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30A0" w:rsidRDefault="00C530A0">
      <w:pPr>
        <w:snapToGrid w:val="0"/>
        <w:spacing w:after="0" w:line="240" w:lineRule="auto"/>
        <w:jc w:val="center"/>
        <w:rPr>
          <w:rFonts w:ascii="Times New Roman" w:eastAsia="Times New Roman" w:hAnsi="Times New Roman" w:cs="Times New Roman"/>
          <w:b/>
          <w:sz w:val="20"/>
          <w:szCs w:val="20"/>
        </w:rPr>
      </w:pPr>
    </w:p>
    <w:p w:rsidR="00C530A0" w:rsidRDefault="00EB48E3" w:rsidP="00C77209">
      <w:pPr>
        <w:snapToGrid w:val="0"/>
        <w:spacing w:after="0" w:line="240" w:lineRule="auto"/>
        <w:jc w:val="center"/>
        <w:rPr>
          <w:rFonts w:ascii="Times New Roman" w:eastAsia="Times New Roman" w:hAnsi="Times New Roman" w:cs="Times New Roman"/>
          <w:b/>
          <w:bCs/>
          <w:sz w:val="20"/>
          <w:szCs w:val="20"/>
          <w:lang w:eastAsia="en-US" w:bidi="ar-SA"/>
        </w:rPr>
      </w:pPr>
      <w:bookmarkStart w:id="0" w:name="_GoBack"/>
      <w:bookmarkEnd w:id="0"/>
      <w:r>
        <w:rPr>
          <w:rFonts w:ascii="Times New Roman" w:eastAsia="Times New Roman" w:hAnsi="Times New Roman" w:cs="Times New Roman"/>
          <w:b/>
          <w:bCs/>
          <w:sz w:val="20"/>
          <w:szCs w:val="20"/>
          <w:lang w:eastAsia="en-US" w:bidi="ar-SA"/>
        </w:rPr>
        <w:t>The Gomti River in India will be overflowing with floods in the coming years till 2056's</w:t>
      </w:r>
      <w:r w:rsidR="005E4885">
        <w:rPr>
          <w:rFonts w:ascii="Times New Roman" w:eastAsia="Times New Roman" w:hAnsi="Times New Roman" w:cs="Times New Roman"/>
          <w:b/>
          <w:bCs/>
          <w:sz w:val="20"/>
          <w:szCs w:val="20"/>
          <w:lang w:eastAsia="en-US" w:bidi="ar-SA"/>
        </w:rPr>
        <w:t xml:space="preserve"> </w:t>
      </w:r>
      <w:r>
        <w:rPr>
          <w:rFonts w:ascii="Times New Roman" w:eastAsia="Times New Roman" w:hAnsi="Times New Roman" w:cs="Times New Roman"/>
          <w:b/>
          <w:bCs/>
          <w:sz w:val="20"/>
          <w:szCs w:val="20"/>
          <w:lang w:eastAsia="en-US" w:bidi="ar-SA"/>
        </w:rPr>
        <w:t>Indian Monsoon Time Scale is warning</w:t>
      </w:r>
    </w:p>
    <w:p w:rsidR="00C530A0" w:rsidRDefault="00C530A0">
      <w:pPr>
        <w:snapToGrid w:val="0"/>
        <w:spacing w:after="0" w:line="240" w:lineRule="auto"/>
        <w:jc w:val="center"/>
        <w:rPr>
          <w:rFonts w:ascii="Times New Roman" w:eastAsia="Times New Roman" w:hAnsi="Times New Roman" w:cs="Times New Roman"/>
          <w:b/>
          <w:bCs/>
          <w:sz w:val="20"/>
          <w:szCs w:val="20"/>
          <w:lang w:eastAsia="en-US" w:bidi="ar-SA"/>
        </w:rPr>
      </w:pPr>
    </w:p>
    <w:p w:rsidR="00C530A0" w:rsidRDefault="00EB48E3">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Gangadhara Rao Irlapati</w:t>
      </w:r>
    </w:p>
    <w:p w:rsidR="00C530A0" w:rsidRDefault="00C530A0">
      <w:pPr>
        <w:snapToGrid w:val="0"/>
        <w:spacing w:after="0" w:line="240" w:lineRule="auto"/>
        <w:jc w:val="center"/>
        <w:rPr>
          <w:rFonts w:ascii="Times New Roman" w:eastAsia="Times New Roman" w:hAnsi="Times New Roman" w:cs="Times New Roman"/>
          <w:bCs/>
          <w:sz w:val="20"/>
          <w:szCs w:val="20"/>
        </w:rPr>
      </w:pPr>
    </w:p>
    <w:p w:rsidR="00C530A0" w:rsidRDefault="00EB48E3">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H.No.5-30-4/1,Saibabanagar,Jeedimetla,,Hyderabad,India-500055</w:t>
      </w:r>
    </w:p>
    <w:p w:rsidR="00C530A0" w:rsidRDefault="00EB48E3">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Email:  </w:t>
      </w:r>
      <w:hyperlink r:id="rId8" w:history="1">
        <w:r>
          <w:rPr>
            <w:rFonts w:ascii="Times New Roman" w:eastAsia="Times New Roman" w:hAnsi="Times New Roman" w:cs="Times New Roman"/>
            <w:bCs/>
            <w:color w:val="0000FF"/>
            <w:sz w:val="20"/>
            <w:szCs w:val="20"/>
            <w:u w:val="single"/>
          </w:rPr>
          <w:t>gangadhar19582058@gmail.com</w:t>
        </w:r>
      </w:hyperlink>
    </w:p>
    <w:p w:rsidR="00C530A0" w:rsidRDefault="00EB48E3">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Google pay A/C No. +91 99 89 239 159</w:t>
      </w:r>
    </w:p>
    <w:p w:rsidR="00C530A0" w:rsidRDefault="00C530A0">
      <w:pPr>
        <w:snapToGrid w:val="0"/>
        <w:spacing w:after="0" w:line="240" w:lineRule="auto"/>
        <w:jc w:val="center"/>
        <w:rPr>
          <w:rFonts w:ascii="Times New Roman" w:eastAsia="Times New Roman" w:hAnsi="Times New Roman" w:cs="Times New Roman"/>
          <w:b/>
          <w:sz w:val="20"/>
          <w:szCs w:val="20"/>
        </w:rPr>
      </w:pPr>
    </w:p>
    <w:p w:rsidR="00C530A0" w:rsidRDefault="00EB48E3">
      <w:pPr>
        <w:pStyle w:val="BodyText"/>
        <w:wordWrap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 xml:space="preserve">Water generally 4d climate changes, heavy rains, droughts affect the </w:t>
      </w:r>
      <w:r>
        <w:rPr>
          <w:rFonts w:ascii="Times New Roman" w:eastAsia="Times New Roman" w:hAnsi="Times New Roman" w:cs="Times New Roman"/>
          <w:color w:val="000000"/>
          <w:sz w:val="20"/>
          <w:szCs w:val="20"/>
          <w:shd w:val="clear" w:color="FFFFFF" w:fill="auto"/>
        </w:rPr>
        <w:t>Gomtiv</w:t>
      </w:r>
      <w:r>
        <w:rPr>
          <w:rFonts w:ascii="Times New Roman" w:eastAsia="Times New Roman" w:hAnsi="Times New Roman" w:cs="Times New Roman"/>
          <w:color w:val="000000"/>
          <w:sz w:val="20"/>
          <w:szCs w:val="20"/>
        </w:rPr>
        <w:t xml:space="preserve">river. It is possible to predict what climate conditions will be like in river basin catchment areas in the next 50 years roughly through Monsoon Time Scales. According to an estimate, </w:t>
      </w:r>
      <w:r>
        <w:rPr>
          <w:rFonts w:ascii="Times New Roman" w:eastAsia="Times New Roman" w:hAnsi="Times New Roman" w:cs="Times New Roman"/>
          <w:color w:val="000000"/>
          <w:sz w:val="20"/>
          <w:szCs w:val="20"/>
          <w:shd w:val="clear" w:color="FFFFFF" w:fill="auto"/>
        </w:rPr>
        <w:t>Gomti</w:t>
      </w:r>
      <w:r>
        <w:rPr>
          <w:rFonts w:ascii="Times New Roman" w:eastAsia="Times New Roman" w:hAnsi="Times New Roman" w:cs="Times New Roman"/>
          <w:color w:val="000000"/>
          <w:sz w:val="20"/>
          <w:szCs w:val="20"/>
        </w:rPr>
        <w:t xml:space="preserve"> river will overflow with floods in the coming years. Through this research proposal we can know the future consequences of that </w:t>
      </w:r>
      <w:r>
        <w:rPr>
          <w:rFonts w:ascii="Times New Roman" w:eastAsia="Times New Roman" w:hAnsi="Times New Roman" w:cs="Times New Roman"/>
          <w:color w:val="000000"/>
          <w:sz w:val="20"/>
          <w:szCs w:val="20"/>
          <w:shd w:val="clear" w:color="FFFFFF" w:fill="auto"/>
        </w:rPr>
        <w:t>Gomti</w:t>
      </w:r>
      <w:r>
        <w:rPr>
          <w:rFonts w:ascii="Times New Roman" w:eastAsia="Times New Roman" w:hAnsi="Times New Roman" w:cs="Times New Roman"/>
          <w:color w:val="000000"/>
          <w:sz w:val="20"/>
          <w:szCs w:val="20"/>
        </w:rPr>
        <w:t xml:space="preserve"> river. Plans can be made accordingly. So, scientists can establish Monsoon Time Scale for that </w:t>
      </w:r>
      <w:r>
        <w:rPr>
          <w:rFonts w:ascii="Times New Roman" w:eastAsia="Times New Roman" w:hAnsi="Times New Roman" w:cs="Times New Roman"/>
          <w:color w:val="000000"/>
          <w:sz w:val="20"/>
          <w:szCs w:val="20"/>
          <w:shd w:val="clear" w:color="FFFFFF" w:fill="auto"/>
        </w:rPr>
        <w:t xml:space="preserve">Gomti </w:t>
      </w:r>
      <w:r>
        <w:rPr>
          <w:rFonts w:ascii="Times New Roman" w:eastAsia="Times New Roman" w:hAnsi="Times New Roman" w:cs="Times New Roman"/>
          <w:color w:val="000000"/>
          <w:sz w:val="20"/>
          <w:szCs w:val="20"/>
        </w:rPr>
        <w:t xml:space="preserve">river basin catchment areas and predict what is going to happen in that above river basin catchment areas in the coming 50 years roughly. </w:t>
      </w:r>
    </w:p>
    <w:p w:rsidR="00C530A0" w:rsidRDefault="00EB48E3">
      <w:pPr>
        <w:pStyle w:val="BodyText"/>
        <w:wordWrap w:val="0"/>
        <w:snapToGrid w:val="0"/>
        <w:spacing w:after="0" w:line="240" w:lineRule="auto"/>
        <w:rPr>
          <w:rStyle w:val="Hyperlink"/>
          <w:rFonts w:ascii="Times New Roman" w:hAnsi="Times New Roman" w:cs="Times New Roman"/>
          <w:sz w:val="20"/>
          <w:szCs w:val="20"/>
        </w:rPr>
      </w:pPr>
      <w:r>
        <w:rPr>
          <w:rFonts w:ascii="Times New Roman" w:hAnsi="Times New Roman" w:cs="Times New Roman"/>
          <w:color w:val="000000"/>
          <w:sz w:val="20"/>
          <w:szCs w:val="20"/>
        </w:rPr>
        <w:t>[</w:t>
      </w:r>
      <w:r>
        <w:rPr>
          <w:rFonts w:ascii="Times New Roman" w:eastAsia="Times New Roman" w:hAnsi="Times New Roman" w:cs="Times New Roman"/>
          <w:bCs/>
          <w:sz w:val="20"/>
          <w:szCs w:val="20"/>
        </w:rPr>
        <w:t>Gangadhara Rao Irlapati</w:t>
      </w:r>
      <w:r>
        <w:rPr>
          <w:rFonts w:ascii="Times New Roman" w:hAnsi="Times New Roman" w:cs="Times New Roman"/>
          <w:sz w:val="20"/>
          <w:szCs w:val="20"/>
        </w:rPr>
        <w:t xml:space="preserve">. </w:t>
      </w:r>
      <w:r>
        <w:rPr>
          <w:rFonts w:ascii="Times New Roman" w:eastAsia="Times New Roman" w:hAnsi="Times New Roman" w:cs="Times New Roman"/>
          <w:b/>
          <w:bCs/>
          <w:sz w:val="20"/>
          <w:szCs w:val="20"/>
          <w:lang w:eastAsia="en-US" w:bidi="ar-SA"/>
        </w:rPr>
        <w:t>The Gomti River in India will be overflowing with floods in the coming years till 2056's</w:t>
      </w:r>
      <w:r w:rsidR="005E4885">
        <w:rPr>
          <w:rFonts w:ascii="Times New Roman" w:eastAsia="Times New Roman" w:hAnsi="Times New Roman" w:cs="Times New Roman"/>
          <w:b/>
          <w:bCs/>
          <w:sz w:val="20"/>
          <w:szCs w:val="20"/>
          <w:lang w:eastAsia="en-US" w:bidi="ar-SA"/>
        </w:rPr>
        <w:t xml:space="preserve"> </w:t>
      </w:r>
      <w:r>
        <w:rPr>
          <w:rFonts w:ascii="Times New Roman" w:eastAsia="Times New Roman" w:hAnsi="Times New Roman" w:cs="Times New Roman"/>
          <w:b/>
          <w:bCs/>
          <w:sz w:val="20"/>
          <w:szCs w:val="20"/>
          <w:lang w:eastAsia="en-US" w:bidi="ar-SA"/>
        </w:rPr>
        <w:t>Indian Monsoon Time Scale is warning</w:t>
      </w:r>
      <w:r>
        <w:rPr>
          <w:rFonts w:ascii="Times New Roman" w:hAnsi="Times New Roman" w:cs="Times New Roman"/>
          <w:sz w:val="20"/>
          <w:szCs w:val="20"/>
        </w:rPr>
        <w:t>.</w:t>
      </w:r>
      <w:r>
        <w:rPr>
          <w:rFonts w:ascii="Times New Roman" w:hAnsi="Times New Roman" w:cs="Times New Roman"/>
          <w:color w:val="000000"/>
          <w:sz w:val="20"/>
          <w:szCs w:val="20"/>
        </w:rPr>
        <w:t xml:space="preserve"> </w:t>
      </w:r>
      <w:r>
        <w:rPr>
          <w:rFonts w:ascii="Times New Roman" w:hAnsi="Times New Roman" w:cs="Times New Roman"/>
          <w:i/>
          <w:sz w:val="20"/>
          <w:szCs w:val="20"/>
        </w:rPr>
        <w:t>Researcher</w:t>
      </w:r>
      <w:r w:rsidR="005E4885">
        <w:rPr>
          <w:rFonts w:ascii="Times New Roman" w:hAnsi="Times New Roman" w:cs="Times New Roman"/>
          <w:i/>
          <w:sz w:val="20"/>
          <w:szCs w:val="20"/>
        </w:rPr>
        <w:t xml:space="preserve"> </w:t>
      </w:r>
      <w:r>
        <w:rPr>
          <w:rFonts w:ascii="Times New Roman" w:hAnsi="Times New Roman" w:cs="Times New Roman"/>
          <w:sz w:val="20"/>
          <w:szCs w:val="20"/>
        </w:rPr>
        <w:t>202</w:t>
      </w:r>
      <w:r>
        <w:rPr>
          <w:rFonts w:ascii="Times New Roman" w:eastAsia="SimSun" w:hAnsi="Times New Roman" w:cs="Times New Roman"/>
          <w:sz w:val="20"/>
          <w:szCs w:val="20"/>
        </w:rPr>
        <w:t>3</w:t>
      </w:r>
      <w:r>
        <w:rPr>
          <w:rFonts w:ascii="Times New Roman" w:hAnsi="Times New Roman" w:cs="Times New Roman"/>
          <w:sz w:val="20"/>
          <w:szCs w:val="20"/>
        </w:rPr>
        <w:t>;1</w:t>
      </w:r>
      <w:r>
        <w:rPr>
          <w:rFonts w:ascii="Times New Roman" w:eastAsia="SimSun" w:hAnsi="Times New Roman" w:cs="Times New Roman"/>
          <w:sz w:val="20"/>
          <w:szCs w:val="20"/>
        </w:rPr>
        <w:t>5</w:t>
      </w:r>
      <w:r>
        <w:rPr>
          <w:rFonts w:ascii="Times New Roman" w:hAnsi="Times New Roman" w:cs="Times New Roman"/>
          <w:sz w:val="20"/>
          <w:szCs w:val="20"/>
        </w:rPr>
        <w:t>(8):61-</w:t>
      </w:r>
      <w:r w:rsidR="005E4885">
        <w:rPr>
          <w:rFonts w:ascii="Times New Roman" w:hAnsi="Times New Roman" w:cs="Times New Roman"/>
          <w:sz w:val="20"/>
          <w:szCs w:val="20"/>
        </w:rPr>
        <w:t>106</w:t>
      </w:r>
      <w:r>
        <w:rPr>
          <w:rFonts w:ascii="Times New Roman" w:hAnsi="Times New Roman" w:cs="Times New Roman"/>
          <w:sz w:val="20"/>
          <w:szCs w:val="20"/>
        </w:rPr>
        <w:t>]</w:t>
      </w:r>
      <w:r w:rsidR="005E4885">
        <w:rPr>
          <w:rFonts w:ascii="Times New Roman" w:hAnsi="Times New Roman" w:cs="Times New Roman"/>
          <w:sz w:val="20"/>
          <w:szCs w:val="20"/>
        </w:rPr>
        <w:t xml:space="preserve"> </w:t>
      </w:r>
      <w:r>
        <w:rPr>
          <w:rFonts w:ascii="Times New Roman" w:hAnsi="Times New Roman" w:cs="Times New Roman"/>
          <w:sz w:val="20"/>
          <w:szCs w:val="20"/>
        </w:rPr>
        <w:t>ISSN</w:t>
      </w:r>
      <w:r w:rsidR="005E4885">
        <w:rPr>
          <w:rFonts w:ascii="Times New Roman" w:hAnsi="Times New Roman" w:cs="Times New Roman"/>
          <w:sz w:val="20"/>
          <w:szCs w:val="20"/>
        </w:rPr>
        <w:t xml:space="preserve"> </w:t>
      </w:r>
      <w:r>
        <w:rPr>
          <w:rFonts w:ascii="Times New Roman" w:hAnsi="Times New Roman" w:cs="Times New Roman"/>
          <w:sz w:val="20"/>
          <w:szCs w:val="20"/>
        </w:rPr>
        <w:t>1553-9865</w:t>
      </w:r>
      <w:r w:rsidR="005E4885">
        <w:rPr>
          <w:rFonts w:ascii="Times New Roman" w:hAnsi="Times New Roman" w:cs="Times New Roman"/>
          <w:sz w:val="20"/>
          <w:szCs w:val="20"/>
        </w:rPr>
        <w:t xml:space="preserve"> </w:t>
      </w:r>
      <w:r>
        <w:rPr>
          <w:rFonts w:ascii="Times New Roman" w:hAnsi="Times New Roman" w:cs="Times New Roman"/>
          <w:sz w:val="20"/>
          <w:szCs w:val="20"/>
        </w:rPr>
        <w:t>(print);</w:t>
      </w:r>
      <w:r w:rsidR="005E4885">
        <w:rPr>
          <w:rFonts w:ascii="Times New Roman" w:hAnsi="Times New Roman" w:cs="Times New Roman"/>
          <w:sz w:val="20"/>
          <w:szCs w:val="20"/>
        </w:rPr>
        <w:t xml:space="preserve"> </w:t>
      </w:r>
      <w:r>
        <w:rPr>
          <w:rFonts w:ascii="Times New Roman" w:hAnsi="Times New Roman" w:cs="Times New Roman"/>
          <w:sz w:val="20"/>
          <w:szCs w:val="20"/>
        </w:rPr>
        <w:t>ISSN</w:t>
      </w:r>
      <w:r w:rsidR="005E4885">
        <w:rPr>
          <w:rFonts w:ascii="Times New Roman" w:hAnsi="Times New Roman" w:cs="Times New Roman"/>
          <w:sz w:val="20"/>
          <w:szCs w:val="20"/>
        </w:rPr>
        <w:t xml:space="preserve"> </w:t>
      </w:r>
      <w:r>
        <w:rPr>
          <w:rFonts w:ascii="Times New Roman" w:hAnsi="Times New Roman" w:cs="Times New Roman"/>
          <w:sz w:val="20"/>
          <w:szCs w:val="20"/>
        </w:rPr>
        <w:t>2163-8950</w:t>
      </w:r>
      <w:r w:rsidR="005E4885">
        <w:rPr>
          <w:rFonts w:ascii="Times New Roman" w:hAnsi="Times New Roman" w:cs="Times New Roman"/>
          <w:sz w:val="20"/>
          <w:szCs w:val="20"/>
        </w:rPr>
        <w:t xml:space="preserve"> </w:t>
      </w:r>
      <w:r>
        <w:rPr>
          <w:rFonts w:ascii="Times New Roman" w:hAnsi="Times New Roman" w:cs="Times New Roman"/>
          <w:sz w:val="20"/>
          <w:szCs w:val="20"/>
        </w:rPr>
        <w:t>(online)</w:t>
      </w:r>
      <w:r w:rsidR="005E4885">
        <w:rPr>
          <w:rFonts w:ascii="Times New Roman" w:hAnsi="Times New Roman" w:cs="Times New Roman"/>
          <w:sz w:val="20"/>
          <w:szCs w:val="20"/>
        </w:rPr>
        <w:t xml:space="preserve"> </w:t>
      </w:r>
      <w:hyperlink r:id="rId9" w:history="1">
        <w:r>
          <w:rPr>
            <w:rStyle w:val="Hyperlink"/>
            <w:rFonts w:ascii="Times New Roman" w:hAnsi="Times New Roman" w:cs="Times New Roman"/>
            <w:sz w:val="20"/>
            <w:szCs w:val="20"/>
          </w:rPr>
          <w:t>http://www.sciencepub.net/researcher</w:t>
        </w:r>
      </w:hyperlink>
      <w:r>
        <w:rPr>
          <w:rFonts w:ascii="Times New Roman" w:hAnsi="Times New Roman" w:cs="Times New Roman"/>
          <w:sz w:val="20"/>
          <w:szCs w:val="20"/>
        </w:rPr>
        <w:t xml:space="preserve">. </w:t>
      </w:r>
      <w:r>
        <w:rPr>
          <w:rFonts w:ascii="Times New Roman" w:eastAsia="SimSun" w:hAnsi="Times New Roman" w:cs="Times New Roman"/>
          <w:sz w:val="20"/>
          <w:szCs w:val="20"/>
        </w:rPr>
        <w:t>0</w:t>
      </w:r>
      <w:r>
        <w:rPr>
          <w:rFonts w:ascii="Times New Roman" w:hAnsi="Times New Roman" w:cs="Times New Roman"/>
          <w:sz w:val="20"/>
          <w:szCs w:val="20"/>
        </w:rPr>
        <w:t>6</w:t>
      </w:r>
      <w:r>
        <w:rPr>
          <w:rFonts w:ascii="Times New Roman" w:eastAsia="SimSun" w:hAnsi="Times New Roman" w:cs="Times New Roman"/>
          <w:sz w:val="20"/>
          <w:szCs w:val="20"/>
        </w:rPr>
        <w:t>.</w:t>
      </w:r>
      <w:r w:rsidR="005E4885">
        <w:rPr>
          <w:rFonts w:ascii="Times New Roman" w:eastAsia="SimSun" w:hAnsi="Times New Roman" w:cs="Times New Roman"/>
          <w:sz w:val="20"/>
          <w:szCs w:val="20"/>
        </w:rPr>
        <w:t xml:space="preserve"> </w:t>
      </w:r>
      <w:r>
        <w:rPr>
          <w:rFonts w:ascii="Times New Roman" w:hAnsi="Times New Roman" w:cs="Times New Roman"/>
          <w:sz w:val="20"/>
          <w:szCs w:val="20"/>
        </w:rPr>
        <w:t>doi:</w:t>
      </w:r>
      <w:hyperlink r:id="rId10" w:history="1">
        <w:r>
          <w:rPr>
            <w:rStyle w:val="Hyperlink"/>
            <w:rFonts w:ascii="Times New Roman" w:hAnsi="Times New Roman" w:cs="Times New Roman"/>
            <w:sz w:val="20"/>
            <w:szCs w:val="20"/>
          </w:rPr>
          <w:t>10.7537/marsrsj15082</w:t>
        </w:r>
      </w:hyperlink>
      <w:r>
        <w:rPr>
          <w:rStyle w:val="Hyperlink"/>
          <w:rFonts w:ascii="Times New Roman" w:eastAsia="SimSun" w:hAnsi="Times New Roman" w:cs="Times New Roman"/>
          <w:sz w:val="20"/>
          <w:szCs w:val="20"/>
        </w:rPr>
        <w:t>3</w:t>
      </w:r>
      <w:r>
        <w:rPr>
          <w:rStyle w:val="Hyperlink"/>
          <w:rFonts w:ascii="Times New Roman" w:hAnsi="Times New Roman" w:cs="Times New Roman"/>
          <w:sz w:val="20"/>
          <w:szCs w:val="20"/>
        </w:rPr>
        <w:t>.06.</w:t>
      </w:r>
    </w:p>
    <w:p w:rsidR="00C530A0" w:rsidRDefault="00C530A0">
      <w:pPr>
        <w:pStyle w:val="BodyText"/>
        <w:snapToGrid w:val="0"/>
        <w:spacing w:after="0" w:line="240" w:lineRule="auto"/>
        <w:rPr>
          <w:rStyle w:val="Hyperlink"/>
          <w:rFonts w:ascii="Times New Roman" w:hAnsi="Times New Roman" w:cs="Times New Roman"/>
          <w:sz w:val="20"/>
          <w:szCs w:val="20"/>
        </w:rPr>
      </w:pP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color w:val="000000"/>
          <w:sz w:val="20"/>
          <w:szCs w:val="20"/>
        </w:rPr>
        <w:t xml:space="preserve">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 </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C530A0" w:rsidRDefault="00C530A0">
      <w:pPr>
        <w:snapToGrid w:val="0"/>
        <w:spacing w:after="0" w:line="240" w:lineRule="auto"/>
        <w:rPr>
          <w:rFonts w:ascii="Times New Roman" w:hAnsi="Times New Roman" w:cs="Times New Roman"/>
          <w:sz w:val="20"/>
          <w:szCs w:val="20"/>
        </w:rPr>
        <w:sectPr w:rsidR="00C530A0">
          <w:headerReference w:type="default" r:id="rId11"/>
          <w:footerReference w:type="default" r:id="rId12"/>
          <w:headerReference w:type="first" r:id="rId13"/>
          <w:footerReference w:type="first" r:id="rId14"/>
          <w:pgSz w:w="12240" w:h="15839"/>
          <w:pgMar w:top="1440" w:right="1440" w:bottom="1440" w:left="1440" w:header="720" w:footer="720" w:gutter="0"/>
          <w:pgNumType w:start="61"/>
          <w:cols w:space="720"/>
          <w:titlePg/>
          <w:docGrid w:linePitch="100" w:charSpace="4096"/>
        </w:sectPr>
      </w:pP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 River is a natural flowing water course. Water generally collects in a river from precipitation and other sources such as groundwater recharges, springs, natural ice snow packs. In the recent decades, monsoon or climate is weakening  and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monsoon repeats as early as  previous years and decades, there heavy rains and floods  are going to happen in.    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result massive loss of life and property is going on.  It is known that during the next 50 years there will be changes in the monsoon climate and heavy rains will </w:t>
      </w:r>
      <w:r>
        <w:rPr>
          <w:rFonts w:ascii="Times New Roman" w:eastAsia="Times New Roman" w:hAnsi="Times New Roman" w:cs="Times New Roman"/>
          <w:color w:val="000000"/>
          <w:sz w:val="20"/>
          <w:szCs w:val="20"/>
        </w:rPr>
        <w:lastRenderedPageBreak/>
        <w:t xml:space="preserve">flood the rivers in the coming years including the </w:t>
      </w:r>
      <w:r>
        <w:rPr>
          <w:rFonts w:ascii="Times New Roman" w:eastAsia="Times New Roman" w:hAnsi="Times New Roman" w:cs="Times New Roman"/>
          <w:color w:val="000000"/>
          <w:sz w:val="20"/>
          <w:szCs w:val="20"/>
          <w:shd w:val="clear" w:color="FFFFFF" w:fill="auto"/>
        </w:rPr>
        <w:t>Gomti</w:t>
      </w:r>
      <w:r>
        <w:rPr>
          <w:rFonts w:ascii="Times New Roman" w:eastAsia="Times New Roman" w:hAnsi="Times New Roman" w:cs="Times New Roman"/>
          <w:color w:val="000000"/>
          <w:sz w:val="20"/>
          <w:szCs w:val="20"/>
        </w:rPr>
        <w:t xml:space="preserve"> river. Monsoon Time Scale will be used to study the past, present and future movements of climate and monsoon and its rainfall conditions and assess &amp; evaluate the upcoming conditions of the aforesaid </w:t>
      </w:r>
      <w:r>
        <w:rPr>
          <w:rFonts w:ascii="Times New Roman" w:eastAsia="Times New Roman" w:hAnsi="Times New Roman" w:cs="Times New Roman"/>
          <w:color w:val="000000"/>
          <w:sz w:val="20"/>
          <w:szCs w:val="20"/>
          <w:shd w:val="clear" w:color="FFFFFF" w:fill="auto"/>
        </w:rPr>
        <w:t>Gomti</w:t>
      </w:r>
      <w:r>
        <w:rPr>
          <w:rFonts w:ascii="Times New Roman" w:eastAsia="Times New Roman" w:hAnsi="Times New Roman" w:cs="Times New Roman"/>
          <w:color w:val="000000"/>
          <w:sz w:val="20"/>
          <w:szCs w:val="20"/>
        </w:rPr>
        <w:t xml:space="preserve"> river and  taking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  So the governments and the people take this into consideration and pretend.  Let’s discuss this issue now.</w:t>
      </w:r>
      <w:r>
        <w:rPr>
          <w:rFonts w:ascii="Times New Roman" w:eastAsia="Times New Roman" w:hAnsi="Times New Roman" w:cs="Times New Roman"/>
          <w:color w:val="000000"/>
          <w:sz w:val="20"/>
          <w:szCs w:val="20"/>
          <w:u w:val="single"/>
        </w:rPr>
        <w:t xml:space="preserve">  </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u w:val="single"/>
        </w:rPr>
        <w:t>Major global monsoon systems &amp;proposed global monsoon time scales</w:t>
      </w:r>
      <w:r>
        <w:rPr>
          <w:rFonts w:ascii="Times New Roman" w:eastAsia="Times New Roman" w:hAnsi="Times New Roman" w:cs="Times New Roman"/>
          <w:color w:val="000000"/>
          <w:sz w:val="20"/>
          <w:szCs w:val="20"/>
          <w:u w:val="single"/>
        </w:rPr>
        <w:t>:</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Monsoon means a seasonal reversing wind accompanied by its corresponding weather changes and natural calamaties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 xml:space="preserve">By establishing the  global monsoon time scale and manage , a country can be estimated the impending weather conditions and natural calamities such as rains, floods, landslides, avalanches, blizzard and droughts, extreme winter conditions, heavy </w:t>
      </w:r>
      <w:r>
        <w:rPr>
          <w:rFonts w:ascii="Times New Roman" w:eastAsia="Times New Roman" w:hAnsi="Times New Roman" w:cs="Times New Roman"/>
          <w:color w:val="000000"/>
          <w:sz w:val="20"/>
          <w:szCs w:val="20"/>
        </w:rPr>
        <w:lastRenderedPageBreak/>
        <w:t>rainfall, mudflows, extreme weather, cyclones, cloud burst, sand storms, hails and winds etc in advance. Surface water  resources can still be found.</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major monsoon systems in the world consist of the west Africa and Asia -Australian monsoons. The inclusion of the North and South American monsoons with incomplete wind reversal has been debate. Monsoons can </w:t>
      </w:r>
    </w:p>
    <w:p w:rsidR="00C530A0" w:rsidRDefault="00C530A0">
      <w:pPr>
        <w:snapToGrid w:val="0"/>
        <w:spacing w:after="0" w:line="240" w:lineRule="auto"/>
        <w:jc w:val="both"/>
        <w:rPr>
          <w:rFonts w:ascii="Times New Roman" w:eastAsia="Times New Roman" w:hAnsi="Times New Roman" w:cs="Times New Roman"/>
          <w:color w:val="000000"/>
          <w:sz w:val="20"/>
          <w:szCs w:val="20"/>
        </w:rPr>
      </w:pP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also be divided by Southern monsoon and Northern monsoons, Summer monsoons and Winter monsoons, Continental monsoons and Regional monsoons etc. A monsoon  is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its  two branches, the Arabian branch and Bay of Bengal branch. Each and every continent, region or country has  its own monsoonal winds. On the whole, 1.North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 xml:space="preserve">Global  Monsoon Time Scales: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By establishing the Global Monsoon Time Scale and maintain, a country can be estimated the impending weather conditions and natural calamities such as monsoon movements, rains, floods, landslides, avalanches, blizzard, droughts, famines  extreme winter conditions, heavy rainfall, mudflows, extreme weather, storms, cloud burst, sand storms, hails and winds etc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designed  Basics of  Global Monsoon Time Scales   for all countries separately.</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Regional monsoons and their monsoon time scales:</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Therefore, the main regional Monsoons are eight. Those are 1.North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American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African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Indian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East Asian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Western North Pacific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American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African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Australian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Associated monsoons and their monsoon time scales:</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associated monsoons such as South Asian monsoon, North East Monsoon, East Africa monsoon, West Africa monsoon. I also proposed and designed monsoon time scales for them.</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South-Asian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North-East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East-African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Indo-china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Asian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Indian Indochina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West African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 African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African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North West Africa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Major monsoons and their monsoon time scales:</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major or continental monsoons such as South west  monsoon, Indo-australian monsoon, Asian-australian monsoon, Malasian-australian monsoon, Australian-indonesian monsoon etc. I also proposed and designed monsoon time scales for them.</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South-West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Indo-Australian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Asian-Australian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Malasian-Australian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Northern-Australian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Australian-Indonesian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Borneo Australian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Maritime Continental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Some monsoons have branches. For example Indian monsoon has two branches that are Arabian monsoon and Bay of Bengal monsoon. I also proposed and designed monsoon time scales for them.</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Arabian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Bay of Bengal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 some regions the same Monsoon goes by different names depending on the place. I also proposed and designed monsoon time scales for them.</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New Mexican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lastRenderedPageBreak/>
        <w:t>Central American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Gulf of California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West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Arizona Monsoon Time Scale</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Some regions have different type  of Monsoons from regional Monsoons such as European monsoon.  I also proposed and designed monsoon time scales for them.</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European  Monsoon Time Scale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rPr>
          <w:rFonts w:ascii="Times New Roman" w:eastAsia="Times New Roman" w:hAnsi="Times New Roman" w:cs="Times New Roman"/>
          <w:color w:val="000000"/>
          <w:sz w:val="20"/>
          <w:szCs w:val="20"/>
        </w:rPr>
        <w:tab/>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Prepare a global monsoon time scale having 365 horizontal days from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w:t>
      </w:r>
    </w:p>
    <w:p w:rsidR="00C530A0" w:rsidRDefault="00C530A0">
      <w:pPr>
        <w:snapToGrid w:val="0"/>
        <w:spacing w:after="0" w:line="240" w:lineRule="auto"/>
        <w:jc w:val="both"/>
        <w:rPr>
          <w:rFonts w:ascii="Times New Roman" w:eastAsia="Times New Roman" w:hAnsi="Times New Roman" w:cs="Times New Roman"/>
          <w:color w:val="000000"/>
          <w:sz w:val="20"/>
          <w:szCs w:val="20"/>
        </w:rPr>
      </w:pP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of the monsoon of a region or country. We can make separate monsoon time scales per each and every individual country. I have invented the following global monsoon time scales. All researchers of those countries need to learn about their regional monsoons. Construct their countrie’s monsoon time scales</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Indian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 monsoon time scale</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North-american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South-am,erican monsoon time scale</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Western north pacific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East-asian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North-african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South-african  monsoon time scale</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European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South-asian monsoon time scale</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North-east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South-west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East-african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West-african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Indo-australian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Asian-australian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Malasian-australian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Northern-australian  monsoon time scale </w:t>
      </w:r>
    </w:p>
    <w:p w:rsidR="00C530A0" w:rsidRDefault="00EB48E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Australian-indonesian monsoon time scale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Basics of Monsoon Time Scales: </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After much research, I have proposed some basics regarding method and design of the Global Monsoon Time Scales for  study  the global monsoon systems. Global Monsoon Time Scale is a chronological sequences of events arranged in between the Time and </w:t>
      </w:r>
      <w:r>
        <w:rPr>
          <w:rFonts w:ascii="Times New Roman" w:eastAsia="Times New Roman" w:hAnsi="Times New Roman" w:cs="Times New Roman"/>
          <w:color w:val="000000"/>
          <w:sz w:val="20"/>
          <w:szCs w:val="20"/>
        </w:rPr>
        <w:lastRenderedPageBreak/>
        <w:t xml:space="preserve">Climate with the help of a scale for studying the past’s, present and future movements of  monsoon systems and its relationship with rainfall and other weather conditions&amp; natural calamities.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and Design: </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Design: </w:t>
      </w:r>
      <w:r>
        <w:rPr>
          <w:rFonts w:ascii="Times New Roman" w:eastAsia="Times New Roman" w:hAnsi="Times New Roman" w:cs="Times New Roman"/>
          <w:color w:val="000000"/>
          <w:sz w:val="20"/>
          <w:szCs w:val="20"/>
        </w:rPr>
        <w:t>Prepare a Global Monsoon Time Scale having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into a square graphic scale.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This scale should be designed in three ways i.e Basic scale, Filled scale, Analyzed scale;</w:t>
      </w:r>
      <w:r>
        <w:rPr>
          <w:rFonts w:ascii="Times New Roman" w:eastAsia="Times New Roman" w:hAnsi="Times New Roman" w:cs="Times New Roman"/>
          <w:b/>
          <w:color w:val="000000"/>
          <w:sz w:val="20"/>
          <w:szCs w:val="20"/>
          <w:u w:val="single"/>
        </w:rPr>
        <w:t xml:space="preserve">        </w:t>
      </w:r>
    </w:p>
    <w:p w:rsidR="00C530A0" w:rsidRDefault="00EB48E3">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C530A0" w:rsidRDefault="00EB48E3">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This is the second scale that is filled with data and explains how to fill or manage the scale. </w:t>
      </w:r>
    </w:p>
    <w:p w:rsidR="00C530A0" w:rsidRDefault="00EB48E3">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scientifically analyzed the filled scale by data, it explains monsoon patterns weather conditions  of the scale.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w:t>
      </w:r>
      <w:r>
        <w:rPr>
          <w:rFonts w:ascii="Times New Roman" w:eastAsia="Times New Roman" w:hAnsi="Times New Roman" w:cs="Times New Roman"/>
          <w:color w:val="000000"/>
          <w:sz w:val="20"/>
          <w:szCs w:val="20"/>
        </w:rPr>
        <w:t xml:space="preserve">There are two methods in formation and process of the Global Monsoon Time Scales. The first one is in the single form and next one is designed in four parts.      </w:t>
      </w:r>
    </w:p>
    <w:p w:rsidR="00C530A0" w:rsidRDefault="00EB48E3">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Prepare the Global Monsoon Time Scale having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rsidR="00C530A0" w:rsidRDefault="00EB48E3">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The single and full length  square graphic scale is to be long. So that it is divided into four parts easy to carry and keep and suitable for publication. I designed to make it into 4 parts and then pasted it into one scale.</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beginning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 xml:space="preserve">These separate scales can be pasted into one scale as explained  below.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first part and paste it to along the edges of date of  13th July  on left side of the second part.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Cut along the edges of dates on the right side of the second  part and paste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 along the edges of dates on the right side of the third  part and paste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paste this manner, we get long full-length Indian Monsoon Time Scale.           .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Computer Model: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Global Monsoon Time Scales can also be established as a computer model. Besides rather than in manual type scale, if we are able to create a computer model scale which to be the most obvious.</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and Data</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Construction of the  Global Monsoon Time Scales requires enormous data of low pressure systems, depressions tropical cyclones/storms (and also sand storms etc)  that formed over and affecting  a region should be taken as data to prepare  the Global Monsoon Time Scale. An accurate scale is available if we can collect and  analyze  the exact climate data.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Management: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Researches &amp;results:</w:t>
      </w:r>
      <w:r>
        <w:rPr>
          <w:rFonts w:ascii="Times New Roman" w:hAnsi="Times New Roman" w:cs="Times New Roman"/>
          <w:b/>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research and study should be done in the same way as described below in the  Indian  Monsoon Time Scale and the results should be obtained.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obtained  results  should be studied and analyzed in the same way as described below in the  Indian  Monsoon Time Scale.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Model scale:</w:t>
      </w:r>
      <w:r>
        <w:rPr>
          <w:rFonts w:ascii="Times New Roman" w:eastAsia="Times New Roman" w:hAnsi="Times New Roman" w:cs="Times New Roman"/>
          <w:color w:val="000000"/>
          <w:sz w:val="20"/>
          <w:szCs w:val="20"/>
        </w:rPr>
        <w:t xml:space="preserve"> Before proposed and designed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Basics of Monsoon Time Scale,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I have undertaken the  Indian  Monsoon Time Scale as the model research project  following all the rules to be followed in formulating the basics of Basics of Global Monsoon Time Scales. The  reason I took the  Indian  Monsoon Time Scale as the model research project was because I was in the Indian monsoon region. I know the information and data about Indian  monsoon very well. Hence a comprehensive study of Indian monsoon incorporating  the rules of model research project  and I have proposed the basics of the Basics of Global </w:t>
      </w:r>
      <w:r>
        <w:rPr>
          <w:rFonts w:ascii="Times New Roman" w:eastAsia="Times New Roman" w:hAnsi="Times New Roman" w:cs="Times New Roman"/>
          <w:color w:val="000000"/>
          <w:sz w:val="20"/>
          <w:szCs w:val="20"/>
        </w:rPr>
        <w:lastRenderedPageBreak/>
        <w:t>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innovate  the Monsoon Time Scale.</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 Based on this the scientists design the Monsoon Time Scale.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Study of Indian  Monsoon:</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phenomena of Indian Monsoon is global in character,  affecting a large portion of Asia, parts of Africa (sahel) and Northern Australia and other parts of the world. Monsoon is originally winds prevailing in the Indian Ocean, which blow South.West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a regular phenomena only in the sense that it comes every year. But its onset, its activity during the season, and its withdrawal are subject to variation  that sometimes are large</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ther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Normal dates of onset of monsoon:</w:t>
      </w:r>
      <w:r>
        <w:rPr>
          <w:rFonts w:ascii="Times New Roman" w:eastAsia="Times New Roman" w:hAnsi="Times New Roman" w:cs="Times New Roman"/>
          <w:color w:val="000000"/>
          <w:sz w:val="20"/>
          <w:szCs w:val="20"/>
        </w:rPr>
        <w:t xml:space="preserve"> Summer monsoon of the northern hemisphere has two components. Indian summer monsoon  and East Asian summer monsoon. The Indian summer monsoon is characterized by south westerly flow in the Arabian seas and south Bay of Bengal and the East Asian </w:t>
      </w:r>
      <w:r>
        <w:rPr>
          <w:rFonts w:ascii="Times New Roman" w:eastAsia="Times New Roman" w:hAnsi="Times New Roman" w:cs="Times New Roman"/>
          <w:color w:val="000000"/>
          <w:sz w:val="20"/>
          <w:szCs w:val="20"/>
        </w:rPr>
        <w:lastRenderedPageBreak/>
        <w:t>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vertAlign w:val="superscript"/>
        </w:rPr>
        <w:t xml:space="preserve">0 </w:t>
      </w:r>
      <w:r>
        <w:rPr>
          <w:rFonts w:ascii="Times New Roman" w:eastAsia="Times New Roman" w:hAnsi="Times New Roman" w:cs="Times New Roman"/>
          <w:color w:val="000000"/>
          <w:sz w:val="20"/>
          <w:szCs w:val="20"/>
        </w:rPr>
        <w:t>N is 6-7 days, whereas, it is 7-8 days over North India. The mean date of onset of monsoon over southern Kerala is 2</w:t>
      </w:r>
      <w:r>
        <w:rPr>
          <w:rFonts w:ascii="Times New Roman" w:eastAsia="Times New Roman" w:hAnsi="Times New Roman" w:cs="Times New Roman"/>
          <w:color w:val="000000"/>
          <w:sz w:val="20"/>
          <w:szCs w:val="20"/>
          <w:vertAlign w:val="superscript"/>
        </w:rPr>
        <w:t>nd</w:t>
      </w:r>
      <w:r>
        <w:rPr>
          <w:rFonts w:ascii="Times New Roman" w:eastAsia="Times New Roman" w:hAnsi="Times New Roman" w:cs="Times New Roman"/>
          <w:color w:val="000000"/>
          <w:sz w:val="20"/>
          <w:szCs w:val="20"/>
        </w:rPr>
        <w:t xml:space="preserve"> June and standard devotion is 8days. At Mumbai, the onset date of 10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June, over Delhi it varies from 15 June, over Delhi it varies from 15 June to 20 July. The mean date of onset over Delhi is 5 July..</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northward advance of monsoon is usually associated with disturbances. There is a pronounced tendency for the formulation of low pressure system at the leading edge o the monsoon current. It was found that in about 75% of occasion’s advance of monsoon associated with some synoptic systems. A feeble trough in the low level depression and the cyclonic storms, it is termed as onset vortex.</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Withdrawal</w:t>
      </w:r>
      <w:r>
        <w:rPr>
          <w:rFonts w:ascii="Times New Roman" w:eastAsia="Times New Roman" w:hAnsi="Times New Roman" w:cs="Times New Roman"/>
          <w:b/>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rPr>
        <w:t>The normal date of withdrawal of south-west monsoon from a station is taken as middle date of 5day period. Such dates of withdrawal are obtained for all the stations and map showing the isoclines of normal dates of withdrawal from western most parts of West Rajasthan commences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September.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North – East Monsoon:</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i/>
          <w:color w:val="000000"/>
          <w:sz w:val="20"/>
          <w:szCs w:val="20"/>
        </w:rPr>
        <w:t xml:space="preserve">         Onset of north –east monsoon: </w:t>
      </w:r>
      <w:r>
        <w:rPr>
          <w:rFonts w:ascii="Times New Roman" w:eastAsia="Times New Roman" w:hAnsi="Times New Roman" w:cs="Times New Roman"/>
          <w:color w:val="000000"/>
          <w:sz w:val="20"/>
          <w:szCs w:val="20"/>
        </w:rPr>
        <w:t>The onset of northeast monsoon normally takes place over South Peninsula (Tamil Nadu, South Costal Andhra Pradesh, Rayalaseema and interior south Karnataka) at about 15 October. The onset does show some variability from year to year. Withdrawal of northeast monsoon from south peninsula is almost complete by Mid-December. Northeast monsoon rainfall is important for the growth of rabi crops in south peninsula.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Western Disturbances</w:t>
      </w:r>
      <w:r>
        <w:rPr>
          <w:rFonts w:ascii="Times New Roman" w:eastAsia="Times New Roman" w:hAnsi="Times New Roman" w:cs="Times New Roman"/>
          <w:b/>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         Primary mid-latitude depressions move across Europe and North Asia. Secondaries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A western disturbance is defined as a low or a trough of low pressure at the surface, or a trough or cyclonic circulation in the wind above the surfaResultsMember to March is the main period when these affect Indian weather. On an average about 2 such per month may affect the Indian weather during this period. The frequency may be one each in November and April.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approach of a western disturbance is heralded by high clouds. As the system approaches, the clouds thicken and lower and start giving precipitation which may be drizzle or light to moderate rain. After some time the rainfall would cease. Later a thundershower may occur the thereafter little clouding or cloud –free skies would be observed. In the rear of these disturbances, cold wave may abate after a couple of days.</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Basics of Indian Monsoon Time Scale:</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Keeping in view of study of the aforesaid Indian monsoon thoroughly, I have proposed   some basics regarding method and design of  the Indian Monsoon Time Scale. 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 and design</w:t>
      </w:r>
      <w:r>
        <w:rPr>
          <w:rFonts w:ascii="Times New Roman" w:eastAsia="Times New Roman" w:hAnsi="Times New Roman" w:cs="Times New Roman"/>
          <w:color w:val="000000"/>
          <w:sz w:val="20"/>
          <w:szCs w:val="20"/>
        </w:rPr>
        <w:t>:</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Design</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 In order to design the Basics of Monsoon Time Scale, I continued my researches based on the setting up of the Indian Monsoon Time Scale. The Indian Monsoon Time Scale is a chronological sequence of events arranged in between time and climate with the help of a scale for studying  the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For this, I took</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 a  period of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w:t>
      </w:r>
      <w:r>
        <w:rPr>
          <w:rFonts w:ascii="Times New Roman" w:eastAsia="Times New Roman" w:hAnsi="Times New Roman" w:cs="Times New Roman"/>
          <w:color w:val="000000"/>
          <w:sz w:val="20"/>
          <w:szCs w:val="20"/>
        </w:rPr>
        <w:lastRenderedPageBreak/>
        <w:t xml:space="preserve">graphic scale. I designed this scale in three ways i.e Basic scale, Filled scale, Analyzed scale as described below.        </w:t>
      </w:r>
      <w:r>
        <w:rPr>
          <w:rFonts w:ascii="Times New Roman" w:eastAsia="Times New Roman" w:hAnsi="Times New Roman" w:cs="Times New Roman"/>
          <w:b/>
          <w:color w:val="000000"/>
          <w:sz w:val="20"/>
          <w:szCs w:val="20"/>
          <w:u w:val="single"/>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The second one is filled by data scale, it explains how to fill or manage the scale.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filled and analyzed by data, it explains  monsoon  patterns of the scale.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w:t>
      </w:r>
      <w:r>
        <w:rPr>
          <w:rFonts w:ascii="Times New Roman" w:eastAsia="Times New Roman" w:hAnsi="Times New Roman" w:cs="Times New Roman"/>
          <w:color w:val="000000"/>
          <w:sz w:val="20"/>
          <w:szCs w:val="20"/>
        </w:rPr>
        <w:t xml:space="preserve"> There are three methods used  to design this scale. The first one is the single and full length scale and second one is parts &amp; past scale. The last one is computer model made entirely by computer system.       </w:t>
      </w:r>
    </w:p>
    <w:p w:rsidR="00C530A0" w:rsidRDefault="00EB48E3">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I prepared the Indian Monsoon Time Scale having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rsidR="00C530A0" w:rsidRDefault="00EB48E3">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The single and full length  square graphic scale is to be long. So that it is divided into four parts easy to carry and keep and suitable for publication. I designed to make it into 4 parts and then pasted it into one scale.</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separate scales are pasted  into one scale as described below below.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first part and pasted  it to along the edges of date of  13th July  on left side of the second part.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  along the edges of dates on the right side of the second  part and pasted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  along the edges of dates on the right side of the third  part and pasted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When pasted  in this manner, we get long full length Indian Monsoon Time Scale</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Computer model scale:</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to September 30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If we are able to create a computer model scale which to be the most obvious.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lastRenderedPageBreak/>
        <w:t>Material &amp;data</w:t>
      </w:r>
      <w:r>
        <w:rPr>
          <w:rFonts w:ascii="Times New Roman" w:eastAsia="Times New Roman" w:hAnsi="Times New Roman" w:cs="Times New Roman"/>
          <w:color w:val="000000"/>
          <w:sz w:val="20"/>
          <w:szCs w:val="20"/>
        </w:rPr>
        <w:t>: The monsoon pulses in the form of low pressure systems over the Indian region have been 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For this, a lot of enormous data of low pressure systems, depressions and cyclones that formed over the Indian region were taken  as the climate from many resources just like Mooley DA,Shukla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The world’s 7 Tropical Cyclone seasons around the world etc.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Management</w:t>
      </w:r>
      <w:r>
        <w:rPr>
          <w:rFonts w:ascii="Times New Roman" w:eastAsia="Times New Roman" w:hAnsi="Times New Roman" w:cs="Times New Roman"/>
          <w:b/>
          <w:color w:val="000000"/>
          <w:sz w:val="20"/>
          <w:szCs w:val="20"/>
          <w:u w:val="single"/>
        </w:rPr>
        <w:t>:</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Researchers have to decide what kind of data to take and how to analyze the data. </w:t>
      </w:r>
      <w:r>
        <w:rPr>
          <w:rFonts w:ascii="Times New Roman" w:eastAsia="Times New Roman" w:hAnsi="Times New Roman" w:cs="Times New Roman"/>
          <w:color w:val="00B05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Results&amp;analysis:</w:t>
      </w:r>
      <w:r>
        <w:rPr>
          <w:rFonts w:ascii="Times New Roman" w:hAnsi="Times New Roman" w:cs="Times New Roman"/>
          <w:b/>
          <w:color w:val="000000"/>
          <w:sz w:val="20"/>
          <w:szCs w:val="20"/>
        </w:rPr>
        <w:t xml:space="preserve">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w:t>
      </w:r>
      <w:r>
        <w:rPr>
          <w:rFonts w:ascii="Times New Roman" w:eastAsia="Times New Roman" w:hAnsi="Times New Roman" w:cs="Times New Roman"/>
          <w:color w:val="000000"/>
          <w:sz w:val="20"/>
          <w:szCs w:val="20"/>
        </w:rPr>
        <w:lastRenderedPageBreak/>
        <w:t xml:space="preserve">monsoon when travelling over four months from June to September good rainfall or heavy rains and floods were occured. And the path when travelling over last months i.e July or August or September,  low rainfall  and   droughts were occured. Particularly, there are two  main 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rsidR="00C530A0" w:rsidRDefault="00EB48E3">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Pre-path of Indian monsoon:</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Keep track the  Indian Monsoon Time Scale carefully. When we look at the Indian Monsoon Time Scale,  several paths appears. Two of these are important. These can be called main path of the Indian monsoon and pre-path of the main passage of the Indian monsoon. The main path appears clear and its pre-path appears unclear.Due to unavailability of data, it is not known how the pre-path of the Indian monsoon traveled before 1888. But according the studies-</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trtraveled in the shape of convex direction for about 60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Betwhen 1982-2009 years, it traveled in the shape of concave direction for about 27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From 2010, it is going to travel upwards in the shape of convex direction for 56 years that's until  2056 and will be resulting good rainfall and floods in the coming years.</w:t>
      </w:r>
    </w:p>
    <w:p w:rsidR="00C530A0" w:rsidRDefault="00EB48E3">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Main-path of Indian monsoon:</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Keep track the  Indian Monsoon Time Scale carefully.</w:t>
      </w:r>
      <w:r>
        <w:rPr>
          <w:rFonts w:ascii="Times New Roman" w:eastAsia="Times New Roman" w:hAnsi="Times New Roman" w:cs="Times New Roman"/>
          <w:b/>
          <w:bCs/>
          <w:sz w:val="20"/>
          <w:szCs w:val="20"/>
          <w:u w:val="single" w:color="FFFFFF"/>
          <w:lang w:eastAsia="en-US" w:bidi="ar-SA"/>
        </w:rPr>
        <w:t xml:space="preserve"> </w:t>
      </w:r>
      <w:r>
        <w:rPr>
          <w:rFonts w:ascii="Times New Roman" w:eastAsia="Times New Roman" w:hAnsi="Times New Roman" w:cs="Times New Roman"/>
          <w:b/>
          <w:bCs/>
          <w:sz w:val="20"/>
          <w:szCs w:val="20"/>
          <w:lang w:eastAsia="en-US" w:bidi="ar-SA"/>
        </w:rPr>
        <w:t>D</w:t>
      </w:r>
      <w:r>
        <w:rPr>
          <w:rFonts w:ascii="Times New Roman" w:eastAsia="Times New Roman" w:hAnsi="Times New Roman" w:cs="Times New Roman"/>
          <w:sz w:val="20"/>
          <w:szCs w:val="20"/>
          <w:lang w:eastAsia="en-US" w:bidi="ar-SA"/>
        </w:rPr>
        <w:t>uring the 1865-1895’s, the main path-way of the Indian monsoon was rising over June, July, August.  During 1896-1920’s, it was falling over August, September. During 1920-1965’s, it was rising again over July, August, September. During 1965-</w:t>
      </w:r>
      <w:r>
        <w:rPr>
          <w:rFonts w:ascii="Times New Roman" w:eastAsia="Times New Roman" w:hAnsi="Times New Roman" w:cs="Times New Roman"/>
          <w:sz w:val="20"/>
          <w:szCs w:val="20"/>
          <w:lang w:eastAsia="en-US" w:bidi="ar-SA"/>
        </w:rPr>
        <w:lastRenderedPageBreak/>
        <w:t>2020s,  it was falling over September. From 2020, it  is  now rising upwards and estimated traveling over the months of June, July, August  by the  2060.</w:t>
      </w:r>
      <w:r>
        <w:rPr>
          <w:rFonts w:ascii="Times New Roman" w:eastAsia="Times New Roman" w:hAnsi="Times New Roman" w:cs="Times New Roman"/>
          <w:b/>
          <w:bCs/>
          <w:sz w:val="20"/>
          <w:szCs w:val="20"/>
          <w:u w:val="single" w:color="FFFFFF"/>
          <w:lang w:eastAsia="en-US" w:bidi="ar-SA"/>
        </w:rPr>
        <w:t xml:space="preserve">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(June,July,August,September) of Indian monsoon season, the  line of path of the monsoon was travelled over all these  four months. As a result, there were heavy rains and floods in most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From 1898 to 1920, the line of path of the Indian monsoon was travelled  over the months of August and September in the shape of concave direction.  In this 4 months monsoon season, the  line was travelled just over two months only.  As a result, it rained only  two months instead of four months monsoon season  and caused  low rainfall in many years,</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 From 1920 to 1964,  the  line of path of the Indian monsoon was travelled  over the months of July, August and September in the shape of convex direction.  In this 4 months monsoon season, the  line was travelled over three months.  As a result, it rained only  three months instead of four months monsoon season  and  resulted good  rainfall in more years.</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 From 1965 to 2020, the  passage of the Indian monsoon was travelled  over the months of August to mid-august in the shape of deep sloping direction,  In this 4 months monsoon season, the  line was travelled just over two months for a short period only.  As a result it rained only  two months instead of four months monsoon season.  and caused  low rainfall and droughts in many yearcavF</w:t>
      </w:r>
    </w:p>
    <w:p w:rsidR="00C530A0" w:rsidRDefault="00EB48E3">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From 2020, the  line of path of the Indian monsoon seems likely  rising  over the months of   July and  to June  in future  in the shape of upper ascending direction and will be resulting heavy rains &amp; floods in coming years during 2020-2066. This is an assessment based on the study of  situations from 1888. As per new analysis-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trtraveled in the shape of convex direction for about 60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lastRenderedPageBreak/>
        <w:t xml:space="preserve">Between 1896-1919 years, it traveled in the shape of concave direction for about 24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Betwhen 1982-2009 years, it traveled in the shape of concave direction for about 27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eastAsia="en-US" w:bidi="ar-SA"/>
        </w:rPr>
        <w:t>From 2010, it is going to travel upwards in the shape of convex direction for 56 years that's until  2056 and will be resulting good rainfall and floods in the coming years.</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Study&amp;discussion</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results obtained as above are studied and discussed as follows.</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(There may be a difference of 5 to 10 or more years between those periods. This is because currently  it can not be estimated with certainty that the respective period will start or end in the ruling period.)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tracking date of main path &amp; other various paths of the Indian Monsoon denotes the onset of the monsoon, monsoon pulses or low pressure systems, </w:t>
      </w:r>
      <w:r>
        <w:rPr>
          <w:rFonts w:ascii="Times New Roman" w:eastAsia="Times New Roman" w:hAnsi="Times New Roman" w:cs="Times New Roman"/>
          <w:color w:val="000000"/>
          <w:sz w:val="20"/>
          <w:szCs w:val="20"/>
        </w:rPr>
        <w:lastRenderedPageBreak/>
        <w:t xml:space="preserve">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the date of tracking ridge of path is the sign to the impending cyclone and its secondary consequent hazard floods, storm surges etc.,</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are just some studies of the Indian monsoon. There are many more secrets in the Indian monsoon. Indian scientists should get rid of them. We can find out many more secrets of weather conditions by keen study of  the Indian Monsoon Time Scale.    </w:t>
      </w:r>
      <w:r>
        <w:rPr>
          <w:rFonts w:ascii="Times New Roman" w:eastAsia="Times New Roman" w:hAnsi="Times New Roman" w:cs="Times New Roman"/>
          <w:color w:val="FF0000"/>
          <w:sz w:val="20"/>
          <w:szCs w:val="20"/>
        </w:rPr>
        <w:t xml:space="preserve">                  </w:t>
      </w:r>
    </w:p>
    <w:p w:rsidR="00C530A0" w:rsidRDefault="00EB48E3">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1.Historical evidences  that strengthened the Global  Monsoon Time Scales: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rsidR="00C530A0" w:rsidRDefault="00EB48E3">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2.The IIT’S Study  of  100 years of  Indian monsoon  that strengthened the Global  Monsoon Time Scales: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Deficient rainfall led to the collapse of the Mansabdari system, started by Mughal emperor Akbar, in the late 17</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Similarly, drought interspersed with violent monsoon rains sounded the death knell for the Khmer empire of  south-east Asia in the 15</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 recent study by researchers at Indian Institute of Technology, Kharagpur(IIT-KGP) has revealed that abrupt changes in the Indian monsoon strengthen duting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Rise and fall: Several dynasties, such as the  Sena in Bengal, Solanki in Gujarat in the mid-13 th century and Paramara and Yadav in the early to mid-14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all of which flourished during the dry phases of Indian summer monsoon suggesting role of the climate in the sociopolitical crisis, the study revealed.</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Period  and phases of  weak. There can be no doubting the profound impact of the abrupt shifts of rainfall on human history-a fact we need to constantly remind ourselves in this day and age of irretrievable climate change.Abrupt shifts in the ISM precipitation has similarly impacted history in India, Prof.Gupta said.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the study on long-term spatio temporal variability of the ISM,  a group of researchers, which also included experts from Wadia Institute of Himalayan Geology, looked at palaeoclimatic records using oxygen isotope proxy record from speleothems(a structure formed in a cave by deposition of minerals from water) at the Wah Shikar cave Meghalaya.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We took samples from every half millimeter or sometimes even one-third of a mm, and we dated using uranium-thorium time series. Such fime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more recent phases of human history the study suggests that from the beginning of the 19 century, the changes in the ISM became more abrupt with a rise in atmospheric temperature that coincides with the dawn of the Industrial Revolution.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altitudes.”the paper said.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Prof.Gupta said that they were doing similar work extending their palaeoclimatic study to 6000 years ago to see the impact of climatic change on Indus Valley civilization and on population migrations.</w:t>
      </w:r>
    </w:p>
    <w:p w:rsidR="00C530A0" w:rsidRDefault="00EB48E3">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3.Studies of the Indian Institute of Tropical Meteorology, Pune that strengthened the Global  Monsoon Time Scales: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All-India area-weighted mean summer monsoon rainfall, based on a homogeneous rainfall data set of 306 raingauges in India, developed by the Indian </w:t>
      </w:r>
      <w:r>
        <w:rPr>
          <w:rFonts w:ascii="Times New Roman" w:eastAsia="Times New Roman" w:hAnsi="Times New Roman" w:cs="Times New Roman"/>
          <w:color w:val="000000"/>
          <w:sz w:val="20"/>
          <w:szCs w:val="20"/>
        </w:rPr>
        <w:lastRenderedPageBreak/>
        <w:t>Institute of Tropical Meteorology, is widely considered as a reliable index of summer Monsoon activity over the Indian region.</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Studies of  long time series of the Index since 1871 have revealed several interesting aspects of the interannual and decadal scale variations in the monsoon as well as it regional and global teleconnections strengthened the Global Monsoon Time Scales.</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All-India Summer Monsoon Rainfall (AISMR) Anamolies during 1871-2015.</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FLOOD YEARS: </w:t>
      </w:r>
      <w:r>
        <w:rPr>
          <w:rFonts w:ascii="Times New Roman" w:eastAsia="Times New Roman" w:hAnsi="Times New Roman" w:cs="Times New Roman"/>
          <w:color w:val="000000"/>
          <w:sz w:val="20"/>
          <w:szCs w:val="20"/>
        </w:rPr>
        <w:t>During the period of 1871-2015, there were 19 major flood years, defined as years with AISMR in excess of one standard deviation above the mean (I.e., anomaly exceeding +10%).</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1874, 1878, 1892, 1893, 1894, 1910, 1916, 1917, 1933, 1942, 1947, 1956, 1959, 1961, 1970, 1975, 1983, 1988, 1994.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DROUGHT YEARS: </w:t>
      </w:r>
      <w:r>
        <w:rPr>
          <w:rFonts w:ascii="Times New Roman" w:eastAsia="Times New Roman" w:hAnsi="Times New Roman" w:cs="Times New Roman"/>
          <w:color w:val="000000"/>
          <w:sz w:val="20"/>
          <w:szCs w:val="20"/>
        </w:rPr>
        <w:t>During the period of 1871-2015, there were 26 major drought years defined as years with AISMR less than one standard deviation below the mean (ie., anomaly below -10%).</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1873, 1877, 1899, 1901, 1904, 1905, 1911, 1918, 1920, 1941, 1951, 1965, 1966, 1968, 1972, 1974, 1979, 1982, 1985, 1986, 1987, 2002, 2004, 2009, 2014, 2015.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Depending on the data mentioned above, it is interesting to note that there have been alternating periods extending to 3-4 decades with less and more frequent weak monsoons over India. </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 </w:t>
      </w:r>
    </w:p>
    <w:p w:rsidR="00C530A0" w:rsidRDefault="00EB48E3">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hAnsi="Times New Roman" w:cs="Times New Roman"/>
          <w:b/>
          <w:i/>
          <w:color w:val="000000"/>
          <w:sz w:val="20"/>
          <w:szCs w:val="20"/>
        </w:rPr>
        <w:t>4.Studie</w:t>
      </w:r>
      <w:r>
        <w:rPr>
          <w:rFonts w:ascii="Times New Roman" w:eastAsia="Cambria" w:hAnsi="Times New Roman" w:cs="Times New Roman"/>
          <w:b/>
          <w:i/>
          <w:color w:val="000000"/>
          <w:sz w:val="20"/>
          <w:szCs w:val="20"/>
        </w:rPr>
        <w:t xml:space="preserve">s by the Massachusetts Institute of Technology, Cambridge, National Research  Foundation, Singapore, Singapore-MIT Alliance for Research and Technology(SMART) that strengthened the Global  Monsoon Time Scales: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w:t>
      </w:r>
      <w:r>
        <w:rPr>
          <w:rFonts w:ascii="Times New Roman" w:eastAsia="Times New Roman" w:hAnsi="Times New Roman" w:cs="Times New Roman"/>
          <w:color w:val="000000"/>
          <w:sz w:val="20"/>
          <w:szCs w:val="20"/>
        </w:rPr>
        <w:lastRenderedPageBreak/>
        <w:t xml:space="preserve">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shift in Indian Monsoon Time Scale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C530A0" w:rsidRDefault="00EB48E3">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5.   Global  Monsoon Time Scales  strengthens global researches such as Milankovitch cycles etc that Earth spin on it’s axis around the Sun  is the root cause of variations in monsoons ,seasons and other climate changes: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color w:val="000000"/>
          <w:sz w:val="20"/>
          <w:szCs w:val="20"/>
        </w:rPr>
        <w:t>Earth’s orbit around the sun</w:t>
      </w:r>
      <w:r>
        <w:rPr>
          <w:rFonts w:ascii="Times New Roman" w:eastAsia="Times New Roman" w:hAnsi="Times New Roman" w:cs="Times New Roman"/>
          <w:color w:val="000000"/>
          <w:sz w:val="20"/>
          <w:szCs w:val="20"/>
        </w:rPr>
        <w:t xml:space="preserve">. The collective effects of changes in the Earth’s rotation around its axis and revolution around the Sun such as axial tilt etc may be influenced climatic patterns on the earth. When examining the Global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Global Monsoon Time Scales/ Indian Monsoon Time Scale is being examined it is known that there are many unknown mysteries  in the  Earth’s  spin on its axial tilts around the Sun.  Astrophysicists discover the mysteries of the Earth’s spin on its axial tilts around the Sun based on the Global Monsoon Time Scales/ Indian Monsoon Time Scale. Global researches around the world such as </w:t>
      </w:r>
      <w:r>
        <w:rPr>
          <w:rFonts w:ascii="Times New Roman" w:eastAsia="Times New Roman" w:hAnsi="Times New Roman" w:cs="Times New Roman"/>
          <w:b/>
          <w:color w:val="000000"/>
          <w:sz w:val="20"/>
          <w:szCs w:val="20"/>
        </w:rPr>
        <w:t>Milankovitch cycles</w:t>
      </w:r>
      <w:r>
        <w:rPr>
          <w:rFonts w:ascii="Times New Roman" w:eastAsia="Times New Roman" w:hAnsi="Times New Roman" w:cs="Times New Roman"/>
          <w:color w:val="000000"/>
          <w:sz w:val="20"/>
          <w:szCs w:val="20"/>
        </w:rPr>
        <w:t xml:space="preserve"> etc strengthened that the Earth’s  spin on its axis around the Sun is the root cause of the variations in the monsoons.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u w:val="single" w:color="FFFFFF"/>
          <w:lang w:eastAsia="en-US" w:bidi="ar-SA"/>
        </w:rPr>
        <w:t xml:space="preserve">How to predict the future of the </w:t>
      </w:r>
      <w:r>
        <w:rPr>
          <w:rFonts w:ascii="Times New Roman" w:eastAsia="Times New Roman" w:hAnsi="Times New Roman" w:cs="Times New Roman"/>
          <w:color w:val="000000"/>
          <w:sz w:val="20"/>
          <w:szCs w:val="20"/>
          <w:shd w:val="clear" w:color="FFFFFF" w:fill="auto"/>
        </w:rPr>
        <w:t>Gomti</w:t>
      </w:r>
      <w:r>
        <w:rPr>
          <w:rFonts w:ascii="Times New Roman" w:eastAsia="Times New Roman" w:hAnsi="Times New Roman" w:cs="Times New Roman"/>
          <w:b/>
          <w:bCs/>
          <w:sz w:val="20"/>
          <w:szCs w:val="20"/>
          <w:u w:val="single" w:color="FFFFFF"/>
          <w:lang w:eastAsia="en-US" w:bidi="ar-SA"/>
        </w:rPr>
        <w:t xml:space="preserve"> river: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Keep track the  Indian Monsoon Time Scale carefully. When we look at the Indian Monsoon Time Scale,  </w:t>
      </w:r>
      <w:r>
        <w:rPr>
          <w:rFonts w:ascii="Times New Roman" w:eastAsia="Times New Roman" w:hAnsi="Times New Roman" w:cs="Times New Roman"/>
          <w:sz w:val="20"/>
          <w:szCs w:val="20"/>
          <w:lang w:eastAsia="en-US" w:bidi="ar-SA"/>
        </w:rPr>
        <w:lastRenderedPageBreak/>
        <w:t>several paths appears. Two of these are important. These can be called main path of the Indian monsoon(second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Pre-path of the Indian monsoon:</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trtraveled in the shape of convex direction for about 60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Betwhen 1982-2009 years, it traveled in the shape of concave direction for about 27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From 2010, it is going to travel upwards in the shape of convex direction for 56 years that's until  2056 and will be resulting good rainfall and floods in the coming years.</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Main-path of Indian monsoon:</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trtraveled in the shape of convex direction for about 60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Betwhen 1982-2009 years, it traveled in the shape of concave direction for about 27 years and caused low rainfall and droughts in many years. </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lastRenderedPageBreak/>
        <w:t>From 2010, it is going to travel upwards in the shape of convex direction for 56 years that's until  2056 and will be resulting good rainfall and floods in the coming years.</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be happen in the coming seasons. Therefore, heavy rains will occur all over the world and flood </w:t>
      </w:r>
      <w:r>
        <w:rPr>
          <w:rFonts w:ascii="Times New Roman" w:eastAsia="Times New Roman" w:hAnsi="Times New Roman" w:cs="Times New Roman"/>
          <w:color w:val="000000"/>
          <w:sz w:val="20"/>
          <w:szCs w:val="20"/>
          <w:shd w:val="clear" w:color="FFFFFF" w:fill="auto"/>
        </w:rPr>
        <w:t>Gomti r</w:t>
      </w:r>
      <w:r>
        <w:rPr>
          <w:rFonts w:ascii="Times New Roman" w:eastAsia="Times New Roman" w:hAnsi="Times New Roman" w:cs="Times New Roman"/>
          <w:sz w:val="20"/>
          <w:szCs w:val="20"/>
          <w:lang w:eastAsia="en-US" w:bidi="ar-SA"/>
        </w:rPr>
        <w:t xml:space="preserve">iver. People who live in those water catchment areas may be trapped in the heavy rains and floods as the water flow into the towns and villages in their former way. As a result massive loss of life and property is going on. So the scientists establish the Indian Monsoon Time Scale to analyze Indian Monsoon that affecting the </w:t>
      </w:r>
      <w:r>
        <w:rPr>
          <w:rFonts w:ascii="Times New Roman" w:eastAsia="Times New Roman" w:hAnsi="Times New Roman" w:cs="Times New Roman"/>
          <w:color w:val="000000"/>
          <w:sz w:val="20"/>
          <w:szCs w:val="20"/>
          <w:shd w:val="clear" w:color="FFFFFF" w:fill="auto"/>
        </w:rPr>
        <w:t>Gomti</w:t>
      </w:r>
      <w:r>
        <w:rPr>
          <w:rFonts w:ascii="Times New Roman" w:eastAsia="Times New Roman" w:hAnsi="Times New Roman" w:cs="Times New Roman"/>
          <w:sz w:val="20"/>
          <w:szCs w:val="20"/>
          <w:lang w:eastAsia="en-US" w:bidi="ar-SA"/>
        </w:rPr>
        <w:t xml:space="preserve">  river.</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Scientific theorem</w:t>
      </w:r>
      <w:r>
        <w:rPr>
          <w:rFonts w:ascii="Times New Roman" w:eastAsia="Times New Roman" w:hAnsi="Times New Roman" w:cs="Times New Roman"/>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w:t>
      </w:r>
      <w:r>
        <w:rPr>
          <w:rFonts w:ascii="Times New Roman" w:eastAsia="Times New Roman" w:hAnsi="Times New Roman" w:cs="Times New Roman"/>
          <w:color w:val="000000"/>
          <w:sz w:val="20"/>
          <w:szCs w:val="20"/>
        </w:rPr>
        <w:lastRenderedPageBreak/>
        <w:t xml:space="preserve">the plane of it’s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color w:val="000000"/>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Conclusion: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So, scientists can conduct researches on this proposal, establish the Indian Monsoon Time Scale for the </w:t>
      </w:r>
      <w:r>
        <w:rPr>
          <w:rFonts w:ascii="Times New Roman" w:eastAsia="Times New Roman" w:hAnsi="Times New Roman" w:cs="Times New Roman"/>
          <w:color w:val="000000"/>
          <w:sz w:val="20"/>
          <w:szCs w:val="20"/>
          <w:shd w:val="clear" w:color="FFFFFF" w:fill="auto"/>
        </w:rPr>
        <w:t xml:space="preserve">Gomti </w:t>
      </w:r>
      <w:r>
        <w:rPr>
          <w:rFonts w:ascii="Times New Roman" w:eastAsia="Times New Roman" w:hAnsi="Times New Roman" w:cs="Times New Roman"/>
          <w:color w:val="000000"/>
          <w:sz w:val="20"/>
          <w:szCs w:val="20"/>
        </w:rPr>
        <w:t xml:space="preserve">river basin catchment areas and predict what is going to happen in that </w:t>
      </w:r>
      <w:r>
        <w:rPr>
          <w:rFonts w:ascii="Times New Roman" w:eastAsia="Times New Roman" w:hAnsi="Times New Roman" w:cs="Times New Roman"/>
          <w:color w:val="000000"/>
          <w:sz w:val="20"/>
          <w:szCs w:val="20"/>
          <w:shd w:val="clear" w:color="FFFFFF" w:fill="auto"/>
        </w:rPr>
        <w:t>Gomti</w:t>
      </w:r>
      <w:r>
        <w:rPr>
          <w:rFonts w:ascii="Times New Roman" w:eastAsia="Times New Roman" w:hAnsi="Times New Roman" w:cs="Times New Roman"/>
          <w:color w:val="000000"/>
          <w:sz w:val="20"/>
          <w:szCs w:val="20"/>
        </w:rPr>
        <w:t xml:space="preserve"> river basin catchment areas in the coming 50 years roughly.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Acknowledgement</w:t>
      </w:r>
      <w:r>
        <w:rPr>
          <w:rFonts w:ascii="Times New Roman" w:eastAsia="Times New Roman" w:hAnsi="Times New Roman" w:cs="Times New Roman"/>
          <w:b/>
          <w:color w:val="000000"/>
          <w:sz w:val="20"/>
          <w:szCs w:val="20"/>
        </w:rPr>
        <w:t>:</w:t>
      </w:r>
    </w:p>
    <w:p w:rsidR="00C530A0" w:rsidRDefault="00EB48E3">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In this research, I have consulted many professors of several universities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Auther bio:</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I'm an unfortunate Indian scientist, born on May 25, 1958 in India to a poor depressed community family. The governments did not encourage and provide research opportunities and the society threw away me. They ridiculed and humiliated me when I asked to  provide research opportunities. After many rejections and humiliations, I built a small lab in my house and made more than 1000 researches, studies  and postulates on the earth and space science from my childhood 1965 to old age 2022. Among them, Bio-forecast(1965-70), Irlapatism-A New Hypothetical Model of Cosmology(1970-77), Inquest and imprisonment(1977-79), Geoscope(1980-87),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w:t>
      </w:r>
      <w:r>
        <w:rPr>
          <w:rFonts w:ascii="Times New Roman" w:eastAsia="Times New Roman" w:hAnsi="Times New Roman" w:cs="Times New Roman"/>
          <w:color w:val="000000"/>
          <w:sz w:val="20"/>
          <w:szCs w:val="20"/>
        </w:rPr>
        <w:lastRenderedPageBreak/>
        <w:t xml:space="preserve">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opportunitieopportunities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researches are being conducted by me on the global monsoon systems from 1980 to till date  with an ideal to invent the mysteries of the Indian monsoon systems. In 1991, I submitted a research report  to  Sri G.M.C. Balayogi, Member of Parliament (Lok Sabha) on the importance and necessity of establishing  the Indian Monsoon Time Scale along with  other  Global Monsoon Time Scales for studying the monsoon systems. Sri G.M.C. Balayogi  recommended that research report  to the India Meteorological Department for implementation in the services of the people. In 1994, The Cabinet Secretariat of India recommended this Indian Monsoon Time Scale to the Ministry of Science &amp; Technology, Govt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Scales  for all the monsoon regions of the world to study the past, present and future movements of the global monsoons and predict it’s related weather conditions and natural calamities in advance.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w:t>
      </w:r>
      <w:r>
        <w:rPr>
          <w:rFonts w:ascii="Times New Roman" w:eastAsia="Times New Roman" w:hAnsi="Times New Roman" w:cs="Times New Roman"/>
          <w:color w:val="000000"/>
          <w:sz w:val="20"/>
          <w:szCs w:val="20"/>
        </w:rPr>
        <w:lastRenderedPageBreak/>
        <w:t>asked to provide research opportunities. I  was pushed out of the gate, when I asked to provide research opportunities. I was insulted by my caste/race. I was tied to a pole and beaten.My thoughts  and researches were subjected to the wrath of racists, casteists and fanatics as well as fellow scientists and resulted into oppression on me. My lab was invaded laboratory.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highlight w:val="yellow"/>
        </w:rPr>
        <w:t>Appeal</w:t>
      </w:r>
      <w:r>
        <w:rPr>
          <w:rFonts w:ascii="Times New Roman" w:eastAsia="Times New Roman" w:hAnsi="Times New Roman" w:cs="Times New Roman"/>
          <w:color w:val="000000"/>
          <w:sz w:val="20"/>
          <w:szCs w:val="20"/>
          <w:highlight w:val="yellow"/>
        </w:rPr>
        <w:t>:</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Kindly find out my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rPr>
        <w:t xml:space="preserve">networking websites or can obtain by sending your email to me. These findings are very helpful for research institutions, universities researches. And also these findings can be very helpful for Ph.D students, Postdocs, professors, seniors, scientists and science enthusiasts who want to innovate. I will send them the valuable information I have.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those who want to design Monsoon Time Scales for their regional or country Monsoons and conduct weather predictions</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have trouble in making the Monsoon Time Scales, kindly contact me at my email id </w:t>
      </w:r>
      <w:hyperlink r:id="rId15" w:history="1">
        <w:r>
          <w:rPr>
            <w:rFonts w:ascii="Times New Roman" w:eastAsia="Times New Roman" w:hAnsi="Times New Roman" w:cs="Times New Roman"/>
            <w:color w:val="0000FF"/>
            <w:sz w:val="20"/>
            <w:szCs w:val="20"/>
            <w:u w:val="single"/>
          </w:rPr>
          <w:t>gangadhar19582058@gmail.com</w:t>
        </w:r>
      </w:hyperlink>
      <w:r>
        <w:rPr>
          <w:rFonts w:ascii="Times New Roman" w:eastAsia="Times New Roman" w:hAnsi="Times New Roman" w:cs="Times New Roman"/>
          <w:color w:val="000000"/>
          <w:sz w:val="20"/>
          <w:szCs w:val="20"/>
        </w:rPr>
        <w:t xml:space="preserve"> and take my suggestions and assistance. I will send you complete details of this scale. Further if you want, I will create a manual Monsoon Time Scale and send the same to you for study. However for this, data of  list of monsoon pulses in the form of monsoonal low pressure systems, depressions and storms formed over their monsoon region or country last 100&amp;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have been taken as the data to establish this scale.I will make and send it and </w:t>
      </w:r>
      <w:r>
        <w:rPr>
          <w:rFonts w:ascii="Times New Roman" w:eastAsia="Times New Roman" w:hAnsi="Times New Roman" w:cs="Times New Roman"/>
          <w:color w:val="000000"/>
          <w:sz w:val="20"/>
          <w:szCs w:val="20"/>
          <w:highlight w:val="yellow"/>
        </w:rPr>
        <w:t>if you have kind heart send an amount as you like in the form of bank cheque or to my Google pay A/C No. +91 99 89 239 159 because I have no food to eat, no fabrics to put on and no money to buy medicines.</w:t>
      </w:r>
      <w:r>
        <w:rPr>
          <w:rFonts w:ascii="Times New Roman" w:eastAsia="Times New Roman" w:hAnsi="Times New Roman" w:cs="Times New Roman"/>
          <w:color w:val="000000"/>
          <w:sz w:val="20"/>
          <w:szCs w:val="20"/>
        </w:rPr>
        <w:t xml:space="preserve"> </w:t>
      </w:r>
      <w:r>
        <w:rPr>
          <w:rFonts w:ascii="Times New Roman" w:hAnsi="Times New Roman" w:cs="Times New Roman"/>
          <w:color w:val="000000"/>
          <w:sz w:val="20"/>
          <w:szCs w:val="20"/>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rPr>
        <w:t xml:space="preserve"> are very helpful for research institutions, universities researches and also these can be very helpful for Ph.D </w:t>
      </w:r>
      <w:r>
        <w:rPr>
          <w:rFonts w:ascii="Times New Roman" w:eastAsia="Times New Roman" w:hAnsi="Times New Roman" w:cs="Times New Roman"/>
          <w:color w:val="000000"/>
          <w:sz w:val="20"/>
          <w:szCs w:val="20"/>
        </w:rPr>
        <w:lastRenderedPageBreak/>
        <w:t xml:space="preserve">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p>
    <w:p w:rsidR="00C530A0" w:rsidRDefault="00EB48E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rsidR="00C530A0" w:rsidRDefault="00C530A0">
      <w:pPr>
        <w:snapToGrid w:val="0"/>
        <w:spacing w:after="0" w:line="240" w:lineRule="auto"/>
        <w:jc w:val="both"/>
        <w:rPr>
          <w:rFonts w:ascii="Times New Roman" w:eastAsia="Times New Roman" w:hAnsi="Times New Roman" w:cs="Times New Roman"/>
          <w:b/>
          <w:sz w:val="20"/>
          <w:szCs w:val="20"/>
        </w:rPr>
      </w:pPr>
    </w:p>
    <w:p w:rsidR="00C530A0" w:rsidRDefault="00EB48E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Gangadhara Rao I rlapati</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Saibabanagar, Jeedimetla</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 pay A/C No. 99 89 239 159</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6" w:history="1">
        <w:r>
          <w:rPr>
            <w:rFonts w:ascii="Times New Roman" w:eastAsia="Times New Roman" w:hAnsi="Times New Roman" w:cs="Times New Roman"/>
            <w:color w:val="0000FF"/>
            <w:sz w:val="20"/>
            <w:szCs w:val="20"/>
            <w:u w:val="single"/>
          </w:rPr>
          <w:t>gangadhar19582058@gmail.com</w:t>
        </w:r>
      </w:hyperlink>
    </w:p>
    <w:p w:rsidR="00C530A0" w:rsidRDefault="00C530A0">
      <w:pPr>
        <w:snapToGrid w:val="0"/>
        <w:spacing w:after="0" w:line="240" w:lineRule="auto"/>
        <w:jc w:val="both"/>
        <w:rPr>
          <w:rFonts w:ascii="Times New Roman" w:eastAsia="Times New Roman" w:hAnsi="Times New Roman" w:cs="Times New Roman"/>
          <w:b/>
          <w:sz w:val="20"/>
          <w:szCs w:val="20"/>
        </w:rPr>
      </w:pPr>
    </w:p>
    <w:p w:rsidR="00C530A0" w:rsidRDefault="00EB48E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References(subject):</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 Mooley DA, Shukla j(1987); Characteristics of the west ward moving summer monsoon low pressure systems over the Indian region and their relationship with the monsoon rainfall.</w:t>
      </w:r>
    </w:p>
    <w:p w:rsidR="00C530A0" w:rsidRDefault="00EB48E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Wiki:</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2.Indian Monsoon  (n.d.). Retrieved from</w:t>
      </w:r>
    </w:p>
    <w:p w:rsidR="00C530A0" w:rsidRDefault="00EB48E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http//en.wikipedia.org/wiki/.com/wiki/Indian_Monsoon_Current. </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3.Indian Monsoon  (n.d.). Retrieved from</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http//www.britanica.com/science/Indian_Monsoon</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4.Indian Monsoon Rainfall Record of the past century, Indian Institute of Tropical Meteorology</w:t>
      </w:r>
    </w:p>
    <w:p w:rsidR="00C530A0" w:rsidRDefault="00EB48E3">
      <w:pPr>
        <w:snapToGrid w:val="0"/>
        <w:spacing w:after="0" w:line="240" w:lineRule="auto"/>
        <w:ind w:left="720"/>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Dr.D.R.Kothawale, Dr.Jayashree Revadekar, http://www.tropmet.res.ina</w:t>
      </w:r>
    </w:p>
    <w:p w:rsidR="00C530A0" w:rsidRDefault="00EB48E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References(historical):</w:t>
      </w:r>
    </w:p>
    <w:p w:rsidR="00C530A0" w:rsidRDefault="00EB48E3">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NA-153 Date. October 21,1991 of the Shri G.M.C. Balayogi  Member of Parliament to the India Meteorological Department for further research and development of the Global Monsoon Time  Scales/  Indian Monsoon Time  Scale in the services of welfare of the people</w:t>
      </w:r>
    </w:p>
    <w:p w:rsidR="00C530A0" w:rsidRDefault="00EB48E3">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No. NMRF/SKM/30/94 Dated; 17-08-1994 of the Government of India , Minitry of Science </w:t>
      </w:r>
      <w:r>
        <w:rPr>
          <w:rFonts w:ascii="Times New Roman" w:eastAsia="Times New Roman" w:hAnsi="Times New Roman" w:cs="Times New Roman"/>
          <w:sz w:val="20"/>
          <w:szCs w:val="20"/>
        </w:rPr>
        <w:lastRenderedPageBreak/>
        <w:t>&amp; Technology, Department of Science &amp; Technology, New Delhi  Cabinet Secretary correspondences about further research and development of the Global Monsoon Time  Scales/  Indian Monsoon Time  Scale in the services of welfare of the people.</w:t>
      </w:r>
    </w:p>
    <w:p w:rsidR="00C530A0" w:rsidRDefault="00EB48E3">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C530A0" w:rsidRDefault="00EB48E3">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No. NA-49106/537  Dated; 25-07-2005  of the   Government of India , India Meteorological Department  about the correspondence about further research and development of the Global Monsoon Time  Scales/  Indian Monsoon Time  Scale in the services of welfare of the people.   </w:t>
      </w:r>
    </w:p>
    <w:p w:rsidR="00C530A0" w:rsidRDefault="00EB48E3">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rsidR="00C530A0" w:rsidRDefault="00EB48E3">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GT-021(MISC)/6675 Dt: 13-08-2008 NA-49106/537  of the   Government of India , India Meteorological Department  about the correspondence for further research and development.</w:t>
      </w:r>
    </w:p>
    <w:p w:rsidR="00C530A0" w:rsidRDefault="00EB48E3">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No.DST/SECY/288/2009 Dated;June 1,2009 of the Secretary, Minister of Science and Technology recommendation to the Indian Institute of Tropical Meteorology for further  research and development of the Global Monsoon Time  Scales/  Indian Monsoon Time  Scale.  </w:t>
      </w:r>
    </w:p>
    <w:p w:rsidR="00C530A0" w:rsidRDefault="00EB48E3">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F-12016/1/00-NA/100  Dt: 01-12-2009  of the   Government of India , India Meteorological Department  about the correspondence for further research and development   of the Global Monsoon Time  Scales/  Indian Monsoon Time  Scale.</w:t>
      </w:r>
    </w:p>
    <w:p w:rsidR="00C530A0" w:rsidRDefault="00EB48E3">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F-12016/1/00-NA/100  Dt: 09-07-2010  of the Government of India , India Meteorological Department  about the correspondence for further research and development   of the Global Monsoon Time  Scales/  Indian Monsoon Time  Scale.</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C530A0" w:rsidRDefault="00EB48E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Phonological Appendes:</w:t>
      </w:r>
    </w:p>
    <w:p w:rsidR="00C530A0" w:rsidRDefault="00EB48E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Appendes that describe the contents are enclosed.</w:t>
      </w:r>
    </w:p>
    <w:p w:rsidR="00C530A0" w:rsidRDefault="00EB48E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Historical events supported documents:</w:t>
      </w:r>
    </w:p>
    <w:p w:rsidR="00C530A0" w:rsidRDefault="00EB48E3">
      <w:pPr>
        <w:snapToGrid w:val="0"/>
        <w:spacing w:after="0" w:line="240" w:lineRule="auto"/>
        <w:ind w:left="720" w:hanging="720"/>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The documents that supports the events in the history of the invention are enclose</w:t>
      </w:r>
    </w:p>
    <w:p w:rsidR="00C530A0" w:rsidRDefault="00C530A0">
      <w:pPr>
        <w:snapToGrid w:val="0"/>
        <w:spacing w:after="0" w:line="240" w:lineRule="auto"/>
        <w:rPr>
          <w:rFonts w:ascii="Times New Roman" w:hAnsi="Times New Roman" w:cs="Times New Roman"/>
          <w:sz w:val="20"/>
          <w:szCs w:val="20"/>
        </w:rPr>
        <w:sectPr w:rsidR="00C530A0">
          <w:type w:val="continuous"/>
          <w:pgSz w:w="12240" w:h="15839"/>
          <w:pgMar w:top="1440" w:right="1440" w:bottom="1440" w:left="1440" w:header="720" w:footer="720" w:gutter="0"/>
          <w:cols w:num="2" w:space="720"/>
          <w:docGrid w:linePitch="100" w:charSpace="4096"/>
        </w:sectPr>
      </w:pPr>
    </w:p>
    <w:p w:rsidR="00C530A0" w:rsidRDefault="00C530A0">
      <w:pPr>
        <w:snapToGrid w:val="0"/>
        <w:spacing w:after="0" w:line="240" w:lineRule="auto"/>
        <w:jc w:val="both"/>
        <w:rPr>
          <w:rFonts w:ascii="Times New Roman" w:eastAsia="Times New Roman" w:hAnsi="Times New Roman" w:cs="Times New Roman"/>
          <w:b/>
          <w:sz w:val="20"/>
          <w:szCs w:val="20"/>
        </w:rPr>
      </w:pPr>
    </w:p>
    <w:p w:rsidR="00C530A0" w:rsidRDefault="00C530A0">
      <w:pPr>
        <w:snapToGrid w:val="0"/>
        <w:spacing w:after="0" w:line="240" w:lineRule="auto"/>
        <w:jc w:val="both"/>
        <w:rPr>
          <w:rFonts w:ascii="Times New Roman" w:eastAsia="Times New Roman" w:hAnsi="Times New Roman" w:cs="Times New Roman"/>
          <w:sz w:val="20"/>
          <w:szCs w:val="20"/>
        </w:rPr>
      </w:pPr>
    </w:p>
    <w:p w:rsidR="00C530A0" w:rsidRDefault="00C530A0">
      <w:pPr>
        <w:snapToGrid w:val="0"/>
        <w:spacing w:after="0" w:line="240" w:lineRule="auto"/>
        <w:jc w:val="both"/>
        <w:rPr>
          <w:rFonts w:ascii="Times New Roman" w:eastAsia="Times New Roman" w:hAnsi="Times New Roman" w:cs="Times New Roman"/>
          <w:sz w:val="20"/>
          <w:szCs w:val="20"/>
        </w:rPr>
      </w:pPr>
    </w:p>
    <w:p w:rsidR="00873123" w:rsidRDefault="00873123">
      <w:pPr>
        <w:snapToGrid w:val="0"/>
        <w:spacing w:after="0" w:line="240" w:lineRule="auto"/>
        <w:jc w:val="both"/>
        <w:rPr>
          <w:rFonts w:ascii="Times New Roman" w:eastAsia="Times New Roman" w:hAnsi="Times New Roman" w:cs="Times New Roman"/>
          <w:sz w:val="20"/>
          <w:szCs w:val="20"/>
        </w:rPr>
      </w:pPr>
    </w:p>
    <w:p w:rsidR="00F30165" w:rsidRDefault="00F30165" w:rsidP="00F30165">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APPENDICES:.</w:t>
      </w:r>
    </w:p>
    <w:p w:rsidR="00F30165" w:rsidRDefault="00F30165" w:rsidP="00F30165">
      <w:pPr>
        <w:jc w:val="both"/>
        <w:rPr>
          <w:rFonts w:ascii="Times New Roman" w:eastAsia="Times New Roman" w:hAnsi="Times New Roman" w:cs="Times New Roman"/>
          <w:sz w:val="20"/>
          <w:szCs w:val="20"/>
        </w:rPr>
      </w:pPr>
      <w:r>
        <w:rPr>
          <w:noProof/>
          <w:lang w:bidi="ar-SA"/>
        </w:rPr>
        <w:drawing>
          <wp:inline distT="0" distB="0" distL="0" distR="0" wp14:anchorId="7A11CB05" wp14:editId="17A678E1">
            <wp:extent cx="5114925" cy="6638925"/>
            <wp:effectExtent l="19050" t="19050" r="28575" b="28575"/>
            <wp:docPr id="1026" name="image23.jpg"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3.jpg"/>
                    <pic:cNvPicPr/>
                  </pic:nvPicPr>
                  <pic:blipFill>
                    <a:blip r:embed="rId17" cstate="print"/>
                    <a:srcRect/>
                    <a:stretch/>
                  </pic:blipFill>
                  <pic:spPr>
                    <a:xfrm>
                      <a:off x="0" y="0"/>
                      <a:ext cx="5114925" cy="663892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6877FF2A" wp14:editId="5E84EDA2">
            <wp:extent cx="5943600" cy="8395335"/>
            <wp:effectExtent l="0" t="0" r="0" b="0"/>
            <wp:docPr id="1027" name="image27.jpg"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27.jpg"/>
                    <pic:cNvPicPr/>
                  </pic:nvPicPr>
                  <pic:blipFill>
                    <a:blip r:embed="rId18"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2C9D57F7" wp14:editId="2B4458BA">
            <wp:extent cx="5943600" cy="8395335"/>
            <wp:effectExtent l="0" t="0" r="0" b="0"/>
            <wp:docPr id="1028" name="image26.jpg"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26.jpg"/>
                    <pic:cNvPicPr/>
                  </pic:nvPicPr>
                  <pic:blipFill>
                    <a:blip r:embed="rId19"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780CA1AC" wp14:editId="17A335FA">
            <wp:extent cx="5943600" cy="8395335"/>
            <wp:effectExtent l="0" t="0" r="0" b="0"/>
            <wp:docPr id="1029" name="image28.jpg"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28.jpg"/>
                    <pic:cNvPicPr/>
                  </pic:nvPicPr>
                  <pic:blipFill>
                    <a:blip r:embed="rId20"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6B5A8046" wp14:editId="09F7F013">
            <wp:extent cx="5943600" cy="8395335"/>
            <wp:effectExtent l="0" t="0" r="0" b="0"/>
            <wp:docPr id="1030" name="image24.jpg"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24.jpg"/>
                    <pic:cNvPicPr/>
                  </pic:nvPicPr>
                  <pic:blipFill>
                    <a:blip r:embed="rId21"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07C1B916" wp14:editId="2DE62C9A">
            <wp:extent cx="5943600" cy="8395335"/>
            <wp:effectExtent l="0" t="0" r="0" b="0"/>
            <wp:docPr id="1031" name="image30.jpg"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30.jpg"/>
                    <pic:cNvPicPr/>
                  </pic:nvPicPr>
                  <pic:blipFill>
                    <a:blip r:embed="rId22"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7249DED8" wp14:editId="16F6E893">
            <wp:extent cx="5943600" cy="8395335"/>
            <wp:effectExtent l="0" t="0" r="0" b="0"/>
            <wp:docPr id="1032" name="image33.jpg"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33.jpg"/>
                    <pic:cNvPicPr/>
                  </pic:nvPicPr>
                  <pic:blipFill>
                    <a:blip r:embed="rId23"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19451CA8" wp14:editId="0B6916ED">
            <wp:extent cx="5826125" cy="8229600"/>
            <wp:effectExtent l="0" t="0" r="0" b="0"/>
            <wp:docPr id="1033" name="image32.jpg"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32.jpg"/>
                    <pic:cNvPicPr/>
                  </pic:nvPicPr>
                  <pic:blipFill>
                    <a:blip r:embed="rId24" cstate="print"/>
                    <a:srcRect/>
                    <a:stretch/>
                  </pic:blipFill>
                  <pic:spPr>
                    <a:xfrm>
                      <a:off x="0" y="0"/>
                      <a:ext cx="5826125" cy="8229600"/>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59A136EC" wp14:editId="18C4D7C0">
            <wp:extent cx="5943600" cy="8395335"/>
            <wp:effectExtent l="0" t="0" r="0" b="0"/>
            <wp:docPr id="1034" name="image31.jpg"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31.jpg"/>
                    <pic:cNvPicPr/>
                  </pic:nvPicPr>
                  <pic:blipFill>
                    <a:blip r:embed="rId25"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52959653" wp14:editId="4FB4C31F">
            <wp:extent cx="5943600" cy="8395335"/>
            <wp:effectExtent l="0" t="0" r="0" b="0"/>
            <wp:docPr id="1035" name="image38.jpg"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38.jpg"/>
                    <pic:cNvPicPr/>
                  </pic:nvPicPr>
                  <pic:blipFill>
                    <a:blip r:embed="rId26"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64AE5559" wp14:editId="0F0D366A">
            <wp:extent cx="5943600" cy="8395335"/>
            <wp:effectExtent l="0" t="0" r="0" b="0"/>
            <wp:docPr id="1036" name="image35.jpg"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35.jpg"/>
                    <pic:cNvPicPr/>
                  </pic:nvPicPr>
                  <pic:blipFill>
                    <a:blip r:embed="rId27"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08ED3663" wp14:editId="0F4C1815">
            <wp:extent cx="5943600" cy="8395335"/>
            <wp:effectExtent l="0" t="0" r="0" b="0"/>
            <wp:docPr id="1037" name="image34.jpg"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34.jpg"/>
                    <pic:cNvPicPr/>
                  </pic:nvPicPr>
                  <pic:blipFill>
                    <a:blip r:embed="rId28"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p>
    <w:p w:rsidR="00F30165" w:rsidRDefault="00F30165" w:rsidP="00F30165">
      <w:pPr>
        <w:jc w:val="both"/>
        <w:rPr>
          <w:rFonts w:ascii="Times New Roman" w:eastAsia="Times New Roman" w:hAnsi="Times New Roman" w:cs="Times New Roman"/>
          <w:sz w:val="20"/>
          <w:szCs w:val="20"/>
        </w:rPr>
      </w:pPr>
      <w:r>
        <w:rPr>
          <w:noProof/>
          <w:lang w:bidi="ar-SA"/>
        </w:rPr>
        <w:drawing>
          <wp:inline distT="0" distB="0" distL="0" distR="0" wp14:anchorId="4B810F3D" wp14:editId="3132824F">
            <wp:extent cx="5429250" cy="7600950"/>
            <wp:effectExtent l="19050" t="19050" r="19050" b="19050"/>
            <wp:docPr id="1040" name="image4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41.png"/>
                    <pic:cNvPicPr/>
                  </pic:nvPicPr>
                  <pic:blipFill>
                    <a:blip r:embed="rId29" cstate="print"/>
                    <a:srcRect/>
                    <a:stretch/>
                  </pic:blipFill>
                  <pic:spPr>
                    <a:xfrm>
                      <a:off x="0" y="0"/>
                      <a:ext cx="5429250" cy="7600950"/>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79BDE0CB" wp14:editId="0465D29F">
            <wp:extent cx="5732145" cy="6900544"/>
            <wp:effectExtent l="0" t="0" r="0" b="0"/>
            <wp:docPr id="1041" name="image43.jpg"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43.jpg"/>
                    <pic:cNvPicPr/>
                  </pic:nvPicPr>
                  <pic:blipFill>
                    <a:blip r:embed="rId30" cstate="print"/>
                    <a:srcRect/>
                    <a:stretch/>
                  </pic:blipFill>
                  <pic:spPr>
                    <a:xfrm>
                      <a:off x="0" y="0"/>
                      <a:ext cx="5732145" cy="6900544"/>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ind w:firstLine="720"/>
        <w:jc w:val="both"/>
        <w:rPr>
          <w:rFonts w:ascii="Times New Roman" w:eastAsia="Times New Roman" w:hAnsi="Times New Roman" w:cs="Times New Roman"/>
          <w:sz w:val="20"/>
          <w:szCs w:val="20"/>
        </w:rPr>
      </w:pPr>
    </w:p>
    <w:p w:rsidR="005E4885" w:rsidRDefault="005E4885" w:rsidP="00F30165">
      <w:pPr>
        <w:spacing w:line="240" w:lineRule="auto"/>
        <w:rPr>
          <w:rFonts w:ascii="Times New Roman" w:eastAsia="Times New Roman" w:hAnsi="Times New Roman" w:cs="Times New Roman"/>
          <w:color w:val="000000"/>
        </w:rPr>
      </w:pPr>
    </w:p>
    <w:p w:rsidR="005E4885" w:rsidRDefault="005E4885" w:rsidP="00F30165">
      <w:pPr>
        <w:spacing w:line="240" w:lineRule="auto"/>
        <w:rPr>
          <w:rFonts w:ascii="Times New Roman" w:eastAsia="Times New Roman" w:hAnsi="Times New Roman" w:cs="Times New Roman"/>
          <w:color w:val="000000"/>
        </w:rPr>
      </w:pPr>
    </w:p>
    <w:p w:rsidR="005E4885" w:rsidRDefault="005E4885" w:rsidP="00F30165">
      <w:pPr>
        <w:spacing w:line="240" w:lineRule="auto"/>
        <w:rPr>
          <w:rFonts w:ascii="Times New Roman" w:eastAsia="Times New Roman" w:hAnsi="Times New Roman" w:cs="Times New Roman"/>
          <w:color w:val="000000"/>
        </w:rPr>
      </w:pPr>
    </w:p>
    <w:p w:rsidR="005E4885" w:rsidRDefault="005E4885" w:rsidP="00F30165">
      <w:pPr>
        <w:spacing w:line="240" w:lineRule="auto"/>
        <w:rPr>
          <w:rFonts w:ascii="Times New Roman" w:eastAsia="Times New Roman" w:hAnsi="Times New Roman" w:cs="Times New Roman"/>
          <w:color w:val="000000"/>
        </w:rPr>
      </w:pPr>
    </w:p>
    <w:p w:rsidR="00F30165" w:rsidRDefault="00F30165" w:rsidP="00F30165">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rPr>
        <w:t>Indian monsoon time scales(when four parts are pasted)</w:t>
      </w:r>
    </w:p>
    <w:p w:rsidR="005E4885" w:rsidRDefault="00F30165" w:rsidP="00F30165">
      <w:pPr>
        <w:spacing w:line="240" w:lineRule="auto"/>
        <w:jc w:val="both"/>
        <w:rPr>
          <w:rFonts w:ascii="Times New Roman" w:eastAsia="Times New Roman" w:hAnsi="Times New Roman" w:cs="Times New Roman"/>
          <w:color w:val="000000"/>
          <w:sz w:val="20"/>
          <w:szCs w:val="20"/>
        </w:rPr>
      </w:pPr>
      <w:r>
        <w:rPr>
          <w:noProof/>
          <w:lang w:bidi="ar-SA"/>
        </w:rPr>
        <w:drawing>
          <wp:inline distT="0" distB="0" distL="0" distR="0" wp14:anchorId="514DCF70" wp14:editId="311BE5F0">
            <wp:extent cx="5191125" cy="1076325"/>
            <wp:effectExtent l="19050" t="19050" r="28575" b="28575"/>
            <wp:docPr id="1042" name="image37.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37.jpg"/>
                    <pic:cNvPicPr/>
                  </pic:nvPicPr>
                  <pic:blipFill>
                    <a:blip r:embed="rId31" cstate="print"/>
                    <a:srcRect/>
                    <a:stretch/>
                  </pic:blipFill>
                  <pic:spPr>
                    <a:xfrm>
                      <a:off x="0" y="0"/>
                      <a:ext cx="5191125" cy="1076325"/>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1650F165" wp14:editId="3A4974ED">
            <wp:extent cx="5172075" cy="895350"/>
            <wp:effectExtent l="19050" t="19050" r="28575" b="19050"/>
            <wp:docPr id="1043" name="image3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39.jpg"/>
                    <pic:cNvPicPr/>
                  </pic:nvPicPr>
                  <pic:blipFill>
                    <a:blip r:embed="rId32" cstate="print"/>
                    <a:srcRect/>
                    <a:stretch/>
                  </pic:blipFill>
                  <pic:spPr>
                    <a:xfrm>
                      <a:off x="0" y="0"/>
                      <a:ext cx="5172075" cy="89535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2F177BA5" wp14:editId="32EF30B9">
            <wp:extent cx="5191125" cy="904875"/>
            <wp:effectExtent l="19050" t="19050" r="28575" b="28575"/>
            <wp:docPr id="1044" name="image3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36.jpg"/>
                    <pic:cNvPicPr/>
                  </pic:nvPicPr>
                  <pic:blipFill>
                    <a:blip r:embed="rId33" cstate="print"/>
                    <a:srcRect/>
                    <a:stretch/>
                  </pic:blipFill>
                  <pic:spPr>
                    <a:xfrm>
                      <a:off x="0" y="0"/>
                      <a:ext cx="5191125" cy="904875"/>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1D2D0380" wp14:editId="62EBF441">
            <wp:extent cx="5172075" cy="1666875"/>
            <wp:effectExtent l="19050" t="19050" r="28575" b="28575"/>
            <wp:docPr id="1045" name="image4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40.jpg"/>
                    <pic:cNvPicPr/>
                  </pic:nvPicPr>
                  <pic:blipFill>
                    <a:blip r:embed="rId34" cstate="print"/>
                    <a:srcRect/>
                    <a:stretch/>
                  </pic:blipFill>
                  <pic:spPr>
                    <a:xfrm>
                      <a:off x="0" y="0"/>
                      <a:ext cx="5172075" cy="1666875"/>
                    </a:xfrm>
                    <a:prstGeom prst="rect">
                      <a:avLst/>
                    </a:prstGeom>
                    <a:ln w="9525" cap="flat" cmpd="sng">
                      <a:solidFill>
                        <a:srgbClr val="000000"/>
                      </a:solidFill>
                      <a:prstDash val="solid"/>
                      <a:round/>
                      <a:headEnd/>
                      <a:tailEnd/>
                    </a:ln>
                  </pic:spPr>
                </pic:pic>
              </a:graphicData>
            </a:graphic>
          </wp:inline>
        </w:drawing>
      </w:r>
      <w:r>
        <w:rPr>
          <w:rFonts w:ascii="Times New Roman" w:eastAsia="Times New Roman" w:hAnsi="Times New Roman" w:cs="Times New Roman"/>
          <w:color w:val="000000"/>
          <w:sz w:val="20"/>
          <w:szCs w:val="20"/>
        </w:rPr>
        <w:t xml:space="preserve">     </w:t>
      </w:r>
    </w:p>
    <w:p w:rsidR="00F30165" w:rsidRDefault="00F30165" w:rsidP="00F30165">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rPr>
        <w:t>FILLED SCALE</w:t>
      </w:r>
    </w:p>
    <w:p w:rsidR="00F30165" w:rsidRDefault="00F30165" w:rsidP="00F30165">
      <w:pPr>
        <w:spacing w:line="240" w:lineRule="auto"/>
        <w:jc w:val="both"/>
        <w:rPr>
          <w:rFonts w:ascii="Times New Roman" w:eastAsia="Times New Roman" w:hAnsi="Times New Roman" w:cs="Times New Roman"/>
          <w:sz w:val="20"/>
          <w:szCs w:val="20"/>
        </w:rPr>
      </w:pPr>
    </w:p>
    <w:p w:rsidR="005E4885" w:rsidRDefault="00F30165" w:rsidP="00F30165">
      <w:pPr>
        <w:spacing w:line="240" w:lineRule="auto"/>
        <w:jc w:val="both"/>
        <w:rPr>
          <w:rFonts w:ascii="Times New Roman" w:eastAsia="Times New Roman" w:hAnsi="Times New Roman" w:cs="Times New Roman"/>
          <w:color w:val="000000"/>
          <w:sz w:val="20"/>
          <w:szCs w:val="20"/>
        </w:rPr>
      </w:pPr>
      <w:r>
        <w:rPr>
          <w:noProof/>
          <w:lang w:bidi="ar-SA"/>
        </w:rPr>
        <w:drawing>
          <wp:inline distT="0" distB="0" distL="0" distR="0" wp14:anchorId="110648A5" wp14:editId="391D8C0D">
            <wp:extent cx="4572000" cy="1009650"/>
            <wp:effectExtent l="19050" t="19050" r="19050" b="19050"/>
            <wp:docPr id="1046" name="image42.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42.jpg"/>
                    <pic:cNvPicPr/>
                  </pic:nvPicPr>
                  <pic:blipFill>
                    <a:blip r:embed="rId35" cstate="print"/>
                    <a:srcRect/>
                    <a:stretch/>
                  </pic:blipFill>
                  <pic:spPr>
                    <a:xfrm>
                      <a:off x="0" y="0"/>
                      <a:ext cx="4572000" cy="100965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3D92ABB6" wp14:editId="3ED2288E">
            <wp:extent cx="4591050" cy="1143000"/>
            <wp:effectExtent l="19050" t="19050" r="19050" b="19050"/>
            <wp:docPr id="1047" name="image15.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5.jpg"/>
                    <pic:cNvPicPr/>
                  </pic:nvPicPr>
                  <pic:blipFill>
                    <a:blip r:embed="rId36" cstate="print"/>
                    <a:srcRect/>
                    <a:stretch/>
                  </pic:blipFill>
                  <pic:spPr>
                    <a:xfrm>
                      <a:off x="0" y="0"/>
                      <a:ext cx="4591050" cy="1143000"/>
                    </a:xfrm>
                    <a:prstGeom prst="rect">
                      <a:avLst/>
                    </a:prstGeom>
                    <a:ln w="9525" cap="flat" cmpd="sng">
                      <a:solidFill>
                        <a:srgbClr val="000000"/>
                      </a:solidFill>
                      <a:prstDash val="solid"/>
                      <a:round/>
                      <a:headEnd/>
                      <a:tailEnd/>
                    </a:ln>
                  </pic:spPr>
                </pic:pic>
              </a:graphicData>
            </a:graphic>
          </wp:inline>
        </w:drawing>
      </w:r>
    </w:p>
    <w:p w:rsidR="005E4885" w:rsidRDefault="005E4885" w:rsidP="00F30165">
      <w:pPr>
        <w:spacing w:line="240" w:lineRule="auto"/>
        <w:jc w:val="both"/>
        <w:rPr>
          <w:rFonts w:ascii="Times New Roman" w:eastAsia="Times New Roman" w:hAnsi="Times New Roman" w:cs="Times New Roman"/>
          <w:color w:val="000000"/>
          <w:sz w:val="20"/>
          <w:szCs w:val="20"/>
        </w:rPr>
      </w:pPr>
    </w:p>
    <w:p w:rsidR="00F30165" w:rsidRDefault="00F30165" w:rsidP="00F30165">
      <w:pPr>
        <w:spacing w:line="240" w:lineRule="auto"/>
        <w:jc w:val="both"/>
        <w:rPr>
          <w:rFonts w:ascii="Times New Roman" w:eastAsia="Times New Roman" w:hAnsi="Times New Roman" w:cs="Times New Roman"/>
          <w:sz w:val="20"/>
          <w:szCs w:val="20"/>
        </w:rPr>
      </w:pPr>
      <w:r>
        <w:rPr>
          <w:noProof/>
          <w:lang w:bidi="ar-SA"/>
        </w:rPr>
        <w:drawing>
          <wp:inline distT="0" distB="0" distL="0" distR="0" wp14:anchorId="1F6A9559" wp14:editId="56F02EEE">
            <wp:extent cx="4610100" cy="1428750"/>
            <wp:effectExtent l="19050" t="19050" r="19050" b="19050"/>
            <wp:docPr id="1048" name="image13.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3.jpg"/>
                    <pic:cNvPicPr/>
                  </pic:nvPicPr>
                  <pic:blipFill>
                    <a:blip r:embed="rId37" cstate="print"/>
                    <a:srcRect/>
                    <a:stretch/>
                  </pic:blipFill>
                  <pic:spPr>
                    <a:xfrm>
                      <a:off x="0" y="0"/>
                      <a:ext cx="4610100" cy="142875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574531C2" wp14:editId="1492BC64">
            <wp:extent cx="4610100" cy="1000125"/>
            <wp:effectExtent l="19050" t="19050" r="19050" b="28575"/>
            <wp:docPr id="1049" name="image2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20.jpg"/>
                    <pic:cNvPicPr/>
                  </pic:nvPicPr>
                  <pic:blipFill>
                    <a:blip r:embed="rId38" cstate="print"/>
                    <a:srcRect/>
                    <a:stretch/>
                  </pic:blipFill>
                  <pic:spPr>
                    <a:xfrm>
                      <a:off x="0" y="0"/>
                      <a:ext cx="4610100" cy="1000125"/>
                    </a:xfrm>
                    <a:prstGeom prst="rect">
                      <a:avLst/>
                    </a:prstGeom>
                    <a:ln w="9525" cap="flat" cmpd="sng">
                      <a:solidFill>
                        <a:srgbClr val="000000"/>
                      </a:solidFill>
                      <a:prstDash val="solid"/>
                      <a:round/>
                      <a:headEnd/>
                      <a:tailEnd/>
                    </a:ln>
                  </pic:spPr>
                </pic:pic>
              </a:graphicData>
            </a:graphic>
          </wp:inline>
        </w:drawing>
      </w:r>
      <w:r>
        <w:rPr>
          <w:rFonts w:ascii="Times New Roman" w:eastAsia="Times New Roman" w:hAnsi="Times New Roman" w:cs="Times New Roman"/>
          <w:color w:val="000000"/>
          <w:sz w:val="20"/>
          <w:szCs w:val="20"/>
        </w:rPr>
        <w:t xml:space="preserve"> </w:t>
      </w:r>
      <w:r>
        <w:rPr>
          <w:noProof/>
          <w:lang w:bidi="ar-SA"/>
        </w:rPr>
        <w:drawing>
          <wp:inline distT="0" distB="0" distL="0" distR="0" wp14:anchorId="5C5204CB" wp14:editId="518ECFFD">
            <wp:extent cx="4629150" cy="1323975"/>
            <wp:effectExtent l="19050" t="19050" r="19050" b="28575"/>
            <wp:docPr id="1050" name="image18.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8.jpg"/>
                    <pic:cNvPicPr/>
                  </pic:nvPicPr>
                  <pic:blipFill>
                    <a:blip r:embed="rId39" cstate="print"/>
                    <a:srcRect/>
                    <a:stretch/>
                  </pic:blipFill>
                  <pic:spPr>
                    <a:xfrm>
                      <a:off x="0" y="0"/>
                      <a:ext cx="4629150" cy="1323975"/>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6ECDFA7E" wp14:editId="6F0FAEF4">
            <wp:extent cx="4600575" cy="914400"/>
            <wp:effectExtent l="19050" t="19050" r="28575" b="19050"/>
            <wp:docPr id="1051" name="image1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9.jpg"/>
                    <pic:cNvPicPr/>
                  </pic:nvPicPr>
                  <pic:blipFill>
                    <a:blip r:embed="rId40" cstate="print"/>
                    <a:srcRect/>
                    <a:stretch/>
                  </pic:blipFill>
                  <pic:spPr>
                    <a:xfrm>
                      <a:off x="0" y="0"/>
                      <a:ext cx="4600575" cy="91440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47B7B828" wp14:editId="6E20B790">
            <wp:extent cx="4600575" cy="590550"/>
            <wp:effectExtent l="19050" t="19050" r="28575" b="19050"/>
            <wp:docPr id="1052" name="image1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6.jpg"/>
                    <pic:cNvPicPr/>
                  </pic:nvPicPr>
                  <pic:blipFill>
                    <a:blip r:embed="rId41" cstate="print"/>
                    <a:srcRect/>
                    <a:stretch/>
                  </pic:blipFill>
                  <pic:spPr>
                    <a:xfrm>
                      <a:off x="0" y="0"/>
                      <a:ext cx="4600575" cy="59055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782EF1C4" wp14:editId="3BFDE01E">
            <wp:extent cx="4705350" cy="1933575"/>
            <wp:effectExtent l="19050" t="19050" r="19050" b="28575"/>
            <wp:docPr id="1053" name="image17.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7.jpg"/>
                    <pic:cNvPicPr/>
                  </pic:nvPicPr>
                  <pic:blipFill>
                    <a:blip r:embed="rId42" cstate="print"/>
                    <a:srcRect/>
                    <a:stretch/>
                  </pic:blipFill>
                  <pic:spPr>
                    <a:xfrm>
                      <a:off x="0" y="0"/>
                      <a:ext cx="4705350" cy="193357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jc w:val="both"/>
        <w:rPr>
          <w:rFonts w:ascii="Times New Roman" w:eastAsia="Times New Roman" w:hAnsi="Times New Roman" w:cs="Times New Roman"/>
          <w:sz w:val="20"/>
          <w:szCs w:val="20"/>
        </w:rPr>
      </w:pPr>
    </w:p>
    <w:p w:rsidR="00F30165" w:rsidRDefault="00F30165" w:rsidP="00F30165">
      <w:pPr>
        <w:jc w:val="both"/>
        <w:rPr>
          <w:rFonts w:ascii="Times New Roman" w:eastAsia="Times New Roman" w:hAnsi="Times New Roman" w:cs="Times New Roman"/>
          <w:sz w:val="20"/>
          <w:szCs w:val="20"/>
        </w:rPr>
      </w:pPr>
    </w:p>
    <w:p w:rsidR="00F30165" w:rsidRDefault="00F30165" w:rsidP="00F30165">
      <w:pPr>
        <w:jc w:val="both"/>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158BB8BE" wp14:editId="2C3AFC55">
            <wp:extent cx="5105400" cy="6288405"/>
            <wp:effectExtent l="0" t="0" r="0" b="0"/>
            <wp:docPr id="1054" name="image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21.jpg"/>
                    <pic:cNvPicPr/>
                  </pic:nvPicPr>
                  <pic:blipFill>
                    <a:blip r:embed="rId43" cstate="print"/>
                    <a:srcRect/>
                    <a:stretch/>
                  </pic:blipFill>
                  <pic:spPr>
                    <a:xfrm>
                      <a:off x="0" y="0"/>
                      <a:ext cx="5105400" cy="628840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6DEF2244" wp14:editId="0A027F4C">
            <wp:extent cx="4952365" cy="6359525"/>
            <wp:effectExtent l="0" t="0" r="0" b="0"/>
            <wp:docPr id="1055" name="image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29.jpg"/>
                    <pic:cNvPicPr/>
                  </pic:nvPicPr>
                  <pic:blipFill>
                    <a:blip r:embed="rId44" cstate="print"/>
                    <a:srcRect/>
                    <a:stretch/>
                  </pic:blipFill>
                  <pic:spPr>
                    <a:xfrm>
                      <a:off x="0" y="0"/>
                      <a:ext cx="4952365" cy="635952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                             </w:t>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1CDA2C00" wp14:editId="78D6C7F9">
            <wp:extent cx="4478655" cy="6233160"/>
            <wp:effectExtent l="0" t="0" r="0" b="0"/>
            <wp:docPr id="1056" name="image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25.jpg"/>
                    <pic:cNvPicPr/>
                  </pic:nvPicPr>
                  <pic:blipFill>
                    <a:blip r:embed="rId45" cstate="print"/>
                    <a:srcRect/>
                    <a:stretch/>
                  </pic:blipFill>
                  <pic:spPr>
                    <a:xfrm>
                      <a:off x="0" y="0"/>
                      <a:ext cx="4478655" cy="6233160"/>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62C2A2B3" wp14:editId="5FE8A7FC">
            <wp:extent cx="4366260" cy="6394450"/>
            <wp:effectExtent l="0" t="0" r="0" b="0"/>
            <wp:docPr id="1057" name="image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5.jpg"/>
                    <pic:cNvPicPr/>
                  </pic:nvPicPr>
                  <pic:blipFill>
                    <a:blip r:embed="rId46" cstate="print"/>
                    <a:srcRect/>
                    <a:stretch/>
                  </pic:blipFill>
                  <pic:spPr>
                    <a:xfrm>
                      <a:off x="0" y="0"/>
                      <a:ext cx="4366260" cy="6394450"/>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7B814B28" wp14:editId="2A2D2ADA">
            <wp:extent cx="5033010" cy="4116070"/>
            <wp:effectExtent l="0" t="0" r="0" b="0"/>
            <wp:docPr id="1058" name="image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4.jpg"/>
                    <pic:cNvPicPr/>
                  </pic:nvPicPr>
                  <pic:blipFill>
                    <a:blip r:embed="rId47" cstate="print"/>
                    <a:srcRect/>
                    <a:stretch/>
                  </pic:blipFill>
                  <pic:spPr>
                    <a:xfrm>
                      <a:off x="0" y="0"/>
                      <a:ext cx="5033010" cy="4116070"/>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lastRenderedPageBreak/>
        <w:drawing>
          <wp:inline distT="0" distB="0" distL="0" distR="0" wp14:anchorId="21D1C7A3" wp14:editId="07E474E9">
            <wp:extent cx="4318635" cy="4838700"/>
            <wp:effectExtent l="0" t="0" r="0" b="0"/>
            <wp:docPr id="1059" name="imag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0.jpg"/>
                    <pic:cNvPicPr/>
                  </pic:nvPicPr>
                  <pic:blipFill>
                    <a:blip r:embed="rId48" cstate="print"/>
                    <a:srcRect/>
                    <a:stretch/>
                  </pic:blipFill>
                  <pic:spPr>
                    <a:xfrm>
                      <a:off x="0" y="0"/>
                      <a:ext cx="4318635" cy="4838700"/>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6265C710" wp14:editId="7592A865">
            <wp:extent cx="4342765" cy="4119244"/>
            <wp:effectExtent l="0" t="0" r="0" b="0"/>
            <wp:docPr id="1060" name="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8.jpg"/>
                    <pic:cNvPicPr/>
                  </pic:nvPicPr>
                  <pic:blipFill>
                    <a:blip r:embed="rId49" cstate="print"/>
                    <a:srcRect/>
                    <a:stretch/>
                  </pic:blipFill>
                  <pic:spPr>
                    <a:xfrm>
                      <a:off x="0" y="0"/>
                      <a:ext cx="4342765" cy="4119244"/>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16532700" wp14:editId="0F0BEBAB">
            <wp:extent cx="5217795" cy="4224020"/>
            <wp:effectExtent l="0" t="0" r="0" b="0"/>
            <wp:docPr id="1061" name="image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9.jpg"/>
                    <pic:cNvPicPr/>
                  </pic:nvPicPr>
                  <pic:blipFill>
                    <a:blip r:embed="rId50" cstate="print"/>
                    <a:srcRect/>
                    <a:stretch/>
                  </pic:blipFill>
                  <pic:spPr>
                    <a:xfrm>
                      <a:off x="0" y="0"/>
                      <a:ext cx="5217795" cy="4224020"/>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575CA93B" wp14:editId="18D5196C">
            <wp:extent cx="4671695" cy="4138930"/>
            <wp:effectExtent l="0" t="0" r="0" b="0"/>
            <wp:docPr id="1062" name="imag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7.jpg"/>
                    <pic:cNvPicPr/>
                  </pic:nvPicPr>
                  <pic:blipFill>
                    <a:blip r:embed="rId51" cstate="print"/>
                    <a:srcRect/>
                    <a:stretch/>
                  </pic:blipFill>
                  <pic:spPr>
                    <a:xfrm>
                      <a:off x="0" y="0"/>
                      <a:ext cx="4671695" cy="4138930"/>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lastRenderedPageBreak/>
        <w:drawing>
          <wp:inline distT="0" distB="0" distL="0" distR="0" wp14:anchorId="423D07AC" wp14:editId="3A5C173E">
            <wp:extent cx="5441950" cy="5882005"/>
            <wp:effectExtent l="0" t="0" r="0" b="0"/>
            <wp:docPr id="1063" name="image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1.jpg"/>
                    <pic:cNvPicPr/>
                  </pic:nvPicPr>
                  <pic:blipFill>
                    <a:blip r:embed="rId52" cstate="print"/>
                    <a:srcRect/>
                    <a:stretch/>
                  </pic:blipFill>
                  <pic:spPr>
                    <a:xfrm>
                      <a:off x="0" y="0"/>
                      <a:ext cx="5441950" cy="588200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lastRenderedPageBreak/>
        <w:drawing>
          <wp:inline distT="0" distB="0" distL="0" distR="0" wp14:anchorId="79F4837B" wp14:editId="3464FD58">
            <wp:extent cx="5770880" cy="6593840"/>
            <wp:effectExtent l="0" t="0" r="0" b="0"/>
            <wp:docPr id="1064" name="imag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4.jpg"/>
                    <pic:cNvPicPr/>
                  </pic:nvPicPr>
                  <pic:blipFill>
                    <a:blip r:embed="rId53" cstate="print"/>
                    <a:srcRect/>
                    <a:stretch/>
                  </pic:blipFill>
                  <pic:spPr>
                    <a:xfrm>
                      <a:off x="0" y="0"/>
                      <a:ext cx="5770880" cy="6593840"/>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F</w:t>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2157F5F5" wp14:editId="46837B70">
            <wp:extent cx="3976369" cy="5786755"/>
            <wp:effectExtent l="0" t="0" r="0" b="0"/>
            <wp:docPr id="1065" name="image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2.jpg"/>
                    <pic:cNvPicPr/>
                  </pic:nvPicPr>
                  <pic:blipFill>
                    <a:blip r:embed="rId54" cstate="print"/>
                    <a:srcRect/>
                    <a:stretch/>
                  </pic:blipFill>
                  <pic:spPr>
                    <a:xfrm>
                      <a:off x="0" y="0"/>
                      <a:ext cx="3976369" cy="578675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ar-SA"/>
        </w:rPr>
        <w:lastRenderedPageBreak/>
        <w:drawing>
          <wp:anchor distT="0" distB="0" distL="0" distR="0" simplePos="0" relativeHeight="251659264" behindDoc="0" locked="0" layoutInCell="0" allowOverlap="1" wp14:anchorId="3D2363CF" wp14:editId="11B8DA2A">
            <wp:simplePos x="0" y="0"/>
            <wp:positionH relativeFrom="page">
              <wp:posOffset>1964054</wp:posOffset>
            </wp:positionH>
            <wp:positionV relativeFrom="page">
              <wp:posOffset>1774825</wp:posOffset>
            </wp:positionV>
            <wp:extent cx="3604260" cy="6102985"/>
            <wp:effectExtent l="0" t="0" r="0" b="0"/>
            <wp:wrapNone/>
            <wp:docPr id="1066" name="image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22.jpg"/>
                    <pic:cNvPicPr/>
                  </pic:nvPicPr>
                  <pic:blipFill>
                    <a:blip r:embed="rId55" cstate="print"/>
                    <a:srcRect/>
                    <a:stretch/>
                  </pic:blipFill>
                  <pic:spPr>
                    <a:xfrm>
                      <a:off x="0" y="0"/>
                      <a:ext cx="3604260" cy="6102985"/>
                    </a:xfrm>
                    <a:prstGeom prst="rect">
                      <a:avLst/>
                    </a:prstGeom>
                    <a:ln w="9525" cap="flat" cmpd="sng">
                      <a:solidFill>
                        <a:srgbClr val="000000"/>
                      </a:solidFill>
                      <a:prstDash val="solid"/>
                      <a:round/>
                      <a:headEnd/>
                      <a:tailEnd/>
                    </a:ln>
                  </pic:spPr>
                </pic:pic>
              </a:graphicData>
            </a:graphic>
          </wp:anchor>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drawing>
          <wp:inline distT="0" distB="0" distL="0" distR="0" wp14:anchorId="7B962830" wp14:editId="4A90BCB6">
            <wp:extent cx="4061460" cy="4723765"/>
            <wp:effectExtent l="0" t="0" r="0" b="0"/>
            <wp:docPr id="1067" name="imag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2.jpg"/>
                    <pic:cNvPicPr/>
                  </pic:nvPicPr>
                  <pic:blipFill>
                    <a:blip r:embed="rId56" cstate="print"/>
                    <a:srcRect/>
                    <a:stretch/>
                  </pic:blipFill>
                  <pic:spPr>
                    <a:xfrm>
                      <a:off x="0" y="0"/>
                      <a:ext cx="4061460" cy="472376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lastRenderedPageBreak/>
        <w:drawing>
          <wp:inline distT="0" distB="0" distL="0" distR="0" wp14:anchorId="2DA474F3" wp14:editId="19275829">
            <wp:extent cx="3949065" cy="4759325"/>
            <wp:effectExtent l="0" t="0" r="0" b="0"/>
            <wp:docPr id="1068"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jpg"/>
                    <pic:cNvPicPr/>
                  </pic:nvPicPr>
                  <pic:blipFill>
                    <a:blip r:embed="rId57" cstate="print"/>
                    <a:srcRect/>
                    <a:stretch/>
                  </pic:blipFill>
                  <pic:spPr>
                    <a:xfrm>
                      <a:off x="0" y="0"/>
                      <a:ext cx="3949065" cy="475932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r>
        <w:rPr>
          <w:noProof/>
          <w:lang w:bidi="ar-SA"/>
        </w:rPr>
        <w:lastRenderedPageBreak/>
        <w:drawing>
          <wp:inline distT="0" distB="0" distL="0" distR="0" wp14:anchorId="156DD41F" wp14:editId="316F57B8">
            <wp:extent cx="4117975" cy="4981575"/>
            <wp:effectExtent l="0" t="0" r="0" b="0"/>
            <wp:docPr id="1069" name="image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3.jpg"/>
                    <pic:cNvPicPr/>
                  </pic:nvPicPr>
                  <pic:blipFill>
                    <a:blip r:embed="rId58" cstate="print"/>
                    <a:srcRect/>
                    <a:stretch/>
                  </pic:blipFill>
                  <pic:spPr>
                    <a:xfrm>
                      <a:off x="0" y="0"/>
                      <a:ext cx="4117975" cy="4981575"/>
                    </a:xfrm>
                    <a:prstGeom prst="rect">
                      <a:avLst/>
                    </a:prstGeom>
                    <a:ln w="9525" cap="flat" cmpd="sng">
                      <a:solidFill>
                        <a:srgbClr val="000000"/>
                      </a:solidFill>
                      <a:prstDash val="solid"/>
                      <a:round/>
                      <a:headEnd/>
                      <a:tailEnd/>
                    </a:ln>
                  </pic:spPr>
                </pic:pic>
              </a:graphicData>
            </a:graphic>
          </wp:inline>
        </w:drawing>
      </w: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rPr>
          <w:rFonts w:ascii="Times New Roman" w:eastAsia="Times New Roman" w:hAnsi="Times New Roman" w:cs="Times New Roman"/>
          <w:sz w:val="20"/>
          <w:szCs w:val="20"/>
        </w:rPr>
      </w:pPr>
    </w:p>
    <w:p w:rsidR="00F30165" w:rsidRDefault="00F30165" w:rsidP="00F30165">
      <w:pPr>
        <w:jc w:val="both"/>
        <w:rPr>
          <w:rFonts w:ascii="Times New Roman" w:eastAsia="Times New Roman" w:hAnsi="Times New Roman" w:cs="Times New Roman"/>
          <w:sz w:val="20"/>
          <w:szCs w:val="20"/>
        </w:rPr>
      </w:pPr>
      <w:r>
        <w:rPr>
          <w:noProof/>
          <w:lang w:bidi="ar-SA"/>
        </w:rPr>
        <w:lastRenderedPageBreak/>
        <w:drawing>
          <wp:inline distT="0" distB="0" distL="0" distR="0" wp14:anchorId="1784F900" wp14:editId="63512F98">
            <wp:extent cx="4086225" cy="6819900"/>
            <wp:effectExtent l="19050" t="19050" r="28575" b="19050"/>
            <wp:docPr id="1070" name="image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6.png"/>
                    <pic:cNvPicPr/>
                  </pic:nvPicPr>
                  <pic:blipFill>
                    <a:blip r:embed="rId59" cstate="print"/>
                    <a:srcRect/>
                    <a:stretch/>
                  </pic:blipFill>
                  <pic:spPr>
                    <a:xfrm>
                      <a:off x="0" y="0"/>
                      <a:ext cx="4086225" cy="6819900"/>
                    </a:xfrm>
                    <a:prstGeom prst="rect">
                      <a:avLst/>
                    </a:prstGeom>
                    <a:ln w="9525" cap="flat" cmpd="sng">
                      <a:solidFill>
                        <a:srgbClr val="000000"/>
                      </a:solidFill>
                      <a:prstDash val="solid"/>
                      <a:round/>
                      <a:headEnd/>
                      <a:tailEnd/>
                    </a:ln>
                  </pic:spPr>
                </pic:pic>
              </a:graphicData>
            </a:graphic>
          </wp:inline>
        </w:drawing>
      </w:r>
    </w:p>
    <w:p w:rsidR="00873123" w:rsidRDefault="00873123">
      <w:pPr>
        <w:snapToGrid w:val="0"/>
        <w:spacing w:after="0" w:line="240" w:lineRule="auto"/>
        <w:jc w:val="both"/>
        <w:rPr>
          <w:rFonts w:ascii="Times New Roman" w:eastAsia="Times New Roman" w:hAnsi="Times New Roman" w:cs="Times New Roman"/>
          <w:sz w:val="20"/>
          <w:szCs w:val="20"/>
        </w:rPr>
      </w:pPr>
    </w:p>
    <w:p w:rsidR="00C530A0" w:rsidRDefault="00C530A0">
      <w:pPr>
        <w:snapToGrid w:val="0"/>
        <w:spacing w:after="0" w:line="240" w:lineRule="auto"/>
        <w:jc w:val="both"/>
        <w:rPr>
          <w:rFonts w:ascii="Times New Roman" w:eastAsia="Times New Roman" w:hAnsi="Times New Roman" w:cs="Times New Roman"/>
          <w:sz w:val="20"/>
          <w:szCs w:val="20"/>
        </w:rPr>
      </w:pPr>
    </w:p>
    <w:p w:rsidR="00C530A0" w:rsidRDefault="00EB48E3">
      <w:pPr>
        <w:snapToGrid w:val="0"/>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8/22/2023</w:t>
      </w:r>
    </w:p>
    <w:sectPr w:rsidR="00C530A0">
      <w:headerReference w:type="default" r:id="rId60"/>
      <w:footerReference w:type="default" r:id="rId61"/>
      <w:type w:val="continuous"/>
      <w:pgSz w:w="12240" w:h="15839"/>
      <w:pgMar w:top="1440" w:right="1440" w:bottom="1440" w:left="1440" w:header="720" w:footer="720" w:gutter="0"/>
      <w:cols w:space="720"/>
      <w:docGrid w:linePitch="10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7F5E" w:rsidRDefault="00BE7F5E">
      <w:pPr>
        <w:spacing w:line="240" w:lineRule="auto"/>
      </w:pPr>
      <w:r>
        <w:separator/>
      </w:r>
    </w:p>
  </w:endnote>
  <w:endnote w:type="continuationSeparator" w:id="0">
    <w:p w:rsidR="00BE7F5E" w:rsidRDefault="00BE7F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1"/>
    <w:family w:val="roman"/>
    <w:pitch w:val="default"/>
  </w:font>
  <w:font w:name="Georgia">
    <w:panose1 w:val="02040502050405020303"/>
    <w:charset w:val="00"/>
    <w:family w:val="roman"/>
    <w:pitch w:val="variable"/>
    <w:sig w:usb0="00000287" w:usb1="00000000" w:usb2="00000000" w:usb3="00000000" w:csb0="0000009F" w:csb1="00000000"/>
  </w:font>
  <w:font w:name="Noto Sans Devanagari">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iberation Sans">
    <w:altName w:val="Arial"/>
    <w:panose1 w:val="00000000000000000000"/>
    <w:charset w:val="00"/>
    <w:family w:val="roman"/>
    <w:notTrueType/>
    <w:pitch w:val="default"/>
  </w:font>
  <w:font w:name="Noto Sans CJK SC">
    <w:altName w:val="Segoe Print"/>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30A0" w:rsidRDefault="00BE7F5E">
    <w:pPr>
      <w:pStyle w:val="Footer"/>
      <w:tabs>
        <w:tab w:val="clear" w:pos="4680"/>
        <w:tab w:val="clear" w:pos="9360"/>
        <w:tab w:val="center" w:pos="4513"/>
        <w:tab w:val="right" w:pos="9026"/>
      </w:tabs>
      <w:jc w:val="center"/>
      <w:rPr>
        <w:rFonts w:ascii="Times New Roman" w:hAnsi="Times New Roman" w:cs="Times New Roman"/>
        <w:color w:val="0000FF"/>
        <w:sz w:val="20"/>
      </w:rPr>
    </w:pPr>
    <w:sdt>
      <w:sdtPr>
        <w:rPr>
          <w:rFonts w:ascii="Times New Roman" w:hAnsi="Times New Roman" w:cs="Times New Roman"/>
          <w:color w:val="0000FF"/>
          <w:sz w:val="20"/>
        </w:rPr>
        <w:id w:val="1124039411"/>
      </w:sdtPr>
      <w:sdtEndPr/>
      <w:sdtContent>
        <w:hyperlink r:id="rId1" w:history="1">
          <w:r w:rsidR="00EB48E3">
            <w:rPr>
              <w:rStyle w:val="Hyperlink"/>
              <w:rFonts w:ascii="Times New Roman" w:hAnsi="Times New Roman" w:cs="Times New Roman"/>
              <w:sz w:val="20"/>
            </w:rPr>
            <w:t>http://www.sciencepub.net/researcher</w:t>
          </w:r>
        </w:hyperlink>
        <w:r w:rsidR="00EB48E3">
          <w:rPr>
            <w:rFonts w:ascii="Times New Roman" w:hAnsi="Times New Roman" w:cs="Times New Roman"/>
            <w:bCs/>
            <w:color w:val="0000FF"/>
            <w:sz w:val="20"/>
          </w:rPr>
          <w:t xml:space="preserve">                                                                     </w:t>
        </w:r>
        <w:hyperlink r:id="rId2" w:history="1">
          <w:r w:rsidR="00EB48E3">
            <w:rPr>
              <w:rStyle w:val="Hyperlink"/>
              <w:rFonts w:ascii="Times New Roman" w:hAnsi="Times New Roman" w:cs="Times New Roman"/>
              <w:bCs/>
              <w:sz w:val="20"/>
            </w:rPr>
            <w:t>researcher135@gmail.com</w:t>
          </w:r>
        </w:hyperlink>
      </w:sdtContent>
    </w:sdt>
    <w:r w:rsidR="00EB48E3">
      <w:rPr>
        <w:rFonts w:ascii="Times New Roman" w:hAnsi="Times New Roman" w:cs="Times New Roman"/>
        <w:noProof/>
        <w:color w:val="0000FF"/>
        <w:sz w:val="20"/>
        <w:lang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C530A0" w:rsidRDefault="00EB48E3">
                          <w:pPr>
                            <w:pStyle w:val="Footer"/>
                            <w:tabs>
                              <w:tab w:val="clear" w:pos="4680"/>
                              <w:tab w:val="clear" w:pos="9360"/>
                              <w:tab w:val="center" w:pos="4513"/>
                              <w:tab w:val="right" w:pos="9026"/>
                            </w:tabs>
                          </w:pPr>
                          <w:r>
                            <w:rPr>
                              <w:rFonts w:ascii="Times New Roman" w:hAnsi="Times New Roman" w:cs="Times New Roman"/>
                              <w:sz w:val="20"/>
                            </w:rPr>
                            <w:fldChar w:fldCharType="begin"/>
                          </w:r>
                          <w:r>
                            <w:rPr>
                              <w:rFonts w:ascii="Times New Roman" w:hAnsi="Times New Roman" w:cs="Times New Roman"/>
                              <w:sz w:val="20"/>
                            </w:rPr>
                            <w:instrText xml:space="preserve"> PAGE  \* MERGEFORMAT </w:instrText>
                          </w:r>
                          <w:r>
                            <w:rPr>
                              <w:rFonts w:ascii="Times New Roman" w:hAnsi="Times New Roman" w:cs="Times New Roman"/>
                              <w:sz w:val="20"/>
                            </w:rPr>
                            <w:fldChar w:fldCharType="separate"/>
                          </w:r>
                          <w:r w:rsidR="00C77209">
                            <w:rPr>
                              <w:rFonts w:ascii="Times New Roman" w:hAnsi="Times New Roman" w:cs="Times New Roman"/>
                              <w:noProof/>
                              <w:sz w:val="20"/>
                            </w:rPr>
                            <w:t>73</w:t>
                          </w:r>
                          <w:r>
                            <w:rPr>
                              <w:rFonts w:ascii="Times New Roman" w:hAnsi="Times New Roman" w:cs="Times New Roman"/>
                              <w:sz w:val="20"/>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6"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" filled="f" stroked="f">
              <v:textbox style="mso-fit-shape-to-text:t" inset="0,0,0,0">
                <w:txbxContent>
                  <w:p w:rsidR="00C530A0" w:rsidRDefault="00EB48E3">
                    <w:pPr>
                      <w:pStyle w:val="Footer"/>
                      <w:tabs>
                        <w:tab w:val="clear" w:pos="4680"/>
                        <w:tab w:val="clear" w:pos="9360"/>
                        <w:tab w:val="center" w:pos="4513"/>
                        <w:tab w:val="right" w:pos="9026"/>
                      </w:tabs>
                    </w:pPr>
                    <w:r>
                      <w:rPr>
                        <w:rFonts w:ascii="Times New Roman" w:hAnsi="Times New Roman" w:cs="Times New Roman"/>
                        <w:sz w:val="20"/>
                      </w:rPr>
                      <w:fldChar w:fldCharType="begin"/>
                    </w:r>
                    <w:r>
                      <w:rPr>
                        <w:rFonts w:ascii="Times New Roman" w:hAnsi="Times New Roman" w:cs="Times New Roman"/>
                        <w:sz w:val="20"/>
                      </w:rPr>
                      <w:instrText xml:space="preserve"> PAGE  \* MERGEFORMAT </w:instrText>
                    </w:r>
                    <w:r>
                      <w:rPr>
                        <w:rFonts w:ascii="Times New Roman" w:hAnsi="Times New Roman" w:cs="Times New Roman"/>
                        <w:sz w:val="20"/>
                      </w:rPr>
                      <w:fldChar w:fldCharType="separate"/>
                    </w:r>
                    <w:r w:rsidR="00C77209">
                      <w:rPr>
                        <w:rFonts w:ascii="Times New Roman" w:hAnsi="Times New Roman" w:cs="Times New Roman"/>
                        <w:noProof/>
                        <w:sz w:val="20"/>
                      </w:rPr>
                      <w:t>73</w:t>
                    </w:r>
                    <w:r>
                      <w:rPr>
                        <w:rFonts w:ascii="Times New Roman" w:hAnsi="Times New Roman" w:cs="Times New Roman"/>
                        <w:sz w:val="20"/>
                      </w:rPr>
                      <w:fldChar w:fldCharType="end"/>
                    </w:r>
                  </w:p>
                </w:txbxContent>
              </v:textbox>
              <w10:wrap anchorx="margin"/>
            </v:shape>
          </w:pict>
        </mc:Fallback>
      </mc:AlternateContent>
    </w:r>
  </w:p>
  <w:p w:rsidR="00C530A0" w:rsidRDefault="00C530A0">
    <w:pPr>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30A0" w:rsidRDefault="00BE7F5E">
    <w:pPr>
      <w:pStyle w:val="Footer"/>
      <w:tabs>
        <w:tab w:val="clear" w:pos="4680"/>
        <w:tab w:val="clear" w:pos="9360"/>
        <w:tab w:val="center" w:pos="4513"/>
        <w:tab w:val="right" w:pos="9026"/>
      </w:tabs>
      <w:jc w:val="center"/>
      <w:rPr>
        <w:rFonts w:ascii="Times New Roman" w:hAnsi="Times New Roman" w:cs="Times New Roman"/>
        <w:color w:val="0000FF"/>
        <w:sz w:val="20"/>
      </w:rPr>
    </w:pPr>
    <w:sdt>
      <w:sdtPr>
        <w:rPr>
          <w:rFonts w:ascii="Times New Roman" w:hAnsi="Times New Roman" w:cs="Times New Roman"/>
          <w:color w:val="0000FF"/>
          <w:sz w:val="20"/>
        </w:rPr>
        <w:id w:val="572758"/>
      </w:sdtPr>
      <w:sdtEndPr/>
      <w:sdtContent>
        <w:hyperlink r:id="rId1" w:history="1">
          <w:r w:rsidR="00EB48E3">
            <w:rPr>
              <w:rStyle w:val="Hyperlink"/>
              <w:rFonts w:ascii="Times New Roman" w:hAnsi="Times New Roman" w:cs="Times New Roman"/>
              <w:sz w:val="20"/>
            </w:rPr>
            <w:t>http://www.sciencepub.net/researcher</w:t>
          </w:r>
        </w:hyperlink>
        <w:r w:rsidR="00EB48E3">
          <w:rPr>
            <w:rFonts w:ascii="Times New Roman" w:hAnsi="Times New Roman" w:cs="Times New Roman"/>
            <w:bCs/>
            <w:color w:val="0000FF"/>
            <w:sz w:val="20"/>
          </w:rPr>
          <w:t xml:space="preserve">                                                                     </w:t>
        </w:r>
        <w:hyperlink r:id="rId2" w:history="1">
          <w:r w:rsidR="00EB48E3">
            <w:rPr>
              <w:rStyle w:val="Hyperlink"/>
              <w:rFonts w:ascii="Times New Roman" w:hAnsi="Times New Roman" w:cs="Times New Roman"/>
              <w:bCs/>
              <w:sz w:val="20"/>
            </w:rPr>
            <w:t>researcher135@gmail.com</w:t>
          </w:r>
        </w:hyperlink>
      </w:sdtContent>
    </w:sdt>
    <w:r w:rsidR="00EB48E3">
      <w:rPr>
        <w:rFonts w:ascii="Times New Roman" w:hAnsi="Times New Roman" w:cs="Times New Roman"/>
        <w:noProof/>
        <w:color w:val="0000FF"/>
        <w:sz w:val="20"/>
        <w:lang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C530A0" w:rsidRDefault="00EB48E3">
                          <w:pPr>
                            <w:pStyle w:val="Footer"/>
                            <w:tabs>
                              <w:tab w:val="clear" w:pos="4680"/>
                              <w:tab w:val="clear" w:pos="9360"/>
                              <w:tab w:val="center" w:pos="4513"/>
                              <w:tab w:val="right" w:pos="9026"/>
                            </w:tabs>
                          </w:pPr>
                          <w:r>
                            <w:rPr>
                              <w:rFonts w:ascii="Times New Roman" w:hAnsi="Times New Roman" w:cs="Times New Roman"/>
                              <w:sz w:val="20"/>
                            </w:rPr>
                            <w:fldChar w:fldCharType="begin"/>
                          </w:r>
                          <w:r>
                            <w:rPr>
                              <w:rFonts w:ascii="Times New Roman" w:hAnsi="Times New Roman" w:cs="Times New Roman"/>
                              <w:sz w:val="20"/>
                            </w:rPr>
                            <w:instrText xml:space="preserve"> PAGE  \* MERGEFORMAT </w:instrText>
                          </w:r>
                          <w:r>
                            <w:rPr>
                              <w:rFonts w:ascii="Times New Roman" w:hAnsi="Times New Roman" w:cs="Times New Roman"/>
                              <w:sz w:val="20"/>
                            </w:rPr>
                            <w:fldChar w:fldCharType="separate"/>
                          </w:r>
                          <w:r w:rsidR="00C77209">
                            <w:rPr>
                              <w:rFonts w:ascii="Times New Roman" w:hAnsi="Times New Roman" w:cs="Times New Roman"/>
                              <w:noProof/>
                              <w:sz w:val="20"/>
                            </w:rPr>
                            <w:t>61</w:t>
                          </w:r>
                          <w:r>
                            <w:rPr>
                              <w:rFonts w:ascii="Times New Roman" w:hAnsi="Times New Roman" w:cs="Times New Roman"/>
                              <w:sz w:val="20"/>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7"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" filled="f" stroked="f">
              <v:textbox style="mso-fit-shape-to-text:t" inset="0,0,0,0">
                <w:txbxContent>
                  <w:p w:rsidR="00C530A0" w:rsidRDefault="00EB48E3">
                    <w:pPr>
                      <w:pStyle w:val="Footer"/>
                      <w:tabs>
                        <w:tab w:val="clear" w:pos="4680"/>
                        <w:tab w:val="clear" w:pos="9360"/>
                        <w:tab w:val="center" w:pos="4513"/>
                        <w:tab w:val="right" w:pos="9026"/>
                      </w:tabs>
                    </w:pPr>
                    <w:r>
                      <w:rPr>
                        <w:rFonts w:ascii="Times New Roman" w:hAnsi="Times New Roman" w:cs="Times New Roman"/>
                        <w:sz w:val="20"/>
                      </w:rPr>
                      <w:fldChar w:fldCharType="begin"/>
                    </w:r>
                    <w:r>
                      <w:rPr>
                        <w:rFonts w:ascii="Times New Roman" w:hAnsi="Times New Roman" w:cs="Times New Roman"/>
                        <w:sz w:val="20"/>
                      </w:rPr>
                      <w:instrText xml:space="preserve"> PAGE  \* MERGEFORMAT </w:instrText>
                    </w:r>
                    <w:r>
                      <w:rPr>
                        <w:rFonts w:ascii="Times New Roman" w:hAnsi="Times New Roman" w:cs="Times New Roman"/>
                        <w:sz w:val="20"/>
                      </w:rPr>
                      <w:fldChar w:fldCharType="separate"/>
                    </w:r>
                    <w:r w:rsidR="00C77209">
                      <w:rPr>
                        <w:rFonts w:ascii="Times New Roman" w:hAnsi="Times New Roman" w:cs="Times New Roman"/>
                        <w:noProof/>
                        <w:sz w:val="20"/>
                      </w:rPr>
                      <w:t>61</w:t>
                    </w:r>
                    <w:r>
                      <w:rPr>
                        <w:rFonts w:ascii="Times New Roman" w:hAnsi="Times New Roman" w:cs="Times New Roman"/>
                        <w:sz w:val="20"/>
                      </w:rPr>
                      <w:fldChar w:fldCharType="end"/>
                    </w:r>
                  </w:p>
                </w:txbxContent>
              </v:textbox>
              <w10:wrap anchorx="margin"/>
            </v:shape>
          </w:pict>
        </mc:Fallback>
      </mc:AlternateContent>
    </w:r>
  </w:p>
  <w:p w:rsidR="00C530A0" w:rsidRDefault="00C530A0">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2545768"/>
      <w:docPartObj>
        <w:docPartGallery w:val="Page Numbers (Bottom of Page)"/>
        <w:docPartUnique/>
      </w:docPartObj>
    </w:sdtPr>
    <w:sdtEndPr>
      <w:rPr>
        <w:noProof/>
      </w:rPr>
    </w:sdtEndPr>
    <w:sdtContent>
      <w:p w:rsidR="005E4885" w:rsidRDefault="005E4885">
        <w:pPr>
          <w:pStyle w:val="Footer"/>
          <w:jc w:val="center"/>
        </w:pPr>
        <w:r>
          <w:fldChar w:fldCharType="begin"/>
        </w:r>
        <w:r>
          <w:instrText xml:space="preserve"> PAGE   \* MERGEFORMAT </w:instrText>
        </w:r>
        <w:r>
          <w:fldChar w:fldCharType="separate"/>
        </w:r>
        <w:r w:rsidR="00C77209">
          <w:rPr>
            <w:noProof/>
          </w:rPr>
          <w:t>106</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7F5E" w:rsidRDefault="00BE7F5E">
      <w:pPr>
        <w:spacing w:after="0"/>
      </w:pPr>
      <w:r>
        <w:separator/>
      </w:r>
    </w:p>
  </w:footnote>
  <w:footnote w:type="continuationSeparator" w:id="0">
    <w:p w:rsidR="00BE7F5E" w:rsidRDefault="00BE7F5E">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30A0" w:rsidRDefault="00EB48E3">
    <w:pPr>
      <w:widowControl w:val="0"/>
      <w:pBdr>
        <w:bottom w:val="thinThickMediumGap" w:sz="12" w:space="1" w:color="auto"/>
      </w:pBdr>
      <w:autoSpaceDE w:val="0"/>
      <w:autoSpaceDN w:val="0"/>
      <w:snapToGrid w:val="0"/>
      <w:spacing w:after="0" w:line="240" w:lineRule="auto"/>
      <w:jc w:val="both"/>
    </w:pPr>
    <w:r>
      <w:rPr>
        <w:rFonts w:ascii="Times New Roman" w:eastAsia="SimSun" w:hAnsi="Times New Roman" w:cs="Times New Roman" w:hint="eastAsia"/>
        <w:iCs/>
        <w:color w:val="000000"/>
        <w:sz w:val="20"/>
        <w:szCs w:val="20"/>
      </w:rPr>
      <w:t xml:space="preserve">           </w:t>
    </w:r>
    <w:r>
      <w:rPr>
        <w:rFonts w:ascii="Times New Roman" w:eastAsia="SimSun" w:hAnsi="Times New Roman" w:cs="Times New Roman"/>
        <w:iCs/>
        <w:color w:val="000000"/>
        <w:sz w:val="20"/>
        <w:szCs w:val="20"/>
      </w:rPr>
      <w:t xml:space="preserve">  </w:t>
    </w:r>
    <w:r>
      <w:rPr>
        <w:rFonts w:ascii="Times New Roman" w:hAnsi="Times New Roman" w:cs="Times New Roman"/>
        <w:iCs/>
        <w:color w:val="000000"/>
        <w:sz w:val="20"/>
        <w:szCs w:val="20"/>
      </w:rPr>
      <w:t>Researcher</w:t>
    </w:r>
    <w:r>
      <w:rPr>
        <w:rFonts w:ascii="Times New Roman" w:hAnsi="Times New Roman" w:cs="Times New Roman"/>
        <w:iCs/>
        <w:sz w:val="20"/>
        <w:szCs w:val="20"/>
      </w:rPr>
      <w:t>202</w:t>
    </w:r>
    <w:r>
      <w:rPr>
        <w:rFonts w:ascii="Times New Roman" w:eastAsia="SimSun" w:hAnsi="Times New Roman" w:cs="Times New Roman" w:hint="eastAsia"/>
        <w:iCs/>
        <w:sz w:val="20"/>
        <w:szCs w:val="20"/>
      </w:rPr>
      <w:t>3</w:t>
    </w:r>
    <w:r>
      <w:rPr>
        <w:rFonts w:ascii="Times New Roman" w:hAnsi="Times New Roman" w:cs="Times New Roman"/>
        <w:iCs/>
        <w:sz w:val="20"/>
        <w:szCs w:val="20"/>
      </w:rPr>
      <w:t>;1</w:t>
    </w:r>
    <w:r>
      <w:rPr>
        <w:rFonts w:ascii="Times New Roman" w:hAnsi="Times New Roman" w:cs="Times New Roman" w:hint="eastAsia"/>
        <w:iCs/>
        <w:sz w:val="20"/>
        <w:szCs w:val="20"/>
      </w:rPr>
      <w:t>5</w:t>
    </w:r>
    <w:r>
      <w:rPr>
        <w:rFonts w:ascii="Times New Roman" w:hAnsi="Times New Roman" w:cs="Times New Roman"/>
        <w:iCs/>
        <w:sz w:val="20"/>
        <w:szCs w:val="20"/>
      </w:rPr>
      <w:t>(</w:t>
    </w:r>
    <w:r>
      <w:rPr>
        <w:rFonts w:ascii="Times New Roman" w:hAnsi="Times New Roman" w:cs="Times New Roman" w:hint="eastAsia"/>
        <w:iCs/>
        <w:sz w:val="20"/>
        <w:szCs w:val="20"/>
      </w:rPr>
      <w:t>8</w:t>
    </w:r>
    <w:r>
      <w:rPr>
        <w:rFonts w:ascii="Times New Roman" w:hAnsi="Times New Roman" w:cs="Times New Roman"/>
        <w:iCs/>
        <w:sz w:val="20"/>
        <w:szCs w:val="20"/>
      </w:rPr>
      <w:t xml:space="preserve">)       </w:t>
    </w:r>
    <w:r>
      <w:rPr>
        <w:rFonts w:ascii="Times New Roman" w:hAnsi="Times New Roman" w:cs="Times New Roman" w:hint="eastAsia"/>
        <w:iCs/>
        <w:sz w:val="20"/>
        <w:szCs w:val="20"/>
      </w:rPr>
      <w:t xml:space="preserve">    </w:t>
    </w:r>
    <w:r>
      <w:rPr>
        <w:rFonts w:ascii="Times New Roman" w:hAnsi="Times New Roman" w:cs="Times New Roman"/>
        <w:iCs/>
        <w:sz w:val="20"/>
        <w:szCs w:val="20"/>
      </w:rPr>
      <w:t xml:space="preserve">  </w:t>
    </w:r>
    <w:r>
      <w:rPr>
        <w:rFonts w:ascii="Times New Roman" w:hAnsi="Times New Roman" w:cs="Times New Roman" w:hint="eastAsia"/>
        <w:iCs/>
        <w:sz w:val="20"/>
        <w:szCs w:val="20"/>
      </w:rPr>
      <w:t xml:space="preserve">                                     </w:t>
    </w:r>
    <w:r>
      <w:rPr>
        <w:rFonts w:ascii="Times New Roman" w:hAnsi="Times New Roman" w:cs="Times New Roman"/>
        <w:iCs/>
        <w:sz w:val="20"/>
        <w:szCs w:val="20"/>
      </w:rPr>
      <w:t xml:space="preserve">  </w:t>
    </w:r>
    <w:r>
      <w:rPr>
        <w:rFonts w:eastAsia="SimSun" w:cs="Times New Roman" w:hint="eastAsia"/>
        <w:iCs/>
        <w:sz w:val="20"/>
        <w:szCs w:val="20"/>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C530A0" w:rsidRDefault="00C530A0">
    <w:pPr>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30A0" w:rsidRDefault="00EB48E3">
    <w:pPr>
      <w:pStyle w:val="Header"/>
    </w:pPr>
    <w:r>
      <w:rPr>
        <w:rFonts w:ascii="Times New Roman" w:hAnsi="Times New Roman"/>
        <w:b/>
        <w:bCs/>
        <w:noProof/>
        <w:sz w:val="20"/>
        <w:lang w:bidi="ar-SA"/>
      </w:rPr>
      <w:drawing>
        <wp:inline distT="0" distB="0" distL="114300" distR="114300">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0165" w:rsidRDefault="00F30165">
    <w:pPr>
      <w:spacing w:after="0" w:line="240" w:lineRule="auto"/>
      <w:rPr>
        <w:color w:val="000000"/>
      </w:rPr>
    </w:pPr>
    <w:r>
      <w:rPr>
        <w:color w:val="000000"/>
      </w:rPr>
      <w:t>g</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17DE16C"/>
    <w:multiLevelType w:val="multilevel"/>
    <w:tmpl w:val="D17DE16C"/>
    <w:lvl w:ilvl="0">
      <w:start w:val="1"/>
      <w:numFmt w:val="decimal"/>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BjNWJjMDA2OGM4MTE1YTE2ZTFhNTBkNzI0MmIwYjMifQ=="/>
  </w:docVars>
  <w:rsids>
    <w:rsidRoot w:val="00C50DDA"/>
    <w:rsid w:val="00073368"/>
    <w:rsid w:val="001F55CA"/>
    <w:rsid w:val="005E4885"/>
    <w:rsid w:val="00873123"/>
    <w:rsid w:val="00BD3CE9"/>
    <w:rsid w:val="00BE7F5E"/>
    <w:rsid w:val="00C50DDA"/>
    <w:rsid w:val="00C530A0"/>
    <w:rsid w:val="00C77209"/>
    <w:rsid w:val="00D061EF"/>
    <w:rsid w:val="00E26489"/>
    <w:rsid w:val="00EB48E3"/>
    <w:rsid w:val="00F30165"/>
    <w:rsid w:val="0C9C31CC"/>
    <w:rsid w:val="17FD6CFD"/>
    <w:rsid w:val="1D7F1C04"/>
    <w:rsid w:val="51B40555"/>
    <w:rsid w:val="7377491A"/>
  </w:rsids>
  <m:mathPr>
    <m:mathFont m:val="Cambria Math"/>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AFF46CF-6B13-4D4D-BDCA-585409DB9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140"/>
    </w:pPr>
  </w:style>
  <w:style w:type="paragraph" w:styleId="BalloonText">
    <w:name w:val="Balloon Text"/>
    <w:basedOn w:val="Normal"/>
    <w:uiPriority w:val="99"/>
    <w:qFormat/>
    <w:pPr>
      <w:spacing w:after="0" w:line="240" w:lineRule="auto"/>
    </w:pPr>
    <w:rPr>
      <w:rFonts w:ascii="Tahoma" w:hAnsi="Tahoma" w:cs="Tahoma"/>
      <w:sz w:val="16"/>
      <w:szCs w:val="16"/>
    </w:rPr>
  </w:style>
  <w:style w:type="paragraph" w:styleId="Footer">
    <w:name w:val="footer"/>
    <w:basedOn w:val="Normal"/>
    <w:link w:val="FooterChar"/>
    <w:uiPriority w:val="99"/>
    <w:unhideWhenUsed/>
    <w:qFormat/>
    <w:pPr>
      <w:tabs>
        <w:tab w:val="center" w:pos="4680"/>
        <w:tab w:val="right" w:pos="9360"/>
      </w:tabs>
      <w:spacing w:after="0" w:line="240" w:lineRule="auto"/>
    </w:pPr>
    <w:rPr>
      <w:rFonts w:cs="Mangal"/>
      <w:szCs w:val="20"/>
    </w:rPr>
  </w:style>
  <w:style w:type="paragraph" w:styleId="Header">
    <w:name w:val="header"/>
    <w:basedOn w:val="Normal"/>
    <w:link w:val="HeaderChar"/>
    <w:uiPriority w:val="99"/>
    <w:unhideWhenUsed/>
    <w:qFormat/>
    <w:pPr>
      <w:tabs>
        <w:tab w:val="center" w:pos="4680"/>
        <w:tab w:val="right" w:pos="9360"/>
      </w:tabs>
      <w:spacing w:after="0" w:line="240" w:lineRule="auto"/>
    </w:pPr>
    <w:rPr>
      <w:rFonts w:cs="Mangal"/>
      <w:szCs w:val="20"/>
    </w:rPr>
  </w:style>
  <w:style w:type="paragraph" w:styleId="Subtitle">
    <w:name w:val="Subtitle"/>
    <w:basedOn w:val="LO-normal"/>
    <w:next w:val="LO-normal"/>
    <w:uiPriority w:val="11"/>
    <w:qFormat/>
    <w:pPr>
      <w:keepNext/>
      <w:keepLines/>
      <w:spacing w:before="360" w:after="80"/>
    </w:pPr>
    <w:rPr>
      <w:rFonts w:ascii="Georgia" w:eastAsia="Georgia" w:hAnsi="Georgia" w:cs="Georgia"/>
      <w:i/>
      <w:color w:val="666666"/>
      <w:sz w:val="48"/>
      <w:szCs w:val="48"/>
    </w:rPr>
  </w:style>
  <w:style w:type="paragraph" w:customStyle="1" w:styleId="LO-normal">
    <w:name w:val="LO-normal"/>
    <w:qFormat/>
    <w:pPr>
      <w:suppressAutoHyphens/>
      <w:spacing w:after="200" w:line="276" w:lineRule="auto"/>
    </w:pPr>
    <w:rPr>
      <w:sz w:val="22"/>
      <w:szCs w:val="22"/>
      <w:lang w:bidi="hi-IN"/>
    </w:rPr>
  </w:style>
  <w:style w:type="paragraph" w:styleId="List">
    <w:name w:val="List"/>
    <w:basedOn w:val="BodyText"/>
    <w:qFormat/>
    <w:rPr>
      <w:rFonts w:cs="Noto Sans Devanagari"/>
    </w:rPr>
  </w:style>
  <w:style w:type="paragraph" w:styleId="NormalWeb">
    <w:name w:val="Normal (Web)"/>
    <w:basedOn w:val="Normal"/>
    <w:uiPriority w:val="99"/>
    <w:qFormat/>
    <w:pPr>
      <w:spacing w:beforeAutospacing="1" w:afterAutospacing="1" w:line="240" w:lineRule="auto"/>
    </w:pPr>
    <w:rPr>
      <w:rFonts w:ascii="Times New Roman" w:eastAsia="Times New Roman" w:hAnsi="Times New Roman" w:cs="Times New Roman"/>
      <w:sz w:val="24"/>
      <w:szCs w:val="24"/>
    </w:rPr>
  </w:style>
  <w:style w:type="paragraph" w:styleId="Title">
    <w:name w:val="Title"/>
    <w:basedOn w:val="LO-normal"/>
    <w:next w:val="LO-normal"/>
    <w:uiPriority w:val="10"/>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
    <w:qFormat/>
    <w:rPr>
      <w:color w:val="0000FF"/>
      <w:u w:val="single"/>
    </w:rPr>
  </w:style>
  <w:style w:type="paragraph" w:customStyle="1" w:styleId="Heading11">
    <w:name w:val="Heading 11"/>
    <w:basedOn w:val="LO-normal"/>
    <w:next w:val="LO-normal"/>
    <w:qFormat/>
    <w:pPr>
      <w:keepNext/>
      <w:keepLines/>
      <w:spacing w:before="480" w:after="120"/>
    </w:pPr>
    <w:rPr>
      <w:b/>
      <w:sz w:val="48"/>
      <w:szCs w:val="48"/>
    </w:rPr>
  </w:style>
  <w:style w:type="paragraph" w:customStyle="1" w:styleId="Heading21">
    <w:name w:val="Heading 21"/>
    <w:basedOn w:val="LO-normal"/>
    <w:next w:val="LO-normal"/>
    <w:qFormat/>
    <w:pPr>
      <w:keepNext/>
      <w:keepLines/>
      <w:spacing w:before="360" w:after="80"/>
    </w:pPr>
    <w:rPr>
      <w:b/>
      <w:sz w:val="36"/>
      <w:szCs w:val="36"/>
    </w:rPr>
  </w:style>
  <w:style w:type="paragraph" w:customStyle="1" w:styleId="Heading31">
    <w:name w:val="Heading 31"/>
    <w:basedOn w:val="LO-normal"/>
    <w:next w:val="LO-normal"/>
    <w:qFormat/>
    <w:pPr>
      <w:keepNext/>
      <w:keepLines/>
      <w:spacing w:before="280" w:after="80"/>
    </w:pPr>
    <w:rPr>
      <w:b/>
      <w:sz w:val="28"/>
      <w:szCs w:val="28"/>
    </w:rPr>
  </w:style>
  <w:style w:type="paragraph" w:customStyle="1" w:styleId="Heading41">
    <w:name w:val="Heading 41"/>
    <w:basedOn w:val="Normal"/>
    <w:qFormat/>
    <w:pPr>
      <w:keepNext/>
      <w:keepLines/>
      <w:widowControl w:val="0"/>
      <w:spacing w:before="200" w:after="0"/>
      <w:outlineLvl w:val="3"/>
    </w:pPr>
    <w:rPr>
      <w:rFonts w:ascii="Cambria" w:eastAsia="SimSun" w:hAnsi="Cambria" w:cs="SimSun"/>
      <w:b/>
      <w:bCs/>
      <w:i/>
      <w:iCs/>
      <w:color w:val="4F81BD"/>
      <w:sz w:val="21"/>
    </w:rPr>
  </w:style>
  <w:style w:type="paragraph" w:customStyle="1" w:styleId="Heading51">
    <w:name w:val="Heading 51"/>
    <w:basedOn w:val="LO-normal"/>
    <w:next w:val="LO-normal"/>
    <w:qFormat/>
    <w:pPr>
      <w:keepNext/>
      <w:keepLines/>
      <w:spacing w:before="220" w:after="40"/>
    </w:pPr>
    <w:rPr>
      <w:b/>
    </w:rPr>
  </w:style>
  <w:style w:type="paragraph" w:customStyle="1" w:styleId="Heading61">
    <w:name w:val="Heading 61"/>
    <w:basedOn w:val="LO-normal"/>
    <w:next w:val="LO-normal"/>
    <w:qFormat/>
    <w:pPr>
      <w:keepNext/>
      <w:keepLines/>
      <w:spacing w:before="200" w:after="40"/>
    </w:pPr>
    <w:rPr>
      <w:b/>
      <w:sz w:val="20"/>
      <w:szCs w:val="20"/>
    </w:rPr>
  </w:style>
  <w:style w:type="character" w:customStyle="1" w:styleId="BalloonTextChar">
    <w:name w:val="Balloon Text Char"/>
    <w:basedOn w:val="DefaultParagraphFont"/>
    <w:uiPriority w:val="99"/>
    <w:qFormat/>
    <w:rPr>
      <w:rFonts w:ascii="Tahoma" w:hAnsi="Tahoma" w:cs="Tahoma"/>
      <w:sz w:val="16"/>
      <w:szCs w:val="16"/>
    </w:rPr>
  </w:style>
  <w:style w:type="character" w:customStyle="1" w:styleId="HeaderChar6934ea15-a73f-4efb-bbf0-d8980449977f">
    <w:name w:val="Header Char_6934ea15-a73f-4efb-bbf0-d8980449977f"/>
    <w:basedOn w:val="DefaultParagraphFont"/>
    <w:uiPriority w:val="99"/>
    <w:qFormat/>
  </w:style>
  <w:style w:type="character" w:customStyle="1" w:styleId="FooterChar19138004-13ec-45db-a8db-ff1283dd11d1">
    <w:name w:val="Footer Char_19138004-13ec-45db-a8db-ff1283dd11d1"/>
    <w:basedOn w:val="DefaultParagraphFont"/>
    <w:uiPriority w:val="99"/>
    <w:qFormat/>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customStyle="1" w:styleId="HeaderandFooter">
    <w:name w:val="Header and Footer"/>
    <w:basedOn w:val="Normal"/>
    <w:qFormat/>
  </w:style>
  <w:style w:type="paragraph" w:customStyle="1" w:styleId="Header1">
    <w:name w:val="Header1"/>
    <w:basedOn w:val="Normal"/>
    <w:uiPriority w:val="99"/>
    <w:pPr>
      <w:spacing w:after="0" w:line="240" w:lineRule="auto"/>
    </w:pPr>
  </w:style>
  <w:style w:type="paragraph" w:customStyle="1" w:styleId="Footer1">
    <w:name w:val="Footer1"/>
    <w:basedOn w:val="Normal"/>
    <w:uiPriority w:val="99"/>
    <w:qFormat/>
    <w:pPr>
      <w:spacing w:after="0" w:line="240" w:lineRule="auto"/>
    </w:pPr>
  </w:style>
  <w:style w:type="paragraph" w:styleId="ListParagraph">
    <w:name w:val="List Paragraph"/>
    <w:basedOn w:val="Normal"/>
    <w:qFormat/>
    <w:pPr>
      <w:spacing w:after="0"/>
      <w:ind w:left="720"/>
    </w:pPr>
    <w:rPr>
      <w:rFonts w:ascii="Times New Roman" w:eastAsia="SimSun" w:hAnsi="Times New Roman" w:cs="Times New Roman"/>
      <w:sz w:val="21"/>
    </w:rPr>
  </w:style>
  <w:style w:type="paragraph" w:customStyle="1" w:styleId="Header0">
    <w:name w:val="&quot;Header&quot;"/>
    <w:basedOn w:val="Normal"/>
    <w:qFormat/>
    <w:pPr>
      <w:spacing w:after="0" w:line="240" w:lineRule="auto"/>
    </w:pPr>
    <w:rPr>
      <w:rFonts w:eastAsia="SimSun" w:cs="SimSun"/>
      <w:lang w:eastAsia="en-US" w:bidi="ar-SA"/>
    </w:rPr>
  </w:style>
  <w:style w:type="paragraph" w:customStyle="1" w:styleId="Heading4">
    <w:name w:val="&quot;Heading 4&quot;"/>
    <w:basedOn w:val="Normal"/>
    <w:qFormat/>
    <w:pPr>
      <w:keepNext/>
      <w:keepLines/>
      <w:spacing w:before="200" w:after="0"/>
      <w:outlineLvl w:val="3"/>
    </w:pPr>
    <w:rPr>
      <w:rFonts w:ascii="Cambria" w:eastAsia="SimSun" w:hAnsi="Cambria" w:cs="SimSun"/>
      <w:b/>
      <w:bCs/>
      <w:i/>
      <w:iCs/>
      <w:color w:val="4F81BD"/>
      <w:lang w:eastAsia="en-US" w:bidi="ar-SA"/>
    </w:rPr>
  </w:style>
  <w:style w:type="paragraph" w:customStyle="1" w:styleId="FrameContents">
    <w:name w:val="Frame Contents"/>
    <w:basedOn w:val="Normal"/>
    <w:qFormat/>
  </w:style>
  <w:style w:type="table" w:customStyle="1" w:styleId="TableNormal1">
    <w:name w:val="Table Normal1"/>
    <w:qFormat/>
    <w:tblPr>
      <w:tblCellMar>
        <w:top w:w="0" w:type="dxa"/>
        <w:left w:w="0" w:type="dxa"/>
        <w:bottom w:w="0" w:type="dxa"/>
        <w:right w:w="0" w:type="dxa"/>
      </w:tblCellMar>
    </w:tblPr>
  </w:style>
  <w:style w:type="character" w:customStyle="1" w:styleId="HeaderChar">
    <w:name w:val="Header Char"/>
    <w:basedOn w:val="DefaultParagraphFont"/>
    <w:link w:val="Header"/>
    <w:uiPriority w:val="99"/>
    <w:qFormat/>
    <w:rPr>
      <w:rFonts w:cs="Mangal"/>
      <w:szCs w:val="20"/>
    </w:rPr>
  </w:style>
  <w:style w:type="character" w:customStyle="1" w:styleId="FooterChar">
    <w:name w:val="Footer Char"/>
    <w:basedOn w:val="DefaultParagraphFont"/>
    <w:link w:val="Footer"/>
    <w:uiPriority w:val="99"/>
    <w:qFormat/>
    <w:rPr>
      <w:rFonts w:cs="Mang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irlapatigangadhar255@gmail.com" TargetMode="External"/><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5" Type="http://schemas.openxmlformats.org/officeDocument/2006/relationships/webSettings" Target="webSettings.xml"/><Relationship Id="rId15" Type="http://schemas.openxmlformats.org/officeDocument/2006/relationships/hyperlink" Target="mailto:gangadhararaoirlapati@protonmail.co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footer" Target="footer3.xml"/><Relationship Id="rId10" Type="http://schemas.openxmlformats.org/officeDocument/2006/relationships/hyperlink" Target="http://www.dx.doi.org/10.7537/marsrsj150823.06" TargetMode="Externa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hyperlink" Target="mailto:irlapatigangadhar255@gmail.com" TargetMode="External"/><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png"/></Relationships>
</file>

<file path=word/_rels/footer1.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46</Pages>
  <Words>10175</Words>
  <Characters>58001</Characters>
  <Application>Microsoft Office Word</Application>
  <DocSecurity>0</DocSecurity>
  <Lines>483</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7</cp:revision>
  <dcterms:created xsi:type="dcterms:W3CDTF">2022-11-05T04:02:00Z</dcterms:created>
  <dcterms:modified xsi:type="dcterms:W3CDTF">2023-10-16T05:10:00Z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2052-12.1.0.15712</vt:lpwstr>
  </property>
</Properties>
</file>