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BA9" w:rsidRPr="00F52D09" w:rsidRDefault="004B1BA9" w:rsidP="004B1BA9">
      <w:pPr>
        <w:snapToGrid w:val="0"/>
        <w:spacing w:after="0" w:line="240" w:lineRule="auto"/>
        <w:jc w:val="center"/>
        <w:rPr>
          <w:rFonts w:ascii="Times New Roman" w:eastAsiaTheme="minorEastAsia" w:hAnsi="Times New Roman"/>
          <w:b/>
          <w:sz w:val="20"/>
          <w:szCs w:val="20"/>
          <w:lang w:eastAsia="zh-CN"/>
        </w:rPr>
      </w:pPr>
      <w:bookmarkStart w:id="0" w:name="_Toc473550630"/>
    </w:p>
    <w:p w:rsidR="006F4318" w:rsidRPr="00F52D09" w:rsidRDefault="00852022" w:rsidP="004B1BA9">
      <w:pPr>
        <w:snapToGrid w:val="0"/>
        <w:spacing w:after="0" w:line="240" w:lineRule="auto"/>
        <w:jc w:val="center"/>
        <w:rPr>
          <w:rFonts w:ascii="Times New Roman" w:hAnsi="Times New Roman"/>
          <w:b/>
          <w:sz w:val="20"/>
          <w:szCs w:val="20"/>
          <w:lang w:eastAsia="zh-CN"/>
        </w:rPr>
      </w:pPr>
      <w:r w:rsidRPr="00F52D09">
        <w:rPr>
          <w:rFonts w:ascii="Times New Roman" w:eastAsia="Calibri" w:hAnsi="Times New Roman"/>
          <w:b/>
          <w:sz w:val="20"/>
          <w:szCs w:val="20"/>
        </w:rPr>
        <w:t>Estimation Of The Relative Spatial Proximity Of Human Population To The Hospitals Of Ethiopia</w:t>
      </w:r>
    </w:p>
    <w:p w:rsidR="006F4318" w:rsidRPr="00F52D09" w:rsidRDefault="006F4318" w:rsidP="004B1BA9">
      <w:pPr>
        <w:snapToGrid w:val="0"/>
        <w:spacing w:after="0" w:line="240" w:lineRule="auto"/>
        <w:jc w:val="center"/>
        <w:rPr>
          <w:rFonts w:ascii="Times New Roman" w:hAnsi="Times New Roman"/>
          <w:b/>
          <w:sz w:val="20"/>
          <w:szCs w:val="20"/>
          <w:lang w:eastAsia="zh-CN"/>
        </w:rPr>
      </w:pPr>
    </w:p>
    <w:p w:rsidR="006F4318" w:rsidRPr="00F52D09" w:rsidRDefault="00632554" w:rsidP="004B1BA9">
      <w:pPr>
        <w:autoSpaceDE w:val="0"/>
        <w:autoSpaceDN w:val="0"/>
        <w:adjustRightInd w:val="0"/>
        <w:snapToGrid w:val="0"/>
        <w:spacing w:after="0" w:line="240" w:lineRule="auto"/>
        <w:jc w:val="center"/>
        <w:rPr>
          <w:rFonts w:ascii="Times New Roman" w:hAnsi="Times New Roman"/>
          <w:color w:val="000000" w:themeColor="text1"/>
          <w:sz w:val="20"/>
          <w:szCs w:val="20"/>
          <w:lang w:eastAsia="zh-CN"/>
        </w:rPr>
      </w:pPr>
      <w:r w:rsidRPr="00F52D09">
        <w:rPr>
          <w:rFonts w:ascii="Times New Roman" w:eastAsia="Times New Roman" w:hAnsi="Times New Roman"/>
          <w:color w:val="000000" w:themeColor="text1"/>
          <w:sz w:val="20"/>
          <w:szCs w:val="20"/>
        </w:rPr>
        <w:t>Belege Tadesse</w:t>
      </w:r>
    </w:p>
    <w:p w:rsidR="006F4318" w:rsidRPr="00F52D09" w:rsidRDefault="006F4318" w:rsidP="004B1BA9">
      <w:pPr>
        <w:autoSpaceDE w:val="0"/>
        <w:autoSpaceDN w:val="0"/>
        <w:adjustRightInd w:val="0"/>
        <w:snapToGrid w:val="0"/>
        <w:spacing w:after="0" w:line="240" w:lineRule="auto"/>
        <w:jc w:val="center"/>
        <w:rPr>
          <w:rFonts w:ascii="Times New Roman" w:hAnsi="Times New Roman"/>
          <w:color w:val="000000" w:themeColor="text1"/>
          <w:sz w:val="20"/>
          <w:szCs w:val="20"/>
          <w:lang w:eastAsia="zh-CN"/>
        </w:rPr>
      </w:pPr>
    </w:p>
    <w:p w:rsidR="00632554" w:rsidRPr="00F52D09" w:rsidRDefault="00F7390D" w:rsidP="004B1BA9">
      <w:pPr>
        <w:autoSpaceDE w:val="0"/>
        <w:autoSpaceDN w:val="0"/>
        <w:adjustRightInd w:val="0"/>
        <w:snapToGrid w:val="0"/>
        <w:spacing w:after="0" w:line="240" w:lineRule="auto"/>
        <w:jc w:val="center"/>
        <w:rPr>
          <w:rFonts w:ascii="Times New Roman" w:eastAsia="Times New Roman" w:hAnsi="Times New Roman"/>
          <w:color w:val="000000" w:themeColor="text1"/>
          <w:sz w:val="20"/>
          <w:szCs w:val="20"/>
        </w:rPr>
      </w:pPr>
      <w:r w:rsidRPr="00F52D09">
        <w:rPr>
          <w:rFonts w:ascii="Times New Roman" w:eastAsia="Times New Roman" w:hAnsi="Times New Roman"/>
          <w:color w:val="000000" w:themeColor="text1"/>
          <w:sz w:val="20"/>
          <w:szCs w:val="20"/>
        </w:rPr>
        <w:t xml:space="preserve">Wollo University School of </w:t>
      </w:r>
      <w:r w:rsidR="00632554" w:rsidRPr="00F52D09">
        <w:rPr>
          <w:rFonts w:ascii="Times New Roman" w:eastAsia="Times New Roman" w:hAnsi="Times New Roman"/>
          <w:color w:val="000000" w:themeColor="text1"/>
          <w:sz w:val="20"/>
          <w:szCs w:val="20"/>
        </w:rPr>
        <w:t xml:space="preserve">Veterinary </w:t>
      </w:r>
      <w:r w:rsidRPr="00F52D09">
        <w:rPr>
          <w:rFonts w:ascii="Times New Roman" w:eastAsia="Times New Roman" w:hAnsi="Times New Roman"/>
          <w:color w:val="000000" w:themeColor="text1"/>
          <w:sz w:val="20"/>
          <w:szCs w:val="20"/>
        </w:rPr>
        <w:t>M</w:t>
      </w:r>
      <w:r w:rsidR="00632554" w:rsidRPr="00F52D09">
        <w:rPr>
          <w:rFonts w:ascii="Times New Roman" w:eastAsia="Times New Roman" w:hAnsi="Times New Roman"/>
          <w:color w:val="000000" w:themeColor="text1"/>
          <w:sz w:val="20"/>
          <w:szCs w:val="20"/>
        </w:rPr>
        <w:t>edicine,</w:t>
      </w:r>
      <w:r w:rsidR="006F4318" w:rsidRPr="00F52D09">
        <w:rPr>
          <w:rFonts w:ascii="Times New Roman" w:eastAsia="Times New Roman" w:hAnsi="Times New Roman"/>
          <w:color w:val="000000" w:themeColor="text1"/>
          <w:sz w:val="20"/>
          <w:szCs w:val="20"/>
        </w:rPr>
        <w:t xml:space="preserve"> </w:t>
      </w:r>
      <w:r w:rsidR="00EF454A" w:rsidRPr="00F52D09">
        <w:rPr>
          <w:rFonts w:ascii="Times New Roman" w:eastAsia="Times New Roman" w:hAnsi="Times New Roman"/>
          <w:color w:val="000000" w:themeColor="text1"/>
          <w:sz w:val="20"/>
          <w:szCs w:val="20"/>
        </w:rPr>
        <w:t xml:space="preserve">PO. Box. 1145, </w:t>
      </w:r>
      <w:r w:rsidRPr="00F52D09">
        <w:rPr>
          <w:rFonts w:ascii="Times New Roman" w:eastAsia="Times New Roman" w:hAnsi="Times New Roman"/>
          <w:color w:val="000000" w:themeColor="text1"/>
          <w:sz w:val="20"/>
          <w:szCs w:val="20"/>
        </w:rPr>
        <w:t>Desse</w:t>
      </w:r>
      <w:r w:rsidR="00DC591E" w:rsidRPr="00F52D09">
        <w:rPr>
          <w:rFonts w:ascii="Times New Roman" w:eastAsia="Times New Roman" w:hAnsi="Times New Roman"/>
          <w:color w:val="000000" w:themeColor="text1"/>
          <w:sz w:val="20"/>
          <w:szCs w:val="20"/>
        </w:rPr>
        <w:t>,</w:t>
      </w:r>
      <w:r w:rsidR="00632554" w:rsidRPr="00F52D09">
        <w:rPr>
          <w:rFonts w:ascii="Times New Roman" w:eastAsia="Times New Roman" w:hAnsi="Times New Roman"/>
          <w:color w:val="000000" w:themeColor="text1"/>
          <w:sz w:val="20"/>
          <w:szCs w:val="20"/>
        </w:rPr>
        <w:t xml:space="preserve"> Ethiopia</w:t>
      </w:r>
    </w:p>
    <w:p w:rsidR="00632554" w:rsidRPr="00F52D09" w:rsidRDefault="0058787F" w:rsidP="004B1BA9">
      <w:pPr>
        <w:autoSpaceDE w:val="0"/>
        <w:autoSpaceDN w:val="0"/>
        <w:adjustRightInd w:val="0"/>
        <w:snapToGrid w:val="0"/>
        <w:spacing w:after="0" w:line="240" w:lineRule="auto"/>
        <w:jc w:val="center"/>
        <w:rPr>
          <w:rFonts w:ascii="Times New Roman" w:hAnsi="Times New Roman" w:hint="eastAsia"/>
          <w:color w:val="000000" w:themeColor="text1"/>
          <w:sz w:val="20"/>
          <w:szCs w:val="20"/>
          <w:lang w:eastAsia="zh-CN"/>
        </w:rPr>
      </w:pPr>
      <w:hyperlink r:id="rId8" w:history="1">
        <w:r w:rsidR="009905EE" w:rsidRPr="00F52D09">
          <w:rPr>
            <w:rStyle w:val="Hyperlink"/>
            <w:rFonts w:ascii="Times New Roman" w:eastAsia="Times New Roman" w:hAnsi="Times New Roman"/>
            <w:sz w:val="20"/>
            <w:szCs w:val="20"/>
          </w:rPr>
          <w:t>tadessebelege@gmail.com</w:t>
        </w:r>
      </w:hyperlink>
      <w:r w:rsidR="009905EE" w:rsidRPr="00F52D09">
        <w:rPr>
          <w:rFonts w:ascii="Times New Roman" w:hAnsi="Times New Roman"/>
          <w:color w:val="000000" w:themeColor="text1"/>
          <w:sz w:val="20"/>
          <w:szCs w:val="20"/>
          <w:lang w:eastAsia="zh-CN"/>
        </w:rPr>
        <w:t xml:space="preserve"> </w:t>
      </w:r>
    </w:p>
    <w:p w:rsidR="00F52D09" w:rsidRPr="00F52D09" w:rsidRDefault="00F52D09" w:rsidP="004B1BA9">
      <w:pPr>
        <w:autoSpaceDE w:val="0"/>
        <w:autoSpaceDN w:val="0"/>
        <w:adjustRightInd w:val="0"/>
        <w:snapToGrid w:val="0"/>
        <w:spacing w:after="0" w:line="240" w:lineRule="auto"/>
        <w:jc w:val="center"/>
        <w:rPr>
          <w:rFonts w:ascii="Times New Roman" w:hAnsi="Times New Roman"/>
          <w:color w:val="000000" w:themeColor="text1"/>
          <w:sz w:val="20"/>
          <w:szCs w:val="20"/>
          <w:lang w:eastAsia="zh-CN"/>
        </w:rPr>
      </w:pPr>
    </w:p>
    <w:bookmarkEnd w:id="0"/>
    <w:p w:rsidR="006F4318" w:rsidRPr="00F52D09" w:rsidRDefault="000D459E" w:rsidP="004B1BA9">
      <w:pPr>
        <w:pStyle w:val="Heading1"/>
        <w:keepNext w:val="0"/>
        <w:keepLines w:val="0"/>
        <w:snapToGrid w:val="0"/>
        <w:spacing w:before="0" w:line="240" w:lineRule="auto"/>
        <w:jc w:val="both"/>
        <w:rPr>
          <w:rFonts w:ascii="Times New Roman" w:hAnsi="Times New Roman"/>
          <w:b w:val="0"/>
          <w:color w:val="auto"/>
          <w:sz w:val="20"/>
          <w:szCs w:val="20"/>
          <w:lang w:eastAsia="zh-CN"/>
        </w:rPr>
      </w:pPr>
      <w:r w:rsidRPr="00F52D09">
        <w:rPr>
          <w:rFonts w:ascii="Times New Roman" w:hAnsi="Times New Roman"/>
          <w:color w:val="auto"/>
          <w:sz w:val="20"/>
          <w:szCs w:val="20"/>
          <w:shd w:val="clear" w:color="auto" w:fill="FFFFFF"/>
          <w:lang w:eastAsia="zh-CN"/>
        </w:rPr>
        <w:t xml:space="preserve">Abstract: </w:t>
      </w:r>
      <w:r w:rsidR="00B8660F" w:rsidRPr="00F52D09">
        <w:rPr>
          <w:rFonts w:ascii="Times New Roman" w:hAnsi="Times New Roman"/>
          <w:b w:val="0"/>
          <w:color w:val="auto"/>
          <w:sz w:val="20"/>
          <w:szCs w:val="20"/>
        </w:rPr>
        <w:t>This study was done with the objective of estimating the proximity of human population to hospitals in Ethiopia.</w:t>
      </w:r>
      <w:r w:rsidR="00722019" w:rsidRPr="00F52D09">
        <w:rPr>
          <w:rFonts w:ascii="Times New Roman" w:hAnsi="Times New Roman"/>
          <w:b w:val="0"/>
          <w:color w:val="auto"/>
          <w:sz w:val="20"/>
          <w:szCs w:val="20"/>
        </w:rPr>
        <w:t xml:space="preserve"> The study materials were collected from different websites.</w:t>
      </w:r>
      <w:r w:rsidR="00140DE5" w:rsidRPr="00F52D09">
        <w:rPr>
          <w:rFonts w:ascii="Times New Roman" w:eastAsia="Calibri" w:hAnsi="Times New Roman"/>
          <w:b w:val="0"/>
          <w:color w:val="auto"/>
          <w:sz w:val="20"/>
          <w:szCs w:val="20"/>
        </w:rPr>
        <w:t xml:space="preserve"> The study showed that from the total population of the country a population of 11.27%, 53.12% and 35.61% are situated within 0-10km, between 11-40km and greater than 40km distance from hospitals of Ethiopia respectively. </w:t>
      </w:r>
      <w:r w:rsidR="00E23B45" w:rsidRPr="00F52D09">
        <w:rPr>
          <w:rFonts w:ascii="Times New Roman" w:eastAsia="Calibri" w:hAnsi="Times New Roman"/>
          <w:b w:val="0"/>
          <w:color w:val="auto"/>
          <w:sz w:val="20"/>
          <w:szCs w:val="20"/>
        </w:rPr>
        <w:t>The study</w:t>
      </w:r>
      <w:r w:rsidR="00140DE5" w:rsidRPr="00F52D09">
        <w:rPr>
          <w:rFonts w:ascii="Times New Roman" w:eastAsia="Calibri" w:hAnsi="Times New Roman"/>
          <w:b w:val="0"/>
          <w:color w:val="auto"/>
          <w:sz w:val="20"/>
          <w:szCs w:val="20"/>
        </w:rPr>
        <w:t xml:space="preserve"> also </w:t>
      </w:r>
      <w:r w:rsidR="00E23B45" w:rsidRPr="00F52D09">
        <w:rPr>
          <w:rFonts w:ascii="Times New Roman" w:eastAsia="Calibri" w:hAnsi="Times New Roman"/>
          <w:b w:val="0"/>
          <w:color w:val="auto"/>
          <w:sz w:val="20"/>
          <w:szCs w:val="20"/>
        </w:rPr>
        <w:t>showed that</w:t>
      </w:r>
      <w:r w:rsidR="00140DE5" w:rsidRPr="00F52D09">
        <w:rPr>
          <w:rFonts w:ascii="Times New Roman" w:eastAsia="Calibri" w:hAnsi="Times New Roman"/>
          <w:b w:val="0"/>
          <w:color w:val="auto"/>
          <w:sz w:val="20"/>
          <w:szCs w:val="20"/>
        </w:rPr>
        <w:t xml:space="preserve"> from the total area of a country an area 2.29%, 27.24% and 70.48% is located within 0-10km, between 11-40km and greater than 40km distance from </w:t>
      </w:r>
      <w:r w:rsidR="00F25093" w:rsidRPr="00F52D09">
        <w:rPr>
          <w:rFonts w:ascii="Times New Roman" w:eastAsia="Calibri" w:hAnsi="Times New Roman"/>
          <w:b w:val="0"/>
          <w:color w:val="auto"/>
          <w:sz w:val="20"/>
          <w:szCs w:val="20"/>
        </w:rPr>
        <w:t>hospitals respectively</w:t>
      </w:r>
      <w:r w:rsidR="00140DE5" w:rsidRPr="00F52D09">
        <w:rPr>
          <w:rFonts w:ascii="Times New Roman" w:eastAsia="Calibri" w:hAnsi="Times New Roman"/>
          <w:b w:val="0"/>
          <w:color w:val="auto"/>
          <w:sz w:val="20"/>
          <w:szCs w:val="20"/>
        </w:rPr>
        <w:t>.</w:t>
      </w:r>
      <w:r w:rsidR="00EF454A" w:rsidRPr="00F52D09">
        <w:rPr>
          <w:rFonts w:ascii="Times New Roman" w:hAnsi="Times New Roman"/>
          <w:b w:val="0"/>
          <w:color w:val="auto"/>
          <w:sz w:val="20"/>
          <w:szCs w:val="20"/>
        </w:rPr>
        <w:t xml:space="preserve"> </w:t>
      </w:r>
    </w:p>
    <w:p w:rsidR="004B1BA9" w:rsidRPr="00F52D09" w:rsidRDefault="00EF454A" w:rsidP="00017C10">
      <w:pPr>
        <w:pStyle w:val="Heading1"/>
        <w:keepNext w:val="0"/>
        <w:keepLines w:val="0"/>
        <w:snapToGrid w:val="0"/>
        <w:spacing w:before="0" w:line="240" w:lineRule="auto"/>
        <w:jc w:val="both"/>
        <w:rPr>
          <w:rFonts w:ascii="Times New Roman" w:hAnsi="Times New Roman"/>
          <w:b w:val="0"/>
          <w:color w:val="0000FF"/>
          <w:sz w:val="20"/>
          <w:szCs w:val="20"/>
          <w:lang w:eastAsia="zh-CN"/>
        </w:rPr>
      </w:pPr>
      <w:r w:rsidRPr="00F52D09">
        <w:rPr>
          <w:rFonts w:ascii="Times New Roman" w:hAnsi="Times New Roman"/>
          <w:b w:val="0"/>
          <w:color w:val="auto"/>
          <w:sz w:val="20"/>
          <w:szCs w:val="20"/>
        </w:rPr>
        <w:t>[</w:t>
      </w:r>
      <w:r w:rsidR="006B0DFD" w:rsidRPr="00F52D09">
        <w:rPr>
          <w:rFonts w:ascii="Times New Roman" w:hAnsi="Times New Roman"/>
          <w:b w:val="0"/>
          <w:color w:val="auto"/>
          <w:sz w:val="20"/>
          <w:szCs w:val="20"/>
        </w:rPr>
        <w:t>Belege</w:t>
      </w:r>
      <w:r w:rsidRPr="00F52D09">
        <w:rPr>
          <w:rFonts w:ascii="Times New Roman" w:hAnsi="Times New Roman"/>
          <w:b w:val="0"/>
          <w:color w:val="auto"/>
          <w:sz w:val="20"/>
          <w:szCs w:val="20"/>
        </w:rPr>
        <w:t xml:space="preserve"> </w:t>
      </w:r>
      <w:r w:rsidR="006B0DFD" w:rsidRPr="00F52D09">
        <w:rPr>
          <w:rFonts w:ascii="Times New Roman" w:hAnsi="Times New Roman"/>
          <w:b w:val="0"/>
          <w:color w:val="auto"/>
          <w:sz w:val="20"/>
          <w:szCs w:val="20"/>
        </w:rPr>
        <w:t>T.</w:t>
      </w:r>
      <w:r w:rsidR="00C436EA" w:rsidRPr="00F52D09">
        <w:rPr>
          <w:rFonts w:ascii="Times New Roman" w:hAnsi="Times New Roman"/>
          <w:sz w:val="20"/>
          <w:szCs w:val="20"/>
        </w:rPr>
        <w:t xml:space="preserve"> </w:t>
      </w:r>
      <w:r w:rsidR="00C436EA" w:rsidRPr="00F52D09">
        <w:rPr>
          <w:rFonts w:ascii="Times New Roman" w:eastAsia="Calibri" w:hAnsi="Times New Roman"/>
          <w:color w:val="auto"/>
          <w:sz w:val="20"/>
          <w:szCs w:val="20"/>
        </w:rPr>
        <w:t>Estimation Of The Relative Spatial Proximity Of Human Population To The Hospitals Of Ethiopia</w:t>
      </w:r>
      <w:r w:rsidR="00C436EA" w:rsidRPr="00F52D09">
        <w:rPr>
          <w:rFonts w:ascii="Times New Roman" w:eastAsia="Times New Roman" w:hAnsi="Times New Roman"/>
          <w:color w:val="auto"/>
          <w:sz w:val="20"/>
          <w:szCs w:val="20"/>
          <w:lang w:bidi="fa-IR"/>
        </w:rPr>
        <w:t>.</w:t>
      </w:r>
      <w:r w:rsidR="004B1BA9" w:rsidRPr="00F52D09">
        <w:rPr>
          <w:rFonts w:ascii="Times New Roman" w:hAnsi="Times New Roman"/>
          <w:b w:val="0"/>
          <w:i/>
          <w:color w:val="auto"/>
          <w:sz w:val="20"/>
          <w:szCs w:val="20"/>
        </w:rPr>
        <w:t xml:space="preserve"> Researcher</w:t>
      </w:r>
      <w:r w:rsidR="004B1BA9" w:rsidRPr="00F52D09">
        <w:rPr>
          <w:rFonts w:ascii="Times New Roman" w:hAnsi="Times New Roman"/>
          <w:b w:val="0"/>
          <w:color w:val="auto"/>
          <w:sz w:val="20"/>
          <w:szCs w:val="20"/>
        </w:rPr>
        <w:t xml:space="preserve"> 20</w:t>
      </w:r>
      <w:r w:rsidR="004B1BA9" w:rsidRPr="00F52D09">
        <w:rPr>
          <w:rFonts w:ascii="Times New Roman" w:hAnsi="Times New Roman" w:hint="eastAsia"/>
          <w:b w:val="0"/>
          <w:color w:val="auto"/>
          <w:sz w:val="20"/>
          <w:szCs w:val="20"/>
        </w:rPr>
        <w:t>20</w:t>
      </w:r>
      <w:r w:rsidR="004B1BA9" w:rsidRPr="00F52D09">
        <w:rPr>
          <w:rFonts w:ascii="Times New Roman" w:hAnsi="Times New Roman"/>
          <w:b w:val="0"/>
          <w:color w:val="auto"/>
          <w:sz w:val="20"/>
          <w:szCs w:val="20"/>
        </w:rPr>
        <w:t>;</w:t>
      </w:r>
      <w:r w:rsidR="004B1BA9" w:rsidRPr="00F52D09">
        <w:rPr>
          <w:rFonts w:ascii="Times New Roman" w:hAnsi="Times New Roman" w:hint="eastAsia"/>
          <w:b w:val="0"/>
          <w:color w:val="auto"/>
          <w:sz w:val="20"/>
          <w:szCs w:val="20"/>
        </w:rPr>
        <w:t>12</w:t>
      </w:r>
      <w:r w:rsidR="004B1BA9" w:rsidRPr="00F52D09">
        <w:rPr>
          <w:rFonts w:ascii="Times New Roman" w:hAnsi="Times New Roman"/>
          <w:b w:val="0"/>
          <w:color w:val="auto"/>
          <w:sz w:val="20"/>
          <w:szCs w:val="20"/>
        </w:rPr>
        <w:t>(</w:t>
      </w:r>
      <w:r w:rsidR="004B1BA9" w:rsidRPr="00F52D09">
        <w:rPr>
          <w:rFonts w:ascii="Times New Roman" w:hAnsi="Times New Roman" w:hint="eastAsia"/>
          <w:b w:val="0"/>
          <w:color w:val="auto"/>
          <w:sz w:val="20"/>
          <w:szCs w:val="20"/>
        </w:rPr>
        <w:t>5</w:t>
      </w:r>
      <w:r w:rsidR="004B1BA9" w:rsidRPr="00F52D09">
        <w:rPr>
          <w:rFonts w:ascii="Times New Roman" w:hAnsi="Times New Roman"/>
          <w:b w:val="0"/>
          <w:color w:val="auto"/>
          <w:sz w:val="20"/>
          <w:szCs w:val="20"/>
        </w:rPr>
        <w:t>):</w:t>
      </w:r>
      <w:r w:rsidR="00017C10" w:rsidRPr="00F52D09">
        <w:rPr>
          <w:rFonts w:ascii="Times New Roman" w:hAnsi="Times New Roman"/>
          <w:b w:val="0"/>
          <w:noProof/>
          <w:color w:val="auto"/>
          <w:sz w:val="20"/>
          <w:szCs w:val="20"/>
        </w:rPr>
        <w:t>5-16</w:t>
      </w:r>
      <w:r w:rsidR="004B1BA9" w:rsidRPr="00F52D09">
        <w:rPr>
          <w:rFonts w:ascii="Times New Roman" w:hAnsi="Times New Roman"/>
          <w:b w:val="0"/>
          <w:color w:val="auto"/>
          <w:sz w:val="20"/>
          <w:szCs w:val="20"/>
        </w:rPr>
        <w:t xml:space="preserve">]. ISSN 1553-9865 (print); ISSN 2163-8950 (online). </w:t>
      </w:r>
      <w:hyperlink r:id="rId9" w:history="1">
        <w:r w:rsidR="004B1BA9" w:rsidRPr="00F52D09">
          <w:rPr>
            <w:rStyle w:val="Hyperlink"/>
            <w:rFonts w:ascii="Times New Roman" w:hAnsi="Times New Roman"/>
            <w:b w:val="0"/>
            <w:sz w:val="20"/>
            <w:szCs w:val="20"/>
          </w:rPr>
          <w:t>http://www.sciencepub.net/researcher</w:t>
        </w:r>
      </w:hyperlink>
      <w:r w:rsidR="004B1BA9" w:rsidRPr="00F52D09">
        <w:rPr>
          <w:rFonts w:ascii="Times New Roman" w:hAnsi="Times New Roman"/>
          <w:b w:val="0"/>
          <w:color w:val="auto"/>
          <w:sz w:val="20"/>
          <w:szCs w:val="20"/>
        </w:rPr>
        <w:t>.</w:t>
      </w:r>
      <w:r w:rsidR="004B1BA9" w:rsidRPr="00F52D09">
        <w:rPr>
          <w:rFonts w:ascii="Times New Roman" w:hAnsi="Times New Roman" w:hint="eastAsia"/>
          <w:b w:val="0"/>
          <w:color w:val="auto"/>
          <w:sz w:val="20"/>
          <w:szCs w:val="20"/>
        </w:rPr>
        <w:t xml:space="preserve"> </w:t>
      </w:r>
      <w:r w:rsidR="00017C10" w:rsidRPr="00F52D09">
        <w:rPr>
          <w:rFonts w:ascii="Times New Roman" w:hAnsi="Times New Roman" w:hint="eastAsia"/>
          <w:b w:val="0"/>
          <w:color w:val="auto"/>
          <w:sz w:val="20"/>
          <w:szCs w:val="20"/>
          <w:lang w:eastAsia="zh-CN"/>
        </w:rPr>
        <w:t>2</w:t>
      </w:r>
      <w:r w:rsidR="004B1BA9" w:rsidRPr="00F52D09">
        <w:rPr>
          <w:rFonts w:ascii="Times New Roman" w:hAnsi="Times New Roman" w:hint="eastAsia"/>
          <w:b w:val="0"/>
          <w:color w:val="auto"/>
          <w:sz w:val="20"/>
          <w:szCs w:val="20"/>
        </w:rPr>
        <w:t xml:space="preserve">. </w:t>
      </w:r>
      <w:r w:rsidR="004B1BA9" w:rsidRPr="00F52D09">
        <w:rPr>
          <w:rFonts w:ascii="Times New Roman" w:hAnsi="Times New Roman"/>
          <w:b w:val="0"/>
          <w:color w:val="auto"/>
          <w:sz w:val="20"/>
          <w:szCs w:val="20"/>
          <w:shd w:val="clear" w:color="auto" w:fill="FFFFFF"/>
        </w:rPr>
        <w:t>doi:</w:t>
      </w:r>
      <w:hyperlink r:id="rId10" w:history="1">
        <w:r w:rsidR="004B1BA9" w:rsidRPr="00F52D09">
          <w:rPr>
            <w:rStyle w:val="Hyperlink"/>
            <w:rFonts w:ascii="Times New Roman" w:hAnsi="Times New Roman"/>
            <w:b w:val="0"/>
            <w:sz w:val="20"/>
            <w:szCs w:val="20"/>
            <w:shd w:val="clear" w:color="auto" w:fill="FFFFFF"/>
          </w:rPr>
          <w:t>10.7537/mars</w:t>
        </w:r>
        <w:r w:rsidR="004B1BA9" w:rsidRPr="00F52D09">
          <w:rPr>
            <w:rStyle w:val="Hyperlink"/>
            <w:rFonts w:ascii="Times New Roman" w:hAnsi="Times New Roman" w:hint="eastAsia"/>
            <w:b w:val="0"/>
            <w:sz w:val="20"/>
            <w:szCs w:val="20"/>
            <w:shd w:val="clear" w:color="auto" w:fill="FFFFFF"/>
          </w:rPr>
          <w:t>r</w:t>
        </w:r>
        <w:r w:rsidR="004B1BA9" w:rsidRPr="00F52D09">
          <w:rPr>
            <w:rStyle w:val="Hyperlink"/>
            <w:rFonts w:ascii="Times New Roman" w:hAnsi="Times New Roman"/>
            <w:b w:val="0"/>
            <w:sz w:val="20"/>
            <w:szCs w:val="20"/>
            <w:shd w:val="clear" w:color="auto" w:fill="FFFFFF"/>
          </w:rPr>
          <w:t>sj</w:t>
        </w:r>
        <w:r w:rsidR="004B1BA9" w:rsidRPr="00F52D09">
          <w:rPr>
            <w:rStyle w:val="Hyperlink"/>
            <w:rFonts w:ascii="Times New Roman" w:hAnsi="Times New Roman" w:hint="eastAsia"/>
            <w:b w:val="0"/>
            <w:sz w:val="20"/>
            <w:szCs w:val="20"/>
            <w:shd w:val="clear" w:color="auto" w:fill="FFFFFF"/>
          </w:rPr>
          <w:t>120520.</w:t>
        </w:r>
        <w:r w:rsidR="004B1BA9" w:rsidRPr="00F52D09">
          <w:rPr>
            <w:rStyle w:val="Hyperlink"/>
            <w:rFonts w:ascii="Times New Roman" w:hAnsi="Times New Roman"/>
            <w:b w:val="0"/>
            <w:sz w:val="20"/>
            <w:szCs w:val="20"/>
            <w:shd w:val="clear" w:color="auto" w:fill="FFFFFF"/>
          </w:rPr>
          <w:t>0</w:t>
        </w:r>
        <w:r w:rsidR="00017C10" w:rsidRPr="00F52D09">
          <w:rPr>
            <w:rStyle w:val="Hyperlink"/>
            <w:rFonts w:ascii="Times New Roman" w:hAnsi="Times New Roman" w:hint="eastAsia"/>
            <w:b w:val="0"/>
            <w:sz w:val="20"/>
            <w:szCs w:val="20"/>
            <w:shd w:val="clear" w:color="auto" w:fill="FFFFFF"/>
            <w:lang w:eastAsia="zh-CN"/>
          </w:rPr>
          <w:t>2</w:t>
        </w:r>
      </w:hyperlink>
      <w:r w:rsidR="004B1BA9" w:rsidRPr="00F52D09">
        <w:rPr>
          <w:rFonts w:ascii="Times New Roman" w:hAnsi="Times New Roman"/>
          <w:b w:val="0"/>
          <w:color w:val="auto"/>
          <w:sz w:val="20"/>
          <w:szCs w:val="20"/>
          <w:shd w:val="clear" w:color="auto" w:fill="FFFFFF"/>
        </w:rPr>
        <w:t>.</w:t>
      </w:r>
    </w:p>
    <w:p w:rsidR="00140DE5" w:rsidRPr="00F52D09" w:rsidRDefault="00140DE5" w:rsidP="004B1BA9">
      <w:pPr>
        <w:snapToGrid w:val="0"/>
        <w:spacing w:after="0" w:line="240" w:lineRule="auto"/>
        <w:jc w:val="both"/>
        <w:rPr>
          <w:rFonts w:ascii="Times New Roman" w:hAnsi="Times New Roman"/>
          <w:color w:val="0000FF"/>
          <w:sz w:val="20"/>
          <w:szCs w:val="20"/>
        </w:rPr>
      </w:pPr>
    </w:p>
    <w:p w:rsidR="00B8660F" w:rsidRPr="00F52D09" w:rsidRDefault="000D459E" w:rsidP="004B1BA9">
      <w:pPr>
        <w:snapToGrid w:val="0"/>
        <w:spacing w:after="0" w:line="240" w:lineRule="auto"/>
        <w:jc w:val="both"/>
        <w:rPr>
          <w:rFonts w:ascii="Times New Roman" w:hAnsi="Times New Roman"/>
          <w:i/>
          <w:sz w:val="20"/>
          <w:szCs w:val="20"/>
        </w:rPr>
      </w:pPr>
      <w:r w:rsidRPr="00F52D09">
        <w:rPr>
          <w:rFonts w:ascii="Times New Roman" w:hAnsi="Times New Roman"/>
          <w:b/>
          <w:sz w:val="20"/>
          <w:szCs w:val="20"/>
        </w:rPr>
        <w:t>Key Words</w:t>
      </w:r>
      <w:r w:rsidRPr="00F52D09">
        <w:rPr>
          <w:rFonts w:ascii="Times New Roman" w:hAnsi="Times New Roman"/>
          <w:sz w:val="20"/>
          <w:szCs w:val="20"/>
        </w:rPr>
        <w:t>:</w:t>
      </w:r>
      <w:r w:rsidR="002F0C03" w:rsidRPr="00F52D09">
        <w:rPr>
          <w:rFonts w:ascii="Times New Roman" w:hAnsi="Times New Roman"/>
          <w:sz w:val="20"/>
          <w:szCs w:val="20"/>
        </w:rPr>
        <w:t xml:space="preserve"> Ethiopia, Hospital, people, buffer zone</w:t>
      </w:r>
    </w:p>
    <w:p w:rsidR="00B8660F" w:rsidRPr="00F52D09" w:rsidRDefault="00B8660F" w:rsidP="004B1BA9">
      <w:pPr>
        <w:snapToGrid w:val="0"/>
        <w:spacing w:after="0" w:line="240" w:lineRule="auto"/>
        <w:jc w:val="both"/>
        <w:rPr>
          <w:rFonts w:ascii="Times New Roman" w:hAnsi="Times New Roman"/>
          <w:b/>
          <w:color w:val="000000"/>
          <w:sz w:val="20"/>
          <w:szCs w:val="20"/>
          <w:shd w:val="clear" w:color="auto" w:fill="FFFFFF"/>
        </w:rPr>
      </w:pPr>
    </w:p>
    <w:p w:rsidR="00D65C10" w:rsidRPr="00F52D09" w:rsidRDefault="00D65C10" w:rsidP="004B1BA9">
      <w:pPr>
        <w:pStyle w:val="Heading1"/>
        <w:keepNext w:val="0"/>
        <w:keepLines w:val="0"/>
        <w:snapToGrid w:val="0"/>
        <w:spacing w:before="0" w:line="240" w:lineRule="auto"/>
        <w:jc w:val="both"/>
        <w:rPr>
          <w:rFonts w:ascii="Times New Roman" w:hAnsi="Times New Roman"/>
          <w:color w:val="auto"/>
          <w:sz w:val="20"/>
          <w:szCs w:val="20"/>
          <w:shd w:val="clear" w:color="auto" w:fill="FFFFFF"/>
        </w:rPr>
        <w:sectPr w:rsidR="00D65C10" w:rsidRPr="00F52D09" w:rsidSect="00017C10">
          <w:headerReference w:type="default" r:id="rId11"/>
          <w:footerReference w:type="default" r:id="rId12"/>
          <w:footerReference w:type="first" r:id="rId13"/>
          <w:type w:val="continuous"/>
          <w:pgSz w:w="12240" w:h="15840"/>
          <w:pgMar w:top="1440" w:right="1440" w:bottom="1440" w:left="1440" w:header="720" w:footer="720" w:gutter="0"/>
          <w:pgNumType w:start="5"/>
          <w:cols w:space="720"/>
          <w:docGrid w:linePitch="360"/>
        </w:sectPr>
      </w:pPr>
      <w:bookmarkStart w:id="1" w:name="_Toc473550631"/>
    </w:p>
    <w:p w:rsidR="00031298" w:rsidRPr="00F52D09" w:rsidRDefault="00C23457" w:rsidP="004B1BA9">
      <w:pPr>
        <w:pStyle w:val="Heading1"/>
        <w:keepNext w:val="0"/>
        <w:keepLines w:val="0"/>
        <w:snapToGrid w:val="0"/>
        <w:spacing w:before="0" w:line="240" w:lineRule="auto"/>
        <w:jc w:val="both"/>
        <w:rPr>
          <w:rFonts w:ascii="Times New Roman" w:hAnsi="Times New Roman"/>
          <w:color w:val="auto"/>
          <w:sz w:val="20"/>
          <w:szCs w:val="20"/>
        </w:rPr>
      </w:pPr>
      <w:r w:rsidRPr="00F52D09">
        <w:rPr>
          <w:rFonts w:ascii="Times New Roman" w:hAnsi="Times New Roman"/>
          <w:color w:val="auto"/>
          <w:sz w:val="20"/>
          <w:szCs w:val="20"/>
          <w:shd w:val="clear" w:color="auto" w:fill="FFFFFF"/>
        </w:rPr>
        <w:lastRenderedPageBreak/>
        <w:t>1. Introduction</w:t>
      </w:r>
      <w:bookmarkEnd w:id="1"/>
      <w:r w:rsidRPr="00F52D09">
        <w:rPr>
          <w:rFonts w:ascii="Times New Roman" w:hAnsi="Times New Roman"/>
          <w:color w:val="auto"/>
          <w:sz w:val="20"/>
          <w:szCs w:val="20"/>
        </w:rPr>
        <w:t xml:space="preserve"> </w:t>
      </w:r>
    </w:p>
    <w:p w:rsidR="00F448B8" w:rsidRPr="00F52D09" w:rsidRDefault="00D91AF9" w:rsidP="004B1BA9">
      <w:pPr>
        <w:snapToGrid w:val="0"/>
        <w:spacing w:after="0" w:line="240" w:lineRule="auto"/>
        <w:ind w:firstLine="425"/>
        <w:jc w:val="both"/>
        <w:rPr>
          <w:rFonts w:ascii="Times New Roman" w:hAnsi="Times New Roman"/>
          <w:b/>
          <w:sz w:val="20"/>
          <w:szCs w:val="20"/>
        </w:rPr>
      </w:pPr>
      <w:r w:rsidRPr="00F52D09">
        <w:rPr>
          <w:rFonts w:ascii="Times New Roman" w:hAnsi="Times New Roman"/>
          <w:sz w:val="20"/>
          <w:szCs w:val="20"/>
        </w:rPr>
        <w:t xml:space="preserve">Health in Ethiopia has improved markedly in the last decade, with government leadership playing a key role in mobilizing resources and ensuring that they are used effectively. A central feature of the sector is the priority given to the Health Extension Programme, which delivers cost-effective basic services that enhance equity and provide care to millions of women, men and children. </w:t>
      </w:r>
      <w:r w:rsidR="00C227DA" w:rsidRPr="00F52D09">
        <w:rPr>
          <w:rFonts w:ascii="Times New Roman" w:hAnsi="Times New Roman"/>
          <w:sz w:val="20"/>
          <w:szCs w:val="20"/>
        </w:rPr>
        <w:t>Health and health services have improved significantly in Ethiopia since 2000, despite Ethiopia remaining a low-income country.</w:t>
      </w:r>
      <w:r w:rsidR="00E25C71" w:rsidRPr="00F52D09">
        <w:rPr>
          <w:rFonts w:ascii="Times New Roman" w:hAnsi="Times New Roman"/>
          <w:sz w:val="20"/>
          <w:szCs w:val="20"/>
        </w:rPr>
        <w:t xml:space="preserve"> </w:t>
      </w:r>
      <w:r w:rsidR="00F448B8" w:rsidRPr="00F52D09">
        <w:rPr>
          <w:rFonts w:ascii="Times New Roman" w:hAnsi="Times New Roman"/>
          <w:sz w:val="20"/>
          <w:szCs w:val="20"/>
        </w:rPr>
        <w:t>A huge and rapid increase in the numbers of health facilities and health workers contributed greatly to these improvements in health outcomes and service delivery a very deliberate decision was made to prioritise improved access to basic services in this enormous country</w:t>
      </w:r>
      <w:r w:rsidR="009B1C76" w:rsidRPr="00F52D09">
        <w:rPr>
          <w:rFonts w:ascii="Times New Roman" w:hAnsi="Times New Roman"/>
          <w:sz w:val="20"/>
          <w:szCs w:val="20"/>
        </w:rPr>
        <w:t xml:space="preserve"> </w:t>
      </w:r>
      <w:r w:rsidR="00AB4078" w:rsidRPr="00F52D09">
        <w:rPr>
          <w:rFonts w:ascii="Times New Roman" w:hAnsi="Times New Roman"/>
          <w:sz w:val="20"/>
          <w:szCs w:val="20"/>
        </w:rPr>
        <w:t>[1</w:t>
      </w:r>
      <w:r w:rsidR="009B1C76" w:rsidRPr="00F52D09">
        <w:rPr>
          <w:rFonts w:ascii="Times New Roman" w:hAnsi="Times New Roman"/>
          <w:sz w:val="20"/>
          <w:szCs w:val="20"/>
        </w:rPr>
        <w:t>].</w:t>
      </w:r>
    </w:p>
    <w:p w:rsidR="003E497C" w:rsidRPr="00F52D09" w:rsidRDefault="009548D3" w:rsidP="004B1BA9">
      <w:pPr>
        <w:pStyle w:val="Default"/>
        <w:snapToGrid w:val="0"/>
        <w:ind w:firstLine="425"/>
        <w:jc w:val="both"/>
        <w:rPr>
          <w:sz w:val="20"/>
          <w:szCs w:val="20"/>
        </w:rPr>
      </w:pPr>
      <w:r w:rsidRPr="00F52D09">
        <w:rPr>
          <w:sz w:val="20"/>
          <w:szCs w:val="20"/>
        </w:rPr>
        <w:t xml:space="preserve">The modern Ethiopian health system has a relatively short history. A progress was achieved in the last two decades, in response to new health reform programs and policies launched locally to coincide with Worldwide Initiatives on Health Sector Reforms [2]. </w:t>
      </w:r>
    </w:p>
    <w:p w:rsidR="009548D3" w:rsidRPr="00F52D09" w:rsidRDefault="009548D3" w:rsidP="004B1BA9">
      <w:pPr>
        <w:pStyle w:val="Default"/>
        <w:snapToGrid w:val="0"/>
        <w:ind w:firstLine="425"/>
        <w:jc w:val="both"/>
        <w:rPr>
          <w:sz w:val="20"/>
          <w:szCs w:val="20"/>
        </w:rPr>
      </w:pPr>
      <w:r w:rsidRPr="00F52D09">
        <w:rPr>
          <w:sz w:val="20"/>
          <w:szCs w:val="20"/>
        </w:rPr>
        <w:t>Expectedly the number of hospitals varies from region to</w:t>
      </w:r>
      <w:r w:rsidR="00196FB3" w:rsidRPr="00F52D09">
        <w:rPr>
          <w:sz w:val="20"/>
          <w:szCs w:val="20"/>
        </w:rPr>
        <w:t xml:space="preserve"> region in response, partly, to </w:t>
      </w:r>
      <w:r w:rsidRPr="00F52D09">
        <w:rPr>
          <w:sz w:val="20"/>
          <w:szCs w:val="20"/>
        </w:rPr>
        <w:t>differ</w:t>
      </w:r>
      <w:r w:rsidR="00196FB3" w:rsidRPr="00F52D09">
        <w:rPr>
          <w:sz w:val="20"/>
          <w:szCs w:val="20"/>
        </w:rPr>
        <w:t xml:space="preserve">ences in population size. </w:t>
      </w:r>
      <w:r w:rsidRPr="00F52D09">
        <w:rPr>
          <w:sz w:val="20"/>
          <w:szCs w:val="20"/>
        </w:rPr>
        <w:t>The most populous region, Oromiya has 30 hospitals. The other tw</w:t>
      </w:r>
      <w:r w:rsidR="00FB751D" w:rsidRPr="00F52D09">
        <w:rPr>
          <w:sz w:val="20"/>
          <w:szCs w:val="20"/>
        </w:rPr>
        <w:t xml:space="preserve">o predominantly rural regions </w:t>
      </w:r>
      <w:r w:rsidRPr="00F52D09">
        <w:rPr>
          <w:sz w:val="20"/>
          <w:szCs w:val="20"/>
        </w:rPr>
        <w:t>Amhara and SNNP h</w:t>
      </w:r>
      <w:r w:rsidR="00196FB3" w:rsidRPr="00F52D09">
        <w:rPr>
          <w:sz w:val="20"/>
          <w:szCs w:val="20"/>
        </w:rPr>
        <w:t xml:space="preserve">ave 19 and 20 respectively with </w:t>
      </w:r>
      <w:r w:rsidRPr="00F52D09">
        <w:rPr>
          <w:sz w:val="20"/>
          <w:szCs w:val="20"/>
        </w:rPr>
        <w:t xml:space="preserve">Tigray in fourth place with 16 </w:t>
      </w:r>
      <w:r w:rsidRPr="00F52D09">
        <w:rPr>
          <w:sz w:val="20"/>
          <w:szCs w:val="20"/>
        </w:rPr>
        <w:lastRenderedPageBreak/>
        <w:t>hospitals. When ranked in terms of</w:t>
      </w:r>
      <w:r w:rsidR="00196FB3" w:rsidRPr="00F52D09">
        <w:rPr>
          <w:sz w:val="20"/>
          <w:szCs w:val="20"/>
        </w:rPr>
        <w:t xml:space="preserve"> the hospital-population ratio, </w:t>
      </w:r>
      <w:r w:rsidRPr="00F52D09">
        <w:rPr>
          <w:sz w:val="20"/>
          <w:szCs w:val="20"/>
        </w:rPr>
        <w:t>Tigray’s population-hospital ratio is much lower than all o</w:t>
      </w:r>
      <w:r w:rsidR="00196FB3" w:rsidRPr="00F52D09">
        <w:rPr>
          <w:sz w:val="20"/>
          <w:szCs w:val="20"/>
        </w:rPr>
        <w:t xml:space="preserve">f the other predominantly rural </w:t>
      </w:r>
      <w:r w:rsidR="00E86CF3" w:rsidRPr="00F52D09">
        <w:rPr>
          <w:sz w:val="20"/>
          <w:szCs w:val="20"/>
        </w:rPr>
        <w:t>regions [</w:t>
      </w:r>
      <w:r w:rsidR="00895DDE" w:rsidRPr="00F52D09">
        <w:rPr>
          <w:sz w:val="20"/>
          <w:szCs w:val="20"/>
        </w:rPr>
        <w:t>3</w:t>
      </w:r>
      <w:r w:rsidR="00FC3F2D" w:rsidRPr="00F52D09">
        <w:rPr>
          <w:sz w:val="20"/>
          <w:szCs w:val="20"/>
        </w:rPr>
        <w:t>]</w:t>
      </w:r>
      <w:r w:rsidR="0039054C" w:rsidRPr="00F52D09">
        <w:rPr>
          <w:sz w:val="20"/>
          <w:szCs w:val="20"/>
        </w:rPr>
        <w:t>.</w:t>
      </w:r>
      <w:r w:rsidRPr="00F52D09">
        <w:rPr>
          <w:sz w:val="20"/>
          <w:szCs w:val="20"/>
        </w:rPr>
        <w:t xml:space="preserve"> </w:t>
      </w:r>
    </w:p>
    <w:p w:rsidR="00196FB3" w:rsidRPr="00F52D09" w:rsidRDefault="00196FB3" w:rsidP="004B1BA9">
      <w:pPr>
        <w:snapToGrid w:val="0"/>
        <w:spacing w:after="0" w:line="240" w:lineRule="auto"/>
        <w:ind w:firstLine="425"/>
        <w:jc w:val="both"/>
        <w:rPr>
          <w:rFonts w:ascii="Times New Roman" w:hAnsi="Times New Roman"/>
          <w:sz w:val="20"/>
          <w:szCs w:val="20"/>
        </w:rPr>
      </w:pPr>
    </w:p>
    <w:p w:rsidR="00C819CB" w:rsidRPr="00F52D09" w:rsidRDefault="00B95F1D" w:rsidP="004B1BA9">
      <w:pPr>
        <w:snapToGrid w:val="0"/>
        <w:spacing w:after="0" w:line="240" w:lineRule="auto"/>
        <w:ind w:firstLine="425"/>
        <w:jc w:val="both"/>
        <w:rPr>
          <w:rFonts w:ascii="Times New Roman" w:hAnsi="Times New Roman"/>
          <w:sz w:val="20"/>
          <w:szCs w:val="20"/>
        </w:rPr>
      </w:pPr>
      <w:r w:rsidRPr="00F52D09">
        <w:rPr>
          <w:rFonts w:ascii="Times New Roman" w:hAnsi="Times New Roman"/>
          <w:sz w:val="20"/>
          <w:szCs w:val="20"/>
        </w:rPr>
        <w:t xml:space="preserve">The </w:t>
      </w:r>
      <w:r w:rsidR="00D62CC6" w:rsidRPr="00F52D09">
        <w:rPr>
          <w:rFonts w:ascii="Times New Roman" w:hAnsi="Times New Roman"/>
          <w:sz w:val="20"/>
          <w:szCs w:val="20"/>
        </w:rPr>
        <w:t>health sector development program (</w:t>
      </w:r>
      <w:r w:rsidRPr="00F52D09">
        <w:rPr>
          <w:rFonts w:ascii="Times New Roman" w:hAnsi="Times New Roman"/>
          <w:sz w:val="20"/>
          <w:szCs w:val="20"/>
        </w:rPr>
        <w:t>HSDP</w:t>
      </w:r>
      <w:r w:rsidR="00D62CC6" w:rsidRPr="00F52D09">
        <w:rPr>
          <w:rFonts w:ascii="Times New Roman" w:hAnsi="Times New Roman"/>
          <w:sz w:val="20"/>
          <w:szCs w:val="20"/>
        </w:rPr>
        <w:t>)</w:t>
      </w:r>
      <w:r w:rsidRPr="00F52D09">
        <w:rPr>
          <w:rFonts w:ascii="Times New Roman" w:hAnsi="Times New Roman"/>
          <w:sz w:val="20"/>
          <w:szCs w:val="20"/>
        </w:rPr>
        <w:t xml:space="preserve"> has introduced a four-tier health service system which comprises: a primary health care unit, (a network of a health </w:t>
      </w:r>
      <w:r w:rsidR="003B7E92" w:rsidRPr="00F52D09">
        <w:rPr>
          <w:rFonts w:ascii="Times New Roman" w:hAnsi="Times New Roman"/>
          <w:sz w:val="20"/>
          <w:szCs w:val="20"/>
        </w:rPr>
        <w:t>centre</w:t>
      </w:r>
      <w:r w:rsidRPr="00F52D09">
        <w:rPr>
          <w:rFonts w:ascii="Times New Roman" w:hAnsi="Times New Roman"/>
          <w:sz w:val="20"/>
          <w:szCs w:val="20"/>
        </w:rPr>
        <w:t xml:space="preserve"> and five health posts), the hospital, regional hospital and specialized referral hospital</w:t>
      </w:r>
      <w:r w:rsidR="00B80C14" w:rsidRPr="00F52D09">
        <w:rPr>
          <w:rFonts w:ascii="Times New Roman" w:hAnsi="Times New Roman"/>
          <w:sz w:val="20"/>
          <w:szCs w:val="20"/>
        </w:rPr>
        <w:t xml:space="preserve"> </w:t>
      </w:r>
      <w:r w:rsidR="00DC6C00" w:rsidRPr="00F52D09">
        <w:rPr>
          <w:rFonts w:ascii="Times New Roman" w:hAnsi="Times New Roman"/>
          <w:sz w:val="20"/>
          <w:szCs w:val="20"/>
        </w:rPr>
        <w:t>[4</w:t>
      </w:r>
      <w:r w:rsidR="00773C37" w:rsidRPr="00F52D09">
        <w:rPr>
          <w:rFonts w:ascii="Times New Roman" w:hAnsi="Times New Roman"/>
          <w:sz w:val="20"/>
          <w:szCs w:val="20"/>
        </w:rPr>
        <w:t>]</w:t>
      </w:r>
      <w:r w:rsidR="00990CB1" w:rsidRPr="00F52D09">
        <w:rPr>
          <w:rFonts w:ascii="Times New Roman" w:hAnsi="Times New Roman"/>
          <w:sz w:val="20"/>
          <w:szCs w:val="20"/>
        </w:rPr>
        <w:t xml:space="preserve">. </w:t>
      </w:r>
      <w:r w:rsidR="00D65882" w:rsidRPr="00F52D09">
        <w:rPr>
          <w:rFonts w:ascii="Times New Roman" w:hAnsi="Times New Roman"/>
          <w:sz w:val="20"/>
          <w:szCs w:val="20"/>
        </w:rPr>
        <w:t>Hospitals are mainly constructed in towns</w:t>
      </w:r>
      <w:r w:rsidR="00196FB3" w:rsidRPr="00F52D09">
        <w:rPr>
          <w:rFonts w:ascii="Times New Roman" w:hAnsi="Times New Roman"/>
          <w:sz w:val="20"/>
          <w:szCs w:val="20"/>
        </w:rPr>
        <w:t>,</w:t>
      </w:r>
      <w:r w:rsidR="00D65882" w:rsidRPr="00F52D09">
        <w:rPr>
          <w:rFonts w:ascii="Times New Roman" w:hAnsi="Times New Roman"/>
          <w:sz w:val="20"/>
          <w:szCs w:val="20"/>
        </w:rPr>
        <w:t xml:space="preserve"> </w:t>
      </w:r>
      <w:r w:rsidR="00761BD2" w:rsidRPr="00F52D09">
        <w:rPr>
          <w:rFonts w:ascii="Times New Roman" w:hAnsi="Times New Roman"/>
          <w:sz w:val="20"/>
          <w:szCs w:val="20"/>
        </w:rPr>
        <w:t xml:space="preserve">so </w:t>
      </w:r>
      <w:r w:rsidR="00D65882" w:rsidRPr="00F52D09">
        <w:rPr>
          <w:rFonts w:ascii="Times New Roman" w:hAnsi="Times New Roman"/>
          <w:sz w:val="20"/>
          <w:szCs w:val="20"/>
        </w:rPr>
        <w:t xml:space="preserve">the rural </w:t>
      </w:r>
      <w:r w:rsidR="00ED0E7A" w:rsidRPr="00F52D09">
        <w:rPr>
          <w:rFonts w:ascii="Times New Roman" w:hAnsi="Times New Roman"/>
          <w:sz w:val="20"/>
          <w:szCs w:val="20"/>
        </w:rPr>
        <w:t>people take</w:t>
      </w:r>
      <w:r w:rsidR="00D65882" w:rsidRPr="00F52D09">
        <w:rPr>
          <w:rFonts w:ascii="Times New Roman" w:hAnsi="Times New Roman"/>
          <w:sz w:val="20"/>
          <w:szCs w:val="20"/>
        </w:rPr>
        <w:t xml:space="preserve"> several hours to </w:t>
      </w:r>
      <w:r w:rsidR="00ED0E7A" w:rsidRPr="00F52D09">
        <w:rPr>
          <w:rFonts w:ascii="Times New Roman" w:hAnsi="Times New Roman"/>
          <w:sz w:val="20"/>
          <w:szCs w:val="20"/>
        </w:rPr>
        <w:t>reach</w:t>
      </w:r>
      <w:r w:rsidR="00D65882" w:rsidRPr="00F52D09">
        <w:rPr>
          <w:rFonts w:ascii="Times New Roman" w:hAnsi="Times New Roman"/>
          <w:sz w:val="20"/>
          <w:szCs w:val="20"/>
        </w:rPr>
        <w:t xml:space="preserve"> </w:t>
      </w:r>
      <w:r w:rsidR="00CE6246" w:rsidRPr="00F52D09">
        <w:rPr>
          <w:rFonts w:ascii="Times New Roman" w:hAnsi="Times New Roman"/>
          <w:sz w:val="20"/>
          <w:szCs w:val="20"/>
        </w:rPr>
        <w:t>these</w:t>
      </w:r>
      <w:r w:rsidR="00D65882" w:rsidRPr="00F52D09">
        <w:rPr>
          <w:rFonts w:ascii="Times New Roman" w:hAnsi="Times New Roman"/>
          <w:sz w:val="20"/>
          <w:szCs w:val="20"/>
        </w:rPr>
        <w:t xml:space="preserve"> </w:t>
      </w:r>
      <w:r w:rsidR="00CE6246" w:rsidRPr="00F52D09">
        <w:rPr>
          <w:rFonts w:ascii="Times New Roman" w:hAnsi="Times New Roman"/>
          <w:sz w:val="20"/>
          <w:szCs w:val="20"/>
        </w:rPr>
        <w:t>hospitals.</w:t>
      </w:r>
      <w:r w:rsidR="00253D50" w:rsidRPr="00F52D09">
        <w:rPr>
          <w:rFonts w:ascii="Times New Roman" w:hAnsi="Times New Roman"/>
          <w:sz w:val="20"/>
          <w:szCs w:val="20"/>
        </w:rPr>
        <w:t xml:space="preserve"> </w:t>
      </w:r>
      <w:r w:rsidR="00A267F0" w:rsidRPr="00F52D09">
        <w:rPr>
          <w:rFonts w:ascii="Times New Roman" w:hAnsi="Times New Roman"/>
          <w:sz w:val="20"/>
          <w:szCs w:val="20"/>
        </w:rPr>
        <w:t>Therefore</w:t>
      </w:r>
      <w:r w:rsidR="00253D50" w:rsidRPr="00F52D09">
        <w:rPr>
          <w:rFonts w:ascii="Times New Roman" w:hAnsi="Times New Roman"/>
          <w:sz w:val="20"/>
          <w:szCs w:val="20"/>
        </w:rPr>
        <w:t>;</w:t>
      </w:r>
      <w:r w:rsidR="00BE3113" w:rsidRPr="00F52D09">
        <w:rPr>
          <w:rFonts w:ascii="Times New Roman" w:hAnsi="Times New Roman"/>
          <w:sz w:val="20"/>
          <w:szCs w:val="20"/>
        </w:rPr>
        <w:t xml:space="preserve"> </w:t>
      </w:r>
      <w:r w:rsidR="00CE6246" w:rsidRPr="00F52D09">
        <w:rPr>
          <w:rFonts w:ascii="Times New Roman" w:hAnsi="Times New Roman"/>
          <w:sz w:val="20"/>
          <w:szCs w:val="20"/>
        </w:rPr>
        <w:t>this</w:t>
      </w:r>
      <w:r w:rsidR="00C819CB" w:rsidRPr="00F52D09">
        <w:rPr>
          <w:rFonts w:ascii="Times New Roman" w:hAnsi="Times New Roman"/>
          <w:sz w:val="20"/>
          <w:szCs w:val="20"/>
        </w:rPr>
        <w:t xml:space="preserve"> study was done with the objective of estimating the proximity of human population to </w:t>
      </w:r>
      <w:r w:rsidR="00691065" w:rsidRPr="00F52D09">
        <w:rPr>
          <w:rFonts w:ascii="Times New Roman" w:hAnsi="Times New Roman"/>
          <w:sz w:val="20"/>
          <w:szCs w:val="20"/>
        </w:rPr>
        <w:t>hospitals in Ethiopia.</w:t>
      </w:r>
    </w:p>
    <w:p w:rsidR="00700871" w:rsidRPr="00F52D09" w:rsidRDefault="00700871" w:rsidP="004B1BA9">
      <w:pPr>
        <w:autoSpaceDE w:val="0"/>
        <w:autoSpaceDN w:val="0"/>
        <w:adjustRightInd w:val="0"/>
        <w:snapToGrid w:val="0"/>
        <w:spacing w:after="0" w:line="240" w:lineRule="auto"/>
        <w:jc w:val="both"/>
        <w:rPr>
          <w:rFonts w:ascii="Times New Roman" w:hAnsi="Times New Roman"/>
          <w:b/>
          <w:color w:val="000000"/>
          <w:sz w:val="20"/>
          <w:szCs w:val="20"/>
          <w:shd w:val="clear" w:color="auto" w:fill="FFFFFF"/>
        </w:rPr>
      </w:pPr>
    </w:p>
    <w:p w:rsidR="0091400E" w:rsidRPr="00F52D09" w:rsidRDefault="00D65C10" w:rsidP="004B1BA9">
      <w:pPr>
        <w:pStyle w:val="Heading1"/>
        <w:keepNext w:val="0"/>
        <w:keepLines w:val="0"/>
        <w:snapToGrid w:val="0"/>
        <w:spacing w:before="0" w:line="240" w:lineRule="auto"/>
        <w:jc w:val="both"/>
        <w:rPr>
          <w:rFonts w:ascii="Times New Roman" w:hAnsi="Times New Roman"/>
          <w:color w:val="auto"/>
          <w:sz w:val="20"/>
          <w:szCs w:val="20"/>
          <w:shd w:val="clear" w:color="auto" w:fill="FFFFFF"/>
        </w:rPr>
      </w:pPr>
      <w:bookmarkStart w:id="2" w:name="_Toc473550632"/>
      <w:r w:rsidRPr="00F52D09">
        <w:rPr>
          <w:rFonts w:ascii="Times New Roman" w:hAnsi="Times New Roman"/>
          <w:color w:val="auto"/>
          <w:sz w:val="20"/>
          <w:szCs w:val="20"/>
          <w:shd w:val="clear" w:color="auto" w:fill="FFFFFF"/>
        </w:rPr>
        <w:t>2</w:t>
      </w:r>
      <w:r w:rsidR="007204DB" w:rsidRPr="00F52D09">
        <w:rPr>
          <w:rFonts w:ascii="Times New Roman" w:hAnsi="Times New Roman"/>
          <w:b w:val="0"/>
          <w:sz w:val="20"/>
          <w:szCs w:val="20"/>
          <w:shd w:val="clear" w:color="auto" w:fill="FFFFFF"/>
        </w:rPr>
        <w:t xml:space="preserve">. </w:t>
      </w:r>
      <w:r w:rsidRPr="00F52D09">
        <w:rPr>
          <w:rFonts w:ascii="Times New Roman" w:hAnsi="Times New Roman"/>
          <w:color w:val="auto"/>
          <w:sz w:val="20"/>
          <w:szCs w:val="20"/>
          <w:shd w:val="clear" w:color="auto" w:fill="FFFFFF"/>
        </w:rPr>
        <w:t>Materials And Methods</w:t>
      </w:r>
      <w:bookmarkEnd w:id="2"/>
    </w:p>
    <w:p w:rsidR="0091400E" w:rsidRPr="00F52D09" w:rsidRDefault="0091400E" w:rsidP="004B1BA9">
      <w:pPr>
        <w:pStyle w:val="Heading2"/>
        <w:keepNext w:val="0"/>
        <w:keepLines w:val="0"/>
        <w:snapToGrid w:val="0"/>
        <w:spacing w:before="0" w:line="240" w:lineRule="auto"/>
        <w:jc w:val="both"/>
        <w:rPr>
          <w:rFonts w:ascii="Times New Roman" w:hAnsi="Times New Roman"/>
          <w:color w:val="auto"/>
          <w:sz w:val="20"/>
          <w:szCs w:val="20"/>
          <w:shd w:val="clear" w:color="auto" w:fill="FFFFFF"/>
        </w:rPr>
      </w:pPr>
      <w:bookmarkStart w:id="3" w:name="_Toc473550633"/>
      <w:r w:rsidRPr="00F52D09">
        <w:rPr>
          <w:rFonts w:ascii="Times New Roman" w:hAnsi="Times New Roman"/>
          <w:color w:val="auto"/>
          <w:sz w:val="20"/>
          <w:szCs w:val="20"/>
          <w:shd w:val="clear" w:color="auto" w:fill="FFFFFF"/>
        </w:rPr>
        <w:t>2.1. Study Materials</w:t>
      </w:r>
      <w:bookmarkEnd w:id="3"/>
      <w:r w:rsidRPr="00F52D09">
        <w:rPr>
          <w:rFonts w:ascii="Times New Roman" w:hAnsi="Times New Roman"/>
          <w:color w:val="auto"/>
          <w:sz w:val="20"/>
          <w:szCs w:val="20"/>
          <w:shd w:val="clear" w:color="auto" w:fill="FFFFFF"/>
        </w:rPr>
        <w:t xml:space="preserve"> </w:t>
      </w:r>
    </w:p>
    <w:p w:rsidR="003F6129" w:rsidRPr="00F52D09" w:rsidRDefault="00855792" w:rsidP="004B1BA9">
      <w:pPr>
        <w:autoSpaceDE w:val="0"/>
        <w:autoSpaceDN w:val="0"/>
        <w:adjustRightInd w:val="0"/>
        <w:snapToGrid w:val="0"/>
        <w:spacing w:after="0" w:line="240" w:lineRule="auto"/>
        <w:ind w:firstLine="425"/>
        <w:jc w:val="both"/>
        <w:rPr>
          <w:rFonts w:ascii="Times New Roman" w:hAnsi="Times New Roman" w:hint="eastAsia"/>
          <w:color w:val="000000"/>
          <w:sz w:val="20"/>
          <w:szCs w:val="20"/>
          <w:shd w:val="clear" w:color="auto" w:fill="FFFFFF"/>
          <w:lang w:eastAsia="zh-CN"/>
        </w:rPr>
      </w:pPr>
      <w:r w:rsidRPr="00F52D09">
        <w:rPr>
          <w:rFonts w:ascii="Times New Roman" w:hAnsi="Times New Roman"/>
          <w:sz w:val="20"/>
          <w:szCs w:val="20"/>
          <w:shd w:val="clear" w:color="auto" w:fill="FFFFFF"/>
        </w:rPr>
        <w:t>For studying</w:t>
      </w:r>
      <w:r w:rsidRPr="00F52D09">
        <w:rPr>
          <w:rFonts w:ascii="Times New Roman" w:hAnsi="Times New Roman"/>
          <w:color w:val="000000"/>
          <w:sz w:val="20"/>
          <w:szCs w:val="20"/>
          <w:shd w:val="clear" w:color="auto" w:fill="FFFFFF"/>
        </w:rPr>
        <w:t xml:space="preserve"> the relative </w:t>
      </w:r>
      <w:r w:rsidR="00E74F0D" w:rsidRPr="00F52D09">
        <w:rPr>
          <w:rFonts w:ascii="Times New Roman" w:hAnsi="Times New Roman"/>
          <w:color w:val="000000"/>
          <w:sz w:val="20"/>
          <w:szCs w:val="20"/>
          <w:shd w:val="clear" w:color="auto" w:fill="FFFFFF"/>
        </w:rPr>
        <w:t>proximity</w:t>
      </w:r>
      <w:r w:rsidRPr="00F52D09">
        <w:rPr>
          <w:rFonts w:ascii="Times New Roman" w:hAnsi="Times New Roman"/>
          <w:color w:val="000000"/>
          <w:sz w:val="20"/>
          <w:szCs w:val="20"/>
          <w:shd w:val="clear" w:color="auto" w:fill="FFFFFF"/>
        </w:rPr>
        <w:t xml:space="preserve"> of </w:t>
      </w:r>
      <w:r w:rsidR="00E74F0D" w:rsidRPr="00F52D09">
        <w:rPr>
          <w:rFonts w:ascii="Times New Roman" w:hAnsi="Times New Roman"/>
          <w:color w:val="000000"/>
          <w:sz w:val="20"/>
          <w:szCs w:val="20"/>
          <w:shd w:val="clear" w:color="auto" w:fill="FFFFFF"/>
        </w:rPr>
        <w:t xml:space="preserve">human population to </w:t>
      </w:r>
      <w:r w:rsidRPr="00F52D09">
        <w:rPr>
          <w:rFonts w:ascii="Times New Roman" w:hAnsi="Times New Roman"/>
          <w:color w:val="000000"/>
          <w:sz w:val="20"/>
          <w:szCs w:val="20"/>
          <w:shd w:val="clear" w:color="auto" w:fill="FFFFFF"/>
        </w:rPr>
        <w:t>hospitals in Ethiopia using proximity analysis</w:t>
      </w:r>
      <w:r w:rsidR="00231F3D" w:rsidRPr="00F52D09">
        <w:rPr>
          <w:rFonts w:ascii="Times New Roman" w:hAnsi="Times New Roman"/>
          <w:color w:val="000000"/>
          <w:sz w:val="20"/>
          <w:szCs w:val="20"/>
          <w:shd w:val="clear" w:color="auto" w:fill="FFFFFF"/>
        </w:rPr>
        <w:t>,</w:t>
      </w:r>
      <w:r w:rsidRPr="00F52D09">
        <w:rPr>
          <w:rFonts w:ascii="Times New Roman" w:hAnsi="Times New Roman"/>
          <w:sz w:val="20"/>
          <w:szCs w:val="20"/>
        </w:rPr>
        <w:t xml:space="preserve"> </w:t>
      </w:r>
      <w:r w:rsidR="00231F3D" w:rsidRPr="00F52D09">
        <w:rPr>
          <w:rFonts w:ascii="Times New Roman" w:hAnsi="Times New Roman"/>
          <w:sz w:val="20"/>
          <w:szCs w:val="20"/>
        </w:rPr>
        <w:t>t</w:t>
      </w:r>
      <w:r w:rsidRPr="00F52D09">
        <w:rPr>
          <w:rFonts w:ascii="Times New Roman" w:hAnsi="Times New Roman"/>
          <w:sz w:val="20"/>
          <w:szCs w:val="20"/>
        </w:rPr>
        <w:t>he data</w:t>
      </w:r>
      <w:r w:rsidR="00D65C10" w:rsidRPr="00F52D09">
        <w:rPr>
          <w:rFonts w:ascii="Times New Roman" w:hAnsi="Times New Roman"/>
          <w:sz w:val="20"/>
          <w:szCs w:val="20"/>
        </w:rPr>
        <w:t xml:space="preserve"> </w:t>
      </w:r>
      <w:r w:rsidRPr="00F52D09">
        <w:rPr>
          <w:rFonts w:ascii="Times New Roman" w:hAnsi="Times New Roman"/>
          <w:sz w:val="20"/>
          <w:szCs w:val="20"/>
        </w:rPr>
        <w:t>collected</w:t>
      </w:r>
      <w:r w:rsidR="00D65C10" w:rsidRPr="00F52D09">
        <w:rPr>
          <w:rFonts w:ascii="Times New Roman" w:hAnsi="Times New Roman"/>
          <w:sz w:val="20"/>
          <w:szCs w:val="20"/>
        </w:rPr>
        <w:t xml:space="preserve"> </w:t>
      </w:r>
      <w:r w:rsidRPr="00F52D09">
        <w:rPr>
          <w:rFonts w:ascii="Times New Roman" w:hAnsi="Times New Roman"/>
          <w:sz w:val="20"/>
          <w:szCs w:val="20"/>
        </w:rPr>
        <w:t>were</w:t>
      </w:r>
      <w:r w:rsidR="00D65C10" w:rsidRPr="00F52D09">
        <w:rPr>
          <w:rFonts w:ascii="Times New Roman" w:hAnsi="Times New Roman"/>
          <w:sz w:val="20"/>
          <w:szCs w:val="20"/>
        </w:rPr>
        <w:t xml:space="preserve"> </w:t>
      </w:r>
      <w:r w:rsidR="006C0998" w:rsidRPr="00F52D09">
        <w:rPr>
          <w:rFonts w:ascii="Times New Roman" w:hAnsi="Times New Roman"/>
          <w:color w:val="000000"/>
          <w:sz w:val="20"/>
          <w:szCs w:val="20"/>
          <w:shd w:val="clear" w:color="auto" w:fill="FFFFFF"/>
        </w:rPr>
        <w:t>Ethiopian</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population</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raster</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data</w:t>
      </w:r>
      <w:r w:rsidR="00D65C10" w:rsidRPr="00F52D09">
        <w:rPr>
          <w:rFonts w:ascii="Times New Roman" w:hAnsi="Times New Roman"/>
          <w:sz w:val="20"/>
          <w:szCs w:val="20"/>
        </w:rPr>
        <w:t xml:space="preserve"> </w:t>
      </w:r>
      <w:r w:rsidR="00AA1FF2" w:rsidRPr="00F52D09">
        <w:rPr>
          <w:rFonts w:ascii="Times New Roman" w:hAnsi="Times New Roman"/>
          <w:sz w:val="20"/>
          <w:szCs w:val="20"/>
        </w:rPr>
        <w:t>downloaded</w:t>
      </w:r>
      <w:r w:rsidR="00D65C10" w:rsidRPr="00F52D09">
        <w:rPr>
          <w:rFonts w:ascii="Times New Roman" w:hAnsi="Times New Roman"/>
          <w:sz w:val="20"/>
          <w:szCs w:val="20"/>
        </w:rPr>
        <w:t xml:space="preserve"> </w:t>
      </w:r>
      <w:r w:rsidR="00452625" w:rsidRPr="00F52D09">
        <w:rPr>
          <w:rFonts w:ascii="Times New Roman" w:hAnsi="Times New Roman"/>
          <w:sz w:val="20"/>
          <w:szCs w:val="20"/>
        </w:rPr>
        <w:t>from</w:t>
      </w:r>
      <w:r w:rsidR="00D65C10" w:rsidRPr="00F52D09">
        <w:rPr>
          <w:rFonts w:ascii="Times New Roman" w:hAnsi="Times New Roman"/>
          <w:sz w:val="20"/>
          <w:szCs w:val="20"/>
        </w:rPr>
        <w:t xml:space="preserve"> </w:t>
      </w:r>
      <w:r w:rsidR="00AA1FF2" w:rsidRPr="00F52D09">
        <w:rPr>
          <w:rFonts w:ascii="Times New Roman" w:hAnsi="Times New Roman"/>
          <w:sz w:val="20"/>
          <w:szCs w:val="20"/>
        </w:rPr>
        <w:t>ILRI</w:t>
      </w:r>
      <w:r w:rsidR="00D65C10" w:rsidRPr="00F52D09">
        <w:rPr>
          <w:rFonts w:ascii="Times New Roman" w:hAnsi="Times New Roman"/>
          <w:sz w:val="20"/>
          <w:szCs w:val="20"/>
        </w:rPr>
        <w:t xml:space="preserve"> </w:t>
      </w:r>
      <w:r w:rsidR="00F405C9" w:rsidRPr="00F52D09">
        <w:rPr>
          <w:rFonts w:ascii="Times New Roman" w:hAnsi="Times New Roman"/>
          <w:sz w:val="20"/>
          <w:szCs w:val="20"/>
        </w:rPr>
        <w:t>GIS</w:t>
      </w:r>
      <w:r w:rsidR="00D65C10" w:rsidRPr="00F52D09">
        <w:rPr>
          <w:rFonts w:ascii="Times New Roman" w:hAnsi="Times New Roman"/>
          <w:sz w:val="20"/>
          <w:szCs w:val="20"/>
        </w:rPr>
        <w:t xml:space="preserve"> </w:t>
      </w:r>
      <w:r w:rsidR="00F405C9" w:rsidRPr="00F52D09">
        <w:rPr>
          <w:rFonts w:ascii="Times New Roman" w:hAnsi="Times New Roman"/>
          <w:sz w:val="20"/>
          <w:szCs w:val="20"/>
        </w:rPr>
        <w:t>[</w:t>
      </w:r>
      <w:r w:rsidR="002201D9" w:rsidRPr="00F52D09">
        <w:rPr>
          <w:rFonts w:ascii="Times New Roman" w:hAnsi="Times New Roman"/>
          <w:sz w:val="20"/>
          <w:szCs w:val="20"/>
        </w:rPr>
        <w:t>5]</w:t>
      </w:r>
      <w:r w:rsidR="00F405C9" w:rsidRPr="00F52D09">
        <w:rPr>
          <w:rFonts w:ascii="Times New Roman" w:hAnsi="Times New Roman"/>
          <w:sz w:val="20"/>
          <w:szCs w:val="20"/>
        </w:rPr>
        <w:t>;</w:t>
      </w:r>
      <w:r w:rsidR="00D65C10" w:rsidRPr="00F52D09">
        <w:rPr>
          <w:rFonts w:ascii="Times New Roman" w:hAnsi="Times New Roman"/>
          <w:sz w:val="20"/>
          <w:szCs w:val="20"/>
        </w:rPr>
        <w:t xml:space="preserve"> </w:t>
      </w:r>
      <w:r w:rsidR="00F405C9" w:rsidRPr="00F52D09">
        <w:rPr>
          <w:rFonts w:ascii="Times New Roman" w:hAnsi="Times New Roman"/>
          <w:sz w:val="20"/>
          <w:szCs w:val="20"/>
        </w:rPr>
        <w:t>administrative</w:t>
      </w:r>
      <w:r w:rsidR="00D65C10" w:rsidRPr="00F52D09">
        <w:rPr>
          <w:rFonts w:ascii="Times New Roman" w:hAnsi="Times New Roman"/>
          <w:sz w:val="20"/>
          <w:szCs w:val="20"/>
        </w:rPr>
        <w:t xml:space="preserve"> </w:t>
      </w:r>
      <w:r w:rsidR="00CA581D" w:rsidRPr="00F52D09">
        <w:rPr>
          <w:rFonts w:ascii="Times New Roman" w:hAnsi="Times New Roman"/>
          <w:sz w:val="20"/>
          <w:szCs w:val="20"/>
        </w:rPr>
        <w:t>boundaries</w:t>
      </w:r>
      <w:r w:rsidR="00D65C10" w:rsidRPr="00F52D09">
        <w:rPr>
          <w:rFonts w:ascii="Times New Roman" w:hAnsi="Times New Roman"/>
          <w:sz w:val="20"/>
          <w:szCs w:val="20"/>
        </w:rPr>
        <w:t xml:space="preserve"> </w:t>
      </w:r>
      <w:r w:rsidR="00CA581D" w:rsidRPr="00F52D09">
        <w:rPr>
          <w:rFonts w:ascii="Times New Roman" w:hAnsi="Times New Roman"/>
          <w:sz w:val="20"/>
          <w:szCs w:val="20"/>
        </w:rPr>
        <w:t>of</w:t>
      </w:r>
      <w:r w:rsidR="00D65C10" w:rsidRPr="00F52D09">
        <w:rPr>
          <w:rFonts w:ascii="Times New Roman" w:hAnsi="Times New Roman"/>
          <w:sz w:val="20"/>
          <w:szCs w:val="20"/>
        </w:rPr>
        <w:t xml:space="preserve"> </w:t>
      </w:r>
      <w:r w:rsidR="00CA581D" w:rsidRPr="00F52D09">
        <w:rPr>
          <w:rFonts w:ascii="Times New Roman" w:hAnsi="Times New Roman"/>
          <w:sz w:val="20"/>
          <w:szCs w:val="20"/>
        </w:rPr>
        <w:t>Ethiopia</w:t>
      </w:r>
      <w:r w:rsidR="00D65C10" w:rsidRPr="00F52D09">
        <w:rPr>
          <w:rFonts w:ascii="Times New Roman" w:hAnsi="Times New Roman"/>
          <w:sz w:val="20"/>
          <w:szCs w:val="20"/>
        </w:rPr>
        <w:t xml:space="preserve"> </w:t>
      </w:r>
      <w:r w:rsidRPr="00F52D09">
        <w:rPr>
          <w:rFonts w:ascii="Times New Roman" w:hAnsi="Times New Roman"/>
          <w:sz w:val="20"/>
          <w:szCs w:val="20"/>
        </w:rPr>
        <w:t>from</w:t>
      </w:r>
      <w:r w:rsidR="00D65C10" w:rsidRPr="00F52D09">
        <w:rPr>
          <w:rFonts w:ascii="Times New Roman" w:hAnsi="Times New Roman"/>
          <w:sz w:val="20"/>
          <w:szCs w:val="20"/>
        </w:rPr>
        <w:t xml:space="preserve"> </w:t>
      </w:r>
      <w:r w:rsidR="00894085" w:rsidRPr="00F52D09">
        <w:rPr>
          <w:rFonts w:ascii="Times New Roman" w:hAnsi="Times New Roman"/>
          <w:sz w:val="20"/>
          <w:szCs w:val="20"/>
        </w:rPr>
        <w:t>DIVA</w:t>
      </w:r>
      <w:r w:rsidR="00D65C10" w:rsidRPr="00F52D09">
        <w:rPr>
          <w:rFonts w:ascii="Times New Roman" w:hAnsi="Times New Roman"/>
          <w:sz w:val="20"/>
          <w:szCs w:val="20"/>
        </w:rPr>
        <w:t xml:space="preserve"> </w:t>
      </w:r>
      <w:r w:rsidR="00894085" w:rsidRPr="00F52D09">
        <w:rPr>
          <w:rFonts w:ascii="Times New Roman" w:hAnsi="Times New Roman"/>
          <w:sz w:val="20"/>
          <w:szCs w:val="20"/>
        </w:rPr>
        <w:t>GIS</w:t>
      </w:r>
      <w:r w:rsidR="00D65C10" w:rsidRPr="00F52D09">
        <w:rPr>
          <w:rFonts w:ascii="Times New Roman" w:hAnsi="Times New Roman"/>
          <w:sz w:val="20"/>
          <w:szCs w:val="20"/>
        </w:rPr>
        <w:t xml:space="preserve"> </w:t>
      </w:r>
      <w:r w:rsidR="00231F3D" w:rsidRPr="00F52D09">
        <w:rPr>
          <w:rFonts w:ascii="Times New Roman" w:hAnsi="Times New Roman"/>
          <w:sz w:val="20"/>
          <w:szCs w:val="20"/>
        </w:rPr>
        <w:t>Countr</w:t>
      </w:r>
      <w:r w:rsidR="00894085" w:rsidRPr="00F52D09">
        <w:rPr>
          <w:rFonts w:ascii="Times New Roman" w:hAnsi="Times New Roman"/>
          <w:sz w:val="20"/>
          <w:szCs w:val="20"/>
        </w:rPr>
        <w:t>y</w:t>
      </w:r>
      <w:r w:rsidR="00D65C10" w:rsidRPr="00F52D09">
        <w:rPr>
          <w:rFonts w:ascii="Times New Roman" w:hAnsi="Times New Roman"/>
          <w:sz w:val="20"/>
          <w:szCs w:val="20"/>
        </w:rPr>
        <w:t xml:space="preserve"> </w:t>
      </w:r>
      <w:r w:rsidR="00894085" w:rsidRPr="00F52D09">
        <w:rPr>
          <w:rFonts w:ascii="Times New Roman" w:hAnsi="Times New Roman"/>
          <w:sz w:val="20"/>
          <w:szCs w:val="20"/>
        </w:rPr>
        <w:t>data</w:t>
      </w:r>
      <w:r w:rsidR="00D65C10" w:rsidRPr="00F52D09">
        <w:rPr>
          <w:rFonts w:ascii="Times New Roman" w:hAnsi="Times New Roman"/>
          <w:sz w:val="20"/>
          <w:szCs w:val="20"/>
        </w:rPr>
        <w:t xml:space="preserve"> </w:t>
      </w:r>
      <w:r w:rsidR="00F0303F" w:rsidRPr="00F52D09">
        <w:rPr>
          <w:rFonts w:ascii="Times New Roman" w:hAnsi="Times New Roman"/>
          <w:sz w:val="20"/>
          <w:szCs w:val="20"/>
        </w:rPr>
        <w:t>and</w:t>
      </w:r>
      <w:r w:rsidR="00D65C10" w:rsidRPr="00F52D09">
        <w:rPr>
          <w:rFonts w:ascii="Times New Roman" w:hAnsi="Times New Roman"/>
          <w:sz w:val="20"/>
          <w:szCs w:val="20"/>
        </w:rPr>
        <w:t xml:space="preserve"> </w:t>
      </w:r>
      <w:r w:rsidR="009D742B" w:rsidRPr="00F52D09">
        <w:rPr>
          <w:rFonts w:ascii="Times New Roman" w:hAnsi="Times New Roman"/>
          <w:sz w:val="20"/>
          <w:szCs w:val="20"/>
        </w:rPr>
        <w:t>Ethiopian</w:t>
      </w:r>
      <w:r w:rsidR="00D65C10" w:rsidRPr="00F52D09">
        <w:rPr>
          <w:rFonts w:ascii="Times New Roman" w:hAnsi="Times New Roman"/>
          <w:sz w:val="20"/>
          <w:szCs w:val="20"/>
        </w:rPr>
        <w:t xml:space="preserve"> </w:t>
      </w:r>
      <w:r w:rsidR="009D742B" w:rsidRPr="00F52D09">
        <w:rPr>
          <w:rFonts w:ascii="Times New Roman" w:hAnsi="Times New Roman"/>
          <w:sz w:val="20"/>
          <w:szCs w:val="20"/>
        </w:rPr>
        <w:t>hospitals</w:t>
      </w:r>
      <w:r w:rsidR="00D65C10" w:rsidRPr="00F52D09">
        <w:rPr>
          <w:rFonts w:ascii="Times New Roman" w:hAnsi="Times New Roman"/>
          <w:sz w:val="20"/>
          <w:szCs w:val="20"/>
        </w:rPr>
        <w:t xml:space="preserve"> </w:t>
      </w:r>
      <w:r w:rsidR="009D742B" w:rsidRPr="00F52D09">
        <w:rPr>
          <w:rFonts w:ascii="Times New Roman" w:hAnsi="Times New Roman"/>
          <w:sz w:val="20"/>
          <w:szCs w:val="20"/>
        </w:rPr>
        <w:t>shape</w:t>
      </w:r>
      <w:r w:rsidR="00D65C10" w:rsidRPr="00F52D09">
        <w:rPr>
          <w:rFonts w:ascii="Times New Roman" w:hAnsi="Times New Roman"/>
          <w:sz w:val="20"/>
          <w:szCs w:val="20"/>
        </w:rPr>
        <w:t xml:space="preserve"> </w:t>
      </w:r>
      <w:r w:rsidRPr="00F52D09">
        <w:rPr>
          <w:rFonts w:ascii="Times New Roman" w:hAnsi="Times New Roman"/>
          <w:sz w:val="20"/>
          <w:szCs w:val="20"/>
        </w:rPr>
        <w:t>file</w:t>
      </w:r>
      <w:r w:rsidR="00D65C10" w:rsidRPr="00F52D09">
        <w:rPr>
          <w:rFonts w:ascii="Times New Roman" w:hAnsi="Times New Roman"/>
          <w:sz w:val="20"/>
          <w:szCs w:val="20"/>
        </w:rPr>
        <w:t xml:space="preserve"> </w:t>
      </w:r>
      <w:r w:rsidR="005B0C8C" w:rsidRPr="00F52D09">
        <w:rPr>
          <w:rFonts w:ascii="Times New Roman" w:hAnsi="Times New Roman"/>
          <w:sz w:val="20"/>
          <w:szCs w:val="20"/>
        </w:rPr>
        <w:t>clipped</w:t>
      </w:r>
      <w:r w:rsidR="00D65C10" w:rsidRPr="00F52D09">
        <w:rPr>
          <w:rFonts w:ascii="Times New Roman" w:hAnsi="Times New Roman"/>
          <w:sz w:val="20"/>
          <w:szCs w:val="20"/>
        </w:rPr>
        <w:t xml:space="preserve"> </w:t>
      </w:r>
      <w:r w:rsidR="00F0303F" w:rsidRPr="00F52D09">
        <w:rPr>
          <w:rFonts w:ascii="Times New Roman" w:hAnsi="Times New Roman"/>
          <w:sz w:val="20"/>
          <w:szCs w:val="20"/>
        </w:rPr>
        <w:t>from</w:t>
      </w:r>
      <w:r w:rsidR="00D65C10" w:rsidRPr="00F52D09">
        <w:rPr>
          <w:rFonts w:ascii="Times New Roman" w:hAnsi="Times New Roman"/>
          <w:sz w:val="20"/>
          <w:szCs w:val="20"/>
        </w:rPr>
        <w:t xml:space="preserve"> </w:t>
      </w:r>
      <w:r w:rsidR="00231F3D" w:rsidRPr="00F52D09">
        <w:rPr>
          <w:rFonts w:ascii="Times New Roman" w:hAnsi="Times New Roman"/>
          <w:sz w:val="20"/>
          <w:szCs w:val="20"/>
        </w:rPr>
        <w:t>the</w:t>
      </w:r>
      <w:r w:rsidR="00D65C10" w:rsidRPr="00F52D09">
        <w:rPr>
          <w:rFonts w:ascii="Times New Roman" w:hAnsi="Times New Roman"/>
          <w:sz w:val="20"/>
          <w:szCs w:val="20"/>
        </w:rPr>
        <w:t xml:space="preserve"> </w:t>
      </w:r>
      <w:r w:rsidR="00F0303F" w:rsidRPr="00F52D09">
        <w:rPr>
          <w:rFonts w:ascii="Times New Roman" w:hAnsi="Times New Roman"/>
          <w:sz w:val="20"/>
          <w:szCs w:val="20"/>
        </w:rPr>
        <w:t>Ethiopian</w:t>
      </w:r>
      <w:r w:rsidR="00D65C10" w:rsidRPr="00F52D09">
        <w:rPr>
          <w:rFonts w:ascii="Times New Roman" w:hAnsi="Times New Roman"/>
          <w:sz w:val="20"/>
          <w:szCs w:val="20"/>
        </w:rPr>
        <w:t xml:space="preserve"> </w:t>
      </w:r>
      <w:r w:rsidR="00F0303F" w:rsidRPr="00F52D09">
        <w:rPr>
          <w:rFonts w:ascii="Times New Roman" w:hAnsi="Times New Roman"/>
          <w:sz w:val="20"/>
          <w:szCs w:val="20"/>
        </w:rPr>
        <w:t>health</w:t>
      </w:r>
      <w:r w:rsidR="00D65C10" w:rsidRPr="00F52D09">
        <w:rPr>
          <w:rFonts w:ascii="Times New Roman" w:hAnsi="Times New Roman"/>
          <w:sz w:val="20"/>
          <w:szCs w:val="20"/>
        </w:rPr>
        <w:t xml:space="preserve"> </w:t>
      </w:r>
      <w:r w:rsidR="00F0303F" w:rsidRPr="00F52D09">
        <w:rPr>
          <w:rFonts w:ascii="Times New Roman" w:hAnsi="Times New Roman"/>
          <w:sz w:val="20"/>
          <w:szCs w:val="20"/>
        </w:rPr>
        <w:t>facility</w:t>
      </w:r>
      <w:r w:rsidR="00D65C10" w:rsidRPr="00F52D09">
        <w:rPr>
          <w:rFonts w:ascii="Times New Roman" w:hAnsi="Times New Roman"/>
          <w:sz w:val="20"/>
          <w:szCs w:val="20"/>
        </w:rPr>
        <w:t xml:space="preserve"> </w:t>
      </w:r>
      <w:r w:rsidR="00F0303F" w:rsidRPr="00F52D09">
        <w:rPr>
          <w:rFonts w:ascii="Times New Roman" w:hAnsi="Times New Roman"/>
          <w:sz w:val="20"/>
          <w:szCs w:val="20"/>
        </w:rPr>
        <w:t>shape</w:t>
      </w:r>
      <w:r w:rsidR="00D65C10" w:rsidRPr="00F52D09">
        <w:rPr>
          <w:rFonts w:ascii="Times New Roman" w:hAnsi="Times New Roman"/>
          <w:sz w:val="20"/>
          <w:szCs w:val="20"/>
        </w:rPr>
        <w:t xml:space="preserve"> </w:t>
      </w:r>
      <w:r w:rsidR="00F0303F" w:rsidRPr="00F52D09">
        <w:rPr>
          <w:rFonts w:ascii="Times New Roman" w:hAnsi="Times New Roman"/>
          <w:sz w:val="20"/>
          <w:szCs w:val="20"/>
        </w:rPr>
        <w:t>files</w:t>
      </w:r>
      <w:r w:rsidR="00D65C10" w:rsidRPr="00F52D09">
        <w:rPr>
          <w:rFonts w:ascii="Times New Roman" w:hAnsi="Times New Roman"/>
          <w:sz w:val="20"/>
          <w:szCs w:val="20"/>
        </w:rPr>
        <w:t xml:space="preserve"> </w:t>
      </w:r>
      <w:r w:rsidR="00F0303F" w:rsidRPr="00F52D09">
        <w:rPr>
          <w:rFonts w:ascii="Times New Roman" w:hAnsi="Times New Roman"/>
          <w:sz w:val="20"/>
          <w:szCs w:val="20"/>
        </w:rPr>
        <w:t>downloaded</w:t>
      </w:r>
      <w:r w:rsidR="00D65C10" w:rsidRPr="00F52D09">
        <w:rPr>
          <w:rFonts w:ascii="Times New Roman" w:hAnsi="Times New Roman"/>
          <w:sz w:val="20"/>
          <w:szCs w:val="20"/>
        </w:rPr>
        <w:t xml:space="preserve"> </w:t>
      </w:r>
      <w:r w:rsidRPr="00F52D09">
        <w:rPr>
          <w:rFonts w:ascii="Times New Roman" w:hAnsi="Times New Roman"/>
          <w:sz w:val="20"/>
          <w:szCs w:val="20"/>
        </w:rPr>
        <w:t>from</w:t>
      </w:r>
      <w:r w:rsidR="00D65C10" w:rsidRPr="00F52D09">
        <w:rPr>
          <w:rFonts w:ascii="Times New Roman" w:hAnsi="Times New Roman"/>
          <w:sz w:val="20"/>
          <w:szCs w:val="20"/>
        </w:rPr>
        <w:t xml:space="preserve"> </w:t>
      </w:r>
      <w:r w:rsidR="00427571" w:rsidRPr="00F52D09">
        <w:rPr>
          <w:rFonts w:ascii="Times New Roman" w:hAnsi="Times New Roman"/>
          <w:sz w:val="20"/>
          <w:szCs w:val="20"/>
        </w:rPr>
        <w:t>http</w:t>
      </w:r>
      <w:r w:rsidR="00231F3D" w:rsidRPr="00F52D09">
        <w:rPr>
          <w:rFonts w:ascii="Times New Roman" w:hAnsi="Times New Roman"/>
          <w:sz w:val="20"/>
          <w:szCs w:val="20"/>
        </w:rPr>
        <w:t>/data.humdata.org/dataset/Ethiopia</w:t>
      </w:r>
      <w:r w:rsidR="00AA1FF2" w:rsidRPr="00F52D09">
        <w:rPr>
          <w:rFonts w:ascii="Times New Roman" w:hAnsi="Times New Roman"/>
          <w:sz w:val="20"/>
          <w:szCs w:val="20"/>
        </w:rPr>
        <w:t>-health</w:t>
      </w:r>
      <w:r w:rsidR="00D33A3E" w:rsidRPr="00F52D09">
        <w:rPr>
          <w:rFonts w:ascii="Times New Roman" w:hAnsi="Times New Roman"/>
          <w:sz w:val="20"/>
          <w:szCs w:val="20"/>
        </w:rPr>
        <w:t>.</w:t>
      </w:r>
      <w:r w:rsidR="00D65C10" w:rsidRPr="00F52D09">
        <w:rPr>
          <w:rFonts w:ascii="Times New Roman" w:hAnsi="Times New Roman"/>
          <w:sz w:val="20"/>
          <w:szCs w:val="20"/>
        </w:rPr>
        <w:t xml:space="preserve"> </w:t>
      </w:r>
      <w:r w:rsidR="00E76FEB" w:rsidRPr="00F52D09">
        <w:rPr>
          <w:rFonts w:ascii="Times New Roman" w:hAnsi="Times New Roman"/>
          <w:sz w:val="20"/>
          <w:szCs w:val="20"/>
        </w:rPr>
        <w:t>Q</w:t>
      </w:r>
      <w:r w:rsidR="006C0998" w:rsidRPr="00F52D09">
        <w:rPr>
          <w:rFonts w:ascii="Times New Roman" w:hAnsi="Times New Roman"/>
          <w:color w:val="000000"/>
          <w:sz w:val="20"/>
          <w:szCs w:val="20"/>
          <w:shd w:val="clear" w:color="auto" w:fill="FFFFFF"/>
        </w:rPr>
        <w:t>GIS</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software</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was</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used</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as</w:t>
      </w:r>
      <w:r w:rsidR="00D65C10" w:rsidRPr="00F52D09">
        <w:rPr>
          <w:rFonts w:ascii="Times New Roman" w:hAnsi="Times New Roman"/>
          <w:color w:val="000000"/>
          <w:sz w:val="20"/>
          <w:szCs w:val="20"/>
          <w:shd w:val="clear" w:color="auto" w:fill="FFFFFF"/>
        </w:rPr>
        <w:t xml:space="preserve"> </w:t>
      </w:r>
      <w:r w:rsidR="00A267F0" w:rsidRPr="00F52D09">
        <w:rPr>
          <w:rFonts w:ascii="Times New Roman" w:hAnsi="Times New Roman"/>
          <w:color w:val="000000"/>
          <w:sz w:val="20"/>
          <w:szCs w:val="20"/>
          <w:shd w:val="clear" w:color="auto" w:fill="FFFFFF"/>
        </w:rPr>
        <w:t>operating</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software</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for</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performing</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the</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proximity</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analysis.</w:t>
      </w:r>
    </w:p>
    <w:p w:rsidR="00D65C10" w:rsidRPr="00F52D09" w:rsidRDefault="00D65C10" w:rsidP="004B1BA9">
      <w:pPr>
        <w:autoSpaceDE w:val="0"/>
        <w:autoSpaceDN w:val="0"/>
        <w:adjustRightInd w:val="0"/>
        <w:snapToGrid w:val="0"/>
        <w:spacing w:after="0" w:line="240" w:lineRule="auto"/>
        <w:ind w:firstLine="425"/>
        <w:jc w:val="both"/>
        <w:rPr>
          <w:rFonts w:ascii="Times New Roman" w:hAnsi="Times New Roman"/>
          <w:noProof/>
          <w:color w:val="000000"/>
          <w:sz w:val="20"/>
          <w:szCs w:val="20"/>
          <w:shd w:val="clear" w:color="auto" w:fill="FFFFFF"/>
          <w:lang w:val="en-US" w:eastAsia="zh-CN"/>
        </w:rPr>
        <w:sectPr w:rsidR="00D65C10" w:rsidRPr="00F52D09" w:rsidSect="008D6A3F">
          <w:type w:val="continuous"/>
          <w:pgSz w:w="12240" w:h="15840"/>
          <w:pgMar w:top="1440" w:right="1440" w:bottom="1440" w:left="1440" w:header="720" w:footer="720" w:gutter="0"/>
          <w:cols w:num="2" w:space="550"/>
          <w:docGrid w:linePitch="360"/>
        </w:sectPr>
      </w:pPr>
    </w:p>
    <w:p w:rsidR="00017C10" w:rsidRPr="00F52D09" w:rsidRDefault="00017C10" w:rsidP="004B1BA9">
      <w:pPr>
        <w:autoSpaceDE w:val="0"/>
        <w:autoSpaceDN w:val="0"/>
        <w:adjustRightInd w:val="0"/>
        <w:snapToGrid w:val="0"/>
        <w:spacing w:after="0" w:line="240" w:lineRule="auto"/>
        <w:jc w:val="center"/>
        <w:rPr>
          <w:rFonts w:ascii="Times New Roman" w:hAnsi="Times New Roman" w:hint="eastAsia"/>
          <w:noProof/>
          <w:color w:val="000000"/>
          <w:sz w:val="20"/>
          <w:szCs w:val="20"/>
          <w:shd w:val="clear" w:color="auto" w:fill="FFFFFF"/>
          <w:lang w:val="en-US" w:eastAsia="zh-CN"/>
        </w:rPr>
      </w:pPr>
    </w:p>
    <w:p w:rsidR="00F52D09" w:rsidRPr="00F52D09" w:rsidRDefault="00F52D09" w:rsidP="004B1BA9">
      <w:pPr>
        <w:autoSpaceDE w:val="0"/>
        <w:autoSpaceDN w:val="0"/>
        <w:adjustRightInd w:val="0"/>
        <w:snapToGrid w:val="0"/>
        <w:spacing w:after="0" w:line="240" w:lineRule="auto"/>
        <w:jc w:val="center"/>
        <w:rPr>
          <w:rFonts w:ascii="Times New Roman" w:hAnsi="Times New Roman"/>
          <w:noProof/>
          <w:color w:val="000000"/>
          <w:sz w:val="20"/>
          <w:szCs w:val="20"/>
          <w:shd w:val="clear" w:color="auto" w:fill="FFFFFF"/>
          <w:lang w:val="en-US" w:eastAsia="zh-CN"/>
        </w:rPr>
        <w:sectPr w:rsidR="00F52D09" w:rsidRPr="00F52D09" w:rsidSect="008D6A3F">
          <w:type w:val="continuous"/>
          <w:pgSz w:w="12240" w:h="15840"/>
          <w:pgMar w:top="1440" w:right="1440" w:bottom="1440" w:left="1440" w:header="720" w:footer="720" w:gutter="0"/>
          <w:cols w:space="720"/>
          <w:docGrid w:linePitch="360"/>
        </w:sectPr>
      </w:pPr>
    </w:p>
    <w:p w:rsidR="00F52D09" w:rsidRPr="00F52D09" w:rsidRDefault="00F52D09" w:rsidP="00F52D09">
      <w:pPr>
        <w:autoSpaceDE w:val="0"/>
        <w:autoSpaceDN w:val="0"/>
        <w:adjustRightInd w:val="0"/>
        <w:snapToGrid w:val="0"/>
        <w:spacing w:after="0" w:line="240" w:lineRule="auto"/>
        <w:jc w:val="center"/>
        <w:rPr>
          <w:rFonts w:ascii="Times New Roman" w:hAnsi="Times New Roman" w:hint="eastAsia"/>
          <w:noProof/>
          <w:color w:val="000000"/>
          <w:sz w:val="20"/>
          <w:szCs w:val="20"/>
          <w:shd w:val="clear" w:color="auto" w:fill="FFFFFF"/>
          <w:lang w:val="en-US" w:eastAsia="zh-CN"/>
        </w:rPr>
      </w:pPr>
    </w:p>
    <w:p w:rsidR="00C23457" w:rsidRPr="00F52D09" w:rsidRDefault="00F52D09" w:rsidP="00F52D09">
      <w:pPr>
        <w:autoSpaceDE w:val="0"/>
        <w:autoSpaceDN w:val="0"/>
        <w:adjustRightInd w:val="0"/>
        <w:snapToGrid w:val="0"/>
        <w:spacing w:after="0" w:line="240" w:lineRule="auto"/>
        <w:jc w:val="center"/>
        <w:rPr>
          <w:rFonts w:ascii="Times New Roman" w:hAnsi="Times New Roman"/>
          <w:color w:val="000000"/>
          <w:sz w:val="20"/>
          <w:szCs w:val="20"/>
          <w:shd w:val="clear" w:color="auto" w:fill="FFFFFF"/>
          <w:lang w:eastAsia="zh-CN"/>
        </w:rPr>
      </w:pPr>
      <w:r w:rsidRPr="00F52D09">
        <w:rPr>
          <w:rFonts w:ascii="Times New Roman" w:hAnsi="Times New Roman"/>
          <w:noProof/>
          <w:color w:val="000000"/>
          <w:sz w:val="20"/>
          <w:szCs w:val="20"/>
          <w:shd w:val="clear" w:color="auto" w:fill="FFFFFF"/>
          <w:lang w:val="en-US" w:eastAsia="zh-C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42" type="#_x0000_t75" style="width:385.05pt;height:309.3pt;visibility:visible;mso-wrap-style:square">
            <v:imagedata r:id="rId14" o:title="popolation" croptop="8635f" cropbottom="6642f" cropleft="6364f" cropright="12864f"/>
          </v:shape>
        </w:pict>
      </w:r>
    </w:p>
    <w:p w:rsidR="003F6129" w:rsidRPr="00F52D09" w:rsidRDefault="003F6129" w:rsidP="004B1BA9">
      <w:pPr>
        <w:autoSpaceDE w:val="0"/>
        <w:autoSpaceDN w:val="0"/>
        <w:adjustRightInd w:val="0"/>
        <w:snapToGrid w:val="0"/>
        <w:spacing w:after="0" w:line="240" w:lineRule="auto"/>
        <w:jc w:val="center"/>
        <w:rPr>
          <w:rFonts w:ascii="Times New Roman" w:hAnsi="Times New Roman"/>
          <w:color w:val="000000"/>
          <w:sz w:val="20"/>
          <w:szCs w:val="20"/>
          <w:shd w:val="clear" w:color="auto" w:fill="FFFFFF"/>
        </w:rPr>
      </w:pPr>
      <w:r w:rsidRPr="00F52D09">
        <w:rPr>
          <w:rFonts w:ascii="Times New Roman" w:hAnsi="Times New Roman"/>
          <w:color w:val="000000"/>
          <w:sz w:val="20"/>
          <w:szCs w:val="20"/>
          <w:shd w:val="clear" w:color="auto" w:fill="FFFFFF"/>
        </w:rPr>
        <w:t>Figure1.</w:t>
      </w:r>
      <w:r w:rsidR="00F52D09" w:rsidRPr="00F52D09">
        <w:rPr>
          <w:rFonts w:ascii="Times New Roman" w:hAnsi="Times New Roman" w:hint="eastAsia"/>
          <w:color w:val="000000"/>
          <w:sz w:val="20"/>
          <w:szCs w:val="20"/>
          <w:shd w:val="clear" w:color="auto" w:fill="FFFFFF"/>
          <w:lang w:eastAsia="zh-CN"/>
        </w:rPr>
        <w:t xml:space="preserve"> </w:t>
      </w:r>
      <w:r w:rsidRPr="00F52D09">
        <w:rPr>
          <w:rFonts w:ascii="Times New Roman" w:hAnsi="Times New Roman"/>
          <w:color w:val="000000"/>
          <w:sz w:val="20"/>
          <w:szCs w:val="20"/>
          <w:shd w:val="clear" w:color="auto" w:fill="FFFFFF"/>
        </w:rPr>
        <w:t>a. Spatial distribution of human population</w:t>
      </w:r>
      <w:r w:rsidR="006F4318" w:rsidRPr="00F52D09">
        <w:rPr>
          <w:rFonts w:ascii="Times New Roman" w:hAnsi="Times New Roman"/>
          <w:color w:val="000000"/>
          <w:sz w:val="20"/>
          <w:szCs w:val="20"/>
          <w:shd w:val="clear" w:color="auto" w:fill="FFFFFF"/>
        </w:rPr>
        <w:t xml:space="preserve"> </w:t>
      </w:r>
    </w:p>
    <w:p w:rsidR="003F6129" w:rsidRPr="00F52D09" w:rsidRDefault="003F6129" w:rsidP="004B1BA9">
      <w:pPr>
        <w:autoSpaceDE w:val="0"/>
        <w:autoSpaceDN w:val="0"/>
        <w:adjustRightInd w:val="0"/>
        <w:snapToGrid w:val="0"/>
        <w:spacing w:after="0" w:line="240" w:lineRule="auto"/>
        <w:ind w:firstLine="425"/>
        <w:jc w:val="both"/>
        <w:rPr>
          <w:rFonts w:ascii="Times New Roman" w:hAnsi="Times New Roman"/>
          <w:color w:val="000000"/>
          <w:sz w:val="20"/>
          <w:szCs w:val="20"/>
          <w:shd w:val="clear" w:color="auto" w:fill="FFFFFF"/>
        </w:rPr>
      </w:pPr>
    </w:p>
    <w:p w:rsidR="00C23457" w:rsidRPr="00F52D09" w:rsidRDefault="00F52D09" w:rsidP="004B1BA9">
      <w:pPr>
        <w:autoSpaceDE w:val="0"/>
        <w:autoSpaceDN w:val="0"/>
        <w:adjustRightInd w:val="0"/>
        <w:snapToGrid w:val="0"/>
        <w:spacing w:after="0" w:line="240" w:lineRule="auto"/>
        <w:jc w:val="center"/>
        <w:rPr>
          <w:rFonts w:ascii="Times New Roman" w:hAnsi="Times New Roman"/>
          <w:color w:val="000000"/>
          <w:sz w:val="20"/>
          <w:szCs w:val="20"/>
          <w:shd w:val="clear" w:color="auto" w:fill="FFFFFF"/>
          <w:lang w:eastAsia="zh-CN"/>
        </w:rPr>
      </w:pPr>
      <w:r w:rsidRPr="00F52D09">
        <w:rPr>
          <w:rFonts w:ascii="Times New Roman" w:hAnsi="Times New Roman"/>
          <w:noProof/>
          <w:sz w:val="20"/>
          <w:szCs w:val="20"/>
          <w:lang w:val="en-US" w:eastAsia="zh-CN"/>
        </w:rPr>
        <w:pict>
          <v:shape id="Picture 11" o:spid="_x0000_i1025" type="#_x0000_t75" style="width:381.9pt;height:268.6pt;visibility:visible;mso-wrap-style:square">
            <v:imagedata r:id="rId15" o:title="hospital and ethiop" croptop="12132f" cropbottom="4985f" cropleft="7992f" cropright="6468f"/>
          </v:shape>
        </w:pict>
      </w:r>
    </w:p>
    <w:p w:rsidR="0062001D" w:rsidRPr="00F52D09" w:rsidRDefault="003F6129" w:rsidP="004B1BA9">
      <w:pPr>
        <w:autoSpaceDE w:val="0"/>
        <w:autoSpaceDN w:val="0"/>
        <w:adjustRightInd w:val="0"/>
        <w:snapToGrid w:val="0"/>
        <w:spacing w:after="0" w:line="240" w:lineRule="auto"/>
        <w:jc w:val="center"/>
        <w:rPr>
          <w:rFonts w:ascii="Times New Roman" w:hAnsi="Times New Roman"/>
          <w:color w:val="000000"/>
          <w:sz w:val="20"/>
          <w:szCs w:val="20"/>
          <w:shd w:val="clear" w:color="auto" w:fill="FFFFFF"/>
        </w:rPr>
      </w:pPr>
      <w:r w:rsidRPr="00F52D09">
        <w:rPr>
          <w:rFonts w:ascii="Times New Roman" w:hAnsi="Times New Roman"/>
          <w:color w:val="000000"/>
          <w:sz w:val="20"/>
          <w:szCs w:val="20"/>
          <w:shd w:val="clear" w:color="auto" w:fill="FFFFFF"/>
        </w:rPr>
        <w:t>Figure 1.</w:t>
      </w:r>
      <w:r w:rsidR="00F52D09" w:rsidRPr="00F52D09">
        <w:rPr>
          <w:rFonts w:ascii="Times New Roman" w:hAnsi="Times New Roman" w:hint="eastAsia"/>
          <w:color w:val="000000"/>
          <w:sz w:val="20"/>
          <w:szCs w:val="20"/>
          <w:shd w:val="clear" w:color="auto" w:fill="FFFFFF"/>
          <w:lang w:eastAsia="zh-CN"/>
        </w:rPr>
        <w:t xml:space="preserve"> </w:t>
      </w:r>
      <w:r w:rsidR="002624C2" w:rsidRPr="00F52D09">
        <w:rPr>
          <w:rFonts w:ascii="Times New Roman" w:hAnsi="Times New Roman"/>
          <w:color w:val="000000"/>
          <w:sz w:val="20"/>
          <w:szCs w:val="20"/>
          <w:shd w:val="clear" w:color="auto" w:fill="FFFFFF"/>
        </w:rPr>
        <w:t xml:space="preserve">b. Hospitals distribution in </w:t>
      </w:r>
      <w:r w:rsidR="001401AA" w:rsidRPr="00F52D09">
        <w:rPr>
          <w:rFonts w:ascii="Times New Roman" w:hAnsi="Times New Roman"/>
          <w:color w:val="000000"/>
          <w:sz w:val="20"/>
          <w:szCs w:val="20"/>
          <w:shd w:val="clear" w:color="auto" w:fill="FFFFFF"/>
        </w:rPr>
        <w:t>E</w:t>
      </w:r>
      <w:r w:rsidR="002624C2" w:rsidRPr="00F52D09">
        <w:rPr>
          <w:rFonts w:ascii="Times New Roman" w:hAnsi="Times New Roman"/>
          <w:color w:val="000000"/>
          <w:sz w:val="20"/>
          <w:szCs w:val="20"/>
          <w:shd w:val="clear" w:color="auto" w:fill="FFFFFF"/>
        </w:rPr>
        <w:t>thiopia</w:t>
      </w:r>
    </w:p>
    <w:p w:rsidR="0062001D" w:rsidRPr="00F52D09" w:rsidRDefault="0062001D" w:rsidP="004B1BA9">
      <w:pPr>
        <w:autoSpaceDE w:val="0"/>
        <w:autoSpaceDN w:val="0"/>
        <w:adjustRightInd w:val="0"/>
        <w:snapToGrid w:val="0"/>
        <w:spacing w:after="0" w:line="240" w:lineRule="auto"/>
        <w:ind w:firstLine="425"/>
        <w:jc w:val="both"/>
        <w:rPr>
          <w:rFonts w:ascii="Times New Roman" w:hAnsi="Times New Roman"/>
          <w:color w:val="000000"/>
          <w:sz w:val="20"/>
          <w:szCs w:val="20"/>
          <w:shd w:val="clear" w:color="auto" w:fill="FFFFFF"/>
        </w:rPr>
      </w:pPr>
    </w:p>
    <w:p w:rsidR="00C23457" w:rsidRPr="00F52D09" w:rsidRDefault="00C23457" w:rsidP="004B1BA9">
      <w:pPr>
        <w:pStyle w:val="NormalWeb"/>
        <w:shd w:val="clear" w:color="auto" w:fill="FFFFFF"/>
        <w:snapToGrid w:val="0"/>
        <w:spacing w:before="0" w:beforeAutospacing="0" w:after="0" w:afterAutospacing="0"/>
        <w:ind w:firstLine="425"/>
        <w:jc w:val="both"/>
        <w:rPr>
          <w:sz w:val="20"/>
          <w:szCs w:val="20"/>
          <w:lang w:eastAsia="zh-CN"/>
        </w:rPr>
      </w:pPr>
    </w:p>
    <w:p w:rsidR="00C23457" w:rsidRPr="00F52D09" w:rsidRDefault="00C23457" w:rsidP="004B1BA9">
      <w:pPr>
        <w:pStyle w:val="NormalWeb"/>
        <w:shd w:val="clear" w:color="auto" w:fill="FFFFFF"/>
        <w:snapToGrid w:val="0"/>
        <w:spacing w:before="0" w:beforeAutospacing="0" w:after="0" w:afterAutospacing="0"/>
        <w:ind w:firstLine="425"/>
        <w:jc w:val="both"/>
        <w:rPr>
          <w:rFonts w:hint="eastAsia"/>
          <w:sz w:val="20"/>
          <w:szCs w:val="20"/>
          <w:lang w:eastAsia="zh-CN"/>
        </w:rPr>
      </w:pPr>
    </w:p>
    <w:p w:rsidR="00F52D09" w:rsidRPr="00F52D09" w:rsidRDefault="00F52D09" w:rsidP="004B1BA9">
      <w:pPr>
        <w:pStyle w:val="NormalWeb"/>
        <w:shd w:val="clear" w:color="auto" w:fill="FFFFFF"/>
        <w:snapToGrid w:val="0"/>
        <w:spacing w:before="0" w:beforeAutospacing="0" w:after="0" w:afterAutospacing="0"/>
        <w:ind w:firstLine="425"/>
        <w:jc w:val="both"/>
        <w:rPr>
          <w:sz w:val="20"/>
          <w:szCs w:val="20"/>
          <w:lang w:eastAsia="zh-CN"/>
        </w:rPr>
      </w:pPr>
    </w:p>
    <w:p w:rsidR="00EE62FD" w:rsidRPr="00F52D09" w:rsidRDefault="00F52D09" w:rsidP="004B1BA9">
      <w:pPr>
        <w:pStyle w:val="NormalWeb"/>
        <w:shd w:val="clear" w:color="auto" w:fill="FFFFFF"/>
        <w:snapToGrid w:val="0"/>
        <w:spacing w:before="0" w:beforeAutospacing="0" w:after="0" w:afterAutospacing="0"/>
        <w:ind w:firstLine="425"/>
        <w:jc w:val="both"/>
        <w:rPr>
          <w:sz w:val="20"/>
          <w:szCs w:val="20"/>
          <w:lang w:eastAsia="zh-CN"/>
        </w:rPr>
      </w:pPr>
      <w:r w:rsidRPr="00F52D09">
        <w:rPr>
          <w:noProof/>
          <w:sz w:val="20"/>
          <w:szCs w:val="20"/>
          <w:lang w:eastAsia="zh-CN"/>
        </w:rPr>
        <w:pict>
          <v:shape id="_x0000_i1043" type="#_x0000_t75" style="width:433.9pt;height:244.15pt;visibility:visible;mso-wrap-style:square">
            <v:imagedata r:id="rId16" o:title=""/>
          </v:shape>
        </w:pict>
      </w:r>
    </w:p>
    <w:p w:rsidR="00C23457" w:rsidRPr="00F52D09" w:rsidRDefault="00C23457" w:rsidP="004B1BA9">
      <w:pPr>
        <w:pStyle w:val="NormalWeb"/>
        <w:shd w:val="clear" w:color="auto" w:fill="FFFFFF"/>
        <w:snapToGrid w:val="0"/>
        <w:spacing w:before="0" w:beforeAutospacing="0" w:after="0" w:afterAutospacing="0"/>
        <w:ind w:firstLine="425"/>
        <w:jc w:val="both"/>
        <w:rPr>
          <w:rFonts w:hint="eastAsia"/>
          <w:sz w:val="20"/>
          <w:szCs w:val="20"/>
          <w:lang w:eastAsia="zh-CN"/>
        </w:rPr>
      </w:pPr>
    </w:p>
    <w:p w:rsidR="00F52D09" w:rsidRPr="00F52D09" w:rsidRDefault="00F52D09" w:rsidP="004B1BA9">
      <w:pPr>
        <w:pStyle w:val="NormalWeb"/>
        <w:shd w:val="clear" w:color="auto" w:fill="FFFFFF"/>
        <w:snapToGrid w:val="0"/>
        <w:spacing w:before="0" w:beforeAutospacing="0" w:after="0" w:afterAutospacing="0"/>
        <w:ind w:firstLine="425"/>
        <w:jc w:val="both"/>
        <w:rPr>
          <w:sz w:val="20"/>
          <w:szCs w:val="20"/>
          <w:lang w:eastAsia="zh-CN"/>
        </w:rPr>
      </w:pPr>
    </w:p>
    <w:p w:rsidR="00D65C10" w:rsidRPr="00F52D09" w:rsidRDefault="00D65C10" w:rsidP="004B1BA9">
      <w:pPr>
        <w:snapToGrid w:val="0"/>
        <w:spacing w:after="0" w:line="240" w:lineRule="auto"/>
        <w:ind w:firstLine="425"/>
        <w:jc w:val="both"/>
        <w:rPr>
          <w:rFonts w:ascii="Times New Roman" w:hAnsi="Times New Roman"/>
          <w:sz w:val="20"/>
          <w:szCs w:val="20"/>
        </w:rPr>
        <w:sectPr w:rsidR="00D65C10" w:rsidRPr="00F52D09" w:rsidSect="008D6A3F">
          <w:headerReference w:type="default" r:id="rId17"/>
          <w:type w:val="continuous"/>
          <w:pgSz w:w="12240" w:h="15840"/>
          <w:pgMar w:top="1440" w:right="1440" w:bottom="1440" w:left="1440" w:header="720" w:footer="720" w:gutter="0"/>
          <w:cols w:space="720"/>
          <w:docGrid w:linePitch="360"/>
        </w:sectPr>
      </w:pPr>
    </w:p>
    <w:p w:rsidR="00D5156A" w:rsidRPr="00F52D09" w:rsidRDefault="00334194" w:rsidP="004B1BA9">
      <w:pPr>
        <w:snapToGrid w:val="0"/>
        <w:spacing w:after="0" w:line="240" w:lineRule="auto"/>
        <w:ind w:firstLine="425"/>
        <w:jc w:val="both"/>
        <w:rPr>
          <w:rFonts w:ascii="Times New Roman" w:hAnsi="Times New Roman"/>
          <w:sz w:val="20"/>
          <w:szCs w:val="20"/>
        </w:rPr>
      </w:pPr>
      <w:r w:rsidRPr="00F52D09">
        <w:rPr>
          <w:rFonts w:ascii="Times New Roman" w:hAnsi="Times New Roman"/>
          <w:sz w:val="20"/>
          <w:szCs w:val="20"/>
        </w:rPr>
        <w:lastRenderedPageBreak/>
        <w:t>2. Classify</w:t>
      </w:r>
      <w:r w:rsidR="0054303B" w:rsidRPr="00F52D09">
        <w:rPr>
          <w:rFonts w:ascii="Times New Roman" w:hAnsi="Times New Roman"/>
          <w:sz w:val="20"/>
          <w:szCs w:val="20"/>
        </w:rPr>
        <w:t xml:space="preserve"> Ethiopia</w:t>
      </w:r>
      <w:r w:rsidR="00B9369E" w:rsidRPr="00F52D09">
        <w:rPr>
          <w:rFonts w:ascii="Times New Roman" w:hAnsi="Times New Roman"/>
          <w:sz w:val="20"/>
          <w:szCs w:val="20"/>
        </w:rPr>
        <w:t>´s land mass</w:t>
      </w:r>
      <w:r w:rsidR="0054303B" w:rsidRPr="00F52D09">
        <w:rPr>
          <w:rFonts w:ascii="Times New Roman" w:hAnsi="Times New Roman"/>
          <w:sz w:val="20"/>
          <w:szCs w:val="20"/>
        </w:rPr>
        <w:t xml:space="preserve"> in</w:t>
      </w:r>
      <w:r w:rsidR="009469F8" w:rsidRPr="00F52D09">
        <w:rPr>
          <w:rFonts w:ascii="Times New Roman" w:hAnsi="Times New Roman"/>
          <w:sz w:val="20"/>
          <w:szCs w:val="20"/>
        </w:rPr>
        <w:t xml:space="preserve"> </w:t>
      </w:r>
      <w:r w:rsidR="0054303B" w:rsidRPr="00F52D09">
        <w:rPr>
          <w:rFonts w:ascii="Times New Roman" w:hAnsi="Times New Roman"/>
          <w:sz w:val="20"/>
          <w:szCs w:val="20"/>
        </w:rPr>
        <w:t>to three</w:t>
      </w:r>
      <w:r w:rsidR="00B9369E" w:rsidRPr="00F52D09">
        <w:rPr>
          <w:rFonts w:ascii="Times New Roman" w:hAnsi="Times New Roman"/>
          <w:sz w:val="20"/>
          <w:szCs w:val="20"/>
        </w:rPr>
        <w:t xml:space="preserve"> zones</w:t>
      </w:r>
      <w:r w:rsidR="0054303B" w:rsidRPr="00F52D09">
        <w:rPr>
          <w:rFonts w:ascii="Times New Roman" w:hAnsi="Times New Roman"/>
          <w:sz w:val="20"/>
          <w:szCs w:val="20"/>
        </w:rPr>
        <w:t xml:space="preserve"> </w:t>
      </w:r>
      <w:r w:rsidR="00B9369E" w:rsidRPr="00F52D09">
        <w:rPr>
          <w:rFonts w:ascii="Times New Roman" w:hAnsi="Times New Roman"/>
          <w:sz w:val="20"/>
          <w:szCs w:val="20"/>
        </w:rPr>
        <w:t>(i.e. areas</w:t>
      </w:r>
      <w:r w:rsidR="00F50BA3" w:rsidRPr="00F52D09">
        <w:rPr>
          <w:rFonts w:ascii="Times New Roman" w:hAnsi="Times New Roman"/>
          <w:sz w:val="20"/>
          <w:szCs w:val="20"/>
        </w:rPr>
        <w:t xml:space="preserve"> within 10</w:t>
      </w:r>
      <w:r w:rsidR="0054303B" w:rsidRPr="00F52D09">
        <w:rPr>
          <w:rFonts w:ascii="Times New Roman" w:hAnsi="Times New Roman"/>
          <w:sz w:val="20"/>
          <w:szCs w:val="20"/>
        </w:rPr>
        <w:t>km</w:t>
      </w:r>
      <w:r w:rsidR="00F50BA3" w:rsidRPr="00F52D09">
        <w:rPr>
          <w:rFonts w:ascii="Times New Roman" w:hAnsi="Times New Roman"/>
          <w:sz w:val="20"/>
          <w:szCs w:val="20"/>
        </w:rPr>
        <w:t xml:space="preserve"> radius, areas between 11 to 40</w:t>
      </w:r>
      <w:r w:rsidR="0054303B" w:rsidRPr="00F52D09">
        <w:rPr>
          <w:rFonts w:ascii="Times New Roman" w:hAnsi="Times New Roman"/>
          <w:sz w:val="20"/>
          <w:szCs w:val="20"/>
        </w:rPr>
        <w:t>km r</w:t>
      </w:r>
      <w:r w:rsidR="00F50BA3" w:rsidRPr="00F52D09">
        <w:rPr>
          <w:rFonts w:ascii="Times New Roman" w:hAnsi="Times New Roman"/>
          <w:sz w:val="20"/>
          <w:szCs w:val="20"/>
        </w:rPr>
        <w:t>adius and areas greater than 40</w:t>
      </w:r>
      <w:r w:rsidR="0054303B" w:rsidRPr="00F52D09">
        <w:rPr>
          <w:rFonts w:ascii="Times New Roman" w:hAnsi="Times New Roman"/>
          <w:sz w:val="20"/>
          <w:szCs w:val="20"/>
        </w:rPr>
        <w:t>km radius</w:t>
      </w:r>
      <w:r w:rsidR="00E23416" w:rsidRPr="00F52D09">
        <w:rPr>
          <w:rFonts w:ascii="Times New Roman" w:hAnsi="Times New Roman"/>
          <w:sz w:val="20"/>
          <w:szCs w:val="20"/>
        </w:rPr>
        <w:t>)</w:t>
      </w:r>
      <w:r w:rsidR="0054303B" w:rsidRPr="00F52D09">
        <w:rPr>
          <w:rFonts w:ascii="Times New Roman" w:hAnsi="Times New Roman"/>
          <w:sz w:val="20"/>
          <w:szCs w:val="20"/>
        </w:rPr>
        <w:t xml:space="preserve"> from all hospitals</w:t>
      </w:r>
      <w:r w:rsidR="009469F8" w:rsidRPr="00F52D09">
        <w:rPr>
          <w:rFonts w:ascii="Times New Roman" w:hAnsi="Times New Roman"/>
          <w:sz w:val="20"/>
          <w:szCs w:val="20"/>
        </w:rPr>
        <w:t xml:space="preserve"> in the country</w:t>
      </w:r>
      <w:r w:rsidR="0054303B" w:rsidRPr="00F52D09">
        <w:rPr>
          <w:rFonts w:ascii="Times New Roman" w:hAnsi="Times New Roman"/>
          <w:sz w:val="20"/>
          <w:szCs w:val="20"/>
        </w:rPr>
        <w:t xml:space="preserve">. We can do this by making buffer based on the distances designated above round </w:t>
      </w:r>
      <w:r w:rsidR="0054303B" w:rsidRPr="00F52D09">
        <w:rPr>
          <w:rFonts w:ascii="Times New Roman" w:hAnsi="Times New Roman"/>
          <w:sz w:val="20"/>
          <w:szCs w:val="20"/>
        </w:rPr>
        <w:lastRenderedPageBreak/>
        <w:t xml:space="preserve">the Ethiopian hospitals shape file. </w:t>
      </w:r>
      <w:r w:rsidR="000961C3" w:rsidRPr="00F52D09">
        <w:rPr>
          <w:rFonts w:ascii="Times New Roman" w:hAnsi="Times New Roman"/>
          <w:sz w:val="20"/>
          <w:szCs w:val="20"/>
        </w:rPr>
        <w:t xml:space="preserve">Click on </w:t>
      </w:r>
      <w:r w:rsidR="0054303B" w:rsidRPr="00F52D09">
        <w:rPr>
          <w:rFonts w:ascii="Times New Roman" w:hAnsi="Times New Roman"/>
          <w:sz w:val="20"/>
          <w:szCs w:val="20"/>
        </w:rPr>
        <w:t xml:space="preserve">Vector&gt;&gt; Geoprocessing Tools&gt;&gt; </w:t>
      </w:r>
      <w:r w:rsidR="008109C0" w:rsidRPr="00F52D09">
        <w:rPr>
          <w:rFonts w:ascii="Times New Roman" w:hAnsi="Times New Roman"/>
          <w:sz w:val="20"/>
          <w:szCs w:val="20"/>
        </w:rPr>
        <w:t xml:space="preserve">fixed distance </w:t>
      </w:r>
      <w:r w:rsidR="0054303B" w:rsidRPr="00F52D09">
        <w:rPr>
          <w:rFonts w:ascii="Times New Roman" w:hAnsi="Times New Roman"/>
          <w:sz w:val="20"/>
          <w:szCs w:val="20"/>
        </w:rPr>
        <w:t>buffer</w:t>
      </w:r>
      <w:r w:rsidR="00CC00BD" w:rsidRPr="00F52D09">
        <w:rPr>
          <w:rFonts w:ascii="Times New Roman" w:hAnsi="Times New Roman"/>
          <w:sz w:val="20"/>
          <w:szCs w:val="20"/>
        </w:rPr>
        <w:t xml:space="preserve"> </w:t>
      </w:r>
      <w:r w:rsidR="0097424E" w:rsidRPr="00F52D09">
        <w:rPr>
          <w:rFonts w:ascii="Times New Roman" w:hAnsi="Times New Roman"/>
          <w:sz w:val="20"/>
          <w:szCs w:val="20"/>
        </w:rPr>
        <w:t xml:space="preserve">(fill the required information in the </w:t>
      </w:r>
      <w:r w:rsidR="00F973D5" w:rsidRPr="00F52D09">
        <w:rPr>
          <w:rFonts w:ascii="Times New Roman" w:hAnsi="Times New Roman"/>
          <w:sz w:val="20"/>
          <w:szCs w:val="20"/>
        </w:rPr>
        <w:t>coming dialog box</w:t>
      </w:r>
      <w:r w:rsidR="00921925" w:rsidRPr="00F52D09">
        <w:rPr>
          <w:rFonts w:ascii="Times New Roman" w:hAnsi="Times New Roman"/>
          <w:sz w:val="20"/>
          <w:szCs w:val="20"/>
        </w:rPr>
        <w:t xml:space="preserve"> for each zone</w:t>
      </w:r>
      <w:r w:rsidR="00F973D5" w:rsidRPr="00F52D09">
        <w:rPr>
          <w:rFonts w:ascii="Times New Roman" w:hAnsi="Times New Roman"/>
          <w:sz w:val="20"/>
          <w:szCs w:val="20"/>
        </w:rPr>
        <w:t>).</w:t>
      </w:r>
    </w:p>
    <w:p w:rsidR="00D65C10" w:rsidRPr="00F52D09" w:rsidRDefault="00D65C10" w:rsidP="004B1BA9">
      <w:pPr>
        <w:snapToGrid w:val="0"/>
        <w:spacing w:after="0" w:line="240" w:lineRule="auto"/>
        <w:ind w:firstLine="425"/>
        <w:jc w:val="both"/>
        <w:rPr>
          <w:rFonts w:ascii="Times New Roman" w:hAnsi="Times New Roman"/>
          <w:sz w:val="20"/>
          <w:szCs w:val="20"/>
        </w:rPr>
        <w:sectPr w:rsidR="00D65C10" w:rsidRPr="00F52D09" w:rsidSect="008D6A3F">
          <w:type w:val="continuous"/>
          <w:pgSz w:w="12240" w:h="15840"/>
          <w:pgMar w:top="1440" w:right="1440" w:bottom="1440" w:left="1440" w:header="720" w:footer="720" w:gutter="0"/>
          <w:cols w:num="2" w:space="550"/>
          <w:docGrid w:linePitch="360"/>
        </w:sectPr>
      </w:pPr>
    </w:p>
    <w:p w:rsidR="00B841B6" w:rsidRPr="00F52D09" w:rsidRDefault="00B841B6" w:rsidP="004B1BA9">
      <w:pPr>
        <w:snapToGrid w:val="0"/>
        <w:spacing w:after="0" w:line="240" w:lineRule="auto"/>
        <w:ind w:firstLine="425"/>
        <w:jc w:val="both"/>
        <w:rPr>
          <w:rFonts w:ascii="Times New Roman" w:hAnsi="Times New Roman"/>
          <w:sz w:val="20"/>
          <w:szCs w:val="20"/>
        </w:rPr>
      </w:pPr>
    </w:p>
    <w:p w:rsidR="003020EC" w:rsidRPr="00F52D09" w:rsidRDefault="00F52D09" w:rsidP="004B1BA9">
      <w:pPr>
        <w:snapToGrid w:val="0"/>
        <w:spacing w:after="0" w:line="240" w:lineRule="auto"/>
        <w:jc w:val="center"/>
        <w:rPr>
          <w:rFonts w:ascii="Times New Roman" w:hAnsi="Times New Roman"/>
          <w:sz w:val="20"/>
          <w:szCs w:val="20"/>
        </w:rPr>
      </w:pPr>
      <w:r w:rsidRPr="00F52D09">
        <w:rPr>
          <w:rFonts w:ascii="Times New Roman" w:hAnsi="Times New Roman"/>
          <w:noProof/>
          <w:sz w:val="20"/>
          <w:szCs w:val="20"/>
          <w:lang w:val="en-US" w:eastAsia="zh-CN"/>
        </w:rPr>
        <w:pict>
          <v:shape id="Picture 1" o:spid="_x0000_i1026" type="#_x0000_t75" style="width:446.4pt;height:251.05pt;visibility:visible;mso-wrap-style:square">
            <v:imagedata r:id="rId18" o:title=""/>
          </v:shape>
        </w:pict>
      </w:r>
    </w:p>
    <w:p w:rsidR="006F4318" w:rsidRPr="00F52D09" w:rsidRDefault="006F4318" w:rsidP="004B1BA9">
      <w:pPr>
        <w:snapToGrid w:val="0"/>
        <w:spacing w:after="0" w:line="240" w:lineRule="auto"/>
        <w:ind w:firstLine="425"/>
        <w:jc w:val="both"/>
        <w:rPr>
          <w:rFonts w:ascii="Times New Roman" w:hAnsi="Times New Roman" w:hint="eastAsia"/>
          <w:sz w:val="20"/>
          <w:szCs w:val="20"/>
          <w:lang w:eastAsia="zh-CN"/>
        </w:rPr>
      </w:pPr>
    </w:p>
    <w:p w:rsidR="00F52D09" w:rsidRPr="00F52D09" w:rsidRDefault="00F52D09" w:rsidP="004B1BA9">
      <w:pPr>
        <w:snapToGrid w:val="0"/>
        <w:spacing w:after="0" w:line="240" w:lineRule="auto"/>
        <w:ind w:firstLine="425"/>
        <w:jc w:val="both"/>
        <w:rPr>
          <w:rFonts w:ascii="Times New Roman" w:hAnsi="Times New Roman" w:hint="eastAsia"/>
          <w:sz w:val="20"/>
          <w:szCs w:val="20"/>
          <w:lang w:eastAsia="zh-CN"/>
        </w:rPr>
      </w:pPr>
    </w:p>
    <w:p w:rsidR="00B841B6" w:rsidRPr="00F52D09" w:rsidRDefault="00041CBF" w:rsidP="004B1BA9">
      <w:pPr>
        <w:snapToGrid w:val="0"/>
        <w:spacing w:after="0" w:line="240" w:lineRule="auto"/>
        <w:jc w:val="center"/>
        <w:rPr>
          <w:rFonts w:ascii="Times New Roman" w:hAnsi="Times New Roman"/>
          <w:sz w:val="20"/>
          <w:szCs w:val="20"/>
        </w:rPr>
      </w:pPr>
      <w:r w:rsidRPr="00F52D09">
        <w:rPr>
          <w:rFonts w:ascii="Times New Roman" w:hAnsi="Times New Roman"/>
          <w:noProof/>
          <w:sz w:val="20"/>
          <w:szCs w:val="20"/>
          <w:lang w:val="en-US" w:eastAsia="zh-CN"/>
        </w:rPr>
        <w:lastRenderedPageBreak/>
        <w:pict>
          <v:shape id="Picture 13" o:spid="_x0000_i1027" type="#_x0000_t75" style="width:425.1pt;height:238.55pt;visibility:visible;mso-wrap-style:square">
            <v:imagedata r:id="rId19" o:title=""/>
          </v:shape>
        </w:pict>
      </w:r>
    </w:p>
    <w:p w:rsidR="00B841B6" w:rsidRPr="00F52D09" w:rsidRDefault="00B841B6" w:rsidP="004B1BA9">
      <w:pPr>
        <w:snapToGrid w:val="0"/>
        <w:spacing w:after="0" w:line="240" w:lineRule="auto"/>
        <w:ind w:firstLine="425"/>
        <w:jc w:val="both"/>
        <w:rPr>
          <w:rFonts w:ascii="Times New Roman" w:hAnsi="Times New Roman"/>
          <w:sz w:val="20"/>
          <w:szCs w:val="20"/>
        </w:rPr>
      </w:pPr>
    </w:p>
    <w:p w:rsidR="008109C0" w:rsidRPr="00F52D09" w:rsidRDefault="00D23955" w:rsidP="004B1BA9">
      <w:pPr>
        <w:snapToGrid w:val="0"/>
        <w:spacing w:after="0" w:line="240" w:lineRule="auto"/>
        <w:ind w:firstLine="425"/>
        <w:jc w:val="both"/>
        <w:rPr>
          <w:rFonts w:ascii="Times New Roman" w:hAnsi="Times New Roman"/>
          <w:sz w:val="20"/>
          <w:szCs w:val="20"/>
          <w:lang w:eastAsia="zh-CN"/>
        </w:rPr>
      </w:pPr>
      <w:r w:rsidRPr="00F52D09">
        <w:rPr>
          <w:rFonts w:ascii="Times New Roman" w:hAnsi="Times New Roman"/>
          <w:sz w:val="20"/>
          <w:szCs w:val="20"/>
        </w:rPr>
        <w:t>3. Use</w:t>
      </w:r>
      <w:r w:rsidR="008109C0" w:rsidRPr="00F52D09">
        <w:rPr>
          <w:rFonts w:ascii="Times New Roman" w:hAnsi="Times New Roman"/>
          <w:sz w:val="20"/>
          <w:szCs w:val="20"/>
        </w:rPr>
        <w:t xml:space="preserve"> the Vector &gt;&gt; Geoprocessing Tools&gt;&gt; Difference functionality to cut out the overlaying buffers and to get buffers </w:t>
      </w:r>
      <w:r w:rsidRPr="00F52D09">
        <w:rPr>
          <w:rFonts w:ascii="Times New Roman" w:hAnsi="Times New Roman"/>
          <w:sz w:val="20"/>
          <w:szCs w:val="20"/>
        </w:rPr>
        <w:t>of areas greater than 40km.</w:t>
      </w:r>
      <w:r w:rsidR="006F4318" w:rsidRPr="00F52D09">
        <w:rPr>
          <w:rFonts w:ascii="Times New Roman" w:hAnsi="Times New Roman"/>
          <w:sz w:val="20"/>
          <w:szCs w:val="20"/>
        </w:rPr>
        <w:t xml:space="preserve"> </w:t>
      </w:r>
    </w:p>
    <w:p w:rsidR="00D65C10" w:rsidRPr="00F52D09" w:rsidRDefault="00D65C10" w:rsidP="004B1BA9">
      <w:pPr>
        <w:snapToGrid w:val="0"/>
        <w:spacing w:after="0" w:line="240" w:lineRule="auto"/>
        <w:ind w:firstLine="425"/>
        <w:jc w:val="both"/>
        <w:rPr>
          <w:rFonts w:ascii="Times New Roman" w:hAnsi="Times New Roman"/>
          <w:sz w:val="20"/>
          <w:szCs w:val="20"/>
          <w:lang w:eastAsia="zh-CN"/>
        </w:rPr>
      </w:pPr>
    </w:p>
    <w:p w:rsidR="008109C0" w:rsidRPr="00F52D09" w:rsidRDefault="00041CBF" w:rsidP="004B1BA9">
      <w:pPr>
        <w:snapToGrid w:val="0"/>
        <w:spacing w:after="0" w:line="240" w:lineRule="auto"/>
        <w:jc w:val="center"/>
        <w:rPr>
          <w:rFonts w:ascii="Times New Roman" w:hAnsi="Times New Roman"/>
          <w:sz w:val="20"/>
          <w:szCs w:val="20"/>
        </w:rPr>
      </w:pPr>
      <w:r w:rsidRPr="00F52D09">
        <w:rPr>
          <w:rFonts w:ascii="Times New Roman" w:hAnsi="Times New Roman"/>
          <w:noProof/>
          <w:sz w:val="20"/>
          <w:szCs w:val="20"/>
          <w:lang w:val="en-US" w:eastAsia="zh-CN"/>
        </w:rPr>
        <w:pict>
          <v:shape id="Picture 14" o:spid="_x0000_i1028" type="#_x0000_t75" style="width:425.1pt;height:239.15pt;visibility:visible;mso-wrap-style:square">
            <v:imagedata r:id="rId20" o:title=""/>
          </v:shape>
        </w:pict>
      </w:r>
    </w:p>
    <w:p w:rsidR="00233C7E" w:rsidRPr="00F52D09" w:rsidRDefault="00233C7E" w:rsidP="004B1BA9">
      <w:pPr>
        <w:snapToGrid w:val="0"/>
        <w:spacing w:after="0" w:line="240" w:lineRule="auto"/>
        <w:ind w:firstLine="425"/>
        <w:jc w:val="both"/>
        <w:rPr>
          <w:rFonts w:ascii="Times New Roman" w:hAnsi="Times New Roman"/>
          <w:sz w:val="20"/>
          <w:szCs w:val="20"/>
        </w:rPr>
      </w:pPr>
    </w:p>
    <w:p w:rsidR="00D65C10" w:rsidRPr="00F52D09" w:rsidRDefault="00D65C10" w:rsidP="004B1BA9">
      <w:pPr>
        <w:snapToGrid w:val="0"/>
        <w:spacing w:after="0" w:line="240" w:lineRule="auto"/>
        <w:ind w:firstLine="425"/>
        <w:jc w:val="both"/>
        <w:rPr>
          <w:rFonts w:ascii="Times New Roman" w:hAnsi="Times New Roman"/>
          <w:sz w:val="20"/>
          <w:szCs w:val="20"/>
        </w:rPr>
        <w:sectPr w:rsidR="00D65C10" w:rsidRPr="00F52D09" w:rsidSect="008D6A3F">
          <w:type w:val="continuous"/>
          <w:pgSz w:w="12240" w:h="15840"/>
          <w:pgMar w:top="1440" w:right="1440" w:bottom="1440" w:left="1440" w:header="720" w:footer="720" w:gutter="0"/>
          <w:cols w:space="720"/>
          <w:docGrid w:linePitch="360"/>
        </w:sectPr>
      </w:pPr>
    </w:p>
    <w:p w:rsidR="00F747BC" w:rsidRPr="00F52D09" w:rsidRDefault="00F23CFA" w:rsidP="004B1BA9">
      <w:pPr>
        <w:snapToGrid w:val="0"/>
        <w:spacing w:after="0" w:line="240" w:lineRule="auto"/>
        <w:ind w:firstLine="425"/>
        <w:jc w:val="both"/>
        <w:rPr>
          <w:rFonts w:ascii="Times New Roman" w:hAnsi="Times New Roman"/>
          <w:sz w:val="20"/>
          <w:szCs w:val="20"/>
          <w:lang w:eastAsia="zh-CN"/>
        </w:rPr>
      </w:pPr>
      <w:r w:rsidRPr="00F52D09">
        <w:rPr>
          <w:rFonts w:ascii="Times New Roman" w:hAnsi="Times New Roman"/>
          <w:sz w:val="20"/>
          <w:szCs w:val="20"/>
        </w:rPr>
        <w:lastRenderedPageBreak/>
        <w:t xml:space="preserve">4. </w:t>
      </w:r>
      <w:r w:rsidR="004A7817" w:rsidRPr="00F52D09">
        <w:rPr>
          <w:rFonts w:ascii="Times New Roman" w:hAnsi="Times New Roman"/>
          <w:sz w:val="20"/>
          <w:szCs w:val="20"/>
        </w:rPr>
        <w:t>After doing buffer for all the three zones,</w:t>
      </w:r>
      <w:r w:rsidR="003B7F37" w:rsidRPr="00F52D09">
        <w:rPr>
          <w:rFonts w:ascii="Times New Roman" w:hAnsi="Times New Roman"/>
          <w:sz w:val="20"/>
          <w:szCs w:val="20"/>
        </w:rPr>
        <w:t xml:space="preserve"> </w:t>
      </w:r>
      <w:r w:rsidR="004A7817" w:rsidRPr="00F52D09">
        <w:rPr>
          <w:rFonts w:ascii="Times New Roman" w:hAnsi="Times New Roman"/>
          <w:sz w:val="20"/>
          <w:szCs w:val="20"/>
        </w:rPr>
        <w:t>I had obtained</w:t>
      </w:r>
      <w:r w:rsidR="005C5211" w:rsidRPr="00F52D09">
        <w:rPr>
          <w:rFonts w:ascii="Times New Roman" w:hAnsi="Times New Roman"/>
          <w:sz w:val="20"/>
          <w:szCs w:val="20"/>
        </w:rPr>
        <w:t xml:space="preserve"> </w:t>
      </w:r>
      <w:r w:rsidR="006C0BD0" w:rsidRPr="00F52D09">
        <w:rPr>
          <w:rFonts w:ascii="Times New Roman" w:hAnsi="Times New Roman"/>
          <w:sz w:val="20"/>
          <w:szCs w:val="20"/>
        </w:rPr>
        <w:t>shape files</w:t>
      </w:r>
      <w:r w:rsidR="005C5211" w:rsidRPr="00F52D09">
        <w:rPr>
          <w:rFonts w:ascii="Times New Roman" w:hAnsi="Times New Roman"/>
          <w:sz w:val="20"/>
          <w:szCs w:val="20"/>
        </w:rPr>
        <w:t xml:space="preserve"> which look like</w:t>
      </w:r>
      <w:r w:rsidR="00EC402D" w:rsidRPr="00F52D09">
        <w:rPr>
          <w:rFonts w:ascii="Times New Roman" w:hAnsi="Times New Roman"/>
          <w:sz w:val="20"/>
          <w:szCs w:val="20"/>
        </w:rPr>
        <w:t xml:space="preserve"> the</w:t>
      </w:r>
      <w:r w:rsidR="005C5211" w:rsidRPr="00F52D09">
        <w:rPr>
          <w:rFonts w:ascii="Times New Roman" w:hAnsi="Times New Roman"/>
          <w:sz w:val="20"/>
          <w:szCs w:val="20"/>
        </w:rPr>
        <w:t xml:space="preserve"> following picture</w:t>
      </w:r>
      <w:r w:rsidR="004A7817" w:rsidRPr="00F52D09">
        <w:rPr>
          <w:rFonts w:ascii="Times New Roman" w:hAnsi="Times New Roman"/>
          <w:sz w:val="20"/>
          <w:szCs w:val="20"/>
        </w:rPr>
        <w:t>. The</w:t>
      </w:r>
      <w:r w:rsidR="000B475C" w:rsidRPr="00F52D09">
        <w:rPr>
          <w:rFonts w:ascii="Times New Roman" w:hAnsi="Times New Roman"/>
          <w:sz w:val="20"/>
          <w:szCs w:val="20"/>
        </w:rPr>
        <w:t xml:space="preserve"> </w:t>
      </w:r>
      <w:r w:rsidR="005B7823" w:rsidRPr="00F52D09">
        <w:rPr>
          <w:rFonts w:ascii="Times New Roman" w:hAnsi="Times New Roman"/>
          <w:sz w:val="20"/>
          <w:szCs w:val="20"/>
        </w:rPr>
        <w:t>centre</w:t>
      </w:r>
      <w:r w:rsidR="000B475C" w:rsidRPr="00F52D09">
        <w:rPr>
          <w:rFonts w:ascii="Times New Roman" w:hAnsi="Times New Roman"/>
          <w:sz w:val="20"/>
          <w:szCs w:val="20"/>
        </w:rPr>
        <w:t xml:space="preserve"> of the</w:t>
      </w:r>
      <w:r w:rsidR="004A7817" w:rsidRPr="00F52D09">
        <w:rPr>
          <w:rFonts w:ascii="Times New Roman" w:hAnsi="Times New Roman"/>
          <w:sz w:val="20"/>
          <w:szCs w:val="20"/>
        </w:rPr>
        <w:t xml:space="preserve"> </w:t>
      </w:r>
      <w:r w:rsidR="003B7F37" w:rsidRPr="00F52D09">
        <w:rPr>
          <w:rFonts w:ascii="Times New Roman" w:hAnsi="Times New Roman"/>
          <w:sz w:val="20"/>
          <w:szCs w:val="20"/>
        </w:rPr>
        <w:t>circular shape files</w:t>
      </w:r>
      <w:r w:rsidR="00AB7528" w:rsidRPr="00F52D09">
        <w:rPr>
          <w:rFonts w:ascii="Times New Roman" w:hAnsi="Times New Roman"/>
          <w:sz w:val="20"/>
          <w:szCs w:val="20"/>
        </w:rPr>
        <w:t xml:space="preserve"> (blue color)</w:t>
      </w:r>
      <w:r w:rsidR="000B475C" w:rsidRPr="00F52D09">
        <w:rPr>
          <w:rFonts w:ascii="Times New Roman" w:hAnsi="Times New Roman"/>
          <w:sz w:val="20"/>
          <w:szCs w:val="20"/>
        </w:rPr>
        <w:t xml:space="preserve"> </w:t>
      </w:r>
      <w:r w:rsidR="003B7F37" w:rsidRPr="00F52D09">
        <w:rPr>
          <w:rFonts w:ascii="Times New Roman" w:hAnsi="Times New Roman"/>
          <w:sz w:val="20"/>
          <w:szCs w:val="20"/>
        </w:rPr>
        <w:t>are Ethiopian hospitals</w:t>
      </w:r>
      <w:r w:rsidR="004A7817" w:rsidRPr="00F52D09">
        <w:rPr>
          <w:rFonts w:ascii="Times New Roman" w:hAnsi="Times New Roman"/>
          <w:sz w:val="20"/>
          <w:szCs w:val="20"/>
        </w:rPr>
        <w:t xml:space="preserve">. </w:t>
      </w:r>
      <w:r w:rsidR="00E71A24" w:rsidRPr="00F52D09">
        <w:rPr>
          <w:rFonts w:ascii="Times New Roman" w:hAnsi="Times New Roman"/>
          <w:sz w:val="20"/>
          <w:szCs w:val="20"/>
        </w:rPr>
        <w:t xml:space="preserve">The </w:t>
      </w:r>
      <w:r w:rsidR="00340AA8" w:rsidRPr="00F52D09">
        <w:rPr>
          <w:rFonts w:ascii="Times New Roman" w:hAnsi="Times New Roman"/>
          <w:sz w:val="20"/>
          <w:szCs w:val="20"/>
        </w:rPr>
        <w:t>pale red-pink</w:t>
      </w:r>
      <w:r w:rsidR="004A7817" w:rsidRPr="00F52D09">
        <w:rPr>
          <w:rFonts w:ascii="Times New Roman" w:hAnsi="Times New Roman"/>
          <w:sz w:val="20"/>
          <w:szCs w:val="20"/>
        </w:rPr>
        <w:t xml:space="preserve"> </w:t>
      </w:r>
      <w:r w:rsidR="004A7817" w:rsidRPr="00F52D09">
        <w:rPr>
          <w:rFonts w:ascii="Times New Roman" w:hAnsi="Times New Roman"/>
          <w:sz w:val="20"/>
          <w:szCs w:val="20"/>
        </w:rPr>
        <w:lastRenderedPageBreak/>
        <w:t>colour is a</w:t>
      </w:r>
      <w:r w:rsidR="003B7F37" w:rsidRPr="00F52D09">
        <w:rPr>
          <w:rFonts w:ascii="Times New Roman" w:hAnsi="Times New Roman"/>
          <w:sz w:val="20"/>
          <w:szCs w:val="20"/>
        </w:rPr>
        <w:t>rea within 10km radius from hospital</w:t>
      </w:r>
      <w:r w:rsidR="004A7817" w:rsidRPr="00F52D09">
        <w:rPr>
          <w:rFonts w:ascii="Times New Roman" w:hAnsi="Times New Roman"/>
          <w:sz w:val="20"/>
          <w:szCs w:val="20"/>
        </w:rPr>
        <w:t xml:space="preserve">s. The green </w:t>
      </w:r>
      <w:r w:rsidR="003B7F37" w:rsidRPr="00F52D09">
        <w:rPr>
          <w:rFonts w:ascii="Times New Roman" w:hAnsi="Times New Roman"/>
          <w:sz w:val="20"/>
          <w:szCs w:val="20"/>
        </w:rPr>
        <w:t>area is</w:t>
      </w:r>
      <w:r w:rsidR="00986218" w:rsidRPr="00F52D09">
        <w:rPr>
          <w:rFonts w:ascii="Times New Roman" w:hAnsi="Times New Roman"/>
          <w:sz w:val="20"/>
          <w:szCs w:val="20"/>
        </w:rPr>
        <w:t xml:space="preserve"> the</w:t>
      </w:r>
      <w:r w:rsidR="003B7F37" w:rsidRPr="00F52D09">
        <w:rPr>
          <w:rFonts w:ascii="Times New Roman" w:hAnsi="Times New Roman"/>
          <w:sz w:val="20"/>
          <w:szCs w:val="20"/>
        </w:rPr>
        <w:t xml:space="preserve"> area</w:t>
      </w:r>
      <w:r w:rsidR="006C0BD0" w:rsidRPr="00F52D09">
        <w:rPr>
          <w:rFonts w:ascii="Times New Roman" w:hAnsi="Times New Roman"/>
          <w:sz w:val="20"/>
          <w:szCs w:val="20"/>
        </w:rPr>
        <w:t xml:space="preserve"> between</w:t>
      </w:r>
      <w:r w:rsidR="003B7F37" w:rsidRPr="00F52D09">
        <w:rPr>
          <w:rFonts w:ascii="Times New Roman" w:hAnsi="Times New Roman"/>
          <w:sz w:val="20"/>
          <w:szCs w:val="20"/>
        </w:rPr>
        <w:t xml:space="preserve"> 11 -40km radius from the hospitals and the pink colour is area greater than 40km</w:t>
      </w:r>
      <w:r w:rsidR="00597402" w:rsidRPr="00F52D09">
        <w:rPr>
          <w:rFonts w:ascii="Times New Roman" w:hAnsi="Times New Roman"/>
          <w:sz w:val="20"/>
          <w:szCs w:val="20"/>
        </w:rPr>
        <w:t xml:space="preserve"> radius from the hospitals</w:t>
      </w:r>
      <w:r w:rsidR="00E71A24" w:rsidRPr="00F52D09">
        <w:rPr>
          <w:rFonts w:ascii="Times New Roman" w:hAnsi="Times New Roman"/>
          <w:sz w:val="20"/>
          <w:szCs w:val="20"/>
        </w:rPr>
        <w:t xml:space="preserve"> </w:t>
      </w:r>
      <w:r w:rsidR="00597402" w:rsidRPr="00F52D09">
        <w:rPr>
          <w:rFonts w:ascii="Times New Roman" w:hAnsi="Times New Roman"/>
          <w:sz w:val="20"/>
          <w:szCs w:val="20"/>
        </w:rPr>
        <w:t>of Ethiopia.</w:t>
      </w:r>
    </w:p>
    <w:p w:rsidR="00D65C10" w:rsidRPr="00F52D09" w:rsidRDefault="00D65C10" w:rsidP="004B1BA9">
      <w:pPr>
        <w:snapToGrid w:val="0"/>
        <w:spacing w:after="0" w:line="240" w:lineRule="auto"/>
        <w:jc w:val="center"/>
        <w:rPr>
          <w:rFonts w:ascii="Times New Roman" w:hAnsi="Times New Roman"/>
          <w:noProof/>
          <w:sz w:val="20"/>
          <w:szCs w:val="20"/>
          <w:lang w:val="en-US" w:eastAsia="zh-CN"/>
        </w:rPr>
        <w:sectPr w:rsidR="00D65C10" w:rsidRPr="00F52D09" w:rsidSect="008D6A3F">
          <w:type w:val="continuous"/>
          <w:pgSz w:w="12240" w:h="15840"/>
          <w:pgMar w:top="1440" w:right="1440" w:bottom="1440" w:left="1440" w:header="720" w:footer="720" w:gutter="0"/>
          <w:cols w:num="2" w:space="550"/>
          <w:docGrid w:linePitch="360"/>
        </w:sectPr>
      </w:pPr>
    </w:p>
    <w:p w:rsidR="00F52D09" w:rsidRPr="00F52D09" w:rsidRDefault="00F52D09" w:rsidP="004B1BA9">
      <w:pPr>
        <w:snapToGrid w:val="0"/>
        <w:spacing w:after="0" w:line="240" w:lineRule="auto"/>
        <w:jc w:val="center"/>
        <w:rPr>
          <w:rFonts w:ascii="Times New Roman" w:hAnsi="Times New Roman" w:hint="eastAsia"/>
          <w:noProof/>
          <w:sz w:val="20"/>
          <w:szCs w:val="20"/>
          <w:lang w:val="en-US" w:eastAsia="zh-CN"/>
        </w:rPr>
      </w:pPr>
    </w:p>
    <w:p w:rsidR="00F52D09" w:rsidRPr="00F52D09" w:rsidRDefault="00F52D09" w:rsidP="004B1BA9">
      <w:pPr>
        <w:snapToGrid w:val="0"/>
        <w:spacing w:after="0" w:line="240" w:lineRule="auto"/>
        <w:jc w:val="center"/>
        <w:rPr>
          <w:rFonts w:ascii="Times New Roman" w:hAnsi="Times New Roman" w:hint="eastAsia"/>
          <w:noProof/>
          <w:sz w:val="20"/>
          <w:szCs w:val="20"/>
          <w:lang w:val="en-US" w:eastAsia="zh-CN"/>
        </w:rPr>
      </w:pPr>
    </w:p>
    <w:p w:rsidR="004A7817" w:rsidRPr="00F52D09" w:rsidRDefault="00F52D09" w:rsidP="004B1BA9">
      <w:pPr>
        <w:snapToGrid w:val="0"/>
        <w:spacing w:after="0" w:line="240" w:lineRule="auto"/>
        <w:jc w:val="center"/>
        <w:rPr>
          <w:rFonts w:ascii="Times New Roman" w:hAnsi="Times New Roman"/>
          <w:sz w:val="20"/>
          <w:szCs w:val="20"/>
        </w:rPr>
      </w:pPr>
      <w:r w:rsidRPr="00F52D09">
        <w:rPr>
          <w:rFonts w:ascii="Times New Roman" w:hAnsi="Times New Roman"/>
          <w:noProof/>
          <w:sz w:val="20"/>
          <w:szCs w:val="20"/>
          <w:lang w:val="en-US" w:eastAsia="zh-CN"/>
        </w:rPr>
        <w:lastRenderedPageBreak/>
        <w:pict>
          <v:shape id="Picture 16" o:spid="_x0000_i1029" type="#_x0000_t75" style="width:447.05pt;height:251.7pt;visibility:visible;mso-wrap-style:square">
            <v:imagedata r:id="rId21" o:title=""/>
          </v:shape>
        </w:pict>
      </w:r>
    </w:p>
    <w:p w:rsidR="00233C7E" w:rsidRPr="00F52D09" w:rsidRDefault="00233C7E" w:rsidP="004B1BA9">
      <w:pPr>
        <w:snapToGrid w:val="0"/>
        <w:spacing w:after="0" w:line="240" w:lineRule="auto"/>
        <w:ind w:firstLine="425"/>
        <w:jc w:val="both"/>
        <w:rPr>
          <w:rFonts w:ascii="Times New Roman" w:hAnsi="Times New Roman"/>
          <w:sz w:val="20"/>
          <w:szCs w:val="20"/>
        </w:rPr>
      </w:pPr>
    </w:p>
    <w:p w:rsidR="00D65C10" w:rsidRPr="00F52D09" w:rsidRDefault="00D65C10" w:rsidP="004B1BA9">
      <w:pPr>
        <w:snapToGrid w:val="0"/>
        <w:spacing w:after="0" w:line="240" w:lineRule="auto"/>
        <w:ind w:firstLine="425"/>
        <w:jc w:val="both"/>
        <w:rPr>
          <w:rFonts w:ascii="Times New Roman" w:hAnsi="Times New Roman"/>
          <w:sz w:val="20"/>
          <w:szCs w:val="20"/>
        </w:rPr>
        <w:sectPr w:rsidR="00D65C10" w:rsidRPr="00F52D09" w:rsidSect="008D6A3F">
          <w:type w:val="continuous"/>
          <w:pgSz w:w="12240" w:h="15840"/>
          <w:pgMar w:top="1440" w:right="1440" w:bottom="1440" w:left="1440" w:header="720" w:footer="720" w:gutter="0"/>
          <w:cols w:space="720"/>
          <w:docGrid w:linePitch="360"/>
        </w:sectPr>
      </w:pPr>
    </w:p>
    <w:p w:rsidR="00323114" w:rsidRPr="00F52D09" w:rsidRDefault="00327C88" w:rsidP="004B1BA9">
      <w:pPr>
        <w:snapToGrid w:val="0"/>
        <w:spacing w:after="0" w:line="240" w:lineRule="auto"/>
        <w:ind w:firstLine="425"/>
        <w:jc w:val="both"/>
        <w:rPr>
          <w:rFonts w:ascii="Times New Roman" w:hAnsi="Times New Roman"/>
          <w:sz w:val="20"/>
          <w:szCs w:val="20"/>
          <w:lang w:eastAsia="zh-CN"/>
        </w:rPr>
      </w:pPr>
      <w:r w:rsidRPr="00F52D09">
        <w:rPr>
          <w:rFonts w:ascii="Times New Roman" w:hAnsi="Times New Roman"/>
          <w:sz w:val="20"/>
          <w:szCs w:val="20"/>
        </w:rPr>
        <w:lastRenderedPageBreak/>
        <w:t>5. Clipping</w:t>
      </w:r>
      <w:r w:rsidR="00B9124E" w:rsidRPr="00F52D09">
        <w:rPr>
          <w:rFonts w:ascii="Times New Roman" w:hAnsi="Times New Roman"/>
          <w:sz w:val="20"/>
          <w:szCs w:val="20"/>
        </w:rPr>
        <w:t xml:space="preserve"> the buffer </w:t>
      </w:r>
      <w:r w:rsidR="00722F22" w:rsidRPr="00F52D09">
        <w:rPr>
          <w:rFonts w:ascii="Times New Roman" w:hAnsi="Times New Roman"/>
          <w:sz w:val="20"/>
          <w:szCs w:val="20"/>
        </w:rPr>
        <w:t>zones that extend</w:t>
      </w:r>
      <w:r w:rsidR="00B9124E" w:rsidRPr="00F52D09">
        <w:rPr>
          <w:rFonts w:ascii="Times New Roman" w:hAnsi="Times New Roman"/>
          <w:sz w:val="20"/>
          <w:szCs w:val="20"/>
        </w:rPr>
        <w:t xml:space="preserve"> beyond the adm</w:t>
      </w:r>
      <w:r w:rsidR="00021564" w:rsidRPr="00F52D09">
        <w:rPr>
          <w:rFonts w:ascii="Times New Roman" w:hAnsi="Times New Roman"/>
          <w:sz w:val="20"/>
          <w:szCs w:val="20"/>
        </w:rPr>
        <w:t xml:space="preserve">inistrative border of Ethiopia </w:t>
      </w:r>
      <w:r w:rsidR="00B9124E" w:rsidRPr="00F52D09">
        <w:rPr>
          <w:rFonts w:ascii="Times New Roman" w:hAnsi="Times New Roman"/>
          <w:sz w:val="20"/>
          <w:szCs w:val="20"/>
        </w:rPr>
        <w:t>one by one within the extent of Ethiopia</w:t>
      </w:r>
      <w:r w:rsidR="00722F22" w:rsidRPr="00F52D09">
        <w:rPr>
          <w:rFonts w:ascii="Times New Roman" w:hAnsi="Times New Roman"/>
          <w:sz w:val="20"/>
          <w:szCs w:val="20"/>
        </w:rPr>
        <w:t xml:space="preserve">. </w:t>
      </w:r>
      <w:r w:rsidR="00B9124E" w:rsidRPr="00F52D09">
        <w:rPr>
          <w:rFonts w:ascii="Times New Roman" w:hAnsi="Times New Roman"/>
          <w:sz w:val="20"/>
          <w:szCs w:val="20"/>
        </w:rPr>
        <w:t>As indicated above, the</w:t>
      </w:r>
      <w:r w:rsidR="00323114" w:rsidRPr="00F52D09">
        <w:rPr>
          <w:rFonts w:ascii="Times New Roman" w:hAnsi="Times New Roman"/>
          <w:sz w:val="20"/>
          <w:szCs w:val="20"/>
        </w:rPr>
        <w:t xml:space="preserve"> </w:t>
      </w:r>
      <w:r w:rsidR="00334805" w:rsidRPr="00F52D09">
        <w:rPr>
          <w:rFonts w:ascii="Times New Roman" w:hAnsi="Times New Roman"/>
          <w:sz w:val="20"/>
          <w:szCs w:val="20"/>
        </w:rPr>
        <w:t>pale</w:t>
      </w:r>
      <w:r w:rsidR="00D65C10" w:rsidRPr="00F52D09">
        <w:rPr>
          <w:rFonts w:ascii="Times New Roman" w:hAnsi="Times New Roman"/>
          <w:sz w:val="20"/>
          <w:szCs w:val="20"/>
        </w:rPr>
        <w:t xml:space="preserve"> </w:t>
      </w:r>
      <w:r w:rsidR="00334805" w:rsidRPr="00F52D09">
        <w:rPr>
          <w:rFonts w:ascii="Times New Roman" w:hAnsi="Times New Roman"/>
          <w:sz w:val="20"/>
          <w:szCs w:val="20"/>
        </w:rPr>
        <w:t>red-pink</w:t>
      </w:r>
      <w:r w:rsidR="00D65C10" w:rsidRPr="00F52D09">
        <w:rPr>
          <w:rFonts w:ascii="Times New Roman" w:hAnsi="Times New Roman"/>
          <w:sz w:val="20"/>
          <w:szCs w:val="20"/>
        </w:rPr>
        <w:t xml:space="preserve"> </w:t>
      </w:r>
      <w:r w:rsidR="00B9124E" w:rsidRPr="00F52D09">
        <w:rPr>
          <w:rFonts w:ascii="Times New Roman" w:hAnsi="Times New Roman"/>
          <w:sz w:val="20"/>
          <w:szCs w:val="20"/>
        </w:rPr>
        <w:t>colour</w:t>
      </w:r>
      <w:r w:rsidR="00D65C10" w:rsidRPr="00F52D09">
        <w:rPr>
          <w:rFonts w:ascii="Times New Roman" w:hAnsi="Times New Roman"/>
          <w:sz w:val="20"/>
          <w:szCs w:val="20"/>
        </w:rPr>
        <w:t xml:space="preserve"> </w:t>
      </w:r>
      <w:r w:rsidR="00B9124E" w:rsidRPr="00F52D09">
        <w:rPr>
          <w:rFonts w:ascii="Times New Roman" w:hAnsi="Times New Roman"/>
          <w:sz w:val="20"/>
          <w:szCs w:val="20"/>
        </w:rPr>
        <w:t>is</w:t>
      </w:r>
      <w:r w:rsidR="00D65C10" w:rsidRPr="00F52D09">
        <w:rPr>
          <w:rFonts w:ascii="Times New Roman" w:hAnsi="Times New Roman"/>
          <w:sz w:val="20"/>
          <w:szCs w:val="20"/>
        </w:rPr>
        <w:t xml:space="preserve"> </w:t>
      </w:r>
      <w:r w:rsidR="00B9124E" w:rsidRPr="00F52D09">
        <w:rPr>
          <w:rFonts w:ascii="Times New Roman" w:hAnsi="Times New Roman"/>
          <w:sz w:val="20"/>
          <w:szCs w:val="20"/>
        </w:rPr>
        <w:t>area</w:t>
      </w:r>
      <w:r w:rsidR="00D65C10" w:rsidRPr="00F52D09">
        <w:rPr>
          <w:rFonts w:ascii="Times New Roman" w:hAnsi="Times New Roman"/>
          <w:sz w:val="20"/>
          <w:szCs w:val="20"/>
        </w:rPr>
        <w:t xml:space="preserve"> </w:t>
      </w:r>
      <w:r w:rsidR="00B9124E" w:rsidRPr="00F52D09">
        <w:rPr>
          <w:rFonts w:ascii="Times New Roman" w:hAnsi="Times New Roman"/>
          <w:sz w:val="20"/>
          <w:szCs w:val="20"/>
        </w:rPr>
        <w:t>within</w:t>
      </w:r>
      <w:r w:rsidR="00D65C10" w:rsidRPr="00F52D09">
        <w:rPr>
          <w:rFonts w:ascii="Times New Roman" w:hAnsi="Times New Roman"/>
          <w:sz w:val="20"/>
          <w:szCs w:val="20"/>
        </w:rPr>
        <w:t xml:space="preserve"> </w:t>
      </w:r>
      <w:r w:rsidR="00B9124E" w:rsidRPr="00F52D09">
        <w:rPr>
          <w:rFonts w:ascii="Times New Roman" w:hAnsi="Times New Roman"/>
          <w:sz w:val="20"/>
          <w:szCs w:val="20"/>
        </w:rPr>
        <w:t>10km</w:t>
      </w:r>
      <w:r w:rsidR="00D65C10" w:rsidRPr="00F52D09">
        <w:rPr>
          <w:rFonts w:ascii="Times New Roman" w:hAnsi="Times New Roman"/>
          <w:sz w:val="20"/>
          <w:szCs w:val="20"/>
        </w:rPr>
        <w:t xml:space="preserve"> </w:t>
      </w:r>
      <w:r w:rsidR="00B9124E" w:rsidRPr="00F52D09">
        <w:rPr>
          <w:rFonts w:ascii="Times New Roman" w:hAnsi="Times New Roman"/>
          <w:sz w:val="20"/>
          <w:szCs w:val="20"/>
        </w:rPr>
        <w:t>radius</w:t>
      </w:r>
      <w:r w:rsidR="00D65C10" w:rsidRPr="00F52D09">
        <w:rPr>
          <w:rFonts w:ascii="Times New Roman" w:hAnsi="Times New Roman"/>
          <w:sz w:val="20"/>
          <w:szCs w:val="20"/>
        </w:rPr>
        <w:t xml:space="preserve"> </w:t>
      </w:r>
      <w:r w:rsidR="00B9124E" w:rsidRPr="00F52D09">
        <w:rPr>
          <w:rFonts w:ascii="Times New Roman" w:hAnsi="Times New Roman"/>
          <w:sz w:val="20"/>
          <w:szCs w:val="20"/>
        </w:rPr>
        <w:t>from</w:t>
      </w:r>
      <w:r w:rsidR="00D65C10" w:rsidRPr="00F52D09">
        <w:rPr>
          <w:rFonts w:ascii="Times New Roman" w:hAnsi="Times New Roman"/>
          <w:sz w:val="20"/>
          <w:szCs w:val="20"/>
        </w:rPr>
        <w:t xml:space="preserve"> </w:t>
      </w:r>
      <w:r w:rsidR="00B9124E" w:rsidRPr="00F52D09">
        <w:rPr>
          <w:rFonts w:ascii="Times New Roman" w:hAnsi="Times New Roman"/>
          <w:sz w:val="20"/>
          <w:szCs w:val="20"/>
        </w:rPr>
        <w:t>hospitals.</w:t>
      </w:r>
      <w:r w:rsidR="00D65C10" w:rsidRPr="00F52D09">
        <w:rPr>
          <w:rFonts w:ascii="Times New Roman" w:hAnsi="Times New Roman"/>
          <w:sz w:val="20"/>
          <w:szCs w:val="20"/>
        </w:rPr>
        <w:t xml:space="preserve"> </w:t>
      </w:r>
      <w:r w:rsidR="00B9124E" w:rsidRPr="00F52D09">
        <w:rPr>
          <w:rFonts w:ascii="Times New Roman" w:hAnsi="Times New Roman"/>
          <w:sz w:val="20"/>
          <w:szCs w:val="20"/>
        </w:rPr>
        <w:t>The</w:t>
      </w:r>
      <w:r w:rsidR="00D65C10" w:rsidRPr="00F52D09">
        <w:rPr>
          <w:rFonts w:ascii="Times New Roman" w:hAnsi="Times New Roman"/>
          <w:sz w:val="20"/>
          <w:szCs w:val="20"/>
        </w:rPr>
        <w:t xml:space="preserve"> </w:t>
      </w:r>
      <w:r w:rsidR="00B9124E" w:rsidRPr="00F52D09">
        <w:rPr>
          <w:rFonts w:ascii="Times New Roman" w:hAnsi="Times New Roman"/>
          <w:sz w:val="20"/>
          <w:szCs w:val="20"/>
        </w:rPr>
        <w:t>green</w:t>
      </w:r>
      <w:r w:rsidR="00D65C10" w:rsidRPr="00F52D09">
        <w:rPr>
          <w:rFonts w:ascii="Times New Roman" w:hAnsi="Times New Roman"/>
          <w:sz w:val="20"/>
          <w:szCs w:val="20"/>
        </w:rPr>
        <w:t xml:space="preserve"> </w:t>
      </w:r>
      <w:r w:rsidR="00B9124E" w:rsidRPr="00F52D09">
        <w:rPr>
          <w:rFonts w:ascii="Times New Roman" w:hAnsi="Times New Roman"/>
          <w:sz w:val="20"/>
          <w:szCs w:val="20"/>
        </w:rPr>
        <w:t>area</w:t>
      </w:r>
      <w:r w:rsidR="00D65C10" w:rsidRPr="00F52D09">
        <w:rPr>
          <w:rFonts w:ascii="Times New Roman" w:hAnsi="Times New Roman"/>
          <w:sz w:val="20"/>
          <w:szCs w:val="20"/>
        </w:rPr>
        <w:t xml:space="preserve"> </w:t>
      </w:r>
      <w:r w:rsidR="00B9124E" w:rsidRPr="00F52D09">
        <w:rPr>
          <w:rFonts w:ascii="Times New Roman" w:hAnsi="Times New Roman"/>
          <w:sz w:val="20"/>
          <w:szCs w:val="20"/>
        </w:rPr>
        <w:t>is</w:t>
      </w:r>
      <w:r w:rsidR="00D65C10" w:rsidRPr="00F52D09">
        <w:rPr>
          <w:rFonts w:ascii="Times New Roman" w:hAnsi="Times New Roman"/>
          <w:sz w:val="20"/>
          <w:szCs w:val="20"/>
        </w:rPr>
        <w:t xml:space="preserve"> </w:t>
      </w:r>
      <w:r w:rsidR="00986218" w:rsidRPr="00F52D09">
        <w:rPr>
          <w:rFonts w:ascii="Times New Roman" w:hAnsi="Times New Roman"/>
          <w:sz w:val="20"/>
          <w:szCs w:val="20"/>
        </w:rPr>
        <w:t>the</w:t>
      </w:r>
      <w:r w:rsidR="00D65C10" w:rsidRPr="00F52D09">
        <w:rPr>
          <w:rFonts w:ascii="Times New Roman" w:hAnsi="Times New Roman"/>
          <w:sz w:val="20"/>
          <w:szCs w:val="20"/>
        </w:rPr>
        <w:t xml:space="preserve"> </w:t>
      </w:r>
      <w:r w:rsidR="00B9124E" w:rsidRPr="00F52D09">
        <w:rPr>
          <w:rFonts w:ascii="Times New Roman" w:hAnsi="Times New Roman"/>
          <w:sz w:val="20"/>
          <w:szCs w:val="20"/>
        </w:rPr>
        <w:t>area</w:t>
      </w:r>
      <w:r w:rsidR="00D65C10" w:rsidRPr="00F52D09">
        <w:rPr>
          <w:rFonts w:ascii="Times New Roman" w:hAnsi="Times New Roman"/>
          <w:sz w:val="20"/>
          <w:szCs w:val="20"/>
        </w:rPr>
        <w:t xml:space="preserve"> </w:t>
      </w:r>
      <w:r w:rsidR="00986218" w:rsidRPr="00F52D09">
        <w:rPr>
          <w:rFonts w:ascii="Times New Roman" w:hAnsi="Times New Roman"/>
          <w:sz w:val="20"/>
          <w:szCs w:val="20"/>
        </w:rPr>
        <w:t>between</w:t>
      </w:r>
      <w:r w:rsidR="00B9124E" w:rsidRPr="00F52D09">
        <w:rPr>
          <w:rFonts w:ascii="Times New Roman" w:hAnsi="Times New Roman"/>
          <w:sz w:val="20"/>
          <w:szCs w:val="20"/>
        </w:rPr>
        <w:t>11</w:t>
      </w:r>
      <w:r w:rsidR="00D65C10" w:rsidRPr="00F52D09">
        <w:rPr>
          <w:rFonts w:ascii="Times New Roman" w:hAnsi="Times New Roman"/>
          <w:sz w:val="20"/>
          <w:szCs w:val="20"/>
        </w:rPr>
        <w:t xml:space="preserve"> </w:t>
      </w:r>
      <w:r w:rsidR="00B9124E" w:rsidRPr="00F52D09">
        <w:rPr>
          <w:rFonts w:ascii="Times New Roman" w:hAnsi="Times New Roman"/>
          <w:sz w:val="20"/>
          <w:szCs w:val="20"/>
        </w:rPr>
        <w:t>-40km</w:t>
      </w:r>
      <w:r w:rsidR="00D65C10" w:rsidRPr="00F52D09">
        <w:rPr>
          <w:rFonts w:ascii="Times New Roman" w:hAnsi="Times New Roman"/>
          <w:sz w:val="20"/>
          <w:szCs w:val="20"/>
        </w:rPr>
        <w:t xml:space="preserve"> </w:t>
      </w:r>
      <w:r w:rsidR="00B9124E" w:rsidRPr="00F52D09">
        <w:rPr>
          <w:rFonts w:ascii="Times New Roman" w:hAnsi="Times New Roman"/>
          <w:sz w:val="20"/>
          <w:szCs w:val="20"/>
        </w:rPr>
        <w:lastRenderedPageBreak/>
        <w:t>radius</w:t>
      </w:r>
      <w:r w:rsidR="00D65C10" w:rsidRPr="00F52D09">
        <w:rPr>
          <w:rFonts w:ascii="Times New Roman" w:hAnsi="Times New Roman"/>
          <w:sz w:val="20"/>
          <w:szCs w:val="20"/>
        </w:rPr>
        <w:t xml:space="preserve"> </w:t>
      </w:r>
      <w:r w:rsidR="00334805" w:rsidRPr="00F52D09">
        <w:rPr>
          <w:rFonts w:ascii="Times New Roman" w:hAnsi="Times New Roman"/>
          <w:sz w:val="20"/>
          <w:szCs w:val="20"/>
        </w:rPr>
        <w:t>from</w:t>
      </w:r>
      <w:r w:rsidR="00D65C10" w:rsidRPr="00F52D09">
        <w:rPr>
          <w:rFonts w:ascii="Times New Roman" w:hAnsi="Times New Roman"/>
          <w:sz w:val="20"/>
          <w:szCs w:val="20"/>
        </w:rPr>
        <w:t xml:space="preserve"> </w:t>
      </w:r>
      <w:r w:rsidR="00334805" w:rsidRPr="00F52D09">
        <w:rPr>
          <w:rFonts w:ascii="Times New Roman" w:hAnsi="Times New Roman"/>
          <w:sz w:val="20"/>
          <w:szCs w:val="20"/>
        </w:rPr>
        <w:t>the</w:t>
      </w:r>
      <w:r w:rsidR="00D65C10" w:rsidRPr="00F52D09">
        <w:rPr>
          <w:rFonts w:ascii="Times New Roman" w:hAnsi="Times New Roman"/>
          <w:sz w:val="20"/>
          <w:szCs w:val="20"/>
        </w:rPr>
        <w:t xml:space="preserve"> </w:t>
      </w:r>
      <w:r w:rsidR="00334805" w:rsidRPr="00F52D09">
        <w:rPr>
          <w:rFonts w:ascii="Times New Roman" w:hAnsi="Times New Roman"/>
          <w:sz w:val="20"/>
          <w:szCs w:val="20"/>
        </w:rPr>
        <w:t>hospitals</w:t>
      </w:r>
      <w:r w:rsidR="00D65C10" w:rsidRPr="00F52D09">
        <w:rPr>
          <w:rFonts w:ascii="Times New Roman" w:hAnsi="Times New Roman"/>
          <w:sz w:val="20"/>
          <w:szCs w:val="20"/>
        </w:rPr>
        <w:t xml:space="preserve"> </w:t>
      </w:r>
      <w:r w:rsidR="00334805" w:rsidRPr="00F52D09">
        <w:rPr>
          <w:rFonts w:ascii="Times New Roman" w:hAnsi="Times New Roman"/>
          <w:sz w:val="20"/>
          <w:szCs w:val="20"/>
        </w:rPr>
        <w:t>and</w:t>
      </w:r>
      <w:r w:rsidR="00D65C10" w:rsidRPr="00F52D09">
        <w:rPr>
          <w:rFonts w:ascii="Times New Roman" w:hAnsi="Times New Roman"/>
          <w:sz w:val="20"/>
          <w:szCs w:val="20"/>
        </w:rPr>
        <w:t xml:space="preserve"> </w:t>
      </w:r>
      <w:r w:rsidR="00334805" w:rsidRPr="00F52D09">
        <w:rPr>
          <w:rFonts w:ascii="Times New Roman" w:hAnsi="Times New Roman"/>
          <w:sz w:val="20"/>
          <w:szCs w:val="20"/>
        </w:rPr>
        <w:t>the</w:t>
      </w:r>
      <w:r w:rsidR="00D65C10" w:rsidRPr="00F52D09">
        <w:rPr>
          <w:rFonts w:ascii="Times New Roman" w:hAnsi="Times New Roman"/>
          <w:sz w:val="20"/>
          <w:szCs w:val="20"/>
        </w:rPr>
        <w:t xml:space="preserve"> </w:t>
      </w:r>
      <w:r w:rsidR="005A55D7" w:rsidRPr="00F52D09">
        <w:rPr>
          <w:rFonts w:ascii="Times New Roman" w:hAnsi="Times New Roman"/>
          <w:sz w:val="20"/>
          <w:szCs w:val="20"/>
        </w:rPr>
        <w:t>pink</w:t>
      </w:r>
      <w:r w:rsidR="00D65C10" w:rsidRPr="00F52D09">
        <w:rPr>
          <w:rFonts w:ascii="Times New Roman" w:hAnsi="Times New Roman"/>
          <w:sz w:val="20"/>
          <w:szCs w:val="20"/>
        </w:rPr>
        <w:t xml:space="preserve"> </w:t>
      </w:r>
      <w:r w:rsidR="005A55D7" w:rsidRPr="00F52D09">
        <w:rPr>
          <w:rFonts w:ascii="Times New Roman" w:hAnsi="Times New Roman"/>
          <w:sz w:val="20"/>
          <w:szCs w:val="20"/>
        </w:rPr>
        <w:t>colour</w:t>
      </w:r>
      <w:r w:rsidR="00D65C10" w:rsidRPr="00F52D09">
        <w:rPr>
          <w:rFonts w:ascii="Times New Roman" w:hAnsi="Times New Roman"/>
          <w:sz w:val="20"/>
          <w:szCs w:val="20"/>
        </w:rPr>
        <w:t xml:space="preserve"> </w:t>
      </w:r>
      <w:r w:rsidR="00B9124E" w:rsidRPr="00F52D09">
        <w:rPr>
          <w:rFonts w:ascii="Times New Roman" w:hAnsi="Times New Roman"/>
          <w:sz w:val="20"/>
          <w:szCs w:val="20"/>
        </w:rPr>
        <w:t>is</w:t>
      </w:r>
      <w:r w:rsidR="00D65C10" w:rsidRPr="00F52D09">
        <w:rPr>
          <w:rFonts w:ascii="Times New Roman" w:hAnsi="Times New Roman"/>
          <w:sz w:val="20"/>
          <w:szCs w:val="20"/>
        </w:rPr>
        <w:t xml:space="preserve"> </w:t>
      </w:r>
      <w:r w:rsidR="005A55D7" w:rsidRPr="00F52D09">
        <w:rPr>
          <w:rFonts w:ascii="Times New Roman" w:hAnsi="Times New Roman"/>
          <w:sz w:val="20"/>
          <w:szCs w:val="20"/>
        </w:rPr>
        <w:t>area</w:t>
      </w:r>
      <w:r w:rsidR="00D65C10" w:rsidRPr="00F52D09">
        <w:rPr>
          <w:rFonts w:ascii="Times New Roman" w:hAnsi="Times New Roman"/>
          <w:sz w:val="20"/>
          <w:szCs w:val="20"/>
        </w:rPr>
        <w:t xml:space="preserve"> </w:t>
      </w:r>
      <w:r w:rsidR="005A55D7" w:rsidRPr="00F52D09">
        <w:rPr>
          <w:rFonts w:ascii="Times New Roman" w:hAnsi="Times New Roman"/>
          <w:sz w:val="20"/>
          <w:szCs w:val="20"/>
        </w:rPr>
        <w:t>greater</w:t>
      </w:r>
      <w:r w:rsidR="00D65C10" w:rsidRPr="00F52D09">
        <w:rPr>
          <w:rFonts w:ascii="Times New Roman" w:hAnsi="Times New Roman"/>
          <w:sz w:val="20"/>
          <w:szCs w:val="20"/>
        </w:rPr>
        <w:t xml:space="preserve"> </w:t>
      </w:r>
      <w:r w:rsidR="005A55D7" w:rsidRPr="00F52D09">
        <w:rPr>
          <w:rFonts w:ascii="Times New Roman" w:hAnsi="Times New Roman"/>
          <w:sz w:val="20"/>
          <w:szCs w:val="20"/>
        </w:rPr>
        <w:t>than</w:t>
      </w:r>
      <w:r w:rsidR="00D65C10" w:rsidRPr="00F52D09">
        <w:rPr>
          <w:rFonts w:ascii="Times New Roman" w:hAnsi="Times New Roman"/>
          <w:sz w:val="20"/>
          <w:szCs w:val="20"/>
        </w:rPr>
        <w:t xml:space="preserve"> </w:t>
      </w:r>
      <w:r w:rsidR="005A55D7" w:rsidRPr="00F52D09">
        <w:rPr>
          <w:rFonts w:ascii="Times New Roman" w:hAnsi="Times New Roman"/>
          <w:sz w:val="20"/>
          <w:szCs w:val="20"/>
        </w:rPr>
        <w:t>40km</w:t>
      </w:r>
      <w:r w:rsidR="00D65C10" w:rsidRPr="00F52D09">
        <w:rPr>
          <w:rFonts w:ascii="Times New Roman" w:hAnsi="Times New Roman"/>
          <w:sz w:val="20"/>
          <w:szCs w:val="20"/>
        </w:rPr>
        <w:t xml:space="preserve"> </w:t>
      </w:r>
      <w:r w:rsidR="005A55D7" w:rsidRPr="00F52D09">
        <w:rPr>
          <w:rFonts w:ascii="Times New Roman" w:hAnsi="Times New Roman"/>
          <w:sz w:val="20"/>
          <w:szCs w:val="20"/>
        </w:rPr>
        <w:t>radius</w:t>
      </w:r>
      <w:r w:rsidR="00D65C10" w:rsidRPr="00F52D09">
        <w:rPr>
          <w:rFonts w:ascii="Times New Roman" w:hAnsi="Times New Roman"/>
          <w:sz w:val="20"/>
          <w:szCs w:val="20"/>
        </w:rPr>
        <w:t xml:space="preserve"> </w:t>
      </w:r>
      <w:r w:rsidR="005A55D7" w:rsidRPr="00F52D09">
        <w:rPr>
          <w:rFonts w:ascii="Times New Roman" w:hAnsi="Times New Roman"/>
          <w:sz w:val="20"/>
          <w:szCs w:val="20"/>
        </w:rPr>
        <w:t>from</w:t>
      </w:r>
      <w:r w:rsidR="00D65C10" w:rsidRPr="00F52D09">
        <w:rPr>
          <w:rFonts w:ascii="Times New Roman" w:hAnsi="Times New Roman"/>
          <w:sz w:val="20"/>
          <w:szCs w:val="20"/>
        </w:rPr>
        <w:t xml:space="preserve"> </w:t>
      </w:r>
      <w:r w:rsidR="005A55D7" w:rsidRPr="00F52D09">
        <w:rPr>
          <w:rFonts w:ascii="Times New Roman" w:hAnsi="Times New Roman"/>
          <w:sz w:val="20"/>
          <w:szCs w:val="20"/>
        </w:rPr>
        <w:t>the</w:t>
      </w:r>
      <w:r w:rsidR="00D65C10" w:rsidRPr="00F52D09">
        <w:rPr>
          <w:rFonts w:ascii="Times New Roman" w:hAnsi="Times New Roman"/>
          <w:sz w:val="20"/>
          <w:szCs w:val="20"/>
        </w:rPr>
        <w:t xml:space="preserve"> </w:t>
      </w:r>
      <w:r w:rsidR="005A55D7" w:rsidRPr="00F52D09">
        <w:rPr>
          <w:rFonts w:ascii="Times New Roman" w:hAnsi="Times New Roman"/>
          <w:sz w:val="20"/>
          <w:szCs w:val="20"/>
        </w:rPr>
        <w:t>hospitals</w:t>
      </w:r>
      <w:r w:rsidR="00D65C10" w:rsidRPr="00F52D09">
        <w:rPr>
          <w:rFonts w:ascii="Times New Roman" w:hAnsi="Times New Roman"/>
          <w:sz w:val="20"/>
          <w:szCs w:val="20"/>
        </w:rPr>
        <w:t xml:space="preserve"> </w:t>
      </w:r>
      <w:r w:rsidR="005A55D7" w:rsidRPr="00F52D09">
        <w:rPr>
          <w:rFonts w:ascii="Times New Roman" w:hAnsi="Times New Roman"/>
          <w:sz w:val="20"/>
          <w:szCs w:val="20"/>
        </w:rPr>
        <w:t>of</w:t>
      </w:r>
      <w:r w:rsidR="00D65C10" w:rsidRPr="00F52D09">
        <w:rPr>
          <w:rFonts w:ascii="Times New Roman" w:hAnsi="Times New Roman"/>
          <w:sz w:val="20"/>
          <w:szCs w:val="20"/>
        </w:rPr>
        <w:t xml:space="preserve"> </w:t>
      </w:r>
      <w:r w:rsidR="00B9124E" w:rsidRPr="00F52D09">
        <w:rPr>
          <w:rFonts w:ascii="Times New Roman" w:hAnsi="Times New Roman"/>
          <w:sz w:val="20"/>
          <w:szCs w:val="20"/>
        </w:rPr>
        <w:t>Ethiopia.</w:t>
      </w:r>
      <w:r w:rsidR="00D65C10" w:rsidRPr="00F52D09">
        <w:rPr>
          <w:rFonts w:ascii="Times New Roman" w:hAnsi="Times New Roman"/>
          <w:sz w:val="20"/>
          <w:szCs w:val="20"/>
        </w:rPr>
        <w:t xml:space="preserve"> </w:t>
      </w:r>
      <w:r w:rsidR="00BE4DAA" w:rsidRPr="00F52D09">
        <w:rPr>
          <w:rFonts w:ascii="Times New Roman" w:hAnsi="Times New Roman"/>
          <w:sz w:val="20"/>
          <w:szCs w:val="20"/>
        </w:rPr>
        <w:t>Click</w:t>
      </w:r>
      <w:r w:rsidR="00D65C10" w:rsidRPr="00F52D09">
        <w:rPr>
          <w:rFonts w:ascii="Times New Roman" w:hAnsi="Times New Roman"/>
          <w:sz w:val="20"/>
          <w:szCs w:val="20"/>
        </w:rPr>
        <w:t xml:space="preserve"> </w:t>
      </w:r>
      <w:r w:rsidR="00BE4DAA" w:rsidRPr="00F52D09">
        <w:rPr>
          <w:rFonts w:ascii="Times New Roman" w:hAnsi="Times New Roman"/>
          <w:sz w:val="20"/>
          <w:szCs w:val="20"/>
        </w:rPr>
        <w:t>on</w:t>
      </w:r>
      <w:r w:rsidR="00D65C10" w:rsidRPr="00F52D09">
        <w:rPr>
          <w:rFonts w:ascii="Times New Roman" w:hAnsi="Times New Roman"/>
          <w:sz w:val="20"/>
          <w:szCs w:val="20"/>
        </w:rPr>
        <w:t xml:space="preserve"> </w:t>
      </w:r>
      <w:r w:rsidR="00321F94" w:rsidRPr="00F52D09">
        <w:rPr>
          <w:rFonts w:ascii="Times New Roman" w:hAnsi="Times New Roman"/>
          <w:sz w:val="20"/>
          <w:szCs w:val="20"/>
        </w:rPr>
        <w:t>Vector&gt;&gt;&gt;geoprocessing pool&gt;&gt;&gt;</w:t>
      </w:r>
      <w:r w:rsidR="00B10E80" w:rsidRPr="00F52D09">
        <w:rPr>
          <w:rFonts w:ascii="Times New Roman" w:hAnsi="Times New Roman"/>
          <w:sz w:val="20"/>
          <w:szCs w:val="20"/>
        </w:rPr>
        <w:t>clip&gt;&gt;&gt;</w:t>
      </w:r>
      <w:r w:rsidR="00D67578" w:rsidRPr="00F52D09">
        <w:rPr>
          <w:rFonts w:ascii="Times New Roman" w:hAnsi="Times New Roman"/>
          <w:sz w:val="20"/>
          <w:szCs w:val="20"/>
        </w:rPr>
        <w:t xml:space="preserve"> fill the required information in the coming dialog box for each zone</w:t>
      </w:r>
      <w:r w:rsidR="00065E1C" w:rsidRPr="00F52D09">
        <w:rPr>
          <w:rFonts w:ascii="Times New Roman" w:hAnsi="Times New Roman"/>
          <w:sz w:val="20"/>
          <w:szCs w:val="20"/>
        </w:rPr>
        <w:t xml:space="preserve"> one by one</w:t>
      </w:r>
      <w:r w:rsidR="00D67578" w:rsidRPr="00F52D09">
        <w:rPr>
          <w:rFonts w:ascii="Times New Roman" w:hAnsi="Times New Roman"/>
          <w:sz w:val="20"/>
          <w:szCs w:val="20"/>
        </w:rPr>
        <w:t>.</w:t>
      </w:r>
    </w:p>
    <w:p w:rsidR="00D65C10" w:rsidRPr="00F52D09" w:rsidRDefault="00D65C10" w:rsidP="004B1BA9">
      <w:pPr>
        <w:snapToGrid w:val="0"/>
        <w:spacing w:after="0" w:line="240" w:lineRule="auto"/>
        <w:ind w:firstLine="425"/>
        <w:jc w:val="both"/>
        <w:rPr>
          <w:rFonts w:ascii="Times New Roman" w:hAnsi="Times New Roman"/>
          <w:sz w:val="20"/>
          <w:szCs w:val="20"/>
          <w:lang w:eastAsia="zh-CN"/>
        </w:rPr>
        <w:sectPr w:rsidR="00D65C10" w:rsidRPr="00F52D09" w:rsidSect="008D6A3F">
          <w:type w:val="continuous"/>
          <w:pgSz w:w="12240" w:h="15840"/>
          <w:pgMar w:top="1440" w:right="1440" w:bottom="1440" w:left="1440" w:header="720" w:footer="720" w:gutter="0"/>
          <w:cols w:num="2" w:space="550"/>
          <w:docGrid w:linePitch="360"/>
        </w:sectPr>
      </w:pPr>
    </w:p>
    <w:p w:rsidR="006F4318" w:rsidRPr="00F52D09" w:rsidRDefault="006F4318" w:rsidP="004B1BA9">
      <w:pPr>
        <w:snapToGrid w:val="0"/>
        <w:spacing w:after="0" w:line="240" w:lineRule="auto"/>
        <w:ind w:firstLine="425"/>
        <w:jc w:val="both"/>
        <w:rPr>
          <w:rFonts w:ascii="Times New Roman" w:hAnsi="Times New Roman"/>
          <w:sz w:val="20"/>
          <w:szCs w:val="20"/>
          <w:lang w:eastAsia="zh-CN"/>
        </w:rPr>
      </w:pPr>
    </w:p>
    <w:p w:rsidR="00556E9C" w:rsidRPr="00F52D09" w:rsidRDefault="00041CBF" w:rsidP="004B1BA9">
      <w:pPr>
        <w:snapToGrid w:val="0"/>
        <w:spacing w:after="0" w:line="240" w:lineRule="auto"/>
        <w:jc w:val="center"/>
        <w:rPr>
          <w:rFonts w:ascii="Times New Roman" w:hAnsi="Times New Roman"/>
          <w:sz w:val="20"/>
          <w:szCs w:val="20"/>
        </w:rPr>
      </w:pPr>
      <w:r w:rsidRPr="00F52D09">
        <w:rPr>
          <w:rFonts w:ascii="Times New Roman" w:hAnsi="Times New Roman"/>
          <w:noProof/>
          <w:sz w:val="20"/>
          <w:szCs w:val="20"/>
          <w:lang w:val="en-US" w:eastAsia="zh-CN"/>
        </w:rPr>
        <w:pict>
          <v:shape id="Picture 17" o:spid="_x0000_i1030" type="#_x0000_t75" style="width:425.1pt;height:239.8pt;visibility:visible;mso-wrap-style:square">
            <v:imagedata r:id="rId22" o:title=""/>
          </v:shape>
        </w:pict>
      </w:r>
    </w:p>
    <w:p w:rsidR="006F4318" w:rsidRPr="00F52D09" w:rsidRDefault="006F4318" w:rsidP="004B1BA9">
      <w:pPr>
        <w:snapToGrid w:val="0"/>
        <w:spacing w:after="0" w:line="240" w:lineRule="auto"/>
        <w:ind w:firstLine="425"/>
        <w:jc w:val="both"/>
        <w:rPr>
          <w:rFonts w:ascii="Times New Roman" w:hAnsi="Times New Roman"/>
          <w:sz w:val="20"/>
          <w:szCs w:val="20"/>
        </w:rPr>
      </w:pPr>
    </w:p>
    <w:p w:rsidR="00323114" w:rsidRPr="00F52D09" w:rsidRDefault="00041CBF" w:rsidP="004B1BA9">
      <w:pPr>
        <w:snapToGrid w:val="0"/>
        <w:spacing w:after="0" w:line="240" w:lineRule="auto"/>
        <w:jc w:val="center"/>
        <w:rPr>
          <w:rFonts w:ascii="Times New Roman" w:hAnsi="Times New Roman"/>
          <w:sz w:val="20"/>
          <w:szCs w:val="20"/>
        </w:rPr>
      </w:pPr>
      <w:r w:rsidRPr="00F52D09">
        <w:rPr>
          <w:rFonts w:ascii="Times New Roman" w:hAnsi="Times New Roman"/>
          <w:noProof/>
          <w:sz w:val="20"/>
          <w:szCs w:val="20"/>
          <w:lang w:val="en-US" w:eastAsia="zh-CN"/>
        </w:rPr>
        <w:lastRenderedPageBreak/>
        <w:pict>
          <v:shape id="Picture 18" o:spid="_x0000_i1031" type="#_x0000_t75" style="width:425.1pt;height:238.55pt;visibility:visible;mso-wrap-style:square">
            <v:imagedata r:id="rId23" o:title=""/>
          </v:shape>
        </w:pict>
      </w:r>
    </w:p>
    <w:p w:rsidR="00323114" w:rsidRPr="00F52D09" w:rsidRDefault="00323114" w:rsidP="004B1BA9">
      <w:pPr>
        <w:snapToGrid w:val="0"/>
        <w:spacing w:after="0" w:line="240" w:lineRule="auto"/>
        <w:ind w:firstLine="425"/>
        <w:jc w:val="both"/>
        <w:rPr>
          <w:rFonts w:ascii="Times New Roman" w:hAnsi="Times New Roman"/>
          <w:sz w:val="20"/>
          <w:szCs w:val="20"/>
        </w:rPr>
      </w:pPr>
    </w:p>
    <w:p w:rsidR="006F4318" w:rsidRPr="00F52D09" w:rsidRDefault="00920800" w:rsidP="004B1BA9">
      <w:pPr>
        <w:snapToGrid w:val="0"/>
        <w:spacing w:after="0" w:line="240" w:lineRule="auto"/>
        <w:ind w:firstLine="425"/>
        <w:jc w:val="both"/>
        <w:rPr>
          <w:rFonts w:ascii="Times New Roman" w:hAnsi="Times New Roman"/>
          <w:sz w:val="20"/>
          <w:szCs w:val="20"/>
          <w:lang w:eastAsia="zh-CN"/>
        </w:rPr>
      </w:pPr>
      <w:r w:rsidRPr="00F52D09">
        <w:rPr>
          <w:rFonts w:ascii="Times New Roman" w:hAnsi="Times New Roman"/>
          <w:sz w:val="20"/>
          <w:szCs w:val="20"/>
        </w:rPr>
        <w:t>6. After</w:t>
      </w:r>
      <w:r w:rsidR="00323114" w:rsidRPr="00F52D09">
        <w:rPr>
          <w:rFonts w:ascii="Times New Roman" w:hAnsi="Times New Roman"/>
          <w:sz w:val="20"/>
          <w:szCs w:val="20"/>
        </w:rPr>
        <w:t xml:space="preserve"> clipping the buffers that extends the administrative borders of Ethiopia</w:t>
      </w:r>
      <w:r w:rsidR="00CC5005" w:rsidRPr="00F52D09">
        <w:rPr>
          <w:rFonts w:ascii="Times New Roman" w:hAnsi="Times New Roman"/>
          <w:sz w:val="20"/>
          <w:szCs w:val="20"/>
        </w:rPr>
        <w:t xml:space="preserve"> (buffers with in 10km and buffers of th</w:t>
      </w:r>
      <w:r w:rsidR="00233C7E" w:rsidRPr="00F52D09">
        <w:rPr>
          <w:rFonts w:ascii="Times New Roman" w:hAnsi="Times New Roman"/>
          <w:sz w:val="20"/>
          <w:szCs w:val="20"/>
        </w:rPr>
        <w:t>e area between 11-40</w:t>
      </w:r>
      <w:r w:rsidR="00062A9F" w:rsidRPr="00F52D09">
        <w:rPr>
          <w:rFonts w:ascii="Times New Roman" w:hAnsi="Times New Roman"/>
          <w:sz w:val="20"/>
          <w:szCs w:val="20"/>
        </w:rPr>
        <w:t>km radiuses</w:t>
      </w:r>
      <w:r w:rsidR="00CC5005" w:rsidRPr="00F52D09">
        <w:rPr>
          <w:rFonts w:ascii="Times New Roman" w:hAnsi="Times New Roman"/>
          <w:sz w:val="20"/>
          <w:szCs w:val="20"/>
        </w:rPr>
        <w:t xml:space="preserve"> from all hospitals), I go</w:t>
      </w:r>
      <w:r w:rsidR="00323114" w:rsidRPr="00F52D09">
        <w:rPr>
          <w:rFonts w:ascii="Times New Roman" w:hAnsi="Times New Roman"/>
          <w:sz w:val="20"/>
          <w:szCs w:val="20"/>
        </w:rPr>
        <w:t>t the following picture.</w:t>
      </w:r>
    </w:p>
    <w:p w:rsidR="00D65C10" w:rsidRPr="00F52D09" w:rsidRDefault="00D65C10" w:rsidP="004B1BA9">
      <w:pPr>
        <w:snapToGrid w:val="0"/>
        <w:spacing w:after="0" w:line="240" w:lineRule="auto"/>
        <w:ind w:firstLine="425"/>
        <w:jc w:val="both"/>
        <w:rPr>
          <w:rFonts w:ascii="Times New Roman" w:hAnsi="Times New Roman"/>
          <w:sz w:val="20"/>
          <w:szCs w:val="20"/>
          <w:lang w:eastAsia="zh-CN"/>
        </w:rPr>
      </w:pPr>
    </w:p>
    <w:p w:rsidR="00323114" w:rsidRPr="00F52D09" w:rsidRDefault="00041CBF" w:rsidP="004B1BA9">
      <w:pPr>
        <w:snapToGrid w:val="0"/>
        <w:spacing w:after="0" w:line="240" w:lineRule="auto"/>
        <w:jc w:val="center"/>
        <w:rPr>
          <w:rFonts w:ascii="Times New Roman" w:hAnsi="Times New Roman"/>
          <w:sz w:val="20"/>
          <w:szCs w:val="20"/>
        </w:rPr>
      </w:pPr>
      <w:r w:rsidRPr="00F52D09">
        <w:rPr>
          <w:rFonts w:ascii="Times New Roman" w:hAnsi="Times New Roman"/>
          <w:noProof/>
          <w:sz w:val="20"/>
          <w:szCs w:val="20"/>
          <w:lang w:val="en-US" w:eastAsia="zh-CN"/>
        </w:rPr>
        <w:pict>
          <v:shape id="Picture 19" o:spid="_x0000_i1032" type="#_x0000_t75" style="width:425.1pt;height:239.15pt;visibility:visible;mso-wrap-style:square">
            <v:imagedata r:id="rId24" o:title=""/>
          </v:shape>
        </w:pict>
      </w:r>
    </w:p>
    <w:p w:rsidR="003E64C4" w:rsidRPr="00F52D09" w:rsidRDefault="003E64C4" w:rsidP="004B1BA9">
      <w:pPr>
        <w:snapToGrid w:val="0"/>
        <w:spacing w:after="0" w:line="240" w:lineRule="auto"/>
        <w:ind w:firstLine="425"/>
        <w:jc w:val="both"/>
        <w:rPr>
          <w:rFonts w:ascii="Times New Roman" w:hAnsi="Times New Roman"/>
          <w:sz w:val="20"/>
          <w:szCs w:val="20"/>
        </w:rPr>
      </w:pPr>
    </w:p>
    <w:p w:rsidR="003E64C4" w:rsidRPr="00F52D09" w:rsidRDefault="00B92074" w:rsidP="004B1BA9">
      <w:pPr>
        <w:snapToGrid w:val="0"/>
        <w:spacing w:after="0" w:line="240" w:lineRule="auto"/>
        <w:ind w:firstLine="425"/>
        <w:jc w:val="both"/>
        <w:rPr>
          <w:rFonts w:ascii="Times New Roman" w:hAnsi="Times New Roman"/>
          <w:sz w:val="20"/>
          <w:szCs w:val="20"/>
          <w:lang w:eastAsia="zh-CN"/>
        </w:rPr>
      </w:pPr>
      <w:r w:rsidRPr="00F52D09">
        <w:rPr>
          <w:rFonts w:ascii="Times New Roman" w:hAnsi="Times New Roman"/>
          <w:sz w:val="20"/>
          <w:szCs w:val="20"/>
        </w:rPr>
        <w:t xml:space="preserve">When zooming the above picture to clearly observe all </w:t>
      </w:r>
      <w:r w:rsidR="007344B3" w:rsidRPr="00F52D09">
        <w:rPr>
          <w:rFonts w:ascii="Times New Roman" w:hAnsi="Times New Roman"/>
          <w:sz w:val="20"/>
          <w:szCs w:val="20"/>
        </w:rPr>
        <w:t xml:space="preserve">the three </w:t>
      </w:r>
      <w:r w:rsidRPr="00F52D09">
        <w:rPr>
          <w:rFonts w:ascii="Times New Roman" w:hAnsi="Times New Roman"/>
          <w:sz w:val="20"/>
          <w:szCs w:val="20"/>
        </w:rPr>
        <w:t>zones</w:t>
      </w:r>
      <w:r w:rsidR="004F6109" w:rsidRPr="00F52D09">
        <w:rPr>
          <w:rFonts w:ascii="Times New Roman" w:hAnsi="Times New Roman"/>
          <w:sz w:val="20"/>
          <w:szCs w:val="20"/>
        </w:rPr>
        <w:t xml:space="preserve"> it looks like this.</w:t>
      </w:r>
    </w:p>
    <w:p w:rsidR="006F4318" w:rsidRPr="00F52D09" w:rsidRDefault="006F4318" w:rsidP="004B1BA9">
      <w:pPr>
        <w:snapToGrid w:val="0"/>
        <w:spacing w:after="0" w:line="240" w:lineRule="auto"/>
        <w:ind w:firstLine="425"/>
        <w:jc w:val="both"/>
        <w:rPr>
          <w:rFonts w:ascii="Times New Roman" w:hAnsi="Times New Roman"/>
          <w:sz w:val="20"/>
          <w:szCs w:val="20"/>
          <w:lang w:eastAsia="zh-CN"/>
        </w:rPr>
      </w:pPr>
    </w:p>
    <w:p w:rsidR="002B31DB" w:rsidRPr="00F52D09" w:rsidRDefault="00041CBF" w:rsidP="004B1BA9">
      <w:pPr>
        <w:snapToGrid w:val="0"/>
        <w:spacing w:after="0" w:line="240" w:lineRule="auto"/>
        <w:jc w:val="center"/>
        <w:rPr>
          <w:rFonts w:ascii="Times New Roman" w:hAnsi="Times New Roman"/>
          <w:sz w:val="20"/>
          <w:szCs w:val="20"/>
        </w:rPr>
      </w:pPr>
      <w:r w:rsidRPr="00F52D09">
        <w:rPr>
          <w:rFonts w:ascii="Times New Roman" w:hAnsi="Times New Roman"/>
          <w:noProof/>
          <w:sz w:val="20"/>
          <w:szCs w:val="20"/>
          <w:lang w:val="en-US" w:eastAsia="zh-CN"/>
        </w:rPr>
        <w:lastRenderedPageBreak/>
        <w:pict>
          <v:shape id="Picture 20" o:spid="_x0000_i1033" type="#_x0000_t75" style="width:425.1pt;height:256.05pt;visibility:visible;mso-wrap-style:square">
            <v:imagedata r:id="rId25" o:title=""/>
          </v:shape>
        </w:pict>
      </w:r>
    </w:p>
    <w:p w:rsidR="007A0F7E" w:rsidRPr="00F52D09" w:rsidRDefault="007A0F7E" w:rsidP="004B1BA9">
      <w:pPr>
        <w:snapToGrid w:val="0"/>
        <w:spacing w:after="0" w:line="240" w:lineRule="auto"/>
        <w:ind w:firstLine="425"/>
        <w:jc w:val="both"/>
        <w:rPr>
          <w:rFonts w:ascii="Times New Roman" w:hAnsi="Times New Roman"/>
          <w:sz w:val="20"/>
          <w:szCs w:val="20"/>
        </w:rPr>
      </w:pPr>
    </w:p>
    <w:p w:rsidR="00D65C10" w:rsidRPr="00F52D09" w:rsidRDefault="00D65C10" w:rsidP="004B1BA9">
      <w:pPr>
        <w:snapToGrid w:val="0"/>
        <w:spacing w:after="0" w:line="240" w:lineRule="auto"/>
        <w:ind w:firstLine="425"/>
        <w:jc w:val="both"/>
        <w:rPr>
          <w:rFonts w:ascii="Times New Roman" w:hAnsi="Times New Roman"/>
          <w:sz w:val="20"/>
          <w:szCs w:val="20"/>
        </w:rPr>
        <w:sectPr w:rsidR="00D65C10" w:rsidRPr="00F52D09" w:rsidSect="008D6A3F">
          <w:type w:val="continuous"/>
          <w:pgSz w:w="12240" w:h="15840"/>
          <w:pgMar w:top="1440" w:right="1440" w:bottom="1440" w:left="1440" w:header="720" w:footer="720" w:gutter="0"/>
          <w:cols w:space="720"/>
          <w:docGrid w:linePitch="360"/>
        </w:sectPr>
      </w:pPr>
    </w:p>
    <w:p w:rsidR="00927C23" w:rsidRPr="00F52D09" w:rsidRDefault="00336477" w:rsidP="004B1BA9">
      <w:pPr>
        <w:snapToGrid w:val="0"/>
        <w:spacing w:after="0" w:line="240" w:lineRule="auto"/>
        <w:ind w:firstLine="425"/>
        <w:jc w:val="both"/>
        <w:rPr>
          <w:rFonts w:ascii="Times New Roman" w:hAnsi="Times New Roman"/>
          <w:sz w:val="20"/>
          <w:szCs w:val="20"/>
          <w:lang w:eastAsia="zh-CN"/>
        </w:rPr>
      </w:pPr>
      <w:r w:rsidRPr="00F52D09">
        <w:rPr>
          <w:rFonts w:ascii="Times New Roman" w:hAnsi="Times New Roman"/>
          <w:sz w:val="20"/>
          <w:szCs w:val="20"/>
        </w:rPr>
        <w:lastRenderedPageBreak/>
        <w:t>7. Estimate</w:t>
      </w:r>
      <w:r w:rsidR="005D729B" w:rsidRPr="00F52D09">
        <w:rPr>
          <w:rFonts w:ascii="Times New Roman" w:hAnsi="Times New Roman"/>
          <w:sz w:val="20"/>
          <w:szCs w:val="20"/>
        </w:rPr>
        <w:t>/calculate</w:t>
      </w:r>
      <w:r w:rsidR="00556E9C" w:rsidRPr="00F52D09">
        <w:rPr>
          <w:rFonts w:ascii="Times New Roman" w:hAnsi="Times New Roman"/>
          <w:sz w:val="20"/>
          <w:szCs w:val="20"/>
        </w:rPr>
        <w:t xml:space="preserve"> the human population</w:t>
      </w:r>
      <w:r w:rsidR="00591A65" w:rsidRPr="00F52D09">
        <w:rPr>
          <w:rFonts w:ascii="Times New Roman" w:hAnsi="Times New Roman"/>
          <w:sz w:val="20"/>
          <w:szCs w:val="20"/>
        </w:rPr>
        <w:t xml:space="preserve"> of Ethiopia</w:t>
      </w:r>
      <w:r w:rsidR="00556E9C" w:rsidRPr="00F52D09">
        <w:rPr>
          <w:rFonts w:ascii="Times New Roman" w:hAnsi="Times New Roman"/>
          <w:sz w:val="20"/>
          <w:szCs w:val="20"/>
        </w:rPr>
        <w:t xml:space="preserve"> within the three buffer zones</w:t>
      </w:r>
      <w:r w:rsidR="0094444F" w:rsidRPr="00F52D09">
        <w:rPr>
          <w:rFonts w:ascii="Times New Roman" w:hAnsi="Times New Roman"/>
          <w:sz w:val="20"/>
          <w:szCs w:val="20"/>
        </w:rPr>
        <w:t xml:space="preserve"> </w:t>
      </w:r>
      <w:r w:rsidR="00507BB6" w:rsidRPr="00F52D09">
        <w:rPr>
          <w:rFonts w:ascii="Times New Roman" w:hAnsi="Times New Roman"/>
          <w:sz w:val="20"/>
          <w:szCs w:val="20"/>
        </w:rPr>
        <w:t>(within 10km radius, 11-40</w:t>
      </w:r>
      <w:r w:rsidR="0094444F" w:rsidRPr="00F52D09">
        <w:rPr>
          <w:rFonts w:ascii="Times New Roman" w:hAnsi="Times New Roman"/>
          <w:sz w:val="20"/>
          <w:szCs w:val="20"/>
        </w:rPr>
        <w:t>km radius and greater than 40km radius) by</w:t>
      </w:r>
      <w:r w:rsidR="00556E9C" w:rsidRPr="00F52D09">
        <w:rPr>
          <w:rFonts w:ascii="Times New Roman" w:hAnsi="Times New Roman"/>
          <w:sz w:val="20"/>
          <w:szCs w:val="20"/>
        </w:rPr>
        <w:t xml:space="preserve"> using zonal stati</w:t>
      </w:r>
      <w:r w:rsidR="002A6405" w:rsidRPr="00F52D09">
        <w:rPr>
          <w:rFonts w:ascii="Times New Roman" w:hAnsi="Times New Roman"/>
          <w:sz w:val="20"/>
          <w:szCs w:val="20"/>
        </w:rPr>
        <w:t>sti</w:t>
      </w:r>
      <w:r w:rsidR="00556E9C" w:rsidRPr="00F52D09">
        <w:rPr>
          <w:rFonts w:ascii="Times New Roman" w:hAnsi="Times New Roman"/>
          <w:sz w:val="20"/>
          <w:szCs w:val="20"/>
        </w:rPr>
        <w:t>cs. Click on raster &gt;&gt;Zonal statistics &gt;&gt; Zonal statistics (fill the required information in the coming dialog box for each zone).</w:t>
      </w:r>
      <w:r w:rsidR="004A4CF9" w:rsidRPr="00F52D09">
        <w:rPr>
          <w:rFonts w:ascii="Times New Roman" w:hAnsi="Times New Roman"/>
          <w:sz w:val="20"/>
          <w:szCs w:val="20"/>
        </w:rPr>
        <w:t xml:space="preserve"> </w:t>
      </w:r>
      <w:r w:rsidR="0062736C" w:rsidRPr="00F52D09">
        <w:rPr>
          <w:rFonts w:ascii="Times New Roman" w:hAnsi="Times New Roman"/>
          <w:sz w:val="20"/>
          <w:szCs w:val="20"/>
        </w:rPr>
        <w:lastRenderedPageBreak/>
        <w:t xml:space="preserve">In the dialog box provide the population raster data containing information on </w:t>
      </w:r>
      <w:r w:rsidR="00A80F7E" w:rsidRPr="00F52D09">
        <w:rPr>
          <w:rFonts w:ascii="Times New Roman" w:hAnsi="Times New Roman"/>
          <w:sz w:val="20"/>
          <w:szCs w:val="20"/>
        </w:rPr>
        <w:t xml:space="preserve">human </w:t>
      </w:r>
      <w:r w:rsidR="0062736C" w:rsidRPr="00F52D09">
        <w:rPr>
          <w:rFonts w:ascii="Times New Roman" w:hAnsi="Times New Roman"/>
          <w:sz w:val="20"/>
          <w:szCs w:val="20"/>
        </w:rPr>
        <w:t xml:space="preserve">population density and the polygon of </w:t>
      </w:r>
      <w:r w:rsidR="00973F72" w:rsidRPr="00F52D09">
        <w:rPr>
          <w:rFonts w:ascii="Times New Roman" w:hAnsi="Times New Roman"/>
          <w:sz w:val="20"/>
          <w:szCs w:val="20"/>
        </w:rPr>
        <w:t>each zone</w:t>
      </w:r>
      <w:r w:rsidR="00323507" w:rsidRPr="00F52D09">
        <w:rPr>
          <w:rFonts w:ascii="Times New Roman" w:hAnsi="Times New Roman"/>
          <w:sz w:val="20"/>
          <w:szCs w:val="20"/>
        </w:rPr>
        <w:t xml:space="preserve"> separately</w:t>
      </w:r>
      <w:r w:rsidR="0062736C" w:rsidRPr="00F52D09">
        <w:rPr>
          <w:rFonts w:ascii="Times New Roman" w:hAnsi="Times New Roman"/>
          <w:sz w:val="20"/>
          <w:szCs w:val="20"/>
        </w:rPr>
        <w:t>. Provide also the name of the column in which the analysis output will be stored.</w:t>
      </w:r>
      <w:r w:rsidR="006F4318" w:rsidRPr="00F52D09">
        <w:rPr>
          <w:rFonts w:ascii="Times New Roman" w:hAnsi="Times New Roman"/>
          <w:sz w:val="20"/>
          <w:szCs w:val="20"/>
        </w:rPr>
        <w:t xml:space="preserve"> </w:t>
      </w:r>
      <w:r w:rsidR="000874D5" w:rsidRPr="00F52D09">
        <w:rPr>
          <w:rFonts w:ascii="Times New Roman" w:hAnsi="Times New Roman"/>
          <w:sz w:val="20"/>
          <w:szCs w:val="20"/>
        </w:rPr>
        <w:t>It is done separately</w:t>
      </w:r>
      <w:r w:rsidR="00AB4946" w:rsidRPr="00F52D09">
        <w:rPr>
          <w:rFonts w:ascii="Times New Roman" w:hAnsi="Times New Roman"/>
          <w:sz w:val="20"/>
          <w:szCs w:val="20"/>
        </w:rPr>
        <w:t xml:space="preserve"> for each zone.</w:t>
      </w:r>
    </w:p>
    <w:p w:rsidR="00D65C10" w:rsidRPr="00F52D09" w:rsidRDefault="00D65C10" w:rsidP="004B1BA9">
      <w:pPr>
        <w:snapToGrid w:val="0"/>
        <w:spacing w:after="0" w:line="240" w:lineRule="auto"/>
        <w:ind w:firstLine="425"/>
        <w:jc w:val="both"/>
        <w:rPr>
          <w:rFonts w:ascii="Times New Roman" w:hAnsi="Times New Roman"/>
          <w:sz w:val="20"/>
          <w:szCs w:val="20"/>
          <w:lang w:eastAsia="zh-CN"/>
        </w:rPr>
        <w:sectPr w:rsidR="00D65C10" w:rsidRPr="00F52D09" w:rsidSect="008D6A3F">
          <w:type w:val="continuous"/>
          <w:pgSz w:w="12240" w:h="15840"/>
          <w:pgMar w:top="1440" w:right="1440" w:bottom="1440" w:left="1440" w:header="720" w:footer="720" w:gutter="0"/>
          <w:cols w:num="2" w:space="550"/>
          <w:docGrid w:linePitch="360"/>
        </w:sectPr>
      </w:pPr>
    </w:p>
    <w:p w:rsidR="006F4318" w:rsidRPr="00F52D09" w:rsidRDefault="006F4318" w:rsidP="004B1BA9">
      <w:pPr>
        <w:snapToGrid w:val="0"/>
        <w:spacing w:after="0" w:line="240" w:lineRule="auto"/>
        <w:ind w:firstLine="425"/>
        <w:jc w:val="both"/>
        <w:rPr>
          <w:rFonts w:ascii="Times New Roman" w:hAnsi="Times New Roman"/>
          <w:sz w:val="20"/>
          <w:szCs w:val="20"/>
          <w:lang w:eastAsia="zh-CN"/>
        </w:rPr>
      </w:pPr>
    </w:p>
    <w:p w:rsidR="007A0F7E" w:rsidRPr="00F52D09" w:rsidRDefault="00041CBF" w:rsidP="004B1BA9">
      <w:pPr>
        <w:snapToGrid w:val="0"/>
        <w:spacing w:after="0" w:line="240" w:lineRule="auto"/>
        <w:jc w:val="center"/>
        <w:rPr>
          <w:rFonts w:ascii="Times New Roman" w:hAnsi="Times New Roman"/>
          <w:sz w:val="20"/>
          <w:szCs w:val="20"/>
        </w:rPr>
      </w:pPr>
      <w:r w:rsidRPr="00F52D09">
        <w:rPr>
          <w:rFonts w:ascii="Times New Roman" w:hAnsi="Times New Roman"/>
          <w:noProof/>
          <w:sz w:val="20"/>
          <w:szCs w:val="20"/>
          <w:lang w:val="en-US" w:eastAsia="zh-CN"/>
        </w:rPr>
        <w:pict>
          <v:shape id="Picture 21" o:spid="_x0000_i1034" type="#_x0000_t75" style="width:425.1pt;height:239.15pt;visibility:visible;mso-wrap-style:square">
            <v:imagedata r:id="rId26" o:title=""/>
          </v:shape>
        </w:pict>
      </w:r>
    </w:p>
    <w:p w:rsidR="00CD5C8A" w:rsidRPr="00F52D09" w:rsidRDefault="00041CBF" w:rsidP="004B1BA9">
      <w:pPr>
        <w:snapToGrid w:val="0"/>
        <w:spacing w:after="0" w:line="240" w:lineRule="auto"/>
        <w:jc w:val="center"/>
        <w:rPr>
          <w:rFonts w:ascii="Times New Roman" w:hAnsi="Times New Roman"/>
          <w:sz w:val="20"/>
          <w:szCs w:val="20"/>
          <w:lang w:eastAsia="zh-CN"/>
        </w:rPr>
      </w:pPr>
      <w:r w:rsidRPr="00F52D09">
        <w:rPr>
          <w:rFonts w:ascii="Times New Roman" w:hAnsi="Times New Roman"/>
          <w:noProof/>
          <w:sz w:val="20"/>
          <w:szCs w:val="20"/>
          <w:lang w:val="en-US" w:eastAsia="zh-CN"/>
        </w:rPr>
        <w:lastRenderedPageBreak/>
        <w:pict>
          <v:shape id="Picture 22" o:spid="_x0000_i1035" type="#_x0000_t75" style="width:425.1pt;height:239.15pt;visibility:visible;mso-wrap-style:square">
            <v:imagedata r:id="rId27" o:title=""/>
          </v:shape>
        </w:pict>
      </w:r>
    </w:p>
    <w:p w:rsidR="006F4318" w:rsidRPr="00F52D09" w:rsidRDefault="006F4318" w:rsidP="004B1BA9">
      <w:pPr>
        <w:snapToGrid w:val="0"/>
        <w:spacing w:after="0" w:line="240" w:lineRule="auto"/>
        <w:ind w:firstLine="425"/>
        <w:jc w:val="both"/>
        <w:rPr>
          <w:rFonts w:ascii="Times New Roman" w:hAnsi="Times New Roman"/>
          <w:sz w:val="20"/>
          <w:szCs w:val="20"/>
          <w:lang w:eastAsia="zh-CN"/>
        </w:rPr>
      </w:pPr>
    </w:p>
    <w:p w:rsidR="00D65C10" w:rsidRPr="00F52D09" w:rsidRDefault="00D65C10" w:rsidP="004B1BA9">
      <w:pPr>
        <w:autoSpaceDE w:val="0"/>
        <w:autoSpaceDN w:val="0"/>
        <w:adjustRightInd w:val="0"/>
        <w:snapToGrid w:val="0"/>
        <w:spacing w:after="0" w:line="240" w:lineRule="auto"/>
        <w:ind w:firstLine="425"/>
        <w:jc w:val="both"/>
        <w:rPr>
          <w:rFonts w:ascii="Times New Roman" w:hAnsi="Times New Roman"/>
          <w:sz w:val="20"/>
          <w:szCs w:val="20"/>
        </w:rPr>
        <w:sectPr w:rsidR="00D65C10" w:rsidRPr="00F52D09" w:rsidSect="008D6A3F">
          <w:type w:val="continuous"/>
          <w:pgSz w:w="12240" w:h="15840"/>
          <w:pgMar w:top="1440" w:right="1440" w:bottom="1440" w:left="1440" w:header="720" w:footer="720" w:gutter="0"/>
          <w:cols w:space="720"/>
          <w:docGrid w:linePitch="360"/>
        </w:sectPr>
      </w:pPr>
    </w:p>
    <w:p w:rsidR="000918F6" w:rsidRPr="00F52D09" w:rsidRDefault="00FD7CA4" w:rsidP="004B1BA9">
      <w:pPr>
        <w:autoSpaceDE w:val="0"/>
        <w:autoSpaceDN w:val="0"/>
        <w:adjustRightInd w:val="0"/>
        <w:snapToGrid w:val="0"/>
        <w:spacing w:after="0" w:line="240" w:lineRule="auto"/>
        <w:ind w:firstLine="425"/>
        <w:jc w:val="both"/>
        <w:rPr>
          <w:rFonts w:ascii="Times New Roman" w:hAnsi="Times New Roman"/>
          <w:sz w:val="20"/>
          <w:szCs w:val="20"/>
        </w:rPr>
      </w:pPr>
      <w:r w:rsidRPr="00F52D09">
        <w:rPr>
          <w:rFonts w:ascii="Times New Roman" w:hAnsi="Times New Roman"/>
          <w:sz w:val="20"/>
          <w:szCs w:val="20"/>
        </w:rPr>
        <w:lastRenderedPageBreak/>
        <w:t xml:space="preserve">8. </w:t>
      </w:r>
      <w:r w:rsidR="000918F6" w:rsidRPr="00F52D09">
        <w:rPr>
          <w:rFonts w:ascii="Times New Roman" w:hAnsi="Times New Roman"/>
          <w:sz w:val="20"/>
          <w:szCs w:val="20"/>
        </w:rPr>
        <w:t>We can observe the result of zonal statistics (human population in each zone) in the attribute table of each zone after completion of the process for each zone. Note here that the values are estimated human population density per square kilometre, so</w:t>
      </w:r>
      <w:r w:rsidR="00E25D25" w:rsidRPr="00F52D09">
        <w:rPr>
          <w:rFonts w:ascii="Times New Roman" w:hAnsi="Times New Roman"/>
          <w:sz w:val="20"/>
          <w:szCs w:val="20"/>
        </w:rPr>
        <w:t xml:space="preserve"> the values should be multiplied</w:t>
      </w:r>
      <w:r w:rsidR="000918F6" w:rsidRPr="00F52D09">
        <w:rPr>
          <w:rFonts w:ascii="Times New Roman" w:hAnsi="Times New Roman"/>
          <w:sz w:val="20"/>
          <w:szCs w:val="20"/>
        </w:rPr>
        <w:t xml:space="preserve"> by the estimated area of each of the polygon zone to get the estimated human population in that polygon.</w:t>
      </w:r>
      <w:r w:rsidR="006F4318" w:rsidRPr="00F52D09">
        <w:rPr>
          <w:rFonts w:ascii="Times New Roman" w:hAnsi="Times New Roman"/>
          <w:sz w:val="20"/>
          <w:szCs w:val="20"/>
        </w:rPr>
        <w:t xml:space="preserve"> </w:t>
      </w:r>
    </w:p>
    <w:p w:rsidR="000918F6" w:rsidRPr="00F52D09" w:rsidRDefault="000768E2" w:rsidP="004B1BA9">
      <w:pPr>
        <w:autoSpaceDE w:val="0"/>
        <w:autoSpaceDN w:val="0"/>
        <w:adjustRightInd w:val="0"/>
        <w:snapToGrid w:val="0"/>
        <w:spacing w:after="0" w:line="240" w:lineRule="auto"/>
        <w:ind w:firstLine="425"/>
        <w:jc w:val="both"/>
        <w:rPr>
          <w:rFonts w:ascii="Times New Roman" w:hAnsi="Times New Roman"/>
          <w:sz w:val="20"/>
          <w:szCs w:val="20"/>
        </w:rPr>
      </w:pPr>
      <w:r w:rsidRPr="00F52D09">
        <w:rPr>
          <w:rFonts w:ascii="Times New Roman" w:hAnsi="Times New Roman"/>
          <w:sz w:val="20"/>
          <w:szCs w:val="20"/>
        </w:rPr>
        <w:t xml:space="preserve">9. </w:t>
      </w:r>
      <w:r w:rsidR="000918F6" w:rsidRPr="00F52D09">
        <w:rPr>
          <w:rFonts w:ascii="Times New Roman" w:hAnsi="Times New Roman"/>
          <w:sz w:val="20"/>
          <w:szCs w:val="20"/>
        </w:rPr>
        <w:t>Open the attribute table of each zone and calculates the estimated area for each zone and save the value as CSV excel file to calculate the</w:t>
      </w:r>
      <w:r w:rsidR="00113EF2" w:rsidRPr="00F52D09">
        <w:rPr>
          <w:rFonts w:ascii="Times New Roman" w:hAnsi="Times New Roman"/>
          <w:sz w:val="20"/>
          <w:szCs w:val="20"/>
        </w:rPr>
        <w:t xml:space="preserve"> total</w:t>
      </w:r>
      <w:r w:rsidR="000918F6" w:rsidRPr="00F52D09">
        <w:rPr>
          <w:rFonts w:ascii="Times New Roman" w:hAnsi="Times New Roman"/>
          <w:sz w:val="20"/>
          <w:szCs w:val="20"/>
        </w:rPr>
        <w:t xml:space="preserve"> human population size and over all area covered by each zone.</w:t>
      </w:r>
    </w:p>
    <w:p w:rsidR="000768E2" w:rsidRPr="00F52D09" w:rsidRDefault="000768E2" w:rsidP="004B1BA9">
      <w:pPr>
        <w:autoSpaceDE w:val="0"/>
        <w:autoSpaceDN w:val="0"/>
        <w:adjustRightInd w:val="0"/>
        <w:snapToGrid w:val="0"/>
        <w:spacing w:after="0" w:line="240" w:lineRule="auto"/>
        <w:ind w:firstLine="425"/>
        <w:jc w:val="both"/>
        <w:rPr>
          <w:rFonts w:ascii="Times New Roman" w:hAnsi="Times New Roman"/>
          <w:sz w:val="20"/>
          <w:szCs w:val="20"/>
          <w:highlight w:val="yellow"/>
        </w:rPr>
      </w:pPr>
    </w:p>
    <w:p w:rsidR="00F65985" w:rsidRPr="00F52D09" w:rsidRDefault="00F65985" w:rsidP="004B1BA9">
      <w:pPr>
        <w:snapToGrid w:val="0"/>
        <w:spacing w:after="0" w:line="240" w:lineRule="auto"/>
        <w:ind w:firstLine="425"/>
        <w:jc w:val="both"/>
        <w:rPr>
          <w:rFonts w:ascii="Times New Roman" w:hAnsi="Times New Roman"/>
          <w:sz w:val="20"/>
          <w:szCs w:val="20"/>
        </w:rPr>
      </w:pPr>
      <w:bookmarkStart w:id="4" w:name="_Toc473550635"/>
    </w:p>
    <w:p w:rsidR="003742D7" w:rsidRPr="00F52D09" w:rsidRDefault="00D65C10" w:rsidP="004B1BA9">
      <w:pPr>
        <w:pStyle w:val="Heading1"/>
        <w:keepNext w:val="0"/>
        <w:keepLines w:val="0"/>
        <w:snapToGrid w:val="0"/>
        <w:spacing w:before="0" w:line="240" w:lineRule="auto"/>
        <w:jc w:val="both"/>
        <w:rPr>
          <w:rFonts w:ascii="Times New Roman" w:hAnsi="Times New Roman"/>
          <w:color w:val="auto"/>
          <w:sz w:val="20"/>
          <w:szCs w:val="20"/>
        </w:rPr>
      </w:pPr>
      <w:r w:rsidRPr="00F52D09">
        <w:rPr>
          <w:rFonts w:ascii="Times New Roman" w:hAnsi="Times New Roman"/>
          <w:color w:val="auto"/>
          <w:sz w:val="20"/>
          <w:szCs w:val="20"/>
        </w:rPr>
        <w:t>3. Result And Discussion</w:t>
      </w:r>
      <w:bookmarkEnd w:id="4"/>
    </w:p>
    <w:p w:rsidR="00A252D0" w:rsidRPr="00F52D09" w:rsidRDefault="00A252D0" w:rsidP="004B1BA9">
      <w:pPr>
        <w:autoSpaceDE w:val="0"/>
        <w:autoSpaceDN w:val="0"/>
        <w:adjustRightInd w:val="0"/>
        <w:snapToGrid w:val="0"/>
        <w:spacing w:after="0" w:line="240" w:lineRule="auto"/>
        <w:ind w:firstLine="425"/>
        <w:jc w:val="both"/>
        <w:rPr>
          <w:rFonts w:ascii="Times New Roman" w:hAnsi="Times New Roman"/>
          <w:sz w:val="20"/>
          <w:szCs w:val="20"/>
        </w:rPr>
      </w:pPr>
      <w:r w:rsidRPr="00F52D09">
        <w:rPr>
          <w:rFonts w:ascii="Times New Roman" w:hAnsi="Times New Roman"/>
          <w:sz w:val="20"/>
          <w:szCs w:val="20"/>
        </w:rPr>
        <w:t>This study is carried out to</w:t>
      </w:r>
      <w:r w:rsidR="00E37C49" w:rsidRPr="00F52D09">
        <w:rPr>
          <w:rFonts w:ascii="Times New Roman" w:hAnsi="Times New Roman"/>
          <w:sz w:val="20"/>
          <w:szCs w:val="20"/>
        </w:rPr>
        <w:t xml:space="preserve"> estimate</w:t>
      </w:r>
      <w:r w:rsidRPr="00F52D09">
        <w:rPr>
          <w:rFonts w:ascii="Times New Roman" w:hAnsi="Times New Roman"/>
          <w:sz w:val="20"/>
          <w:szCs w:val="20"/>
        </w:rPr>
        <w:t xml:space="preserve"> the population distance from </w:t>
      </w:r>
      <w:r w:rsidR="00E37C49" w:rsidRPr="00F52D09">
        <w:rPr>
          <w:rFonts w:ascii="Times New Roman" w:hAnsi="Times New Roman"/>
          <w:sz w:val="20"/>
          <w:szCs w:val="20"/>
        </w:rPr>
        <w:t xml:space="preserve">hospitals </w:t>
      </w:r>
      <w:r w:rsidRPr="00F52D09">
        <w:rPr>
          <w:rFonts w:ascii="Times New Roman" w:hAnsi="Times New Roman"/>
          <w:sz w:val="20"/>
          <w:szCs w:val="20"/>
        </w:rPr>
        <w:t xml:space="preserve">with </w:t>
      </w:r>
      <w:r w:rsidR="00E3349A" w:rsidRPr="00F52D09">
        <w:rPr>
          <w:rFonts w:ascii="Times New Roman" w:hAnsi="Times New Roman"/>
          <w:sz w:val="20"/>
          <w:szCs w:val="20"/>
        </w:rPr>
        <w:t>the aim</w:t>
      </w:r>
      <w:r w:rsidRPr="00F52D09">
        <w:rPr>
          <w:rFonts w:ascii="Times New Roman" w:hAnsi="Times New Roman"/>
          <w:sz w:val="20"/>
          <w:szCs w:val="20"/>
        </w:rPr>
        <w:t xml:space="preserve"> of providing information about </w:t>
      </w:r>
      <w:r w:rsidR="00B35E8F" w:rsidRPr="00F52D09">
        <w:rPr>
          <w:rFonts w:ascii="Times New Roman" w:hAnsi="Times New Roman"/>
          <w:sz w:val="20"/>
          <w:szCs w:val="20"/>
        </w:rPr>
        <w:t xml:space="preserve">the closeness of the </w:t>
      </w:r>
      <w:r w:rsidRPr="00F52D09">
        <w:rPr>
          <w:rFonts w:ascii="Times New Roman" w:hAnsi="Times New Roman"/>
          <w:sz w:val="20"/>
          <w:szCs w:val="20"/>
        </w:rPr>
        <w:t>human population</w:t>
      </w:r>
      <w:r w:rsidR="00B35E8F" w:rsidRPr="00F52D09">
        <w:rPr>
          <w:rFonts w:ascii="Times New Roman" w:hAnsi="Times New Roman"/>
          <w:sz w:val="20"/>
          <w:szCs w:val="20"/>
        </w:rPr>
        <w:t xml:space="preserve"> to hospitals</w:t>
      </w:r>
      <w:r w:rsidRPr="00F52D09">
        <w:rPr>
          <w:rFonts w:ascii="Times New Roman" w:hAnsi="Times New Roman"/>
          <w:sz w:val="20"/>
          <w:szCs w:val="20"/>
        </w:rPr>
        <w:t xml:space="preserve"> in Ethiopia. The analysis tried to show the spatial relationship between distances of population </w:t>
      </w:r>
      <w:r w:rsidR="002B3108" w:rsidRPr="00F52D09">
        <w:rPr>
          <w:rFonts w:ascii="Times New Roman" w:hAnsi="Times New Roman"/>
          <w:sz w:val="20"/>
          <w:szCs w:val="20"/>
        </w:rPr>
        <w:t>from</w:t>
      </w:r>
      <w:r w:rsidRPr="00F52D09">
        <w:rPr>
          <w:rFonts w:ascii="Times New Roman" w:hAnsi="Times New Roman"/>
          <w:sz w:val="20"/>
          <w:szCs w:val="20"/>
        </w:rPr>
        <w:t xml:space="preserve"> </w:t>
      </w:r>
      <w:r w:rsidR="00B65862" w:rsidRPr="00F52D09">
        <w:rPr>
          <w:rFonts w:ascii="Times New Roman" w:hAnsi="Times New Roman"/>
          <w:sz w:val="20"/>
          <w:szCs w:val="20"/>
        </w:rPr>
        <w:t>hospitals</w:t>
      </w:r>
      <w:r w:rsidRPr="00F52D09">
        <w:rPr>
          <w:rFonts w:ascii="Times New Roman" w:hAnsi="Times New Roman"/>
          <w:sz w:val="20"/>
          <w:szCs w:val="20"/>
        </w:rPr>
        <w:t xml:space="preserve"> in a country by creating three buffer zones (w</w:t>
      </w:r>
      <w:r w:rsidR="00B65862" w:rsidRPr="00F52D09">
        <w:rPr>
          <w:rFonts w:ascii="Times New Roman" w:hAnsi="Times New Roman"/>
          <w:sz w:val="20"/>
          <w:szCs w:val="20"/>
        </w:rPr>
        <w:t>ithin 10</w:t>
      </w:r>
      <w:r w:rsidR="00002E66" w:rsidRPr="00F52D09">
        <w:rPr>
          <w:rFonts w:ascii="Times New Roman" w:hAnsi="Times New Roman"/>
          <w:sz w:val="20"/>
          <w:szCs w:val="20"/>
        </w:rPr>
        <w:t>km radius, 11-40</w:t>
      </w:r>
      <w:r w:rsidR="00B65862" w:rsidRPr="00F52D09">
        <w:rPr>
          <w:rFonts w:ascii="Times New Roman" w:hAnsi="Times New Roman"/>
          <w:sz w:val="20"/>
          <w:szCs w:val="20"/>
        </w:rPr>
        <w:t>km radius and greater than 4</w:t>
      </w:r>
      <w:r w:rsidRPr="00F52D09">
        <w:rPr>
          <w:rFonts w:ascii="Times New Roman" w:hAnsi="Times New Roman"/>
          <w:sz w:val="20"/>
          <w:szCs w:val="20"/>
        </w:rPr>
        <w:t xml:space="preserve">0km radius) around </w:t>
      </w:r>
      <w:r w:rsidR="00A62A8C" w:rsidRPr="00F52D09">
        <w:rPr>
          <w:rFonts w:ascii="Times New Roman" w:hAnsi="Times New Roman"/>
          <w:sz w:val="20"/>
          <w:szCs w:val="20"/>
        </w:rPr>
        <w:t>hospi</w:t>
      </w:r>
      <w:r w:rsidR="00B65862" w:rsidRPr="00F52D09">
        <w:rPr>
          <w:rFonts w:ascii="Times New Roman" w:hAnsi="Times New Roman"/>
          <w:sz w:val="20"/>
          <w:szCs w:val="20"/>
        </w:rPr>
        <w:t>tals</w:t>
      </w:r>
      <w:r w:rsidR="00D304FC" w:rsidRPr="00F52D09">
        <w:rPr>
          <w:rFonts w:ascii="Times New Roman" w:hAnsi="Times New Roman"/>
          <w:sz w:val="20"/>
          <w:szCs w:val="20"/>
        </w:rPr>
        <w:t>.</w:t>
      </w:r>
      <w:r w:rsidRPr="00F52D09">
        <w:rPr>
          <w:rFonts w:ascii="Times New Roman" w:hAnsi="Times New Roman"/>
          <w:sz w:val="20"/>
          <w:szCs w:val="20"/>
        </w:rPr>
        <w:t xml:space="preserve"> </w:t>
      </w:r>
      <w:r w:rsidR="00D304FC" w:rsidRPr="00F52D09">
        <w:rPr>
          <w:rFonts w:ascii="Times New Roman" w:hAnsi="Times New Roman"/>
          <w:sz w:val="20"/>
          <w:szCs w:val="20"/>
        </w:rPr>
        <w:t>The</w:t>
      </w:r>
      <w:r w:rsidRPr="00F52D09">
        <w:rPr>
          <w:rFonts w:ascii="Times New Roman" w:hAnsi="Times New Roman"/>
          <w:sz w:val="20"/>
          <w:szCs w:val="20"/>
        </w:rPr>
        <w:t xml:space="preserve"> results are shown on</w:t>
      </w:r>
      <w:r w:rsidR="00AC4254" w:rsidRPr="00F52D09">
        <w:rPr>
          <w:rFonts w:ascii="Times New Roman" w:hAnsi="Times New Roman"/>
          <w:sz w:val="20"/>
          <w:szCs w:val="20"/>
        </w:rPr>
        <w:t xml:space="preserve"> three buffer zone in figure 2.1, 2.2, 2.3 and 2.4</w:t>
      </w:r>
      <w:r w:rsidRPr="00F52D09">
        <w:rPr>
          <w:rFonts w:ascii="Times New Roman" w:hAnsi="Times New Roman"/>
          <w:sz w:val="20"/>
          <w:szCs w:val="20"/>
        </w:rPr>
        <w:t>.</w:t>
      </w:r>
      <w:r w:rsidR="000E46CA" w:rsidRPr="00F52D09">
        <w:rPr>
          <w:rFonts w:ascii="Times New Roman" w:hAnsi="Times New Roman"/>
          <w:sz w:val="20"/>
          <w:szCs w:val="20"/>
        </w:rPr>
        <w:t xml:space="preserve"> T</w:t>
      </w:r>
      <w:r w:rsidR="00BD0DB3" w:rsidRPr="00F52D09">
        <w:rPr>
          <w:rFonts w:ascii="Times New Roman" w:hAnsi="Times New Roman"/>
          <w:sz w:val="20"/>
          <w:szCs w:val="20"/>
        </w:rPr>
        <w:t>he</w:t>
      </w:r>
      <w:r w:rsidR="000E46CA" w:rsidRPr="00F52D09">
        <w:rPr>
          <w:rFonts w:ascii="Times New Roman" w:hAnsi="Times New Roman"/>
          <w:sz w:val="20"/>
          <w:szCs w:val="20"/>
        </w:rPr>
        <w:t xml:space="preserve"> human population and area of each zone are </w:t>
      </w:r>
      <w:r w:rsidR="00BD0DB3" w:rsidRPr="00F52D09">
        <w:rPr>
          <w:rFonts w:ascii="Times New Roman" w:hAnsi="Times New Roman"/>
          <w:sz w:val="20"/>
          <w:szCs w:val="20"/>
        </w:rPr>
        <w:t>summarized</w:t>
      </w:r>
      <w:r w:rsidR="000E46CA" w:rsidRPr="00F52D09">
        <w:rPr>
          <w:rFonts w:ascii="Times New Roman" w:hAnsi="Times New Roman"/>
          <w:sz w:val="20"/>
          <w:szCs w:val="20"/>
        </w:rPr>
        <w:t xml:space="preserve"> in table1.</w:t>
      </w:r>
    </w:p>
    <w:p w:rsidR="00D65C10" w:rsidRPr="00F52D09" w:rsidRDefault="00D65C10" w:rsidP="004B1BA9">
      <w:pPr>
        <w:snapToGrid w:val="0"/>
        <w:spacing w:after="0" w:line="240" w:lineRule="auto"/>
        <w:ind w:firstLine="425"/>
        <w:jc w:val="both"/>
        <w:rPr>
          <w:rFonts w:ascii="Times New Roman" w:eastAsia="Calibri" w:hAnsi="Times New Roman"/>
          <w:noProof/>
          <w:sz w:val="20"/>
          <w:szCs w:val="20"/>
          <w:lang w:val="en-US" w:eastAsia="zh-CN"/>
        </w:rPr>
        <w:sectPr w:rsidR="00D65C10" w:rsidRPr="00F52D09" w:rsidSect="008D6A3F">
          <w:type w:val="continuous"/>
          <w:pgSz w:w="12240" w:h="15840"/>
          <w:pgMar w:top="1440" w:right="1440" w:bottom="1440" w:left="1440" w:header="720" w:footer="720" w:gutter="0"/>
          <w:cols w:num="2" w:space="550"/>
          <w:docGrid w:linePitch="360"/>
        </w:sectPr>
      </w:pPr>
    </w:p>
    <w:p w:rsidR="004548EA" w:rsidRPr="00F52D09" w:rsidRDefault="00F52D09" w:rsidP="004B1BA9">
      <w:pPr>
        <w:snapToGrid w:val="0"/>
        <w:spacing w:after="0" w:line="240" w:lineRule="auto"/>
        <w:jc w:val="center"/>
        <w:rPr>
          <w:rFonts w:ascii="Times New Roman" w:eastAsiaTheme="minorEastAsia" w:hAnsi="Times New Roman"/>
          <w:noProof/>
          <w:sz w:val="20"/>
          <w:szCs w:val="20"/>
          <w:lang w:val="en-US" w:eastAsia="zh-CN"/>
        </w:rPr>
      </w:pPr>
      <w:r w:rsidRPr="00F52D09">
        <w:rPr>
          <w:rFonts w:ascii="Times New Roman" w:eastAsia="Calibri" w:hAnsi="Times New Roman"/>
          <w:noProof/>
          <w:sz w:val="20"/>
          <w:szCs w:val="20"/>
          <w:lang w:val="en-US" w:eastAsia="zh-CN"/>
        </w:rPr>
        <w:lastRenderedPageBreak/>
        <w:pict>
          <v:shape id="Picture 4" o:spid="_x0000_i1036" type="#_x0000_t75" style="width:337.45pt;height:211pt;visibility:visible;mso-wrap-style:square">
            <v:imagedata r:id="rId28" o:title="10 KM BUFFER LAST2" croptop="8058f" cropbottom="4230f" cropleft="5403f" cropright="7624f"/>
          </v:shape>
        </w:pict>
      </w:r>
    </w:p>
    <w:p w:rsidR="006B655B" w:rsidRPr="00F52D09" w:rsidRDefault="00F50569" w:rsidP="004B1BA9">
      <w:pPr>
        <w:snapToGrid w:val="0"/>
        <w:spacing w:after="0" w:line="240" w:lineRule="auto"/>
        <w:jc w:val="center"/>
        <w:rPr>
          <w:rFonts w:ascii="Times New Roman" w:eastAsia="Calibri" w:hAnsi="Times New Roman"/>
          <w:sz w:val="20"/>
          <w:szCs w:val="20"/>
        </w:rPr>
      </w:pPr>
      <w:r w:rsidRPr="00F52D09">
        <w:rPr>
          <w:rFonts w:ascii="Times New Roman" w:eastAsia="Calibri" w:hAnsi="Times New Roman"/>
          <w:sz w:val="20"/>
          <w:szCs w:val="20"/>
        </w:rPr>
        <w:t>Figure.</w:t>
      </w:r>
      <w:r w:rsidR="006B655B" w:rsidRPr="00F52D09">
        <w:rPr>
          <w:rFonts w:ascii="Times New Roman" w:eastAsia="Calibri" w:hAnsi="Times New Roman"/>
          <w:sz w:val="20"/>
          <w:szCs w:val="20"/>
        </w:rPr>
        <w:t>2.1.</w:t>
      </w:r>
      <w:r w:rsidR="00414279" w:rsidRPr="00F52D09">
        <w:rPr>
          <w:rFonts w:ascii="Times New Roman" w:eastAsia="Calibri" w:hAnsi="Times New Roman"/>
          <w:sz w:val="20"/>
          <w:szCs w:val="20"/>
        </w:rPr>
        <w:t>a</w:t>
      </w:r>
      <w:r w:rsidR="00232678" w:rsidRPr="00F52D09">
        <w:rPr>
          <w:rFonts w:ascii="Times New Roman" w:eastAsia="Calibri" w:hAnsi="Times New Roman"/>
          <w:sz w:val="20"/>
          <w:szCs w:val="20"/>
        </w:rPr>
        <w:t>).</w:t>
      </w:r>
      <w:r w:rsidR="006B655B" w:rsidRPr="00F52D09">
        <w:rPr>
          <w:rFonts w:ascii="Times New Roman" w:eastAsia="Calibri" w:hAnsi="Times New Roman"/>
          <w:sz w:val="20"/>
          <w:szCs w:val="20"/>
        </w:rPr>
        <w:t xml:space="preserve"> Pop</w:t>
      </w:r>
      <w:r w:rsidR="00B4734F" w:rsidRPr="00F52D09">
        <w:rPr>
          <w:rFonts w:ascii="Times New Roman" w:eastAsia="Calibri" w:hAnsi="Times New Roman"/>
          <w:sz w:val="20"/>
          <w:szCs w:val="20"/>
        </w:rPr>
        <w:t>ulation distribution with in 10</w:t>
      </w:r>
      <w:r w:rsidR="006B655B" w:rsidRPr="00F52D09">
        <w:rPr>
          <w:rFonts w:ascii="Times New Roman" w:eastAsia="Calibri" w:hAnsi="Times New Roman"/>
          <w:sz w:val="20"/>
          <w:szCs w:val="20"/>
        </w:rPr>
        <w:t>km radius from hospita</w:t>
      </w:r>
      <w:r w:rsidR="000F1620" w:rsidRPr="00F52D09">
        <w:rPr>
          <w:rFonts w:ascii="Times New Roman" w:eastAsia="Calibri" w:hAnsi="Times New Roman"/>
          <w:sz w:val="20"/>
          <w:szCs w:val="20"/>
        </w:rPr>
        <w:t>ls</w:t>
      </w:r>
    </w:p>
    <w:p w:rsidR="00F50569" w:rsidRPr="00F52D09" w:rsidRDefault="00F50569" w:rsidP="004B1BA9">
      <w:pPr>
        <w:snapToGrid w:val="0"/>
        <w:spacing w:after="0" w:line="240" w:lineRule="auto"/>
        <w:ind w:firstLine="425"/>
        <w:jc w:val="both"/>
        <w:rPr>
          <w:rFonts w:ascii="Times New Roman" w:eastAsiaTheme="minorEastAsia" w:hAnsi="Times New Roman" w:hint="eastAsia"/>
          <w:sz w:val="20"/>
          <w:szCs w:val="20"/>
          <w:lang w:eastAsia="zh-CN"/>
        </w:rPr>
      </w:pPr>
    </w:p>
    <w:p w:rsidR="00F52D09" w:rsidRPr="00F52D09" w:rsidRDefault="00F52D09" w:rsidP="004B1BA9">
      <w:pPr>
        <w:snapToGrid w:val="0"/>
        <w:spacing w:after="0" w:line="240" w:lineRule="auto"/>
        <w:ind w:firstLine="425"/>
        <w:jc w:val="both"/>
        <w:rPr>
          <w:rFonts w:ascii="Times New Roman" w:eastAsiaTheme="minorEastAsia" w:hAnsi="Times New Roman" w:hint="eastAsia"/>
          <w:sz w:val="20"/>
          <w:szCs w:val="20"/>
          <w:lang w:eastAsia="zh-CN"/>
        </w:rPr>
      </w:pPr>
    </w:p>
    <w:p w:rsidR="00F52D09" w:rsidRPr="00F52D09" w:rsidRDefault="00F52D09" w:rsidP="004B1BA9">
      <w:pPr>
        <w:snapToGrid w:val="0"/>
        <w:spacing w:after="0" w:line="240" w:lineRule="auto"/>
        <w:ind w:firstLine="425"/>
        <w:jc w:val="both"/>
        <w:rPr>
          <w:rFonts w:ascii="Times New Roman" w:eastAsiaTheme="minorEastAsia" w:hAnsi="Times New Roman" w:hint="eastAsia"/>
          <w:sz w:val="20"/>
          <w:szCs w:val="20"/>
          <w:lang w:eastAsia="zh-CN"/>
        </w:rPr>
      </w:pPr>
    </w:p>
    <w:p w:rsidR="00F50569" w:rsidRPr="00F52D09" w:rsidRDefault="00041CBF" w:rsidP="004B1BA9">
      <w:pPr>
        <w:snapToGrid w:val="0"/>
        <w:spacing w:after="0" w:line="240" w:lineRule="auto"/>
        <w:jc w:val="center"/>
        <w:rPr>
          <w:rFonts w:ascii="Times New Roman" w:eastAsia="Calibri" w:hAnsi="Times New Roman"/>
          <w:sz w:val="20"/>
          <w:szCs w:val="20"/>
        </w:rPr>
      </w:pPr>
      <w:r w:rsidRPr="00F52D09">
        <w:rPr>
          <w:rFonts w:ascii="Times New Roman" w:eastAsia="Calibri" w:hAnsi="Times New Roman"/>
          <w:noProof/>
          <w:sz w:val="20"/>
          <w:szCs w:val="20"/>
          <w:lang w:val="en-US" w:eastAsia="zh-CN"/>
        </w:rPr>
        <w:pict>
          <v:shape id="Picture 10" o:spid="_x0000_i1037" type="#_x0000_t75" style="width:390.05pt;height:259.2pt;visibility:visible;mso-wrap-style:square">
            <v:imagedata r:id="rId29" o:title="10km buffer 3zoomed" croptop="3958f"/>
          </v:shape>
        </w:pict>
      </w:r>
    </w:p>
    <w:p w:rsidR="00F50569" w:rsidRPr="00F52D09" w:rsidRDefault="00F52D09" w:rsidP="004B1BA9">
      <w:pPr>
        <w:snapToGrid w:val="0"/>
        <w:spacing w:after="0" w:line="240" w:lineRule="auto"/>
        <w:ind w:firstLine="993"/>
        <w:jc w:val="both"/>
        <w:rPr>
          <w:rFonts w:ascii="Times New Roman" w:eastAsia="Calibri" w:hAnsi="Times New Roman"/>
          <w:sz w:val="20"/>
          <w:szCs w:val="20"/>
        </w:rPr>
      </w:pPr>
      <w:r w:rsidRPr="00F52D09">
        <w:rPr>
          <w:rFonts w:ascii="Times New Roman" w:eastAsia="Calibri" w:hAnsi="Times New Roman"/>
          <w:sz w:val="20"/>
          <w:szCs w:val="20"/>
        </w:rPr>
        <w:t>Figure</w:t>
      </w:r>
      <w:r w:rsidRPr="00F52D09">
        <w:rPr>
          <w:rFonts w:ascii="Times New Roman" w:eastAsiaTheme="minorEastAsia" w:hAnsi="Times New Roman" w:hint="eastAsia"/>
          <w:sz w:val="20"/>
          <w:szCs w:val="20"/>
          <w:lang w:eastAsia="zh-CN"/>
        </w:rPr>
        <w:t xml:space="preserve"> </w:t>
      </w:r>
      <w:r w:rsidR="00414279" w:rsidRPr="00F52D09">
        <w:rPr>
          <w:rFonts w:ascii="Times New Roman" w:eastAsia="Calibri" w:hAnsi="Times New Roman"/>
          <w:sz w:val="20"/>
          <w:szCs w:val="20"/>
        </w:rPr>
        <w:t>2.1.b</w:t>
      </w:r>
      <w:r w:rsidR="00232678" w:rsidRPr="00F52D09">
        <w:rPr>
          <w:rFonts w:ascii="Times New Roman" w:eastAsia="Calibri" w:hAnsi="Times New Roman"/>
          <w:sz w:val="20"/>
          <w:szCs w:val="20"/>
        </w:rPr>
        <w:t>). Pop</w:t>
      </w:r>
      <w:r w:rsidR="00B4734F" w:rsidRPr="00F52D09">
        <w:rPr>
          <w:rFonts w:ascii="Times New Roman" w:eastAsia="Calibri" w:hAnsi="Times New Roman"/>
          <w:sz w:val="20"/>
          <w:szCs w:val="20"/>
        </w:rPr>
        <w:t>ulation distribution with in 10</w:t>
      </w:r>
      <w:r w:rsidR="00232678" w:rsidRPr="00F52D09">
        <w:rPr>
          <w:rFonts w:ascii="Times New Roman" w:eastAsia="Calibri" w:hAnsi="Times New Roman"/>
          <w:sz w:val="20"/>
          <w:szCs w:val="20"/>
        </w:rPr>
        <w:t xml:space="preserve">km radius from hospitals </w:t>
      </w:r>
      <w:r w:rsidR="00B4734F" w:rsidRPr="00F52D09">
        <w:rPr>
          <w:rFonts w:ascii="Times New Roman" w:eastAsia="Calibri" w:hAnsi="Times New Roman"/>
          <w:sz w:val="20"/>
          <w:szCs w:val="20"/>
        </w:rPr>
        <w:t>(</w:t>
      </w:r>
      <w:r w:rsidR="00232678" w:rsidRPr="00F52D09">
        <w:rPr>
          <w:rFonts w:ascii="Times New Roman" w:eastAsia="Calibri" w:hAnsi="Times New Roman"/>
          <w:sz w:val="20"/>
          <w:szCs w:val="20"/>
        </w:rPr>
        <w:t>zoomed</w:t>
      </w:r>
      <w:r w:rsidR="00B4734F" w:rsidRPr="00F52D09">
        <w:rPr>
          <w:rFonts w:ascii="Times New Roman" w:eastAsia="Calibri" w:hAnsi="Times New Roman"/>
          <w:sz w:val="20"/>
          <w:szCs w:val="20"/>
        </w:rPr>
        <w:t xml:space="preserve"> picture)</w:t>
      </w:r>
    </w:p>
    <w:p w:rsidR="000F1620" w:rsidRPr="00F52D09" w:rsidRDefault="00B37AC9" w:rsidP="004B1BA9">
      <w:pPr>
        <w:snapToGrid w:val="0"/>
        <w:spacing w:after="0" w:line="240" w:lineRule="auto"/>
        <w:ind w:firstLine="993"/>
        <w:jc w:val="both"/>
        <w:rPr>
          <w:rFonts w:ascii="Times New Roman" w:eastAsia="Calibri" w:hAnsi="Times New Roman"/>
          <w:b/>
          <w:sz w:val="20"/>
          <w:szCs w:val="20"/>
        </w:rPr>
      </w:pPr>
      <w:r w:rsidRPr="00F52D09">
        <w:rPr>
          <w:rFonts w:ascii="Times New Roman" w:eastAsia="Calibri" w:hAnsi="Times New Roman"/>
          <w:sz w:val="20"/>
          <w:szCs w:val="20"/>
        </w:rPr>
        <w:t xml:space="preserve">Note: </w:t>
      </w:r>
      <w:r w:rsidR="00232678" w:rsidRPr="00F52D09">
        <w:rPr>
          <w:rFonts w:ascii="Times New Roman" w:eastAsia="Calibri" w:hAnsi="Times New Roman"/>
          <w:sz w:val="20"/>
          <w:szCs w:val="20"/>
        </w:rPr>
        <w:t xml:space="preserve">Zooming is performed to clearly observe </w:t>
      </w:r>
      <w:r w:rsidRPr="00F52D09">
        <w:rPr>
          <w:rFonts w:ascii="Times New Roman" w:eastAsia="Calibri" w:hAnsi="Times New Roman"/>
          <w:sz w:val="20"/>
          <w:szCs w:val="20"/>
        </w:rPr>
        <w:t>the 10km buffer zone</w:t>
      </w:r>
      <w:r w:rsidR="007A1CF1" w:rsidRPr="00F52D09">
        <w:rPr>
          <w:rFonts w:ascii="Times New Roman" w:eastAsia="Calibri" w:hAnsi="Times New Roman"/>
          <w:sz w:val="20"/>
          <w:szCs w:val="20"/>
        </w:rPr>
        <w:t>.</w:t>
      </w:r>
      <w:r w:rsidRPr="00F52D09">
        <w:rPr>
          <w:rFonts w:ascii="Times New Roman" w:eastAsia="Calibri" w:hAnsi="Times New Roman"/>
          <w:sz w:val="20"/>
          <w:szCs w:val="20"/>
        </w:rPr>
        <w:t xml:space="preserve"> </w:t>
      </w:r>
    </w:p>
    <w:p w:rsidR="00FC677E" w:rsidRPr="00F52D09" w:rsidRDefault="00FC677E" w:rsidP="004B1BA9">
      <w:pPr>
        <w:snapToGrid w:val="0"/>
        <w:spacing w:after="0" w:line="240" w:lineRule="auto"/>
        <w:jc w:val="both"/>
        <w:rPr>
          <w:rFonts w:ascii="Times New Roman" w:eastAsiaTheme="minorEastAsia" w:hAnsi="Times New Roman" w:hint="eastAsia"/>
          <w:b/>
          <w:sz w:val="20"/>
          <w:szCs w:val="20"/>
          <w:lang w:eastAsia="zh-CN"/>
        </w:rPr>
      </w:pPr>
    </w:p>
    <w:p w:rsidR="00F52D09" w:rsidRPr="00F52D09" w:rsidRDefault="00F52D09" w:rsidP="004B1BA9">
      <w:pPr>
        <w:snapToGrid w:val="0"/>
        <w:spacing w:after="0" w:line="240" w:lineRule="auto"/>
        <w:jc w:val="both"/>
        <w:rPr>
          <w:rFonts w:ascii="Times New Roman" w:eastAsiaTheme="minorEastAsia" w:hAnsi="Times New Roman" w:hint="eastAsia"/>
          <w:b/>
          <w:sz w:val="20"/>
          <w:szCs w:val="20"/>
          <w:lang w:eastAsia="zh-CN"/>
        </w:rPr>
      </w:pPr>
    </w:p>
    <w:p w:rsidR="004548EA" w:rsidRPr="00F52D09" w:rsidRDefault="00041CBF" w:rsidP="004B1BA9">
      <w:pPr>
        <w:snapToGrid w:val="0"/>
        <w:spacing w:after="0" w:line="240" w:lineRule="auto"/>
        <w:ind w:firstLine="425"/>
        <w:jc w:val="both"/>
        <w:rPr>
          <w:rFonts w:ascii="Times New Roman" w:eastAsiaTheme="minorEastAsia" w:hAnsi="Times New Roman"/>
          <w:b/>
          <w:noProof/>
          <w:sz w:val="20"/>
          <w:szCs w:val="20"/>
          <w:lang w:val="en-US" w:eastAsia="zh-CN"/>
        </w:rPr>
      </w:pPr>
      <w:r w:rsidRPr="00F52D09">
        <w:rPr>
          <w:rFonts w:ascii="Times New Roman" w:eastAsia="Calibri" w:hAnsi="Times New Roman"/>
          <w:b/>
          <w:noProof/>
          <w:sz w:val="20"/>
          <w:szCs w:val="20"/>
          <w:lang w:val="en-US" w:eastAsia="zh-CN"/>
        </w:rPr>
        <w:pict>
          <v:shape id="Picture 5" o:spid="_x0000_i1038" type="#_x0000_t75" style="width:439.5pt;height:264.85pt;visibility:visible;mso-wrap-style:square">
            <v:imagedata r:id="rId30" o:title="11-40 buffer2las" croptop="7659f"/>
          </v:shape>
        </w:pict>
      </w:r>
    </w:p>
    <w:p w:rsidR="00342208" w:rsidRPr="00F52D09" w:rsidRDefault="00342208" w:rsidP="004B1BA9">
      <w:pPr>
        <w:snapToGrid w:val="0"/>
        <w:spacing w:after="0" w:line="240" w:lineRule="auto"/>
        <w:jc w:val="center"/>
        <w:rPr>
          <w:rFonts w:ascii="Times New Roman" w:eastAsia="Calibri" w:hAnsi="Times New Roman"/>
          <w:b/>
          <w:sz w:val="20"/>
          <w:szCs w:val="20"/>
        </w:rPr>
      </w:pPr>
      <w:r w:rsidRPr="00F52D09">
        <w:rPr>
          <w:rFonts w:ascii="Times New Roman" w:eastAsia="Calibri" w:hAnsi="Times New Roman"/>
          <w:sz w:val="20"/>
          <w:szCs w:val="20"/>
        </w:rPr>
        <w:t>Figure 2.2. Popula</w:t>
      </w:r>
      <w:r w:rsidR="00D81D37" w:rsidRPr="00F52D09">
        <w:rPr>
          <w:rFonts w:ascii="Times New Roman" w:eastAsia="Calibri" w:hAnsi="Times New Roman"/>
          <w:sz w:val="20"/>
          <w:szCs w:val="20"/>
        </w:rPr>
        <w:t>tion distribution between 11-40</w:t>
      </w:r>
      <w:r w:rsidRPr="00F52D09">
        <w:rPr>
          <w:rFonts w:ascii="Times New Roman" w:eastAsia="Calibri" w:hAnsi="Times New Roman"/>
          <w:sz w:val="20"/>
          <w:szCs w:val="20"/>
        </w:rPr>
        <w:t>km from hospitals</w:t>
      </w:r>
    </w:p>
    <w:p w:rsidR="000F7A79" w:rsidRPr="00F52D09" w:rsidRDefault="000F7A79" w:rsidP="004B1BA9">
      <w:pPr>
        <w:snapToGrid w:val="0"/>
        <w:spacing w:after="0" w:line="240" w:lineRule="auto"/>
        <w:jc w:val="both"/>
        <w:rPr>
          <w:rFonts w:ascii="Times New Roman" w:eastAsia="Calibri" w:hAnsi="Times New Roman"/>
          <w:b/>
          <w:sz w:val="20"/>
          <w:szCs w:val="20"/>
        </w:rPr>
      </w:pPr>
    </w:p>
    <w:p w:rsidR="000F7A79" w:rsidRPr="00F52D09" w:rsidRDefault="000F7A79" w:rsidP="004B1BA9">
      <w:pPr>
        <w:snapToGrid w:val="0"/>
        <w:spacing w:after="0" w:line="240" w:lineRule="auto"/>
        <w:jc w:val="both"/>
        <w:rPr>
          <w:rFonts w:ascii="Times New Roman" w:eastAsia="Calibri" w:hAnsi="Times New Roman"/>
          <w:b/>
          <w:sz w:val="20"/>
          <w:szCs w:val="20"/>
        </w:rPr>
      </w:pPr>
    </w:p>
    <w:p w:rsidR="000F7A79" w:rsidRPr="00F52D09" w:rsidRDefault="000F7A79" w:rsidP="004B1BA9">
      <w:pPr>
        <w:snapToGrid w:val="0"/>
        <w:spacing w:after="0" w:line="240" w:lineRule="auto"/>
        <w:jc w:val="both"/>
        <w:rPr>
          <w:rFonts w:ascii="Times New Roman" w:eastAsia="Calibri" w:hAnsi="Times New Roman"/>
          <w:b/>
          <w:sz w:val="20"/>
          <w:szCs w:val="20"/>
        </w:rPr>
      </w:pPr>
    </w:p>
    <w:p w:rsidR="000F7A79" w:rsidRPr="00F52D09" w:rsidRDefault="000F7A79" w:rsidP="004B1BA9">
      <w:pPr>
        <w:snapToGrid w:val="0"/>
        <w:spacing w:after="0" w:line="240" w:lineRule="auto"/>
        <w:jc w:val="both"/>
        <w:rPr>
          <w:rFonts w:ascii="Times New Roman" w:eastAsia="Calibri" w:hAnsi="Times New Roman"/>
          <w:b/>
          <w:sz w:val="20"/>
          <w:szCs w:val="20"/>
        </w:rPr>
      </w:pPr>
    </w:p>
    <w:p w:rsidR="003541ED" w:rsidRPr="00F52D09" w:rsidRDefault="003541ED" w:rsidP="004B1BA9">
      <w:pPr>
        <w:snapToGrid w:val="0"/>
        <w:spacing w:after="0" w:line="240" w:lineRule="auto"/>
        <w:ind w:firstLine="425"/>
        <w:jc w:val="both"/>
        <w:rPr>
          <w:rFonts w:ascii="Times New Roman" w:eastAsia="Calibri" w:hAnsi="Times New Roman"/>
          <w:sz w:val="20"/>
          <w:szCs w:val="20"/>
        </w:rPr>
      </w:pPr>
    </w:p>
    <w:p w:rsidR="003541ED" w:rsidRPr="00F52D09" w:rsidRDefault="003541ED" w:rsidP="004B1BA9">
      <w:pPr>
        <w:snapToGrid w:val="0"/>
        <w:spacing w:after="0" w:line="240" w:lineRule="auto"/>
        <w:ind w:firstLine="425"/>
        <w:jc w:val="both"/>
        <w:rPr>
          <w:rFonts w:ascii="Times New Roman" w:eastAsia="Calibri" w:hAnsi="Times New Roman"/>
          <w:sz w:val="20"/>
          <w:szCs w:val="20"/>
        </w:rPr>
      </w:pPr>
    </w:p>
    <w:p w:rsidR="004548EA" w:rsidRPr="00F52D09" w:rsidRDefault="00F52D09" w:rsidP="004B1BA9">
      <w:pPr>
        <w:snapToGrid w:val="0"/>
        <w:spacing w:after="0" w:line="240" w:lineRule="auto"/>
        <w:ind w:firstLine="425"/>
        <w:jc w:val="both"/>
        <w:rPr>
          <w:rFonts w:ascii="Times New Roman" w:eastAsiaTheme="minorEastAsia" w:hAnsi="Times New Roman"/>
          <w:noProof/>
          <w:sz w:val="20"/>
          <w:szCs w:val="20"/>
          <w:lang w:val="en-US" w:eastAsia="zh-CN"/>
        </w:rPr>
      </w:pPr>
      <w:r w:rsidRPr="00F52D09">
        <w:rPr>
          <w:rFonts w:ascii="Times New Roman" w:eastAsia="Calibri" w:hAnsi="Times New Roman"/>
          <w:noProof/>
          <w:sz w:val="20"/>
          <w:szCs w:val="20"/>
          <w:lang w:val="en-US" w:eastAsia="zh-CN"/>
        </w:rPr>
        <w:pict>
          <v:shape id="Picture 7" o:spid="_x0000_i1039" type="#_x0000_t75" style="width:434.5pt;height:282.35pt;visibility:visible;mso-wrap-style:square">
            <v:imagedata r:id="rId31" o:title="greater than 40km buffer 2" croptop="9713f"/>
          </v:shape>
        </w:pict>
      </w:r>
    </w:p>
    <w:p w:rsidR="00FC677E" w:rsidRPr="00F52D09" w:rsidRDefault="00FC677E" w:rsidP="004B1BA9">
      <w:pPr>
        <w:snapToGrid w:val="0"/>
        <w:spacing w:after="0" w:line="240" w:lineRule="auto"/>
        <w:jc w:val="center"/>
        <w:rPr>
          <w:rFonts w:ascii="Times New Roman" w:eastAsia="Calibri" w:hAnsi="Times New Roman"/>
          <w:sz w:val="20"/>
          <w:szCs w:val="20"/>
        </w:rPr>
      </w:pPr>
      <w:r w:rsidRPr="00F52D09">
        <w:rPr>
          <w:rFonts w:ascii="Times New Roman" w:eastAsia="Calibri" w:hAnsi="Times New Roman"/>
          <w:sz w:val="20"/>
          <w:szCs w:val="20"/>
        </w:rPr>
        <w:t xml:space="preserve">Figure2.3. population </w:t>
      </w:r>
      <w:r w:rsidR="00D81D37" w:rsidRPr="00F52D09">
        <w:rPr>
          <w:rFonts w:ascii="Times New Roman" w:eastAsia="Calibri" w:hAnsi="Times New Roman"/>
          <w:sz w:val="20"/>
          <w:szCs w:val="20"/>
        </w:rPr>
        <w:t>distribution in greater than 40</w:t>
      </w:r>
      <w:r w:rsidRPr="00F52D09">
        <w:rPr>
          <w:rFonts w:ascii="Times New Roman" w:eastAsia="Calibri" w:hAnsi="Times New Roman"/>
          <w:sz w:val="20"/>
          <w:szCs w:val="20"/>
        </w:rPr>
        <w:t>km area from hospitals</w:t>
      </w:r>
    </w:p>
    <w:p w:rsidR="00273BE6" w:rsidRPr="00F52D09" w:rsidRDefault="00273BE6" w:rsidP="004B1BA9">
      <w:pPr>
        <w:snapToGrid w:val="0"/>
        <w:spacing w:after="0" w:line="240" w:lineRule="auto"/>
        <w:jc w:val="both"/>
        <w:rPr>
          <w:rFonts w:ascii="Times New Roman" w:eastAsia="Calibri" w:hAnsi="Times New Roman"/>
          <w:b/>
          <w:sz w:val="20"/>
          <w:szCs w:val="20"/>
        </w:rPr>
      </w:pPr>
    </w:p>
    <w:p w:rsidR="004548EA" w:rsidRPr="00F52D09" w:rsidRDefault="00F52D09" w:rsidP="004B1BA9">
      <w:pPr>
        <w:snapToGrid w:val="0"/>
        <w:spacing w:after="0" w:line="240" w:lineRule="auto"/>
        <w:ind w:firstLine="425"/>
        <w:jc w:val="both"/>
        <w:rPr>
          <w:rFonts w:ascii="Times New Roman" w:eastAsiaTheme="minorEastAsia" w:hAnsi="Times New Roman"/>
          <w:b/>
          <w:noProof/>
          <w:sz w:val="20"/>
          <w:szCs w:val="20"/>
          <w:lang w:val="en-US" w:eastAsia="zh-CN"/>
        </w:rPr>
      </w:pPr>
      <w:r w:rsidRPr="00F52D09">
        <w:rPr>
          <w:rFonts w:ascii="Times New Roman" w:eastAsia="Calibri" w:hAnsi="Times New Roman"/>
          <w:b/>
          <w:noProof/>
          <w:sz w:val="20"/>
          <w:szCs w:val="20"/>
          <w:lang w:val="en-US" w:eastAsia="zh-CN"/>
        </w:rPr>
        <w:pict>
          <v:shape id="Picture 8" o:spid="_x0000_i1040" type="#_x0000_t75" style="width:434.5pt;height:264.85pt;visibility:visible;mso-wrap-style:square">
            <v:imagedata r:id="rId32" o:title="all buffers2" croptop="8894f"/>
          </v:shape>
        </w:pict>
      </w:r>
    </w:p>
    <w:p w:rsidR="00D12897" w:rsidRPr="00F52D09" w:rsidRDefault="00D12897" w:rsidP="004B1BA9">
      <w:pPr>
        <w:snapToGrid w:val="0"/>
        <w:spacing w:after="0" w:line="240" w:lineRule="auto"/>
        <w:jc w:val="center"/>
        <w:rPr>
          <w:rFonts w:ascii="Times New Roman" w:eastAsia="Calibri" w:hAnsi="Times New Roman"/>
          <w:b/>
          <w:sz w:val="20"/>
          <w:szCs w:val="20"/>
        </w:rPr>
      </w:pPr>
      <w:r w:rsidRPr="00F52D09">
        <w:rPr>
          <w:rFonts w:ascii="Times New Roman" w:eastAsia="Calibri" w:hAnsi="Times New Roman"/>
          <w:sz w:val="20"/>
          <w:szCs w:val="20"/>
        </w:rPr>
        <w:t>Figure</w:t>
      </w:r>
      <w:r w:rsidR="00F52D09" w:rsidRPr="00F52D09">
        <w:rPr>
          <w:rFonts w:ascii="Times New Roman" w:eastAsiaTheme="minorEastAsia" w:hAnsi="Times New Roman" w:hint="eastAsia"/>
          <w:sz w:val="20"/>
          <w:szCs w:val="20"/>
          <w:lang w:eastAsia="zh-CN"/>
        </w:rPr>
        <w:t xml:space="preserve"> </w:t>
      </w:r>
      <w:r w:rsidRPr="00F52D09">
        <w:rPr>
          <w:rFonts w:ascii="Times New Roman" w:eastAsia="Calibri" w:hAnsi="Times New Roman"/>
          <w:sz w:val="20"/>
          <w:szCs w:val="20"/>
        </w:rPr>
        <w:t xml:space="preserve">2.4. </w:t>
      </w:r>
      <w:r w:rsidR="00BB7489" w:rsidRPr="00F52D09">
        <w:rPr>
          <w:rFonts w:ascii="Times New Roman" w:eastAsia="Calibri" w:hAnsi="Times New Roman"/>
          <w:sz w:val="20"/>
          <w:szCs w:val="20"/>
        </w:rPr>
        <w:t>a</w:t>
      </w:r>
      <w:r w:rsidR="009B74A5" w:rsidRPr="00F52D09">
        <w:rPr>
          <w:rFonts w:ascii="Times New Roman" w:eastAsia="Calibri" w:hAnsi="Times New Roman"/>
          <w:sz w:val="20"/>
          <w:szCs w:val="20"/>
        </w:rPr>
        <w:t>).</w:t>
      </w:r>
      <w:r w:rsidR="00BA5988" w:rsidRPr="00F52D09">
        <w:rPr>
          <w:rFonts w:ascii="Times New Roman" w:eastAsia="Calibri" w:hAnsi="Times New Roman"/>
          <w:sz w:val="20"/>
          <w:szCs w:val="20"/>
        </w:rPr>
        <w:t xml:space="preserve"> P</w:t>
      </w:r>
      <w:r w:rsidRPr="00F52D09">
        <w:rPr>
          <w:rFonts w:ascii="Times New Roman" w:eastAsia="Calibri" w:hAnsi="Times New Roman"/>
          <w:sz w:val="20"/>
          <w:szCs w:val="20"/>
        </w:rPr>
        <w:t>opulation distribution in each of the three zones</w:t>
      </w:r>
    </w:p>
    <w:p w:rsidR="002609BB" w:rsidRDefault="002609BB" w:rsidP="004B1BA9">
      <w:pPr>
        <w:snapToGrid w:val="0"/>
        <w:spacing w:after="0" w:line="240" w:lineRule="auto"/>
        <w:jc w:val="both"/>
        <w:rPr>
          <w:rFonts w:ascii="Times New Roman" w:eastAsiaTheme="minorEastAsia" w:hAnsi="Times New Roman" w:hint="eastAsia"/>
          <w:b/>
          <w:sz w:val="20"/>
          <w:szCs w:val="20"/>
          <w:lang w:eastAsia="zh-CN"/>
        </w:rPr>
      </w:pPr>
    </w:p>
    <w:p w:rsidR="00F52D09" w:rsidRDefault="00F52D09" w:rsidP="004B1BA9">
      <w:pPr>
        <w:snapToGrid w:val="0"/>
        <w:spacing w:after="0" w:line="240" w:lineRule="auto"/>
        <w:jc w:val="both"/>
        <w:rPr>
          <w:rFonts w:ascii="Times New Roman" w:eastAsiaTheme="minorEastAsia" w:hAnsi="Times New Roman" w:hint="eastAsia"/>
          <w:b/>
          <w:sz w:val="20"/>
          <w:szCs w:val="20"/>
          <w:lang w:eastAsia="zh-CN"/>
        </w:rPr>
      </w:pPr>
    </w:p>
    <w:p w:rsidR="00F52D09" w:rsidRPr="00F52D09" w:rsidRDefault="00F52D09" w:rsidP="004B1BA9">
      <w:pPr>
        <w:snapToGrid w:val="0"/>
        <w:spacing w:after="0" w:line="240" w:lineRule="auto"/>
        <w:jc w:val="both"/>
        <w:rPr>
          <w:rFonts w:ascii="Times New Roman" w:eastAsiaTheme="minorEastAsia" w:hAnsi="Times New Roman" w:hint="eastAsia"/>
          <w:b/>
          <w:sz w:val="20"/>
          <w:szCs w:val="20"/>
          <w:lang w:eastAsia="zh-CN"/>
        </w:rPr>
      </w:pPr>
    </w:p>
    <w:p w:rsidR="00273BE6" w:rsidRPr="00F52D09" w:rsidRDefault="00041CBF" w:rsidP="004B1BA9">
      <w:pPr>
        <w:snapToGrid w:val="0"/>
        <w:spacing w:after="0" w:line="240" w:lineRule="auto"/>
        <w:jc w:val="center"/>
        <w:rPr>
          <w:rFonts w:ascii="Times New Roman" w:eastAsia="Calibri" w:hAnsi="Times New Roman"/>
          <w:sz w:val="20"/>
          <w:szCs w:val="20"/>
        </w:rPr>
      </w:pPr>
      <w:r w:rsidRPr="00F52D09">
        <w:rPr>
          <w:rFonts w:ascii="Times New Roman" w:eastAsia="Calibri" w:hAnsi="Times New Roman"/>
          <w:noProof/>
          <w:sz w:val="20"/>
          <w:szCs w:val="20"/>
          <w:lang w:val="en-US" w:eastAsia="zh-CN"/>
        </w:rPr>
        <w:pict>
          <v:shape id="Picture 9" o:spid="_x0000_i1041" type="#_x0000_t75" style="width:425.1pt;height:266.7pt;visibility:visible;mso-wrap-style:square">
            <v:imagedata r:id="rId33" o:title="all zoomed" croptop="2192f" cropbottom="5180f"/>
          </v:shape>
        </w:pict>
      </w:r>
    </w:p>
    <w:p w:rsidR="00304553" w:rsidRPr="00F52D09" w:rsidRDefault="008C15DB" w:rsidP="004B1BA9">
      <w:pPr>
        <w:snapToGrid w:val="0"/>
        <w:spacing w:after="0" w:line="240" w:lineRule="auto"/>
        <w:jc w:val="center"/>
        <w:rPr>
          <w:rFonts w:ascii="Times New Roman" w:eastAsia="Calibri" w:hAnsi="Times New Roman"/>
          <w:sz w:val="20"/>
          <w:szCs w:val="20"/>
        </w:rPr>
      </w:pPr>
      <w:r w:rsidRPr="00F52D09">
        <w:rPr>
          <w:rFonts w:ascii="Times New Roman" w:eastAsia="Calibri" w:hAnsi="Times New Roman"/>
          <w:sz w:val="20"/>
          <w:szCs w:val="20"/>
        </w:rPr>
        <w:t xml:space="preserve">Figure 2.4. </w:t>
      </w:r>
      <w:r w:rsidR="00E4157A" w:rsidRPr="00F52D09">
        <w:rPr>
          <w:rFonts w:ascii="Times New Roman" w:eastAsia="Calibri" w:hAnsi="Times New Roman"/>
          <w:sz w:val="20"/>
          <w:szCs w:val="20"/>
        </w:rPr>
        <w:t>b</w:t>
      </w:r>
      <w:r w:rsidRPr="00F52D09">
        <w:rPr>
          <w:rFonts w:ascii="Times New Roman" w:eastAsia="Calibri" w:hAnsi="Times New Roman"/>
          <w:sz w:val="20"/>
          <w:szCs w:val="20"/>
        </w:rPr>
        <w:t>)</w:t>
      </w:r>
      <w:r w:rsidR="00CC234E" w:rsidRPr="00F52D09">
        <w:rPr>
          <w:rFonts w:ascii="Times New Roman" w:eastAsia="Calibri" w:hAnsi="Times New Roman"/>
          <w:sz w:val="20"/>
          <w:szCs w:val="20"/>
        </w:rPr>
        <w:t>.</w:t>
      </w:r>
      <w:r w:rsidR="00CC234E" w:rsidRPr="00F52D09">
        <w:rPr>
          <w:rFonts w:ascii="Times New Roman" w:eastAsia="Calibri" w:hAnsi="Times New Roman"/>
          <w:b/>
          <w:sz w:val="20"/>
          <w:szCs w:val="20"/>
        </w:rPr>
        <w:t xml:space="preserve"> </w:t>
      </w:r>
      <w:r w:rsidR="00CC234E" w:rsidRPr="00F52D09">
        <w:rPr>
          <w:rFonts w:ascii="Times New Roman" w:eastAsia="Calibri" w:hAnsi="Times New Roman"/>
          <w:sz w:val="20"/>
          <w:szCs w:val="20"/>
        </w:rPr>
        <w:t>Population distribution in each of the three zones</w:t>
      </w:r>
      <w:r w:rsidRPr="00F52D09">
        <w:rPr>
          <w:rFonts w:ascii="Times New Roman" w:eastAsia="Calibri" w:hAnsi="Times New Roman"/>
          <w:sz w:val="20"/>
          <w:szCs w:val="20"/>
        </w:rPr>
        <w:t xml:space="preserve"> </w:t>
      </w:r>
      <w:r w:rsidR="00532122" w:rsidRPr="00F52D09">
        <w:rPr>
          <w:rFonts w:ascii="Times New Roman" w:eastAsia="Calibri" w:hAnsi="Times New Roman"/>
          <w:sz w:val="20"/>
          <w:szCs w:val="20"/>
        </w:rPr>
        <w:t>(</w:t>
      </w:r>
      <w:r w:rsidRPr="00F52D09">
        <w:rPr>
          <w:rFonts w:ascii="Times New Roman" w:eastAsia="Calibri" w:hAnsi="Times New Roman"/>
          <w:sz w:val="20"/>
          <w:szCs w:val="20"/>
        </w:rPr>
        <w:t>zoomed</w:t>
      </w:r>
      <w:r w:rsidR="00532122" w:rsidRPr="00F52D09">
        <w:rPr>
          <w:rFonts w:ascii="Times New Roman" w:eastAsia="Calibri" w:hAnsi="Times New Roman"/>
          <w:sz w:val="20"/>
          <w:szCs w:val="20"/>
        </w:rPr>
        <w:t xml:space="preserve"> picture)</w:t>
      </w:r>
      <w:r w:rsidR="00CC234E" w:rsidRPr="00F52D09">
        <w:rPr>
          <w:rFonts w:ascii="Times New Roman" w:eastAsia="Calibri" w:hAnsi="Times New Roman"/>
          <w:sz w:val="20"/>
          <w:szCs w:val="20"/>
        </w:rPr>
        <w:t xml:space="preserve"> </w:t>
      </w:r>
    </w:p>
    <w:p w:rsidR="00D65C10" w:rsidRDefault="00D65C10" w:rsidP="004B1BA9">
      <w:pPr>
        <w:snapToGrid w:val="0"/>
        <w:spacing w:after="0" w:line="240" w:lineRule="auto"/>
        <w:ind w:firstLine="425"/>
        <w:jc w:val="both"/>
        <w:rPr>
          <w:rFonts w:ascii="Times New Roman" w:eastAsiaTheme="minorEastAsia" w:hAnsi="Times New Roman" w:hint="eastAsia"/>
          <w:sz w:val="20"/>
          <w:szCs w:val="20"/>
          <w:lang w:eastAsia="zh-CN"/>
        </w:rPr>
      </w:pPr>
    </w:p>
    <w:p w:rsidR="00F52D09" w:rsidRPr="00F52D09" w:rsidRDefault="00F52D09" w:rsidP="004B1BA9">
      <w:pPr>
        <w:snapToGrid w:val="0"/>
        <w:spacing w:after="0" w:line="240" w:lineRule="auto"/>
        <w:ind w:firstLine="425"/>
        <w:jc w:val="both"/>
        <w:rPr>
          <w:rFonts w:ascii="Times New Roman" w:eastAsiaTheme="minorEastAsia" w:hAnsi="Times New Roman"/>
          <w:sz w:val="20"/>
          <w:szCs w:val="20"/>
          <w:lang w:eastAsia="zh-CN"/>
        </w:rPr>
      </w:pPr>
    </w:p>
    <w:p w:rsidR="004548EA" w:rsidRPr="00F52D09" w:rsidRDefault="004548EA" w:rsidP="004B1BA9">
      <w:pPr>
        <w:snapToGrid w:val="0"/>
        <w:spacing w:after="0" w:line="240" w:lineRule="auto"/>
        <w:ind w:firstLine="425"/>
        <w:jc w:val="both"/>
        <w:rPr>
          <w:rFonts w:ascii="Times New Roman" w:eastAsiaTheme="minorEastAsia" w:hAnsi="Times New Roman"/>
          <w:sz w:val="20"/>
          <w:szCs w:val="20"/>
          <w:lang w:eastAsia="zh-CN"/>
        </w:rPr>
        <w:sectPr w:rsidR="004548EA" w:rsidRPr="00F52D09" w:rsidSect="008D6A3F">
          <w:type w:val="continuous"/>
          <w:pgSz w:w="12240" w:h="15840"/>
          <w:pgMar w:top="1440" w:right="1440" w:bottom="1440" w:left="1440" w:header="720" w:footer="720" w:gutter="0"/>
          <w:cols w:space="720"/>
          <w:docGrid w:linePitch="360"/>
        </w:sectPr>
      </w:pPr>
    </w:p>
    <w:p w:rsidR="008A25B1" w:rsidRPr="00F52D09" w:rsidRDefault="00D12897" w:rsidP="004B1BA9">
      <w:pPr>
        <w:snapToGrid w:val="0"/>
        <w:spacing w:after="0" w:line="240" w:lineRule="auto"/>
        <w:ind w:firstLine="425"/>
        <w:jc w:val="both"/>
        <w:rPr>
          <w:rFonts w:ascii="Times New Roman" w:eastAsia="Calibri" w:hAnsi="Times New Roman"/>
          <w:b/>
          <w:sz w:val="20"/>
          <w:szCs w:val="20"/>
        </w:rPr>
      </w:pPr>
      <w:r w:rsidRPr="00F52D09">
        <w:rPr>
          <w:rFonts w:ascii="Times New Roman" w:eastAsia="Calibri" w:hAnsi="Times New Roman"/>
          <w:sz w:val="20"/>
          <w:szCs w:val="20"/>
        </w:rPr>
        <w:lastRenderedPageBreak/>
        <w:t xml:space="preserve">This is when </w:t>
      </w:r>
      <w:r w:rsidR="00710CC0" w:rsidRPr="00F52D09">
        <w:rPr>
          <w:rFonts w:ascii="Times New Roman" w:eastAsia="Calibri" w:hAnsi="Times New Roman"/>
          <w:sz w:val="20"/>
          <w:szCs w:val="20"/>
        </w:rPr>
        <w:t>I</w:t>
      </w:r>
      <w:r w:rsidRPr="00F52D09">
        <w:rPr>
          <w:rFonts w:ascii="Times New Roman" w:eastAsia="Calibri" w:hAnsi="Times New Roman"/>
          <w:sz w:val="20"/>
          <w:szCs w:val="20"/>
        </w:rPr>
        <w:t xml:space="preserve"> zoom figure 2.4</w:t>
      </w:r>
      <w:r w:rsidR="00AF0FE0" w:rsidRPr="00F52D09">
        <w:rPr>
          <w:rFonts w:ascii="Times New Roman" w:eastAsia="Calibri" w:hAnsi="Times New Roman"/>
          <w:sz w:val="20"/>
          <w:szCs w:val="20"/>
        </w:rPr>
        <w:t>.a.</w:t>
      </w:r>
      <w:r w:rsidR="00710CC0" w:rsidRPr="00F52D09">
        <w:rPr>
          <w:rFonts w:ascii="Times New Roman" w:eastAsia="Calibri" w:hAnsi="Times New Roman"/>
          <w:sz w:val="20"/>
          <w:szCs w:val="20"/>
        </w:rPr>
        <w:t xml:space="preserve"> to clearly observe the three zones</w:t>
      </w:r>
      <w:r w:rsidR="00D04451" w:rsidRPr="00F52D09">
        <w:rPr>
          <w:rFonts w:ascii="Times New Roman" w:eastAsia="Calibri" w:hAnsi="Times New Roman"/>
          <w:sz w:val="20"/>
          <w:szCs w:val="20"/>
        </w:rPr>
        <w:t xml:space="preserve">. Especially the 10km </w:t>
      </w:r>
      <w:r w:rsidR="00D37BFD" w:rsidRPr="00F52D09">
        <w:rPr>
          <w:rFonts w:ascii="Times New Roman" w:eastAsia="Calibri" w:hAnsi="Times New Roman"/>
          <w:sz w:val="20"/>
          <w:szCs w:val="20"/>
        </w:rPr>
        <w:t>buffer (pale red-pink colour) located</w:t>
      </w:r>
      <w:r w:rsidR="00AF0FE0" w:rsidRPr="00F52D09">
        <w:rPr>
          <w:rFonts w:ascii="Times New Roman" w:eastAsia="Calibri" w:hAnsi="Times New Roman"/>
          <w:sz w:val="20"/>
          <w:szCs w:val="20"/>
        </w:rPr>
        <w:t xml:space="preserve"> between</w:t>
      </w:r>
      <w:r w:rsidR="00B41F7F" w:rsidRPr="00F52D09">
        <w:rPr>
          <w:rFonts w:ascii="Times New Roman" w:eastAsia="Calibri" w:hAnsi="Times New Roman"/>
          <w:sz w:val="20"/>
          <w:szCs w:val="20"/>
        </w:rPr>
        <w:t xml:space="preserve"> the hospitals</w:t>
      </w:r>
      <w:r w:rsidR="00D04451" w:rsidRPr="00F52D09">
        <w:rPr>
          <w:rFonts w:ascii="Times New Roman" w:eastAsia="Calibri" w:hAnsi="Times New Roman"/>
          <w:sz w:val="20"/>
          <w:szCs w:val="20"/>
        </w:rPr>
        <w:t xml:space="preserve"> </w:t>
      </w:r>
      <w:r w:rsidR="00B41F7F" w:rsidRPr="00F52D09">
        <w:rPr>
          <w:rFonts w:ascii="Times New Roman" w:eastAsia="Calibri" w:hAnsi="Times New Roman"/>
          <w:sz w:val="20"/>
          <w:szCs w:val="20"/>
        </w:rPr>
        <w:t>(</w:t>
      </w:r>
      <w:r w:rsidR="00D04451" w:rsidRPr="00F52D09">
        <w:rPr>
          <w:rFonts w:ascii="Times New Roman" w:eastAsia="Calibri" w:hAnsi="Times New Roman"/>
          <w:sz w:val="20"/>
          <w:szCs w:val="20"/>
        </w:rPr>
        <w:t xml:space="preserve">blue color) </w:t>
      </w:r>
      <w:r w:rsidR="00B41F7F" w:rsidRPr="00F52D09">
        <w:rPr>
          <w:rFonts w:ascii="Times New Roman" w:eastAsia="Calibri" w:hAnsi="Times New Roman"/>
          <w:sz w:val="20"/>
          <w:szCs w:val="20"/>
        </w:rPr>
        <w:t xml:space="preserve">and 11-40km </w:t>
      </w:r>
      <w:r w:rsidR="0027720F" w:rsidRPr="00F52D09">
        <w:rPr>
          <w:rFonts w:ascii="Times New Roman" w:eastAsia="Calibri" w:hAnsi="Times New Roman"/>
          <w:sz w:val="20"/>
          <w:szCs w:val="20"/>
        </w:rPr>
        <w:t>buffer (</w:t>
      </w:r>
      <w:r w:rsidR="00B41F7F" w:rsidRPr="00F52D09">
        <w:rPr>
          <w:rFonts w:ascii="Times New Roman" w:eastAsia="Calibri" w:hAnsi="Times New Roman"/>
          <w:sz w:val="20"/>
          <w:szCs w:val="20"/>
        </w:rPr>
        <w:t>green colour)</w:t>
      </w:r>
      <w:r w:rsidR="00AF0FE0" w:rsidRPr="00F52D09">
        <w:rPr>
          <w:rFonts w:ascii="Times New Roman" w:eastAsia="Calibri" w:hAnsi="Times New Roman"/>
          <w:sz w:val="20"/>
          <w:szCs w:val="20"/>
        </w:rPr>
        <w:t xml:space="preserve"> is </w:t>
      </w:r>
      <w:r w:rsidR="00AF0FE0" w:rsidRPr="00F52D09">
        <w:rPr>
          <w:rFonts w:ascii="Times New Roman" w:eastAsia="Calibri" w:hAnsi="Times New Roman"/>
          <w:sz w:val="20"/>
          <w:szCs w:val="20"/>
        </w:rPr>
        <w:lastRenderedPageBreak/>
        <w:t xml:space="preserve">clearly seen when </w:t>
      </w:r>
      <w:r w:rsidR="00E07A8F" w:rsidRPr="00F52D09">
        <w:rPr>
          <w:rFonts w:ascii="Times New Roman" w:eastAsia="Calibri" w:hAnsi="Times New Roman"/>
          <w:sz w:val="20"/>
          <w:szCs w:val="20"/>
        </w:rPr>
        <w:t>I</w:t>
      </w:r>
      <w:r w:rsidR="00AF0FE0" w:rsidRPr="00F52D09">
        <w:rPr>
          <w:rFonts w:ascii="Times New Roman" w:eastAsia="Calibri" w:hAnsi="Times New Roman"/>
          <w:sz w:val="20"/>
          <w:szCs w:val="20"/>
        </w:rPr>
        <w:t xml:space="preserve"> zoom the picture.</w:t>
      </w:r>
      <w:r w:rsidR="0008223B" w:rsidRPr="00F52D09">
        <w:rPr>
          <w:rFonts w:ascii="Times New Roman" w:eastAsia="Calibri" w:hAnsi="Times New Roman"/>
          <w:sz w:val="20"/>
          <w:szCs w:val="20"/>
        </w:rPr>
        <w:t xml:space="preserve"> Area greater than 40km (pink colour) is the area next to the green colour (11-40km buffer).</w:t>
      </w:r>
    </w:p>
    <w:p w:rsidR="00D65C10" w:rsidRPr="00F52D09" w:rsidRDefault="00D65C10" w:rsidP="004B1BA9">
      <w:pPr>
        <w:snapToGrid w:val="0"/>
        <w:spacing w:after="0" w:line="240" w:lineRule="auto"/>
        <w:jc w:val="both"/>
        <w:rPr>
          <w:rFonts w:ascii="Times New Roman" w:eastAsia="Calibri" w:hAnsi="Times New Roman"/>
          <w:b/>
          <w:sz w:val="20"/>
          <w:szCs w:val="20"/>
        </w:rPr>
        <w:sectPr w:rsidR="00D65C10" w:rsidRPr="00F52D09" w:rsidSect="008D6A3F">
          <w:type w:val="continuous"/>
          <w:pgSz w:w="12240" w:h="15840"/>
          <w:pgMar w:top="1440" w:right="1440" w:bottom="1440" w:left="1440" w:header="720" w:footer="720" w:gutter="0"/>
          <w:cols w:num="2" w:space="550"/>
          <w:docGrid w:linePitch="360"/>
        </w:sectPr>
      </w:pPr>
    </w:p>
    <w:p w:rsidR="00FC677E" w:rsidRPr="00F52D09" w:rsidRDefault="00FC677E" w:rsidP="004B1BA9">
      <w:pPr>
        <w:snapToGrid w:val="0"/>
        <w:spacing w:after="0" w:line="240" w:lineRule="auto"/>
        <w:jc w:val="both"/>
        <w:rPr>
          <w:rFonts w:ascii="Times New Roman" w:eastAsia="Calibri" w:hAnsi="Times New Roman"/>
          <w:b/>
          <w:sz w:val="20"/>
          <w:szCs w:val="20"/>
        </w:rPr>
      </w:pPr>
    </w:p>
    <w:p w:rsidR="00F52D09" w:rsidRDefault="00F52D09" w:rsidP="004B1BA9">
      <w:pPr>
        <w:snapToGrid w:val="0"/>
        <w:spacing w:after="0" w:line="240" w:lineRule="auto"/>
        <w:jc w:val="center"/>
        <w:rPr>
          <w:rFonts w:ascii="Times New Roman" w:eastAsiaTheme="minorEastAsia" w:hAnsi="Times New Roman" w:hint="eastAsia"/>
          <w:sz w:val="20"/>
          <w:szCs w:val="20"/>
          <w:lang w:eastAsia="zh-CN"/>
        </w:rPr>
      </w:pPr>
    </w:p>
    <w:p w:rsidR="004B2BD5" w:rsidRPr="00F52D09" w:rsidRDefault="00C24B0D" w:rsidP="004B1BA9">
      <w:pPr>
        <w:snapToGrid w:val="0"/>
        <w:spacing w:after="0" w:line="240" w:lineRule="auto"/>
        <w:jc w:val="center"/>
        <w:rPr>
          <w:rFonts w:ascii="Times New Roman" w:eastAsia="Calibri" w:hAnsi="Times New Roman"/>
          <w:sz w:val="20"/>
          <w:szCs w:val="20"/>
        </w:rPr>
      </w:pPr>
      <w:r w:rsidRPr="00F52D09">
        <w:rPr>
          <w:rFonts w:ascii="Times New Roman" w:eastAsia="Calibri" w:hAnsi="Times New Roman"/>
          <w:sz w:val="20"/>
          <w:szCs w:val="20"/>
        </w:rPr>
        <w:t>Table 1:</w:t>
      </w:r>
      <w:r w:rsidR="004B2BD5" w:rsidRPr="00F52D09">
        <w:rPr>
          <w:rFonts w:ascii="Times New Roman" w:eastAsia="Calibri" w:hAnsi="Times New Roman"/>
          <w:sz w:val="20"/>
          <w:szCs w:val="20"/>
        </w:rPr>
        <w:t xml:space="preserve"> population distribution and estimated area in each buffer </w:t>
      </w:r>
      <w:r w:rsidR="00B15FF0" w:rsidRPr="00F52D09">
        <w:rPr>
          <w:rFonts w:ascii="Times New Roman" w:eastAsia="Calibri" w:hAnsi="Times New Roman"/>
          <w:sz w:val="20"/>
          <w:szCs w:val="20"/>
        </w:rPr>
        <w:t>zone</w:t>
      </w:r>
      <w:r w:rsidR="004B2BD5" w:rsidRPr="00F52D09">
        <w:rPr>
          <w:rFonts w:ascii="Times New Roman" w:eastAsia="Calibri" w:hAnsi="Times New Roman"/>
          <w:sz w:val="20"/>
          <w:szCs w:val="20"/>
        </w:rPr>
        <w:t>.</w:t>
      </w:r>
    </w:p>
    <w:tbl>
      <w:tblPr>
        <w:tblW w:w="0" w:type="auto"/>
        <w:jc w:val="center"/>
        <w:tblBorders>
          <w:top w:val="single" w:sz="8" w:space="0" w:color="C0504D"/>
          <w:bottom w:val="single" w:sz="8" w:space="0" w:color="C0504D"/>
        </w:tblBorders>
        <w:tblCellMar>
          <w:left w:w="57" w:type="dxa"/>
          <w:right w:w="57" w:type="dxa"/>
        </w:tblCellMar>
        <w:tblLook w:val="0660"/>
      </w:tblPr>
      <w:tblGrid>
        <w:gridCol w:w="1064"/>
        <w:gridCol w:w="1290"/>
        <w:gridCol w:w="2448"/>
        <w:gridCol w:w="1652"/>
        <w:gridCol w:w="3020"/>
      </w:tblGrid>
      <w:tr w:rsidR="00FF48F6" w:rsidRPr="00F52D09" w:rsidTr="004548EA">
        <w:trPr>
          <w:jc w:val="center"/>
        </w:trPr>
        <w:tc>
          <w:tcPr>
            <w:tcW w:w="0" w:type="auto"/>
            <w:tcBorders>
              <w:top w:val="single" w:sz="8" w:space="0" w:color="C0504D" w:themeColor="accent2"/>
              <w:left w:val="nil"/>
              <w:bottom w:val="single" w:sz="8" w:space="0" w:color="C0504D" w:themeColor="accent2"/>
              <w:right w:val="nil"/>
            </w:tcBorders>
            <w:noWrap/>
            <w:vAlign w:val="center"/>
          </w:tcPr>
          <w:p w:rsidR="004B2BD5" w:rsidRPr="00F52D09" w:rsidRDefault="004B2BD5" w:rsidP="004B1BA9">
            <w:pPr>
              <w:snapToGrid w:val="0"/>
              <w:spacing w:after="0" w:line="240" w:lineRule="auto"/>
              <w:jc w:val="both"/>
              <w:rPr>
                <w:rFonts w:ascii="Times New Roman" w:eastAsiaTheme="minorEastAsia" w:hAnsi="Times New Roman"/>
                <w:b/>
                <w:bCs/>
                <w:color w:val="000000" w:themeColor="text1"/>
                <w:sz w:val="20"/>
                <w:szCs w:val="20"/>
              </w:rPr>
            </w:pPr>
            <w:r w:rsidRPr="00F52D09">
              <w:rPr>
                <w:rFonts w:ascii="Times New Roman" w:eastAsiaTheme="minorEastAsia" w:hAnsi="Times New Roman"/>
                <w:bCs/>
                <w:color w:val="000000" w:themeColor="text1"/>
                <w:sz w:val="20"/>
                <w:szCs w:val="20"/>
              </w:rPr>
              <w:t>Buffer zone</w:t>
            </w:r>
          </w:p>
        </w:tc>
        <w:tc>
          <w:tcPr>
            <w:tcW w:w="0" w:type="auto"/>
            <w:tcBorders>
              <w:top w:val="single" w:sz="8" w:space="0" w:color="C0504D" w:themeColor="accent2"/>
              <w:left w:val="nil"/>
              <w:bottom w:val="single" w:sz="8" w:space="0" w:color="C0504D" w:themeColor="accent2"/>
              <w:right w:val="nil"/>
            </w:tcBorders>
            <w:vAlign w:val="center"/>
          </w:tcPr>
          <w:p w:rsidR="004B2BD5" w:rsidRPr="00F52D09" w:rsidRDefault="004B2BD5" w:rsidP="004B1BA9">
            <w:pPr>
              <w:snapToGrid w:val="0"/>
              <w:spacing w:after="0" w:line="240" w:lineRule="auto"/>
              <w:jc w:val="both"/>
              <w:rPr>
                <w:rFonts w:ascii="Times New Roman" w:eastAsiaTheme="minorEastAsia" w:hAnsi="Times New Roman"/>
                <w:b/>
                <w:bCs/>
                <w:color w:val="000000" w:themeColor="text1"/>
                <w:sz w:val="20"/>
                <w:szCs w:val="20"/>
              </w:rPr>
            </w:pPr>
            <w:r w:rsidRPr="00F52D09">
              <w:rPr>
                <w:rFonts w:ascii="Times New Roman" w:eastAsiaTheme="minorEastAsia" w:hAnsi="Times New Roman"/>
                <w:bCs/>
                <w:color w:val="000000" w:themeColor="text1"/>
                <w:sz w:val="20"/>
                <w:szCs w:val="20"/>
              </w:rPr>
              <w:t>Estimated are</w:t>
            </w:r>
            <w:r w:rsidR="006F4318" w:rsidRPr="00F52D09">
              <w:rPr>
                <w:rFonts w:ascii="Times New Roman" w:eastAsiaTheme="minorEastAsia" w:hAnsi="Times New Roman"/>
                <w:bCs/>
                <w:color w:val="000000" w:themeColor="text1"/>
                <w:sz w:val="20"/>
                <w:szCs w:val="20"/>
              </w:rPr>
              <w:t>a (</w:t>
            </w:r>
            <w:r w:rsidRPr="00F52D09">
              <w:rPr>
                <w:rFonts w:ascii="Times New Roman" w:eastAsiaTheme="minorEastAsia" w:hAnsi="Times New Roman"/>
                <w:bCs/>
                <w:color w:val="000000" w:themeColor="text1"/>
                <w:sz w:val="20"/>
                <w:szCs w:val="20"/>
              </w:rPr>
              <w:t>km</w:t>
            </w:r>
            <w:r w:rsidRPr="00F52D09">
              <w:rPr>
                <w:rFonts w:ascii="Times New Roman" w:eastAsiaTheme="minorEastAsia" w:hAnsi="Times New Roman"/>
                <w:bCs/>
                <w:color w:val="000000" w:themeColor="text1"/>
                <w:sz w:val="20"/>
                <w:szCs w:val="20"/>
                <w:vertAlign w:val="superscript"/>
              </w:rPr>
              <w:t>2</w:t>
            </w:r>
            <w:r w:rsidRPr="00F52D09">
              <w:rPr>
                <w:rFonts w:ascii="Times New Roman" w:eastAsiaTheme="minorEastAsia" w:hAnsi="Times New Roman"/>
                <w:bCs/>
                <w:color w:val="000000" w:themeColor="text1"/>
                <w:sz w:val="20"/>
                <w:szCs w:val="20"/>
              </w:rPr>
              <w:t>)</w:t>
            </w:r>
          </w:p>
        </w:tc>
        <w:tc>
          <w:tcPr>
            <w:tcW w:w="0" w:type="auto"/>
            <w:tcBorders>
              <w:top w:val="single" w:sz="8" w:space="0" w:color="C0504D" w:themeColor="accent2"/>
              <w:left w:val="nil"/>
              <w:bottom w:val="single" w:sz="8" w:space="0" w:color="C0504D" w:themeColor="accent2"/>
              <w:right w:val="nil"/>
            </w:tcBorders>
            <w:vAlign w:val="center"/>
          </w:tcPr>
          <w:p w:rsidR="004B2BD5" w:rsidRPr="00F52D09" w:rsidRDefault="00687740" w:rsidP="004B1BA9">
            <w:pPr>
              <w:snapToGrid w:val="0"/>
              <w:spacing w:after="0" w:line="240" w:lineRule="auto"/>
              <w:jc w:val="both"/>
              <w:rPr>
                <w:rFonts w:ascii="Times New Roman" w:eastAsiaTheme="minorEastAsia" w:hAnsi="Times New Roman"/>
                <w:b/>
                <w:bCs/>
                <w:color w:val="000000" w:themeColor="text1"/>
                <w:sz w:val="20"/>
                <w:szCs w:val="20"/>
              </w:rPr>
            </w:pPr>
            <w:r w:rsidRPr="00F52D09">
              <w:rPr>
                <w:rFonts w:ascii="Times New Roman" w:eastAsiaTheme="minorEastAsia" w:hAnsi="Times New Roman"/>
                <w:bCs/>
                <w:color w:val="000000" w:themeColor="text1"/>
                <w:sz w:val="20"/>
                <w:szCs w:val="20"/>
              </w:rPr>
              <w:t>Areas covered</w:t>
            </w:r>
            <w:r w:rsidR="004B2BD5" w:rsidRPr="00F52D09">
              <w:rPr>
                <w:rFonts w:ascii="Times New Roman" w:eastAsiaTheme="minorEastAsia" w:hAnsi="Times New Roman"/>
                <w:bCs/>
                <w:color w:val="000000" w:themeColor="text1"/>
                <w:sz w:val="20"/>
                <w:szCs w:val="20"/>
              </w:rPr>
              <w:t xml:space="preserve"> by each zone from total</w:t>
            </w:r>
            <w:r w:rsidR="00B15FF0" w:rsidRPr="00F52D09">
              <w:rPr>
                <w:rFonts w:ascii="Times New Roman" w:eastAsiaTheme="minorEastAsia" w:hAnsi="Times New Roman"/>
                <w:bCs/>
                <w:color w:val="000000" w:themeColor="text1"/>
                <w:sz w:val="20"/>
                <w:szCs w:val="20"/>
              </w:rPr>
              <w:t xml:space="preserve"> </w:t>
            </w:r>
            <w:r w:rsidR="004B2BD5" w:rsidRPr="00F52D09">
              <w:rPr>
                <w:rFonts w:ascii="Times New Roman" w:eastAsiaTheme="minorEastAsia" w:hAnsi="Times New Roman"/>
                <w:bCs/>
                <w:color w:val="000000" w:themeColor="text1"/>
                <w:sz w:val="20"/>
                <w:szCs w:val="20"/>
              </w:rPr>
              <w:t>area of the country (%)</w:t>
            </w:r>
          </w:p>
        </w:tc>
        <w:tc>
          <w:tcPr>
            <w:tcW w:w="0" w:type="auto"/>
            <w:tcBorders>
              <w:top w:val="single" w:sz="8" w:space="0" w:color="C0504D" w:themeColor="accent2"/>
              <w:left w:val="nil"/>
              <w:bottom w:val="single" w:sz="8" w:space="0" w:color="C0504D" w:themeColor="accent2"/>
              <w:right w:val="nil"/>
            </w:tcBorders>
            <w:vAlign w:val="center"/>
          </w:tcPr>
          <w:p w:rsidR="004B2BD5" w:rsidRPr="00F52D09" w:rsidRDefault="004B2BD5" w:rsidP="004B1BA9">
            <w:pPr>
              <w:snapToGrid w:val="0"/>
              <w:spacing w:after="0" w:line="240" w:lineRule="auto"/>
              <w:jc w:val="both"/>
              <w:rPr>
                <w:rFonts w:ascii="Times New Roman" w:eastAsiaTheme="minorEastAsia" w:hAnsi="Times New Roman"/>
                <w:b/>
                <w:bCs/>
                <w:color w:val="000000" w:themeColor="text1"/>
                <w:sz w:val="20"/>
                <w:szCs w:val="20"/>
              </w:rPr>
            </w:pPr>
            <w:r w:rsidRPr="00F52D09">
              <w:rPr>
                <w:rFonts w:ascii="Times New Roman" w:eastAsiaTheme="minorEastAsia" w:hAnsi="Times New Roman"/>
                <w:bCs/>
                <w:color w:val="000000" w:themeColor="text1"/>
                <w:sz w:val="20"/>
                <w:szCs w:val="20"/>
              </w:rPr>
              <w:t xml:space="preserve">Estimated </w:t>
            </w:r>
            <w:r w:rsidR="00687740" w:rsidRPr="00F52D09">
              <w:rPr>
                <w:rFonts w:ascii="Times New Roman" w:eastAsiaTheme="minorEastAsia" w:hAnsi="Times New Roman"/>
                <w:bCs/>
                <w:color w:val="000000" w:themeColor="text1"/>
                <w:sz w:val="20"/>
                <w:szCs w:val="20"/>
              </w:rPr>
              <w:t xml:space="preserve">human </w:t>
            </w:r>
            <w:r w:rsidRPr="00F52D09">
              <w:rPr>
                <w:rFonts w:ascii="Times New Roman" w:eastAsiaTheme="minorEastAsia" w:hAnsi="Times New Roman"/>
                <w:bCs/>
                <w:color w:val="000000" w:themeColor="text1"/>
                <w:sz w:val="20"/>
                <w:szCs w:val="20"/>
              </w:rPr>
              <w:t>population</w:t>
            </w:r>
          </w:p>
        </w:tc>
        <w:tc>
          <w:tcPr>
            <w:tcW w:w="0" w:type="auto"/>
            <w:tcBorders>
              <w:top w:val="single" w:sz="8" w:space="0" w:color="C0504D" w:themeColor="accent2"/>
              <w:left w:val="nil"/>
              <w:bottom w:val="single" w:sz="8" w:space="0" w:color="C0504D" w:themeColor="accent2"/>
              <w:right w:val="nil"/>
            </w:tcBorders>
            <w:vAlign w:val="center"/>
          </w:tcPr>
          <w:p w:rsidR="004B2BD5" w:rsidRPr="00F52D09" w:rsidRDefault="004B2BD5" w:rsidP="004B1BA9">
            <w:pPr>
              <w:snapToGrid w:val="0"/>
              <w:spacing w:after="0" w:line="240" w:lineRule="auto"/>
              <w:jc w:val="both"/>
              <w:rPr>
                <w:rFonts w:ascii="Times New Roman" w:eastAsiaTheme="minorEastAsia" w:hAnsi="Times New Roman"/>
                <w:b/>
                <w:bCs/>
                <w:color w:val="000000" w:themeColor="text1"/>
                <w:sz w:val="20"/>
                <w:szCs w:val="20"/>
              </w:rPr>
            </w:pPr>
            <w:r w:rsidRPr="00F52D09">
              <w:rPr>
                <w:rFonts w:ascii="Times New Roman" w:eastAsiaTheme="minorEastAsia" w:hAnsi="Times New Roman"/>
                <w:bCs/>
                <w:color w:val="000000" w:themeColor="text1"/>
                <w:sz w:val="20"/>
                <w:szCs w:val="20"/>
              </w:rPr>
              <w:t>Population distributed in each zone from total population of the country</w:t>
            </w:r>
            <w:r w:rsidR="006F4318" w:rsidRPr="00F52D09">
              <w:rPr>
                <w:rFonts w:ascii="Times New Roman" w:eastAsiaTheme="minorEastAsia" w:hAnsi="Times New Roman"/>
                <w:bCs/>
                <w:color w:val="000000" w:themeColor="text1"/>
                <w:sz w:val="20"/>
                <w:szCs w:val="20"/>
              </w:rPr>
              <w:t xml:space="preserve"> </w:t>
            </w:r>
            <w:r w:rsidRPr="00F52D09">
              <w:rPr>
                <w:rFonts w:ascii="Times New Roman" w:eastAsiaTheme="minorEastAsia" w:hAnsi="Times New Roman"/>
                <w:bCs/>
                <w:color w:val="000000" w:themeColor="text1"/>
                <w:sz w:val="20"/>
                <w:szCs w:val="20"/>
              </w:rPr>
              <w:t>(%)</w:t>
            </w:r>
          </w:p>
        </w:tc>
      </w:tr>
      <w:tr w:rsidR="00FF48F6" w:rsidRPr="00F52D09" w:rsidTr="004548EA">
        <w:trPr>
          <w:jc w:val="center"/>
        </w:trPr>
        <w:tc>
          <w:tcPr>
            <w:tcW w:w="0" w:type="auto"/>
            <w:noWrap/>
            <w:vAlign w:val="center"/>
          </w:tcPr>
          <w:p w:rsidR="004B2BD5" w:rsidRPr="00F52D09" w:rsidRDefault="0066424A" w:rsidP="004B1BA9">
            <w:pPr>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0-1</w:t>
            </w:r>
            <w:r w:rsidR="004B2BD5" w:rsidRPr="00F52D09">
              <w:rPr>
                <w:rFonts w:ascii="Times New Roman" w:eastAsiaTheme="minorEastAsia" w:hAnsi="Times New Roman"/>
                <w:color w:val="000000" w:themeColor="text1"/>
                <w:sz w:val="20"/>
                <w:szCs w:val="20"/>
              </w:rPr>
              <w:t>0 km</w:t>
            </w:r>
          </w:p>
        </w:tc>
        <w:tc>
          <w:tcPr>
            <w:tcW w:w="0" w:type="auto"/>
            <w:vAlign w:val="center"/>
          </w:tcPr>
          <w:p w:rsidR="004B2BD5" w:rsidRPr="00F52D09" w:rsidRDefault="00CC1ACD" w:rsidP="004B1BA9">
            <w:pPr>
              <w:pStyle w:val="DecimalAligned"/>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26194.77</w:t>
            </w:r>
          </w:p>
        </w:tc>
        <w:tc>
          <w:tcPr>
            <w:tcW w:w="0" w:type="auto"/>
            <w:vAlign w:val="center"/>
          </w:tcPr>
          <w:p w:rsidR="004B2BD5" w:rsidRPr="00F52D09" w:rsidRDefault="00CC1ACD" w:rsidP="004B1BA9">
            <w:pPr>
              <w:pStyle w:val="DecimalAligned"/>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2.29</w:t>
            </w:r>
          </w:p>
        </w:tc>
        <w:tc>
          <w:tcPr>
            <w:tcW w:w="0" w:type="auto"/>
            <w:vAlign w:val="center"/>
          </w:tcPr>
          <w:p w:rsidR="004B2BD5" w:rsidRPr="00F52D09" w:rsidRDefault="0066424A" w:rsidP="004B1BA9">
            <w:pPr>
              <w:pStyle w:val="DecimalAligned"/>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9216068</w:t>
            </w:r>
          </w:p>
        </w:tc>
        <w:tc>
          <w:tcPr>
            <w:tcW w:w="0" w:type="auto"/>
            <w:vAlign w:val="center"/>
          </w:tcPr>
          <w:p w:rsidR="004B2BD5" w:rsidRPr="00F52D09" w:rsidRDefault="0066424A" w:rsidP="004B1BA9">
            <w:pPr>
              <w:pStyle w:val="DecimalAligned"/>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11.27</w:t>
            </w:r>
          </w:p>
        </w:tc>
      </w:tr>
      <w:tr w:rsidR="00FF48F6" w:rsidRPr="00F52D09" w:rsidTr="004548EA">
        <w:trPr>
          <w:jc w:val="center"/>
        </w:trPr>
        <w:tc>
          <w:tcPr>
            <w:tcW w:w="0" w:type="auto"/>
            <w:noWrap/>
            <w:vAlign w:val="center"/>
          </w:tcPr>
          <w:p w:rsidR="004B2BD5" w:rsidRPr="00F52D09" w:rsidRDefault="0066424A" w:rsidP="004B1BA9">
            <w:pPr>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11-4</w:t>
            </w:r>
            <w:r w:rsidR="004B2BD5" w:rsidRPr="00F52D09">
              <w:rPr>
                <w:rFonts w:ascii="Times New Roman" w:eastAsiaTheme="minorEastAsia" w:hAnsi="Times New Roman"/>
                <w:color w:val="000000" w:themeColor="text1"/>
                <w:sz w:val="20"/>
                <w:szCs w:val="20"/>
              </w:rPr>
              <w:t>0 km</w:t>
            </w:r>
          </w:p>
        </w:tc>
        <w:tc>
          <w:tcPr>
            <w:tcW w:w="0" w:type="auto"/>
            <w:vAlign w:val="center"/>
          </w:tcPr>
          <w:p w:rsidR="004B2BD5" w:rsidRPr="00F52D09" w:rsidRDefault="00CC1ACD" w:rsidP="004B1BA9">
            <w:pPr>
              <w:pStyle w:val="DecimalAligned"/>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312133.99</w:t>
            </w:r>
          </w:p>
        </w:tc>
        <w:tc>
          <w:tcPr>
            <w:tcW w:w="0" w:type="auto"/>
            <w:vAlign w:val="center"/>
          </w:tcPr>
          <w:p w:rsidR="004B2BD5" w:rsidRPr="00F52D09" w:rsidRDefault="00CC1ACD" w:rsidP="004B1BA9">
            <w:pPr>
              <w:pStyle w:val="DecimalAligned"/>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27.24</w:t>
            </w:r>
          </w:p>
        </w:tc>
        <w:tc>
          <w:tcPr>
            <w:tcW w:w="0" w:type="auto"/>
            <w:vAlign w:val="center"/>
          </w:tcPr>
          <w:p w:rsidR="004B2BD5" w:rsidRPr="00F52D09" w:rsidRDefault="0066424A" w:rsidP="004B1BA9">
            <w:pPr>
              <w:pStyle w:val="DecimalAligned"/>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43430208.46</w:t>
            </w:r>
          </w:p>
        </w:tc>
        <w:tc>
          <w:tcPr>
            <w:tcW w:w="0" w:type="auto"/>
            <w:vAlign w:val="center"/>
          </w:tcPr>
          <w:p w:rsidR="004B2BD5" w:rsidRPr="00F52D09" w:rsidRDefault="0066424A" w:rsidP="004B1BA9">
            <w:pPr>
              <w:pStyle w:val="DecimalAligned"/>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53.12</w:t>
            </w:r>
          </w:p>
        </w:tc>
      </w:tr>
      <w:tr w:rsidR="00FF48F6" w:rsidRPr="00F52D09" w:rsidTr="004548EA">
        <w:trPr>
          <w:jc w:val="center"/>
        </w:trPr>
        <w:tc>
          <w:tcPr>
            <w:tcW w:w="0" w:type="auto"/>
            <w:noWrap/>
            <w:vAlign w:val="center"/>
          </w:tcPr>
          <w:p w:rsidR="004B2BD5" w:rsidRPr="00F52D09" w:rsidRDefault="0066424A" w:rsidP="004B1BA9">
            <w:pPr>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&gt;4</w:t>
            </w:r>
            <w:r w:rsidR="004B2BD5" w:rsidRPr="00F52D09">
              <w:rPr>
                <w:rFonts w:ascii="Times New Roman" w:eastAsiaTheme="minorEastAsia" w:hAnsi="Times New Roman"/>
                <w:color w:val="000000" w:themeColor="text1"/>
                <w:sz w:val="20"/>
                <w:szCs w:val="20"/>
              </w:rPr>
              <w:t>0 km</w:t>
            </w:r>
          </w:p>
        </w:tc>
        <w:tc>
          <w:tcPr>
            <w:tcW w:w="0" w:type="auto"/>
            <w:vAlign w:val="center"/>
          </w:tcPr>
          <w:p w:rsidR="004B2BD5" w:rsidRPr="00F52D09" w:rsidRDefault="00CC1ACD" w:rsidP="004B1BA9">
            <w:pPr>
              <w:pStyle w:val="DecimalAligned"/>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807654.47</w:t>
            </w:r>
          </w:p>
        </w:tc>
        <w:tc>
          <w:tcPr>
            <w:tcW w:w="0" w:type="auto"/>
            <w:vAlign w:val="center"/>
          </w:tcPr>
          <w:p w:rsidR="004B2BD5" w:rsidRPr="00F52D09" w:rsidRDefault="00CC1ACD" w:rsidP="004B1BA9">
            <w:pPr>
              <w:pStyle w:val="DecimalAligned"/>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70.48</w:t>
            </w:r>
          </w:p>
        </w:tc>
        <w:tc>
          <w:tcPr>
            <w:tcW w:w="0" w:type="auto"/>
            <w:vAlign w:val="center"/>
          </w:tcPr>
          <w:p w:rsidR="004B2BD5" w:rsidRPr="00F52D09" w:rsidRDefault="0066424A" w:rsidP="004B1BA9">
            <w:pPr>
              <w:pStyle w:val="DecimalAligned"/>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29112722.46</w:t>
            </w:r>
          </w:p>
        </w:tc>
        <w:tc>
          <w:tcPr>
            <w:tcW w:w="0" w:type="auto"/>
            <w:vAlign w:val="center"/>
          </w:tcPr>
          <w:p w:rsidR="004B2BD5" w:rsidRPr="00F52D09" w:rsidRDefault="0066424A" w:rsidP="004B1BA9">
            <w:pPr>
              <w:pStyle w:val="DecimalAligned"/>
              <w:snapToGrid w:val="0"/>
              <w:spacing w:after="0" w:line="240" w:lineRule="auto"/>
              <w:jc w:val="both"/>
              <w:rPr>
                <w:rFonts w:ascii="Times New Roman" w:eastAsiaTheme="minorEastAsia" w:hAnsi="Times New Roman"/>
                <w:color w:val="000000" w:themeColor="text1"/>
                <w:sz w:val="20"/>
                <w:szCs w:val="20"/>
              </w:rPr>
            </w:pPr>
            <w:r w:rsidRPr="00F52D09">
              <w:rPr>
                <w:rFonts w:ascii="Times New Roman" w:eastAsiaTheme="minorEastAsia" w:hAnsi="Times New Roman"/>
                <w:color w:val="000000" w:themeColor="text1"/>
                <w:sz w:val="20"/>
                <w:szCs w:val="20"/>
              </w:rPr>
              <w:t>35.61</w:t>
            </w:r>
          </w:p>
        </w:tc>
      </w:tr>
      <w:tr w:rsidR="00FF48F6" w:rsidRPr="00F52D09" w:rsidTr="004548EA">
        <w:trPr>
          <w:jc w:val="center"/>
        </w:trPr>
        <w:tc>
          <w:tcPr>
            <w:tcW w:w="0" w:type="auto"/>
            <w:tcBorders>
              <w:top w:val="single" w:sz="8" w:space="0" w:color="C0504D" w:themeColor="accent2"/>
              <w:left w:val="nil"/>
              <w:bottom w:val="single" w:sz="8" w:space="0" w:color="C0504D" w:themeColor="accent2"/>
              <w:right w:val="nil"/>
            </w:tcBorders>
            <w:noWrap/>
            <w:vAlign w:val="center"/>
          </w:tcPr>
          <w:p w:rsidR="004B2BD5" w:rsidRPr="00F52D09" w:rsidRDefault="004B2BD5" w:rsidP="004B1BA9">
            <w:pPr>
              <w:snapToGrid w:val="0"/>
              <w:spacing w:after="0" w:line="240" w:lineRule="auto"/>
              <w:jc w:val="both"/>
              <w:rPr>
                <w:rFonts w:ascii="Times New Roman" w:eastAsiaTheme="minorEastAsia" w:hAnsi="Times New Roman"/>
                <w:b/>
                <w:bCs/>
                <w:color w:val="000000" w:themeColor="text1"/>
                <w:sz w:val="20"/>
                <w:szCs w:val="20"/>
              </w:rPr>
            </w:pPr>
            <w:r w:rsidRPr="00F52D09">
              <w:rPr>
                <w:rFonts w:ascii="Times New Roman" w:eastAsiaTheme="minorEastAsia" w:hAnsi="Times New Roman"/>
                <w:bCs/>
                <w:color w:val="000000" w:themeColor="text1"/>
                <w:sz w:val="20"/>
                <w:szCs w:val="20"/>
              </w:rPr>
              <w:t>Total</w:t>
            </w:r>
          </w:p>
        </w:tc>
        <w:tc>
          <w:tcPr>
            <w:tcW w:w="0" w:type="auto"/>
            <w:tcBorders>
              <w:top w:val="single" w:sz="8" w:space="0" w:color="C0504D" w:themeColor="accent2"/>
              <w:left w:val="nil"/>
              <w:bottom w:val="single" w:sz="8" w:space="0" w:color="C0504D" w:themeColor="accent2"/>
              <w:right w:val="nil"/>
            </w:tcBorders>
            <w:vAlign w:val="center"/>
          </w:tcPr>
          <w:p w:rsidR="004B2BD5" w:rsidRPr="00F52D09" w:rsidRDefault="00CC1ACD" w:rsidP="004B1BA9">
            <w:pPr>
              <w:pStyle w:val="DecimalAligned"/>
              <w:snapToGrid w:val="0"/>
              <w:spacing w:after="0" w:line="240" w:lineRule="auto"/>
              <w:jc w:val="both"/>
              <w:rPr>
                <w:rFonts w:ascii="Times New Roman" w:eastAsiaTheme="minorEastAsia" w:hAnsi="Times New Roman"/>
                <w:b/>
                <w:bCs/>
                <w:color w:val="000000" w:themeColor="text1"/>
                <w:sz w:val="20"/>
                <w:szCs w:val="20"/>
              </w:rPr>
            </w:pPr>
            <w:r w:rsidRPr="00F52D09">
              <w:rPr>
                <w:rFonts w:ascii="Times New Roman" w:eastAsiaTheme="minorEastAsia" w:hAnsi="Times New Roman"/>
                <w:bCs/>
                <w:color w:val="000000" w:themeColor="text1"/>
                <w:sz w:val="20"/>
                <w:szCs w:val="20"/>
              </w:rPr>
              <w:t>1</w:t>
            </w:r>
            <w:r w:rsidR="002E00E1" w:rsidRPr="00F52D09">
              <w:rPr>
                <w:rFonts w:ascii="Times New Roman" w:eastAsiaTheme="minorEastAsia" w:hAnsi="Times New Roman"/>
                <w:bCs/>
                <w:color w:val="000000" w:themeColor="text1"/>
                <w:sz w:val="20"/>
                <w:szCs w:val="20"/>
              </w:rPr>
              <w:t>,</w:t>
            </w:r>
            <w:r w:rsidRPr="00F52D09">
              <w:rPr>
                <w:rFonts w:ascii="Times New Roman" w:eastAsiaTheme="minorEastAsia" w:hAnsi="Times New Roman"/>
                <w:bCs/>
                <w:color w:val="000000" w:themeColor="text1"/>
                <w:sz w:val="20"/>
                <w:szCs w:val="20"/>
              </w:rPr>
              <w:t>145</w:t>
            </w:r>
            <w:r w:rsidR="002E00E1" w:rsidRPr="00F52D09">
              <w:rPr>
                <w:rFonts w:ascii="Times New Roman" w:eastAsiaTheme="minorEastAsia" w:hAnsi="Times New Roman"/>
                <w:bCs/>
                <w:color w:val="000000" w:themeColor="text1"/>
                <w:sz w:val="20"/>
                <w:szCs w:val="20"/>
              </w:rPr>
              <w:t>,</w:t>
            </w:r>
            <w:r w:rsidRPr="00F52D09">
              <w:rPr>
                <w:rFonts w:ascii="Times New Roman" w:eastAsiaTheme="minorEastAsia" w:hAnsi="Times New Roman"/>
                <w:bCs/>
                <w:color w:val="000000" w:themeColor="text1"/>
                <w:sz w:val="20"/>
                <w:szCs w:val="20"/>
              </w:rPr>
              <w:t>983</w:t>
            </w:r>
          </w:p>
        </w:tc>
        <w:tc>
          <w:tcPr>
            <w:tcW w:w="0" w:type="auto"/>
            <w:tcBorders>
              <w:top w:val="single" w:sz="8" w:space="0" w:color="C0504D" w:themeColor="accent2"/>
              <w:left w:val="nil"/>
              <w:bottom w:val="single" w:sz="8" w:space="0" w:color="C0504D" w:themeColor="accent2"/>
              <w:right w:val="nil"/>
            </w:tcBorders>
            <w:vAlign w:val="center"/>
          </w:tcPr>
          <w:p w:rsidR="004B2BD5" w:rsidRPr="00F52D09" w:rsidRDefault="004B2BD5" w:rsidP="004B1BA9">
            <w:pPr>
              <w:pStyle w:val="DecimalAligned"/>
              <w:snapToGrid w:val="0"/>
              <w:spacing w:after="0" w:line="240" w:lineRule="auto"/>
              <w:jc w:val="both"/>
              <w:rPr>
                <w:rFonts w:ascii="Times New Roman" w:eastAsiaTheme="minorEastAsia" w:hAnsi="Times New Roman"/>
                <w:b/>
                <w:bCs/>
                <w:color w:val="000000" w:themeColor="text1"/>
                <w:sz w:val="20"/>
                <w:szCs w:val="20"/>
              </w:rPr>
            </w:pPr>
            <w:r w:rsidRPr="00F52D09">
              <w:rPr>
                <w:rFonts w:ascii="Times New Roman" w:eastAsiaTheme="minorEastAsia" w:hAnsi="Times New Roman"/>
                <w:bCs/>
                <w:color w:val="000000" w:themeColor="text1"/>
                <w:sz w:val="20"/>
                <w:szCs w:val="20"/>
              </w:rPr>
              <w:t>100</w:t>
            </w:r>
          </w:p>
        </w:tc>
        <w:tc>
          <w:tcPr>
            <w:tcW w:w="0" w:type="auto"/>
            <w:tcBorders>
              <w:top w:val="single" w:sz="8" w:space="0" w:color="C0504D" w:themeColor="accent2"/>
              <w:left w:val="nil"/>
              <w:bottom w:val="single" w:sz="8" w:space="0" w:color="C0504D" w:themeColor="accent2"/>
              <w:right w:val="nil"/>
            </w:tcBorders>
            <w:vAlign w:val="center"/>
          </w:tcPr>
          <w:p w:rsidR="004B2BD5" w:rsidRPr="00F52D09" w:rsidRDefault="00B15FF0" w:rsidP="004B1BA9">
            <w:pPr>
              <w:pStyle w:val="DecimalAligned"/>
              <w:snapToGrid w:val="0"/>
              <w:spacing w:after="0" w:line="240" w:lineRule="auto"/>
              <w:jc w:val="both"/>
              <w:rPr>
                <w:rFonts w:ascii="Times New Roman" w:eastAsiaTheme="minorEastAsia" w:hAnsi="Times New Roman"/>
                <w:b/>
                <w:bCs/>
                <w:color w:val="000000" w:themeColor="text1"/>
                <w:sz w:val="20"/>
                <w:szCs w:val="20"/>
              </w:rPr>
            </w:pPr>
            <w:r w:rsidRPr="00F52D09">
              <w:rPr>
                <w:rFonts w:ascii="Times New Roman" w:eastAsiaTheme="minorEastAsia" w:hAnsi="Times New Roman"/>
                <w:bCs/>
                <w:color w:val="000000" w:themeColor="text1"/>
                <w:sz w:val="20"/>
                <w:szCs w:val="20"/>
              </w:rPr>
              <w:t>81</w:t>
            </w:r>
            <w:r w:rsidR="002E00E1" w:rsidRPr="00F52D09">
              <w:rPr>
                <w:rFonts w:ascii="Times New Roman" w:eastAsiaTheme="minorEastAsia" w:hAnsi="Times New Roman"/>
                <w:bCs/>
                <w:color w:val="000000" w:themeColor="text1"/>
                <w:sz w:val="20"/>
                <w:szCs w:val="20"/>
              </w:rPr>
              <w:t>,</w:t>
            </w:r>
            <w:r w:rsidRPr="00F52D09">
              <w:rPr>
                <w:rFonts w:ascii="Times New Roman" w:eastAsiaTheme="minorEastAsia" w:hAnsi="Times New Roman"/>
                <w:bCs/>
                <w:color w:val="000000" w:themeColor="text1"/>
                <w:sz w:val="20"/>
                <w:szCs w:val="20"/>
              </w:rPr>
              <w:t>758</w:t>
            </w:r>
            <w:r w:rsidR="002E00E1" w:rsidRPr="00F52D09">
              <w:rPr>
                <w:rFonts w:ascii="Times New Roman" w:eastAsiaTheme="minorEastAsia" w:hAnsi="Times New Roman"/>
                <w:bCs/>
                <w:color w:val="000000" w:themeColor="text1"/>
                <w:sz w:val="20"/>
                <w:szCs w:val="20"/>
              </w:rPr>
              <w:t>,</w:t>
            </w:r>
            <w:r w:rsidRPr="00F52D09">
              <w:rPr>
                <w:rFonts w:ascii="Times New Roman" w:eastAsiaTheme="minorEastAsia" w:hAnsi="Times New Roman"/>
                <w:bCs/>
                <w:color w:val="000000" w:themeColor="text1"/>
                <w:sz w:val="20"/>
                <w:szCs w:val="20"/>
              </w:rPr>
              <w:t>999</w:t>
            </w:r>
          </w:p>
        </w:tc>
        <w:tc>
          <w:tcPr>
            <w:tcW w:w="0" w:type="auto"/>
            <w:tcBorders>
              <w:top w:val="single" w:sz="8" w:space="0" w:color="C0504D" w:themeColor="accent2"/>
              <w:left w:val="nil"/>
              <w:bottom w:val="single" w:sz="8" w:space="0" w:color="C0504D" w:themeColor="accent2"/>
              <w:right w:val="nil"/>
            </w:tcBorders>
            <w:vAlign w:val="center"/>
          </w:tcPr>
          <w:p w:rsidR="004B2BD5" w:rsidRPr="00F52D09" w:rsidRDefault="004B2BD5" w:rsidP="004B1BA9">
            <w:pPr>
              <w:pStyle w:val="DecimalAligned"/>
              <w:snapToGrid w:val="0"/>
              <w:spacing w:after="0" w:line="240" w:lineRule="auto"/>
              <w:jc w:val="both"/>
              <w:rPr>
                <w:rFonts w:ascii="Times New Roman" w:eastAsiaTheme="minorEastAsia" w:hAnsi="Times New Roman"/>
                <w:b/>
                <w:bCs/>
                <w:color w:val="000000" w:themeColor="text1"/>
                <w:sz w:val="20"/>
                <w:szCs w:val="20"/>
              </w:rPr>
            </w:pPr>
            <w:r w:rsidRPr="00F52D09">
              <w:rPr>
                <w:rFonts w:ascii="Times New Roman" w:eastAsiaTheme="minorEastAsia" w:hAnsi="Times New Roman"/>
                <w:bCs/>
                <w:color w:val="000000" w:themeColor="text1"/>
                <w:sz w:val="20"/>
                <w:szCs w:val="20"/>
              </w:rPr>
              <w:t>100</w:t>
            </w:r>
          </w:p>
        </w:tc>
      </w:tr>
    </w:tbl>
    <w:p w:rsidR="004B2BD5" w:rsidRDefault="004B2BD5" w:rsidP="004B1BA9">
      <w:pPr>
        <w:pStyle w:val="FootnoteText"/>
        <w:snapToGrid w:val="0"/>
        <w:ind w:firstLine="425"/>
        <w:jc w:val="both"/>
        <w:rPr>
          <w:rFonts w:ascii="Times New Roman" w:hAnsi="Times New Roman" w:hint="eastAsia"/>
          <w:lang w:eastAsia="zh-CN"/>
        </w:rPr>
      </w:pPr>
    </w:p>
    <w:p w:rsidR="00F52D09" w:rsidRPr="00F52D09" w:rsidRDefault="00F52D09" w:rsidP="004B1BA9">
      <w:pPr>
        <w:pStyle w:val="FootnoteText"/>
        <w:snapToGrid w:val="0"/>
        <w:ind w:firstLine="425"/>
        <w:jc w:val="both"/>
        <w:rPr>
          <w:rFonts w:ascii="Times New Roman" w:hAnsi="Times New Roman" w:hint="eastAsia"/>
          <w:lang w:eastAsia="zh-CN"/>
        </w:rPr>
      </w:pPr>
    </w:p>
    <w:p w:rsidR="00D65C10" w:rsidRPr="00F52D09" w:rsidRDefault="00D65C10" w:rsidP="004B1BA9">
      <w:pPr>
        <w:snapToGrid w:val="0"/>
        <w:spacing w:after="0" w:line="240" w:lineRule="auto"/>
        <w:ind w:firstLine="425"/>
        <w:jc w:val="both"/>
        <w:rPr>
          <w:rFonts w:ascii="Times New Roman" w:eastAsia="Calibri" w:hAnsi="Times New Roman"/>
          <w:sz w:val="20"/>
          <w:szCs w:val="20"/>
        </w:rPr>
        <w:sectPr w:rsidR="00D65C10" w:rsidRPr="00F52D09" w:rsidSect="008D6A3F">
          <w:type w:val="continuous"/>
          <w:pgSz w:w="12240" w:h="15840"/>
          <w:pgMar w:top="1440" w:right="1440" w:bottom="1440" w:left="1440" w:header="720" w:footer="720" w:gutter="0"/>
          <w:cols w:space="720"/>
          <w:docGrid w:linePitch="360"/>
        </w:sectPr>
      </w:pPr>
    </w:p>
    <w:p w:rsidR="004B2BD5" w:rsidRPr="00F52D09" w:rsidRDefault="004B2BD5" w:rsidP="004B1BA9">
      <w:pPr>
        <w:snapToGrid w:val="0"/>
        <w:spacing w:after="0" w:line="240" w:lineRule="auto"/>
        <w:ind w:firstLine="425"/>
        <w:jc w:val="both"/>
        <w:rPr>
          <w:rFonts w:ascii="Times New Roman" w:eastAsia="Calibri" w:hAnsi="Times New Roman"/>
          <w:sz w:val="20"/>
          <w:szCs w:val="20"/>
        </w:rPr>
      </w:pPr>
      <w:r w:rsidRPr="00F52D09">
        <w:rPr>
          <w:rFonts w:ascii="Times New Roman" w:eastAsia="Calibri" w:hAnsi="Times New Roman"/>
          <w:sz w:val="20"/>
          <w:szCs w:val="20"/>
        </w:rPr>
        <w:lastRenderedPageBreak/>
        <w:t xml:space="preserve">The above table shows that from the total population of the country a population of </w:t>
      </w:r>
      <w:r w:rsidR="00F10CFB" w:rsidRPr="00F52D09">
        <w:rPr>
          <w:rFonts w:ascii="Times New Roman" w:eastAsia="Calibri" w:hAnsi="Times New Roman"/>
          <w:sz w:val="20"/>
          <w:szCs w:val="20"/>
        </w:rPr>
        <w:t>9</w:t>
      </w:r>
      <w:r w:rsidR="004E57AF" w:rsidRPr="00F52D09">
        <w:rPr>
          <w:rFonts w:ascii="Times New Roman" w:eastAsia="Calibri" w:hAnsi="Times New Roman"/>
          <w:sz w:val="20"/>
          <w:szCs w:val="20"/>
        </w:rPr>
        <w:t>,</w:t>
      </w:r>
      <w:r w:rsidR="00F10CFB" w:rsidRPr="00F52D09">
        <w:rPr>
          <w:rFonts w:ascii="Times New Roman" w:eastAsia="Calibri" w:hAnsi="Times New Roman"/>
          <w:sz w:val="20"/>
          <w:szCs w:val="20"/>
        </w:rPr>
        <w:t>216</w:t>
      </w:r>
      <w:r w:rsidR="004E57AF" w:rsidRPr="00F52D09">
        <w:rPr>
          <w:rFonts w:ascii="Times New Roman" w:eastAsia="Calibri" w:hAnsi="Times New Roman"/>
          <w:sz w:val="20"/>
          <w:szCs w:val="20"/>
        </w:rPr>
        <w:t>,</w:t>
      </w:r>
      <w:r w:rsidR="00F10CFB" w:rsidRPr="00F52D09">
        <w:rPr>
          <w:rFonts w:ascii="Times New Roman" w:eastAsia="Calibri" w:hAnsi="Times New Roman"/>
          <w:sz w:val="20"/>
          <w:szCs w:val="20"/>
        </w:rPr>
        <w:t>068</w:t>
      </w:r>
      <w:r w:rsidRPr="00F52D09">
        <w:rPr>
          <w:rFonts w:ascii="Times New Roman" w:eastAsia="Calibri" w:hAnsi="Times New Roman"/>
          <w:sz w:val="20"/>
          <w:szCs w:val="20"/>
        </w:rPr>
        <w:t xml:space="preserve"> (</w:t>
      </w:r>
      <w:r w:rsidR="00F10CFB" w:rsidRPr="00F52D09">
        <w:rPr>
          <w:rFonts w:ascii="Times New Roman" w:eastAsia="Calibri" w:hAnsi="Times New Roman"/>
          <w:sz w:val="20"/>
          <w:szCs w:val="20"/>
        </w:rPr>
        <w:t>11.27</w:t>
      </w:r>
      <w:r w:rsidRPr="00F52D09">
        <w:rPr>
          <w:rFonts w:ascii="Times New Roman" w:eastAsia="Calibri" w:hAnsi="Times New Roman"/>
          <w:sz w:val="20"/>
          <w:szCs w:val="20"/>
        </w:rPr>
        <w:t xml:space="preserve">%), </w:t>
      </w:r>
      <w:r w:rsidR="00F10CFB" w:rsidRPr="00F52D09">
        <w:rPr>
          <w:rFonts w:ascii="Times New Roman" w:eastAsia="Calibri" w:hAnsi="Times New Roman"/>
          <w:sz w:val="20"/>
          <w:szCs w:val="20"/>
        </w:rPr>
        <w:t>43</w:t>
      </w:r>
      <w:r w:rsidR="004E57AF" w:rsidRPr="00F52D09">
        <w:rPr>
          <w:rFonts w:ascii="Times New Roman" w:eastAsia="Calibri" w:hAnsi="Times New Roman"/>
          <w:sz w:val="20"/>
          <w:szCs w:val="20"/>
        </w:rPr>
        <w:t>,</w:t>
      </w:r>
      <w:r w:rsidR="00F10CFB" w:rsidRPr="00F52D09">
        <w:rPr>
          <w:rFonts w:ascii="Times New Roman" w:eastAsia="Calibri" w:hAnsi="Times New Roman"/>
          <w:sz w:val="20"/>
          <w:szCs w:val="20"/>
        </w:rPr>
        <w:t>430</w:t>
      </w:r>
      <w:r w:rsidR="004E57AF" w:rsidRPr="00F52D09">
        <w:rPr>
          <w:rFonts w:ascii="Times New Roman" w:eastAsia="Calibri" w:hAnsi="Times New Roman"/>
          <w:sz w:val="20"/>
          <w:szCs w:val="20"/>
        </w:rPr>
        <w:t>,</w:t>
      </w:r>
      <w:r w:rsidR="00F10CFB" w:rsidRPr="00F52D09">
        <w:rPr>
          <w:rFonts w:ascii="Times New Roman" w:eastAsia="Calibri" w:hAnsi="Times New Roman"/>
          <w:sz w:val="20"/>
          <w:szCs w:val="20"/>
        </w:rPr>
        <w:t>208</w:t>
      </w:r>
      <w:r w:rsidRPr="00F52D09">
        <w:rPr>
          <w:rFonts w:ascii="Times New Roman" w:eastAsia="Calibri" w:hAnsi="Times New Roman"/>
          <w:sz w:val="20"/>
          <w:szCs w:val="20"/>
        </w:rPr>
        <w:t xml:space="preserve"> (</w:t>
      </w:r>
      <w:r w:rsidR="00F10CFB" w:rsidRPr="00F52D09">
        <w:rPr>
          <w:rFonts w:ascii="Times New Roman" w:eastAsia="Calibri" w:hAnsi="Times New Roman"/>
          <w:sz w:val="20"/>
          <w:szCs w:val="20"/>
        </w:rPr>
        <w:t>53.12</w:t>
      </w:r>
      <w:r w:rsidRPr="00F52D09">
        <w:rPr>
          <w:rFonts w:ascii="Times New Roman" w:eastAsia="Calibri" w:hAnsi="Times New Roman"/>
          <w:sz w:val="20"/>
          <w:szCs w:val="20"/>
        </w:rPr>
        <w:t xml:space="preserve">%) and </w:t>
      </w:r>
      <w:r w:rsidR="00F10CFB" w:rsidRPr="00F52D09">
        <w:rPr>
          <w:rFonts w:ascii="Times New Roman" w:eastAsia="Calibri" w:hAnsi="Times New Roman"/>
          <w:sz w:val="20"/>
          <w:szCs w:val="20"/>
        </w:rPr>
        <w:t>29</w:t>
      </w:r>
      <w:r w:rsidR="00EB7C2B" w:rsidRPr="00F52D09">
        <w:rPr>
          <w:rFonts w:ascii="Times New Roman" w:eastAsia="Calibri" w:hAnsi="Times New Roman"/>
          <w:sz w:val="20"/>
          <w:szCs w:val="20"/>
        </w:rPr>
        <w:t>,</w:t>
      </w:r>
      <w:r w:rsidR="00F10CFB" w:rsidRPr="00F52D09">
        <w:rPr>
          <w:rFonts w:ascii="Times New Roman" w:eastAsia="Calibri" w:hAnsi="Times New Roman"/>
          <w:sz w:val="20"/>
          <w:szCs w:val="20"/>
        </w:rPr>
        <w:t>112</w:t>
      </w:r>
      <w:r w:rsidR="00751FD1" w:rsidRPr="00F52D09">
        <w:rPr>
          <w:rFonts w:ascii="Times New Roman" w:eastAsia="Calibri" w:hAnsi="Times New Roman"/>
          <w:sz w:val="20"/>
          <w:szCs w:val="20"/>
        </w:rPr>
        <w:t>,</w:t>
      </w:r>
      <w:r w:rsidR="00F10CFB" w:rsidRPr="00F52D09">
        <w:rPr>
          <w:rFonts w:ascii="Times New Roman" w:eastAsia="Calibri" w:hAnsi="Times New Roman"/>
          <w:sz w:val="20"/>
          <w:szCs w:val="20"/>
        </w:rPr>
        <w:t>722</w:t>
      </w:r>
      <w:r w:rsidRPr="00F52D09">
        <w:rPr>
          <w:rFonts w:ascii="Times New Roman" w:eastAsia="Calibri" w:hAnsi="Times New Roman"/>
          <w:sz w:val="20"/>
          <w:szCs w:val="20"/>
        </w:rPr>
        <w:t>(</w:t>
      </w:r>
      <w:r w:rsidR="00F10CFB" w:rsidRPr="00F52D09">
        <w:rPr>
          <w:rFonts w:ascii="Times New Roman" w:eastAsia="Calibri" w:hAnsi="Times New Roman"/>
          <w:sz w:val="20"/>
          <w:szCs w:val="20"/>
        </w:rPr>
        <w:t>35.61</w:t>
      </w:r>
      <w:r w:rsidRPr="00F52D09">
        <w:rPr>
          <w:rFonts w:ascii="Times New Roman" w:eastAsia="Calibri" w:hAnsi="Times New Roman"/>
          <w:sz w:val="20"/>
          <w:szCs w:val="20"/>
        </w:rPr>
        <w:t xml:space="preserve">%) is situated </w:t>
      </w:r>
      <w:r w:rsidR="00F10CFB" w:rsidRPr="00F52D09">
        <w:rPr>
          <w:rFonts w:ascii="Times New Roman" w:eastAsia="Calibri" w:hAnsi="Times New Roman"/>
          <w:sz w:val="20"/>
          <w:szCs w:val="20"/>
        </w:rPr>
        <w:t>within 0-1</w:t>
      </w:r>
      <w:r w:rsidRPr="00F52D09">
        <w:rPr>
          <w:rFonts w:ascii="Times New Roman" w:eastAsia="Calibri" w:hAnsi="Times New Roman"/>
          <w:sz w:val="20"/>
          <w:szCs w:val="20"/>
        </w:rPr>
        <w:t xml:space="preserve">0km, </w:t>
      </w:r>
      <w:r w:rsidR="00F10CFB" w:rsidRPr="00F52D09">
        <w:rPr>
          <w:rFonts w:ascii="Times New Roman" w:eastAsia="Calibri" w:hAnsi="Times New Roman"/>
          <w:sz w:val="20"/>
          <w:szCs w:val="20"/>
        </w:rPr>
        <w:t>between 11-4</w:t>
      </w:r>
      <w:r w:rsidRPr="00F52D09">
        <w:rPr>
          <w:rFonts w:ascii="Times New Roman" w:eastAsia="Calibri" w:hAnsi="Times New Roman"/>
          <w:sz w:val="20"/>
          <w:szCs w:val="20"/>
        </w:rPr>
        <w:t xml:space="preserve">0km and </w:t>
      </w:r>
      <w:r w:rsidR="00F10CFB" w:rsidRPr="00F52D09">
        <w:rPr>
          <w:rFonts w:ascii="Times New Roman" w:eastAsia="Calibri" w:hAnsi="Times New Roman"/>
          <w:sz w:val="20"/>
          <w:szCs w:val="20"/>
        </w:rPr>
        <w:t>greater than 4</w:t>
      </w:r>
      <w:r w:rsidRPr="00F52D09">
        <w:rPr>
          <w:rFonts w:ascii="Times New Roman" w:eastAsia="Calibri" w:hAnsi="Times New Roman"/>
          <w:sz w:val="20"/>
          <w:szCs w:val="20"/>
        </w:rPr>
        <w:t>0km</w:t>
      </w:r>
      <w:r w:rsidR="00F10CFB" w:rsidRPr="00F52D09">
        <w:rPr>
          <w:rFonts w:ascii="Times New Roman" w:eastAsia="Calibri" w:hAnsi="Times New Roman"/>
          <w:sz w:val="20"/>
          <w:szCs w:val="20"/>
        </w:rPr>
        <w:t xml:space="preserve"> </w:t>
      </w:r>
      <w:r w:rsidRPr="00F52D09">
        <w:rPr>
          <w:rFonts w:ascii="Times New Roman" w:eastAsia="Calibri" w:hAnsi="Times New Roman"/>
          <w:sz w:val="20"/>
          <w:szCs w:val="20"/>
        </w:rPr>
        <w:t xml:space="preserve">distance from </w:t>
      </w:r>
      <w:r w:rsidR="00F10CFB" w:rsidRPr="00F52D09">
        <w:rPr>
          <w:rFonts w:ascii="Times New Roman" w:eastAsia="Calibri" w:hAnsi="Times New Roman"/>
          <w:sz w:val="20"/>
          <w:szCs w:val="20"/>
        </w:rPr>
        <w:t>hospitals</w:t>
      </w:r>
      <w:r w:rsidRPr="00F52D09">
        <w:rPr>
          <w:rFonts w:ascii="Times New Roman" w:eastAsia="Calibri" w:hAnsi="Times New Roman"/>
          <w:sz w:val="20"/>
          <w:szCs w:val="20"/>
        </w:rPr>
        <w:t xml:space="preserve"> of Ethiopia respectively.</w:t>
      </w:r>
      <w:r w:rsidR="00F10CFB" w:rsidRPr="00F52D09">
        <w:rPr>
          <w:rFonts w:ascii="Times New Roman" w:eastAsia="Calibri" w:hAnsi="Times New Roman"/>
          <w:sz w:val="20"/>
          <w:szCs w:val="20"/>
        </w:rPr>
        <w:t xml:space="preserve"> </w:t>
      </w:r>
      <w:r w:rsidRPr="00F52D09">
        <w:rPr>
          <w:rFonts w:ascii="Times New Roman" w:eastAsia="Calibri" w:hAnsi="Times New Roman"/>
          <w:sz w:val="20"/>
          <w:szCs w:val="20"/>
        </w:rPr>
        <w:t>The table also shows that</w:t>
      </w:r>
      <w:r w:rsidR="00F10CFB" w:rsidRPr="00F52D09">
        <w:rPr>
          <w:rFonts w:ascii="Times New Roman" w:eastAsia="Calibri" w:hAnsi="Times New Roman"/>
          <w:sz w:val="20"/>
          <w:szCs w:val="20"/>
        </w:rPr>
        <w:t xml:space="preserve"> </w:t>
      </w:r>
      <w:r w:rsidRPr="00F52D09">
        <w:rPr>
          <w:rFonts w:ascii="Times New Roman" w:eastAsia="Calibri" w:hAnsi="Times New Roman"/>
          <w:sz w:val="20"/>
          <w:szCs w:val="20"/>
        </w:rPr>
        <w:t xml:space="preserve">from the total area of a country an area of </w:t>
      </w:r>
      <w:r w:rsidR="00F10CFB" w:rsidRPr="00F52D09">
        <w:rPr>
          <w:rFonts w:ascii="Times New Roman" w:eastAsia="Calibri" w:hAnsi="Times New Roman"/>
          <w:sz w:val="20"/>
          <w:szCs w:val="20"/>
        </w:rPr>
        <w:t>26</w:t>
      </w:r>
      <w:r w:rsidR="00751FD1" w:rsidRPr="00F52D09">
        <w:rPr>
          <w:rFonts w:ascii="Times New Roman" w:eastAsia="Calibri" w:hAnsi="Times New Roman"/>
          <w:sz w:val="20"/>
          <w:szCs w:val="20"/>
        </w:rPr>
        <w:t>,</w:t>
      </w:r>
      <w:r w:rsidR="00F10CFB" w:rsidRPr="00F52D09">
        <w:rPr>
          <w:rFonts w:ascii="Times New Roman" w:eastAsia="Calibri" w:hAnsi="Times New Roman"/>
          <w:sz w:val="20"/>
          <w:szCs w:val="20"/>
        </w:rPr>
        <w:t>194</w:t>
      </w:r>
      <w:r w:rsidR="004348EC" w:rsidRPr="00F52D09">
        <w:rPr>
          <w:rFonts w:ascii="Times New Roman" w:eastAsia="Calibri" w:hAnsi="Times New Roman"/>
          <w:sz w:val="20"/>
          <w:szCs w:val="20"/>
        </w:rPr>
        <w:t>.77</w:t>
      </w:r>
      <w:r w:rsidRPr="00F52D09">
        <w:rPr>
          <w:rFonts w:ascii="Times New Roman" w:eastAsia="Calibri" w:hAnsi="Times New Roman"/>
          <w:sz w:val="20"/>
          <w:szCs w:val="20"/>
        </w:rPr>
        <w:t>km</w:t>
      </w:r>
      <w:r w:rsidRPr="00F52D09">
        <w:rPr>
          <w:rFonts w:ascii="Times New Roman" w:eastAsia="Calibri" w:hAnsi="Times New Roman"/>
          <w:sz w:val="20"/>
          <w:szCs w:val="20"/>
          <w:vertAlign w:val="superscript"/>
        </w:rPr>
        <w:t>2</w:t>
      </w:r>
      <w:r w:rsidRPr="00F52D09">
        <w:rPr>
          <w:rFonts w:ascii="Times New Roman" w:eastAsia="Calibri" w:hAnsi="Times New Roman"/>
          <w:sz w:val="20"/>
          <w:szCs w:val="20"/>
        </w:rPr>
        <w:t>(</w:t>
      </w:r>
      <w:r w:rsidR="004348EC" w:rsidRPr="00F52D09">
        <w:rPr>
          <w:rFonts w:ascii="Times New Roman" w:eastAsia="Calibri" w:hAnsi="Times New Roman"/>
          <w:sz w:val="20"/>
          <w:szCs w:val="20"/>
        </w:rPr>
        <w:t>2.29</w:t>
      </w:r>
      <w:r w:rsidRPr="00F52D09">
        <w:rPr>
          <w:rFonts w:ascii="Times New Roman" w:eastAsia="Calibri" w:hAnsi="Times New Roman"/>
          <w:sz w:val="20"/>
          <w:szCs w:val="20"/>
        </w:rPr>
        <w:t>%),</w:t>
      </w:r>
      <w:r w:rsidR="00751FD1" w:rsidRPr="00F52D09">
        <w:rPr>
          <w:rFonts w:ascii="Times New Roman" w:eastAsia="Calibri" w:hAnsi="Times New Roman"/>
          <w:sz w:val="20"/>
          <w:szCs w:val="20"/>
        </w:rPr>
        <w:t xml:space="preserve"> </w:t>
      </w:r>
      <w:r w:rsidR="00EB2FAF" w:rsidRPr="00F52D09">
        <w:rPr>
          <w:rFonts w:ascii="Times New Roman" w:eastAsia="Calibri" w:hAnsi="Times New Roman"/>
          <w:sz w:val="20"/>
          <w:szCs w:val="20"/>
        </w:rPr>
        <w:t>312</w:t>
      </w:r>
      <w:r w:rsidR="00751FD1" w:rsidRPr="00F52D09">
        <w:rPr>
          <w:rFonts w:ascii="Times New Roman" w:eastAsia="Calibri" w:hAnsi="Times New Roman"/>
          <w:sz w:val="20"/>
          <w:szCs w:val="20"/>
        </w:rPr>
        <w:t>,</w:t>
      </w:r>
      <w:r w:rsidR="00EB2FAF" w:rsidRPr="00F52D09">
        <w:rPr>
          <w:rFonts w:ascii="Times New Roman" w:eastAsia="Calibri" w:hAnsi="Times New Roman"/>
          <w:sz w:val="20"/>
          <w:szCs w:val="20"/>
        </w:rPr>
        <w:t>133.99</w:t>
      </w:r>
      <w:r w:rsidRPr="00F52D09">
        <w:rPr>
          <w:rFonts w:ascii="Times New Roman" w:eastAsia="Calibri" w:hAnsi="Times New Roman"/>
          <w:sz w:val="20"/>
          <w:szCs w:val="20"/>
        </w:rPr>
        <w:t>km</w:t>
      </w:r>
      <w:r w:rsidRPr="00F52D09">
        <w:rPr>
          <w:rFonts w:ascii="Times New Roman" w:eastAsia="Calibri" w:hAnsi="Times New Roman"/>
          <w:sz w:val="20"/>
          <w:szCs w:val="20"/>
          <w:vertAlign w:val="superscript"/>
        </w:rPr>
        <w:t>2</w:t>
      </w:r>
      <w:r w:rsidRPr="00F52D09">
        <w:rPr>
          <w:rFonts w:ascii="Times New Roman" w:eastAsia="Calibri" w:hAnsi="Times New Roman"/>
          <w:sz w:val="20"/>
          <w:szCs w:val="20"/>
        </w:rPr>
        <w:t xml:space="preserve"> (</w:t>
      </w:r>
      <w:r w:rsidR="00EB2FAF" w:rsidRPr="00F52D09">
        <w:rPr>
          <w:rFonts w:ascii="Times New Roman" w:eastAsia="Calibri" w:hAnsi="Times New Roman"/>
          <w:sz w:val="20"/>
          <w:szCs w:val="20"/>
        </w:rPr>
        <w:t>27.24</w:t>
      </w:r>
      <w:r w:rsidRPr="00F52D09">
        <w:rPr>
          <w:rFonts w:ascii="Times New Roman" w:eastAsia="Calibri" w:hAnsi="Times New Roman"/>
          <w:sz w:val="20"/>
          <w:szCs w:val="20"/>
        </w:rPr>
        <w:t xml:space="preserve">%) and </w:t>
      </w:r>
      <w:r w:rsidR="00EB2FAF" w:rsidRPr="00F52D09">
        <w:rPr>
          <w:rFonts w:ascii="Times New Roman" w:eastAsia="Calibri" w:hAnsi="Times New Roman"/>
          <w:sz w:val="20"/>
          <w:szCs w:val="20"/>
        </w:rPr>
        <w:t>807</w:t>
      </w:r>
      <w:r w:rsidR="00751FD1" w:rsidRPr="00F52D09">
        <w:rPr>
          <w:rFonts w:ascii="Times New Roman" w:eastAsia="Calibri" w:hAnsi="Times New Roman"/>
          <w:sz w:val="20"/>
          <w:szCs w:val="20"/>
        </w:rPr>
        <w:t>,</w:t>
      </w:r>
      <w:r w:rsidR="00EB2FAF" w:rsidRPr="00F52D09">
        <w:rPr>
          <w:rFonts w:ascii="Times New Roman" w:eastAsia="Calibri" w:hAnsi="Times New Roman"/>
          <w:sz w:val="20"/>
          <w:szCs w:val="20"/>
        </w:rPr>
        <w:t>654.47</w:t>
      </w:r>
      <w:r w:rsidRPr="00F52D09">
        <w:rPr>
          <w:rFonts w:ascii="Times New Roman" w:eastAsia="Calibri" w:hAnsi="Times New Roman"/>
          <w:sz w:val="20"/>
          <w:szCs w:val="20"/>
        </w:rPr>
        <w:t>km</w:t>
      </w:r>
      <w:r w:rsidRPr="00F52D09">
        <w:rPr>
          <w:rFonts w:ascii="Times New Roman" w:eastAsia="Calibri" w:hAnsi="Times New Roman"/>
          <w:sz w:val="20"/>
          <w:szCs w:val="20"/>
          <w:vertAlign w:val="superscript"/>
        </w:rPr>
        <w:t>2</w:t>
      </w:r>
      <w:r w:rsidRPr="00F52D09">
        <w:rPr>
          <w:rFonts w:ascii="Times New Roman" w:eastAsia="Calibri" w:hAnsi="Times New Roman"/>
          <w:sz w:val="20"/>
          <w:szCs w:val="20"/>
        </w:rPr>
        <w:t xml:space="preserve"> (</w:t>
      </w:r>
      <w:r w:rsidR="00EB2FAF" w:rsidRPr="00F52D09">
        <w:rPr>
          <w:rFonts w:ascii="Times New Roman" w:eastAsia="Calibri" w:hAnsi="Times New Roman"/>
          <w:sz w:val="20"/>
          <w:szCs w:val="20"/>
        </w:rPr>
        <w:t>70.48</w:t>
      </w:r>
      <w:r w:rsidRPr="00F52D09">
        <w:rPr>
          <w:rFonts w:ascii="Times New Roman" w:eastAsia="Calibri" w:hAnsi="Times New Roman"/>
          <w:sz w:val="20"/>
          <w:szCs w:val="20"/>
        </w:rPr>
        <w:t xml:space="preserve">%) is located </w:t>
      </w:r>
      <w:r w:rsidR="00EB2FAF" w:rsidRPr="00F52D09">
        <w:rPr>
          <w:rFonts w:ascii="Times New Roman" w:eastAsia="Calibri" w:hAnsi="Times New Roman"/>
          <w:sz w:val="20"/>
          <w:szCs w:val="20"/>
        </w:rPr>
        <w:t>within 0-1</w:t>
      </w:r>
      <w:r w:rsidRPr="00F52D09">
        <w:rPr>
          <w:rFonts w:ascii="Times New Roman" w:eastAsia="Calibri" w:hAnsi="Times New Roman"/>
          <w:sz w:val="20"/>
          <w:szCs w:val="20"/>
        </w:rPr>
        <w:t xml:space="preserve">0km, </w:t>
      </w:r>
      <w:r w:rsidR="00EB2FAF" w:rsidRPr="00F52D09">
        <w:rPr>
          <w:rFonts w:ascii="Times New Roman" w:eastAsia="Calibri" w:hAnsi="Times New Roman"/>
          <w:sz w:val="20"/>
          <w:szCs w:val="20"/>
        </w:rPr>
        <w:t>between 11-4</w:t>
      </w:r>
      <w:r w:rsidRPr="00F52D09">
        <w:rPr>
          <w:rFonts w:ascii="Times New Roman" w:eastAsia="Calibri" w:hAnsi="Times New Roman"/>
          <w:sz w:val="20"/>
          <w:szCs w:val="20"/>
        </w:rPr>
        <w:t xml:space="preserve">0km and </w:t>
      </w:r>
      <w:r w:rsidR="00EB2FAF" w:rsidRPr="00F52D09">
        <w:rPr>
          <w:rFonts w:ascii="Times New Roman" w:eastAsia="Calibri" w:hAnsi="Times New Roman"/>
          <w:sz w:val="20"/>
          <w:szCs w:val="20"/>
        </w:rPr>
        <w:t>greater than 4</w:t>
      </w:r>
      <w:r w:rsidRPr="00F52D09">
        <w:rPr>
          <w:rFonts w:ascii="Times New Roman" w:eastAsia="Calibri" w:hAnsi="Times New Roman"/>
          <w:sz w:val="20"/>
          <w:szCs w:val="20"/>
        </w:rPr>
        <w:t>0km</w:t>
      </w:r>
      <w:r w:rsidR="00EB2FAF" w:rsidRPr="00F52D09">
        <w:rPr>
          <w:rFonts w:ascii="Times New Roman" w:eastAsia="Calibri" w:hAnsi="Times New Roman"/>
          <w:sz w:val="20"/>
          <w:szCs w:val="20"/>
        </w:rPr>
        <w:t xml:space="preserve"> </w:t>
      </w:r>
      <w:r w:rsidRPr="00F52D09">
        <w:rPr>
          <w:rFonts w:ascii="Times New Roman" w:eastAsia="Calibri" w:hAnsi="Times New Roman"/>
          <w:sz w:val="20"/>
          <w:szCs w:val="20"/>
        </w:rPr>
        <w:t>distance</w:t>
      </w:r>
      <w:r w:rsidR="00EB2FAF" w:rsidRPr="00F52D09">
        <w:rPr>
          <w:rFonts w:ascii="Times New Roman" w:eastAsia="Calibri" w:hAnsi="Times New Roman"/>
          <w:sz w:val="20"/>
          <w:szCs w:val="20"/>
        </w:rPr>
        <w:t xml:space="preserve"> </w:t>
      </w:r>
      <w:r w:rsidRPr="00F52D09">
        <w:rPr>
          <w:rFonts w:ascii="Times New Roman" w:eastAsia="Calibri" w:hAnsi="Times New Roman"/>
          <w:sz w:val="20"/>
          <w:szCs w:val="20"/>
        </w:rPr>
        <w:t xml:space="preserve">from </w:t>
      </w:r>
      <w:r w:rsidR="00EB2FAF" w:rsidRPr="00F52D09">
        <w:rPr>
          <w:rFonts w:ascii="Times New Roman" w:eastAsia="Calibri" w:hAnsi="Times New Roman"/>
          <w:sz w:val="20"/>
          <w:szCs w:val="20"/>
        </w:rPr>
        <w:t>hospitals</w:t>
      </w:r>
      <w:r w:rsidR="006F4318" w:rsidRPr="00F52D09">
        <w:rPr>
          <w:rFonts w:ascii="Times New Roman" w:eastAsia="Calibri" w:hAnsi="Times New Roman"/>
          <w:sz w:val="20"/>
          <w:szCs w:val="20"/>
        </w:rPr>
        <w:t xml:space="preserve"> </w:t>
      </w:r>
      <w:r w:rsidRPr="00F52D09">
        <w:rPr>
          <w:rFonts w:ascii="Times New Roman" w:eastAsia="Calibri" w:hAnsi="Times New Roman"/>
          <w:sz w:val="20"/>
          <w:szCs w:val="20"/>
        </w:rPr>
        <w:t>respectively.</w:t>
      </w:r>
      <w:r w:rsidR="00865857" w:rsidRPr="00F52D09">
        <w:rPr>
          <w:rFonts w:ascii="Times New Roman" w:eastAsia="Calibri" w:hAnsi="Times New Roman"/>
          <w:sz w:val="20"/>
          <w:szCs w:val="20"/>
        </w:rPr>
        <w:t xml:space="preserve"> </w:t>
      </w:r>
    </w:p>
    <w:p w:rsidR="00374F42" w:rsidRPr="00F52D09" w:rsidRDefault="00DD6892" w:rsidP="004B1BA9">
      <w:pPr>
        <w:snapToGrid w:val="0"/>
        <w:spacing w:after="0" w:line="240" w:lineRule="auto"/>
        <w:ind w:firstLine="425"/>
        <w:jc w:val="both"/>
        <w:rPr>
          <w:rFonts w:ascii="Times New Roman" w:eastAsia="Calibri" w:hAnsi="Times New Roman"/>
          <w:sz w:val="20"/>
          <w:szCs w:val="20"/>
        </w:rPr>
      </w:pPr>
      <w:r w:rsidRPr="00F52D09">
        <w:rPr>
          <w:rFonts w:ascii="Times New Roman" w:eastAsia="Calibri" w:hAnsi="Times New Roman"/>
          <w:sz w:val="20"/>
          <w:szCs w:val="20"/>
        </w:rPr>
        <w:lastRenderedPageBreak/>
        <w:t>The result showed that the majority of population of Ethi</w:t>
      </w:r>
      <w:r w:rsidR="00BC03F5" w:rsidRPr="00F52D09">
        <w:rPr>
          <w:rFonts w:ascii="Times New Roman" w:eastAsia="Calibri" w:hAnsi="Times New Roman"/>
          <w:sz w:val="20"/>
          <w:szCs w:val="20"/>
        </w:rPr>
        <w:t>opia distribute within 11 to 40</w:t>
      </w:r>
      <w:r w:rsidRPr="00F52D09">
        <w:rPr>
          <w:rFonts w:ascii="Times New Roman" w:eastAsia="Calibri" w:hAnsi="Times New Roman"/>
          <w:sz w:val="20"/>
          <w:szCs w:val="20"/>
        </w:rPr>
        <w:t>km distance from hospitals. This shows that m</w:t>
      </w:r>
      <w:r w:rsidR="00BC03F5" w:rsidRPr="00F52D09">
        <w:rPr>
          <w:rFonts w:ascii="Times New Roman" w:eastAsia="Calibri" w:hAnsi="Times New Roman"/>
          <w:sz w:val="20"/>
          <w:szCs w:val="20"/>
        </w:rPr>
        <w:t>ost people’s travels from 11-40</w:t>
      </w:r>
      <w:r w:rsidRPr="00F52D09">
        <w:rPr>
          <w:rFonts w:ascii="Times New Roman" w:eastAsia="Calibri" w:hAnsi="Times New Roman"/>
          <w:sz w:val="20"/>
          <w:szCs w:val="20"/>
        </w:rPr>
        <w:t>km to reach to the nearest hospital. About 35.61% of the population settles far from hospitals (above 40km), this show</w:t>
      </w:r>
      <w:r w:rsidR="00BC03F5" w:rsidRPr="00F52D09">
        <w:rPr>
          <w:rFonts w:ascii="Times New Roman" w:eastAsia="Calibri" w:hAnsi="Times New Roman"/>
          <w:sz w:val="20"/>
          <w:szCs w:val="20"/>
        </w:rPr>
        <w:t>s</w:t>
      </w:r>
      <w:r w:rsidRPr="00F52D09">
        <w:rPr>
          <w:rFonts w:ascii="Times New Roman" w:eastAsia="Calibri" w:hAnsi="Times New Roman"/>
          <w:sz w:val="20"/>
          <w:szCs w:val="20"/>
        </w:rPr>
        <w:t xml:space="preserve"> the need of constructing additional hospitals in the rural areas to minimize the distance between the population and hospitals.</w:t>
      </w:r>
    </w:p>
    <w:p w:rsidR="00D65C10" w:rsidRPr="00F52D09" w:rsidRDefault="00D65C10" w:rsidP="004B1BA9">
      <w:pPr>
        <w:pStyle w:val="Heading1"/>
        <w:keepNext w:val="0"/>
        <w:keepLines w:val="0"/>
        <w:snapToGrid w:val="0"/>
        <w:spacing w:before="0" w:line="240" w:lineRule="auto"/>
        <w:jc w:val="both"/>
        <w:rPr>
          <w:rFonts w:ascii="Times New Roman" w:eastAsiaTheme="minorEastAsia" w:hAnsi="Times New Roman"/>
          <w:color w:val="auto"/>
          <w:sz w:val="20"/>
          <w:szCs w:val="20"/>
          <w:lang w:eastAsia="zh-CN"/>
        </w:rPr>
      </w:pPr>
      <w:bookmarkStart w:id="5" w:name="_Toc473550636"/>
    </w:p>
    <w:p w:rsidR="00A12266" w:rsidRPr="00F52D09" w:rsidRDefault="00D65C10" w:rsidP="004B1BA9">
      <w:pPr>
        <w:pStyle w:val="Heading1"/>
        <w:keepNext w:val="0"/>
        <w:keepLines w:val="0"/>
        <w:snapToGrid w:val="0"/>
        <w:spacing w:before="0" w:line="240" w:lineRule="auto"/>
        <w:jc w:val="both"/>
        <w:rPr>
          <w:rFonts w:ascii="Times New Roman" w:eastAsia="Calibri" w:hAnsi="Times New Roman"/>
          <w:color w:val="auto"/>
          <w:sz w:val="20"/>
          <w:szCs w:val="20"/>
        </w:rPr>
      </w:pPr>
      <w:r w:rsidRPr="00F52D09">
        <w:rPr>
          <w:rFonts w:ascii="Times New Roman" w:eastAsia="Calibri" w:hAnsi="Times New Roman"/>
          <w:color w:val="auto"/>
          <w:sz w:val="20"/>
          <w:szCs w:val="20"/>
        </w:rPr>
        <w:t>4. Conclusion And Recommendations</w:t>
      </w:r>
      <w:bookmarkEnd w:id="5"/>
    </w:p>
    <w:p w:rsidR="006F4318" w:rsidRPr="00F52D09" w:rsidRDefault="001644C5" w:rsidP="004B1BA9">
      <w:pPr>
        <w:snapToGrid w:val="0"/>
        <w:spacing w:after="0" w:line="240" w:lineRule="auto"/>
        <w:ind w:firstLine="425"/>
        <w:jc w:val="both"/>
        <w:rPr>
          <w:rFonts w:ascii="Times New Roman" w:eastAsia="Calibri" w:hAnsi="Times New Roman"/>
          <w:b/>
          <w:sz w:val="20"/>
          <w:szCs w:val="20"/>
        </w:rPr>
      </w:pPr>
      <w:r w:rsidRPr="00F52D09">
        <w:rPr>
          <w:rFonts w:ascii="Times New Roman" w:hAnsi="Times New Roman"/>
          <w:sz w:val="20"/>
          <w:szCs w:val="20"/>
        </w:rPr>
        <w:t xml:space="preserve">According to this study only </w:t>
      </w:r>
      <w:r w:rsidRPr="00F52D09">
        <w:rPr>
          <w:rFonts w:ascii="Times New Roman" w:eastAsia="Calibri" w:hAnsi="Times New Roman"/>
          <w:sz w:val="20"/>
          <w:szCs w:val="20"/>
        </w:rPr>
        <w:t xml:space="preserve">11.27% of the total </w:t>
      </w:r>
      <w:r w:rsidR="00DC56BC" w:rsidRPr="00F52D09">
        <w:rPr>
          <w:rFonts w:ascii="Times New Roman" w:eastAsia="Calibri" w:hAnsi="Times New Roman"/>
          <w:sz w:val="20"/>
          <w:szCs w:val="20"/>
        </w:rPr>
        <w:t>populations were</w:t>
      </w:r>
      <w:r w:rsidRPr="00F52D09">
        <w:rPr>
          <w:rFonts w:ascii="Times New Roman" w:eastAsia="Calibri" w:hAnsi="Times New Roman"/>
          <w:sz w:val="20"/>
          <w:szCs w:val="20"/>
        </w:rPr>
        <w:t xml:space="preserve"> </w:t>
      </w:r>
      <w:r w:rsidR="004E12E5" w:rsidRPr="00F52D09">
        <w:rPr>
          <w:rFonts w:ascii="Times New Roman" w:eastAsia="Calibri" w:hAnsi="Times New Roman"/>
          <w:sz w:val="20"/>
          <w:szCs w:val="20"/>
        </w:rPr>
        <w:t>settled</w:t>
      </w:r>
      <w:r w:rsidR="00FA1864" w:rsidRPr="00F52D09">
        <w:rPr>
          <w:rFonts w:ascii="Times New Roman" w:eastAsia="Calibri" w:hAnsi="Times New Roman"/>
          <w:sz w:val="20"/>
          <w:szCs w:val="20"/>
        </w:rPr>
        <w:t xml:space="preserve"> close to the hospitals with</w:t>
      </w:r>
      <w:r w:rsidRPr="00F52D09">
        <w:rPr>
          <w:rFonts w:ascii="Times New Roman" w:eastAsia="Calibri" w:hAnsi="Times New Roman"/>
          <w:sz w:val="20"/>
          <w:szCs w:val="20"/>
        </w:rPr>
        <w:t xml:space="preserve">in </w:t>
      </w:r>
      <w:r w:rsidRPr="00F52D09">
        <w:rPr>
          <w:rFonts w:ascii="Times New Roman" w:eastAsia="Calibri" w:hAnsi="Times New Roman"/>
          <w:sz w:val="20"/>
          <w:szCs w:val="20"/>
        </w:rPr>
        <w:lastRenderedPageBreak/>
        <w:t xml:space="preserve">10km from the </w:t>
      </w:r>
      <w:r w:rsidR="004E12E5" w:rsidRPr="00F52D09">
        <w:rPr>
          <w:rFonts w:ascii="Times New Roman" w:eastAsia="Calibri" w:hAnsi="Times New Roman"/>
          <w:sz w:val="20"/>
          <w:szCs w:val="20"/>
        </w:rPr>
        <w:t xml:space="preserve">hospital and these populations get immediate </w:t>
      </w:r>
      <w:r w:rsidR="00DC56BC" w:rsidRPr="00F52D09">
        <w:rPr>
          <w:rFonts w:ascii="Times New Roman" w:eastAsia="Calibri" w:hAnsi="Times New Roman"/>
          <w:sz w:val="20"/>
          <w:szCs w:val="20"/>
        </w:rPr>
        <w:t>access</w:t>
      </w:r>
      <w:r w:rsidR="004E12E5" w:rsidRPr="00F52D09">
        <w:rPr>
          <w:rFonts w:ascii="Times New Roman" w:eastAsia="Calibri" w:hAnsi="Times New Roman"/>
          <w:sz w:val="20"/>
          <w:szCs w:val="20"/>
        </w:rPr>
        <w:t xml:space="preserve"> to the hospitals</w:t>
      </w:r>
      <w:r w:rsidR="00B41C9D" w:rsidRPr="00F52D09">
        <w:rPr>
          <w:rFonts w:ascii="Times New Roman" w:eastAsia="Calibri" w:hAnsi="Times New Roman"/>
          <w:sz w:val="20"/>
          <w:szCs w:val="20"/>
        </w:rPr>
        <w:t>.</w:t>
      </w:r>
      <w:r w:rsidR="004E12E5" w:rsidRPr="00F52D09">
        <w:rPr>
          <w:rFonts w:ascii="Times New Roman" w:eastAsia="Calibri" w:hAnsi="Times New Roman"/>
          <w:sz w:val="20"/>
          <w:szCs w:val="20"/>
        </w:rPr>
        <w:t xml:space="preserve"> </w:t>
      </w:r>
      <w:r w:rsidR="004B2BD5" w:rsidRPr="00F52D09">
        <w:rPr>
          <w:rFonts w:ascii="Times New Roman" w:hAnsi="Times New Roman"/>
          <w:sz w:val="20"/>
          <w:szCs w:val="20"/>
        </w:rPr>
        <w:t xml:space="preserve">The result </w:t>
      </w:r>
      <w:r w:rsidR="002D505F" w:rsidRPr="00F52D09">
        <w:rPr>
          <w:rFonts w:ascii="Times New Roman" w:hAnsi="Times New Roman"/>
          <w:sz w:val="20"/>
          <w:szCs w:val="20"/>
        </w:rPr>
        <w:t xml:space="preserve">also </w:t>
      </w:r>
      <w:r w:rsidR="004B2BD5" w:rsidRPr="00F52D09">
        <w:rPr>
          <w:rFonts w:ascii="Times New Roman" w:hAnsi="Times New Roman"/>
          <w:sz w:val="20"/>
          <w:szCs w:val="20"/>
        </w:rPr>
        <w:t>showed that majority (</w:t>
      </w:r>
      <w:r w:rsidR="00472655" w:rsidRPr="00F52D09">
        <w:rPr>
          <w:rFonts w:ascii="Times New Roman" w:eastAsia="Calibri" w:hAnsi="Times New Roman"/>
          <w:sz w:val="20"/>
          <w:szCs w:val="20"/>
        </w:rPr>
        <w:t xml:space="preserve">53.12%) </w:t>
      </w:r>
      <w:r w:rsidR="004B2BD5" w:rsidRPr="00F52D09">
        <w:rPr>
          <w:rFonts w:ascii="Times New Roman" w:hAnsi="Times New Roman"/>
          <w:sz w:val="20"/>
          <w:szCs w:val="20"/>
        </w:rPr>
        <w:t xml:space="preserve">of population of Ethiopia settle </w:t>
      </w:r>
      <w:r w:rsidR="00FA1864" w:rsidRPr="00F52D09">
        <w:rPr>
          <w:rFonts w:ascii="Times New Roman" w:hAnsi="Times New Roman"/>
          <w:sz w:val="20"/>
          <w:szCs w:val="20"/>
        </w:rPr>
        <w:t>in an area between 11-40</w:t>
      </w:r>
      <w:r w:rsidR="00472655" w:rsidRPr="00F52D09">
        <w:rPr>
          <w:rFonts w:ascii="Times New Roman" w:hAnsi="Times New Roman"/>
          <w:sz w:val="20"/>
          <w:szCs w:val="20"/>
        </w:rPr>
        <w:t xml:space="preserve">km away from </w:t>
      </w:r>
      <w:r w:rsidR="002D505F" w:rsidRPr="00F52D09">
        <w:rPr>
          <w:rFonts w:ascii="Times New Roman" w:hAnsi="Times New Roman"/>
          <w:sz w:val="20"/>
          <w:szCs w:val="20"/>
        </w:rPr>
        <w:t>hospitals. This may lead a risk on the life of patients if the transportation facility is not good</w:t>
      </w:r>
      <w:r w:rsidR="004B2BD5" w:rsidRPr="00F52D09">
        <w:rPr>
          <w:rFonts w:ascii="Times New Roman" w:hAnsi="Times New Roman"/>
          <w:sz w:val="20"/>
          <w:szCs w:val="20"/>
        </w:rPr>
        <w:t>.</w:t>
      </w:r>
      <w:r w:rsidR="00EA2082" w:rsidRPr="00F52D09">
        <w:rPr>
          <w:rFonts w:ascii="Times New Roman" w:eastAsia="Calibri" w:hAnsi="Times New Roman"/>
          <w:sz w:val="20"/>
          <w:szCs w:val="20"/>
        </w:rPr>
        <w:t xml:space="preserve"> 35.61% of the population settles</w:t>
      </w:r>
      <w:r w:rsidR="00576406" w:rsidRPr="00F52D09">
        <w:rPr>
          <w:rFonts w:ascii="Times New Roman" w:eastAsia="Calibri" w:hAnsi="Times New Roman"/>
          <w:sz w:val="20"/>
          <w:szCs w:val="20"/>
        </w:rPr>
        <w:t xml:space="preserve"> in an area</w:t>
      </w:r>
      <w:r w:rsidR="00EA2082" w:rsidRPr="00F52D09">
        <w:rPr>
          <w:rFonts w:ascii="Times New Roman" w:eastAsia="Calibri" w:hAnsi="Times New Roman"/>
          <w:sz w:val="20"/>
          <w:szCs w:val="20"/>
        </w:rPr>
        <w:t xml:space="preserve"> greater than 40km away from hospitals</w:t>
      </w:r>
      <w:r w:rsidR="006144FB" w:rsidRPr="00F52D09">
        <w:rPr>
          <w:rFonts w:ascii="Times New Roman" w:eastAsia="Calibri" w:hAnsi="Times New Roman"/>
          <w:sz w:val="20"/>
          <w:szCs w:val="20"/>
        </w:rPr>
        <w:t xml:space="preserve">; this is mainly in rural </w:t>
      </w:r>
      <w:r w:rsidR="00FF6C87" w:rsidRPr="00F52D09">
        <w:rPr>
          <w:rFonts w:ascii="Times New Roman" w:eastAsia="Calibri" w:hAnsi="Times New Roman"/>
          <w:sz w:val="20"/>
          <w:szCs w:val="20"/>
        </w:rPr>
        <w:t xml:space="preserve">areas </w:t>
      </w:r>
      <w:r w:rsidR="00B60C33" w:rsidRPr="00F52D09">
        <w:rPr>
          <w:rFonts w:ascii="Times New Roman" w:eastAsia="Calibri" w:hAnsi="Times New Roman"/>
          <w:sz w:val="20"/>
          <w:szCs w:val="20"/>
        </w:rPr>
        <w:t xml:space="preserve">and peoples travel long distance to reach these </w:t>
      </w:r>
      <w:r w:rsidR="00C145A3" w:rsidRPr="00F52D09">
        <w:rPr>
          <w:rFonts w:ascii="Times New Roman" w:eastAsia="Calibri" w:hAnsi="Times New Roman"/>
          <w:sz w:val="20"/>
          <w:szCs w:val="20"/>
        </w:rPr>
        <w:t>hospitals. Here the patients are in danger if other health facilities are not available in</w:t>
      </w:r>
      <w:r w:rsidR="00FA1864" w:rsidRPr="00F52D09">
        <w:rPr>
          <w:rFonts w:ascii="Times New Roman" w:eastAsia="Calibri" w:hAnsi="Times New Roman"/>
          <w:sz w:val="20"/>
          <w:szCs w:val="20"/>
        </w:rPr>
        <w:t xml:space="preserve"> the</w:t>
      </w:r>
      <w:r w:rsidR="00C145A3" w:rsidRPr="00F52D09">
        <w:rPr>
          <w:rFonts w:ascii="Times New Roman" w:eastAsia="Calibri" w:hAnsi="Times New Roman"/>
          <w:sz w:val="20"/>
          <w:szCs w:val="20"/>
        </w:rPr>
        <w:t xml:space="preserve"> near area.</w:t>
      </w:r>
      <w:r w:rsidR="006F4318" w:rsidRPr="00F52D09">
        <w:rPr>
          <w:rFonts w:ascii="Times New Roman" w:eastAsia="Calibri" w:hAnsi="Times New Roman"/>
          <w:sz w:val="20"/>
          <w:szCs w:val="20"/>
        </w:rPr>
        <w:t xml:space="preserve"> </w:t>
      </w:r>
      <w:r w:rsidR="004B2BD5" w:rsidRPr="00F52D09">
        <w:rPr>
          <w:rFonts w:ascii="Times New Roman" w:hAnsi="Times New Roman"/>
          <w:sz w:val="20"/>
          <w:szCs w:val="20"/>
        </w:rPr>
        <w:t>Based on the above conclusion the following recommendations are forwarded:</w:t>
      </w:r>
    </w:p>
    <w:p w:rsidR="004B2BD5" w:rsidRPr="00F52D09" w:rsidRDefault="006F4318" w:rsidP="004B1BA9">
      <w:pPr>
        <w:pStyle w:val="NormalWeb"/>
        <w:numPr>
          <w:ilvl w:val="0"/>
          <w:numId w:val="19"/>
        </w:numPr>
        <w:shd w:val="clear" w:color="auto" w:fill="FFFFFF"/>
        <w:snapToGrid w:val="0"/>
        <w:spacing w:before="0" w:beforeAutospacing="0" w:after="0" w:afterAutospacing="0"/>
        <w:ind w:left="0" w:firstLine="425"/>
        <w:jc w:val="both"/>
        <w:rPr>
          <w:sz w:val="20"/>
          <w:szCs w:val="20"/>
        </w:rPr>
      </w:pPr>
      <w:r w:rsidRPr="00F52D09">
        <w:rPr>
          <w:sz w:val="20"/>
          <w:szCs w:val="20"/>
        </w:rPr>
        <w:t>O</w:t>
      </w:r>
      <w:r w:rsidR="00CE5615" w:rsidRPr="00F52D09">
        <w:rPr>
          <w:sz w:val="20"/>
          <w:szCs w:val="20"/>
        </w:rPr>
        <w:t>ther health service stations like clinics must be constructed in areas where hospitals are very far.</w:t>
      </w:r>
    </w:p>
    <w:p w:rsidR="004B2BD5" w:rsidRPr="00F52D09" w:rsidRDefault="004B2BD5" w:rsidP="004B1BA9">
      <w:pPr>
        <w:pStyle w:val="NormalWeb"/>
        <w:numPr>
          <w:ilvl w:val="0"/>
          <w:numId w:val="19"/>
        </w:numPr>
        <w:shd w:val="clear" w:color="auto" w:fill="FFFFFF"/>
        <w:snapToGrid w:val="0"/>
        <w:spacing w:before="0" w:beforeAutospacing="0" w:after="0" w:afterAutospacing="0"/>
        <w:ind w:left="0" w:firstLine="425"/>
        <w:jc w:val="both"/>
        <w:rPr>
          <w:sz w:val="20"/>
          <w:szCs w:val="20"/>
        </w:rPr>
      </w:pPr>
      <w:r w:rsidRPr="00F52D09">
        <w:rPr>
          <w:sz w:val="20"/>
          <w:szCs w:val="20"/>
        </w:rPr>
        <w:t xml:space="preserve">Further research should be conducted to determine the </w:t>
      </w:r>
      <w:r w:rsidR="00E05851" w:rsidRPr="00F52D09">
        <w:rPr>
          <w:sz w:val="20"/>
          <w:szCs w:val="20"/>
        </w:rPr>
        <w:t xml:space="preserve">population to hospital ratio </w:t>
      </w:r>
      <w:r w:rsidR="000304D6" w:rsidRPr="00F52D09">
        <w:rPr>
          <w:sz w:val="20"/>
          <w:szCs w:val="20"/>
        </w:rPr>
        <w:t xml:space="preserve">and </w:t>
      </w:r>
      <w:r w:rsidRPr="00F52D09">
        <w:rPr>
          <w:sz w:val="20"/>
          <w:szCs w:val="20"/>
        </w:rPr>
        <w:t xml:space="preserve">impact of geographic distance of human population </w:t>
      </w:r>
      <w:r w:rsidR="00E05851" w:rsidRPr="00F52D09">
        <w:rPr>
          <w:sz w:val="20"/>
          <w:szCs w:val="20"/>
        </w:rPr>
        <w:t>from hospitals</w:t>
      </w:r>
      <w:r w:rsidRPr="00F52D09">
        <w:rPr>
          <w:sz w:val="20"/>
          <w:szCs w:val="20"/>
        </w:rPr>
        <w:t>.</w:t>
      </w:r>
    </w:p>
    <w:p w:rsidR="00DD312A" w:rsidRPr="00F52D09" w:rsidRDefault="00DD312A" w:rsidP="004B1BA9">
      <w:pPr>
        <w:pStyle w:val="NormalWeb"/>
        <w:numPr>
          <w:ilvl w:val="0"/>
          <w:numId w:val="19"/>
        </w:numPr>
        <w:shd w:val="clear" w:color="auto" w:fill="FFFFFF"/>
        <w:snapToGrid w:val="0"/>
        <w:spacing w:before="0" w:beforeAutospacing="0" w:after="0" w:afterAutospacing="0"/>
        <w:ind w:left="0" w:firstLine="425"/>
        <w:jc w:val="both"/>
        <w:rPr>
          <w:sz w:val="20"/>
          <w:szCs w:val="20"/>
        </w:rPr>
      </w:pPr>
      <w:r w:rsidRPr="00F52D09">
        <w:rPr>
          <w:sz w:val="20"/>
          <w:szCs w:val="20"/>
        </w:rPr>
        <w:t xml:space="preserve">By considering the population to the hospital ratio additional hospitals must be constructed in densely populated areas. </w:t>
      </w:r>
    </w:p>
    <w:p w:rsidR="00DD312A" w:rsidRPr="00F52D09" w:rsidRDefault="004548EA" w:rsidP="004B1BA9">
      <w:pPr>
        <w:pStyle w:val="NormalWeb"/>
        <w:shd w:val="clear" w:color="auto" w:fill="FFFFFF"/>
        <w:snapToGrid w:val="0"/>
        <w:spacing w:before="0" w:beforeAutospacing="0" w:after="0" w:afterAutospacing="0"/>
        <w:ind w:firstLine="425"/>
        <w:jc w:val="both"/>
        <w:rPr>
          <w:sz w:val="20"/>
          <w:szCs w:val="20"/>
          <w:lang w:eastAsia="zh-CN"/>
        </w:rPr>
      </w:pPr>
      <w:r w:rsidRPr="00F52D09">
        <w:rPr>
          <w:rFonts w:hint="eastAsia"/>
          <w:sz w:val="20"/>
          <w:szCs w:val="20"/>
          <w:lang w:eastAsia="zh-CN"/>
        </w:rPr>
        <w:t xml:space="preserve"> </w:t>
      </w:r>
    </w:p>
    <w:p w:rsidR="00EF454A" w:rsidRPr="00F52D09" w:rsidRDefault="00EF454A" w:rsidP="004B1BA9">
      <w:pPr>
        <w:snapToGrid w:val="0"/>
        <w:spacing w:after="0" w:line="240" w:lineRule="auto"/>
        <w:jc w:val="both"/>
        <w:rPr>
          <w:rFonts w:ascii="Times New Roman" w:hAnsi="Times New Roman"/>
          <w:b/>
          <w:sz w:val="20"/>
          <w:szCs w:val="20"/>
        </w:rPr>
      </w:pPr>
      <w:r w:rsidRPr="00F52D09">
        <w:rPr>
          <w:rFonts w:ascii="Times New Roman" w:hAnsi="Times New Roman"/>
          <w:b/>
          <w:sz w:val="20"/>
          <w:szCs w:val="20"/>
        </w:rPr>
        <w:t xml:space="preserve">Acknowledgements: </w:t>
      </w:r>
    </w:p>
    <w:p w:rsidR="00EF454A" w:rsidRPr="00F52D09" w:rsidRDefault="00EF454A" w:rsidP="004B1BA9">
      <w:pPr>
        <w:snapToGrid w:val="0"/>
        <w:spacing w:after="0" w:line="240" w:lineRule="auto"/>
        <w:ind w:firstLine="425"/>
        <w:jc w:val="both"/>
        <w:rPr>
          <w:rFonts w:ascii="Times New Roman" w:hAnsi="Times New Roman"/>
          <w:sz w:val="20"/>
          <w:szCs w:val="20"/>
        </w:rPr>
      </w:pPr>
      <w:r w:rsidRPr="00F52D09">
        <w:rPr>
          <w:rFonts w:ascii="Times New Roman" w:hAnsi="Times New Roman"/>
          <w:sz w:val="20"/>
          <w:szCs w:val="20"/>
        </w:rPr>
        <w:t xml:space="preserve">The Author thanks the institutions who develop the shape files that were used in this study. </w:t>
      </w:r>
    </w:p>
    <w:p w:rsidR="00CF080E" w:rsidRPr="00F52D09" w:rsidRDefault="00CF080E" w:rsidP="004B1BA9">
      <w:pPr>
        <w:pStyle w:val="NormalWeb"/>
        <w:shd w:val="clear" w:color="auto" w:fill="FFFFFF"/>
        <w:snapToGrid w:val="0"/>
        <w:spacing w:before="0" w:beforeAutospacing="0" w:after="0" w:afterAutospacing="0"/>
        <w:ind w:firstLine="425"/>
        <w:jc w:val="both"/>
        <w:rPr>
          <w:sz w:val="20"/>
          <w:szCs w:val="20"/>
        </w:rPr>
      </w:pPr>
    </w:p>
    <w:p w:rsidR="006F4318" w:rsidRPr="00F52D09" w:rsidRDefault="00EF454A" w:rsidP="004B1BA9">
      <w:pPr>
        <w:autoSpaceDE w:val="0"/>
        <w:autoSpaceDN w:val="0"/>
        <w:adjustRightInd w:val="0"/>
        <w:snapToGrid w:val="0"/>
        <w:spacing w:after="0" w:line="240" w:lineRule="auto"/>
        <w:jc w:val="both"/>
        <w:rPr>
          <w:rFonts w:ascii="Times New Roman" w:hAnsi="Times New Roman"/>
          <w:b/>
          <w:color w:val="000000" w:themeColor="text1"/>
          <w:sz w:val="20"/>
          <w:szCs w:val="20"/>
        </w:rPr>
      </w:pPr>
      <w:r w:rsidRPr="00F52D09">
        <w:rPr>
          <w:rFonts w:ascii="Times New Roman" w:hAnsi="Times New Roman"/>
          <w:b/>
          <w:color w:val="000000" w:themeColor="text1"/>
          <w:sz w:val="20"/>
          <w:szCs w:val="20"/>
        </w:rPr>
        <w:lastRenderedPageBreak/>
        <w:t>Corresponding author:</w:t>
      </w:r>
    </w:p>
    <w:p w:rsidR="00EF454A" w:rsidRPr="00F52D09" w:rsidRDefault="006F4318" w:rsidP="004B1BA9">
      <w:pPr>
        <w:autoSpaceDE w:val="0"/>
        <w:autoSpaceDN w:val="0"/>
        <w:adjustRightInd w:val="0"/>
        <w:snapToGrid w:val="0"/>
        <w:spacing w:after="0" w:line="240" w:lineRule="auto"/>
        <w:jc w:val="both"/>
        <w:rPr>
          <w:rFonts w:ascii="Times New Roman" w:eastAsia="Times New Roman" w:hAnsi="Times New Roman"/>
          <w:color w:val="000000" w:themeColor="text1"/>
          <w:sz w:val="20"/>
          <w:szCs w:val="20"/>
        </w:rPr>
      </w:pPr>
      <w:r w:rsidRPr="00F52D09">
        <w:rPr>
          <w:rFonts w:ascii="Times New Roman" w:eastAsia="Times New Roman" w:hAnsi="Times New Roman"/>
          <w:color w:val="000000" w:themeColor="text1"/>
          <w:sz w:val="20"/>
          <w:szCs w:val="20"/>
        </w:rPr>
        <w:t>B</w:t>
      </w:r>
      <w:r w:rsidR="00EF454A" w:rsidRPr="00F52D09">
        <w:rPr>
          <w:rFonts w:ascii="Times New Roman" w:eastAsia="Times New Roman" w:hAnsi="Times New Roman"/>
          <w:color w:val="000000" w:themeColor="text1"/>
          <w:sz w:val="20"/>
          <w:szCs w:val="20"/>
        </w:rPr>
        <w:t>elege Tadesse, Wollo University School of Veterinary Medicine,</w:t>
      </w:r>
      <w:r w:rsidRPr="00F52D09">
        <w:rPr>
          <w:rFonts w:ascii="Times New Roman" w:eastAsia="Times New Roman" w:hAnsi="Times New Roman"/>
          <w:color w:val="000000" w:themeColor="text1"/>
          <w:sz w:val="20"/>
          <w:szCs w:val="20"/>
        </w:rPr>
        <w:t xml:space="preserve"> </w:t>
      </w:r>
      <w:r w:rsidR="00EF454A" w:rsidRPr="00F52D09">
        <w:rPr>
          <w:rFonts w:ascii="Times New Roman" w:eastAsia="Times New Roman" w:hAnsi="Times New Roman"/>
          <w:color w:val="000000" w:themeColor="text1"/>
          <w:sz w:val="20"/>
          <w:szCs w:val="20"/>
        </w:rPr>
        <w:t>PO. Box. 1145, Desse, Ethiopia,</w:t>
      </w:r>
    </w:p>
    <w:p w:rsidR="00EF454A" w:rsidRPr="00F52D09" w:rsidRDefault="00EF454A" w:rsidP="004B1BA9">
      <w:pPr>
        <w:autoSpaceDE w:val="0"/>
        <w:autoSpaceDN w:val="0"/>
        <w:adjustRightInd w:val="0"/>
        <w:snapToGrid w:val="0"/>
        <w:spacing w:after="0" w:line="240" w:lineRule="auto"/>
        <w:jc w:val="both"/>
        <w:rPr>
          <w:rFonts w:ascii="Times New Roman" w:eastAsia="Times New Roman" w:hAnsi="Times New Roman"/>
          <w:color w:val="000000" w:themeColor="text1"/>
          <w:sz w:val="20"/>
          <w:szCs w:val="20"/>
        </w:rPr>
      </w:pPr>
      <w:r w:rsidRPr="00F52D09">
        <w:rPr>
          <w:rFonts w:ascii="Times New Roman" w:eastAsia="Times New Roman" w:hAnsi="Times New Roman"/>
          <w:color w:val="000000" w:themeColor="text1"/>
          <w:sz w:val="20"/>
          <w:szCs w:val="20"/>
        </w:rPr>
        <w:t xml:space="preserve">phone +251931201843, </w:t>
      </w:r>
    </w:p>
    <w:p w:rsidR="00EF454A" w:rsidRDefault="00EF454A" w:rsidP="004B1BA9">
      <w:pPr>
        <w:autoSpaceDE w:val="0"/>
        <w:autoSpaceDN w:val="0"/>
        <w:adjustRightInd w:val="0"/>
        <w:snapToGrid w:val="0"/>
        <w:spacing w:after="0" w:line="240" w:lineRule="auto"/>
        <w:jc w:val="both"/>
        <w:rPr>
          <w:rFonts w:ascii="Times New Roman" w:eastAsiaTheme="minorEastAsia" w:hAnsi="Times New Roman" w:hint="eastAsia"/>
          <w:color w:val="0000FF"/>
          <w:sz w:val="20"/>
          <w:szCs w:val="20"/>
          <w:lang w:eastAsia="zh-CN"/>
        </w:rPr>
      </w:pPr>
      <w:r w:rsidRPr="00F52D09">
        <w:rPr>
          <w:rFonts w:ascii="Times New Roman" w:eastAsia="Times New Roman" w:hAnsi="Times New Roman"/>
          <w:color w:val="000000" w:themeColor="text1"/>
          <w:sz w:val="20"/>
          <w:szCs w:val="20"/>
        </w:rPr>
        <w:t xml:space="preserve">Email. </w:t>
      </w:r>
      <w:hyperlink r:id="rId34" w:history="1">
        <w:r w:rsidR="00F52D09" w:rsidRPr="00B75F9B">
          <w:rPr>
            <w:rStyle w:val="Hyperlink"/>
            <w:rFonts w:ascii="Times New Roman" w:eastAsia="Times New Roman" w:hAnsi="Times New Roman"/>
            <w:sz w:val="20"/>
            <w:szCs w:val="20"/>
          </w:rPr>
          <w:t>tadessebelege@gmail.com</w:t>
        </w:r>
      </w:hyperlink>
    </w:p>
    <w:p w:rsidR="00F52D09" w:rsidRPr="00F52D09" w:rsidRDefault="00F52D09" w:rsidP="004B1BA9">
      <w:pPr>
        <w:autoSpaceDE w:val="0"/>
        <w:autoSpaceDN w:val="0"/>
        <w:adjustRightInd w:val="0"/>
        <w:snapToGrid w:val="0"/>
        <w:spacing w:after="0" w:line="240" w:lineRule="auto"/>
        <w:jc w:val="both"/>
        <w:rPr>
          <w:rFonts w:ascii="Times New Roman" w:eastAsiaTheme="minorEastAsia" w:hAnsi="Times New Roman" w:hint="eastAsia"/>
          <w:color w:val="000000" w:themeColor="text1"/>
          <w:sz w:val="20"/>
          <w:szCs w:val="20"/>
          <w:lang w:eastAsia="zh-CN"/>
        </w:rPr>
      </w:pPr>
    </w:p>
    <w:p w:rsidR="00F72C03" w:rsidRPr="00F52D09" w:rsidRDefault="00D65C10" w:rsidP="004B1BA9">
      <w:pPr>
        <w:pStyle w:val="Heading1"/>
        <w:keepNext w:val="0"/>
        <w:keepLines w:val="0"/>
        <w:snapToGrid w:val="0"/>
        <w:spacing w:before="0" w:line="240" w:lineRule="auto"/>
        <w:jc w:val="both"/>
        <w:rPr>
          <w:rFonts w:ascii="Times New Roman" w:hAnsi="Times New Roman"/>
          <w:color w:val="auto"/>
          <w:sz w:val="20"/>
          <w:szCs w:val="20"/>
        </w:rPr>
      </w:pPr>
      <w:bookmarkStart w:id="6" w:name="_Toc473550637"/>
      <w:r w:rsidRPr="00F52D09">
        <w:rPr>
          <w:rFonts w:ascii="Times New Roman" w:hAnsi="Times New Roman"/>
          <w:color w:val="auto"/>
          <w:sz w:val="20"/>
          <w:szCs w:val="20"/>
        </w:rPr>
        <w:t>References</w:t>
      </w:r>
      <w:bookmarkEnd w:id="6"/>
    </w:p>
    <w:p w:rsidR="00AB4078" w:rsidRPr="00F52D09" w:rsidRDefault="0058787F" w:rsidP="004B1BA9">
      <w:pPr>
        <w:numPr>
          <w:ilvl w:val="0"/>
          <w:numId w:val="32"/>
        </w:numPr>
        <w:autoSpaceDE w:val="0"/>
        <w:autoSpaceDN w:val="0"/>
        <w:adjustRightInd w:val="0"/>
        <w:snapToGrid w:val="0"/>
        <w:spacing w:after="0" w:line="240" w:lineRule="auto"/>
        <w:jc w:val="both"/>
        <w:rPr>
          <w:rFonts w:ascii="Times New Roman" w:hAnsi="Times New Roman"/>
          <w:sz w:val="20"/>
          <w:szCs w:val="20"/>
        </w:rPr>
      </w:pPr>
      <w:hyperlink r:id="rId35" w:history="1">
        <w:r w:rsidR="00D7799E" w:rsidRPr="00F52D09">
          <w:rPr>
            <w:rStyle w:val="Hyperlink"/>
            <w:rFonts w:ascii="Times New Roman" w:hAnsi="Times New Roman"/>
            <w:color w:val="auto"/>
            <w:sz w:val="20"/>
            <w:szCs w:val="20"/>
            <w:u w:val="none"/>
          </w:rPr>
          <w:t>https://www.internationalhealthpartnership.net/fileadmin/uploads/ihp/Documents/Country_Pages/Ethiopia/Ethiopias_Health_Sector_Excellent_Returns_Feb2013.pdf</w:t>
        </w:r>
      </w:hyperlink>
      <w:r w:rsidR="002651E2" w:rsidRPr="00F52D09">
        <w:rPr>
          <w:rFonts w:ascii="Times New Roman" w:hAnsi="Times New Roman"/>
          <w:sz w:val="20"/>
          <w:szCs w:val="20"/>
        </w:rPr>
        <w:t>.</w:t>
      </w:r>
    </w:p>
    <w:p w:rsidR="00546516" w:rsidRPr="00F52D09" w:rsidRDefault="00AB4078" w:rsidP="004B1BA9">
      <w:pPr>
        <w:numPr>
          <w:ilvl w:val="0"/>
          <w:numId w:val="32"/>
        </w:numPr>
        <w:autoSpaceDE w:val="0"/>
        <w:autoSpaceDN w:val="0"/>
        <w:adjustRightInd w:val="0"/>
        <w:snapToGrid w:val="0"/>
        <w:spacing w:after="0" w:line="240" w:lineRule="auto"/>
        <w:jc w:val="both"/>
        <w:rPr>
          <w:rFonts w:ascii="Times New Roman" w:hAnsi="Times New Roman"/>
          <w:sz w:val="20"/>
          <w:szCs w:val="20"/>
        </w:rPr>
      </w:pPr>
      <w:r w:rsidRPr="00F52D09">
        <w:rPr>
          <w:rFonts w:ascii="Times New Roman" w:hAnsi="Times New Roman"/>
          <w:sz w:val="20"/>
          <w:szCs w:val="20"/>
        </w:rPr>
        <w:t xml:space="preserve">Damen Haile and Helmut Kloos in Yemane Berhane </w:t>
      </w:r>
      <w:r w:rsidRPr="00F52D09">
        <w:rPr>
          <w:rFonts w:ascii="Times New Roman" w:hAnsi="Times New Roman"/>
          <w:i/>
          <w:sz w:val="20"/>
          <w:szCs w:val="20"/>
        </w:rPr>
        <w:t>et. al</w:t>
      </w:r>
      <w:r w:rsidRPr="00F52D09">
        <w:rPr>
          <w:rFonts w:ascii="Times New Roman" w:hAnsi="Times New Roman"/>
          <w:sz w:val="20"/>
          <w:szCs w:val="20"/>
        </w:rPr>
        <w:t>. (eds.) Epidemiology and Ecology of Health and Disease in Ethiopia. Shama Books. 2006. Addis Ababa</w:t>
      </w:r>
      <w:r w:rsidR="002651E2" w:rsidRPr="00F52D09">
        <w:rPr>
          <w:rFonts w:ascii="Times New Roman" w:hAnsi="Times New Roman"/>
          <w:sz w:val="20"/>
          <w:szCs w:val="20"/>
        </w:rPr>
        <w:t>.</w:t>
      </w:r>
      <w:r w:rsidRPr="00F52D09">
        <w:rPr>
          <w:rFonts w:ascii="Times New Roman" w:hAnsi="Times New Roman"/>
          <w:sz w:val="20"/>
          <w:szCs w:val="20"/>
        </w:rPr>
        <w:t xml:space="preserve"> </w:t>
      </w:r>
    </w:p>
    <w:p w:rsidR="00895DDE" w:rsidRPr="00F52D09" w:rsidRDefault="0058787F" w:rsidP="004B1BA9">
      <w:pPr>
        <w:numPr>
          <w:ilvl w:val="0"/>
          <w:numId w:val="32"/>
        </w:numPr>
        <w:autoSpaceDE w:val="0"/>
        <w:autoSpaceDN w:val="0"/>
        <w:adjustRightInd w:val="0"/>
        <w:snapToGrid w:val="0"/>
        <w:spacing w:after="0" w:line="240" w:lineRule="auto"/>
        <w:jc w:val="both"/>
        <w:rPr>
          <w:rFonts w:ascii="Times New Roman" w:hAnsi="Times New Roman"/>
          <w:sz w:val="20"/>
          <w:szCs w:val="20"/>
          <w:shd w:val="clear" w:color="auto" w:fill="FFFFFF"/>
        </w:rPr>
      </w:pPr>
      <w:hyperlink r:id="rId36" w:history="1">
        <w:r w:rsidR="00977D01" w:rsidRPr="00F52D09">
          <w:rPr>
            <w:rStyle w:val="Hyperlink"/>
            <w:rFonts w:ascii="Times New Roman" w:hAnsi="Times New Roman"/>
            <w:sz w:val="20"/>
            <w:szCs w:val="20"/>
            <w:u w:val="none"/>
            <w:shd w:val="clear" w:color="auto" w:fill="FFFFFF"/>
          </w:rPr>
          <w:t>http://www.ethiodemographyandhealth.org/</w:t>
        </w:r>
        <w:r w:rsidR="00977D01" w:rsidRPr="00F52D09">
          <w:rPr>
            <w:rStyle w:val="Hyperlink"/>
            <w:rFonts w:ascii="Times New Roman" w:hAnsi="Times New Roman"/>
            <w:color w:val="auto"/>
            <w:sz w:val="20"/>
            <w:szCs w:val="20"/>
            <w:u w:val="none"/>
            <w:shd w:val="clear" w:color="auto" w:fill="FFFFFF"/>
          </w:rPr>
          <w:t>HealthInstitutionsServicesAynalemAdugna.pdf</w:t>
        </w:r>
      </w:hyperlink>
      <w:r w:rsidR="002651E2" w:rsidRPr="00F52D09">
        <w:rPr>
          <w:rFonts w:ascii="Times New Roman" w:hAnsi="Times New Roman"/>
          <w:sz w:val="20"/>
          <w:szCs w:val="20"/>
        </w:rPr>
        <w:t>.</w:t>
      </w:r>
    </w:p>
    <w:p w:rsidR="00977D01" w:rsidRPr="00F52D09" w:rsidRDefault="00977D01" w:rsidP="004B1BA9">
      <w:pPr>
        <w:pStyle w:val="Default"/>
        <w:numPr>
          <w:ilvl w:val="0"/>
          <w:numId w:val="32"/>
        </w:numPr>
        <w:snapToGrid w:val="0"/>
        <w:jc w:val="both"/>
        <w:rPr>
          <w:sz w:val="20"/>
          <w:szCs w:val="20"/>
        </w:rPr>
      </w:pPr>
      <w:r w:rsidRPr="00F52D09">
        <w:rPr>
          <w:sz w:val="20"/>
          <w:szCs w:val="20"/>
        </w:rPr>
        <w:t xml:space="preserve">Nada Chaya, Poor access to Health Services. Ways Ethiopian is overcoming it. </w:t>
      </w:r>
      <w:r w:rsidRPr="00F52D09">
        <w:rPr>
          <w:color w:val="0000FF"/>
          <w:sz w:val="20"/>
          <w:szCs w:val="20"/>
        </w:rPr>
        <w:t>http://www.populationaction.org/</w:t>
      </w:r>
      <w:r w:rsidRPr="00F52D09">
        <w:rPr>
          <w:sz w:val="20"/>
          <w:szCs w:val="20"/>
        </w:rPr>
        <w:t>Publications/Research_Commentaries/Poor_Access_to_Health_Services_in_Ethiopia/Summary.shtml</w:t>
      </w:r>
      <w:r w:rsidR="002651E2" w:rsidRPr="00F52D09">
        <w:rPr>
          <w:sz w:val="20"/>
          <w:szCs w:val="20"/>
        </w:rPr>
        <w:t>.</w:t>
      </w:r>
      <w:r w:rsidRPr="00F52D09">
        <w:rPr>
          <w:sz w:val="20"/>
          <w:szCs w:val="20"/>
        </w:rPr>
        <w:t xml:space="preserve"> </w:t>
      </w:r>
    </w:p>
    <w:p w:rsidR="00502ADA" w:rsidRPr="00F52D09" w:rsidRDefault="00502ADA" w:rsidP="004B1BA9">
      <w:pPr>
        <w:numPr>
          <w:ilvl w:val="0"/>
          <w:numId w:val="32"/>
        </w:numPr>
        <w:autoSpaceDE w:val="0"/>
        <w:autoSpaceDN w:val="0"/>
        <w:adjustRightInd w:val="0"/>
        <w:snapToGrid w:val="0"/>
        <w:spacing w:after="0" w:line="240" w:lineRule="auto"/>
        <w:jc w:val="both"/>
        <w:rPr>
          <w:rFonts w:ascii="Times New Roman" w:hAnsi="Times New Roman"/>
          <w:color w:val="000000"/>
          <w:sz w:val="20"/>
          <w:szCs w:val="20"/>
          <w:shd w:val="clear" w:color="auto" w:fill="FFFFFF"/>
        </w:rPr>
      </w:pPr>
      <w:r w:rsidRPr="00F52D09">
        <w:rPr>
          <w:rFonts w:ascii="Times New Roman" w:hAnsi="Times New Roman"/>
          <w:sz w:val="20"/>
          <w:szCs w:val="20"/>
        </w:rPr>
        <w:t>http://192.156.137.110/gis/zipfiles/Ethiopia/Ethi_po...</w:t>
      </w:r>
    </w:p>
    <w:p w:rsidR="004C3CB5" w:rsidRPr="00F52D09" w:rsidRDefault="00E67973" w:rsidP="004B1BA9">
      <w:pPr>
        <w:numPr>
          <w:ilvl w:val="0"/>
          <w:numId w:val="32"/>
        </w:numPr>
        <w:autoSpaceDE w:val="0"/>
        <w:autoSpaceDN w:val="0"/>
        <w:adjustRightInd w:val="0"/>
        <w:snapToGrid w:val="0"/>
        <w:spacing w:after="0" w:line="240" w:lineRule="auto"/>
        <w:ind w:firstLine="425"/>
        <w:jc w:val="both"/>
        <w:rPr>
          <w:rFonts w:ascii="Times New Roman" w:hAnsi="Times New Roman"/>
          <w:sz w:val="20"/>
          <w:szCs w:val="20"/>
        </w:rPr>
      </w:pPr>
      <w:r w:rsidRPr="00F52D09">
        <w:rPr>
          <w:rFonts w:ascii="Times New Roman" w:hAnsi="Times New Roman"/>
          <w:sz w:val="20"/>
          <w:szCs w:val="20"/>
        </w:rPr>
        <w:t>http/data.humdata.org/dataset/Ethiopia-health.</w:t>
      </w:r>
    </w:p>
    <w:p w:rsidR="00D65C10" w:rsidRPr="00F52D09" w:rsidRDefault="00D65C10" w:rsidP="004B1BA9">
      <w:pPr>
        <w:pStyle w:val="Default"/>
        <w:snapToGrid w:val="0"/>
        <w:ind w:firstLine="425"/>
        <w:jc w:val="both"/>
        <w:rPr>
          <w:sz w:val="20"/>
          <w:szCs w:val="20"/>
        </w:rPr>
        <w:sectPr w:rsidR="00D65C10" w:rsidRPr="00F52D09" w:rsidSect="008D6A3F">
          <w:type w:val="continuous"/>
          <w:pgSz w:w="12240" w:h="15840"/>
          <w:pgMar w:top="1440" w:right="1440" w:bottom="1440" w:left="1440" w:header="720" w:footer="720" w:gutter="0"/>
          <w:cols w:num="2" w:space="550"/>
          <w:docGrid w:linePitch="360"/>
        </w:sectPr>
      </w:pPr>
    </w:p>
    <w:p w:rsidR="006F4318" w:rsidRPr="00F52D09" w:rsidRDefault="006F4318" w:rsidP="004B1BA9">
      <w:pPr>
        <w:pStyle w:val="Default"/>
        <w:snapToGrid w:val="0"/>
        <w:ind w:firstLine="425"/>
        <w:jc w:val="both"/>
        <w:rPr>
          <w:sz w:val="20"/>
          <w:szCs w:val="20"/>
        </w:rPr>
      </w:pPr>
    </w:p>
    <w:p w:rsidR="006F4318" w:rsidRPr="00F52D09" w:rsidRDefault="004548EA" w:rsidP="004B1BA9">
      <w:pPr>
        <w:snapToGrid w:val="0"/>
        <w:spacing w:after="0" w:line="240" w:lineRule="auto"/>
        <w:ind w:left="425" w:hanging="425"/>
        <w:jc w:val="both"/>
        <w:rPr>
          <w:rFonts w:ascii="Times New Roman" w:hAnsi="Times New Roman"/>
          <w:sz w:val="20"/>
          <w:szCs w:val="20"/>
          <w:lang w:eastAsia="zh-CN"/>
        </w:rPr>
      </w:pPr>
      <w:r w:rsidRPr="00F52D09">
        <w:rPr>
          <w:rFonts w:ascii="Times New Roman" w:hAnsi="Times New Roman" w:hint="eastAsia"/>
          <w:sz w:val="20"/>
          <w:szCs w:val="20"/>
          <w:lang w:eastAsia="zh-CN"/>
        </w:rPr>
        <w:t xml:space="preserve"> </w:t>
      </w:r>
    </w:p>
    <w:p w:rsidR="00D65C10" w:rsidRPr="00F52D09" w:rsidRDefault="00D65C10" w:rsidP="004B1BA9">
      <w:pPr>
        <w:snapToGrid w:val="0"/>
        <w:spacing w:after="0" w:line="240" w:lineRule="auto"/>
        <w:ind w:left="425" w:hanging="425"/>
        <w:jc w:val="both"/>
        <w:rPr>
          <w:rFonts w:ascii="Times New Roman" w:hAnsi="Times New Roman"/>
          <w:sz w:val="20"/>
          <w:szCs w:val="20"/>
          <w:lang w:eastAsia="zh-CN"/>
        </w:rPr>
      </w:pPr>
    </w:p>
    <w:p w:rsidR="00F05254" w:rsidRPr="00F52D09" w:rsidRDefault="006F4318" w:rsidP="004B1BA9">
      <w:pPr>
        <w:snapToGrid w:val="0"/>
        <w:spacing w:after="0" w:line="240" w:lineRule="auto"/>
        <w:ind w:left="425" w:hanging="425"/>
        <w:jc w:val="both"/>
        <w:rPr>
          <w:rFonts w:ascii="Times New Roman" w:hAnsi="Times New Roman"/>
          <w:sz w:val="20"/>
          <w:szCs w:val="20"/>
        </w:rPr>
      </w:pPr>
      <w:r w:rsidRPr="00F52D09">
        <w:rPr>
          <w:rFonts w:ascii="Times New Roman" w:hAnsi="Times New Roman"/>
          <w:sz w:val="20"/>
          <w:szCs w:val="20"/>
        </w:rPr>
        <w:t>5/16/2020</w:t>
      </w:r>
    </w:p>
    <w:sectPr w:rsidR="00F05254" w:rsidRPr="00F52D09" w:rsidSect="008D6A3F">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4D1" w:rsidRDefault="00C964D1" w:rsidP="007340C5">
      <w:pPr>
        <w:spacing w:after="0" w:line="240" w:lineRule="auto"/>
      </w:pPr>
      <w:r>
        <w:separator/>
      </w:r>
    </w:p>
  </w:endnote>
  <w:endnote w:type="continuationSeparator" w:id="0">
    <w:p w:rsidR="00C964D1" w:rsidRDefault="00C964D1" w:rsidP="007340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B8" w:rsidRPr="004B1BA9" w:rsidRDefault="0058787F" w:rsidP="004B1BA9">
    <w:pPr>
      <w:spacing w:after="0" w:line="240" w:lineRule="auto"/>
      <w:jc w:val="center"/>
      <w:rPr>
        <w:rFonts w:ascii="Times New Roman" w:hAnsi="Times New Roman"/>
        <w:sz w:val="20"/>
      </w:rPr>
    </w:pPr>
    <w:r w:rsidRPr="004B1BA9">
      <w:rPr>
        <w:rFonts w:ascii="Times New Roman" w:hAnsi="Times New Roman"/>
        <w:sz w:val="20"/>
      </w:rPr>
      <w:fldChar w:fldCharType="begin"/>
    </w:r>
    <w:r w:rsidR="004B1BA9" w:rsidRPr="004B1BA9">
      <w:rPr>
        <w:rFonts w:ascii="Times New Roman" w:hAnsi="Times New Roman"/>
        <w:sz w:val="20"/>
      </w:rPr>
      <w:instrText xml:space="preserve"> page </w:instrText>
    </w:r>
    <w:r w:rsidRPr="004B1BA9">
      <w:rPr>
        <w:rFonts w:ascii="Times New Roman" w:hAnsi="Times New Roman"/>
        <w:sz w:val="20"/>
      </w:rPr>
      <w:fldChar w:fldCharType="separate"/>
    </w:r>
    <w:r w:rsidR="00F52D09">
      <w:rPr>
        <w:rFonts w:ascii="Times New Roman" w:hAnsi="Times New Roman"/>
        <w:noProof/>
        <w:sz w:val="20"/>
      </w:rPr>
      <w:t>15</w:t>
    </w:r>
    <w:r w:rsidRPr="004B1BA9">
      <w:rPr>
        <w:rFonts w:ascii="Times New Roman" w:hAnsi="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B8" w:rsidRDefault="0058787F">
    <w:pPr>
      <w:pStyle w:val="Footer"/>
      <w:jc w:val="right"/>
    </w:pPr>
    <w:fldSimple w:instr=" PAGE   \* MERGEFORMAT ">
      <w:r w:rsidR="00FC46B8">
        <w:rPr>
          <w:noProof/>
        </w:rPr>
        <w:t>ii</w:t>
      </w:r>
    </w:fldSimple>
  </w:p>
  <w:p w:rsidR="00FC46B8" w:rsidRDefault="00FC46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4D1" w:rsidRDefault="00C964D1" w:rsidP="007340C5">
      <w:pPr>
        <w:spacing w:after="0" w:line="240" w:lineRule="auto"/>
      </w:pPr>
      <w:r>
        <w:separator/>
      </w:r>
    </w:p>
  </w:footnote>
  <w:footnote w:type="continuationSeparator" w:id="0">
    <w:p w:rsidR="00C964D1" w:rsidRDefault="00C964D1" w:rsidP="007340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BA9" w:rsidRPr="004B1BA9" w:rsidRDefault="0058787F" w:rsidP="004B1BA9">
    <w:pPr>
      <w:tabs>
        <w:tab w:val="left" w:pos="851"/>
        <w:tab w:val="right" w:pos="8364"/>
      </w:tabs>
      <w:adjustRightInd w:val="0"/>
      <w:snapToGrid w:val="0"/>
      <w:spacing w:after="0" w:line="240" w:lineRule="auto"/>
      <w:jc w:val="both"/>
      <w:rPr>
        <w:rFonts w:ascii="Times New Roman" w:hAnsi="Times New Roman"/>
        <w:sz w:val="20"/>
        <w:szCs w:val="20"/>
      </w:rPr>
    </w:pPr>
    <w:r w:rsidRPr="0058787F">
      <w:rPr>
        <w:rFonts w:ascii="Times New Roman" w:hAnsi="Times New Roman"/>
        <w:iCs/>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67.7pt;height:61.35pt">
          <v:imagedata r:id="rId1" o:title="Mslndlogo-rsj"/>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C10" w:rsidRPr="004B1BA9" w:rsidRDefault="00017C10" w:rsidP="004B1BA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4B1BA9">
      <w:rPr>
        <w:rFonts w:ascii="Times New Roman" w:hAnsi="Times New Roman" w:hint="eastAsia"/>
        <w:iCs/>
        <w:color w:val="000000"/>
        <w:sz w:val="20"/>
        <w:szCs w:val="20"/>
      </w:rPr>
      <w:tab/>
    </w:r>
    <w:r w:rsidRPr="004B1BA9">
      <w:rPr>
        <w:rFonts w:ascii="Times New Roman" w:hAnsi="Times New Roman"/>
        <w:iCs/>
        <w:color w:val="000000"/>
        <w:sz w:val="20"/>
        <w:szCs w:val="20"/>
      </w:rPr>
      <w:t xml:space="preserve">Researcher </w:t>
    </w:r>
    <w:r w:rsidRPr="004B1BA9">
      <w:rPr>
        <w:rFonts w:ascii="Times New Roman" w:hAnsi="Times New Roman"/>
        <w:iCs/>
        <w:sz w:val="20"/>
        <w:szCs w:val="20"/>
      </w:rPr>
      <w:t>20</w:t>
    </w:r>
    <w:r w:rsidRPr="004B1BA9">
      <w:rPr>
        <w:rFonts w:ascii="Times New Roman" w:hAnsi="Times New Roman" w:hint="eastAsia"/>
        <w:iCs/>
        <w:sz w:val="20"/>
        <w:szCs w:val="20"/>
      </w:rPr>
      <w:t>20</w:t>
    </w:r>
    <w:r w:rsidRPr="004B1BA9">
      <w:rPr>
        <w:rFonts w:ascii="Times New Roman" w:hAnsi="Times New Roman"/>
        <w:iCs/>
        <w:sz w:val="20"/>
        <w:szCs w:val="20"/>
      </w:rPr>
      <w:t>;</w:t>
    </w:r>
    <w:r w:rsidRPr="004B1BA9">
      <w:rPr>
        <w:rFonts w:ascii="Times New Roman" w:hAnsi="Times New Roman" w:hint="eastAsia"/>
        <w:iCs/>
        <w:sz w:val="20"/>
        <w:szCs w:val="20"/>
      </w:rPr>
      <w:t>12</w:t>
    </w:r>
    <w:r w:rsidRPr="004B1BA9">
      <w:rPr>
        <w:rFonts w:ascii="Times New Roman" w:hAnsi="Times New Roman"/>
        <w:iCs/>
        <w:sz w:val="20"/>
        <w:szCs w:val="20"/>
      </w:rPr>
      <w:t>(</w:t>
    </w:r>
    <w:r w:rsidRPr="004B1BA9">
      <w:rPr>
        <w:rFonts w:ascii="Times New Roman" w:hAnsi="Times New Roman" w:hint="eastAsia"/>
        <w:iCs/>
        <w:sz w:val="20"/>
        <w:szCs w:val="20"/>
      </w:rPr>
      <w:t>5</w:t>
    </w:r>
    <w:r w:rsidRPr="004B1BA9">
      <w:rPr>
        <w:rFonts w:ascii="Times New Roman" w:hAnsi="Times New Roman"/>
        <w:iCs/>
        <w:sz w:val="20"/>
        <w:szCs w:val="20"/>
      </w:rPr>
      <w:t xml:space="preserve">)  </w:t>
    </w:r>
    <w:r w:rsidRPr="004B1BA9">
      <w:rPr>
        <w:rFonts w:ascii="Times New Roman" w:hAnsi="Times New Roman" w:hint="eastAsia"/>
        <w:iCs/>
        <w:sz w:val="20"/>
        <w:szCs w:val="20"/>
      </w:rPr>
      <w:t xml:space="preserve"> </w:t>
    </w:r>
    <w:r w:rsidRPr="004B1BA9">
      <w:rPr>
        <w:rFonts w:ascii="Times New Roman" w:hAnsi="Times New Roman"/>
        <w:iCs/>
        <w:sz w:val="20"/>
        <w:szCs w:val="20"/>
      </w:rPr>
      <w:t xml:space="preserve"> </w:t>
    </w:r>
    <w:r w:rsidRPr="004B1BA9">
      <w:rPr>
        <w:rFonts w:ascii="Times New Roman" w:hAnsi="Times New Roman" w:hint="eastAsia"/>
        <w:iCs/>
        <w:sz w:val="20"/>
        <w:szCs w:val="20"/>
      </w:rPr>
      <w:tab/>
    </w:r>
    <w:r w:rsidRPr="004B1BA9">
      <w:rPr>
        <w:rFonts w:ascii="Times New Roman" w:hAnsi="Times New Roman"/>
        <w:iCs/>
        <w:sz w:val="20"/>
        <w:szCs w:val="20"/>
      </w:rPr>
      <w:t xml:space="preserve">    </w:t>
    </w:r>
    <w:r w:rsidRPr="004B1BA9">
      <w:rPr>
        <w:rFonts w:ascii="Times New Roman" w:hAnsi="Times New Roman"/>
        <w:sz w:val="20"/>
        <w:szCs w:val="20"/>
      </w:rPr>
      <w:t xml:space="preserve"> </w:t>
    </w:r>
    <w:hyperlink r:id="rId1" w:history="1">
      <w:r w:rsidRPr="004B1BA9">
        <w:rPr>
          <w:rStyle w:val="Hyperlink"/>
          <w:rFonts w:ascii="Times New Roman" w:hAnsi="Times New Roman"/>
          <w:sz w:val="20"/>
          <w:szCs w:val="20"/>
        </w:rPr>
        <w:t>http://www.sciencepub.net/researcher</w:t>
      </w:r>
    </w:hyperlink>
    <w:r w:rsidRPr="004B1BA9">
      <w:rPr>
        <w:rFonts w:ascii="Times New Roman" w:hAnsi="Times New Roman" w:hint="eastAsia"/>
        <w:sz w:val="20"/>
      </w:rPr>
      <w:t xml:space="preserve">   </w:t>
    </w:r>
    <w:r w:rsidRPr="004B1BA9">
      <w:rPr>
        <w:rFonts w:ascii="Times New Roman" w:hAnsi="Times New Roman" w:hint="eastAsia"/>
        <w:b/>
        <w:i/>
        <w:color w:val="FF0000"/>
        <w:sz w:val="20"/>
        <w:szCs w:val="20"/>
        <w:bdr w:val="single" w:sz="4" w:space="0" w:color="FF0000"/>
      </w:rPr>
      <w:t>RSJ</w:t>
    </w:r>
  </w:p>
  <w:p w:rsidR="00017C10" w:rsidRPr="004B1BA9" w:rsidRDefault="00017C10" w:rsidP="004B1BA9">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6459"/>
    <w:multiLevelType w:val="hybridMultilevel"/>
    <w:tmpl w:val="589E161E"/>
    <w:lvl w:ilvl="0" w:tplc="AD30BD7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37EC9"/>
    <w:multiLevelType w:val="hybridMultilevel"/>
    <w:tmpl w:val="59987AC8"/>
    <w:lvl w:ilvl="0" w:tplc="E73682BE">
      <w:start w:val="10"/>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861DEF"/>
    <w:multiLevelType w:val="hybridMultilevel"/>
    <w:tmpl w:val="56E88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79318C"/>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FB1791"/>
    <w:multiLevelType w:val="hybridMultilevel"/>
    <w:tmpl w:val="7074A77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F60BDB"/>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660BFD"/>
    <w:multiLevelType w:val="hybridMultilevel"/>
    <w:tmpl w:val="D12623A6"/>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28D400C0"/>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1D6763"/>
    <w:multiLevelType w:val="hybridMultilevel"/>
    <w:tmpl w:val="B302C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7A7190"/>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88A570A"/>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98F3DEA"/>
    <w:multiLevelType w:val="hybridMultilevel"/>
    <w:tmpl w:val="C7E63790"/>
    <w:lvl w:ilvl="0" w:tplc="C2E8EBB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887FBB"/>
    <w:multiLevelType w:val="hybridMultilevel"/>
    <w:tmpl w:val="C5AE15B8"/>
    <w:lvl w:ilvl="0" w:tplc="210E89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AD75D06"/>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617FB6"/>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42D0E2C"/>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A0D784E"/>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A860FE9"/>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14D12B3"/>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3E46680"/>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4BC3B57"/>
    <w:multiLevelType w:val="hybridMultilevel"/>
    <w:tmpl w:val="9142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42026B"/>
    <w:multiLevelType w:val="hybridMultilevel"/>
    <w:tmpl w:val="69C2B936"/>
    <w:lvl w:ilvl="0" w:tplc="51EC422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694A06"/>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BEA3AB3"/>
    <w:multiLevelType w:val="hybridMultilevel"/>
    <w:tmpl w:val="187CD210"/>
    <w:lvl w:ilvl="0" w:tplc="58E012D6">
      <w:start w:val="1"/>
      <w:numFmt w:val="decimal"/>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E8F24A2"/>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AA77AE"/>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63B0E63"/>
    <w:multiLevelType w:val="hybridMultilevel"/>
    <w:tmpl w:val="09EE2EDA"/>
    <w:lvl w:ilvl="0" w:tplc="0409000F">
      <w:start w:val="10"/>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320D0B"/>
    <w:multiLevelType w:val="hybridMultilevel"/>
    <w:tmpl w:val="1152F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444561"/>
    <w:multiLevelType w:val="hybridMultilevel"/>
    <w:tmpl w:val="C2C203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9B90958"/>
    <w:multiLevelType w:val="hybridMultilevel"/>
    <w:tmpl w:val="AA9CC5E4"/>
    <w:lvl w:ilvl="0" w:tplc="41DAB03C">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805BFD"/>
    <w:multiLevelType w:val="hybridMultilevel"/>
    <w:tmpl w:val="87F2B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D14C3B"/>
    <w:multiLevelType w:val="hybridMultilevel"/>
    <w:tmpl w:val="753A99DC"/>
    <w:lvl w:ilvl="0" w:tplc="3C40DE0A">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7"/>
  </w:num>
  <w:num w:numId="3">
    <w:abstractNumId w:val="13"/>
  </w:num>
  <w:num w:numId="4">
    <w:abstractNumId w:val="19"/>
  </w:num>
  <w:num w:numId="5">
    <w:abstractNumId w:val="5"/>
  </w:num>
  <w:num w:numId="6">
    <w:abstractNumId w:val="3"/>
  </w:num>
  <w:num w:numId="7">
    <w:abstractNumId w:val="17"/>
  </w:num>
  <w:num w:numId="8">
    <w:abstractNumId w:val="18"/>
  </w:num>
  <w:num w:numId="9">
    <w:abstractNumId w:val="14"/>
  </w:num>
  <w:num w:numId="10">
    <w:abstractNumId w:val="22"/>
  </w:num>
  <w:num w:numId="11">
    <w:abstractNumId w:val="15"/>
  </w:num>
  <w:num w:numId="12">
    <w:abstractNumId w:val="25"/>
  </w:num>
  <w:num w:numId="13">
    <w:abstractNumId w:val="10"/>
  </w:num>
  <w:num w:numId="14">
    <w:abstractNumId w:val="9"/>
  </w:num>
  <w:num w:numId="15">
    <w:abstractNumId w:val="16"/>
  </w:num>
  <w:num w:numId="16">
    <w:abstractNumId w:val="24"/>
  </w:num>
  <w:num w:numId="17">
    <w:abstractNumId w:val="7"/>
  </w:num>
  <w:num w:numId="18">
    <w:abstractNumId w:val="31"/>
  </w:num>
  <w:num w:numId="19">
    <w:abstractNumId w:val="6"/>
  </w:num>
  <w:num w:numId="20">
    <w:abstractNumId w:val="2"/>
  </w:num>
  <w:num w:numId="21">
    <w:abstractNumId w:val="4"/>
  </w:num>
  <w:num w:numId="22">
    <w:abstractNumId w:val="30"/>
  </w:num>
  <w:num w:numId="23">
    <w:abstractNumId w:val="0"/>
  </w:num>
  <w:num w:numId="24">
    <w:abstractNumId w:val="1"/>
  </w:num>
  <w:num w:numId="25">
    <w:abstractNumId w:val="26"/>
  </w:num>
  <w:num w:numId="26">
    <w:abstractNumId w:val="21"/>
  </w:num>
  <w:num w:numId="27">
    <w:abstractNumId w:val="29"/>
  </w:num>
  <w:num w:numId="28">
    <w:abstractNumId w:val="11"/>
  </w:num>
  <w:num w:numId="29">
    <w:abstractNumId w:val="20"/>
  </w:num>
  <w:num w:numId="30">
    <w:abstractNumId w:val="8"/>
  </w:num>
  <w:num w:numId="31">
    <w:abstractNumId w:val="28"/>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ocumentProtection w:edit="readOnly" w:enforcement="0"/>
  <w:defaultTabStop w:val="720"/>
  <w:drawingGridHorizontalSpacing w:val="110"/>
  <w:displayHorizontalDrawingGridEvery w:val="2"/>
  <w:characterSpacingControl w:val="doNotCompress"/>
  <w:hdrShapeDefaults>
    <o:shapedefaults v:ext="edit" spidmax="65538"/>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15368"/>
    <w:rsid w:val="00002024"/>
    <w:rsid w:val="0000286C"/>
    <w:rsid w:val="00002E66"/>
    <w:rsid w:val="00007531"/>
    <w:rsid w:val="000156AF"/>
    <w:rsid w:val="00015ED0"/>
    <w:rsid w:val="00017C10"/>
    <w:rsid w:val="00021564"/>
    <w:rsid w:val="00021BB6"/>
    <w:rsid w:val="00021F93"/>
    <w:rsid w:val="00026790"/>
    <w:rsid w:val="00030005"/>
    <w:rsid w:val="000304D6"/>
    <w:rsid w:val="00031298"/>
    <w:rsid w:val="000323C3"/>
    <w:rsid w:val="000355BC"/>
    <w:rsid w:val="00035A8D"/>
    <w:rsid w:val="00035BC3"/>
    <w:rsid w:val="000419D9"/>
    <w:rsid w:val="00041CBF"/>
    <w:rsid w:val="00042C7E"/>
    <w:rsid w:val="000430F8"/>
    <w:rsid w:val="000471BC"/>
    <w:rsid w:val="000476FD"/>
    <w:rsid w:val="00047F09"/>
    <w:rsid w:val="00054255"/>
    <w:rsid w:val="00056B3C"/>
    <w:rsid w:val="00062A9F"/>
    <w:rsid w:val="00065E1C"/>
    <w:rsid w:val="00071238"/>
    <w:rsid w:val="000768E2"/>
    <w:rsid w:val="00081591"/>
    <w:rsid w:val="0008223B"/>
    <w:rsid w:val="00083284"/>
    <w:rsid w:val="00083B4F"/>
    <w:rsid w:val="000874D5"/>
    <w:rsid w:val="00087E32"/>
    <w:rsid w:val="000918F6"/>
    <w:rsid w:val="000936E4"/>
    <w:rsid w:val="000961C3"/>
    <w:rsid w:val="00096CCA"/>
    <w:rsid w:val="000A105A"/>
    <w:rsid w:val="000A11D8"/>
    <w:rsid w:val="000A2086"/>
    <w:rsid w:val="000A6E23"/>
    <w:rsid w:val="000A70A1"/>
    <w:rsid w:val="000B475C"/>
    <w:rsid w:val="000C65F1"/>
    <w:rsid w:val="000D33DE"/>
    <w:rsid w:val="000D459E"/>
    <w:rsid w:val="000D74A9"/>
    <w:rsid w:val="000E46CA"/>
    <w:rsid w:val="000E6976"/>
    <w:rsid w:val="000F1620"/>
    <w:rsid w:val="000F7A79"/>
    <w:rsid w:val="001002DE"/>
    <w:rsid w:val="00113EF2"/>
    <w:rsid w:val="001141F7"/>
    <w:rsid w:val="001210C9"/>
    <w:rsid w:val="0012301F"/>
    <w:rsid w:val="00124FF4"/>
    <w:rsid w:val="001267CC"/>
    <w:rsid w:val="00130C1C"/>
    <w:rsid w:val="00131624"/>
    <w:rsid w:val="001363B3"/>
    <w:rsid w:val="00136F8D"/>
    <w:rsid w:val="001401AA"/>
    <w:rsid w:val="00140DE5"/>
    <w:rsid w:val="001451B8"/>
    <w:rsid w:val="001644C5"/>
    <w:rsid w:val="00166BD9"/>
    <w:rsid w:val="001723D9"/>
    <w:rsid w:val="00174D39"/>
    <w:rsid w:val="00182F71"/>
    <w:rsid w:val="001877B5"/>
    <w:rsid w:val="001953EA"/>
    <w:rsid w:val="0019619D"/>
    <w:rsid w:val="001968AA"/>
    <w:rsid w:val="00196FB3"/>
    <w:rsid w:val="00197109"/>
    <w:rsid w:val="00197870"/>
    <w:rsid w:val="001A20F9"/>
    <w:rsid w:val="001A2CA6"/>
    <w:rsid w:val="001A4735"/>
    <w:rsid w:val="001B0849"/>
    <w:rsid w:val="001B604C"/>
    <w:rsid w:val="001C1184"/>
    <w:rsid w:val="001C254F"/>
    <w:rsid w:val="001C7AE7"/>
    <w:rsid w:val="001D1A38"/>
    <w:rsid w:val="001E7755"/>
    <w:rsid w:val="001F032A"/>
    <w:rsid w:val="001F2C41"/>
    <w:rsid w:val="001F3A52"/>
    <w:rsid w:val="001F6902"/>
    <w:rsid w:val="00201D56"/>
    <w:rsid w:val="002021CB"/>
    <w:rsid w:val="00203CE8"/>
    <w:rsid w:val="00204778"/>
    <w:rsid w:val="0020602C"/>
    <w:rsid w:val="002201D9"/>
    <w:rsid w:val="00221F0C"/>
    <w:rsid w:val="0022374E"/>
    <w:rsid w:val="0023011C"/>
    <w:rsid w:val="00230F1F"/>
    <w:rsid w:val="00231F3D"/>
    <w:rsid w:val="00232678"/>
    <w:rsid w:val="00233C7E"/>
    <w:rsid w:val="00236659"/>
    <w:rsid w:val="00240B6B"/>
    <w:rsid w:val="002419BF"/>
    <w:rsid w:val="00253D50"/>
    <w:rsid w:val="002609BB"/>
    <w:rsid w:val="002624C2"/>
    <w:rsid w:val="002651E2"/>
    <w:rsid w:val="00265A4D"/>
    <w:rsid w:val="00273BE6"/>
    <w:rsid w:val="00274E7D"/>
    <w:rsid w:val="002757D6"/>
    <w:rsid w:val="00276C36"/>
    <w:rsid w:val="0027720F"/>
    <w:rsid w:val="0027735B"/>
    <w:rsid w:val="00277A94"/>
    <w:rsid w:val="0028448F"/>
    <w:rsid w:val="00290E3B"/>
    <w:rsid w:val="002932BA"/>
    <w:rsid w:val="002A6405"/>
    <w:rsid w:val="002B3108"/>
    <w:rsid w:val="002B31DB"/>
    <w:rsid w:val="002D141B"/>
    <w:rsid w:val="002D17C3"/>
    <w:rsid w:val="002D4292"/>
    <w:rsid w:val="002D505F"/>
    <w:rsid w:val="002D6029"/>
    <w:rsid w:val="002E00E1"/>
    <w:rsid w:val="002F0C03"/>
    <w:rsid w:val="002F6055"/>
    <w:rsid w:val="00301EDD"/>
    <w:rsid w:val="003020EC"/>
    <w:rsid w:val="0030394C"/>
    <w:rsid w:val="00304553"/>
    <w:rsid w:val="00312DD4"/>
    <w:rsid w:val="00315ACF"/>
    <w:rsid w:val="00320CFB"/>
    <w:rsid w:val="00321F94"/>
    <w:rsid w:val="00323114"/>
    <w:rsid w:val="00323507"/>
    <w:rsid w:val="003236C8"/>
    <w:rsid w:val="00326BD9"/>
    <w:rsid w:val="00326E49"/>
    <w:rsid w:val="00327C88"/>
    <w:rsid w:val="00334194"/>
    <w:rsid w:val="003345F8"/>
    <w:rsid w:val="00334805"/>
    <w:rsid w:val="0033557F"/>
    <w:rsid w:val="00336477"/>
    <w:rsid w:val="00336DA7"/>
    <w:rsid w:val="00340AA8"/>
    <w:rsid w:val="0034175A"/>
    <w:rsid w:val="00342208"/>
    <w:rsid w:val="00344FD7"/>
    <w:rsid w:val="00352994"/>
    <w:rsid w:val="003541ED"/>
    <w:rsid w:val="0036169C"/>
    <w:rsid w:val="00364F7E"/>
    <w:rsid w:val="0037030D"/>
    <w:rsid w:val="0037134F"/>
    <w:rsid w:val="0037175F"/>
    <w:rsid w:val="003742D7"/>
    <w:rsid w:val="003743F2"/>
    <w:rsid w:val="00374F42"/>
    <w:rsid w:val="00383FC9"/>
    <w:rsid w:val="00387BF7"/>
    <w:rsid w:val="003902DE"/>
    <w:rsid w:val="0039054C"/>
    <w:rsid w:val="00390DED"/>
    <w:rsid w:val="003A6274"/>
    <w:rsid w:val="003A712B"/>
    <w:rsid w:val="003B0750"/>
    <w:rsid w:val="003B173C"/>
    <w:rsid w:val="003B7E92"/>
    <w:rsid w:val="003B7F37"/>
    <w:rsid w:val="003C2895"/>
    <w:rsid w:val="003C46D7"/>
    <w:rsid w:val="003E12E4"/>
    <w:rsid w:val="003E497C"/>
    <w:rsid w:val="003E50F5"/>
    <w:rsid w:val="003E64C4"/>
    <w:rsid w:val="003F1780"/>
    <w:rsid w:val="003F6129"/>
    <w:rsid w:val="00414279"/>
    <w:rsid w:val="00427571"/>
    <w:rsid w:val="00427A69"/>
    <w:rsid w:val="00427ABA"/>
    <w:rsid w:val="00427FED"/>
    <w:rsid w:val="00430A1E"/>
    <w:rsid w:val="00430D28"/>
    <w:rsid w:val="004348EC"/>
    <w:rsid w:val="0044298F"/>
    <w:rsid w:val="00450E8C"/>
    <w:rsid w:val="00452625"/>
    <w:rsid w:val="004548EA"/>
    <w:rsid w:val="00472655"/>
    <w:rsid w:val="00474B2B"/>
    <w:rsid w:val="00476CA1"/>
    <w:rsid w:val="00485FF6"/>
    <w:rsid w:val="004872BC"/>
    <w:rsid w:val="004908FA"/>
    <w:rsid w:val="00492564"/>
    <w:rsid w:val="00496873"/>
    <w:rsid w:val="004A34F0"/>
    <w:rsid w:val="004A4CF9"/>
    <w:rsid w:val="004A5670"/>
    <w:rsid w:val="004A7817"/>
    <w:rsid w:val="004B1BA9"/>
    <w:rsid w:val="004B2BD5"/>
    <w:rsid w:val="004B474E"/>
    <w:rsid w:val="004C07C4"/>
    <w:rsid w:val="004C3CB5"/>
    <w:rsid w:val="004C7A83"/>
    <w:rsid w:val="004D1866"/>
    <w:rsid w:val="004D5A59"/>
    <w:rsid w:val="004D619D"/>
    <w:rsid w:val="004E12E5"/>
    <w:rsid w:val="004E1AE9"/>
    <w:rsid w:val="004E2DAF"/>
    <w:rsid w:val="004E57AF"/>
    <w:rsid w:val="004E679F"/>
    <w:rsid w:val="004F6109"/>
    <w:rsid w:val="004F7A45"/>
    <w:rsid w:val="00502ADA"/>
    <w:rsid w:val="00503BC3"/>
    <w:rsid w:val="00507BB6"/>
    <w:rsid w:val="00513455"/>
    <w:rsid w:val="00516D90"/>
    <w:rsid w:val="0052066D"/>
    <w:rsid w:val="0052489C"/>
    <w:rsid w:val="0052715E"/>
    <w:rsid w:val="00532122"/>
    <w:rsid w:val="0053362B"/>
    <w:rsid w:val="00540F77"/>
    <w:rsid w:val="0054303B"/>
    <w:rsid w:val="00546516"/>
    <w:rsid w:val="00553AF8"/>
    <w:rsid w:val="00554BBD"/>
    <w:rsid w:val="00556E9C"/>
    <w:rsid w:val="00560B48"/>
    <w:rsid w:val="00560F26"/>
    <w:rsid w:val="00561B93"/>
    <w:rsid w:val="0056640D"/>
    <w:rsid w:val="00571D72"/>
    <w:rsid w:val="00576406"/>
    <w:rsid w:val="00577293"/>
    <w:rsid w:val="00581AAD"/>
    <w:rsid w:val="00585089"/>
    <w:rsid w:val="00585648"/>
    <w:rsid w:val="00586D22"/>
    <w:rsid w:val="0058787F"/>
    <w:rsid w:val="00591A65"/>
    <w:rsid w:val="00594085"/>
    <w:rsid w:val="00597402"/>
    <w:rsid w:val="005A0C5A"/>
    <w:rsid w:val="005A3C9E"/>
    <w:rsid w:val="005A55D7"/>
    <w:rsid w:val="005A6051"/>
    <w:rsid w:val="005A6442"/>
    <w:rsid w:val="005B0C8C"/>
    <w:rsid w:val="005B28FF"/>
    <w:rsid w:val="005B6525"/>
    <w:rsid w:val="005B7823"/>
    <w:rsid w:val="005C5211"/>
    <w:rsid w:val="005D07D8"/>
    <w:rsid w:val="005D54AE"/>
    <w:rsid w:val="005D729B"/>
    <w:rsid w:val="005F2F9B"/>
    <w:rsid w:val="00602AE4"/>
    <w:rsid w:val="00606203"/>
    <w:rsid w:val="00612775"/>
    <w:rsid w:val="006144FB"/>
    <w:rsid w:val="00615368"/>
    <w:rsid w:val="0062001D"/>
    <w:rsid w:val="00620625"/>
    <w:rsid w:val="00621D71"/>
    <w:rsid w:val="00622EC6"/>
    <w:rsid w:val="0062736C"/>
    <w:rsid w:val="00632554"/>
    <w:rsid w:val="00633842"/>
    <w:rsid w:val="00635D4E"/>
    <w:rsid w:val="0065036C"/>
    <w:rsid w:val="00652309"/>
    <w:rsid w:val="0066424A"/>
    <w:rsid w:val="00664E8D"/>
    <w:rsid w:val="006730C8"/>
    <w:rsid w:val="00687740"/>
    <w:rsid w:val="00687C96"/>
    <w:rsid w:val="00687D90"/>
    <w:rsid w:val="00690652"/>
    <w:rsid w:val="00691065"/>
    <w:rsid w:val="006927D4"/>
    <w:rsid w:val="006A1E84"/>
    <w:rsid w:val="006A69D7"/>
    <w:rsid w:val="006A7400"/>
    <w:rsid w:val="006B0DFD"/>
    <w:rsid w:val="006B655B"/>
    <w:rsid w:val="006B78E4"/>
    <w:rsid w:val="006C0998"/>
    <w:rsid w:val="006C0BD0"/>
    <w:rsid w:val="006C2CD5"/>
    <w:rsid w:val="006C41E4"/>
    <w:rsid w:val="006C57E6"/>
    <w:rsid w:val="006C5C8B"/>
    <w:rsid w:val="006C719E"/>
    <w:rsid w:val="006C7A4C"/>
    <w:rsid w:val="006D42D9"/>
    <w:rsid w:val="006E3C09"/>
    <w:rsid w:val="006F16B4"/>
    <w:rsid w:val="006F4318"/>
    <w:rsid w:val="006F71A2"/>
    <w:rsid w:val="00700871"/>
    <w:rsid w:val="007053FF"/>
    <w:rsid w:val="0070731E"/>
    <w:rsid w:val="00710CC0"/>
    <w:rsid w:val="007113BD"/>
    <w:rsid w:val="007204DB"/>
    <w:rsid w:val="00722019"/>
    <w:rsid w:val="00722F22"/>
    <w:rsid w:val="00723DD2"/>
    <w:rsid w:val="00724DA6"/>
    <w:rsid w:val="007340C5"/>
    <w:rsid w:val="007344B3"/>
    <w:rsid w:val="00737A92"/>
    <w:rsid w:val="00745CFA"/>
    <w:rsid w:val="00751FD1"/>
    <w:rsid w:val="007532F1"/>
    <w:rsid w:val="0075708A"/>
    <w:rsid w:val="00757953"/>
    <w:rsid w:val="00761BD2"/>
    <w:rsid w:val="00763B2C"/>
    <w:rsid w:val="00773C37"/>
    <w:rsid w:val="007942F7"/>
    <w:rsid w:val="00797466"/>
    <w:rsid w:val="007A064E"/>
    <w:rsid w:val="007A0A65"/>
    <w:rsid w:val="007A0F7E"/>
    <w:rsid w:val="007A1CF1"/>
    <w:rsid w:val="007A44F5"/>
    <w:rsid w:val="007C2863"/>
    <w:rsid w:val="007D0459"/>
    <w:rsid w:val="007E13AA"/>
    <w:rsid w:val="007E3CB4"/>
    <w:rsid w:val="007F4A4B"/>
    <w:rsid w:val="007F6EE2"/>
    <w:rsid w:val="00800932"/>
    <w:rsid w:val="008017BB"/>
    <w:rsid w:val="00806FCC"/>
    <w:rsid w:val="00807E88"/>
    <w:rsid w:val="008109C0"/>
    <w:rsid w:val="00817978"/>
    <w:rsid w:val="008225FB"/>
    <w:rsid w:val="0082560A"/>
    <w:rsid w:val="008272A6"/>
    <w:rsid w:val="00830278"/>
    <w:rsid w:val="00836158"/>
    <w:rsid w:val="00845E10"/>
    <w:rsid w:val="00852022"/>
    <w:rsid w:val="00855792"/>
    <w:rsid w:val="00862F29"/>
    <w:rsid w:val="00865857"/>
    <w:rsid w:val="00865F44"/>
    <w:rsid w:val="008669A4"/>
    <w:rsid w:val="00872A1B"/>
    <w:rsid w:val="00883107"/>
    <w:rsid w:val="00883ACF"/>
    <w:rsid w:val="008855C5"/>
    <w:rsid w:val="00894085"/>
    <w:rsid w:val="00895DDE"/>
    <w:rsid w:val="008A25B1"/>
    <w:rsid w:val="008B41F9"/>
    <w:rsid w:val="008C0752"/>
    <w:rsid w:val="008C15DB"/>
    <w:rsid w:val="008C53CA"/>
    <w:rsid w:val="008D3D7B"/>
    <w:rsid w:val="008D6A3F"/>
    <w:rsid w:val="008E2CDC"/>
    <w:rsid w:val="008E44AB"/>
    <w:rsid w:val="008E687C"/>
    <w:rsid w:val="008F1F4C"/>
    <w:rsid w:val="008F290F"/>
    <w:rsid w:val="008F6844"/>
    <w:rsid w:val="0090625B"/>
    <w:rsid w:val="00906DB4"/>
    <w:rsid w:val="00911E6D"/>
    <w:rsid w:val="0091294D"/>
    <w:rsid w:val="0091400E"/>
    <w:rsid w:val="00915D4A"/>
    <w:rsid w:val="00920800"/>
    <w:rsid w:val="00921925"/>
    <w:rsid w:val="00922904"/>
    <w:rsid w:val="00927C23"/>
    <w:rsid w:val="0093200A"/>
    <w:rsid w:val="00936292"/>
    <w:rsid w:val="00943E54"/>
    <w:rsid w:val="0094444F"/>
    <w:rsid w:val="009469F8"/>
    <w:rsid w:val="00951CAB"/>
    <w:rsid w:val="00952EFF"/>
    <w:rsid w:val="00954570"/>
    <w:rsid w:val="009548D3"/>
    <w:rsid w:val="00954959"/>
    <w:rsid w:val="00972592"/>
    <w:rsid w:val="00972CA5"/>
    <w:rsid w:val="00973F72"/>
    <w:rsid w:val="0097424E"/>
    <w:rsid w:val="009771EC"/>
    <w:rsid w:val="0097770B"/>
    <w:rsid w:val="00977D01"/>
    <w:rsid w:val="00980C64"/>
    <w:rsid w:val="00986218"/>
    <w:rsid w:val="009864BA"/>
    <w:rsid w:val="009905EE"/>
    <w:rsid w:val="00990CB1"/>
    <w:rsid w:val="009A29CA"/>
    <w:rsid w:val="009A366D"/>
    <w:rsid w:val="009B048B"/>
    <w:rsid w:val="009B1C76"/>
    <w:rsid w:val="009B225B"/>
    <w:rsid w:val="009B57AC"/>
    <w:rsid w:val="009B74A5"/>
    <w:rsid w:val="009C181B"/>
    <w:rsid w:val="009C4804"/>
    <w:rsid w:val="009D1FEC"/>
    <w:rsid w:val="009D6929"/>
    <w:rsid w:val="009D742B"/>
    <w:rsid w:val="009D7DDF"/>
    <w:rsid w:val="009E6975"/>
    <w:rsid w:val="009F4ADD"/>
    <w:rsid w:val="009F5654"/>
    <w:rsid w:val="00A12266"/>
    <w:rsid w:val="00A14916"/>
    <w:rsid w:val="00A252D0"/>
    <w:rsid w:val="00A267F0"/>
    <w:rsid w:val="00A32711"/>
    <w:rsid w:val="00A42175"/>
    <w:rsid w:val="00A46C8E"/>
    <w:rsid w:val="00A51E3E"/>
    <w:rsid w:val="00A53094"/>
    <w:rsid w:val="00A54B20"/>
    <w:rsid w:val="00A55DDF"/>
    <w:rsid w:val="00A61ABC"/>
    <w:rsid w:val="00A62A8C"/>
    <w:rsid w:val="00A6441F"/>
    <w:rsid w:val="00A66329"/>
    <w:rsid w:val="00A772B7"/>
    <w:rsid w:val="00A80F7E"/>
    <w:rsid w:val="00A90161"/>
    <w:rsid w:val="00AA1FF2"/>
    <w:rsid w:val="00AA36C5"/>
    <w:rsid w:val="00AA3874"/>
    <w:rsid w:val="00AA4D58"/>
    <w:rsid w:val="00AA5321"/>
    <w:rsid w:val="00AA6D21"/>
    <w:rsid w:val="00AB0719"/>
    <w:rsid w:val="00AB0E56"/>
    <w:rsid w:val="00AB4078"/>
    <w:rsid w:val="00AB4946"/>
    <w:rsid w:val="00AB65DA"/>
    <w:rsid w:val="00AB7528"/>
    <w:rsid w:val="00AC089F"/>
    <w:rsid w:val="00AC229E"/>
    <w:rsid w:val="00AC4254"/>
    <w:rsid w:val="00AD42D1"/>
    <w:rsid w:val="00AE08A6"/>
    <w:rsid w:val="00AE3912"/>
    <w:rsid w:val="00AF0FE0"/>
    <w:rsid w:val="00B03EA8"/>
    <w:rsid w:val="00B064F2"/>
    <w:rsid w:val="00B10E80"/>
    <w:rsid w:val="00B111AA"/>
    <w:rsid w:val="00B15FF0"/>
    <w:rsid w:val="00B2232E"/>
    <w:rsid w:val="00B23FB2"/>
    <w:rsid w:val="00B25EAF"/>
    <w:rsid w:val="00B35E8F"/>
    <w:rsid w:val="00B37AC9"/>
    <w:rsid w:val="00B41C9D"/>
    <w:rsid w:val="00B41F7F"/>
    <w:rsid w:val="00B454C4"/>
    <w:rsid w:val="00B457D9"/>
    <w:rsid w:val="00B4734F"/>
    <w:rsid w:val="00B53E42"/>
    <w:rsid w:val="00B56E5A"/>
    <w:rsid w:val="00B60C33"/>
    <w:rsid w:val="00B65862"/>
    <w:rsid w:val="00B72F58"/>
    <w:rsid w:val="00B7360B"/>
    <w:rsid w:val="00B76C5D"/>
    <w:rsid w:val="00B80C14"/>
    <w:rsid w:val="00B841B6"/>
    <w:rsid w:val="00B8660F"/>
    <w:rsid w:val="00B9124E"/>
    <w:rsid w:val="00B9173B"/>
    <w:rsid w:val="00B92074"/>
    <w:rsid w:val="00B9369E"/>
    <w:rsid w:val="00B95F1D"/>
    <w:rsid w:val="00B970FC"/>
    <w:rsid w:val="00BA5988"/>
    <w:rsid w:val="00BA6531"/>
    <w:rsid w:val="00BA7161"/>
    <w:rsid w:val="00BB0B99"/>
    <w:rsid w:val="00BB1040"/>
    <w:rsid w:val="00BB3C29"/>
    <w:rsid w:val="00BB7489"/>
    <w:rsid w:val="00BC03F5"/>
    <w:rsid w:val="00BC1677"/>
    <w:rsid w:val="00BC7EFF"/>
    <w:rsid w:val="00BD0DB3"/>
    <w:rsid w:val="00BD267B"/>
    <w:rsid w:val="00BE1414"/>
    <w:rsid w:val="00BE3113"/>
    <w:rsid w:val="00BE4DAA"/>
    <w:rsid w:val="00BE5059"/>
    <w:rsid w:val="00BE7C9A"/>
    <w:rsid w:val="00BF0542"/>
    <w:rsid w:val="00BF2B15"/>
    <w:rsid w:val="00BF650A"/>
    <w:rsid w:val="00BF6943"/>
    <w:rsid w:val="00C019C3"/>
    <w:rsid w:val="00C02392"/>
    <w:rsid w:val="00C06F36"/>
    <w:rsid w:val="00C145A3"/>
    <w:rsid w:val="00C201F2"/>
    <w:rsid w:val="00C20915"/>
    <w:rsid w:val="00C227DA"/>
    <w:rsid w:val="00C23457"/>
    <w:rsid w:val="00C23946"/>
    <w:rsid w:val="00C24B0D"/>
    <w:rsid w:val="00C256FB"/>
    <w:rsid w:val="00C31348"/>
    <w:rsid w:val="00C3180D"/>
    <w:rsid w:val="00C370C7"/>
    <w:rsid w:val="00C4331A"/>
    <w:rsid w:val="00C436EA"/>
    <w:rsid w:val="00C45BCD"/>
    <w:rsid w:val="00C521EE"/>
    <w:rsid w:val="00C5333B"/>
    <w:rsid w:val="00C564EF"/>
    <w:rsid w:val="00C66D00"/>
    <w:rsid w:val="00C76C20"/>
    <w:rsid w:val="00C819CB"/>
    <w:rsid w:val="00C873D1"/>
    <w:rsid w:val="00C91A7A"/>
    <w:rsid w:val="00C923FA"/>
    <w:rsid w:val="00C92719"/>
    <w:rsid w:val="00C932A6"/>
    <w:rsid w:val="00C9418A"/>
    <w:rsid w:val="00C957D2"/>
    <w:rsid w:val="00C964D1"/>
    <w:rsid w:val="00CA05E6"/>
    <w:rsid w:val="00CA2D82"/>
    <w:rsid w:val="00CA581D"/>
    <w:rsid w:val="00CB045A"/>
    <w:rsid w:val="00CC00BD"/>
    <w:rsid w:val="00CC1ACD"/>
    <w:rsid w:val="00CC22EF"/>
    <w:rsid w:val="00CC234E"/>
    <w:rsid w:val="00CC2991"/>
    <w:rsid w:val="00CC4076"/>
    <w:rsid w:val="00CC5005"/>
    <w:rsid w:val="00CC503D"/>
    <w:rsid w:val="00CC6571"/>
    <w:rsid w:val="00CD0A86"/>
    <w:rsid w:val="00CD5C8A"/>
    <w:rsid w:val="00CD602C"/>
    <w:rsid w:val="00CE0AE6"/>
    <w:rsid w:val="00CE2C17"/>
    <w:rsid w:val="00CE5615"/>
    <w:rsid w:val="00CE6246"/>
    <w:rsid w:val="00CE678D"/>
    <w:rsid w:val="00CF080E"/>
    <w:rsid w:val="00CF08F0"/>
    <w:rsid w:val="00CF63DE"/>
    <w:rsid w:val="00CF668A"/>
    <w:rsid w:val="00D04451"/>
    <w:rsid w:val="00D07F96"/>
    <w:rsid w:val="00D1153C"/>
    <w:rsid w:val="00D12897"/>
    <w:rsid w:val="00D15420"/>
    <w:rsid w:val="00D207D6"/>
    <w:rsid w:val="00D23955"/>
    <w:rsid w:val="00D243F9"/>
    <w:rsid w:val="00D304FC"/>
    <w:rsid w:val="00D3338E"/>
    <w:rsid w:val="00D33A3E"/>
    <w:rsid w:val="00D33FF0"/>
    <w:rsid w:val="00D37BFD"/>
    <w:rsid w:val="00D37C10"/>
    <w:rsid w:val="00D40922"/>
    <w:rsid w:val="00D4734B"/>
    <w:rsid w:val="00D5156A"/>
    <w:rsid w:val="00D52B81"/>
    <w:rsid w:val="00D53C49"/>
    <w:rsid w:val="00D542C2"/>
    <w:rsid w:val="00D56139"/>
    <w:rsid w:val="00D62CC6"/>
    <w:rsid w:val="00D65882"/>
    <w:rsid w:val="00D65C10"/>
    <w:rsid w:val="00D66E89"/>
    <w:rsid w:val="00D67578"/>
    <w:rsid w:val="00D678A0"/>
    <w:rsid w:val="00D74B1B"/>
    <w:rsid w:val="00D7799E"/>
    <w:rsid w:val="00D81D37"/>
    <w:rsid w:val="00D865DA"/>
    <w:rsid w:val="00D86EA3"/>
    <w:rsid w:val="00D877FE"/>
    <w:rsid w:val="00D91AF9"/>
    <w:rsid w:val="00DB0470"/>
    <w:rsid w:val="00DB2229"/>
    <w:rsid w:val="00DC1F57"/>
    <w:rsid w:val="00DC56BC"/>
    <w:rsid w:val="00DC591E"/>
    <w:rsid w:val="00DC6C00"/>
    <w:rsid w:val="00DD0482"/>
    <w:rsid w:val="00DD05B0"/>
    <w:rsid w:val="00DD128F"/>
    <w:rsid w:val="00DD1C47"/>
    <w:rsid w:val="00DD312A"/>
    <w:rsid w:val="00DD6892"/>
    <w:rsid w:val="00DD77BB"/>
    <w:rsid w:val="00DE1026"/>
    <w:rsid w:val="00DE75C6"/>
    <w:rsid w:val="00E05851"/>
    <w:rsid w:val="00E07A8F"/>
    <w:rsid w:val="00E1446D"/>
    <w:rsid w:val="00E150DD"/>
    <w:rsid w:val="00E16BB2"/>
    <w:rsid w:val="00E228A6"/>
    <w:rsid w:val="00E23416"/>
    <w:rsid w:val="00E23B45"/>
    <w:rsid w:val="00E25C71"/>
    <w:rsid w:val="00E25D25"/>
    <w:rsid w:val="00E3349A"/>
    <w:rsid w:val="00E3581D"/>
    <w:rsid w:val="00E362E2"/>
    <w:rsid w:val="00E373C6"/>
    <w:rsid w:val="00E37C49"/>
    <w:rsid w:val="00E4157A"/>
    <w:rsid w:val="00E42CBA"/>
    <w:rsid w:val="00E55822"/>
    <w:rsid w:val="00E60A4D"/>
    <w:rsid w:val="00E65153"/>
    <w:rsid w:val="00E67973"/>
    <w:rsid w:val="00E70868"/>
    <w:rsid w:val="00E71A24"/>
    <w:rsid w:val="00E73252"/>
    <w:rsid w:val="00E74F0D"/>
    <w:rsid w:val="00E76DA4"/>
    <w:rsid w:val="00E76FEB"/>
    <w:rsid w:val="00E86CF3"/>
    <w:rsid w:val="00E93EEF"/>
    <w:rsid w:val="00EA19A8"/>
    <w:rsid w:val="00EA2082"/>
    <w:rsid w:val="00EA2524"/>
    <w:rsid w:val="00EA4B35"/>
    <w:rsid w:val="00EA4CCB"/>
    <w:rsid w:val="00EA528E"/>
    <w:rsid w:val="00EB154D"/>
    <w:rsid w:val="00EB17BC"/>
    <w:rsid w:val="00EB2FAF"/>
    <w:rsid w:val="00EB4954"/>
    <w:rsid w:val="00EB596A"/>
    <w:rsid w:val="00EB7C2B"/>
    <w:rsid w:val="00EC0544"/>
    <w:rsid w:val="00EC1631"/>
    <w:rsid w:val="00EC20AC"/>
    <w:rsid w:val="00EC3E72"/>
    <w:rsid w:val="00EC402D"/>
    <w:rsid w:val="00EC50F2"/>
    <w:rsid w:val="00ED0E7A"/>
    <w:rsid w:val="00ED1025"/>
    <w:rsid w:val="00ED2142"/>
    <w:rsid w:val="00ED3FD6"/>
    <w:rsid w:val="00EE62FD"/>
    <w:rsid w:val="00EF007F"/>
    <w:rsid w:val="00EF454A"/>
    <w:rsid w:val="00EF5F95"/>
    <w:rsid w:val="00F0303F"/>
    <w:rsid w:val="00F05254"/>
    <w:rsid w:val="00F05F7B"/>
    <w:rsid w:val="00F06267"/>
    <w:rsid w:val="00F10CFB"/>
    <w:rsid w:val="00F23CFA"/>
    <w:rsid w:val="00F25093"/>
    <w:rsid w:val="00F25692"/>
    <w:rsid w:val="00F34872"/>
    <w:rsid w:val="00F405C9"/>
    <w:rsid w:val="00F4187B"/>
    <w:rsid w:val="00F42F02"/>
    <w:rsid w:val="00F448B8"/>
    <w:rsid w:val="00F45E51"/>
    <w:rsid w:val="00F50566"/>
    <w:rsid w:val="00F50569"/>
    <w:rsid w:val="00F50BA3"/>
    <w:rsid w:val="00F52D09"/>
    <w:rsid w:val="00F52F8E"/>
    <w:rsid w:val="00F543FF"/>
    <w:rsid w:val="00F65985"/>
    <w:rsid w:val="00F70196"/>
    <w:rsid w:val="00F72C03"/>
    <w:rsid w:val="00F7390D"/>
    <w:rsid w:val="00F742CF"/>
    <w:rsid w:val="00F747BC"/>
    <w:rsid w:val="00F76285"/>
    <w:rsid w:val="00F77546"/>
    <w:rsid w:val="00F8172D"/>
    <w:rsid w:val="00F9060A"/>
    <w:rsid w:val="00F973D5"/>
    <w:rsid w:val="00FA1864"/>
    <w:rsid w:val="00FA19F0"/>
    <w:rsid w:val="00FA23DD"/>
    <w:rsid w:val="00FB2080"/>
    <w:rsid w:val="00FB447F"/>
    <w:rsid w:val="00FB4A9F"/>
    <w:rsid w:val="00FB751D"/>
    <w:rsid w:val="00FC1AA3"/>
    <w:rsid w:val="00FC3F2D"/>
    <w:rsid w:val="00FC46B8"/>
    <w:rsid w:val="00FC677E"/>
    <w:rsid w:val="00FC73B1"/>
    <w:rsid w:val="00FD7CA4"/>
    <w:rsid w:val="00FE218C"/>
    <w:rsid w:val="00FE2404"/>
    <w:rsid w:val="00FE79C7"/>
    <w:rsid w:val="00FF48F6"/>
    <w:rsid w:val="00FF6C8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368"/>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C92719"/>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700871"/>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2FD"/>
    <w:pPr>
      <w:ind w:left="720"/>
      <w:contextualSpacing/>
    </w:pPr>
  </w:style>
  <w:style w:type="paragraph" w:styleId="NormalWeb">
    <w:name w:val="Normal (Web)"/>
    <w:basedOn w:val="Normal"/>
    <w:uiPriority w:val="99"/>
    <w:unhideWhenUsed/>
    <w:rsid w:val="00ED1025"/>
    <w:pPr>
      <w:spacing w:before="100" w:beforeAutospacing="1" w:after="100" w:afterAutospacing="1" w:line="240" w:lineRule="auto"/>
    </w:pPr>
    <w:rPr>
      <w:rFonts w:ascii="Times New Roman" w:hAnsi="Times New Roman"/>
      <w:sz w:val="24"/>
      <w:szCs w:val="24"/>
      <w:lang w:val="en-US"/>
    </w:rPr>
  </w:style>
  <w:style w:type="paragraph" w:customStyle="1" w:styleId="DecimalAligned">
    <w:name w:val="Decimal Aligned"/>
    <w:basedOn w:val="Normal"/>
    <w:uiPriority w:val="40"/>
    <w:qFormat/>
    <w:rsid w:val="004B2BD5"/>
    <w:pPr>
      <w:tabs>
        <w:tab w:val="decimal" w:pos="360"/>
      </w:tabs>
    </w:pPr>
    <w:rPr>
      <w:lang w:val="en-US"/>
    </w:rPr>
  </w:style>
  <w:style w:type="paragraph" w:styleId="FootnoteText">
    <w:name w:val="footnote text"/>
    <w:basedOn w:val="Normal"/>
    <w:link w:val="FootnoteTextChar"/>
    <w:uiPriority w:val="99"/>
    <w:unhideWhenUsed/>
    <w:rsid w:val="004B2BD5"/>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4B2BD5"/>
    <w:rPr>
      <w:rFonts w:eastAsia="宋体" w:cs="Times New Roman"/>
      <w:sz w:val="20"/>
      <w:szCs w:val="20"/>
    </w:rPr>
  </w:style>
  <w:style w:type="character" w:styleId="SubtleEmphasis">
    <w:name w:val="Subtle Emphasis"/>
    <w:basedOn w:val="DefaultParagraphFont"/>
    <w:uiPriority w:val="19"/>
    <w:qFormat/>
    <w:rsid w:val="004B2BD5"/>
    <w:rPr>
      <w:i/>
      <w:iCs/>
    </w:rPr>
  </w:style>
  <w:style w:type="table" w:customStyle="1" w:styleId="LightShading-Accent11">
    <w:name w:val="Light Shading - Accent 11"/>
    <w:basedOn w:val="TableNormal"/>
    <w:uiPriority w:val="60"/>
    <w:rsid w:val="004B2BD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link w:val="BalloonTextChar"/>
    <w:uiPriority w:val="99"/>
    <w:semiHidden/>
    <w:unhideWhenUsed/>
    <w:rsid w:val="006523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309"/>
    <w:rPr>
      <w:rFonts w:ascii="Tahoma" w:hAnsi="Tahoma" w:cs="Tahoma"/>
      <w:sz w:val="16"/>
      <w:szCs w:val="16"/>
      <w:lang w:val="en-GB"/>
    </w:rPr>
  </w:style>
  <w:style w:type="paragraph" w:customStyle="1" w:styleId="Default">
    <w:name w:val="Default"/>
    <w:rsid w:val="009548D3"/>
    <w:pPr>
      <w:autoSpaceDE w:val="0"/>
      <w:autoSpaceDN w:val="0"/>
      <w:adjustRightInd w:val="0"/>
    </w:pPr>
    <w:rPr>
      <w:rFonts w:ascii="Times New Roman" w:hAnsi="Times New Roman"/>
      <w:color w:val="000000"/>
      <w:sz w:val="24"/>
      <w:szCs w:val="24"/>
      <w:lang w:eastAsia="en-US"/>
    </w:rPr>
  </w:style>
  <w:style w:type="table" w:styleId="TableGrid">
    <w:name w:val="Table Grid"/>
    <w:basedOn w:val="TableNormal"/>
    <w:uiPriority w:val="59"/>
    <w:rsid w:val="009548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131624"/>
    <w:rPr>
      <w:color w:val="0000FF"/>
      <w:u w:val="single"/>
    </w:rPr>
  </w:style>
  <w:style w:type="paragraph" w:styleId="Header">
    <w:name w:val="header"/>
    <w:basedOn w:val="Normal"/>
    <w:link w:val="HeaderChar"/>
    <w:uiPriority w:val="99"/>
    <w:semiHidden/>
    <w:unhideWhenUsed/>
    <w:rsid w:val="007340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40C5"/>
    <w:rPr>
      <w:lang w:val="en-GB"/>
    </w:rPr>
  </w:style>
  <w:style w:type="paragraph" w:styleId="Footer">
    <w:name w:val="footer"/>
    <w:basedOn w:val="Normal"/>
    <w:link w:val="FooterChar"/>
    <w:uiPriority w:val="99"/>
    <w:unhideWhenUsed/>
    <w:rsid w:val="00734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0C5"/>
    <w:rPr>
      <w:lang w:val="en-GB"/>
    </w:rPr>
  </w:style>
  <w:style w:type="character" w:customStyle="1" w:styleId="Heading1Char">
    <w:name w:val="Heading 1 Char"/>
    <w:basedOn w:val="DefaultParagraphFont"/>
    <w:link w:val="Heading1"/>
    <w:uiPriority w:val="9"/>
    <w:rsid w:val="00C92719"/>
    <w:rPr>
      <w:rFonts w:ascii="Cambria" w:eastAsia="宋体" w:hAnsi="Cambria" w:cs="Times New Roman"/>
      <w:b/>
      <w:bCs/>
      <w:color w:val="365F91"/>
      <w:sz w:val="28"/>
      <w:szCs w:val="28"/>
      <w:lang w:val="en-GB"/>
    </w:rPr>
  </w:style>
  <w:style w:type="paragraph" w:styleId="TOCHeading">
    <w:name w:val="TOC Heading"/>
    <w:basedOn w:val="Heading1"/>
    <w:next w:val="Normal"/>
    <w:uiPriority w:val="39"/>
    <w:unhideWhenUsed/>
    <w:qFormat/>
    <w:rsid w:val="00C92719"/>
    <w:pPr>
      <w:outlineLvl w:val="9"/>
    </w:pPr>
    <w:rPr>
      <w:lang w:val="en-US"/>
    </w:rPr>
  </w:style>
  <w:style w:type="paragraph" w:styleId="TOC1">
    <w:name w:val="toc 1"/>
    <w:basedOn w:val="Normal"/>
    <w:next w:val="Normal"/>
    <w:autoRedefine/>
    <w:uiPriority w:val="39"/>
    <w:unhideWhenUsed/>
    <w:rsid w:val="00A53094"/>
    <w:pPr>
      <w:tabs>
        <w:tab w:val="right" w:leader="dot" w:pos="9350"/>
      </w:tabs>
      <w:spacing w:after="100" w:line="360" w:lineRule="auto"/>
    </w:pPr>
    <w:rPr>
      <w:b/>
    </w:rPr>
  </w:style>
  <w:style w:type="table" w:styleId="LightShading-Accent2">
    <w:name w:val="Light Shading Accent 2"/>
    <w:basedOn w:val="TableNormal"/>
    <w:uiPriority w:val="60"/>
    <w:rsid w:val="00C45BC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2Char">
    <w:name w:val="Heading 2 Char"/>
    <w:basedOn w:val="DefaultParagraphFont"/>
    <w:link w:val="Heading2"/>
    <w:uiPriority w:val="9"/>
    <w:rsid w:val="00700871"/>
    <w:rPr>
      <w:rFonts w:ascii="Cambria" w:eastAsia="宋体" w:hAnsi="Cambria" w:cs="Times New Roman"/>
      <w:b/>
      <w:bCs/>
      <w:color w:val="4F81BD"/>
      <w:sz w:val="26"/>
      <w:szCs w:val="26"/>
      <w:lang w:val="en-GB"/>
    </w:rPr>
  </w:style>
  <w:style w:type="paragraph" w:styleId="TOC2">
    <w:name w:val="toc 2"/>
    <w:basedOn w:val="Normal"/>
    <w:next w:val="Normal"/>
    <w:autoRedefine/>
    <w:uiPriority w:val="39"/>
    <w:unhideWhenUsed/>
    <w:rsid w:val="00540F77"/>
    <w:pPr>
      <w:tabs>
        <w:tab w:val="right" w:leader="dot" w:pos="9350"/>
      </w:tabs>
      <w:spacing w:after="100"/>
      <w:ind w:left="220"/>
    </w:pPr>
    <w:rPr>
      <w:noProof/>
      <w:shd w:val="clear" w:color="auto" w:fill="FFFFFF"/>
    </w:rPr>
  </w:style>
  <w:style w:type="character" w:customStyle="1" w:styleId="hoenzb">
    <w:name w:val="hoenzb"/>
    <w:basedOn w:val="DefaultParagraphFont"/>
    <w:rsid w:val="009F5654"/>
  </w:style>
  <w:style w:type="paragraph" w:customStyle="1" w:styleId="Text">
    <w:name w:val="Text"/>
    <w:basedOn w:val="Normal"/>
    <w:rsid w:val="00C436EA"/>
    <w:pPr>
      <w:widowControl w:val="0"/>
      <w:autoSpaceDE w:val="0"/>
      <w:autoSpaceDN w:val="0"/>
      <w:spacing w:after="0" w:line="252" w:lineRule="auto"/>
      <w:ind w:firstLine="202"/>
      <w:jc w:val="both"/>
    </w:pPr>
    <w:rPr>
      <w:rFonts w:ascii="Times New Roman" w:eastAsia="PMingLiU" w:hAnsi="Times New Roman"/>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adessebelege@gmail.com"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tadessebelege@gmai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ethiodemographyandhealth.org/HealthInstitutionsServicesAynalemAdugna.pdf" TargetMode="External"/><Relationship Id="rId10" Type="http://schemas.openxmlformats.org/officeDocument/2006/relationships/hyperlink" Target="http://www.dx.doi.org/10.7537/marsrsj120520.02"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internationalhealthpartnership.net/fileadmin/uploads/ihp/Documents/Country_Pages/Ethiopia/Ethiopias_Health_Sector_Excellent_Returns_Feb201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5F63F-1C51-4A23-974B-FEBF39A4C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1835</Words>
  <Characters>10466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12277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4</cp:revision>
  <cp:lastPrinted>2020-05-20T01:36:00Z</cp:lastPrinted>
  <dcterms:created xsi:type="dcterms:W3CDTF">2020-05-19T08:05:00Z</dcterms:created>
  <dcterms:modified xsi:type="dcterms:W3CDTF">2020-05-20T01:43:00Z</dcterms:modified>
</cp:coreProperties>
</file>