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61" w:rsidRDefault="00A84661" w:rsidP="00A84661">
      <w:pPr>
        <w:snapToGrid w:val="0"/>
        <w:spacing w:after="0" w:line="240" w:lineRule="auto"/>
        <w:jc w:val="center"/>
        <w:rPr>
          <w:rFonts w:ascii="Times New Roman" w:hAnsi="Times New Roman" w:cs="Times New Roman"/>
          <w:b/>
          <w:sz w:val="20"/>
          <w:szCs w:val="24"/>
          <w:lang w:eastAsia="zh-CN"/>
        </w:rPr>
      </w:pPr>
    </w:p>
    <w:p w:rsidR="00387BFD" w:rsidRPr="00A84661" w:rsidRDefault="00F76660" w:rsidP="00A84661">
      <w:pPr>
        <w:snapToGrid w:val="0"/>
        <w:spacing w:after="0" w:line="240" w:lineRule="auto"/>
        <w:jc w:val="center"/>
        <w:rPr>
          <w:rFonts w:ascii="Times New Roman" w:hAnsi="Times New Roman" w:cs="Times New Roman"/>
          <w:b/>
          <w:sz w:val="20"/>
          <w:szCs w:val="24"/>
          <w:lang w:eastAsia="zh-CN"/>
        </w:rPr>
      </w:pPr>
      <w:r w:rsidRPr="00A84661">
        <w:rPr>
          <w:rFonts w:ascii="Times New Roman" w:hAnsi="Times New Roman" w:cs="Times New Roman"/>
          <w:b/>
          <w:sz w:val="20"/>
          <w:szCs w:val="24"/>
        </w:rPr>
        <w:t>A Review On Botulism And Its Importance In Human And Animal Populations</w:t>
      </w:r>
    </w:p>
    <w:p w:rsidR="00387BFD" w:rsidRPr="00A84661" w:rsidRDefault="00387BFD" w:rsidP="00A84661">
      <w:pPr>
        <w:snapToGrid w:val="0"/>
        <w:spacing w:after="0" w:line="240" w:lineRule="auto"/>
        <w:jc w:val="center"/>
        <w:rPr>
          <w:rFonts w:ascii="Times New Roman" w:hAnsi="Times New Roman" w:cs="Times New Roman"/>
          <w:b/>
          <w:sz w:val="20"/>
          <w:szCs w:val="24"/>
          <w:lang w:eastAsia="zh-CN"/>
        </w:rPr>
      </w:pPr>
    </w:p>
    <w:p w:rsidR="00387BFD" w:rsidRPr="00A84661" w:rsidRDefault="00387BFD" w:rsidP="00A84661">
      <w:pPr>
        <w:snapToGrid w:val="0"/>
        <w:spacing w:after="0" w:line="240" w:lineRule="auto"/>
        <w:jc w:val="center"/>
        <w:rPr>
          <w:rFonts w:ascii="Times New Roman" w:hAnsi="Times New Roman" w:cs="Times New Roman"/>
          <w:color w:val="000000"/>
          <w:sz w:val="20"/>
          <w:szCs w:val="24"/>
          <w:vertAlign w:val="superscript"/>
          <w:lang w:eastAsia="zh-CN"/>
        </w:rPr>
      </w:pPr>
      <w:r w:rsidRPr="00A84661">
        <w:rPr>
          <w:rFonts w:ascii="Times New Roman" w:hAnsi="Times New Roman" w:cs="Times New Roman"/>
          <w:sz w:val="20"/>
          <w:szCs w:val="24"/>
        </w:rPr>
        <w:t>B</w:t>
      </w:r>
      <w:r w:rsidR="008E4CC6" w:rsidRPr="00A84661">
        <w:rPr>
          <w:rFonts w:ascii="Times New Roman" w:hAnsi="Times New Roman" w:cs="Times New Roman"/>
          <w:sz w:val="20"/>
          <w:szCs w:val="24"/>
        </w:rPr>
        <w:t>elachew Workneh</w:t>
      </w:r>
      <w:r w:rsidR="008E4CC6" w:rsidRPr="00A84661">
        <w:rPr>
          <w:rFonts w:ascii="Times New Roman" w:hAnsi="Times New Roman" w:cs="Times New Roman"/>
          <w:sz w:val="20"/>
          <w:szCs w:val="24"/>
          <w:vertAlign w:val="superscript"/>
        </w:rPr>
        <w:t>1</w:t>
      </w:r>
      <w:r w:rsidR="008E4CC6" w:rsidRPr="00A84661">
        <w:rPr>
          <w:rFonts w:ascii="Times New Roman" w:hAnsi="Times New Roman" w:cs="Times New Roman"/>
          <w:sz w:val="20"/>
          <w:szCs w:val="24"/>
          <w:vertAlign w:val="subscript"/>
        </w:rPr>
        <w:t>,</w:t>
      </w:r>
      <w:r w:rsidR="008E4CC6" w:rsidRPr="00A84661">
        <w:rPr>
          <w:rFonts w:ascii="Times New Roman" w:hAnsi="Times New Roman" w:cs="Times New Roman"/>
          <w:color w:val="000000"/>
          <w:sz w:val="20"/>
          <w:szCs w:val="24"/>
        </w:rPr>
        <w:t xml:space="preserve"> </w:t>
      </w:r>
      <w:r w:rsidR="00466F7B">
        <w:rPr>
          <w:rFonts w:ascii="Times New Roman" w:hAnsi="Times New Roman" w:cs="Times New Roman"/>
          <w:color w:val="000000"/>
          <w:sz w:val="20"/>
          <w:szCs w:val="24"/>
        </w:rPr>
        <w:t>Mengestie</w:t>
      </w:r>
      <w:r w:rsidR="00466F7B">
        <w:rPr>
          <w:rFonts w:ascii="Times New Roman" w:hAnsi="Times New Roman" w:cs="Times New Roman" w:hint="eastAsia"/>
          <w:color w:val="000000"/>
          <w:sz w:val="20"/>
          <w:szCs w:val="24"/>
          <w:lang w:eastAsia="zh-CN"/>
        </w:rPr>
        <w:t xml:space="preserve"> </w:t>
      </w:r>
      <w:r w:rsidR="00563847" w:rsidRPr="00A84661">
        <w:rPr>
          <w:rFonts w:ascii="Times New Roman" w:hAnsi="Times New Roman" w:cs="Times New Roman"/>
          <w:color w:val="000000"/>
          <w:sz w:val="20"/>
          <w:szCs w:val="24"/>
        </w:rPr>
        <w:t>Abebaw </w:t>
      </w:r>
      <w:r w:rsidR="002C477D" w:rsidRPr="00A84661">
        <w:rPr>
          <w:rFonts w:ascii="Times New Roman" w:hAnsi="Times New Roman" w:cs="Times New Roman"/>
          <w:color w:val="000000"/>
          <w:sz w:val="20"/>
          <w:szCs w:val="24"/>
          <w:vertAlign w:val="superscript"/>
        </w:rPr>
        <w:t>2</w:t>
      </w:r>
    </w:p>
    <w:p w:rsidR="00387BFD" w:rsidRPr="00A84661" w:rsidRDefault="00387BFD" w:rsidP="00A84661">
      <w:pPr>
        <w:snapToGrid w:val="0"/>
        <w:spacing w:after="0" w:line="240" w:lineRule="auto"/>
        <w:jc w:val="center"/>
        <w:rPr>
          <w:rFonts w:ascii="Times New Roman" w:hAnsi="Times New Roman" w:cs="Times New Roman"/>
          <w:color w:val="000000"/>
          <w:sz w:val="20"/>
          <w:szCs w:val="24"/>
          <w:vertAlign w:val="superscript"/>
          <w:lang w:eastAsia="zh-CN"/>
        </w:rPr>
      </w:pPr>
    </w:p>
    <w:p w:rsidR="002C477D" w:rsidRPr="00A84661" w:rsidRDefault="004C1B80" w:rsidP="00A84661">
      <w:pPr>
        <w:snapToGrid w:val="0"/>
        <w:spacing w:after="0" w:line="240" w:lineRule="auto"/>
        <w:jc w:val="center"/>
        <w:rPr>
          <w:rFonts w:ascii="Times New Roman" w:hAnsi="Times New Roman" w:cs="Times New Roman"/>
          <w:color w:val="000000"/>
          <w:sz w:val="20"/>
          <w:szCs w:val="24"/>
          <w:vertAlign w:val="superscript"/>
        </w:rPr>
      </w:pPr>
      <w:r w:rsidRPr="00A84661">
        <w:rPr>
          <w:rFonts w:ascii="Times New Roman" w:hAnsi="Times New Roman" w:cs="Times New Roman"/>
          <w:color w:val="000000"/>
          <w:sz w:val="20"/>
          <w:szCs w:val="24"/>
          <w:vertAlign w:val="superscript"/>
        </w:rPr>
        <w:t>1</w:t>
      </w:r>
      <w:r w:rsidRPr="00A84661">
        <w:rPr>
          <w:rFonts w:ascii="Times New Roman" w:hAnsi="Times New Roman" w:cs="Times New Roman"/>
          <w:color w:val="000000"/>
          <w:sz w:val="20"/>
          <w:szCs w:val="24"/>
        </w:rPr>
        <w:t xml:space="preserve"> Clinician at Dabat veterinary clinic, </w:t>
      </w:r>
      <w:r w:rsidR="00A873E7" w:rsidRPr="00A84661">
        <w:rPr>
          <w:rFonts w:ascii="Times New Roman" w:hAnsi="Times New Roman" w:cs="Times New Roman"/>
          <w:color w:val="000000"/>
          <w:sz w:val="20"/>
          <w:szCs w:val="24"/>
        </w:rPr>
        <w:t>central</w:t>
      </w:r>
      <w:r w:rsidRPr="00A84661">
        <w:rPr>
          <w:rFonts w:ascii="Times New Roman" w:hAnsi="Times New Roman" w:cs="Times New Roman"/>
          <w:color w:val="000000"/>
          <w:sz w:val="20"/>
          <w:szCs w:val="24"/>
        </w:rPr>
        <w:t xml:space="preserve"> Gondar, P.o.box. 196, Gondar, Ethiopia.</w:t>
      </w:r>
      <w:r w:rsidR="002C477D" w:rsidRPr="00A84661">
        <w:rPr>
          <w:rFonts w:ascii="Times New Roman" w:hAnsi="Times New Roman" w:cs="Times New Roman"/>
          <w:color w:val="000000"/>
          <w:sz w:val="20"/>
          <w:szCs w:val="24"/>
          <w:vertAlign w:val="superscript"/>
        </w:rPr>
        <w:t xml:space="preserve"> </w:t>
      </w:r>
    </w:p>
    <w:p w:rsidR="002C477D" w:rsidRPr="00A84661" w:rsidRDefault="002C477D" w:rsidP="00A84661">
      <w:pPr>
        <w:snapToGrid w:val="0"/>
        <w:spacing w:after="0" w:line="240" w:lineRule="auto"/>
        <w:jc w:val="center"/>
        <w:rPr>
          <w:rFonts w:ascii="Times New Roman" w:hAnsi="Times New Roman" w:cs="Times New Roman"/>
          <w:b/>
          <w:sz w:val="20"/>
          <w:szCs w:val="24"/>
          <w:vertAlign w:val="subscript"/>
        </w:rPr>
      </w:pPr>
      <w:r w:rsidRPr="00A84661">
        <w:rPr>
          <w:rFonts w:ascii="Times New Roman" w:hAnsi="Times New Roman" w:cs="Times New Roman"/>
          <w:color w:val="000000"/>
          <w:sz w:val="20"/>
          <w:szCs w:val="24"/>
          <w:vertAlign w:val="superscript"/>
        </w:rPr>
        <w:t>2 </w:t>
      </w:r>
      <w:r w:rsidRPr="00A84661">
        <w:rPr>
          <w:rFonts w:ascii="Times New Roman" w:hAnsi="Times New Roman" w:cs="Times New Roman"/>
          <w:color w:val="000000"/>
          <w:sz w:val="20"/>
          <w:szCs w:val="24"/>
        </w:rPr>
        <w:t>Instructor at Burie poly technic college, department of Animal health, P.o.</w:t>
      </w:r>
      <w:r w:rsidR="00466F7B">
        <w:rPr>
          <w:rFonts w:ascii="Times New Roman" w:hAnsi="Times New Roman" w:cs="Times New Roman" w:hint="eastAsia"/>
          <w:color w:val="000000"/>
          <w:sz w:val="20"/>
          <w:szCs w:val="24"/>
          <w:lang w:eastAsia="zh-CN"/>
        </w:rPr>
        <w:t xml:space="preserve"> B</w:t>
      </w:r>
      <w:r w:rsidRPr="00A84661">
        <w:rPr>
          <w:rFonts w:ascii="Times New Roman" w:hAnsi="Times New Roman" w:cs="Times New Roman"/>
          <w:color w:val="000000"/>
          <w:sz w:val="20"/>
          <w:szCs w:val="24"/>
        </w:rPr>
        <w:t xml:space="preserve">ox. 75, Burie, Ethiopia </w:t>
      </w:r>
    </w:p>
    <w:p w:rsidR="00387BFD" w:rsidRPr="00A84661" w:rsidRDefault="00AD2009" w:rsidP="00A84661">
      <w:pPr>
        <w:snapToGrid w:val="0"/>
        <w:spacing w:after="0" w:line="240" w:lineRule="auto"/>
        <w:jc w:val="center"/>
        <w:rPr>
          <w:rFonts w:ascii="Times New Roman" w:hAnsi="Times New Roman" w:cs="Times New Roman"/>
          <w:color w:val="000000"/>
          <w:sz w:val="20"/>
          <w:szCs w:val="24"/>
        </w:rPr>
      </w:pPr>
      <w:hyperlink r:id="rId8" w:history="1">
        <w:r w:rsidR="004C1B80" w:rsidRPr="00A84661">
          <w:rPr>
            <w:rStyle w:val="Hyperlink"/>
            <w:rFonts w:ascii="Times New Roman" w:hAnsi="Times New Roman" w:cs="Times New Roman"/>
            <w:sz w:val="20"/>
            <w:szCs w:val="24"/>
          </w:rPr>
          <w:t>bworkneh5@gmail.com</w:t>
        </w:r>
      </w:hyperlink>
    </w:p>
    <w:p w:rsidR="00387BFD" w:rsidRPr="00A84661" w:rsidRDefault="00387BFD" w:rsidP="00A84661">
      <w:pPr>
        <w:snapToGrid w:val="0"/>
        <w:spacing w:after="0" w:line="240" w:lineRule="auto"/>
        <w:jc w:val="center"/>
        <w:rPr>
          <w:rFonts w:ascii="Times New Roman" w:hAnsi="Times New Roman" w:cs="Times New Roman"/>
          <w:b/>
          <w:sz w:val="20"/>
          <w:szCs w:val="24"/>
        </w:rPr>
      </w:pPr>
    </w:p>
    <w:p w:rsidR="002C0676" w:rsidRPr="00A84661" w:rsidRDefault="00F76660" w:rsidP="00A84661">
      <w:pPr>
        <w:pStyle w:val="Heading1"/>
        <w:keepNext w:val="0"/>
        <w:keepLines w:val="0"/>
        <w:snapToGrid w:val="0"/>
        <w:spacing w:before="0" w:line="240" w:lineRule="auto"/>
        <w:jc w:val="both"/>
        <w:rPr>
          <w:rFonts w:ascii="Times New Roman" w:hAnsi="Times New Roman" w:cs="Times New Roman"/>
          <w:b w:val="0"/>
          <w:color w:val="000000"/>
          <w:sz w:val="20"/>
          <w:szCs w:val="24"/>
        </w:rPr>
      </w:pPr>
      <w:r w:rsidRPr="00A84661">
        <w:rPr>
          <w:rFonts w:ascii="Times New Roman" w:hAnsi="Times New Roman" w:cs="Times New Roman"/>
          <w:color w:val="auto"/>
          <w:sz w:val="20"/>
          <w:szCs w:val="24"/>
        </w:rPr>
        <w:t>Abstract</w:t>
      </w:r>
      <w:r w:rsidR="004C1B80" w:rsidRPr="00A84661">
        <w:rPr>
          <w:rFonts w:ascii="Times New Roman" w:hAnsi="Times New Roman" w:cs="Times New Roman"/>
          <w:color w:val="auto"/>
          <w:sz w:val="20"/>
          <w:szCs w:val="24"/>
        </w:rPr>
        <w:t xml:space="preserve">: </w:t>
      </w:r>
      <w:r w:rsidR="000A3DDD" w:rsidRPr="00A84661">
        <w:rPr>
          <w:rFonts w:ascii="Times New Roman" w:hAnsi="Times New Roman" w:cs="Times New Roman"/>
          <w:b w:val="0"/>
          <w:color w:val="000000"/>
          <w:sz w:val="20"/>
          <w:szCs w:val="24"/>
        </w:rPr>
        <w:t xml:space="preserve">Botulism is a rare but serious neuroparalytic disease of </w:t>
      </w:r>
      <w:r w:rsidR="008F083F" w:rsidRPr="00A84661">
        <w:rPr>
          <w:rFonts w:ascii="Times New Roman" w:hAnsi="Times New Roman" w:cs="Times New Roman"/>
          <w:b w:val="0"/>
          <w:color w:val="000000"/>
          <w:sz w:val="20"/>
          <w:szCs w:val="24"/>
        </w:rPr>
        <w:t>both hum</w:t>
      </w:r>
      <w:r w:rsidR="000A3DDD" w:rsidRPr="00A84661">
        <w:rPr>
          <w:rFonts w:ascii="Times New Roman" w:hAnsi="Times New Roman" w:cs="Times New Roman"/>
          <w:b w:val="0"/>
          <w:color w:val="000000"/>
          <w:sz w:val="20"/>
          <w:szCs w:val="24"/>
        </w:rPr>
        <w:t>an and animal caused by</w:t>
      </w:r>
      <w:r w:rsidR="008F083F" w:rsidRPr="00A84661">
        <w:rPr>
          <w:rFonts w:ascii="Times New Roman" w:hAnsi="Times New Roman" w:cs="Times New Roman"/>
          <w:b w:val="0"/>
          <w:color w:val="000000"/>
          <w:sz w:val="20"/>
          <w:szCs w:val="24"/>
        </w:rPr>
        <w:t xml:space="preserve"> absorption of performed neurotoxin produced by</w:t>
      </w:r>
      <w:r w:rsidR="000A3DDD" w:rsidRPr="00A84661">
        <w:rPr>
          <w:rFonts w:ascii="Times New Roman" w:hAnsi="Times New Roman" w:cs="Times New Roman"/>
          <w:b w:val="0"/>
          <w:i/>
          <w:iCs/>
          <w:color w:val="000000"/>
          <w:sz w:val="20"/>
          <w:szCs w:val="24"/>
        </w:rPr>
        <w:t xml:space="preserve"> Clostrid</w:t>
      </w:r>
      <w:r w:rsidR="00093EB4" w:rsidRPr="00A84661">
        <w:rPr>
          <w:rFonts w:ascii="Times New Roman" w:hAnsi="Times New Roman" w:cs="Times New Roman"/>
          <w:b w:val="0"/>
          <w:i/>
          <w:iCs/>
          <w:color w:val="000000"/>
          <w:sz w:val="20"/>
          <w:szCs w:val="24"/>
        </w:rPr>
        <w:t>ium botulinum,</w:t>
      </w:r>
      <w:r w:rsidR="000A3DDD" w:rsidRPr="00A84661">
        <w:rPr>
          <w:rFonts w:ascii="Times New Roman" w:hAnsi="Times New Roman" w:cs="Times New Roman"/>
          <w:b w:val="0"/>
          <w:i/>
          <w:iCs/>
          <w:color w:val="000000"/>
          <w:sz w:val="20"/>
          <w:szCs w:val="24"/>
        </w:rPr>
        <w:t xml:space="preserve"> </w:t>
      </w:r>
      <w:r w:rsidR="00093EB4" w:rsidRPr="00A84661">
        <w:rPr>
          <w:rFonts w:ascii="Times New Roman" w:hAnsi="Times New Roman" w:cs="Times New Roman"/>
          <w:b w:val="0"/>
          <w:iCs/>
          <w:color w:val="000000"/>
          <w:sz w:val="20"/>
          <w:szCs w:val="24"/>
        </w:rPr>
        <w:t>which</w:t>
      </w:r>
      <w:r w:rsidR="000A3DDD" w:rsidRPr="00A84661">
        <w:rPr>
          <w:rFonts w:ascii="Times New Roman" w:hAnsi="Times New Roman" w:cs="Times New Roman"/>
          <w:b w:val="0"/>
          <w:iCs/>
          <w:color w:val="000000"/>
          <w:sz w:val="20"/>
          <w:szCs w:val="24"/>
        </w:rPr>
        <w:t xml:space="preserve"> is</w:t>
      </w:r>
      <w:r w:rsidR="000A3DDD" w:rsidRPr="00A84661">
        <w:rPr>
          <w:rFonts w:ascii="Times New Roman" w:hAnsi="Times New Roman" w:cs="Times New Roman"/>
          <w:b w:val="0"/>
          <w:i/>
          <w:iCs/>
          <w:color w:val="000000"/>
          <w:sz w:val="20"/>
          <w:szCs w:val="24"/>
        </w:rPr>
        <w:t xml:space="preserve"> </w:t>
      </w:r>
      <w:r w:rsidR="008F083F" w:rsidRPr="00A84661">
        <w:rPr>
          <w:rFonts w:ascii="Times New Roman" w:hAnsi="Times New Roman" w:cs="Times New Roman"/>
          <w:b w:val="0"/>
          <w:color w:val="000000"/>
          <w:sz w:val="20"/>
          <w:szCs w:val="24"/>
        </w:rPr>
        <w:t>rod-shaped, gram positive, motile,</w:t>
      </w:r>
      <w:r w:rsidR="000A3DDD" w:rsidRPr="00A84661">
        <w:rPr>
          <w:rFonts w:ascii="Times New Roman" w:hAnsi="Times New Roman" w:cs="Times New Roman"/>
          <w:b w:val="0"/>
          <w:color w:val="000000"/>
          <w:sz w:val="20"/>
          <w:szCs w:val="24"/>
        </w:rPr>
        <w:t xml:space="preserve"> obligate anaerobic and spore forming clostridia specie</w:t>
      </w:r>
      <w:r w:rsidR="008F083F" w:rsidRPr="00A84661">
        <w:rPr>
          <w:rFonts w:ascii="Times New Roman" w:hAnsi="Times New Roman" w:cs="Times New Roman"/>
          <w:b w:val="0"/>
          <w:color w:val="000000"/>
          <w:sz w:val="20"/>
          <w:szCs w:val="24"/>
        </w:rPr>
        <w:t>.</w:t>
      </w:r>
      <w:r w:rsidR="00F16BFF" w:rsidRPr="00A84661">
        <w:rPr>
          <w:rFonts w:ascii="Times New Roman" w:hAnsi="Times New Roman" w:cs="Times New Roman"/>
          <w:b w:val="0"/>
          <w:i/>
          <w:iCs/>
          <w:color w:val="000000"/>
          <w:sz w:val="20"/>
          <w:szCs w:val="24"/>
        </w:rPr>
        <w:t xml:space="preserve"> </w:t>
      </w:r>
      <w:r w:rsidR="00537B28" w:rsidRPr="00A84661">
        <w:rPr>
          <w:rFonts w:ascii="Times New Roman" w:hAnsi="Times New Roman" w:cs="Times New Roman"/>
          <w:b w:val="0"/>
          <w:color w:val="000000"/>
          <w:sz w:val="20"/>
          <w:szCs w:val="24"/>
        </w:rPr>
        <w:t>T</w:t>
      </w:r>
      <w:r w:rsidR="00A408D0" w:rsidRPr="00A84661">
        <w:rPr>
          <w:rFonts w:ascii="Times New Roman" w:hAnsi="Times New Roman" w:cs="Times New Roman"/>
          <w:b w:val="0"/>
          <w:color w:val="000000"/>
          <w:sz w:val="20"/>
          <w:szCs w:val="24"/>
        </w:rPr>
        <w:t>emperature, pH, water activity, redox</w:t>
      </w:r>
      <w:r w:rsidR="00130A98" w:rsidRPr="00A84661">
        <w:rPr>
          <w:rFonts w:ascii="Times New Roman" w:hAnsi="Times New Roman" w:cs="Times New Roman"/>
          <w:b w:val="0"/>
          <w:color w:val="000000"/>
          <w:sz w:val="20"/>
          <w:szCs w:val="24"/>
        </w:rPr>
        <w:t xml:space="preserve"> </w:t>
      </w:r>
      <w:r w:rsidR="00A408D0" w:rsidRPr="00A84661">
        <w:rPr>
          <w:rFonts w:ascii="Times New Roman" w:hAnsi="Times New Roman" w:cs="Times New Roman"/>
          <w:b w:val="0"/>
          <w:color w:val="000000"/>
          <w:sz w:val="20"/>
          <w:szCs w:val="24"/>
        </w:rPr>
        <w:t>potential, food preservatives, and competing microorganisms limit the growth of</w:t>
      </w:r>
      <w:r w:rsidR="00A408D0" w:rsidRPr="00A84661">
        <w:rPr>
          <w:rFonts w:ascii="Times New Roman" w:hAnsi="Times New Roman" w:cs="Times New Roman"/>
          <w:b w:val="0"/>
          <w:i/>
          <w:iCs/>
          <w:color w:val="000000"/>
          <w:sz w:val="20"/>
          <w:szCs w:val="24"/>
        </w:rPr>
        <w:t xml:space="preserve"> </w:t>
      </w:r>
      <w:r w:rsidR="00F16BFF" w:rsidRPr="00A84661">
        <w:rPr>
          <w:rFonts w:ascii="Times New Roman" w:hAnsi="Times New Roman" w:cs="Times New Roman"/>
          <w:b w:val="0"/>
          <w:i/>
          <w:iCs/>
          <w:color w:val="000000"/>
          <w:sz w:val="20"/>
          <w:szCs w:val="24"/>
        </w:rPr>
        <w:t xml:space="preserve">Clostridium botulinum </w:t>
      </w:r>
      <w:r w:rsidR="00F16BFF" w:rsidRPr="00A84661">
        <w:rPr>
          <w:rFonts w:ascii="Times New Roman" w:hAnsi="Times New Roman" w:cs="Times New Roman"/>
          <w:b w:val="0"/>
          <w:iCs/>
          <w:color w:val="000000"/>
          <w:sz w:val="20"/>
          <w:szCs w:val="24"/>
        </w:rPr>
        <w:t>i</w:t>
      </w:r>
      <w:r w:rsidR="00A408D0" w:rsidRPr="00A84661">
        <w:rPr>
          <w:rFonts w:ascii="Times New Roman" w:hAnsi="Times New Roman" w:cs="Times New Roman"/>
          <w:b w:val="0"/>
          <w:iCs/>
          <w:color w:val="000000"/>
          <w:sz w:val="20"/>
          <w:szCs w:val="24"/>
        </w:rPr>
        <w:t xml:space="preserve">n food. </w:t>
      </w:r>
      <w:r w:rsidR="00A408D0" w:rsidRPr="00A84661">
        <w:rPr>
          <w:rFonts w:ascii="Times New Roman" w:hAnsi="Times New Roman" w:cs="Times New Roman"/>
          <w:b w:val="0"/>
          <w:i/>
          <w:iCs/>
          <w:color w:val="000000"/>
          <w:sz w:val="20"/>
          <w:szCs w:val="24"/>
        </w:rPr>
        <w:t xml:space="preserve">Clostridium botulinum </w:t>
      </w:r>
      <w:r w:rsidR="00A408D0" w:rsidRPr="00A84661">
        <w:rPr>
          <w:rFonts w:ascii="Times New Roman" w:hAnsi="Times New Roman" w:cs="Times New Roman"/>
          <w:b w:val="0"/>
          <w:color w:val="000000"/>
          <w:sz w:val="20"/>
          <w:szCs w:val="24"/>
        </w:rPr>
        <w:t xml:space="preserve">is an alimentary bacterium can </w:t>
      </w:r>
      <w:r w:rsidR="00F16BFF" w:rsidRPr="00A84661">
        <w:rPr>
          <w:rFonts w:ascii="Times New Roman" w:hAnsi="Times New Roman" w:cs="Times New Roman"/>
          <w:b w:val="0"/>
          <w:color w:val="000000"/>
          <w:sz w:val="20"/>
          <w:szCs w:val="24"/>
        </w:rPr>
        <w:t>produce</w:t>
      </w:r>
      <w:r w:rsidR="00A408D0" w:rsidRPr="00A84661">
        <w:rPr>
          <w:rFonts w:ascii="Times New Roman" w:hAnsi="Times New Roman" w:cs="Times New Roman"/>
          <w:b w:val="0"/>
          <w:color w:val="000000"/>
          <w:sz w:val="20"/>
          <w:szCs w:val="24"/>
        </w:rPr>
        <w:t>s</w:t>
      </w:r>
      <w:r w:rsidR="00F16BFF" w:rsidRPr="00A84661">
        <w:rPr>
          <w:rFonts w:ascii="Times New Roman" w:hAnsi="Times New Roman" w:cs="Times New Roman"/>
          <w:b w:val="0"/>
          <w:color w:val="000000"/>
          <w:sz w:val="20"/>
          <w:szCs w:val="24"/>
        </w:rPr>
        <w:t xml:space="preserve"> heat resistant spores that able to poisoning the food ingested and release toxins in the intestinal tract after germination</w:t>
      </w:r>
      <w:r w:rsidR="00537B28" w:rsidRPr="00A84661">
        <w:rPr>
          <w:rFonts w:ascii="Times New Roman" w:hAnsi="Times New Roman" w:cs="Times New Roman"/>
          <w:b w:val="0"/>
          <w:color w:val="000000"/>
          <w:sz w:val="20"/>
          <w:szCs w:val="24"/>
        </w:rPr>
        <w:t xml:space="preserve"> which results botulism</w:t>
      </w:r>
      <w:r w:rsidR="00A408D0" w:rsidRPr="00A84661">
        <w:rPr>
          <w:rFonts w:ascii="Times New Roman" w:hAnsi="Times New Roman" w:cs="Times New Roman"/>
          <w:b w:val="0"/>
          <w:color w:val="000000"/>
          <w:sz w:val="20"/>
          <w:szCs w:val="24"/>
        </w:rPr>
        <w:t>. The spores are common in the environment especially in soil, sediments and water.</w:t>
      </w:r>
      <w:r w:rsidR="00632F3C" w:rsidRPr="00A84661">
        <w:rPr>
          <w:rFonts w:ascii="Times New Roman" w:hAnsi="Times New Roman" w:cs="Times New Roman"/>
          <w:b w:val="0"/>
          <w:color w:val="000000"/>
          <w:sz w:val="20"/>
          <w:szCs w:val="24"/>
        </w:rPr>
        <w:t xml:space="preserve"> </w:t>
      </w:r>
      <w:r w:rsidR="00632F3C" w:rsidRPr="00A84661">
        <w:rPr>
          <w:rFonts w:ascii="Times New Roman" w:hAnsi="Times New Roman" w:cs="Times New Roman"/>
          <w:b w:val="0"/>
          <w:i/>
          <w:color w:val="000000"/>
          <w:sz w:val="20"/>
          <w:szCs w:val="24"/>
        </w:rPr>
        <w:t>C. botulinum</w:t>
      </w:r>
      <w:r w:rsidR="00632F3C" w:rsidRPr="00A84661">
        <w:rPr>
          <w:rFonts w:ascii="Times New Roman" w:hAnsi="Times New Roman" w:cs="Times New Roman"/>
          <w:b w:val="0"/>
          <w:color w:val="000000"/>
          <w:sz w:val="20"/>
          <w:szCs w:val="24"/>
        </w:rPr>
        <w:t xml:space="preserve"> also produce</w:t>
      </w:r>
      <w:r w:rsidR="00F02D31" w:rsidRPr="00A84661">
        <w:rPr>
          <w:rFonts w:ascii="Times New Roman" w:hAnsi="Times New Roman" w:cs="Times New Roman"/>
          <w:b w:val="0"/>
          <w:color w:val="000000"/>
          <w:sz w:val="20"/>
          <w:szCs w:val="24"/>
        </w:rPr>
        <w:t>s</w:t>
      </w:r>
      <w:r w:rsidR="00632F3C" w:rsidRPr="00A84661">
        <w:rPr>
          <w:rFonts w:ascii="Times New Roman" w:hAnsi="Times New Roman" w:cs="Times New Roman"/>
          <w:b w:val="0"/>
          <w:color w:val="000000"/>
          <w:sz w:val="20"/>
          <w:szCs w:val="24"/>
        </w:rPr>
        <w:t xml:space="preserve"> eight different t</w:t>
      </w:r>
      <w:r w:rsidR="00444B89" w:rsidRPr="00A84661">
        <w:rPr>
          <w:rFonts w:ascii="Times New Roman" w:hAnsi="Times New Roman" w:cs="Times New Roman"/>
          <w:b w:val="0"/>
          <w:color w:val="000000"/>
          <w:sz w:val="20"/>
          <w:szCs w:val="24"/>
        </w:rPr>
        <w:t>ypes of poisons neurotoxins having</w:t>
      </w:r>
      <w:r w:rsidR="00632F3C" w:rsidRPr="00A84661">
        <w:rPr>
          <w:rFonts w:ascii="Times New Roman" w:hAnsi="Times New Roman" w:cs="Times New Roman"/>
          <w:b w:val="0"/>
          <w:color w:val="000000"/>
          <w:sz w:val="20"/>
          <w:szCs w:val="24"/>
        </w:rPr>
        <w:t xml:space="preserve"> same therapeutic value and inactivated by heating at 85</w:t>
      </w:r>
      <w:r w:rsidR="00632F3C" w:rsidRPr="00A84661">
        <w:rPr>
          <w:rFonts w:ascii="Times New Roman" w:hAnsi="Times New Roman" w:cs="Times New Roman"/>
          <w:b w:val="0"/>
          <w:color w:val="000000"/>
          <w:sz w:val="20"/>
          <w:szCs w:val="24"/>
          <w:vertAlign w:val="superscript"/>
        </w:rPr>
        <w:t>o</w:t>
      </w:r>
      <w:r w:rsidR="00632F3C" w:rsidRPr="00A84661">
        <w:rPr>
          <w:rFonts w:ascii="Times New Roman" w:hAnsi="Times New Roman" w:cs="Times New Roman"/>
          <w:b w:val="0"/>
          <w:color w:val="000000"/>
          <w:sz w:val="20"/>
          <w:szCs w:val="24"/>
        </w:rPr>
        <w:t xml:space="preserve">c for five minutes. </w:t>
      </w:r>
      <w:r w:rsidR="008F083F" w:rsidRPr="00A84661">
        <w:rPr>
          <w:rFonts w:ascii="Times New Roman" w:hAnsi="Times New Roman" w:cs="Times New Roman"/>
          <w:b w:val="0"/>
          <w:color w:val="000000"/>
          <w:sz w:val="20"/>
          <w:szCs w:val="24"/>
        </w:rPr>
        <w:t>The</w:t>
      </w:r>
      <w:r w:rsidR="001F261A" w:rsidRPr="00A84661">
        <w:rPr>
          <w:rFonts w:ascii="Times New Roman" w:hAnsi="Times New Roman" w:cs="Times New Roman"/>
          <w:b w:val="0"/>
          <w:color w:val="000000"/>
          <w:sz w:val="20"/>
          <w:szCs w:val="24"/>
        </w:rPr>
        <w:t xml:space="preserve"> potent </w:t>
      </w:r>
      <w:r w:rsidR="001F261A" w:rsidRPr="00A84661">
        <w:rPr>
          <w:rFonts w:ascii="Times New Roman" w:hAnsi="Times New Roman" w:cs="Times New Roman"/>
          <w:b w:val="0"/>
          <w:i/>
          <w:color w:val="000000"/>
          <w:sz w:val="20"/>
          <w:szCs w:val="24"/>
        </w:rPr>
        <w:t>botulotoxin</w:t>
      </w:r>
      <w:r w:rsidR="001F261A" w:rsidRPr="00A84661">
        <w:rPr>
          <w:rFonts w:ascii="Times New Roman" w:hAnsi="Times New Roman" w:cs="Times New Roman"/>
          <w:b w:val="0"/>
          <w:color w:val="000000"/>
          <w:sz w:val="20"/>
          <w:szCs w:val="24"/>
        </w:rPr>
        <w:t xml:space="preserve"> binds to nerve endings where</w:t>
      </w:r>
      <w:r w:rsidR="008F083F" w:rsidRPr="00A84661">
        <w:rPr>
          <w:rFonts w:ascii="Times New Roman" w:hAnsi="Times New Roman" w:cs="Times New Roman"/>
          <w:b w:val="0"/>
          <w:color w:val="000000"/>
          <w:sz w:val="20"/>
          <w:szCs w:val="24"/>
        </w:rPr>
        <w:t xml:space="preserve"> block the release of acetylcholine to motor neurons, leading to</w:t>
      </w:r>
      <w:r w:rsidR="001F261A" w:rsidRPr="00A84661">
        <w:rPr>
          <w:rFonts w:ascii="Times New Roman" w:hAnsi="Times New Roman" w:cs="Times New Roman"/>
          <w:b w:val="0"/>
          <w:color w:val="000000"/>
          <w:sz w:val="20"/>
          <w:szCs w:val="24"/>
        </w:rPr>
        <w:t xml:space="preserve"> typical sign </w:t>
      </w:r>
      <w:r w:rsidR="008F083F" w:rsidRPr="00A84661">
        <w:rPr>
          <w:rFonts w:ascii="Times New Roman" w:hAnsi="Times New Roman" w:cs="Times New Roman"/>
          <w:b w:val="0"/>
          <w:color w:val="000000"/>
          <w:sz w:val="20"/>
          <w:szCs w:val="24"/>
        </w:rPr>
        <w:t>progressive f</w:t>
      </w:r>
      <w:r w:rsidR="00731432" w:rsidRPr="00A84661">
        <w:rPr>
          <w:rFonts w:ascii="Times New Roman" w:hAnsi="Times New Roman" w:cs="Times New Roman"/>
          <w:b w:val="0"/>
          <w:color w:val="000000"/>
          <w:sz w:val="20"/>
          <w:szCs w:val="24"/>
        </w:rPr>
        <w:t>laccid paralysis</w:t>
      </w:r>
      <w:r w:rsidR="001C3F3E" w:rsidRPr="00A84661">
        <w:rPr>
          <w:rFonts w:ascii="Times New Roman" w:hAnsi="Times New Roman" w:cs="Times New Roman"/>
          <w:b w:val="0"/>
          <w:color w:val="000000"/>
          <w:sz w:val="20"/>
          <w:szCs w:val="24"/>
        </w:rPr>
        <w:t>. R</w:t>
      </w:r>
      <w:r w:rsidR="001F261A" w:rsidRPr="00A84661">
        <w:rPr>
          <w:rFonts w:ascii="Times New Roman" w:hAnsi="Times New Roman" w:cs="Times New Roman"/>
          <w:b w:val="0"/>
          <w:color w:val="000000"/>
          <w:sz w:val="20"/>
          <w:szCs w:val="24"/>
        </w:rPr>
        <w:t>apid treatment by antitoxin</w:t>
      </w:r>
      <w:r w:rsidR="001C3F3E" w:rsidRPr="00A84661">
        <w:rPr>
          <w:rFonts w:ascii="Times New Roman" w:hAnsi="Times New Roman" w:cs="Times New Roman"/>
          <w:b w:val="0"/>
          <w:color w:val="000000"/>
          <w:sz w:val="20"/>
          <w:szCs w:val="24"/>
        </w:rPr>
        <w:t xml:space="preserve"> is </w:t>
      </w:r>
      <w:r w:rsidR="001F261A" w:rsidRPr="00A84661">
        <w:rPr>
          <w:rFonts w:ascii="Times New Roman" w:hAnsi="Times New Roman" w:cs="Times New Roman"/>
          <w:b w:val="0"/>
          <w:color w:val="000000"/>
          <w:sz w:val="20"/>
          <w:szCs w:val="24"/>
        </w:rPr>
        <w:t>essential</w:t>
      </w:r>
      <w:r w:rsidR="001C3F3E" w:rsidRPr="00A84661">
        <w:rPr>
          <w:rFonts w:ascii="Times New Roman" w:hAnsi="Times New Roman" w:cs="Times New Roman"/>
          <w:b w:val="0"/>
          <w:color w:val="000000"/>
          <w:sz w:val="20"/>
          <w:szCs w:val="24"/>
        </w:rPr>
        <w:t>, unless</w:t>
      </w:r>
      <w:r w:rsidR="001F261A" w:rsidRPr="00A84661">
        <w:rPr>
          <w:rFonts w:ascii="Times New Roman" w:hAnsi="Times New Roman" w:cs="Times New Roman"/>
          <w:b w:val="0"/>
          <w:color w:val="000000"/>
          <w:sz w:val="20"/>
          <w:szCs w:val="24"/>
        </w:rPr>
        <w:t xml:space="preserve"> </w:t>
      </w:r>
      <w:r w:rsidR="008F083F" w:rsidRPr="00A84661">
        <w:rPr>
          <w:rFonts w:ascii="Times New Roman" w:hAnsi="Times New Roman" w:cs="Times New Roman"/>
          <w:b w:val="0"/>
          <w:color w:val="000000"/>
          <w:sz w:val="20"/>
          <w:szCs w:val="24"/>
        </w:rPr>
        <w:t xml:space="preserve">death is most likely to occur due to respiratory failure. </w:t>
      </w:r>
      <w:r w:rsidR="001C3F3E" w:rsidRPr="00A84661">
        <w:rPr>
          <w:rFonts w:ascii="Times New Roman" w:hAnsi="Times New Roman" w:cs="Times New Roman"/>
          <w:b w:val="0"/>
          <w:color w:val="000000"/>
          <w:sz w:val="20"/>
          <w:szCs w:val="24"/>
        </w:rPr>
        <w:t xml:space="preserve">Sporadic as well as </w:t>
      </w:r>
      <w:r w:rsidR="008F083F" w:rsidRPr="00A84661">
        <w:rPr>
          <w:rFonts w:ascii="Times New Roman" w:hAnsi="Times New Roman" w:cs="Times New Roman"/>
          <w:b w:val="0"/>
          <w:color w:val="000000"/>
          <w:sz w:val="20"/>
          <w:szCs w:val="24"/>
        </w:rPr>
        <w:t>outbreaks</w:t>
      </w:r>
      <w:r w:rsidR="001C3F3E" w:rsidRPr="00A84661">
        <w:rPr>
          <w:rFonts w:ascii="Times New Roman" w:hAnsi="Times New Roman" w:cs="Times New Roman"/>
          <w:b w:val="0"/>
          <w:color w:val="000000"/>
          <w:sz w:val="20"/>
          <w:szCs w:val="24"/>
        </w:rPr>
        <w:t xml:space="preserve"> could</w:t>
      </w:r>
      <w:r w:rsidR="008F083F" w:rsidRPr="00A84661">
        <w:rPr>
          <w:rFonts w:ascii="Times New Roman" w:hAnsi="Times New Roman" w:cs="Times New Roman"/>
          <w:b w:val="0"/>
          <w:color w:val="000000"/>
          <w:sz w:val="20"/>
          <w:szCs w:val="24"/>
        </w:rPr>
        <w:t xml:space="preserve"> occur,</w:t>
      </w:r>
      <w:r w:rsidR="001C3F3E" w:rsidRPr="00A84661">
        <w:rPr>
          <w:rFonts w:ascii="Times New Roman" w:hAnsi="Times New Roman" w:cs="Times New Roman"/>
          <w:b w:val="0"/>
          <w:color w:val="000000"/>
          <w:sz w:val="20"/>
          <w:szCs w:val="24"/>
        </w:rPr>
        <w:t xml:space="preserve"> cause significant economical loses.</w:t>
      </w:r>
      <w:r w:rsidR="008F083F" w:rsidRPr="00A84661">
        <w:rPr>
          <w:rFonts w:ascii="Times New Roman" w:hAnsi="Times New Roman" w:cs="Times New Roman"/>
          <w:b w:val="0"/>
          <w:color w:val="000000"/>
          <w:sz w:val="20"/>
          <w:szCs w:val="24"/>
        </w:rPr>
        <w:t xml:space="preserve"> In areas where botulism is prevalent, vaccines may be used in animals</w:t>
      </w:r>
      <w:r w:rsidR="00C1212F" w:rsidRPr="00A84661">
        <w:rPr>
          <w:rFonts w:ascii="Times New Roman" w:hAnsi="Times New Roman" w:cs="Times New Roman"/>
          <w:b w:val="0"/>
          <w:color w:val="000000"/>
          <w:sz w:val="20"/>
          <w:szCs w:val="24"/>
        </w:rPr>
        <w:t>.</w:t>
      </w:r>
      <w:r w:rsidR="00287893" w:rsidRPr="00A84661">
        <w:rPr>
          <w:rFonts w:ascii="Times New Roman" w:hAnsi="Times New Roman" w:cs="Times New Roman"/>
          <w:b w:val="0"/>
          <w:color w:val="000000"/>
          <w:sz w:val="20"/>
          <w:szCs w:val="24"/>
        </w:rPr>
        <w:t xml:space="preserve"> Proper boiling and heating of home canned foods before consumption and vaccination will reduce botulism intoxication. Proper disposal of contaminated materials, avoiding eating of expi</w:t>
      </w:r>
      <w:r w:rsidR="002C0676" w:rsidRPr="00A84661">
        <w:rPr>
          <w:rFonts w:ascii="Times New Roman" w:hAnsi="Times New Roman" w:cs="Times New Roman"/>
          <w:b w:val="0"/>
          <w:color w:val="000000"/>
          <w:sz w:val="20"/>
          <w:szCs w:val="24"/>
        </w:rPr>
        <w:t xml:space="preserve">red and </w:t>
      </w:r>
      <w:r w:rsidR="00287893" w:rsidRPr="00A84661">
        <w:rPr>
          <w:rFonts w:ascii="Times New Roman" w:hAnsi="Times New Roman" w:cs="Times New Roman"/>
          <w:b w:val="0"/>
          <w:color w:val="000000"/>
          <w:sz w:val="20"/>
          <w:szCs w:val="24"/>
        </w:rPr>
        <w:t>bulged canned food items, and burning or burying of carcasses should be practiced as preventive measure</w:t>
      </w:r>
      <w:r w:rsidR="00192BD9" w:rsidRPr="00A84661">
        <w:rPr>
          <w:rFonts w:ascii="Times New Roman" w:hAnsi="Times New Roman" w:cs="Times New Roman"/>
          <w:b w:val="0"/>
          <w:color w:val="000000"/>
          <w:sz w:val="20"/>
          <w:szCs w:val="24"/>
        </w:rPr>
        <w:t>s.</w:t>
      </w:r>
    </w:p>
    <w:p w:rsidR="00A84661" w:rsidRPr="00A84661" w:rsidRDefault="00A84661" w:rsidP="00A84661">
      <w:pPr>
        <w:snapToGrid w:val="0"/>
        <w:spacing w:after="0" w:line="240" w:lineRule="auto"/>
        <w:jc w:val="both"/>
        <w:rPr>
          <w:rFonts w:ascii="Times New Roman" w:hAnsi="Times New Roman" w:cs="Times New Roman"/>
          <w:b/>
          <w:sz w:val="20"/>
          <w:szCs w:val="24"/>
          <w:lang w:eastAsia="zh-CN"/>
        </w:rPr>
      </w:pPr>
      <w:r w:rsidRPr="00A84661">
        <w:rPr>
          <w:rFonts w:ascii="Times New Roman" w:hAnsi="Times New Roman" w:cs="Times New Roman" w:hint="eastAsia"/>
          <w:sz w:val="20"/>
          <w:szCs w:val="20"/>
        </w:rPr>
        <w:t>[</w:t>
      </w:r>
      <w:r w:rsidRPr="00A84661">
        <w:rPr>
          <w:rFonts w:ascii="Times New Roman" w:hAnsi="Times New Roman" w:cs="Times New Roman"/>
          <w:sz w:val="20"/>
          <w:szCs w:val="24"/>
        </w:rPr>
        <w:t>Belachew Workneh</w:t>
      </w:r>
      <w:r w:rsidRPr="00A84661">
        <w:rPr>
          <w:rFonts w:ascii="Times New Roman" w:hAnsi="Times New Roman" w:cs="Times New Roman"/>
          <w:sz w:val="20"/>
          <w:szCs w:val="24"/>
          <w:vertAlign w:val="subscript"/>
        </w:rPr>
        <w:t>,</w:t>
      </w:r>
      <w:r w:rsidRPr="00A84661">
        <w:rPr>
          <w:rFonts w:ascii="Times New Roman" w:hAnsi="Times New Roman" w:cs="Times New Roman"/>
          <w:color w:val="000000"/>
          <w:sz w:val="20"/>
          <w:szCs w:val="24"/>
        </w:rPr>
        <w:t xml:space="preserve"> Mengestie</w:t>
      </w:r>
      <w:r>
        <w:rPr>
          <w:rFonts w:ascii="Times New Roman" w:hAnsi="Times New Roman" w:cs="Times New Roman" w:hint="eastAsia"/>
          <w:color w:val="000000"/>
          <w:sz w:val="20"/>
          <w:szCs w:val="24"/>
          <w:lang w:eastAsia="zh-CN"/>
        </w:rPr>
        <w:t xml:space="preserve"> </w:t>
      </w:r>
      <w:r w:rsidRPr="00A84661">
        <w:rPr>
          <w:rFonts w:ascii="Times New Roman" w:hAnsi="Times New Roman" w:cs="Times New Roman"/>
          <w:color w:val="000000"/>
          <w:sz w:val="20"/>
          <w:szCs w:val="24"/>
        </w:rPr>
        <w:t>Abebaw</w:t>
      </w:r>
      <w:r w:rsidRPr="00A84661">
        <w:rPr>
          <w:rFonts w:ascii="Times New Roman" w:hAnsi="Times New Roman" w:cs="Times New Roman"/>
          <w:sz w:val="20"/>
          <w:szCs w:val="20"/>
        </w:rPr>
        <w:t>.</w:t>
      </w:r>
      <w:r w:rsidRPr="00A84661">
        <w:rPr>
          <w:rFonts w:ascii="Times New Roman" w:hAnsi="Times New Roman" w:cs="Times New Roman" w:hint="eastAsia"/>
          <w:b/>
          <w:bCs/>
          <w:sz w:val="20"/>
          <w:szCs w:val="20"/>
          <w:lang w:bidi="fa-IR"/>
        </w:rPr>
        <w:t xml:space="preserve"> </w:t>
      </w:r>
      <w:r w:rsidRPr="00A84661">
        <w:rPr>
          <w:rFonts w:ascii="Times New Roman" w:hAnsi="Times New Roman" w:cs="Times New Roman"/>
          <w:b/>
          <w:sz w:val="20"/>
          <w:szCs w:val="24"/>
        </w:rPr>
        <w:t>A Review On Botulism And Its Importance In Human And Animal Populations</w:t>
      </w:r>
      <w:r w:rsidRPr="00A84661">
        <w:rPr>
          <w:rFonts w:ascii="Times New Roman" w:eastAsia="Times New Roman" w:hAnsi="Times New Roman" w:cs="Times New Roman"/>
          <w:b/>
          <w:bCs/>
          <w:sz w:val="20"/>
          <w:szCs w:val="20"/>
          <w:lang w:bidi="fa-IR"/>
        </w:rPr>
        <w:t>.</w:t>
      </w:r>
      <w:r w:rsidRPr="00A84661">
        <w:rPr>
          <w:rFonts w:ascii="Times New Roman" w:hAnsi="Times New Roman" w:cs="Times New Roman"/>
          <w:bCs/>
          <w:i/>
          <w:sz w:val="20"/>
          <w:szCs w:val="20"/>
        </w:rPr>
        <w:t xml:space="preserve"> Researcher</w:t>
      </w:r>
      <w:r w:rsidRPr="00A84661">
        <w:rPr>
          <w:rFonts w:ascii="Times New Roman" w:hAnsi="Times New Roman" w:cs="Times New Roman"/>
          <w:bCs/>
          <w:sz w:val="20"/>
          <w:szCs w:val="20"/>
        </w:rPr>
        <w:t xml:space="preserve"> 20</w:t>
      </w:r>
      <w:r w:rsidRPr="00A84661">
        <w:rPr>
          <w:rFonts w:ascii="Times New Roman" w:hAnsi="Times New Roman" w:cs="Times New Roman" w:hint="eastAsia"/>
          <w:bCs/>
          <w:sz w:val="20"/>
          <w:szCs w:val="20"/>
        </w:rPr>
        <w:t>20</w:t>
      </w:r>
      <w:r w:rsidRPr="00A84661">
        <w:rPr>
          <w:rFonts w:ascii="Times New Roman" w:hAnsi="Times New Roman" w:cs="Times New Roman"/>
          <w:bCs/>
          <w:sz w:val="20"/>
          <w:szCs w:val="20"/>
        </w:rPr>
        <w:t>;</w:t>
      </w:r>
      <w:r w:rsidRPr="00A84661">
        <w:rPr>
          <w:rFonts w:ascii="Times New Roman" w:hAnsi="Times New Roman" w:cs="Times New Roman" w:hint="eastAsia"/>
          <w:bCs/>
          <w:sz w:val="20"/>
          <w:szCs w:val="20"/>
        </w:rPr>
        <w:t>12</w:t>
      </w:r>
      <w:r w:rsidRPr="00A84661">
        <w:rPr>
          <w:rFonts w:ascii="Times New Roman" w:hAnsi="Times New Roman" w:cs="Times New Roman"/>
          <w:bCs/>
          <w:sz w:val="20"/>
          <w:szCs w:val="20"/>
        </w:rPr>
        <w:t>(</w:t>
      </w:r>
      <w:r w:rsidRPr="00A84661">
        <w:rPr>
          <w:rFonts w:ascii="Times New Roman" w:hAnsi="Times New Roman" w:cs="Times New Roman" w:hint="eastAsia"/>
          <w:bCs/>
          <w:sz w:val="20"/>
          <w:szCs w:val="20"/>
        </w:rPr>
        <w:t>4</w:t>
      </w:r>
      <w:r w:rsidRPr="00A84661">
        <w:rPr>
          <w:rFonts w:ascii="Times New Roman" w:hAnsi="Times New Roman" w:cs="Times New Roman"/>
          <w:bCs/>
          <w:sz w:val="20"/>
          <w:szCs w:val="20"/>
        </w:rPr>
        <w:t>):</w:t>
      </w:r>
      <w:r w:rsidR="00103ABE">
        <w:rPr>
          <w:rFonts w:ascii="Times New Roman" w:hAnsi="Times New Roman" w:cs="Times New Roman"/>
          <w:noProof/>
          <w:color w:val="000000"/>
          <w:sz w:val="20"/>
          <w:szCs w:val="20"/>
        </w:rPr>
        <w:t>75-88</w:t>
      </w:r>
      <w:r w:rsidRPr="00A84661">
        <w:rPr>
          <w:rFonts w:ascii="Times New Roman" w:hAnsi="Times New Roman" w:cs="Times New Roman"/>
          <w:bCs/>
          <w:sz w:val="20"/>
          <w:szCs w:val="20"/>
        </w:rPr>
        <w:t xml:space="preserve">]. </w:t>
      </w:r>
      <w:r w:rsidRPr="00A84661">
        <w:rPr>
          <w:rFonts w:ascii="Times New Roman" w:hAnsi="Times New Roman" w:cs="Times New Roman"/>
          <w:sz w:val="20"/>
          <w:szCs w:val="20"/>
        </w:rPr>
        <w:t>ISSN 1553-9865 (print); ISSN 2163-8950 (online)</w:t>
      </w:r>
      <w:r w:rsidRPr="00A84661">
        <w:rPr>
          <w:rFonts w:ascii="Times New Roman" w:hAnsi="Times New Roman" w:cs="Times New Roman"/>
          <w:bCs/>
          <w:sz w:val="20"/>
          <w:szCs w:val="20"/>
        </w:rPr>
        <w:t xml:space="preserve">. </w:t>
      </w:r>
      <w:hyperlink r:id="rId9" w:history="1">
        <w:r w:rsidRPr="00A84661">
          <w:rPr>
            <w:rStyle w:val="Hyperlink"/>
            <w:rFonts w:ascii="Times New Roman" w:hAnsi="Times New Roman" w:cs="Times New Roman"/>
            <w:sz w:val="20"/>
            <w:szCs w:val="20"/>
          </w:rPr>
          <w:t>http://www.sciencepub.net/researcher</w:t>
        </w:r>
      </w:hyperlink>
      <w:r w:rsidRPr="00A84661">
        <w:rPr>
          <w:rFonts w:ascii="Times New Roman" w:hAnsi="Times New Roman" w:cs="Times New Roman"/>
          <w:bCs/>
          <w:sz w:val="20"/>
          <w:szCs w:val="20"/>
        </w:rPr>
        <w:t>.</w:t>
      </w:r>
      <w:r w:rsidRPr="00A84661">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8</w:t>
      </w:r>
      <w:r w:rsidRPr="00A84661">
        <w:rPr>
          <w:rFonts w:ascii="Times New Roman" w:hAnsi="Times New Roman" w:cs="Times New Roman" w:hint="eastAsia"/>
          <w:bCs/>
          <w:sz w:val="20"/>
          <w:szCs w:val="20"/>
        </w:rPr>
        <w:t xml:space="preserve">. </w:t>
      </w:r>
      <w:r w:rsidRPr="00A84661">
        <w:rPr>
          <w:rFonts w:ascii="Times New Roman" w:hAnsi="Times New Roman" w:cs="Times New Roman"/>
          <w:color w:val="000000"/>
          <w:sz w:val="20"/>
          <w:szCs w:val="20"/>
          <w:shd w:val="clear" w:color="auto" w:fill="FFFFFF"/>
        </w:rPr>
        <w:t>doi:</w:t>
      </w:r>
      <w:hyperlink r:id="rId10" w:history="1">
        <w:r w:rsidRPr="00A84661">
          <w:rPr>
            <w:rStyle w:val="Hyperlink"/>
            <w:rFonts w:ascii="Times New Roman" w:hAnsi="Times New Roman" w:cs="Times New Roman"/>
            <w:sz w:val="20"/>
            <w:szCs w:val="20"/>
            <w:shd w:val="clear" w:color="auto" w:fill="FFFFFF"/>
          </w:rPr>
          <w:t>10.7537/mars</w:t>
        </w:r>
        <w:r w:rsidRPr="00A84661">
          <w:rPr>
            <w:rStyle w:val="Hyperlink"/>
            <w:rFonts w:ascii="Times New Roman" w:hAnsi="Times New Roman" w:cs="Times New Roman" w:hint="eastAsia"/>
            <w:sz w:val="20"/>
            <w:szCs w:val="20"/>
            <w:shd w:val="clear" w:color="auto" w:fill="FFFFFF"/>
          </w:rPr>
          <w:t>r</w:t>
        </w:r>
        <w:r w:rsidRPr="00A84661">
          <w:rPr>
            <w:rStyle w:val="Hyperlink"/>
            <w:rFonts w:ascii="Times New Roman" w:hAnsi="Times New Roman" w:cs="Times New Roman"/>
            <w:sz w:val="20"/>
            <w:szCs w:val="20"/>
            <w:shd w:val="clear" w:color="auto" w:fill="FFFFFF"/>
          </w:rPr>
          <w:t>sj</w:t>
        </w:r>
        <w:r w:rsidRPr="00A84661">
          <w:rPr>
            <w:rStyle w:val="Hyperlink"/>
            <w:rFonts w:ascii="Times New Roman" w:hAnsi="Times New Roman" w:cs="Times New Roman" w:hint="eastAsia"/>
            <w:sz w:val="20"/>
            <w:szCs w:val="20"/>
            <w:shd w:val="clear" w:color="auto" w:fill="FFFFFF"/>
          </w:rPr>
          <w:t>120420.</w:t>
        </w:r>
        <w:r w:rsidRPr="00A84661">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8</w:t>
        </w:r>
      </w:hyperlink>
      <w:r w:rsidRPr="00A84661">
        <w:rPr>
          <w:rFonts w:ascii="Times New Roman" w:hAnsi="Times New Roman" w:cs="Times New Roman"/>
          <w:color w:val="000000"/>
          <w:sz w:val="20"/>
          <w:szCs w:val="20"/>
          <w:shd w:val="clear" w:color="auto" w:fill="FFFFFF"/>
        </w:rPr>
        <w:t>.</w:t>
      </w:r>
    </w:p>
    <w:p w:rsidR="002C0676" w:rsidRPr="00387BFD" w:rsidRDefault="002C0676" w:rsidP="00A84661">
      <w:pPr>
        <w:snapToGrid w:val="0"/>
        <w:spacing w:after="0" w:line="240" w:lineRule="auto"/>
        <w:jc w:val="both"/>
        <w:rPr>
          <w:rFonts w:ascii="Times New Roman" w:hAnsi="Times New Roman" w:cs="Times New Roman"/>
          <w:color w:val="000000"/>
          <w:sz w:val="20"/>
          <w:szCs w:val="24"/>
        </w:rPr>
      </w:pPr>
    </w:p>
    <w:p w:rsidR="008F083F" w:rsidRPr="00387BFD" w:rsidRDefault="008F083F" w:rsidP="00A84661">
      <w:pPr>
        <w:snapToGrid w:val="0"/>
        <w:spacing w:after="0" w:line="240" w:lineRule="auto"/>
        <w:jc w:val="both"/>
        <w:rPr>
          <w:rFonts w:ascii="Times New Roman" w:hAnsi="Times New Roman" w:cs="Times New Roman"/>
          <w:b/>
          <w:color w:val="000000"/>
          <w:sz w:val="20"/>
          <w:szCs w:val="24"/>
        </w:rPr>
      </w:pPr>
      <w:r w:rsidRPr="00387BFD">
        <w:rPr>
          <w:rFonts w:ascii="Times New Roman" w:hAnsi="Times New Roman" w:cs="Times New Roman"/>
          <w:b/>
          <w:color w:val="000000"/>
          <w:sz w:val="20"/>
          <w:szCs w:val="24"/>
        </w:rPr>
        <w:t>Keywords:</w:t>
      </w:r>
      <w:r w:rsidRPr="00387BFD">
        <w:rPr>
          <w:rFonts w:ascii="Times New Roman" w:hAnsi="Times New Roman" w:cs="Times New Roman"/>
          <w:color w:val="000000"/>
          <w:sz w:val="20"/>
          <w:szCs w:val="24"/>
        </w:rPr>
        <w:t xml:space="preserve"> </w:t>
      </w:r>
      <w:r w:rsidRPr="00387BFD">
        <w:rPr>
          <w:rFonts w:ascii="Times New Roman" w:hAnsi="Times New Roman" w:cs="Times New Roman"/>
          <w:i/>
          <w:color w:val="000000"/>
          <w:sz w:val="20"/>
          <w:szCs w:val="24"/>
        </w:rPr>
        <w:t>Botulism, Clostridium botulinum, Botulinum neurotoxin</w:t>
      </w:r>
    </w:p>
    <w:p w:rsidR="0044685F" w:rsidRPr="00103ABE" w:rsidRDefault="0044685F" w:rsidP="00A84661">
      <w:pPr>
        <w:snapToGrid w:val="0"/>
        <w:spacing w:after="0" w:line="240" w:lineRule="auto"/>
        <w:jc w:val="both"/>
        <w:rPr>
          <w:rFonts w:ascii="Times New Roman" w:hAnsi="Times New Roman" w:cs="Times New Roman"/>
          <w:b/>
          <w:color w:val="000000"/>
          <w:sz w:val="24"/>
          <w:szCs w:val="24"/>
        </w:rPr>
      </w:pPr>
    </w:p>
    <w:p w:rsidR="00A84661" w:rsidRDefault="00A84661" w:rsidP="00A84661">
      <w:pPr>
        <w:pStyle w:val="Heading1"/>
        <w:keepNext w:val="0"/>
        <w:keepLines w:val="0"/>
        <w:snapToGrid w:val="0"/>
        <w:spacing w:before="0" w:line="240" w:lineRule="auto"/>
        <w:jc w:val="both"/>
        <w:rPr>
          <w:rFonts w:ascii="Times New Roman" w:hAnsi="Times New Roman" w:cs="Times New Roman"/>
          <w:color w:val="auto"/>
          <w:sz w:val="20"/>
          <w:szCs w:val="24"/>
        </w:rPr>
        <w:sectPr w:rsidR="00A84661" w:rsidSect="00103ABE">
          <w:headerReference w:type="default" r:id="rId11"/>
          <w:footerReference w:type="default" r:id="rId12"/>
          <w:type w:val="continuous"/>
          <w:pgSz w:w="12240" w:h="15840"/>
          <w:pgMar w:top="1440" w:right="1440" w:bottom="1440" w:left="1440" w:header="720" w:footer="720" w:gutter="0"/>
          <w:pgNumType w:start="75"/>
          <w:cols w:space="720"/>
          <w:docGrid w:linePitch="360"/>
        </w:sectPr>
      </w:pPr>
      <w:bookmarkStart w:id="0" w:name="_Toc449628167"/>
    </w:p>
    <w:p w:rsidR="00F37462" w:rsidRPr="00387BFD" w:rsidRDefault="00A84661" w:rsidP="00A84661">
      <w:pPr>
        <w:pStyle w:val="Heading1"/>
        <w:keepNext w:val="0"/>
        <w:keepLines w:val="0"/>
        <w:snapToGrid w:val="0"/>
        <w:spacing w:before="0" w:line="240" w:lineRule="auto"/>
        <w:jc w:val="both"/>
        <w:rPr>
          <w:rFonts w:ascii="Times New Roman" w:hAnsi="Times New Roman" w:cs="Times New Roman"/>
          <w:color w:val="auto"/>
          <w:sz w:val="20"/>
          <w:szCs w:val="24"/>
        </w:rPr>
      </w:pPr>
      <w:r w:rsidRPr="00387BFD">
        <w:rPr>
          <w:rFonts w:ascii="Times New Roman" w:hAnsi="Times New Roman" w:cs="Times New Roman"/>
          <w:color w:val="auto"/>
          <w:sz w:val="20"/>
          <w:szCs w:val="24"/>
        </w:rPr>
        <w:lastRenderedPageBreak/>
        <w:t>1. Introduction</w:t>
      </w:r>
      <w:bookmarkEnd w:id="0"/>
      <w:r w:rsidRPr="00387BFD">
        <w:rPr>
          <w:rFonts w:ascii="Times New Roman" w:hAnsi="Times New Roman" w:cs="Times New Roman"/>
          <w:color w:val="auto"/>
          <w:sz w:val="20"/>
          <w:szCs w:val="24"/>
        </w:rPr>
        <w:t xml:space="preserve"> </w:t>
      </w:r>
    </w:p>
    <w:p w:rsidR="00A84661" w:rsidRDefault="00031FCE"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Botulism is</w:t>
      </w:r>
      <w:r w:rsidR="00B56A73" w:rsidRPr="00387BFD">
        <w:rPr>
          <w:rFonts w:ascii="Times New Roman" w:hAnsi="Times New Roman" w:cs="Times New Roman"/>
          <w:color w:val="000000"/>
          <w:sz w:val="20"/>
          <w:szCs w:val="24"/>
        </w:rPr>
        <w:t xml:space="preserve"> a</w:t>
      </w:r>
      <w:r w:rsidRPr="00387BFD">
        <w:rPr>
          <w:rFonts w:ascii="Times New Roman" w:hAnsi="Times New Roman" w:cs="Times New Roman"/>
          <w:color w:val="000000"/>
          <w:sz w:val="20"/>
          <w:szCs w:val="24"/>
        </w:rPr>
        <w:t xml:space="preserve"> </w:t>
      </w:r>
      <w:r w:rsidR="00B56A73" w:rsidRPr="00387BFD">
        <w:rPr>
          <w:rFonts w:ascii="Times New Roman" w:hAnsi="Times New Roman" w:cs="Times New Roman"/>
          <w:color w:val="000000"/>
          <w:sz w:val="20"/>
          <w:szCs w:val="24"/>
        </w:rPr>
        <w:t>serious</w:t>
      </w:r>
      <w:r w:rsidRPr="00387BFD">
        <w:rPr>
          <w:rFonts w:ascii="Times New Roman" w:hAnsi="Times New Roman" w:cs="Times New Roman"/>
          <w:color w:val="000000"/>
          <w:sz w:val="20"/>
          <w:szCs w:val="24"/>
        </w:rPr>
        <w:t xml:space="preserve"> neuroparalytic </w:t>
      </w:r>
      <w:r w:rsidR="00A613B9" w:rsidRPr="00387BFD">
        <w:rPr>
          <w:rFonts w:ascii="Times New Roman" w:hAnsi="Times New Roman" w:cs="Times New Roman"/>
          <w:color w:val="231F20"/>
          <w:sz w:val="20"/>
          <w:szCs w:val="24"/>
        </w:rPr>
        <w:t>disease</w:t>
      </w:r>
      <w:r w:rsidR="00C12791" w:rsidRPr="00387BFD">
        <w:rPr>
          <w:rFonts w:ascii="Times New Roman" w:hAnsi="Times New Roman" w:cs="Times New Roman"/>
          <w:color w:val="231F20"/>
          <w:sz w:val="20"/>
          <w:szCs w:val="24"/>
        </w:rPr>
        <w:t xml:space="preserve"> of humans, all warm-blooded animals, birds and some fishes.</w:t>
      </w:r>
      <w:r w:rsidR="00D94E29"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It</w:t>
      </w:r>
      <w:r w:rsidR="008F14E6" w:rsidRPr="00387BFD">
        <w:rPr>
          <w:rFonts w:ascii="Times New Roman" w:hAnsi="Times New Roman" w:cs="Times New Roman"/>
          <w:color w:val="000000"/>
          <w:sz w:val="20"/>
          <w:szCs w:val="24"/>
        </w:rPr>
        <w:t xml:space="preserve"> is</w:t>
      </w:r>
      <w:r w:rsidR="00C12791" w:rsidRPr="00387BFD">
        <w:rPr>
          <w:rFonts w:ascii="Times New Roman" w:hAnsi="Times New Roman" w:cs="Times New Roman"/>
          <w:color w:val="000000"/>
          <w:sz w:val="20"/>
          <w:szCs w:val="24"/>
        </w:rPr>
        <w:t xml:space="preserve"> also</w:t>
      </w:r>
      <w:r w:rsidR="008F14E6" w:rsidRPr="00387BFD">
        <w:rPr>
          <w:rFonts w:ascii="Times New Roman" w:hAnsi="Times New Roman" w:cs="Times New Roman"/>
          <w:color w:val="000000"/>
          <w:sz w:val="20"/>
          <w:szCs w:val="24"/>
        </w:rPr>
        <w:t xml:space="preserve"> a toxic infection,</w:t>
      </w:r>
      <w:r w:rsidR="00E91818" w:rsidRPr="00387BFD">
        <w:rPr>
          <w:rFonts w:ascii="Times New Roman" w:hAnsi="Times New Roman" w:cs="Times New Roman"/>
          <w:color w:val="000000"/>
          <w:sz w:val="20"/>
          <w:szCs w:val="24"/>
        </w:rPr>
        <w:t xml:space="preserve"> </w:t>
      </w:r>
      <w:r w:rsidR="008F14E6" w:rsidRPr="00387BFD">
        <w:rPr>
          <w:rFonts w:ascii="Times New Roman" w:hAnsi="Times New Roman" w:cs="Times New Roman"/>
          <w:color w:val="000000"/>
          <w:sz w:val="20"/>
          <w:szCs w:val="24"/>
        </w:rPr>
        <w:t>usually a foo</w:t>
      </w:r>
      <w:r w:rsidRPr="00387BFD">
        <w:rPr>
          <w:rFonts w:ascii="Times New Roman" w:hAnsi="Times New Roman" w:cs="Times New Roman"/>
          <w:color w:val="000000"/>
          <w:sz w:val="20"/>
          <w:szCs w:val="24"/>
        </w:rPr>
        <w:t>d borne,</w:t>
      </w:r>
      <w:r w:rsidR="005530A3" w:rsidRPr="00387BFD">
        <w:rPr>
          <w:rFonts w:ascii="Times New Roman" w:hAnsi="Times New Roman" w:cs="Times New Roman"/>
          <w:color w:val="000000"/>
          <w:sz w:val="20"/>
          <w:szCs w:val="24"/>
        </w:rPr>
        <w:t xml:space="preserve"> </w:t>
      </w:r>
      <w:r w:rsidR="001B7514" w:rsidRPr="00387BFD">
        <w:rPr>
          <w:rFonts w:ascii="Times New Roman" w:hAnsi="Times New Roman" w:cs="Times New Roman"/>
          <w:color w:val="000000"/>
          <w:sz w:val="20"/>
          <w:szCs w:val="24"/>
        </w:rPr>
        <w:t>and a</w:t>
      </w:r>
      <w:r w:rsidR="005530A3" w:rsidRPr="00387BFD">
        <w:rPr>
          <w:rFonts w:ascii="Times New Roman" w:hAnsi="Times New Roman" w:cs="Times New Roman"/>
          <w:color w:val="000000"/>
          <w:sz w:val="20"/>
          <w:szCs w:val="24"/>
        </w:rPr>
        <w:t xml:space="preserve"> rare but</w:t>
      </w:r>
      <w:r w:rsidR="00C12791" w:rsidRPr="00387BFD">
        <w:rPr>
          <w:rFonts w:ascii="Times New Roman" w:hAnsi="Times New Roman" w:cs="Times New Roman"/>
          <w:color w:val="231F20"/>
          <w:sz w:val="20"/>
          <w:szCs w:val="24"/>
        </w:rPr>
        <w:t xml:space="preserve"> severe neuroparalytic disease </w:t>
      </w:r>
      <w:r w:rsidR="00C12791" w:rsidRPr="00387BFD">
        <w:rPr>
          <w:rFonts w:ascii="Times New Roman" w:hAnsi="Times New Roman" w:cs="Times New Roman"/>
          <w:color w:val="000000"/>
          <w:sz w:val="20"/>
          <w:szCs w:val="24"/>
        </w:rPr>
        <w:t xml:space="preserve">resulting from the action of a potent toxin produced by the rod-shaped, gram positive, motile, spore forming and anaerobic bacterium called </w:t>
      </w:r>
      <w:r w:rsidR="00C12791" w:rsidRPr="00387BFD">
        <w:rPr>
          <w:rFonts w:ascii="Times New Roman" w:hAnsi="Times New Roman" w:cs="Times New Roman"/>
          <w:i/>
          <w:iCs/>
          <w:color w:val="000000"/>
          <w:sz w:val="20"/>
          <w:szCs w:val="24"/>
        </w:rPr>
        <w:t>Clostridium botulinum</w:t>
      </w:r>
      <w:r w:rsidR="00C12791" w:rsidRPr="00387BFD">
        <w:rPr>
          <w:rFonts w:ascii="Times New Roman" w:hAnsi="Times New Roman" w:cs="Times New Roman"/>
          <w:color w:val="000000"/>
          <w:sz w:val="20"/>
          <w:szCs w:val="24"/>
        </w:rPr>
        <w:t>.</w:t>
      </w:r>
      <w:r w:rsidR="00BE5B25" w:rsidRPr="00387BFD">
        <w:rPr>
          <w:rFonts w:ascii="Times New Roman" w:hAnsi="Times New Roman" w:cs="Times New Roman"/>
          <w:color w:val="231F20"/>
          <w:sz w:val="20"/>
          <w:szCs w:val="24"/>
        </w:rPr>
        <w:t xml:space="preserve"> The disease is caused </w:t>
      </w:r>
      <w:r w:rsidR="00CD4F42" w:rsidRPr="00387BFD">
        <w:rPr>
          <w:rFonts w:ascii="Times New Roman" w:hAnsi="Times New Roman" w:cs="Times New Roman"/>
          <w:color w:val="231F20"/>
          <w:sz w:val="20"/>
          <w:szCs w:val="24"/>
        </w:rPr>
        <w:t xml:space="preserve">by </w:t>
      </w:r>
      <w:r w:rsidR="00A86DF5" w:rsidRPr="00387BFD">
        <w:rPr>
          <w:rFonts w:ascii="Times New Roman" w:hAnsi="Times New Roman" w:cs="Times New Roman"/>
          <w:color w:val="231F20"/>
          <w:sz w:val="20"/>
          <w:szCs w:val="24"/>
        </w:rPr>
        <w:t xml:space="preserve">absorption of preformed toxin </w:t>
      </w:r>
      <w:r w:rsidR="00CD4F42" w:rsidRPr="00387BFD">
        <w:rPr>
          <w:rFonts w:ascii="Times New Roman" w:hAnsi="Times New Roman" w:cs="Times New Roman"/>
          <w:color w:val="231F20"/>
          <w:sz w:val="20"/>
          <w:szCs w:val="24"/>
        </w:rPr>
        <w:t xml:space="preserve">produced by </w:t>
      </w:r>
      <w:r w:rsidR="00CD4F42" w:rsidRPr="00387BFD">
        <w:rPr>
          <w:rFonts w:ascii="Times New Roman" w:hAnsi="Times New Roman" w:cs="Times New Roman"/>
          <w:i/>
          <w:color w:val="231F20"/>
          <w:sz w:val="20"/>
          <w:szCs w:val="24"/>
        </w:rPr>
        <w:t>Clostridium botulinum</w:t>
      </w:r>
      <w:r w:rsidR="00CD4F42" w:rsidRPr="00387BFD">
        <w:rPr>
          <w:rFonts w:ascii="Times New Roman" w:hAnsi="Times New Roman" w:cs="Times New Roman"/>
          <w:color w:val="231F20"/>
          <w:sz w:val="20"/>
          <w:szCs w:val="24"/>
        </w:rPr>
        <w:t xml:space="preserve"> and other </w:t>
      </w:r>
      <w:r w:rsidR="00CD4F42" w:rsidRPr="00387BFD">
        <w:rPr>
          <w:rFonts w:ascii="Times New Roman" w:hAnsi="Times New Roman" w:cs="Times New Roman"/>
          <w:i/>
          <w:color w:val="231F20"/>
          <w:sz w:val="20"/>
          <w:szCs w:val="24"/>
        </w:rPr>
        <w:t>botulinum</w:t>
      </w:r>
      <w:r w:rsidR="00CD4F42" w:rsidRPr="00387BFD">
        <w:rPr>
          <w:rFonts w:ascii="Times New Roman" w:hAnsi="Times New Roman" w:cs="Times New Roman"/>
          <w:color w:val="231F20"/>
          <w:sz w:val="20"/>
          <w:szCs w:val="24"/>
        </w:rPr>
        <w:t xml:space="preserve"> toxin–producing clostridia</w:t>
      </w:r>
      <w:r w:rsidR="00C12791" w:rsidRPr="00387BFD">
        <w:rPr>
          <w:rFonts w:ascii="Times New Roman" w:hAnsi="Times New Roman" w:cs="Times New Roman"/>
          <w:color w:val="231F20"/>
          <w:sz w:val="20"/>
          <w:szCs w:val="24"/>
        </w:rPr>
        <w:t xml:space="preserve"> species</w:t>
      </w:r>
      <w:r w:rsidR="00557A6A" w:rsidRPr="00387BFD">
        <w:rPr>
          <w:rFonts w:ascii="Times New Roman" w:hAnsi="Times New Roman" w:cs="Times New Roman"/>
          <w:color w:val="231F20"/>
          <w:sz w:val="20"/>
          <w:szCs w:val="24"/>
        </w:rPr>
        <w:t>.</w:t>
      </w:r>
      <w:r w:rsidR="00557A6A" w:rsidRPr="00387BFD">
        <w:rPr>
          <w:rFonts w:ascii="Times New Roman" w:hAnsi="Times New Roman" w:cs="Times New Roman"/>
          <w:color w:val="000000"/>
          <w:sz w:val="20"/>
          <w:szCs w:val="24"/>
        </w:rPr>
        <w:t xml:space="preserve"> </w:t>
      </w:r>
      <w:r w:rsidR="00600483" w:rsidRPr="00387BFD">
        <w:rPr>
          <w:rFonts w:ascii="Times New Roman" w:hAnsi="Times New Roman" w:cs="Times New Roman"/>
          <w:i/>
          <w:iCs/>
          <w:color w:val="000000"/>
          <w:sz w:val="20"/>
          <w:szCs w:val="24"/>
        </w:rPr>
        <w:t>C. botulinum</w:t>
      </w:r>
      <w:r w:rsidR="00C12791" w:rsidRPr="00387BFD">
        <w:rPr>
          <w:rFonts w:ascii="Times New Roman" w:hAnsi="Times New Roman" w:cs="Times New Roman"/>
          <w:color w:val="000000"/>
          <w:sz w:val="20"/>
          <w:szCs w:val="24"/>
        </w:rPr>
        <w:t xml:space="preserve"> </w:t>
      </w:r>
      <w:r w:rsidR="00065DB0" w:rsidRPr="00387BFD">
        <w:rPr>
          <w:rFonts w:ascii="Times New Roman" w:hAnsi="Times New Roman" w:cs="Times New Roman"/>
          <w:color w:val="000000"/>
          <w:sz w:val="20"/>
          <w:szCs w:val="24"/>
        </w:rPr>
        <w:t xml:space="preserve">is an alimentary bacterium </w:t>
      </w:r>
      <w:r w:rsidR="00C12791" w:rsidRPr="00387BFD">
        <w:rPr>
          <w:rFonts w:ascii="Times New Roman" w:hAnsi="Times New Roman" w:cs="Times New Roman"/>
          <w:color w:val="000000"/>
          <w:sz w:val="20"/>
          <w:szCs w:val="24"/>
        </w:rPr>
        <w:t xml:space="preserve">form </w:t>
      </w:r>
      <w:r w:rsidR="00600483" w:rsidRPr="00387BFD">
        <w:rPr>
          <w:rFonts w:ascii="Times New Roman" w:hAnsi="Times New Roman" w:cs="Times New Roman"/>
          <w:color w:val="000000"/>
          <w:sz w:val="20"/>
          <w:szCs w:val="24"/>
        </w:rPr>
        <w:t xml:space="preserve">spores under </w:t>
      </w:r>
      <w:r w:rsidR="00603F18" w:rsidRPr="00387BFD">
        <w:rPr>
          <w:rFonts w:ascii="Times New Roman" w:hAnsi="Times New Roman" w:cs="Times New Roman"/>
          <w:color w:val="000000"/>
          <w:sz w:val="20"/>
          <w:szCs w:val="24"/>
        </w:rPr>
        <w:t>an</w:t>
      </w:r>
      <w:r w:rsidR="00600483" w:rsidRPr="00387BFD">
        <w:rPr>
          <w:rFonts w:ascii="Times New Roman" w:hAnsi="Times New Roman" w:cs="Times New Roman"/>
          <w:color w:val="000000"/>
          <w:sz w:val="20"/>
          <w:szCs w:val="24"/>
        </w:rPr>
        <w:t>aerobic conditions. Its spores can survive for almost 30 years an</w:t>
      </w:r>
      <w:r w:rsidR="006C629C" w:rsidRPr="00387BFD">
        <w:rPr>
          <w:rFonts w:ascii="Times New Roman" w:hAnsi="Times New Roman" w:cs="Times New Roman"/>
          <w:color w:val="000000"/>
          <w:sz w:val="20"/>
          <w:szCs w:val="24"/>
        </w:rPr>
        <w:t>d commonly found in the environment, especially in soil, sediments and waters, but can germinate and grow only under specific conditions.</w:t>
      </w:r>
      <w:r w:rsidR="00387BFD" w:rsidRPr="00387BFD">
        <w:rPr>
          <w:rFonts w:ascii="Times New Roman" w:hAnsi="Times New Roman" w:cs="Times New Roman"/>
          <w:color w:val="000000"/>
          <w:sz w:val="20"/>
          <w:szCs w:val="24"/>
        </w:rPr>
        <w:t xml:space="preserve"> </w:t>
      </w:r>
      <w:r w:rsidR="00600483" w:rsidRPr="00387BFD">
        <w:rPr>
          <w:rFonts w:ascii="Times New Roman" w:hAnsi="Times New Roman" w:cs="Times New Roman"/>
          <w:i/>
          <w:iCs/>
          <w:color w:val="000000"/>
          <w:sz w:val="20"/>
          <w:szCs w:val="24"/>
        </w:rPr>
        <w:t xml:space="preserve">C. botulinum </w:t>
      </w:r>
      <w:r w:rsidR="00600483" w:rsidRPr="00387BFD">
        <w:rPr>
          <w:rFonts w:ascii="Times New Roman" w:hAnsi="Times New Roman" w:cs="Times New Roman"/>
          <w:color w:val="000000"/>
          <w:sz w:val="20"/>
          <w:szCs w:val="24"/>
        </w:rPr>
        <w:t>pathogens occur worldwide and are associated with soil, decaying and rotting vegetative material or cadavers</w:t>
      </w:r>
      <w:r w:rsidR="002B6BF1" w:rsidRPr="00387BFD">
        <w:rPr>
          <w:rFonts w:ascii="Times New Roman" w:hAnsi="Times New Roman" w:cs="Times New Roman"/>
          <w:color w:val="000000"/>
          <w:sz w:val="20"/>
          <w:szCs w:val="24"/>
        </w:rPr>
        <w:t>. It</w:t>
      </w:r>
      <w:r w:rsidR="002B6BF1" w:rsidRPr="00387BFD">
        <w:rPr>
          <w:rFonts w:ascii="Times New Roman" w:hAnsi="Times New Roman" w:cs="Times New Roman"/>
          <w:i/>
          <w:color w:val="000000"/>
          <w:sz w:val="20"/>
          <w:szCs w:val="24"/>
        </w:rPr>
        <w:t xml:space="preserve"> </w:t>
      </w:r>
      <w:r w:rsidR="004154A5" w:rsidRPr="00387BFD">
        <w:rPr>
          <w:rFonts w:ascii="Times New Roman" w:hAnsi="Times New Roman" w:cs="Times New Roman"/>
          <w:color w:val="000000"/>
          <w:sz w:val="20"/>
          <w:szCs w:val="24"/>
        </w:rPr>
        <w:t xml:space="preserve">produces eight </w:t>
      </w:r>
      <w:r w:rsidR="002B6BF1" w:rsidRPr="00387BFD">
        <w:rPr>
          <w:rFonts w:ascii="Times New Roman" w:hAnsi="Times New Roman" w:cs="Times New Roman"/>
          <w:color w:val="000000"/>
          <w:sz w:val="20"/>
          <w:szCs w:val="24"/>
        </w:rPr>
        <w:t>different types of neurotoxins, such as</w:t>
      </w:r>
      <w:r w:rsidR="004154A5" w:rsidRPr="00387BFD">
        <w:rPr>
          <w:rFonts w:ascii="Times New Roman" w:hAnsi="Times New Roman" w:cs="Times New Roman"/>
          <w:color w:val="000000"/>
          <w:sz w:val="20"/>
          <w:szCs w:val="24"/>
        </w:rPr>
        <w:t xml:space="preserve"> A, B, C α, Cβ, D, E, F and G</w:t>
      </w:r>
      <w:r w:rsidR="00600483" w:rsidRPr="00387BFD">
        <w:rPr>
          <w:rFonts w:ascii="Times New Roman" w:hAnsi="Times New Roman" w:cs="Times New Roman"/>
          <w:color w:val="000000"/>
          <w:sz w:val="20"/>
          <w:szCs w:val="24"/>
        </w:rPr>
        <w:t xml:space="preserve"> </w:t>
      </w:r>
      <w:r w:rsidR="00B61795" w:rsidRPr="00387BFD">
        <w:rPr>
          <w:rFonts w:ascii="Times New Roman" w:hAnsi="Times New Roman" w:cs="Times New Roman"/>
          <w:color w:val="000000"/>
          <w:sz w:val="20"/>
          <w:szCs w:val="24"/>
        </w:rPr>
        <w:t xml:space="preserve">(Galey </w:t>
      </w:r>
      <w:r w:rsidR="00B61795" w:rsidRPr="00387BFD">
        <w:rPr>
          <w:rFonts w:ascii="Times New Roman" w:hAnsi="Times New Roman" w:cs="Times New Roman"/>
          <w:i/>
          <w:color w:val="000000"/>
          <w:sz w:val="20"/>
          <w:szCs w:val="24"/>
        </w:rPr>
        <w:t>et al.</w:t>
      </w:r>
      <w:r w:rsidR="0090363D" w:rsidRPr="00387BFD">
        <w:rPr>
          <w:rFonts w:ascii="Times New Roman" w:hAnsi="Times New Roman" w:cs="Times New Roman"/>
          <w:i/>
          <w:color w:val="000000"/>
          <w:sz w:val="20"/>
          <w:szCs w:val="24"/>
        </w:rPr>
        <w:t>,</w:t>
      </w:r>
      <w:r w:rsidR="00B61795" w:rsidRPr="00387BFD">
        <w:rPr>
          <w:rFonts w:ascii="Times New Roman" w:hAnsi="Times New Roman" w:cs="Times New Roman"/>
          <w:color w:val="000000"/>
          <w:sz w:val="20"/>
          <w:szCs w:val="24"/>
        </w:rPr>
        <w:t xml:space="preserve"> 2000; Bohnel and Gessler</w:t>
      </w:r>
      <w:r w:rsidR="0090363D" w:rsidRPr="00387BFD">
        <w:rPr>
          <w:rFonts w:ascii="Times New Roman" w:hAnsi="Times New Roman" w:cs="Times New Roman"/>
          <w:color w:val="000000"/>
          <w:sz w:val="20"/>
          <w:szCs w:val="24"/>
        </w:rPr>
        <w:t>,</w:t>
      </w:r>
      <w:r w:rsidR="00B61795" w:rsidRPr="00387BFD">
        <w:rPr>
          <w:rFonts w:ascii="Times New Roman" w:hAnsi="Times New Roman" w:cs="Times New Roman"/>
          <w:color w:val="000000"/>
          <w:sz w:val="20"/>
          <w:szCs w:val="24"/>
        </w:rPr>
        <w:t xml:space="preserve"> 2010).</w:t>
      </w:r>
      <w:r w:rsidR="002F68D0" w:rsidRPr="00387BFD">
        <w:rPr>
          <w:rFonts w:ascii="Times New Roman" w:hAnsi="Times New Roman" w:cs="Times New Roman"/>
          <w:color w:val="000000"/>
          <w:sz w:val="20"/>
          <w:szCs w:val="24"/>
        </w:rPr>
        <w:t xml:space="preserve"> </w:t>
      </w:r>
      <w:r w:rsidR="00AA47F1" w:rsidRPr="00387BFD">
        <w:rPr>
          <w:rFonts w:ascii="Times New Roman" w:hAnsi="Times New Roman" w:cs="Times New Roman"/>
          <w:color w:val="000000"/>
          <w:sz w:val="20"/>
          <w:szCs w:val="24"/>
        </w:rPr>
        <w:t xml:space="preserve">Sporadic cases as well as </w:t>
      </w:r>
      <w:r w:rsidR="001A4368" w:rsidRPr="00387BFD">
        <w:rPr>
          <w:rFonts w:ascii="Times New Roman" w:hAnsi="Times New Roman" w:cs="Times New Roman"/>
          <w:color w:val="000000"/>
          <w:sz w:val="20"/>
          <w:szCs w:val="24"/>
        </w:rPr>
        <w:t xml:space="preserve">outbreaks </w:t>
      </w:r>
      <w:r w:rsidR="002F68D0" w:rsidRPr="00387BFD">
        <w:rPr>
          <w:rFonts w:ascii="Times New Roman" w:hAnsi="Times New Roman" w:cs="Times New Roman"/>
          <w:color w:val="000000"/>
          <w:sz w:val="20"/>
          <w:szCs w:val="24"/>
        </w:rPr>
        <w:t>occur</w:t>
      </w:r>
      <w:r w:rsidR="001A4368" w:rsidRPr="00387BFD">
        <w:rPr>
          <w:rFonts w:ascii="Times New Roman" w:hAnsi="Times New Roman" w:cs="Times New Roman"/>
          <w:color w:val="000000"/>
          <w:sz w:val="20"/>
          <w:szCs w:val="24"/>
        </w:rPr>
        <w:t xml:space="preserve">, and often </w:t>
      </w:r>
      <w:r w:rsidR="002F68D0" w:rsidRPr="00387BFD">
        <w:rPr>
          <w:rFonts w:ascii="Times New Roman" w:hAnsi="Times New Roman" w:cs="Times New Roman"/>
          <w:color w:val="000000"/>
          <w:sz w:val="20"/>
          <w:szCs w:val="24"/>
        </w:rPr>
        <w:t>affect</w:t>
      </w:r>
      <w:r w:rsidR="00AA47F1" w:rsidRPr="00387BFD">
        <w:rPr>
          <w:rFonts w:ascii="Times New Roman" w:hAnsi="Times New Roman" w:cs="Times New Roman"/>
          <w:color w:val="000000"/>
          <w:sz w:val="20"/>
          <w:szCs w:val="24"/>
        </w:rPr>
        <w:t xml:space="preserve"> the whole livestock when there is </w:t>
      </w:r>
      <w:r w:rsidR="001A4368" w:rsidRPr="00387BFD">
        <w:rPr>
          <w:rFonts w:ascii="Times New Roman" w:hAnsi="Times New Roman" w:cs="Times New Roman"/>
          <w:color w:val="000000"/>
          <w:sz w:val="20"/>
          <w:szCs w:val="24"/>
        </w:rPr>
        <w:t xml:space="preserve">a </w:t>
      </w:r>
      <w:r w:rsidR="001A4368" w:rsidRPr="00387BFD">
        <w:rPr>
          <w:rFonts w:ascii="Times New Roman" w:hAnsi="Times New Roman" w:cs="Times New Roman"/>
          <w:color w:val="000000"/>
          <w:sz w:val="20"/>
          <w:szCs w:val="24"/>
        </w:rPr>
        <w:lastRenderedPageBreak/>
        <w:t>common source of contamination, causing significant economical los</w:t>
      </w:r>
      <w:r w:rsidR="00D11C4E" w:rsidRPr="00387BFD">
        <w:rPr>
          <w:rFonts w:ascii="Times New Roman" w:hAnsi="Times New Roman" w:cs="Times New Roman"/>
          <w:color w:val="000000"/>
          <w:sz w:val="20"/>
          <w:szCs w:val="24"/>
        </w:rPr>
        <w:t>s</w:t>
      </w:r>
      <w:r w:rsidR="001A4368" w:rsidRPr="00387BFD">
        <w:rPr>
          <w:rFonts w:ascii="Times New Roman" w:hAnsi="Times New Roman" w:cs="Times New Roman"/>
          <w:color w:val="000000"/>
          <w:sz w:val="20"/>
          <w:szCs w:val="24"/>
        </w:rPr>
        <w:t>es</w:t>
      </w:r>
      <w:r w:rsidR="00DB562B" w:rsidRPr="00387BFD">
        <w:rPr>
          <w:rFonts w:ascii="Times New Roman" w:hAnsi="Times New Roman" w:cs="Times New Roman"/>
          <w:color w:val="000000"/>
          <w:sz w:val="20"/>
          <w:szCs w:val="24"/>
        </w:rPr>
        <w:t xml:space="preserve"> (CFSPH, 2010).</w:t>
      </w:r>
    </w:p>
    <w:p w:rsidR="00A84661" w:rsidRDefault="002F68D0"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In humans</w:t>
      </w:r>
      <w:r w:rsidR="008403E5" w:rsidRPr="00387BFD">
        <w:rPr>
          <w:rFonts w:ascii="Times New Roman" w:hAnsi="Times New Roman" w:cs="Times New Roman"/>
          <w:color w:val="000000"/>
          <w:sz w:val="20"/>
          <w:szCs w:val="24"/>
        </w:rPr>
        <w:t xml:space="preserve"> botulism is typically caused when food is</w:t>
      </w:r>
      <w:r w:rsidRPr="00387BFD">
        <w:rPr>
          <w:rFonts w:ascii="Times New Roman" w:hAnsi="Times New Roman" w:cs="Times New Roman"/>
          <w:color w:val="000000"/>
          <w:sz w:val="20"/>
          <w:szCs w:val="24"/>
        </w:rPr>
        <w:t xml:space="preserve"> improperly preser</w:t>
      </w:r>
      <w:r w:rsidR="008403E5" w:rsidRPr="00387BFD">
        <w:rPr>
          <w:rFonts w:ascii="Times New Roman" w:hAnsi="Times New Roman" w:cs="Times New Roman"/>
          <w:color w:val="000000"/>
          <w:sz w:val="20"/>
          <w:szCs w:val="24"/>
        </w:rPr>
        <w:t>ved and this</w:t>
      </w:r>
      <w:r w:rsidR="00A86DF5" w:rsidRPr="00387BFD">
        <w:rPr>
          <w:rFonts w:ascii="Times New Roman" w:hAnsi="Times New Roman" w:cs="Times New Roman"/>
          <w:color w:val="000000"/>
          <w:sz w:val="20"/>
          <w:szCs w:val="24"/>
        </w:rPr>
        <w:t xml:space="preserve"> is called food borne </w:t>
      </w:r>
      <w:r w:rsidRPr="00387BFD">
        <w:rPr>
          <w:rFonts w:ascii="Times New Roman" w:hAnsi="Times New Roman" w:cs="Times New Roman"/>
          <w:color w:val="000000"/>
          <w:sz w:val="20"/>
          <w:szCs w:val="24"/>
        </w:rPr>
        <w:t>botulism which is the most common type in human beings. The intoxication is often due to failure in the heating process during food processing. If the food is insufficiently pasteurized or heat treated the spores will survive and production</w:t>
      </w:r>
      <w:r w:rsidR="00231FA3" w:rsidRPr="00387BFD">
        <w:rPr>
          <w:rFonts w:ascii="Times New Roman" w:hAnsi="Times New Roman" w:cs="Times New Roman"/>
          <w:color w:val="000000"/>
          <w:sz w:val="20"/>
          <w:szCs w:val="24"/>
        </w:rPr>
        <w:t xml:space="preserve"> </w:t>
      </w:r>
      <w:r w:rsidR="00F91CEC" w:rsidRPr="00387BFD">
        <w:rPr>
          <w:rFonts w:ascii="Times New Roman" w:hAnsi="Times New Roman" w:cs="Times New Roman"/>
          <w:color w:val="000000"/>
          <w:sz w:val="20"/>
          <w:szCs w:val="24"/>
        </w:rPr>
        <w:t>of toxins occurs in the food</w:t>
      </w:r>
      <w:r w:rsidR="00CF4E1E" w:rsidRPr="00387BFD">
        <w:rPr>
          <w:rFonts w:ascii="Times New Roman" w:hAnsi="Times New Roman" w:cs="Times New Roman"/>
          <w:color w:val="000000"/>
          <w:sz w:val="20"/>
          <w:szCs w:val="24"/>
        </w:rPr>
        <w:t xml:space="preserve"> </w:t>
      </w:r>
      <w:r w:rsidR="00CB0BA0" w:rsidRPr="00387BFD">
        <w:rPr>
          <w:rFonts w:ascii="Times New Roman" w:hAnsi="Times New Roman" w:cs="Times New Roman"/>
          <w:color w:val="231F20"/>
          <w:sz w:val="20"/>
          <w:szCs w:val="24"/>
        </w:rPr>
        <w:t>(Critchley</w:t>
      </w:r>
      <w:r w:rsidR="00CF4E1E" w:rsidRPr="00387BFD">
        <w:rPr>
          <w:rFonts w:ascii="Times New Roman" w:hAnsi="Times New Roman" w:cs="Times New Roman"/>
          <w:color w:val="231F20"/>
          <w:sz w:val="20"/>
          <w:szCs w:val="24"/>
        </w:rPr>
        <w:t xml:space="preserve">, 1991; Lindstrol </w:t>
      </w:r>
      <w:r w:rsidR="00CF4E1E" w:rsidRPr="00387BFD">
        <w:rPr>
          <w:rFonts w:ascii="Times New Roman" w:hAnsi="Times New Roman" w:cs="Times New Roman"/>
          <w:i/>
          <w:color w:val="231F20"/>
          <w:sz w:val="20"/>
          <w:szCs w:val="24"/>
        </w:rPr>
        <w:t>et al.</w:t>
      </w:r>
      <w:r w:rsidR="00CF4E1E" w:rsidRPr="00387BFD">
        <w:rPr>
          <w:rFonts w:ascii="Times New Roman" w:hAnsi="Times New Roman" w:cs="Times New Roman"/>
          <w:color w:val="231F20"/>
          <w:sz w:val="20"/>
          <w:szCs w:val="24"/>
        </w:rPr>
        <w:t>, 2010)</w:t>
      </w:r>
      <w:r w:rsidR="0044685F" w:rsidRPr="00387BFD">
        <w:rPr>
          <w:rFonts w:ascii="Times New Roman" w:hAnsi="Times New Roman" w:cs="Times New Roman"/>
          <w:color w:val="000000"/>
          <w:sz w:val="20"/>
          <w:szCs w:val="24"/>
        </w:rPr>
        <w:t>.</w:t>
      </w:r>
    </w:p>
    <w:p w:rsidR="00A84661" w:rsidRDefault="008403E5"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After ingestion of </w:t>
      </w:r>
      <w:r w:rsidRPr="00387BFD">
        <w:rPr>
          <w:rFonts w:ascii="Times New Roman" w:hAnsi="Times New Roman" w:cs="Times New Roman"/>
          <w:i/>
          <w:color w:val="000000"/>
          <w:sz w:val="20"/>
          <w:szCs w:val="24"/>
        </w:rPr>
        <w:t>C. botulinum</w:t>
      </w:r>
      <w:r w:rsidRPr="00387BFD">
        <w:rPr>
          <w:rFonts w:ascii="Times New Roman" w:hAnsi="Times New Roman" w:cs="Times New Roman"/>
          <w:color w:val="000000"/>
          <w:sz w:val="20"/>
          <w:szCs w:val="24"/>
        </w:rPr>
        <w:t xml:space="preserve"> spores they </w:t>
      </w:r>
      <w:r w:rsidR="002F68D0" w:rsidRPr="00387BFD">
        <w:rPr>
          <w:rFonts w:ascii="Times New Roman" w:hAnsi="Times New Roman" w:cs="Times New Roman"/>
          <w:color w:val="000000"/>
          <w:sz w:val="20"/>
          <w:szCs w:val="24"/>
        </w:rPr>
        <w:t>germinate in the intestinal tract</w:t>
      </w:r>
      <w:r w:rsidR="00782B03" w:rsidRPr="00387BFD">
        <w:rPr>
          <w:rFonts w:ascii="Times New Roman" w:hAnsi="Times New Roman" w:cs="Times New Roman"/>
          <w:color w:val="000000"/>
          <w:sz w:val="20"/>
          <w:szCs w:val="24"/>
        </w:rPr>
        <w:t xml:space="preserve"> of humans where they release toxins and </w:t>
      </w:r>
      <w:r w:rsidR="002F68D0" w:rsidRPr="00387BFD">
        <w:rPr>
          <w:rFonts w:ascii="Times New Roman" w:hAnsi="Times New Roman" w:cs="Times New Roman"/>
          <w:color w:val="000000"/>
          <w:sz w:val="20"/>
          <w:szCs w:val="24"/>
        </w:rPr>
        <w:t>called infant botulism.</w:t>
      </w:r>
      <w:r w:rsidR="00E90E4E" w:rsidRPr="00387BFD">
        <w:rPr>
          <w:rFonts w:ascii="Times New Roman" w:hAnsi="Times New Roman" w:cs="Times New Roman"/>
          <w:color w:val="000000"/>
          <w:sz w:val="20"/>
          <w:szCs w:val="24"/>
        </w:rPr>
        <w:t xml:space="preserve"> Toxicoinfectiou</w:t>
      </w:r>
      <w:r w:rsidR="00246804" w:rsidRPr="00387BFD">
        <w:rPr>
          <w:rFonts w:ascii="Times New Roman" w:hAnsi="Times New Roman" w:cs="Times New Roman"/>
          <w:color w:val="000000"/>
          <w:sz w:val="20"/>
          <w:szCs w:val="24"/>
        </w:rPr>
        <w:t xml:space="preserve">s botulism </w:t>
      </w:r>
      <w:r w:rsidR="00444B11" w:rsidRPr="00387BFD">
        <w:rPr>
          <w:rFonts w:ascii="Times New Roman" w:hAnsi="Times New Roman" w:cs="Times New Roman"/>
          <w:color w:val="000000"/>
          <w:sz w:val="20"/>
          <w:szCs w:val="24"/>
        </w:rPr>
        <w:t xml:space="preserve">is </w:t>
      </w:r>
      <w:r w:rsidR="00246804" w:rsidRPr="00387BFD">
        <w:rPr>
          <w:rFonts w:ascii="Times New Roman" w:hAnsi="Times New Roman" w:cs="Times New Roman"/>
          <w:color w:val="000000"/>
          <w:sz w:val="20"/>
          <w:szCs w:val="24"/>
        </w:rPr>
        <w:t>also</w:t>
      </w:r>
      <w:r w:rsidR="00E90E4E" w:rsidRPr="00387BFD">
        <w:rPr>
          <w:rFonts w:ascii="Times New Roman" w:hAnsi="Times New Roman" w:cs="Times New Roman"/>
          <w:color w:val="000000"/>
          <w:sz w:val="20"/>
          <w:szCs w:val="24"/>
        </w:rPr>
        <w:t xml:space="preserve"> well documented in human infants (Bartram and Singer 2004).</w:t>
      </w:r>
      <w:r w:rsidR="002F68D0" w:rsidRPr="00387BFD">
        <w:rPr>
          <w:rFonts w:ascii="Times New Roman" w:hAnsi="Times New Roman" w:cs="Times New Roman"/>
          <w:color w:val="000000"/>
          <w:sz w:val="20"/>
          <w:szCs w:val="24"/>
        </w:rPr>
        <w:t xml:space="preserve"> The infant intestinal tract lacks natural defense systems, which is normally developed in most adults. Wound botulism in humans is another type of botulism which occurs when open </w:t>
      </w:r>
      <w:r w:rsidR="00A86DF5" w:rsidRPr="00387BFD">
        <w:rPr>
          <w:rFonts w:ascii="Times New Roman" w:hAnsi="Times New Roman" w:cs="Times New Roman"/>
          <w:color w:val="000000"/>
          <w:sz w:val="20"/>
          <w:szCs w:val="24"/>
        </w:rPr>
        <w:t>wounds</w:t>
      </w:r>
      <w:r w:rsidR="002F68D0" w:rsidRPr="00387BFD">
        <w:rPr>
          <w:rFonts w:ascii="Times New Roman" w:hAnsi="Times New Roman" w:cs="Times New Roman"/>
          <w:color w:val="000000"/>
          <w:sz w:val="20"/>
          <w:szCs w:val="24"/>
        </w:rPr>
        <w:t xml:space="preserve"> or injured tissues contaminated with </w:t>
      </w:r>
      <w:r w:rsidR="002F68D0" w:rsidRPr="00387BFD">
        <w:rPr>
          <w:rFonts w:ascii="Times New Roman" w:hAnsi="Times New Roman" w:cs="Times New Roman"/>
          <w:i/>
          <w:color w:val="000000"/>
          <w:sz w:val="20"/>
          <w:szCs w:val="24"/>
        </w:rPr>
        <w:t>C. botulinum</w:t>
      </w:r>
      <w:r w:rsidR="002F68D0" w:rsidRPr="00387BFD">
        <w:rPr>
          <w:rFonts w:ascii="Times New Roman" w:hAnsi="Times New Roman" w:cs="Times New Roman"/>
          <w:color w:val="000000"/>
          <w:sz w:val="20"/>
          <w:szCs w:val="24"/>
        </w:rPr>
        <w:t xml:space="preserve"> spores that proliferate</w:t>
      </w:r>
      <w:r w:rsidR="00782B03" w:rsidRPr="00387BFD">
        <w:rPr>
          <w:rFonts w:ascii="Times New Roman" w:hAnsi="Times New Roman" w:cs="Times New Roman"/>
          <w:color w:val="000000"/>
          <w:sz w:val="20"/>
          <w:szCs w:val="24"/>
        </w:rPr>
        <w:t xml:space="preserve"> and produce the toxin locally</w:t>
      </w:r>
      <w:r w:rsidR="00246804" w:rsidRPr="00387BFD">
        <w:rPr>
          <w:rFonts w:ascii="Times New Roman" w:hAnsi="Times New Roman" w:cs="Times New Roman"/>
          <w:color w:val="000000"/>
          <w:sz w:val="20"/>
          <w:szCs w:val="24"/>
        </w:rPr>
        <w:t xml:space="preserve"> (CFSPH, 2010).</w:t>
      </w:r>
    </w:p>
    <w:p w:rsidR="00103ABE" w:rsidRDefault="00A724C8" w:rsidP="00A84661">
      <w:pPr>
        <w:snapToGrid w:val="0"/>
        <w:spacing w:after="0" w:line="240" w:lineRule="auto"/>
        <w:ind w:firstLine="425"/>
        <w:jc w:val="both"/>
        <w:rPr>
          <w:rFonts w:ascii="Times New Roman" w:hAnsi="Times New Roman" w:cs="Times New Roman"/>
          <w:color w:val="000000"/>
          <w:sz w:val="20"/>
          <w:szCs w:val="24"/>
        </w:rPr>
        <w:sectPr w:rsidR="00103ABE" w:rsidSect="0035609E">
          <w:type w:val="continuous"/>
          <w:pgSz w:w="12240" w:h="15840"/>
          <w:pgMar w:top="1440" w:right="1440" w:bottom="1440" w:left="1440" w:header="720" w:footer="720" w:gutter="0"/>
          <w:cols w:num="2" w:space="550"/>
          <w:docGrid w:linePitch="360"/>
        </w:sectPr>
      </w:pPr>
      <w:r w:rsidRPr="00387BFD">
        <w:rPr>
          <w:rFonts w:ascii="Times New Roman" w:hAnsi="Times New Roman" w:cs="Times New Roman"/>
          <w:color w:val="000000"/>
          <w:sz w:val="20"/>
          <w:szCs w:val="24"/>
        </w:rPr>
        <w:t xml:space="preserve">The </w:t>
      </w:r>
      <w:r w:rsidRPr="00387BFD">
        <w:rPr>
          <w:rFonts w:ascii="Times New Roman" w:hAnsi="Times New Roman" w:cs="Times New Roman"/>
          <w:i/>
          <w:color w:val="000000"/>
          <w:sz w:val="20"/>
          <w:szCs w:val="24"/>
        </w:rPr>
        <w:t>botulotoxin</w:t>
      </w:r>
      <w:r w:rsidR="00E25F21" w:rsidRPr="00387BFD">
        <w:rPr>
          <w:rFonts w:ascii="Times New Roman" w:hAnsi="Times New Roman" w:cs="Times New Roman"/>
          <w:color w:val="000000"/>
          <w:sz w:val="20"/>
          <w:szCs w:val="24"/>
        </w:rPr>
        <w:t xml:space="preserve"> is the most potent toxin</w:t>
      </w:r>
      <w:r w:rsidR="008E307D" w:rsidRPr="00387BFD">
        <w:rPr>
          <w:rFonts w:ascii="Times New Roman" w:hAnsi="Times New Roman" w:cs="Times New Roman"/>
          <w:color w:val="000000"/>
          <w:sz w:val="20"/>
          <w:szCs w:val="24"/>
        </w:rPr>
        <w:t xml:space="preserve"> known</w:t>
      </w:r>
      <w:r w:rsidR="008859E8" w:rsidRPr="00387BFD">
        <w:rPr>
          <w:rFonts w:ascii="Times New Roman" w:hAnsi="Times New Roman" w:cs="Times New Roman"/>
          <w:color w:val="000000"/>
          <w:sz w:val="20"/>
          <w:szCs w:val="24"/>
        </w:rPr>
        <w:t xml:space="preserve">. </w:t>
      </w:r>
      <w:r w:rsidR="00CD1929" w:rsidRPr="00387BFD">
        <w:rPr>
          <w:rFonts w:ascii="Times New Roman" w:hAnsi="Times New Roman" w:cs="Times New Roman"/>
          <w:color w:val="000000"/>
          <w:sz w:val="20"/>
          <w:szCs w:val="24"/>
        </w:rPr>
        <w:t>Toxin</w:t>
      </w:r>
      <w:r w:rsidRPr="00387BFD">
        <w:rPr>
          <w:rFonts w:ascii="Times New Roman" w:hAnsi="Times New Roman" w:cs="Times New Roman"/>
          <w:color w:val="000000"/>
          <w:sz w:val="20"/>
          <w:szCs w:val="24"/>
        </w:rPr>
        <w:t xml:space="preserve"> bind</w:t>
      </w:r>
      <w:r w:rsidR="00B17F03" w:rsidRPr="00387BFD">
        <w:rPr>
          <w:rFonts w:ascii="Times New Roman" w:hAnsi="Times New Roman" w:cs="Times New Roman"/>
          <w:color w:val="000000"/>
          <w:sz w:val="20"/>
          <w:szCs w:val="24"/>
        </w:rPr>
        <w:t>s</w:t>
      </w:r>
      <w:r w:rsidRPr="00387BFD">
        <w:rPr>
          <w:rFonts w:ascii="Times New Roman" w:hAnsi="Times New Roman" w:cs="Times New Roman"/>
          <w:color w:val="000000"/>
          <w:sz w:val="20"/>
          <w:szCs w:val="24"/>
        </w:rPr>
        <w:t xml:space="preserve"> to nerve endings where they block the release of acet</w:t>
      </w:r>
      <w:r w:rsidR="000F4717" w:rsidRPr="00387BFD">
        <w:rPr>
          <w:rFonts w:ascii="Times New Roman" w:hAnsi="Times New Roman" w:cs="Times New Roman"/>
          <w:color w:val="000000"/>
          <w:sz w:val="20"/>
          <w:szCs w:val="24"/>
        </w:rPr>
        <w:t>ylcholine to motor neurons, leading</w:t>
      </w:r>
      <w:r w:rsidRPr="00387BFD">
        <w:rPr>
          <w:rFonts w:ascii="Times New Roman" w:hAnsi="Times New Roman" w:cs="Times New Roman"/>
          <w:color w:val="000000"/>
          <w:sz w:val="20"/>
          <w:szCs w:val="24"/>
        </w:rPr>
        <w:t xml:space="preserve"> to </w:t>
      </w:r>
    </w:p>
    <w:p w:rsidR="00A84661" w:rsidRDefault="00A724C8" w:rsidP="00103ABE">
      <w:pPr>
        <w:snapToGrid w:val="0"/>
        <w:spacing w:after="0" w:line="240" w:lineRule="auto"/>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lastRenderedPageBreak/>
        <w:t>progressive flaccid paralysis in both humans and animals.</w:t>
      </w:r>
      <w:r w:rsidR="00D11C4E" w:rsidRPr="00387BFD">
        <w:rPr>
          <w:rFonts w:ascii="Times New Roman" w:hAnsi="Times New Roman" w:cs="Times New Roman"/>
          <w:color w:val="000000"/>
          <w:sz w:val="20"/>
          <w:szCs w:val="24"/>
        </w:rPr>
        <w:t xml:space="preserve"> If there is no</w:t>
      </w:r>
      <w:r w:rsidR="000F4717" w:rsidRPr="00387BFD">
        <w:rPr>
          <w:rFonts w:ascii="Times New Roman" w:hAnsi="Times New Roman" w:cs="Times New Roman"/>
          <w:color w:val="000000"/>
          <w:sz w:val="20"/>
          <w:szCs w:val="24"/>
        </w:rPr>
        <w:t xml:space="preserve"> rapid treatment, death is most likely to occur due to paral</w:t>
      </w:r>
      <w:r w:rsidR="00782B03" w:rsidRPr="00387BFD">
        <w:rPr>
          <w:rFonts w:ascii="Times New Roman" w:hAnsi="Times New Roman" w:cs="Times New Roman"/>
          <w:color w:val="000000"/>
          <w:sz w:val="20"/>
          <w:szCs w:val="24"/>
        </w:rPr>
        <w:t>ysis of the respiratory muscles</w:t>
      </w:r>
      <w:r w:rsidR="00385283" w:rsidRPr="00387BFD">
        <w:rPr>
          <w:rFonts w:ascii="Times New Roman" w:hAnsi="Times New Roman" w:cs="Times New Roman"/>
          <w:color w:val="000000"/>
          <w:sz w:val="20"/>
          <w:szCs w:val="24"/>
        </w:rPr>
        <w:t xml:space="preserve"> </w:t>
      </w:r>
      <w:r w:rsidR="00670E3C" w:rsidRPr="00387BFD">
        <w:rPr>
          <w:rFonts w:ascii="Times New Roman" w:hAnsi="Times New Roman" w:cs="Times New Roman"/>
          <w:color w:val="000000"/>
          <w:sz w:val="20"/>
          <w:szCs w:val="24"/>
        </w:rPr>
        <w:t>(</w:t>
      </w:r>
      <w:r w:rsidR="00B17F03" w:rsidRPr="00387BFD">
        <w:rPr>
          <w:rFonts w:ascii="Times New Roman" w:hAnsi="Times New Roman" w:cs="Times New Roman"/>
          <w:color w:val="000000"/>
          <w:sz w:val="20"/>
          <w:szCs w:val="24"/>
        </w:rPr>
        <w:t>Mc</w:t>
      </w:r>
      <w:r w:rsidR="00F50912" w:rsidRPr="00387BFD">
        <w:rPr>
          <w:rFonts w:ascii="Times New Roman" w:hAnsi="Times New Roman" w:cs="Times New Roman"/>
          <w:color w:val="000000"/>
          <w:sz w:val="20"/>
          <w:szCs w:val="24"/>
        </w:rPr>
        <w:t xml:space="preserve"> </w:t>
      </w:r>
      <w:r w:rsidR="00B17F03" w:rsidRPr="00387BFD">
        <w:rPr>
          <w:rFonts w:ascii="Times New Roman" w:hAnsi="Times New Roman" w:cs="Times New Roman"/>
          <w:color w:val="000000"/>
          <w:sz w:val="20"/>
          <w:szCs w:val="24"/>
        </w:rPr>
        <w:t>Ve</w:t>
      </w:r>
      <w:r w:rsidR="00F50912" w:rsidRPr="00387BFD">
        <w:rPr>
          <w:rFonts w:ascii="Times New Roman" w:hAnsi="Times New Roman" w:cs="Times New Roman"/>
          <w:color w:val="000000"/>
          <w:sz w:val="20"/>
          <w:szCs w:val="24"/>
        </w:rPr>
        <w:t xml:space="preserve">y </w:t>
      </w:r>
      <w:r w:rsidR="00B17F03" w:rsidRPr="00387BFD">
        <w:rPr>
          <w:rFonts w:ascii="Times New Roman" w:hAnsi="Times New Roman" w:cs="Times New Roman"/>
          <w:i/>
          <w:color w:val="000000"/>
          <w:sz w:val="20"/>
          <w:szCs w:val="24"/>
        </w:rPr>
        <w:t>et al.,</w:t>
      </w:r>
      <w:r w:rsidR="00244F6B" w:rsidRPr="00387BFD">
        <w:rPr>
          <w:rFonts w:ascii="Times New Roman" w:hAnsi="Times New Roman" w:cs="Times New Roman"/>
          <w:color w:val="000000"/>
          <w:sz w:val="20"/>
          <w:szCs w:val="24"/>
        </w:rPr>
        <w:t xml:space="preserve"> </w:t>
      </w:r>
      <w:r w:rsidR="00B17F03" w:rsidRPr="00387BFD">
        <w:rPr>
          <w:rFonts w:ascii="Times New Roman" w:hAnsi="Times New Roman" w:cs="Times New Roman"/>
          <w:color w:val="000000"/>
          <w:sz w:val="20"/>
          <w:szCs w:val="24"/>
        </w:rPr>
        <w:t>2013</w:t>
      </w:r>
      <w:r w:rsidR="00E25F21" w:rsidRPr="00387BFD">
        <w:rPr>
          <w:rFonts w:ascii="Times New Roman" w:hAnsi="Times New Roman" w:cs="Times New Roman"/>
          <w:color w:val="000000"/>
          <w:sz w:val="20"/>
          <w:szCs w:val="24"/>
        </w:rPr>
        <w:t>).</w:t>
      </w:r>
    </w:p>
    <w:p w:rsidR="00A84661" w:rsidRDefault="00A50DF7"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The ability of </w:t>
      </w:r>
      <w:r w:rsidRPr="00387BFD">
        <w:rPr>
          <w:rFonts w:ascii="Times New Roman" w:hAnsi="Times New Roman" w:cs="Times New Roman"/>
          <w:i/>
          <w:iCs/>
          <w:color w:val="000000"/>
          <w:sz w:val="20"/>
          <w:szCs w:val="24"/>
        </w:rPr>
        <w:t xml:space="preserve">C. botulinum </w:t>
      </w:r>
      <w:r w:rsidRPr="00387BFD">
        <w:rPr>
          <w:rFonts w:ascii="Times New Roman" w:hAnsi="Times New Roman" w:cs="Times New Roman"/>
          <w:color w:val="000000"/>
          <w:sz w:val="20"/>
          <w:szCs w:val="24"/>
        </w:rPr>
        <w:t>to cause food poiso</w:t>
      </w:r>
      <w:r w:rsidR="00F50912" w:rsidRPr="00387BFD">
        <w:rPr>
          <w:rFonts w:ascii="Times New Roman" w:hAnsi="Times New Roman" w:cs="Times New Roman"/>
          <w:color w:val="000000"/>
          <w:sz w:val="20"/>
          <w:szCs w:val="24"/>
        </w:rPr>
        <w:t xml:space="preserve">ning in humans is directly </w:t>
      </w:r>
      <w:r w:rsidR="00466F7B" w:rsidRPr="00387BFD">
        <w:rPr>
          <w:rFonts w:ascii="Times New Roman" w:hAnsi="Times New Roman" w:cs="Times New Roman"/>
          <w:color w:val="000000"/>
          <w:sz w:val="20"/>
          <w:szCs w:val="24"/>
        </w:rPr>
        <w:t>rela</w:t>
      </w:r>
      <w:r w:rsidR="00466F7B">
        <w:rPr>
          <w:rFonts w:ascii="Times New Roman" w:hAnsi="Times New Roman" w:cs="Times New Roman"/>
          <w:color w:val="000000"/>
          <w:sz w:val="20"/>
          <w:szCs w:val="24"/>
          <w:lang w:eastAsia="zh-CN"/>
        </w:rPr>
        <w:t>t</w:t>
      </w:r>
      <w:r w:rsidR="00466F7B" w:rsidRPr="00387BFD">
        <w:rPr>
          <w:rFonts w:ascii="Times New Roman" w:hAnsi="Times New Roman" w:cs="Times New Roman"/>
          <w:color w:val="000000"/>
          <w:sz w:val="20"/>
          <w:szCs w:val="24"/>
        </w:rPr>
        <w:t>ed</w:t>
      </w:r>
      <w:r w:rsidRPr="00387BFD">
        <w:rPr>
          <w:rFonts w:ascii="Times New Roman" w:hAnsi="Times New Roman" w:cs="Times New Roman"/>
          <w:color w:val="000000"/>
          <w:sz w:val="20"/>
          <w:szCs w:val="24"/>
        </w:rPr>
        <w:t xml:space="preserve"> to the production of heat-resistant s</w:t>
      </w:r>
      <w:r w:rsidR="00BA3FFF" w:rsidRPr="00387BFD">
        <w:rPr>
          <w:rFonts w:ascii="Times New Roman" w:hAnsi="Times New Roman" w:cs="Times New Roman"/>
          <w:color w:val="000000"/>
          <w:sz w:val="20"/>
          <w:szCs w:val="24"/>
        </w:rPr>
        <w:t xml:space="preserve">pores. </w:t>
      </w:r>
      <w:r w:rsidR="00FB2DB7" w:rsidRPr="00387BFD">
        <w:rPr>
          <w:rFonts w:ascii="Times New Roman" w:hAnsi="Times New Roman" w:cs="Times New Roman"/>
          <w:color w:val="000000"/>
          <w:sz w:val="20"/>
          <w:szCs w:val="24"/>
        </w:rPr>
        <w:t xml:space="preserve">In many cases, it is impractical or undesirable to treat a food product in a manner to eliminate all </w:t>
      </w:r>
      <w:r w:rsidR="00FB2DB7" w:rsidRPr="00387BFD">
        <w:rPr>
          <w:rFonts w:ascii="Times New Roman" w:hAnsi="Times New Roman" w:cs="Times New Roman"/>
          <w:i/>
          <w:iCs/>
          <w:color w:val="000000"/>
          <w:sz w:val="20"/>
          <w:szCs w:val="24"/>
        </w:rPr>
        <w:t xml:space="preserve">C. botulinum </w:t>
      </w:r>
      <w:r w:rsidR="00FB2DB7" w:rsidRPr="00387BFD">
        <w:rPr>
          <w:rFonts w:ascii="Times New Roman" w:hAnsi="Times New Roman" w:cs="Times New Roman"/>
          <w:color w:val="000000"/>
          <w:sz w:val="20"/>
          <w:szCs w:val="24"/>
        </w:rPr>
        <w:t xml:space="preserve">spores. As a result, most control methods focus on the inhibition of growth and toxin production. The main limiting factors for growth of </w:t>
      </w:r>
      <w:r w:rsidR="00FB2DB7" w:rsidRPr="00387BFD">
        <w:rPr>
          <w:rFonts w:ascii="Times New Roman" w:hAnsi="Times New Roman" w:cs="Times New Roman"/>
          <w:i/>
          <w:iCs/>
          <w:color w:val="000000"/>
          <w:sz w:val="20"/>
          <w:szCs w:val="24"/>
        </w:rPr>
        <w:t>C. botulinum</w:t>
      </w:r>
      <w:r w:rsidR="001406DE" w:rsidRPr="00387BFD">
        <w:rPr>
          <w:rFonts w:ascii="Times New Roman" w:hAnsi="Times New Roman" w:cs="Times New Roman"/>
          <w:i/>
          <w:iCs/>
          <w:color w:val="000000"/>
          <w:sz w:val="20"/>
          <w:szCs w:val="24"/>
        </w:rPr>
        <w:t xml:space="preserve"> </w:t>
      </w:r>
      <w:r w:rsidR="001406DE" w:rsidRPr="00387BFD">
        <w:rPr>
          <w:rFonts w:ascii="Times New Roman" w:hAnsi="Times New Roman" w:cs="Times New Roman"/>
          <w:iCs/>
          <w:color w:val="000000"/>
          <w:sz w:val="20"/>
          <w:szCs w:val="24"/>
        </w:rPr>
        <w:t>and toxin production</w:t>
      </w:r>
      <w:r w:rsidR="00FB2DB7" w:rsidRPr="00387BFD">
        <w:rPr>
          <w:rFonts w:ascii="Times New Roman" w:hAnsi="Times New Roman" w:cs="Times New Roman"/>
          <w:i/>
          <w:iCs/>
          <w:color w:val="000000"/>
          <w:sz w:val="20"/>
          <w:szCs w:val="24"/>
        </w:rPr>
        <w:t xml:space="preserve"> </w:t>
      </w:r>
      <w:r w:rsidR="005D41E1" w:rsidRPr="00387BFD">
        <w:rPr>
          <w:rFonts w:ascii="Times New Roman" w:hAnsi="Times New Roman" w:cs="Times New Roman"/>
          <w:color w:val="000000"/>
          <w:sz w:val="20"/>
          <w:szCs w:val="24"/>
        </w:rPr>
        <w:t xml:space="preserve">in foods are: </w:t>
      </w:r>
      <w:r w:rsidR="00FB2DB7" w:rsidRPr="00387BFD">
        <w:rPr>
          <w:rFonts w:ascii="Times New Roman" w:hAnsi="Times New Roman" w:cs="Times New Roman"/>
          <w:color w:val="000000"/>
          <w:sz w:val="20"/>
          <w:szCs w:val="24"/>
        </w:rPr>
        <w:t>temperature</w:t>
      </w:r>
      <w:r w:rsidR="002B7A91" w:rsidRPr="00387BFD">
        <w:rPr>
          <w:rFonts w:ascii="Times New Roman" w:hAnsi="Times New Roman" w:cs="Times New Roman"/>
          <w:color w:val="000000"/>
          <w:sz w:val="20"/>
          <w:szCs w:val="24"/>
        </w:rPr>
        <w:t>, pH</w:t>
      </w:r>
      <w:r w:rsidR="00902B30" w:rsidRPr="00387BFD">
        <w:rPr>
          <w:rFonts w:ascii="Times New Roman" w:hAnsi="Times New Roman" w:cs="Times New Roman"/>
          <w:color w:val="000000"/>
          <w:sz w:val="20"/>
          <w:szCs w:val="24"/>
        </w:rPr>
        <w:t xml:space="preserve">, water </w:t>
      </w:r>
      <w:r w:rsidR="005D41E1" w:rsidRPr="00387BFD">
        <w:rPr>
          <w:rFonts w:ascii="Times New Roman" w:hAnsi="Times New Roman" w:cs="Times New Roman"/>
          <w:color w:val="000000"/>
          <w:sz w:val="20"/>
          <w:szCs w:val="24"/>
        </w:rPr>
        <w:t>activity</w:t>
      </w:r>
      <w:r w:rsidR="002B7A91" w:rsidRPr="00387BFD">
        <w:rPr>
          <w:rFonts w:ascii="Times New Roman" w:hAnsi="Times New Roman" w:cs="Times New Roman"/>
          <w:color w:val="000000"/>
          <w:sz w:val="20"/>
          <w:szCs w:val="24"/>
        </w:rPr>
        <w:t>, redox</w:t>
      </w:r>
      <w:r w:rsidR="005D41E1" w:rsidRPr="00387BFD">
        <w:rPr>
          <w:rFonts w:ascii="Times New Roman" w:hAnsi="Times New Roman" w:cs="Times New Roman"/>
          <w:color w:val="000000"/>
          <w:sz w:val="20"/>
          <w:szCs w:val="24"/>
        </w:rPr>
        <w:t xml:space="preserve"> potential, food preservatives,</w:t>
      </w:r>
      <w:r w:rsidR="001406DE" w:rsidRPr="00387BFD">
        <w:rPr>
          <w:rFonts w:ascii="Times New Roman" w:hAnsi="Times New Roman" w:cs="Times New Roman"/>
          <w:color w:val="000000"/>
          <w:sz w:val="20"/>
          <w:szCs w:val="24"/>
        </w:rPr>
        <w:t xml:space="preserve"> oxygen level</w:t>
      </w:r>
      <w:r w:rsidR="005D41E1" w:rsidRPr="00387BFD">
        <w:rPr>
          <w:rFonts w:ascii="Times New Roman" w:hAnsi="Times New Roman" w:cs="Times New Roman"/>
          <w:color w:val="000000"/>
          <w:sz w:val="20"/>
          <w:szCs w:val="24"/>
        </w:rPr>
        <w:t xml:space="preserve"> and</w:t>
      </w:r>
      <w:r w:rsidR="00FB2DB7" w:rsidRPr="00387BFD">
        <w:rPr>
          <w:rFonts w:ascii="Times New Roman" w:hAnsi="Times New Roman" w:cs="Times New Roman"/>
          <w:color w:val="000000"/>
          <w:sz w:val="20"/>
          <w:szCs w:val="24"/>
        </w:rPr>
        <w:t xml:space="preserve"> competing microorganisms. All of these factors are interrelated and so</w:t>
      </w:r>
      <w:r w:rsidR="00C27EFC" w:rsidRPr="00387BFD">
        <w:rPr>
          <w:rFonts w:ascii="Times New Roman" w:hAnsi="Times New Roman" w:cs="Times New Roman"/>
          <w:color w:val="000000"/>
          <w:sz w:val="20"/>
          <w:szCs w:val="24"/>
        </w:rPr>
        <w:t>,</w:t>
      </w:r>
      <w:r w:rsidR="00FB2DB7" w:rsidRPr="00387BFD">
        <w:rPr>
          <w:rFonts w:ascii="Times New Roman" w:hAnsi="Times New Roman" w:cs="Times New Roman"/>
          <w:color w:val="000000"/>
          <w:sz w:val="20"/>
          <w:szCs w:val="24"/>
        </w:rPr>
        <w:t xml:space="preserve"> changing</w:t>
      </w:r>
      <w:r w:rsidR="00C27EFC" w:rsidRPr="00387BFD">
        <w:rPr>
          <w:rFonts w:ascii="Times New Roman" w:hAnsi="Times New Roman" w:cs="Times New Roman"/>
          <w:color w:val="000000"/>
          <w:sz w:val="20"/>
          <w:szCs w:val="24"/>
        </w:rPr>
        <w:t xml:space="preserve"> in</w:t>
      </w:r>
      <w:r w:rsidR="00FB2DB7" w:rsidRPr="00387BFD">
        <w:rPr>
          <w:rFonts w:ascii="Times New Roman" w:hAnsi="Times New Roman" w:cs="Times New Roman"/>
          <w:color w:val="000000"/>
          <w:sz w:val="20"/>
          <w:szCs w:val="24"/>
        </w:rPr>
        <w:t xml:space="preserve"> one factor influences the effect of other factors</w:t>
      </w:r>
      <w:r w:rsidR="001406DE" w:rsidRPr="00387BFD">
        <w:rPr>
          <w:rFonts w:ascii="Times New Roman" w:hAnsi="Times New Roman" w:cs="Times New Roman"/>
          <w:color w:val="000000"/>
          <w:sz w:val="20"/>
          <w:szCs w:val="24"/>
        </w:rPr>
        <w:t xml:space="preserve"> (Kim, </w:t>
      </w:r>
      <w:r w:rsidR="00564D31" w:rsidRPr="00387BFD">
        <w:rPr>
          <w:rFonts w:ascii="Times New Roman" w:hAnsi="Times New Roman" w:cs="Times New Roman"/>
          <w:color w:val="000000"/>
          <w:sz w:val="20"/>
          <w:szCs w:val="24"/>
        </w:rPr>
        <w:t>and</w:t>
      </w:r>
      <w:r w:rsidR="001406DE" w:rsidRPr="00387BFD">
        <w:rPr>
          <w:rFonts w:ascii="Times New Roman" w:hAnsi="Times New Roman" w:cs="Times New Roman"/>
          <w:color w:val="000000"/>
          <w:sz w:val="20"/>
          <w:szCs w:val="24"/>
        </w:rPr>
        <w:t xml:space="preserve"> Foegeding</w:t>
      </w:r>
      <w:r w:rsidR="00564D31" w:rsidRPr="00387BFD">
        <w:rPr>
          <w:rFonts w:ascii="Times New Roman" w:hAnsi="Times New Roman" w:cs="Times New Roman"/>
          <w:color w:val="000000"/>
          <w:sz w:val="20"/>
          <w:szCs w:val="24"/>
        </w:rPr>
        <w:t xml:space="preserve">, </w:t>
      </w:r>
      <w:r w:rsidR="002B7A91" w:rsidRPr="00387BFD">
        <w:rPr>
          <w:rFonts w:ascii="Times New Roman" w:hAnsi="Times New Roman" w:cs="Times New Roman"/>
          <w:color w:val="000000"/>
          <w:sz w:val="20"/>
          <w:szCs w:val="24"/>
        </w:rPr>
        <w:t>1992</w:t>
      </w:r>
      <w:r w:rsidR="00C27EFC" w:rsidRPr="00387BFD">
        <w:rPr>
          <w:rFonts w:ascii="Times New Roman" w:hAnsi="Times New Roman" w:cs="Times New Roman"/>
          <w:color w:val="000000"/>
          <w:sz w:val="20"/>
          <w:szCs w:val="24"/>
        </w:rPr>
        <w:t>; Johnson, 2000</w:t>
      </w:r>
      <w:r w:rsidR="002B7A91" w:rsidRPr="00387BFD">
        <w:rPr>
          <w:rFonts w:ascii="Times New Roman" w:hAnsi="Times New Roman" w:cs="Times New Roman"/>
          <w:color w:val="000000"/>
          <w:sz w:val="20"/>
          <w:szCs w:val="24"/>
        </w:rPr>
        <w:t>).</w:t>
      </w:r>
    </w:p>
    <w:p w:rsidR="00A84661" w:rsidRDefault="00C85110" w:rsidP="00A84661">
      <w:pPr>
        <w:snapToGrid w:val="0"/>
        <w:spacing w:after="0" w:line="240" w:lineRule="auto"/>
        <w:ind w:firstLine="425"/>
        <w:jc w:val="both"/>
        <w:rPr>
          <w:rFonts w:ascii="Times New Roman" w:hAnsi="Times New Roman" w:cs="Times New Roman"/>
          <w:sz w:val="20"/>
          <w:szCs w:val="24"/>
        </w:rPr>
      </w:pPr>
      <w:r w:rsidRPr="00387BFD">
        <w:rPr>
          <w:rFonts w:ascii="Times New Roman" w:hAnsi="Times New Roman" w:cs="Times New Roman"/>
          <w:color w:val="231F20"/>
          <w:sz w:val="20"/>
          <w:szCs w:val="24"/>
        </w:rPr>
        <w:t>Botulism in animals represents a serious environmental and economic concern because of the high mortality observed during the outbreaks</w:t>
      </w:r>
      <w:r w:rsidR="0067701F" w:rsidRPr="00387BFD">
        <w:rPr>
          <w:rFonts w:ascii="Times New Roman" w:hAnsi="Times New Roman" w:cs="Times New Roman"/>
          <w:color w:val="231F20"/>
          <w:sz w:val="20"/>
          <w:szCs w:val="24"/>
        </w:rPr>
        <w:t>.</w:t>
      </w:r>
      <w:r w:rsidR="003017C8" w:rsidRPr="00387BFD">
        <w:rPr>
          <w:rFonts w:ascii="Times New Roman" w:hAnsi="Times New Roman" w:cs="Times New Roman"/>
          <w:b/>
          <w:color w:val="231F20"/>
          <w:sz w:val="20"/>
          <w:szCs w:val="24"/>
        </w:rPr>
        <w:t xml:space="preserve"> </w:t>
      </w:r>
      <w:r w:rsidR="00BA3FFF" w:rsidRPr="00387BFD">
        <w:rPr>
          <w:rFonts w:ascii="Times New Roman" w:hAnsi="Times New Roman" w:cs="Times New Roman"/>
          <w:color w:val="000000"/>
          <w:sz w:val="20"/>
          <w:szCs w:val="24"/>
        </w:rPr>
        <w:t>In cattle, Botulism</w:t>
      </w:r>
      <w:r w:rsidR="006B36FE" w:rsidRPr="00387BFD">
        <w:rPr>
          <w:rFonts w:ascii="Times New Roman" w:hAnsi="Times New Roman" w:cs="Times New Roman"/>
          <w:color w:val="000000"/>
          <w:sz w:val="20"/>
          <w:szCs w:val="24"/>
        </w:rPr>
        <w:t xml:space="preserve"> is caused most</w:t>
      </w:r>
      <w:r w:rsidR="00BA3FFF" w:rsidRPr="00387BFD">
        <w:rPr>
          <w:rFonts w:ascii="Times New Roman" w:hAnsi="Times New Roman" w:cs="Times New Roman"/>
          <w:color w:val="000000"/>
          <w:sz w:val="20"/>
          <w:szCs w:val="24"/>
        </w:rPr>
        <w:t>ly</w:t>
      </w:r>
      <w:r w:rsidR="006B36FE" w:rsidRPr="00387BFD">
        <w:rPr>
          <w:rFonts w:ascii="Times New Roman" w:hAnsi="Times New Roman" w:cs="Times New Roman"/>
          <w:color w:val="000000"/>
          <w:sz w:val="20"/>
          <w:szCs w:val="24"/>
        </w:rPr>
        <w:t xml:space="preserve"> by the ingestion of the preformed BoNT</w:t>
      </w:r>
      <w:r w:rsidR="00BA3FFF" w:rsidRPr="00387BFD">
        <w:rPr>
          <w:rFonts w:ascii="Times New Roman" w:hAnsi="Times New Roman" w:cs="Times New Roman"/>
          <w:color w:val="000000"/>
          <w:sz w:val="20"/>
          <w:szCs w:val="24"/>
        </w:rPr>
        <w:t xml:space="preserve"> type B, C and D</w:t>
      </w:r>
      <w:r w:rsidR="006B36FE" w:rsidRPr="00387BFD">
        <w:rPr>
          <w:rFonts w:ascii="Times New Roman" w:hAnsi="Times New Roman" w:cs="Times New Roman"/>
          <w:color w:val="000000"/>
          <w:sz w:val="20"/>
          <w:szCs w:val="24"/>
        </w:rPr>
        <w:t>.</w:t>
      </w:r>
      <w:r w:rsidR="00E90E4E" w:rsidRPr="00387BFD">
        <w:rPr>
          <w:rFonts w:ascii="Times New Roman" w:hAnsi="Times New Roman" w:cs="Times New Roman"/>
          <w:color w:val="000000"/>
          <w:sz w:val="20"/>
          <w:szCs w:val="24"/>
        </w:rPr>
        <w:t xml:space="preserve"> </w:t>
      </w:r>
      <w:r w:rsidR="00531AA7" w:rsidRPr="00387BFD">
        <w:rPr>
          <w:rFonts w:ascii="Times New Roman" w:hAnsi="Times New Roman" w:cs="Times New Roman"/>
          <w:color w:val="000000"/>
          <w:sz w:val="20"/>
          <w:szCs w:val="24"/>
        </w:rPr>
        <w:t>BoNT C and D are mostly associated with the ingestion of carcasses and broiler litter (Dirksen</w:t>
      </w:r>
      <w:r w:rsidR="00531AA7" w:rsidRPr="00387BFD">
        <w:rPr>
          <w:rFonts w:ascii="Times New Roman" w:hAnsi="Times New Roman" w:cs="Times New Roman"/>
          <w:i/>
          <w:color w:val="000000"/>
          <w:sz w:val="20"/>
          <w:szCs w:val="24"/>
        </w:rPr>
        <w:t xml:space="preserve"> et al</w:t>
      </w:r>
      <w:r w:rsidR="00531AA7" w:rsidRPr="00387BFD">
        <w:rPr>
          <w:rFonts w:ascii="Times New Roman" w:hAnsi="Times New Roman" w:cs="Times New Roman"/>
          <w:color w:val="000000"/>
          <w:sz w:val="20"/>
          <w:szCs w:val="24"/>
        </w:rPr>
        <w:t xml:space="preserve">. 2006). BoNT B </w:t>
      </w:r>
      <w:r w:rsidR="003070F1" w:rsidRPr="00387BFD">
        <w:rPr>
          <w:rFonts w:ascii="Times New Roman" w:hAnsi="Times New Roman" w:cs="Times New Roman"/>
          <w:color w:val="000000"/>
          <w:sz w:val="20"/>
          <w:szCs w:val="24"/>
        </w:rPr>
        <w:t>is mostly</w:t>
      </w:r>
      <w:r w:rsidR="00531AA7" w:rsidRPr="00387BFD">
        <w:rPr>
          <w:rFonts w:ascii="Times New Roman" w:hAnsi="Times New Roman" w:cs="Times New Roman"/>
          <w:color w:val="000000"/>
          <w:sz w:val="20"/>
          <w:szCs w:val="24"/>
        </w:rPr>
        <w:t xml:space="preserve"> connected with rotten vegetation or </w:t>
      </w:r>
      <w:r w:rsidR="003070F1" w:rsidRPr="00387BFD">
        <w:rPr>
          <w:rFonts w:ascii="Times New Roman" w:hAnsi="Times New Roman" w:cs="Times New Roman"/>
          <w:color w:val="000000"/>
          <w:sz w:val="20"/>
          <w:szCs w:val="24"/>
        </w:rPr>
        <w:t>feedstuff (</w:t>
      </w:r>
      <w:r w:rsidR="00531AA7" w:rsidRPr="00387BFD">
        <w:rPr>
          <w:rFonts w:ascii="Times New Roman" w:hAnsi="Times New Roman" w:cs="Times New Roman"/>
          <w:color w:val="000000"/>
          <w:sz w:val="20"/>
          <w:szCs w:val="24"/>
        </w:rPr>
        <w:t>Rings</w:t>
      </w:r>
      <w:r w:rsidR="002F44D3" w:rsidRPr="00387BFD">
        <w:rPr>
          <w:rFonts w:ascii="Times New Roman" w:hAnsi="Times New Roman" w:cs="Times New Roman"/>
          <w:color w:val="000000"/>
          <w:sz w:val="20"/>
          <w:szCs w:val="24"/>
        </w:rPr>
        <w:t>,</w:t>
      </w:r>
      <w:r w:rsidR="00531AA7" w:rsidRPr="00387BFD">
        <w:rPr>
          <w:rFonts w:ascii="Times New Roman" w:hAnsi="Times New Roman" w:cs="Times New Roman"/>
          <w:color w:val="000000"/>
          <w:sz w:val="20"/>
          <w:szCs w:val="24"/>
        </w:rPr>
        <w:t xml:space="preserve"> 2004; Hogg </w:t>
      </w:r>
      <w:r w:rsidR="00531AA7" w:rsidRPr="00387BFD">
        <w:rPr>
          <w:rFonts w:ascii="Times New Roman" w:hAnsi="Times New Roman" w:cs="Times New Roman"/>
          <w:i/>
          <w:color w:val="000000"/>
          <w:sz w:val="20"/>
          <w:szCs w:val="24"/>
        </w:rPr>
        <w:t>et al</w:t>
      </w:r>
      <w:r w:rsidR="00531AA7" w:rsidRPr="00387BFD">
        <w:rPr>
          <w:rFonts w:ascii="Times New Roman" w:hAnsi="Times New Roman" w:cs="Times New Roman"/>
          <w:color w:val="000000"/>
          <w:sz w:val="20"/>
          <w:szCs w:val="24"/>
        </w:rPr>
        <w:t>. 2008).</w:t>
      </w:r>
      <w:r w:rsidR="0044098B" w:rsidRPr="00387BFD">
        <w:rPr>
          <w:rFonts w:ascii="Times New Roman" w:hAnsi="Times New Roman" w:cs="Times New Roman"/>
          <w:sz w:val="20"/>
          <w:szCs w:val="24"/>
        </w:rPr>
        <w:t xml:space="preserve"> </w:t>
      </w:r>
    </w:p>
    <w:p w:rsidR="00A84661" w:rsidRDefault="0044098B"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All forms of botulism manifest essentially the same distinct clinical syndrome </w:t>
      </w:r>
      <w:r w:rsidR="00AD4F6E" w:rsidRPr="00387BFD">
        <w:rPr>
          <w:rFonts w:ascii="Times New Roman" w:hAnsi="Times New Roman" w:cs="Times New Roman"/>
          <w:color w:val="000000"/>
          <w:sz w:val="20"/>
          <w:szCs w:val="24"/>
        </w:rPr>
        <w:t>of symmetrical cranial nerve paralysi</w:t>
      </w:r>
      <w:r w:rsidRPr="00387BFD">
        <w:rPr>
          <w:rFonts w:ascii="Times New Roman" w:hAnsi="Times New Roman" w:cs="Times New Roman"/>
          <w:color w:val="000000"/>
          <w:sz w:val="20"/>
          <w:szCs w:val="24"/>
        </w:rPr>
        <w:t xml:space="preserve">s that may be followed by descending, symmetric flaccid paralysis of voluntary muscles, which may progress to respiratory compromise and </w:t>
      </w:r>
      <w:r w:rsidR="003070F1" w:rsidRPr="00387BFD">
        <w:rPr>
          <w:rFonts w:ascii="Times New Roman" w:hAnsi="Times New Roman" w:cs="Times New Roman"/>
          <w:color w:val="000000"/>
          <w:sz w:val="20"/>
          <w:szCs w:val="24"/>
        </w:rPr>
        <w:t>death. Rapid</w:t>
      </w:r>
      <w:r w:rsidRPr="00387BFD">
        <w:rPr>
          <w:rFonts w:ascii="Times New Roman" w:hAnsi="Times New Roman" w:cs="Times New Roman"/>
          <w:color w:val="000000"/>
          <w:sz w:val="20"/>
          <w:szCs w:val="24"/>
        </w:rPr>
        <w:t xml:space="preserve"> diagnosis, provision of intensive care, and administration of botulinum antitoxin are the cornerstones of treatment. Antitoxin is available exclusively from public health authorities, who immediately investigate potential sources to prevent additiona</w:t>
      </w:r>
      <w:r w:rsidR="00E337F5" w:rsidRPr="00387BFD">
        <w:rPr>
          <w:rFonts w:ascii="Times New Roman" w:hAnsi="Times New Roman" w:cs="Times New Roman"/>
          <w:color w:val="000000"/>
          <w:sz w:val="20"/>
          <w:szCs w:val="24"/>
        </w:rPr>
        <w:t xml:space="preserve">l illness (Shapiro </w:t>
      </w:r>
      <w:r w:rsidR="00E337F5" w:rsidRPr="00387BFD">
        <w:rPr>
          <w:rFonts w:ascii="Times New Roman" w:hAnsi="Times New Roman" w:cs="Times New Roman"/>
          <w:i/>
          <w:color w:val="000000"/>
          <w:sz w:val="20"/>
          <w:szCs w:val="24"/>
        </w:rPr>
        <w:t>et al.,</w:t>
      </w:r>
      <w:r w:rsidR="00E337F5" w:rsidRPr="00387BFD">
        <w:rPr>
          <w:rFonts w:ascii="Times New Roman" w:hAnsi="Times New Roman" w:cs="Times New Roman"/>
          <w:color w:val="000000"/>
          <w:sz w:val="20"/>
          <w:szCs w:val="24"/>
        </w:rPr>
        <w:t xml:space="preserve"> 1997</w:t>
      </w:r>
      <w:r w:rsidR="003017C8" w:rsidRPr="00387BFD">
        <w:rPr>
          <w:rFonts w:ascii="Times New Roman" w:hAnsi="Times New Roman" w:cs="Times New Roman"/>
          <w:color w:val="000000"/>
          <w:sz w:val="20"/>
          <w:szCs w:val="24"/>
        </w:rPr>
        <w:t>).</w:t>
      </w:r>
      <w:r w:rsidR="00DB562B" w:rsidRPr="00387BFD">
        <w:rPr>
          <w:rFonts w:ascii="Times New Roman" w:hAnsi="Times New Roman" w:cs="Times New Roman"/>
          <w:color w:val="000000"/>
          <w:sz w:val="20"/>
          <w:szCs w:val="24"/>
        </w:rPr>
        <w:t xml:space="preserve"> In areas where botulism is prevalent, vaccines may be used in animals including horses, cattle, sheep, goats, mink and birds (CFSPH, 2010).</w:t>
      </w:r>
      <w:r w:rsidR="003017C8" w:rsidRPr="00387BFD">
        <w:rPr>
          <w:rFonts w:ascii="Times New Roman" w:hAnsi="Times New Roman" w:cs="Times New Roman"/>
          <w:color w:val="000000"/>
          <w:sz w:val="20"/>
          <w:szCs w:val="24"/>
        </w:rPr>
        <w:t xml:space="preserve"> </w:t>
      </w:r>
    </w:p>
    <w:p w:rsidR="008A031A" w:rsidRPr="00387BFD" w:rsidRDefault="00FE34C2"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Therefore,</w:t>
      </w:r>
      <w:r w:rsidR="00C70566" w:rsidRPr="00387BFD">
        <w:rPr>
          <w:rFonts w:ascii="Times New Roman" w:hAnsi="Times New Roman" w:cs="Times New Roman"/>
          <w:color w:val="000000"/>
          <w:sz w:val="20"/>
          <w:szCs w:val="24"/>
        </w:rPr>
        <w:t xml:space="preserve"> the</w:t>
      </w:r>
      <w:r w:rsidRPr="00387BFD">
        <w:rPr>
          <w:rFonts w:ascii="Times New Roman" w:hAnsi="Times New Roman" w:cs="Times New Roman"/>
          <w:color w:val="000000"/>
          <w:sz w:val="20"/>
          <w:szCs w:val="24"/>
        </w:rPr>
        <w:t xml:space="preserve"> main objectives of this seminar paper are to review </w:t>
      </w:r>
      <w:r w:rsidR="0097770E" w:rsidRPr="00387BFD">
        <w:rPr>
          <w:rFonts w:ascii="Times New Roman" w:hAnsi="Times New Roman" w:cs="Times New Roman"/>
          <w:color w:val="000000"/>
          <w:sz w:val="20"/>
          <w:szCs w:val="24"/>
        </w:rPr>
        <w:t>imperative points on Botulism.</w:t>
      </w:r>
      <w:r w:rsidRPr="00387BFD">
        <w:rPr>
          <w:rFonts w:ascii="Times New Roman" w:hAnsi="Times New Roman" w:cs="Times New Roman"/>
          <w:color w:val="000000"/>
          <w:sz w:val="20"/>
          <w:szCs w:val="24"/>
        </w:rPr>
        <w:t xml:space="preserve"> </w:t>
      </w:r>
    </w:p>
    <w:p w:rsidR="00F454BF" w:rsidRPr="00387BFD" w:rsidRDefault="00F454BF" w:rsidP="00A84661">
      <w:pPr>
        <w:snapToGrid w:val="0"/>
        <w:spacing w:after="0" w:line="240" w:lineRule="auto"/>
        <w:ind w:firstLine="425"/>
        <w:jc w:val="both"/>
        <w:rPr>
          <w:rFonts w:ascii="Times New Roman" w:hAnsi="Times New Roman" w:cs="Times New Roman"/>
          <w:color w:val="000000"/>
          <w:sz w:val="20"/>
          <w:szCs w:val="24"/>
        </w:rPr>
      </w:pPr>
    </w:p>
    <w:p w:rsidR="00A84661" w:rsidRDefault="00A84661" w:rsidP="00A84661">
      <w:pPr>
        <w:pStyle w:val="Heading1"/>
        <w:keepNext w:val="0"/>
        <w:keepLines w:val="0"/>
        <w:snapToGrid w:val="0"/>
        <w:spacing w:before="0" w:line="240" w:lineRule="auto"/>
        <w:jc w:val="both"/>
        <w:rPr>
          <w:rFonts w:ascii="Times New Roman" w:hAnsi="Times New Roman" w:cs="Times New Roman"/>
          <w:color w:val="auto"/>
          <w:sz w:val="20"/>
          <w:szCs w:val="24"/>
        </w:rPr>
      </w:pPr>
      <w:bookmarkStart w:id="1" w:name="_Toc449628168"/>
      <w:r w:rsidRPr="00387BFD">
        <w:rPr>
          <w:rFonts w:ascii="Times New Roman" w:hAnsi="Times New Roman" w:cs="Times New Roman"/>
          <w:color w:val="auto"/>
          <w:sz w:val="20"/>
          <w:szCs w:val="24"/>
        </w:rPr>
        <w:t xml:space="preserve">2. </w:t>
      </w:r>
      <w:r w:rsidR="00466F7B" w:rsidRPr="00387BFD">
        <w:rPr>
          <w:rFonts w:ascii="Times New Roman" w:hAnsi="Times New Roman" w:cs="Times New Roman"/>
          <w:color w:val="auto"/>
          <w:sz w:val="20"/>
          <w:szCs w:val="24"/>
        </w:rPr>
        <w:t>Literature</w:t>
      </w:r>
      <w:r w:rsidRPr="00387BFD">
        <w:rPr>
          <w:rFonts w:ascii="Times New Roman" w:hAnsi="Times New Roman" w:cs="Times New Roman"/>
          <w:color w:val="auto"/>
          <w:sz w:val="20"/>
          <w:szCs w:val="24"/>
        </w:rPr>
        <w:t xml:space="preserve"> Review</w:t>
      </w:r>
      <w:bookmarkEnd w:id="1"/>
    </w:p>
    <w:p w:rsidR="00A84661" w:rsidRDefault="00946FE3" w:rsidP="00A84661">
      <w:pPr>
        <w:pStyle w:val="Heading2"/>
        <w:snapToGrid w:val="0"/>
        <w:spacing w:before="0" w:beforeAutospacing="0" w:after="0" w:afterAutospacing="0"/>
        <w:jc w:val="both"/>
        <w:rPr>
          <w:sz w:val="20"/>
          <w:szCs w:val="24"/>
        </w:rPr>
      </w:pPr>
      <w:bookmarkStart w:id="2" w:name="_Toc449628169"/>
      <w:r w:rsidRPr="00387BFD">
        <w:rPr>
          <w:sz w:val="20"/>
          <w:szCs w:val="24"/>
        </w:rPr>
        <w:t>2.1</w:t>
      </w:r>
      <w:r w:rsidR="00A84661" w:rsidRPr="00387BFD">
        <w:rPr>
          <w:sz w:val="20"/>
          <w:szCs w:val="24"/>
        </w:rPr>
        <w:t>.</w:t>
      </w:r>
      <w:r w:rsidR="00A84661">
        <w:rPr>
          <w:sz w:val="20"/>
          <w:szCs w:val="24"/>
        </w:rPr>
        <w:t xml:space="preserve"> </w:t>
      </w:r>
      <w:r w:rsidR="00A84661" w:rsidRPr="00387BFD">
        <w:rPr>
          <w:sz w:val="20"/>
          <w:szCs w:val="24"/>
        </w:rPr>
        <w:t>G</w:t>
      </w:r>
      <w:r w:rsidR="00106A75" w:rsidRPr="00387BFD">
        <w:rPr>
          <w:sz w:val="20"/>
          <w:szCs w:val="24"/>
        </w:rPr>
        <w:t>eneral points</w:t>
      </w:r>
      <w:bookmarkEnd w:id="2"/>
      <w:r w:rsidR="00E2531C" w:rsidRPr="00387BFD">
        <w:rPr>
          <w:sz w:val="20"/>
          <w:szCs w:val="24"/>
        </w:rPr>
        <w:t xml:space="preserve"> </w:t>
      </w:r>
    </w:p>
    <w:p w:rsidR="00A84661" w:rsidRDefault="003F53DE"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The genus </w:t>
      </w:r>
      <w:r w:rsidRPr="00387BFD">
        <w:rPr>
          <w:rFonts w:ascii="Times New Roman" w:hAnsi="Times New Roman" w:cs="Times New Roman"/>
          <w:i/>
          <w:color w:val="000000"/>
          <w:sz w:val="20"/>
          <w:szCs w:val="24"/>
        </w:rPr>
        <w:t>clostridium</w:t>
      </w:r>
      <w:r w:rsidRPr="00387BFD">
        <w:rPr>
          <w:rFonts w:ascii="Times New Roman" w:hAnsi="Times New Roman" w:cs="Times New Roman"/>
          <w:color w:val="000000"/>
          <w:sz w:val="20"/>
          <w:szCs w:val="24"/>
        </w:rPr>
        <w:t xml:space="preserve"> contains several species that are found in many places in the environment, mostly on the soil. The species of clostridia are all characterized by being gram positive, spore-forming anaerobic producing extracellular toxins. Their size varies between 0.2-4µm and 2-20µm, and their ability to form spores is crucial to withstand the intestinal environment.</w:t>
      </w:r>
      <w:r w:rsidR="00B66E6E" w:rsidRPr="00387BFD">
        <w:rPr>
          <w:rFonts w:ascii="Times New Roman" w:hAnsi="Times New Roman" w:cs="Times New Roman"/>
          <w:i/>
          <w:iCs/>
          <w:color w:val="000000"/>
          <w:sz w:val="20"/>
          <w:szCs w:val="24"/>
        </w:rPr>
        <w:t xml:space="preserve"> </w:t>
      </w:r>
      <w:r w:rsidR="00B66E6E" w:rsidRPr="00387BFD">
        <w:rPr>
          <w:rFonts w:ascii="Times New Roman" w:hAnsi="Times New Roman" w:cs="Times New Roman"/>
          <w:color w:val="000000"/>
          <w:sz w:val="20"/>
          <w:szCs w:val="24"/>
        </w:rPr>
        <w:t xml:space="preserve">Botulism is not caused by the bacterium </w:t>
      </w:r>
      <w:r w:rsidR="00B66E6E" w:rsidRPr="00387BFD">
        <w:rPr>
          <w:rFonts w:ascii="Times New Roman" w:hAnsi="Times New Roman" w:cs="Times New Roman"/>
          <w:i/>
          <w:iCs/>
          <w:color w:val="000000"/>
          <w:sz w:val="20"/>
          <w:szCs w:val="24"/>
        </w:rPr>
        <w:t>Clostridium botulinum</w:t>
      </w:r>
      <w:r w:rsidR="00B66E6E" w:rsidRPr="00387BFD">
        <w:rPr>
          <w:rFonts w:ascii="Times New Roman" w:hAnsi="Times New Roman" w:cs="Times New Roman"/>
          <w:color w:val="000000"/>
          <w:sz w:val="20"/>
          <w:szCs w:val="24"/>
        </w:rPr>
        <w:t xml:space="preserve">, but rather by the toxins that it produces. </w:t>
      </w:r>
      <w:r w:rsidR="00B66E6E" w:rsidRPr="00387BFD">
        <w:rPr>
          <w:rFonts w:ascii="Times New Roman" w:hAnsi="Times New Roman" w:cs="Times New Roman"/>
          <w:i/>
          <w:color w:val="000000"/>
          <w:sz w:val="20"/>
          <w:szCs w:val="24"/>
        </w:rPr>
        <w:t>Botulinum</w:t>
      </w:r>
      <w:r w:rsidR="00B66E6E" w:rsidRPr="00387BFD">
        <w:rPr>
          <w:rFonts w:ascii="Times New Roman" w:hAnsi="Times New Roman" w:cs="Times New Roman"/>
          <w:color w:val="000000"/>
          <w:sz w:val="20"/>
          <w:szCs w:val="24"/>
        </w:rPr>
        <w:t xml:space="preserve"> toxin is produced only after the </w:t>
      </w:r>
      <w:r w:rsidR="00B66E6E" w:rsidRPr="00387BFD">
        <w:rPr>
          <w:rFonts w:ascii="Times New Roman" w:hAnsi="Times New Roman" w:cs="Times New Roman"/>
          <w:color w:val="000000"/>
          <w:sz w:val="20"/>
          <w:szCs w:val="24"/>
        </w:rPr>
        <w:lastRenderedPageBreak/>
        <w:t>spores germinate, when the organism is actively growing and multiplying</w:t>
      </w:r>
      <w:r w:rsidR="00B66E6E" w:rsidRPr="00387BFD">
        <w:rPr>
          <w:rFonts w:ascii="Times New Roman" w:hAnsi="Times New Roman" w:cs="Times New Roman"/>
          <w:i/>
          <w:iCs/>
          <w:color w:val="000000"/>
          <w:sz w:val="20"/>
          <w:szCs w:val="24"/>
        </w:rPr>
        <w:t xml:space="preserve">. </w:t>
      </w:r>
      <w:r w:rsidR="000E3570" w:rsidRPr="00387BFD">
        <w:rPr>
          <w:rFonts w:ascii="Times New Roman" w:hAnsi="Times New Roman" w:cs="Times New Roman"/>
          <w:i/>
          <w:iCs/>
          <w:color w:val="000000"/>
          <w:sz w:val="20"/>
          <w:szCs w:val="24"/>
        </w:rPr>
        <w:t xml:space="preserve">C. botulinum </w:t>
      </w:r>
      <w:r w:rsidR="006B1335" w:rsidRPr="00387BFD">
        <w:rPr>
          <w:rFonts w:ascii="Times New Roman" w:hAnsi="Times New Roman" w:cs="Times New Roman"/>
          <w:color w:val="000000"/>
          <w:sz w:val="20"/>
          <w:szCs w:val="24"/>
        </w:rPr>
        <w:t>also</w:t>
      </w:r>
      <w:r w:rsidR="000E3570" w:rsidRPr="00387BFD">
        <w:rPr>
          <w:rFonts w:ascii="Times New Roman" w:hAnsi="Times New Roman" w:cs="Times New Roman"/>
          <w:color w:val="000000"/>
          <w:sz w:val="20"/>
          <w:szCs w:val="24"/>
        </w:rPr>
        <w:t xml:space="preserve"> a member of family of lethal pathogens </w:t>
      </w:r>
      <w:r w:rsidR="006B1335" w:rsidRPr="00387BFD">
        <w:rPr>
          <w:rFonts w:ascii="Times New Roman" w:hAnsi="Times New Roman" w:cs="Times New Roman"/>
          <w:color w:val="000000"/>
          <w:sz w:val="20"/>
          <w:szCs w:val="24"/>
        </w:rPr>
        <w:t>those are</w:t>
      </w:r>
      <w:r w:rsidR="000E3570" w:rsidRPr="00387BFD">
        <w:rPr>
          <w:rFonts w:ascii="Times New Roman" w:hAnsi="Times New Roman" w:cs="Times New Roman"/>
          <w:color w:val="000000"/>
          <w:sz w:val="20"/>
          <w:szCs w:val="24"/>
        </w:rPr>
        <w:t xml:space="preserve"> all capable of causing rapid, severe sickness and death, because of productions</w:t>
      </w:r>
      <w:r w:rsidR="001B37F9" w:rsidRPr="00387BFD">
        <w:rPr>
          <w:rFonts w:ascii="Times New Roman" w:hAnsi="Times New Roman" w:cs="Times New Roman"/>
          <w:color w:val="000000"/>
          <w:sz w:val="20"/>
          <w:szCs w:val="24"/>
        </w:rPr>
        <w:t xml:space="preserve"> of</w:t>
      </w:r>
      <w:r w:rsidR="000E3570" w:rsidRPr="00387BFD">
        <w:rPr>
          <w:rFonts w:ascii="Times New Roman" w:hAnsi="Times New Roman" w:cs="Times New Roman"/>
          <w:color w:val="000000"/>
          <w:sz w:val="20"/>
          <w:szCs w:val="24"/>
        </w:rPr>
        <w:t xml:space="preserve"> most potent biotoxins.</w:t>
      </w:r>
      <w:r w:rsidR="00E2531C" w:rsidRPr="00387BFD">
        <w:rPr>
          <w:rFonts w:ascii="Times New Roman" w:hAnsi="Times New Roman" w:cs="Times New Roman"/>
          <w:color w:val="000000"/>
          <w:sz w:val="20"/>
          <w:szCs w:val="24"/>
        </w:rPr>
        <w:t xml:space="preserve"> </w:t>
      </w:r>
      <w:r w:rsidR="00CC31B7" w:rsidRPr="00387BFD">
        <w:rPr>
          <w:rFonts w:ascii="Times New Roman" w:hAnsi="Times New Roman" w:cs="Times New Roman"/>
          <w:color w:val="000000"/>
          <w:sz w:val="20"/>
          <w:szCs w:val="24"/>
        </w:rPr>
        <w:t xml:space="preserve">Tetanus, blackleg, and malignant edema are other diseases caused by members of the </w:t>
      </w:r>
      <w:r w:rsidR="00CC31B7" w:rsidRPr="00387BFD">
        <w:rPr>
          <w:rFonts w:ascii="Times New Roman" w:hAnsi="Times New Roman" w:cs="Times New Roman"/>
          <w:i/>
          <w:iCs/>
          <w:color w:val="000000"/>
          <w:sz w:val="20"/>
          <w:szCs w:val="24"/>
        </w:rPr>
        <w:t xml:space="preserve">Clostridium </w:t>
      </w:r>
      <w:r w:rsidRPr="00387BFD">
        <w:rPr>
          <w:rFonts w:ascii="Times New Roman" w:hAnsi="Times New Roman" w:cs="Times New Roman"/>
          <w:color w:val="000000"/>
          <w:sz w:val="20"/>
          <w:szCs w:val="24"/>
        </w:rPr>
        <w:t xml:space="preserve">genus </w:t>
      </w:r>
      <w:r w:rsidR="00CC31B7" w:rsidRPr="00387BFD">
        <w:rPr>
          <w:rFonts w:ascii="Times New Roman" w:hAnsi="Times New Roman" w:cs="Times New Roman"/>
          <w:color w:val="000000"/>
          <w:sz w:val="20"/>
          <w:szCs w:val="24"/>
        </w:rPr>
        <w:t xml:space="preserve">(McVey </w:t>
      </w:r>
      <w:r w:rsidR="00CC31B7" w:rsidRPr="00387BFD">
        <w:rPr>
          <w:rFonts w:ascii="Times New Roman" w:hAnsi="Times New Roman" w:cs="Times New Roman"/>
          <w:i/>
          <w:color w:val="000000"/>
          <w:sz w:val="20"/>
          <w:szCs w:val="24"/>
        </w:rPr>
        <w:t>et al</w:t>
      </w:r>
      <w:r w:rsidR="00CC31B7" w:rsidRPr="00387BFD">
        <w:rPr>
          <w:rFonts w:ascii="Times New Roman" w:hAnsi="Times New Roman" w:cs="Times New Roman"/>
          <w:color w:val="000000"/>
          <w:sz w:val="20"/>
          <w:szCs w:val="24"/>
        </w:rPr>
        <w:t xml:space="preserve">., 2013; Radostits </w:t>
      </w:r>
      <w:r w:rsidR="00CC31B7" w:rsidRPr="00387BFD">
        <w:rPr>
          <w:rFonts w:ascii="Times New Roman" w:hAnsi="Times New Roman" w:cs="Times New Roman"/>
          <w:i/>
          <w:color w:val="000000"/>
          <w:sz w:val="20"/>
          <w:szCs w:val="24"/>
        </w:rPr>
        <w:t>et al</w:t>
      </w:r>
      <w:r w:rsidR="00CC31B7" w:rsidRPr="00387BFD">
        <w:rPr>
          <w:rFonts w:ascii="Times New Roman" w:hAnsi="Times New Roman" w:cs="Times New Roman"/>
          <w:color w:val="000000"/>
          <w:sz w:val="20"/>
          <w:szCs w:val="24"/>
        </w:rPr>
        <w:t>. 2006).</w:t>
      </w:r>
    </w:p>
    <w:p w:rsidR="00A84661" w:rsidRDefault="00106A75" w:rsidP="00A84661">
      <w:pPr>
        <w:pStyle w:val="Heading2"/>
        <w:snapToGrid w:val="0"/>
        <w:spacing w:before="0" w:beforeAutospacing="0" w:after="0" w:afterAutospacing="0"/>
        <w:jc w:val="both"/>
        <w:rPr>
          <w:sz w:val="20"/>
          <w:szCs w:val="24"/>
        </w:rPr>
      </w:pPr>
      <w:bookmarkStart w:id="3" w:name="_Toc449628170"/>
      <w:r w:rsidRPr="00387BFD">
        <w:rPr>
          <w:sz w:val="20"/>
          <w:szCs w:val="24"/>
        </w:rPr>
        <w:t>2.2</w:t>
      </w:r>
      <w:r w:rsidR="008B7C64" w:rsidRPr="00387BFD">
        <w:rPr>
          <w:sz w:val="20"/>
          <w:szCs w:val="24"/>
        </w:rPr>
        <w:t>.</w:t>
      </w:r>
      <w:r w:rsidRPr="00387BFD">
        <w:rPr>
          <w:sz w:val="20"/>
          <w:szCs w:val="24"/>
        </w:rPr>
        <w:t xml:space="preserve"> </w:t>
      </w:r>
      <w:r w:rsidR="003A6FB4" w:rsidRPr="00387BFD">
        <w:rPr>
          <w:sz w:val="20"/>
          <w:szCs w:val="24"/>
        </w:rPr>
        <w:t>E</w:t>
      </w:r>
      <w:r w:rsidRPr="00387BFD">
        <w:rPr>
          <w:sz w:val="20"/>
          <w:szCs w:val="24"/>
        </w:rPr>
        <w:t>tiology</w:t>
      </w:r>
      <w:bookmarkEnd w:id="3"/>
    </w:p>
    <w:p w:rsidR="00A84661" w:rsidRDefault="003A6FB4" w:rsidP="00A84661">
      <w:pPr>
        <w:snapToGrid w:val="0"/>
        <w:spacing w:after="0" w:line="240" w:lineRule="auto"/>
        <w:ind w:firstLine="425"/>
        <w:jc w:val="both"/>
        <w:rPr>
          <w:rFonts w:ascii="Times New Roman" w:hAnsi="Times New Roman" w:cs="Times New Roman"/>
          <w:color w:val="000000"/>
          <w:sz w:val="20"/>
          <w:szCs w:val="24"/>
          <w:shd w:val="clear" w:color="auto" w:fill="FFFFFF"/>
        </w:rPr>
      </w:pPr>
      <w:r w:rsidRPr="00387BFD">
        <w:rPr>
          <w:rFonts w:ascii="Times New Roman" w:hAnsi="Times New Roman" w:cs="Times New Roman"/>
          <w:color w:val="000000"/>
          <w:sz w:val="20"/>
          <w:szCs w:val="24"/>
        </w:rPr>
        <w:t>Botulism is caused by</w:t>
      </w:r>
      <w:r w:rsidR="006B1335" w:rsidRPr="00387BFD">
        <w:rPr>
          <w:rFonts w:ascii="Times New Roman" w:hAnsi="Times New Roman" w:cs="Times New Roman"/>
          <w:color w:val="000000"/>
          <w:sz w:val="20"/>
          <w:szCs w:val="24"/>
        </w:rPr>
        <w:t xml:space="preserve"> absorption of</w:t>
      </w:r>
      <w:r w:rsidR="001B562A" w:rsidRPr="00387BFD">
        <w:rPr>
          <w:rFonts w:ascii="Times New Roman" w:hAnsi="Times New Roman" w:cs="Times New Roman"/>
          <w:color w:val="000000"/>
          <w:sz w:val="20"/>
          <w:szCs w:val="24"/>
        </w:rPr>
        <w:t xml:space="preserve"> </w:t>
      </w:r>
      <w:r w:rsidRPr="00387BFD">
        <w:rPr>
          <w:rFonts w:ascii="Times New Roman" w:hAnsi="Times New Roman" w:cs="Times New Roman"/>
          <w:i/>
          <w:color w:val="000000"/>
          <w:sz w:val="20"/>
          <w:szCs w:val="24"/>
        </w:rPr>
        <w:t>botulinum</w:t>
      </w:r>
      <w:r w:rsidRPr="00387BFD">
        <w:rPr>
          <w:rFonts w:ascii="Times New Roman" w:hAnsi="Times New Roman" w:cs="Times New Roman"/>
          <w:color w:val="000000"/>
          <w:sz w:val="20"/>
          <w:szCs w:val="24"/>
        </w:rPr>
        <w:t xml:space="preserve"> </w:t>
      </w:r>
      <w:r w:rsidR="006F1145" w:rsidRPr="00387BFD">
        <w:rPr>
          <w:rFonts w:ascii="Times New Roman" w:hAnsi="Times New Roman" w:cs="Times New Roman"/>
          <w:color w:val="000000"/>
          <w:sz w:val="20"/>
          <w:szCs w:val="24"/>
        </w:rPr>
        <w:t>neurotoxin (</w:t>
      </w:r>
      <w:r w:rsidR="00933388" w:rsidRPr="00387BFD">
        <w:rPr>
          <w:rFonts w:ascii="Times New Roman" w:hAnsi="Times New Roman" w:cs="Times New Roman"/>
          <w:color w:val="000000"/>
          <w:sz w:val="20"/>
          <w:szCs w:val="24"/>
        </w:rPr>
        <w:t>BoNTs)</w:t>
      </w:r>
      <w:r w:rsidR="00C51D11" w:rsidRPr="00387BFD">
        <w:rPr>
          <w:rFonts w:ascii="Times New Roman" w:hAnsi="Times New Roman" w:cs="Times New Roman"/>
          <w:color w:val="000000"/>
          <w:sz w:val="20"/>
          <w:szCs w:val="24"/>
        </w:rPr>
        <w:t xml:space="preserve"> </w:t>
      </w:r>
      <w:r w:rsidR="00A94BF7" w:rsidRPr="00387BFD">
        <w:rPr>
          <w:rFonts w:ascii="Times New Roman" w:hAnsi="Times New Roman" w:cs="Times New Roman"/>
          <w:color w:val="000000"/>
          <w:sz w:val="20"/>
          <w:szCs w:val="24"/>
        </w:rPr>
        <w:t xml:space="preserve">produced by anaerobic, spore-forming, motile bacteria called </w:t>
      </w:r>
      <w:r w:rsidR="00A94BF7" w:rsidRPr="00387BFD">
        <w:rPr>
          <w:rFonts w:ascii="Times New Roman" w:hAnsi="Times New Roman" w:cs="Times New Roman"/>
          <w:i/>
          <w:color w:val="000000"/>
          <w:sz w:val="20"/>
          <w:szCs w:val="24"/>
        </w:rPr>
        <w:t>clostridium botulinum</w:t>
      </w:r>
      <w:r w:rsidR="00305428" w:rsidRPr="00387BFD">
        <w:rPr>
          <w:rFonts w:ascii="Times New Roman" w:hAnsi="Times New Roman" w:cs="Times New Roman"/>
          <w:color w:val="000000"/>
          <w:sz w:val="20"/>
          <w:szCs w:val="24"/>
        </w:rPr>
        <w:t xml:space="preserve"> during vegetative growth</w:t>
      </w:r>
      <w:r w:rsidR="006821D1" w:rsidRPr="00387BFD">
        <w:rPr>
          <w:rFonts w:ascii="Times New Roman" w:hAnsi="Times New Roman" w:cs="Times New Roman"/>
          <w:color w:val="000000"/>
          <w:sz w:val="20"/>
          <w:szCs w:val="24"/>
        </w:rPr>
        <w:t>.</w:t>
      </w:r>
      <w:r w:rsidR="007257AE" w:rsidRPr="00387BFD">
        <w:rPr>
          <w:rFonts w:ascii="Times New Roman" w:hAnsi="Times New Roman" w:cs="Times New Roman"/>
          <w:color w:val="000000"/>
          <w:sz w:val="20"/>
          <w:szCs w:val="24"/>
        </w:rPr>
        <w:t xml:space="preserve"> The most common causes of Botulism in animals are types C and D, but</w:t>
      </w:r>
      <w:r w:rsidR="00CA352C" w:rsidRPr="00387BFD">
        <w:rPr>
          <w:rFonts w:ascii="Times New Roman" w:hAnsi="Times New Roman" w:cs="Times New Roman"/>
          <w:color w:val="000000"/>
          <w:sz w:val="20"/>
          <w:szCs w:val="24"/>
        </w:rPr>
        <w:t xml:space="preserve"> in humans usually caused by toxin types A, B and E. In rare cases </w:t>
      </w:r>
      <w:r w:rsidR="006F1145" w:rsidRPr="00387BFD">
        <w:rPr>
          <w:rFonts w:ascii="Times New Roman" w:hAnsi="Times New Roman" w:cs="Times New Roman"/>
          <w:color w:val="000000"/>
          <w:sz w:val="20"/>
          <w:szCs w:val="24"/>
        </w:rPr>
        <w:t>by types</w:t>
      </w:r>
      <w:r w:rsidR="00CA352C" w:rsidRPr="00387BFD">
        <w:rPr>
          <w:rFonts w:ascii="Times New Roman" w:hAnsi="Times New Roman" w:cs="Times New Roman"/>
          <w:color w:val="000000"/>
          <w:sz w:val="20"/>
          <w:szCs w:val="24"/>
        </w:rPr>
        <w:t xml:space="preserve"> F and </w:t>
      </w:r>
      <w:r w:rsidR="001B562A" w:rsidRPr="00387BFD">
        <w:rPr>
          <w:rFonts w:ascii="Times New Roman" w:hAnsi="Times New Roman" w:cs="Times New Roman"/>
          <w:color w:val="000000"/>
          <w:sz w:val="20"/>
          <w:szCs w:val="24"/>
        </w:rPr>
        <w:t xml:space="preserve">G are </w:t>
      </w:r>
      <w:r w:rsidR="00CA352C" w:rsidRPr="00387BFD">
        <w:rPr>
          <w:rFonts w:ascii="Times New Roman" w:hAnsi="Times New Roman" w:cs="Times New Roman"/>
          <w:color w:val="000000"/>
          <w:sz w:val="20"/>
          <w:szCs w:val="24"/>
        </w:rPr>
        <w:t xml:space="preserve">also </w:t>
      </w:r>
      <w:r w:rsidR="006F1145" w:rsidRPr="00387BFD">
        <w:rPr>
          <w:rFonts w:ascii="Times New Roman" w:hAnsi="Times New Roman" w:cs="Times New Roman"/>
          <w:color w:val="000000"/>
          <w:sz w:val="20"/>
          <w:szCs w:val="24"/>
        </w:rPr>
        <w:t>described (</w:t>
      </w:r>
      <w:r w:rsidR="006821D1" w:rsidRPr="00387BFD">
        <w:rPr>
          <w:rFonts w:ascii="Times New Roman" w:hAnsi="Times New Roman" w:cs="Times New Roman"/>
          <w:color w:val="000000"/>
          <w:sz w:val="20"/>
          <w:szCs w:val="24"/>
        </w:rPr>
        <w:t xml:space="preserve">Galey </w:t>
      </w:r>
      <w:r w:rsidR="006821D1" w:rsidRPr="00387BFD">
        <w:rPr>
          <w:rFonts w:ascii="Times New Roman" w:hAnsi="Times New Roman" w:cs="Times New Roman"/>
          <w:i/>
          <w:color w:val="000000"/>
          <w:sz w:val="20"/>
          <w:szCs w:val="24"/>
        </w:rPr>
        <w:t>et al</w:t>
      </w:r>
      <w:r w:rsidR="006821D1" w:rsidRPr="00387BFD">
        <w:rPr>
          <w:rFonts w:ascii="Times New Roman" w:hAnsi="Times New Roman" w:cs="Times New Roman"/>
          <w:color w:val="000000"/>
          <w:sz w:val="20"/>
          <w:szCs w:val="24"/>
        </w:rPr>
        <w:t xml:space="preserve">. 2000; </w:t>
      </w:r>
      <w:r w:rsidR="006F1145" w:rsidRPr="00387BFD">
        <w:rPr>
          <w:rFonts w:ascii="Times New Roman" w:hAnsi="Times New Roman" w:cs="Times New Roman"/>
          <w:color w:val="000000"/>
          <w:sz w:val="20"/>
          <w:szCs w:val="24"/>
        </w:rPr>
        <w:t>CFSPH, 2010)</w:t>
      </w:r>
      <w:r w:rsidR="008806D1" w:rsidRPr="00387BFD">
        <w:rPr>
          <w:rFonts w:ascii="Times New Roman" w:hAnsi="Times New Roman" w:cs="Times New Roman"/>
          <w:color w:val="000000"/>
          <w:sz w:val="20"/>
          <w:szCs w:val="24"/>
        </w:rPr>
        <w:t>.</w:t>
      </w:r>
      <w:r w:rsidR="00262D9B" w:rsidRPr="00387BFD">
        <w:rPr>
          <w:rFonts w:ascii="Times New Roman" w:hAnsi="Times New Roman" w:cs="Times New Roman"/>
          <w:color w:val="000000"/>
          <w:sz w:val="20"/>
          <w:szCs w:val="24"/>
          <w:shd w:val="clear" w:color="auto" w:fill="FFFFFF"/>
        </w:rPr>
        <w:t xml:space="preserve"> Type G was identified in 1970 but has not been determined as a cause of botulism in humans or animals (FDA 2012). </w:t>
      </w:r>
      <w:r w:rsidR="00ED78EA" w:rsidRPr="00387BFD">
        <w:rPr>
          <w:rFonts w:ascii="Times New Roman" w:hAnsi="Times New Roman" w:cs="Times New Roman"/>
          <w:color w:val="000000"/>
          <w:sz w:val="20"/>
          <w:szCs w:val="24"/>
          <w:shd w:val="clear" w:color="auto" w:fill="FFFFFF"/>
        </w:rPr>
        <w:t xml:space="preserve">The </w:t>
      </w:r>
      <w:r w:rsidR="00ED78EA" w:rsidRPr="00387BFD">
        <w:rPr>
          <w:rStyle w:val="apple-converted-space"/>
          <w:rFonts w:ascii="Times New Roman" w:hAnsi="Times New Roman" w:cs="Times New Roman"/>
          <w:color w:val="000000"/>
          <w:sz w:val="20"/>
          <w:szCs w:val="24"/>
          <w:shd w:val="clear" w:color="auto" w:fill="FFFFFF"/>
        </w:rPr>
        <w:t>strains</w:t>
      </w:r>
      <w:r w:rsidR="00262D9B" w:rsidRPr="00387BFD">
        <w:rPr>
          <w:rFonts w:ascii="Times New Roman" w:hAnsi="Times New Roman" w:cs="Times New Roman"/>
          <w:color w:val="000000"/>
          <w:sz w:val="20"/>
          <w:szCs w:val="24"/>
          <w:shd w:val="clear" w:color="auto" w:fill="FFFFFF"/>
        </w:rPr>
        <w:t xml:space="preserve"> of</w:t>
      </w:r>
      <w:r w:rsidR="006B1335" w:rsidRPr="00387BFD">
        <w:rPr>
          <w:rStyle w:val="apple-converted-space"/>
          <w:rFonts w:ascii="Times New Roman" w:hAnsi="Times New Roman" w:cs="Times New Roman"/>
          <w:color w:val="000000"/>
          <w:sz w:val="20"/>
          <w:szCs w:val="24"/>
          <w:shd w:val="clear" w:color="auto" w:fill="FFFFFF"/>
        </w:rPr>
        <w:t xml:space="preserve"> </w:t>
      </w:r>
      <w:r w:rsidR="00262D9B" w:rsidRPr="00387BFD">
        <w:rPr>
          <w:rStyle w:val="Emphasis"/>
          <w:rFonts w:ascii="Times New Roman" w:hAnsi="Times New Roman" w:cs="Times New Roman"/>
          <w:color w:val="000000"/>
          <w:sz w:val="20"/>
          <w:szCs w:val="24"/>
          <w:shd w:val="clear" w:color="auto" w:fill="FFFFFF"/>
        </w:rPr>
        <w:t>C. botulinum,</w:t>
      </w:r>
      <w:r w:rsidR="006B1335" w:rsidRPr="00387BFD">
        <w:rPr>
          <w:rStyle w:val="apple-converted-space"/>
          <w:rFonts w:ascii="Times New Roman" w:hAnsi="Times New Roman" w:cs="Times New Roman"/>
          <w:color w:val="000000"/>
          <w:sz w:val="20"/>
          <w:szCs w:val="24"/>
          <w:shd w:val="clear" w:color="auto" w:fill="FFFFFF"/>
        </w:rPr>
        <w:t xml:space="preserve"> </w:t>
      </w:r>
      <w:r w:rsidR="00262D9B" w:rsidRPr="00387BFD">
        <w:rPr>
          <w:rFonts w:ascii="Times New Roman" w:hAnsi="Times New Roman" w:cs="Times New Roman"/>
          <w:color w:val="000000"/>
          <w:sz w:val="20"/>
          <w:szCs w:val="24"/>
          <w:shd w:val="clear" w:color="auto" w:fill="FFFFFF"/>
        </w:rPr>
        <w:t>each distinguished by its production of a serologically distinct botulinum type (CDC 2014)</w:t>
      </w:r>
      <w:r w:rsidR="006821D1" w:rsidRPr="00387BFD">
        <w:rPr>
          <w:rFonts w:ascii="Times New Roman" w:hAnsi="Times New Roman" w:cs="Times New Roman"/>
          <w:color w:val="000000"/>
          <w:sz w:val="20"/>
          <w:szCs w:val="24"/>
          <w:shd w:val="clear" w:color="auto" w:fill="FFFFFF"/>
        </w:rPr>
        <w:t>.</w:t>
      </w:r>
    </w:p>
    <w:p w:rsidR="00A84661" w:rsidRDefault="00D95E0E"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231F20"/>
          <w:sz w:val="20"/>
          <w:szCs w:val="24"/>
        </w:rPr>
        <w:t xml:space="preserve">The species </w:t>
      </w:r>
      <w:r w:rsidRPr="00387BFD">
        <w:rPr>
          <w:rFonts w:ascii="Times New Roman" w:hAnsi="Times New Roman" w:cs="Times New Roman"/>
          <w:i/>
          <w:color w:val="231F20"/>
          <w:sz w:val="20"/>
          <w:szCs w:val="24"/>
        </w:rPr>
        <w:t>Clostridium botulinum</w:t>
      </w:r>
      <w:r w:rsidRPr="00387BFD">
        <w:rPr>
          <w:rFonts w:ascii="Times New Roman" w:hAnsi="Times New Roman" w:cs="Times New Roman"/>
          <w:color w:val="231F20"/>
          <w:sz w:val="20"/>
          <w:szCs w:val="24"/>
        </w:rPr>
        <w:t xml:space="preserve"> and some strains of </w:t>
      </w:r>
      <w:r w:rsidRPr="00387BFD">
        <w:rPr>
          <w:rFonts w:ascii="Times New Roman" w:hAnsi="Times New Roman" w:cs="Times New Roman"/>
          <w:i/>
          <w:color w:val="231F20"/>
          <w:sz w:val="20"/>
          <w:szCs w:val="24"/>
        </w:rPr>
        <w:t xml:space="preserve">Clostridium baratii </w:t>
      </w:r>
      <w:r w:rsidRPr="00387BFD">
        <w:rPr>
          <w:rFonts w:ascii="Times New Roman" w:hAnsi="Times New Roman" w:cs="Times New Roman"/>
          <w:color w:val="231F20"/>
          <w:sz w:val="20"/>
          <w:szCs w:val="24"/>
        </w:rPr>
        <w:t>and</w:t>
      </w:r>
      <w:r w:rsidRPr="00387BFD">
        <w:rPr>
          <w:rFonts w:ascii="Times New Roman" w:hAnsi="Times New Roman" w:cs="Times New Roman"/>
          <w:i/>
          <w:color w:val="231F20"/>
          <w:sz w:val="20"/>
          <w:szCs w:val="24"/>
        </w:rPr>
        <w:t xml:space="preserve"> Clostridium butyricum</w:t>
      </w:r>
      <w:r w:rsidRPr="00387BFD">
        <w:rPr>
          <w:rFonts w:ascii="Times New Roman" w:hAnsi="Times New Roman" w:cs="Times New Roman"/>
          <w:color w:val="231F20"/>
          <w:sz w:val="20"/>
          <w:szCs w:val="24"/>
        </w:rPr>
        <w:t xml:space="preserve"> are BoNT-producing clostridia</w:t>
      </w:r>
      <w:r w:rsidRPr="00387BFD">
        <w:rPr>
          <w:rFonts w:ascii="Times New Roman" w:hAnsi="Times New Roman" w:cs="Times New Roman"/>
          <w:color w:val="000000"/>
          <w:sz w:val="20"/>
          <w:szCs w:val="24"/>
        </w:rPr>
        <w:t xml:space="preserve">, but </w:t>
      </w:r>
      <w:r w:rsidRPr="00387BFD">
        <w:rPr>
          <w:rFonts w:ascii="Times New Roman" w:hAnsi="Times New Roman" w:cs="Times New Roman"/>
          <w:i/>
          <w:color w:val="000000"/>
          <w:sz w:val="20"/>
          <w:szCs w:val="24"/>
        </w:rPr>
        <w:t>C. botulinum</w:t>
      </w:r>
      <w:r w:rsidRPr="00387BFD">
        <w:rPr>
          <w:rFonts w:ascii="Times New Roman" w:hAnsi="Times New Roman" w:cs="Times New Roman"/>
          <w:color w:val="000000"/>
          <w:sz w:val="20"/>
          <w:szCs w:val="24"/>
        </w:rPr>
        <w:t xml:space="preserve"> is mostly responsible for causing botulism</w:t>
      </w:r>
      <w:r w:rsidR="007257AE" w:rsidRPr="00387BFD">
        <w:rPr>
          <w:rFonts w:ascii="Times New Roman" w:hAnsi="Times New Roman" w:cs="Times New Roman"/>
          <w:color w:val="231F20"/>
          <w:sz w:val="20"/>
          <w:szCs w:val="24"/>
        </w:rPr>
        <w:t xml:space="preserve"> (Nakamura </w:t>
      </w:r>
      <w:r w:rsidR="007257AE" w:rsidRPr="00387BFD">
        <w:rPr>
          <w:rFonts w:ascii="Times New Roman" w:hAnsi="Times New Roman" w:cs="Times New Roman"/>
          <w:i/>
          <w:color w:val="231F20"/>
          <w:sz w:val="20"/>
          <w:szCs w:val="24"/>
        </w:rPr>
        <w:t>et al</w:t>
      </w:r>
      <w:r w:rsidR="007257AE" w:rsidRPr="00387BFD">
        <w:rPr>
          <w:rFonts w:ascii="Times New Roman" w:hAnsi="Times New Roman" w:cs="Times New Roman"/>
          <w:color w:val="231F20"/>
          <w:sz w:val="20"/>
          <w:szCs w:val="24"/>
        </w:rPr>
        <w:t>., 2010).</w:t>
      </w:r>
      <w:r w:rsidR="007257AE" w:rsidRPr="00387BFD">
        <w:rPr>
          <w:rFonts w:ascii="Times New Roman" w:hAnsi="Times New Roman" w:cs="Times New Roman"/>
          <w:color w:val="000000"/>
          <w:sz w:val="20"/>
          <w:szCs w:val="24"/>
        </w:rPr>
        <w:t xml:space="preserve"> </w:t>
      </w:r>
    </w:p>
    <w:p w:rsidR="00A84661" w:rsidRDefault="00387BFD"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O</w:t>
      </w:r>
      <w:r w:rsidR="00D95E0E" w:rsidRPr="00387BFD">
        <w:rPr>
          <w:rFonts w:ascii="Times New Roman" w:hAnsi="Times New Roman" w:cs="Times New Roman"/>
          <w:color w:val="231F20"/>
          <w:sz w:val="20"/>
          <w:szCs w:val="24"/>
        </w:rPr>
        <w:t xml:space="preserve">n the basis of their genotypic, phenotypic, and biochemical characteristics, these strains are divided into 6 groups: </w:t>
      </w:r>
      <w:r w:rsidR="00D95E0E" w:rsidRPr="00387BFD">
        <w:rPr>
          <w:rFonts w:ascii="Times New Roman" w:hAnsi="Times New Roman" w:cs="Times New Roman"/>
          <w:i/>
          <w:color w:val="231F20"/>
          <w:sz w:val="20"/>
          <w:szCs w:val="24"/>
        </w:rPr>
        <w:t>C. botulinum</w:t>
      </w:r>
      <w:r w:rsidR="00D95E0E" w:rsidRPr="00387BFD">
        <w:rPr>
          <w:rFonts w:ascii="Times New Roman" w:hAnsi="Times New Roman" w:cs="Times New Roman"/>
          <w:color w:val="231F20"/>
          <w:sz w:val="20"/>
          <w:szCs w:val="24"/>
        </w:rPr>
        <w:t xml:space="preserve"> (group’s I-IV), </w:t>
      </w:r>
      <w:r w:rsidR="00D95E0E" w:rsidRPr="00387BFD">
        <w:rPr>
          <w:rFonts w:ascii="Times New Roman" w:hAnsi="Times New Roman" w:cs="Times New Roman"/>
          <w:i/>
          <w:color w:val="231F20"/>
          <w:sz w:val="20"/>
          <w:szCs w:val="24"/>
        </w:rPr>
        <w:t>C. butyricum</w:t>
      </w:r>
      <w:r w:rsidR="00D95E0E" w:rsidRPr="00387BFD">
        <w:rPr>
          <w:rFonts w:ascii="Times New Roman" w:hAnsi="Times New Roman" w:cs="Times New Roman"/>
          <w:color w:val="231F20"/>
          <w:sz w:val="20"/>
          <w:szCs w:val="24"/>
        </w:rPr>
        <w:t xml:space="preserve">, and </w:t>
      </w:r>
      <w:r w:rsidR="00D95E0E" w:rsidRPr="00387BFD">
        <w:rPr>
          <w:rFonts w:ascii="Times New Roman" w:hAnsi="Times New Roman" w:cs="Times New Roman"/>
          <w:i/>
          <w:color w:val="231F20"/>
          <w:sz w:val="20"/>
          <w:szCs w:val="24"/>
        </w:rPr>
        <w:t>C. baratii</w:t>
      </w:r>
      <w:r w:rsidR="00D95E0E" w:rsidRPr="00387BFD">
        <w:rPr>
          <w:rFonts w:ascii="Times New Roman" w:hAnsi="Times New Roman" w:cs="Times New Roman"/>
          <w:color w:val="231F20"/>
          <w:sz w:val="20"/>
          <w:szCs w:val="24"/>
        </w:rPr>
        <w:t xml:space="preserve">. Groups I and II, </w:t>
      </w:r>
      <w:r w:rsidR="00D95E0E" w:rsidRPr="00387BFD">
        <w:rPr>
          <w:rFonts w:ascii="Times New Roman" w:hAnsi="Times New Roman" w:cs="Times New Roman"/>
          <w:i/>
          <w:color w:val="231F20"/>
          <w:sz w:val="20"/>
          <w:szCs w:val="24"/>
        </w:rPr>
        <w:t xml:space="preserve">C. butyricum, </w:t>
      </w:r>
      <w:r w:rsidR="00D95E0E" w:rsidRPr="00387BFD">
        <w:rPr>
          <w:rFonts w:ascii="Times New Roman" w:hAnsi="Times New Roman" w:cs="Times New Roman"/>
          <w:color w:val="231F20"/>
          <w:sz w:val="20"/>
          <w:szCs w:val="24"/>
        </w:rPr>
        <w:t>and</w:t>
      </w:r>
      <w:r w:rsidR="00D95E0E" w:rsidRPr="00387BFD">
        <w:rPr>
          <w:rFonts w:ascii="Times New Roman" w:hAnsi="Times New Roman" w:cs="Times New Roman"/>
          <w:i/>
          <w:color w:val="231F20"/>
          <w:sz w:val="20"/>
          <w:szCs w:val="24"/>
        </w:rPr>
        <w:t xml:space="preserve"> C. baratii</w:t>
      </w:r>
      <w:r w:rsidR="00D95E0E" w:rsidRPr="00387BFD">
        <w:rPr>
          <w:rFonts w:ascii="Times New Roman" w:hAnsi="Times New Roman" w:cs="Times New Roman"/>
          <w:color w:val="231F20"/>
          <w:sz w:val="20"/>
          <w:szCs w:val="24"/>
        </w:rPr>
        <w:t xml:space="preserve"> are mainly associated with human botulism, whereas group III organisms are mainly responsible for animal botulism. Group IV organisms, also known as </w:t>
      </w:r>
      <w:r w:rsidR="00D95E0E" w:rsidRPr="00387BFD">
        <w:rPr>
          <w:rFonts w:ascii="Times New Roman" w:hAnsi="Times New Roman" w:cs="Times New Roman"/>
          <w:i/>
          <w:color w:val="231F20"/>
          <w:sz w:val="20"/>
          <w:szCs w:val="24"/>
        </w:rPr>
        <w:t>Clostridium argentinense,</w:t>
      </w:r>
      <w:r w:rsidR="00D95E0E" w:rsidRPr="00387BFD">
        <w:rPr>
          <w:rFonts w:ascii="Times New Roman" w:hAnsi="Times New Roman" w:cs="Times New Roman"/>
          <w:color w:val="231F20"/>
          <w:sz w:val="20"/>
          <w:szCs w:val="24"/>
        </w:rPr>
        <w:t xml:space="preserve"> are associated with wound botulism. Group I and II organisms are capable of producing type A, B, E, and F toxins; group III organisms can produce type C, D, and their mosaic C/D and D/C toxins (Takeda </w:t>
      </w:r>
      <w:r w:rsidR="00D95E0E" w:rsidRPr="00387BFD">
        <w:rPr>
          <w:rFonts w:ascii="Times New Roman" w:hAnsi="Times New Roman" w:cs="Times New Roman"/>
          <w:i/>
          <w:color w:val="231F20"/>
          <w:sz w:val="20"/>
          <w:szCs w:val="24"/>
        </w:rPr>
        <w:t>et al</w:t>
      </w:r>
      <w:r w:rsidR="00D95E0E" w:rsidRPr="00387BFD">
        <w:rPr>
          <w:rFonts w:ascii="Times New Roman" w:hAnsi="Times New Roman" w:cs="Times New Roman"/>
          <w:color w:val="231F20"/>
          <w:sz w:val="20"/>
          <w:szCs w:val="24"/>
        </w:rPr>
        <w:t xml:space="preserve">., 2005 and 2006; Nakamura </w:t>
      </w:r>
      <w:r w:rsidR="00D95E0E" w:rsidRPr="00387BFD">
        <w:rPr>
          <w:rFonts w:ascii="Times New Roman" w:hAnsi="Times New Roman" w:cs="Times New Roman"/>
          <w:i/>
          <w:color w:val="231F20"/>
          <w:sz w:val="20"/>
          <w:szCs w:val="24"/>
        </w:rPr>
        <w:t>et al</w:t>
      </w:r>
      <w:r w:rsidR="00D95E0E" w:rsidRPr="00387BFD">
        <w:rPr>
          <w:rFonts w:ascii="Times New Roman" w:hAnsi="Times New Roman" w:cs="Times New Roman"/>
          <w:color w:val="231F20"/>
          <w:sz w:val="20"/>
          <w:szCs w:val="24"/>
        </w:rPr>
        <w:t>., 2010). Group IV</w:t>
      </w:r>
      <w:r w:rsidR="00D95E0E" w:rsidRPr="00387BFD">
        <w:rPr>
          <w:rFonts w:ascii="Times New Roman" w:hAnsi="Times New Roman" w:cs="Times New Roman"/>
          <w:i/>
          <w:color w:val="231F20"/>
          <w:sz w:val="20"/>
          <w:szCs w:val="24"/>
        </w:rPr>
        <w:t>, C. butyricum</w:t>
      </w:r>
      <w:r w:rsidR="00D95E0E" w:rsidRPr="00387BFD">
        <w:rPr>
          <w:rFonts w:ascii="Times New Roman" w:hAnsi="Times New Roman" w:cs="Times New Roman"/>
          <w:color w:val="231F20"/>
          <w:sz w:val="20"/>
          <w:szCs w:val="24"/>
        </w:rPr>
        <w:t xml:space="preserve">, and </w:t>
      </w:r>
      <w:r w:rsidR="00D95E0E" w:rsidRPr="00387BFD">
        <w:rPr>
          <w:rFonts w:ascii="Times New Roman" w:hAnsi="Times New Roman" w:cs="Times New Roman"/>
          <w:i/>
          <w:color w:val="231F20"/>
          <w:sz w:val="20"/>
          <w:szCs w:val="24"/>
        </w:rPr>
        <w:t>C. baratii</w:t>
      </w:r>
      <w:r w:rsidR="00D95E0E" w:rsidRPr="00387BFD">
        <w:rPr>
          <w:rFonts w:ascii="Times New Roman" w:hAnsi="Times New Roman" w:cs="Times New Roman"/>
          <w:color w:val="231F20"/>
          <w:sz w:val="20"/>
          <w:szCs w:val="24"/>
        </w:rPr>
        <w:t xml:space="preserve"> produce type G, E, and F toxins, respectively</w:t>
      </w:r>
      <w:r w:rsidR="00105B70" w:rsidRPr="00387BFD">
        <w:rPr>
          <w:rFonts w:ascii="Times New Roman" w:hAnsi="Times New Roman" w:cs="Times New Roman"/>
          <w:color w:val="231F20"/>
          <w:sz w:val="20"/>
          <w:szCs w:val="24"/>
        </w:rPr>
        <w:t xml:space="preserve"> (Santos</w:t>
      </w:r>
      <w:r w:rsidR="00D95E0E" w:rsidRPr="00387BFD">
        <w:rPr>
          <w:rFonts w:ascii="Times New Roman" w:hAnsi="Times New Roman" w:cs="Times New Roman"/>
          <w:color w:val="231F20"/>
          <w:sz w:val="20"/>
          <w:szCs w:val="24"/>
        </w:rPr>
        <w:t xml:space="preserve"> </w:t>
      </w:r>
      <w:r w:rsidR="00D95E0E" w:rsidRPr="00387BFD">
        <w:rPr>
          <w:rFonts w:ascii="Times New Roman" w:hAnsi="Times New Roman" w:cs="Times New Roman"/>
          <w:i/>
          <w:color w:val="231F20"/>
          <w:sz w:val="20"/>
          <w:szCs w:val="24"/>
        </w:rPr>
        <w:t>et al</w:t>
      </w:r>
      <w:r w:rsidR="00D95E0E" w:rsidRPr="00387BFD">
        <w:rPr>
          <w:rFonts w:ascii="Times New Roman" w:hAnsi="Times New Roman" w:cs="Times New Roman"/>
          <w:color w:val="231F20"/>
          <w:sz w:val="20"/>
          <w:szCs w:val="24"/>
        </w:rPr>
        <w:t xml:space="preserve">., 1998; Demedici </w:t>
      </w:r>
      <w:r w:rsidR="00D95E0E" w:rsidRPr="00387BFD">
        <w:rPr>
          <w:rFonts w:ascii="Times New Roman" w:hAnsi="Times New Roman" w:cs="Times New Roman"/>
          <w:i/>
          <w:color w:val="231F20"/>
          <w:sz w:val="20"/>
          <w:szCs w:val="24"/>
        </w:rPr>
        <w:t>et al</w:t>
      </w:r>
      <w:r w:rsidR="00D95E0E" w:rsidRPr="00387BFD">
        <w:rPr>
          <w:rFonts w:ascii="Times New Roman" w:hAnsi="Times New Roman" w:cs="Times New Roman"/>
          <w:color w:val="231F20"/>
          <w:sz w:val="20"/>
          <w:szCs w:val="24"/>
        </w:rPr>
        <w:t>., 2009)</w:t>
      </w:r>
      <w:r w:rsidR="008B7C64" w:rsidRPr="00387BFD">
        <w:rPr>
          <w:rFonts w:ascii="Times New Roman" w:hAnsi="Times New Roman" w:cs="Times New Roman"/>
          <w:color w:val="231F20"/>
          <w:sz w:val="20"/>
          <w:szCs w:val="24"/>
        </w:rPr>
        <w:t>.</w:t>
      </w:r>
    </w:p>
    <w:p w:rsidR="00A84661" w:rsidRDefault="009B102D"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i/>
          <w:color w:val="000000"/>
          <w:sz w:val="20"/>
          <w:szCs w:val="24"/>
        </w:rPr>
        <w:t>C. botulinum</w:t>
      </w:r>
      <w:r w:rsidR="00BE1651" w:rsidRPr="00387BFD">
        <w:rPr>
          <w:rFonts w:ascii="Times New Roman" w:hAnsi="Times New Roman" w:cs="Times New Roman"/>
          <w:color w:val="000000"/>
          <w:sz w:val="20"/>
          <w:szCs w:val="24"/>
        </w:rPr>
        <w:t xml:space="preserve"> is motile by peritrichous </w:t>
      </w:r>
      <w:r w:rsidR="00F23AE1" w:rsidRPr="00387BFD">
        <w:rPr>
          <w:rFonts w:ascii="Times New Roman" w:hAnsi="Times New Roman" w:cs="Times New Roman"/>
          <w:color w:val="000000"/>
          <w:sz w:val="20"/>
          <w:szCs w:val="24"/>
        </w:rPr>
        <w:t>flagella which are</w:t>
      </w:r>
      <w:r w:rsidR="00BE1651" w:rsidRPr="00387BFD">
        <w:rPr>
          <w:rFonts w:ascii="Times New Roman" w:hAnsi="Times New Roman" w:cs="Times New Roman"/>
          <w:color w:val="000000"/>
          <w:sz w:val="20"/>
          <w:szCs w:val="24"/>
        </w:rPr>
        <w:t xml:space="preserve"> arranged singly, in pairs, or in small chains. It is also rod shaped</w:t>
      </w:r>
      <w:r w:rsidR="00F23AE1" w:rsidRPr="00387BFD">
        <w:rPr>
          <w:rFonts w:ascii="Times New Roman" w:hAnsi="Times New Roman" w:cs="Times New Roman"/>
          <w:color w:val="000000"/>
          <w:sz w:val="20"/>
          <w:szCs w:val="24"/>
        </w:rPr>
        <w:t xml:space="preserve"> with round extremities and is about 0.8-1µm wide and 4-6µm long. </w:t>
      </w:r>
      <w:r w:rsidR="00FC6A04" w:rsidRPr="00387BFD">
        <w:rPr>
          <w:rFonts w:ascii="Times New Roman" w:hAnsi="Times New Roman" w:cs="Times New Roman"/>
          <w:color w:val="000000"/>
          <w:sz w:val="20"/>
          <w:szCs w:val="24"/>
        </w:rPr>
        <w:t xml:space="preserve">C. botulinum develops into ovoid spore that is highly resistant in the environment. It requires an oxygen free environment for its </w:t>
      </w:r>
      <w:r w:rsidR="00757032" w:rsidRPr="00387BFD">
        <w:rPr>
          <w:rFonts w:ascii="Times New Roman" w:hAnsi="Times New Roman" w:cs="Times New Roman"/>
          <w:color w:val="000000"/>
          <w:sz w:val="20"/>
          <w:szCs w:val="24"/>
        </w:rPr>
        <w:t>growth because</w:t>
      </w:r>
      <w:r w:rsidR="00FC6A04" w:rsidRPr="00387BFD">
        <w:rPr>
          <w:rFonts w:ascii="Times New Roman" w:hAnsi="Times New Roman" w:cs="Times New Roman"/>
          <w:color w:val="000000"/>
          <w:sz w:val="20"/>
          <w:szCs w:val="24"/>
        </w:rPr>
        <w:t xml:space="preserve"> of it is an </w:t>
      </w:r>
      <w:r w:rsidR="00757032" w:rsidRPr="00387BFD">
        <w:rPr>
          <w:rFonts w:ascii="Times New Roman" w:hAnsi="Times New Roman" w:cs="Times New Roman"/>
          <w:color w:val="000000"/>
          <w:sz w:val="20"/>
          <w:szCs w:val="24"/>
        </w:rPr>
        <w:t>obligate</w:t>
      </w:r>
      <w:r w:rsidR="00FC6A04" w:rsidRPr="00387BFD">
        <w:rPr>
          <w:rFonts w:ascii="Times New Roman" w:hAnsi="Times New Roman" w:cs="Times New Roman"/>
          <w:color w:val="000000"/>
          <w:sz w:val="20"/>
          <w:szCs w:val="24"/>
        </w:rPr>
        <w:t xml:space="preserve"> anaerobic </w:t>
      </w:r>
      <w:r w:rsidR="00275F71" w:rsidRPr="00387BFD">
        <w:rPr>
          <w:rFonts w:ascii="Times New Roman" w:hAnsi="Times New Roman" w:cs="Times New Roman"/>
          <w:color w:val="000000"/>
          <w:sz w:val="20"/>
          <w:szCs w:val="24"/>
        </w:rPr>
        <w:t>bacterium and</w:t>
      </w:r>
      <w:r w:rsidR="00757032" w:rsidRPr="00387BFD">
        <w:rPr>
          <w:rFonts w:ascii="Times New Roman" w:hAnsi="Times New Roman" w:cs="Times New Roman"/>
          <w:color w:val="000000"/>
          <w:sz w:val="20"/>
          <w:szCs w:val="24"/>
        </w:rPr>
        <w:t xml:space="preserve"> Optimum temperature ranges between 16-40</w:t>
      </w:r>
      <w:r w:rsidR="00757032" w:rsidRPr="00387BFD">
        <w:rPr>
          <w:rFonts w:ascii="Times New Roman" w:hAnsi="Times New Roman" w:cs="Times New Roman"/>
          <w:color w:val="000000"/>
          <w:sz w:val="20"/>
          <w:szCs w:val="24"/>
          <w:vertAlign w:val="superscript"/>
        </w:rPr>
        <w:t>0</w:t>
      </w:r>
      <w:r w:rsidR="00757032" w:rsidRPr="00387BFD">
        <w:rPr>
          <w:rFonts w:ascii="Times New Roman" w:hAnsi="Times New Roman" w:cs="Times New Roman"/>
          <w:color w:val="000000"/>
          <w:sz w:val="20"/>
          <w:szCs w:val="24"/>
        </w:rPr>
        <w:t>c (approximately 25</w:t>
      </w:r>
      <w:r w:rsidR="00757032" w:rsidRPr="00387BFD">
        <w:rPr>
          <w:rFonts w:ascii="Times New Roman" w:hAnsi="Times New Roman" w:cs="Times New Roman"/>
          <w:color w:val="000000"/>
          <w:sz w:val="20"/>
          <w:szCs w:val="24"/>
          <w:vertAlign w:val="superscript"/>
        </w:rPr>
        <w:t>0</w:t>
      </w:r>
      <w:r w:rsidR="00757032" w:rsidRPr="00387BFD">
        <w:rPr>
          <w:rFonts w:ascii="Times New Roman" w:hAnsi="Times New Roman" w:cs="Times New Roman"/>
          <w:color w:val="000000"/>
          <w:sz w:val="20"/>
          <w:szCs w:val="24"/>
        </w:rPr>
        <w:t xml:space="preserve">c) with some exceptions between </w:t>
      </w:r>
      <w:r w:rsidR="00CA0350" w:rsidRPr="00387BFD">
        <w:rPr>
          <w:rFonts w:ascii="Times New Roman" w:hAnsi="Times New Roman" w:cs="Times New Roman"/>
          <w:color w:val="000000"/>
          <w:sz w:val="20"/>
          <w:szCs w:val="24"/>
        </w:rPr>
        <w:t>strains. The</w:t>
      </w:r>
      <w:r w:rsidR="00757032" w:rsidRPr="00387BFD">
        <w:rPr>
          <w:rFonts w:ascii="Times New Roman" w:hAnsi="Times New Roman" w:cs="Times New Roman"/>
          <w:color w:val="000000"/>
          <w:sz w:val="20"/>
          <w:szCs w:val="24"/>
        </w:rPr>
        <w:t xml:space="preserve"> optimum for toxin production ranges from 25</w:t>
      </w:r>
      <w:r w:rsidR="00757032" w:rsidRPr="00387BFD">
        <w:rPr>
          <w:rFonts w:ascii="Times New Roman" w:hAnsi="Times New Roman" w:cs="Times New Roman"/>
          <w:color w:val="000000"/>
          <w:sz w:val="20"/>
          <w:szCs w:val="24"/>
          <w:vertAlign w:val="superscript"/>
        </w:rPr>
        <w:t>0</w:t>
      </w:r>
      <w:r w:rsidR="00757032" w:rsidRPr="00387BFD">
        <w:rPr>
          <w:rFonts w:ascii="Times New Roman" w:hAnsi="Times New Roman" w:cs="Times New Roman"/>
          <w:color w:val="000000"/>
          <w:sz w:val="20"/>
          <w:szCs w:val="24"/>
        </w:rPr>
        <w:t>c-</w:t>
      </w:r>
      <w:r w:rsidR="008822DF" w:rsidRPr="00387BFD">
        <w:rPr>
          <w:rFonts w:ascii="Times New Roman" w:hAnsi="Times New Roman" w:cs="Times New Roman"/>
          <w:color w:val="000000"/>
          <w:sz w:val="20"/>
          <w:szCs w:val="24"/>
        </w:rPr>
        <w:t>42</w:t>
      </w:r>
      <w:r w:rsidR="00757032" w:rsidRPr="00387BFD">
        <w:rPr>
          <w:rFonts w:ascii="Times New Roman" w:hAnsi="Times New Roman" w:cs="Times New Roman"/>
          <w:color w:val="000000"/>
          <w:sz w:val="20"/>
          <w:szCs w:val="24"/>
          <w:vertAlign w:val="superscript"/>
        </w:rPr>
        <w:t>0</w:t>
      </w:r>
      <w:r w:rsidR="00F527F2" w:rsidRPr="00387BFD">
        <w:rPr>
          <w:rFonts w:ascii="Times New Roman" w:hAnsi="Times New Roman" w:cs="Times New Roman"/>
          <w:color w:val="000000"/>
          <w:sz w:val="20"/>
          <w:szCs w:val="24"/>
        </w:rPr>
        <w:t xml:space="preserve">c and the bacteria prefer slightly alkaline </w:t>
      </w:r>
      <w:r w:rsidR="00CA0350" w:rsidRPr="00387BFD">
        <w:rPr>
          <w:rFonts w:ascii="Times New Roman" w:hAnsi="Times New Roman" w:cs="Times New Roman"/>
          <w:color w:val="000000"/>
          <w:sz w:val="20"/>
          <w:szCs w:val="24"/>
        </w:rPr>
        <w:t>environment (</w:t>
      </w:r>
      <w:r w:rsidR="001B48D2" w:rsidRPr="00387BFD">
        <w:rPr>
          <w:rFonts w:ascii="Times New Roman" w:hAnsi="Times New Roman" w:cs="Times New Roman"/>
          <w:color w:val="000000"/>
          <w:sz w:val="20"/>
          <w:szCs w:val="24"/>
        </w:rPr>
        <w:t>PH 7-7.6)</w:t>
      </w:r>
      <w:r w:rsidR="00D15FF8" w:rsidRPr="00387BFD">
        <w:rPr>
          <w:rFonts w:ascii="Times New Roman" w:hAnsi="Times New Roman" w:cs="Times New Roman"/>
          <w:color w:val="000000"/>
          <w:sz w:val="20"/>
          <w:szCs w:val="24"/>
        </w:rPr>
        <w:t xml:space="preserve"> </w:t>
      </w:r>
      <w:r w:rsidR="001B48D2" w:rsidRPr="00387BFD">
        <w:rPr>
          <w:rFonts w:ascii="Times New Roman" w:hAnsi="Times New Roman" w:cs="Times New Roman"/>
          <w:color w:val="000000"/>
          <w:sz w:val="20"/>
          <w:szCs w:val="24"/>
        </w:rPr>
        <w:t xml:space="preserve">(Akakpo and </w:t>
      </w:r>
      <w:r w:rsidR="00F93E48" w:rsidRPr="00387BFD">
        <w:rPr>
          <w:rFonts w:ascii="Times New Roman" w:hAnsi="Times New Roman" w:cs="Times New Roman"/>
          <w:color w:val="000000"/>
          <w:sz w:val="20"/>
          <w:szCs w:val="24"/>
        </w:rPr>
        <w:t>Bonfoh.</w:t>
      </w:r>
      <w:r w:rsidR="0067231E" w:rsidRPr="00387BFD">
        <w:rPr>
          <w:rFonts w:ascii="Times New Roman" w:hAnsi="Times New Roman" w:cs="Times New Roman"/>
          <w:color w:val="000000"/>
          <w:sz w:val="20"/>
          <w:szCs w:val="24"/>
        </w:rPr>
        <w:t xml:space="preserve"> 2010</w:t>
      </w:r>
      <w:r w:rsidR="001B48D2" w:rsidRPr="00387BFD">
        <w:rPr>
          <w:rFonts w:ascii="Times New Roman" w:hAnsi="Times New Roman" w:cs="Times New Roman"/>
          <w:color w:val="000000"/>
          <w:sz w:val="20"/>
          <w:szCs w:val="24"/>
        </w:rPr>
        <w:t>).</w:t>
      </w:r>
      <w:r w:rsidR="008822DF" w:rsidRPr="00387BFD">
        <w:rPr>
          <w:rFonts w:ascii="Times New Roman" w:hAnsi="Times New Roman" w:cs="Times New Roman"/>
          <w:color w:val="231F20"/>
          <w:sz w:val="20"/>
          <w:szCs w:val="24"/>
        </w:rPr>
        <w:t xml:space="preserve"> Type D strains can produce toxin in carrion at a temperature as low as </w:t>
      </w:r>
      <w:r w:rsidR="00D15FF8" w:rsidRPr="00387BFD">
        <w:rPr>
          <w:rFonts w:ascii="Times New Roman" w:hAnsi="Times New Roman" w:cs="Times New Roman"/>
          <w:color w:val="231F20"/>
          <w:sz w:val="20"/>
          <w:szCs w:val="24"/>
        </w:rPr>
        <w:t>9</w:t>
      </w:r>
      <w:r w:rsidR="00D15FF8" w:rsidRPr="00387BFD">
        <w:rPr>
          <w:rFonts w:ascii="Times New Roman" w:hAnsi="Times New Roman" w:cs="Times New Roman"/>
          <w:color w:val="231F20"/>
          <w:sz w:val="20"/>
          <w:szCs w:val="24"/>
          <w:vertAlign w:val="superscript"/>
        </w:rPr>
        <w:t>o</w:t>
      </w:r>
      <w:r w:rsidR="00D15FF8" w:rsidRPr="00387BFD">
        <w:rPr>
          <w:rFonts w:ascii="Times New Roman" w:hAnsi="Times New Roman" w:cs="Times New Roman"/>
          <w:color w:val="231F20"/>
          <w:sz w:val="20"/>
          <w:szCs w:val="24"/>
        </w:rPr>
        <w:t>c</w:t>
      </w:r>
      <w:r w:rsidR="008822DF" w:rsidRPr="00387BFD">
        <w:rPr>
          <w:rFonts w:ascii="Times New Roman" w:hAnsi="Times New Roman" w:cs="Times New Roman"/>
          <w:color w:val="231F20"/>
          <w:sz w:val="20"/>
          <w:szCs w:val="24"/>
        </w:rPr>
        <w:t xml:space="preserve">, whereas a type C strain </w:t>
      </w:r>
      <w:r w:rsidR="008822DF" w:rsidRPr="00387BFD">
        <w:rPr>
          <w:rFonts w:ascii="Times New Roman" w:hAnsi="Times New Roman" w:cs="Times New Roman"/>
          <w:color w:val="231F20"/>
          <w:sz w:val="20"/>
          <w:szCs w:val="24"/>
        </w:rPr>
        <w:lastRenderedPageBreak/>
        <w:t xml:space="preserve">failed almost completely to do it at </w:t>
      </w:r>
      <w:r w:rsidR="007B256D" w:rsidRPr="00387BFD">
        <w:rPr>
          <w:rFonts w:ascii="Times New Roman" w:hAnsi="Times New Roman" w:cs="Times New Roman"/>
          <w:color w:val="231F20"/>
          <w:sz w:val="20"/>
          <w:szCs w:val="24"/>
        </w:rPr>
        <w:t>16</w:t>
      </w:r>
      <w:r w:rsidR="007B256D" w:rsidRPr="00387BFD">
        <w:rPr>
          <w:rFonts w:ascii="Times New Roman" w:hAnsi="Times New Roman" w:cs="Times New Roman"/>
          <w:color w:val="231F20"/>
          <w:sz w:val="20"/>
          <w:szCs w:val="24"/>
          <w:vertAlign w:val="superscript"/>
        </w:rPr>
        <w:t>0</w:t>
      </w:r>
      <w:r w:rsidR="007B256D" w:rsidRPr="00387BFD">
        <w:rPr>
          <w:rFonts w:ascii="Times New Roman" w:hAnsi="Times New Roman" w:cs="Times New Roman"/>
          <w:color w:val="231F20"/>
          <w:sz w:val="20"/>
          <w:szCs w:val="24"/>
        </w:rPr>
        <w:t>c</w:t>
      </w:r>
      <w:r w:rsidR="008D7B0B" w:rsidRPr="00387BFD">
        <w:rPr>
          <w:rFonts w:ascii="Times New Roman" w:hAnsi="Times New Roman" w:cs="Times New Roman"/>
          <w:color w:val="231F20"/>
          <w:sz w:val="20"/>
          <w:szCs w:val="24"/>
        </w:rPr>
        <w:t xml:space="preserve"> (Ortiz and Smith</w:t>
      </w:r>
      <w:r w:rsidR="00530952" w:rsidRPr="00387BFD">
        <w:rPr>
          <w:rFonts w:ascii="Times New Roman" w:hAnsi="Times New Roman" w:cs="Times New Roman"/>
          <w:color w:val="231F20"/>
          <w:sz w:val="20"/>
          <w:szCs w:val="24"/>
        </w:rPr>
        <w:t>, 1994</w:t>
      </w:r>
      <w:r w:rsidR="00AD0F83" w:rsidRPr="00387BFD">
        <w:rPr>
          <w:rFonts w:ascii="Times New Roman" w:hAnsi="Times New Roman" w:cs="Times New Roman"/>
          <w:color w:val="231F20"/>
          <w:sz w:val="20"/>
          <w:szCs w:val="24"/>
        </w:rPr>
        <w:t>).</w:t>
      </w:r>
      <w:r w:rsidR="007B256D" w:rsidRPr="00387BFD">
        <w:rPr>
          <w:rFonts w:ascii="Times New Roman" w:hAnsi="Times New Roman" w:cs="Times New Roman"/>
          <w:color w:val="231F20"/>
          <w:sz w:val="20"/>
          <w:szCs w:val="24"/>
        </w:rPr>
        <w:t xml:space="preserve"> </w:t>
      </w:r>
    </w:p>
    <w:p w:rsidR="00A84661" w:rsidRDefault="00214545"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i/>
          <w:color w:val="231F20"/>
          <w:sz w:val="20"/>
          <w:szCs w:val="24"/>
        </w:rPr>
        <w:t>C.botulinum</w:t>
      </w:r>
      <w:r w:rsidRPr="00387BFD">
        <w:rPr>
          <w:rFonts w:ascii="Times New Roman" w:hAnsi="Times New Roman" w:cs="Times New Roman"/>
          <w:color w:val="231F20"/>
          <w:sz w:val="20"/>
          <w:szCs w:val="24"/>
        </w:rPr>
        <w:t xml:space="preserve"> is classified as </w:t>
      </w:r>
      <w:r w:rsidR="0056712B" w:rsidRPr="00387BFD">
        <w:rPr>
          <w:rFonts w:ascii="Times New Roman" w:hAnsi="Times New Roman" w:cs="Times New Roman"/>
          <w:color w:val="231F20"/>
          <w:sz w:val="20"/>
          <w:szCs w:val="24"/>
        </w:rPr>
        <w:t>a single</w:t>
      </w:r>
      <w:r w:rsidRPr="00387BFD">
        <w:rPr>
          <w:rFonts w:ascii="Times New Roman" w:hAnsi="Times New Roman" w:cs="Times New Roman"/>
          <w:color w:val="231F20"/>
          <w:sz w:val="20"/>
          <w:szCs w:val="24"/>
        </w:rPr>
        <w:t xml:space="preserve"> species, </w:t>
      </w:r>
      <w:r w:rsidR="0056712B" w:rsidRPr="00387BFD">
        <w:rPr>
          <w:rFonts w:ascii="Times New Roman" w:hAnsi="Times New Roman" w:cs="Times New Roman"/>
          <w:color w:val="231F20"/>
          <w:sz w:val="20"/>
          <w:szCs w:val="24"/>
        </w:rPr>
        <w:t>but it</w:t>
      </w:r>
      <w:r w:rsidRPr="00387BFD">
        <w:rPr>
          <w:rFonts w:ascii="Times New Roman" w:hAnsi="Times New Roman" w:cs="Times New Roman"/>
          <w:color w:val="231F20"/>
          <w:sz w:val="20"/>
          <w:szCs w:val="24"/>
        </w:rPr>
        <w:t xml:space="preserve"> is divided into four phenotypic groups (Group I-IV), based on the ability to digest</w:t>
      </w:r>
      <w:r w:rsidR="0056712B" w:rsidRPr="00387BFD">
        <w:rPr>
          <w:rFonts w:ascii="Times New Roman" w:hAnsi="Times New Roman" w:cs="Times New Roman"/>
          <w:color w:val="231F20"/>
          <w:sz w:val="20"/>
          <w:szCs w:val="24"/>
        </w:rPr>
        <w:t xml:space="preserve"> complex proteins. Group I have proteolytic characteristics and produces type A</w:t>
      </w:r>
      <w:r w:rsidR="00A84661" w:rsidRPr="00387BFD">
        <w:rPr>
          <w:rFonts w:ascii="Times New Roman" w:hAnsi="Times New Roman" w:cs="Times New Roman"/>
          <w:color w:val="231F20"/>
          <w:sz w:val="20"/>
          <w:szCs w:val="24"/>
        </w:rPr>
        <w:t>,</w:t>
      </w:r>
      <w:r w:rsidR="00A84661">
        <w:rPr>
          <w:rFonts w:ascii="Times New Roman" w:hAnsi="Times New Roman" w:cs="Times New Roman"/>
          <w:color w:val="231F20"/>
          <w:sz w:val="20"/>
          <w:szCs w:val="24"/>
        </w:rPr>
        <w:t xml:space="preserve"> </w:t>
      </w:r>
      <w:r w:rsidR="00A84661" w:rsidRPr="00387BFD">
        <w:rPr>
          <w:rFonts w:ascii="Times New Roman" w:hAnsi="Times New Roman" w:cs="Times New Roman"/>
          <w:color w:val="231F20"/>
          <w:sz w:val="20"/>
          <w:szCs w:val="24"/>
        </w:rPr>
        <w:t>B,</w:t>
      </w:r>
      <w:r w:rsidR="00A84661">
        <w:rPr>
          <w:rFonts w:ascii="Times New Roman" w:hAnsi="Times New Roman" w:cs="Times New Roman"/>
          <w:color w:val="231F20"/>
          <w:sz w:val="20"/>
          <w:szCs w:val="24"/>
        </w:rPr>
        <w:t xml:space="preserve"> </w:t>
      </w:r>
      <w:r w:rsidR="00A84661" w:rsidRPr="00387BFD">
        <w:rPr>
          <w:rFonts w:ascii="Times New Roman" w:hAnsi="Times New Roman" w:cs="Times New Roman"/>
          <w:color w:val="231F20"/>
          <w:sz w:val="20"/>
          <w:szCs w:val="24"/>
        </w:rPr>
        <w:t>a</w:t>
      </w:r>
      <w:r w:rsidR="0056712B" w:rsidRPr="00387BFD">
        <w:rPr>
          <w:rFonts w:ascii="Times New Roman" w:hAnsi="Times New Roman" w:cs="Times New Roman"/>
          <w:color w:val="231F20"/>
          <w:sz w:val="20"/>
          <w:szCs w:val="24"/>
        </w:rPr>
        <w:t>nd F toxins</w:t>
      </w:r>
      <w:r w:rsidR="00786887" w:rsidRPr="00387BFD">
        <w:rPr>
          <w:rFonts w:ascii="Times New Roman" w:hAnsi="Times New Roman" w:cs="Times New Roman"/>
          <w:color w:val="231F20"/>
          <w:sz w:val="20"/>
          <w:szCs w:val="24"/>
        </w:rPr>
        <w:t>,</w:t>
      </w:r>
      <w:r w:rsidR="0056712B" w:rsidRPr="00387BFD">
        <w:rPr>
          <w:rFonts w:ascii="Times New Roman" w:hAnsi="Times New Roman" w:cs="Times New Roman"/>
          <w:color w:val="231F20"/>
          <w:sz w:val="20"/>
          <w:szCs w:val="24"/>
        </w:rPr>
        <w:t xml:space="preserve"> but Group </w:t>
      </w:r>
      <w:r w:rsidR="00786887" w:rsidRPr="00387BFD">
        <w:rPr>
          <w:rFonts w:ascii="Times New Roman" w:hAnsi="Times New Roman" w:cs="Times New Roman"/>
          <w:color w:val="231F20"/>
          <w:sz w:val="20"/>
          <w:szCs w:val="24"/>
        </w:rPr>
        <w:t>II have Non-proteolytic characteristics and produces</w:t>
      </w:r>
      <w:r w:rsidR="00262D9B" w:rsidRPr="00387BFD">
        <w:rPr>
          <w:rFonts w:ascii="Times New Roman" w:hAnsi="Times New Roman" w:cs="Times New Roman"/>
          <w:color w:val="231F20"/>
          <w:sz w:val="20"/>
          <w:szCs w:val="24"/>
        </w:rPr>
        <w:t xml:space="preserve"> type B, E, and F toxins. Group </w:t>
      </w:r>
      <w:r w:rsidR="00786887" w:rsidRPr="00387BFD">
        <w:rPr>
          <w:rFonts w:ascii="Times New Roman" w:hAnsi="Times New Roman" w:cs="Times New Roman"/>
          <w:color w:val="231F20"/>
          <w:sz w:val="20"/>
          <w:szCs w:val="24"/>
        </w:rPr>
        <w:t>III</w:t>
      </w:r>
      <w:r w:rsidR="001003A7" w:rsidRPr="00387BFD">
        <w:rPr>
          <w:rFonts w:ascii="Times New Roman" w:hAnsi="Times New Roman" w:cs="Times New Roman"/>
          <w:color w:val="231F20"/>
          <w:sz w:val="20"/>
          <w:szCs w:val="24"/>
        </w:rPr>
        <w:t xml:space="preserve"> strians</w:t>
      </w:r>
      <w:r w:rsidR="00786887" w:rsidRPr="00387BFD">
        <w:rPr>
          <w:rFonts w:ascii="Times New Roman" w:hAnsi="Times New Roman" w:cs="Times New Roman"/>
          <w:color w:val="231F20"/>
          <w:sz w:val="20"/>
          <w:szCs w:val="24"/>
        </w:rPr>
        <w:t xml:space="preserve"> produces type,</w:t>
      </w:r>
      <w:r w:rsidR="00BA2CFA" w:rsidRPr="00387BFD">
        <w:rPr>
          <w:rFonts w:ascii="Times New Roman" w:hAnsi="Times New Roman" w:cs="Times New Roman"/>
          <w:color w:val="231F20"/>
          <w:sz w:val="20"/>
          <w:szCs w:val="24"/>
        </w:rPr>
        <w:t xml:space="preserve"> </w:t>
      </w:r>
      <w:r w:rsidR="00BA2CFA" w:rsidRPr="00387BFD">
        <w:rPr>
          <w:rFonts w:ascii="Times New Roman" w:hAnsi="Times New Roman" w:cs="Times New Roman"/>
          <w:color w:val="000000"/>
          <w:sz w:val="20"/>
          <w:szCs w:val="24"/>
        </w:rPr>
        <w:t xml:space="preserve">Cα, </w:t>
      </w:r>
      <w:r w:rsidR="00786887" w:rsidRPr="00387BFD">
        <w:rPr>
          <w:rFonts w:ascii="Times New Roman" w:hAnsi="Times New Roman" w:cs="Times New Roman"/>
          <w:color w:val="000000"/>
          <w:sz w:val="20"/>
          <w:szCs w:val="24"/>
        </w:rPr>
        <w:t>Cβ</w:t>
      </w:r>
      <w:r w:rsidR="00BA2CFA" w:rsidRPr="00387BFD">
        <w:rPr>
          <w:rFonts w:ascii="Times New Roman" w:hAnsi="Times New Roman" w:cs="Times New Roman"/>
          <w:color w:val="000000"/>
          <w:sz w:val="20"/>
          <w:szCs w:val="24"/>
        </w:rPr>
        <w:t xml:space="preserve"> and </w:t>
      </w:r>
      <w:r w:rsidR="00786887" w:rsidRPr="00387BFD">
        <w:rPr>
          <w:rFonts w:ascii="Times New Roman" w:hAnsi="Times New Roman" w:cs="Times New Roman"/>
          <w:color w:val="000000"/>
          <w:sz w:val="20"/>
          <w:szCs w:val="24"/>
        </w:rPr>
        <w:t>D.</w:t>
      </w:r>
      <w:r w:rsidR="00262D9B" w:rsidRPr="00387BFD">
        <w:rPr>
          <w:rFonts w:ascii="Times New Roman" w:hAnsi="Times New Roman" w:cs="Times New Roman"/>
          <w:color w:val="231F20"/>
          <w:sz w:val="20"/>
          <w:szCs w:val="24"/>
        </w:rPr>
        <w:t xml:space="preserve"> </w:t>
      </w:r>
      <w:r w:rsidR="001003A7" w:rsidRPr="00387BFD">
        <w:rPr>
          <w:rFonts w:ascii="Times New Roman" w:hAnsi="Times New Roman" w:cs="Times New Roman"/>
          <w:color w:val="000000"/>
          <w:sz w:val="20"/>
          <w:szCs w:val="24"/>
        </w:rPr>
        <w:t>group-IV contains only st</w:t>
      </w:r>
      <w:r w:rsidR="00A75A0E" w:rsidRPr="00387BFD">
        <w:rPr>
          <w:rFonts w:ascii="Times New Roman" w:hAnsi="Times New Roman" w:cs="Times New Roman"/>
          <w:color w:val="000000"/>
          <w:sz w:val="20"/>
          <w:szCs w:val="24"/>
        </w:rPr>
        <w:t xml:space="preserve">rains producing </w:t>
      </w:r>
      <w:r w:rsidR="001003A7" w:rsidRPr="00387BFD">
        <w:rPr>
          <w:rFonts w:ascii="Times New Roman" w:hAnsi="Times New Roman" w:cs="Times New Roman"/>
          <w:color w:val="000000"/>
          <w:sz w:val="20"/>
          <w:szCs w:val="24"/>
        </w:rPr>
        <w:t>BoNT serotype G</w:t>
      </w:r>
      <w:r w:rsidR="00656750" w:rsidRPr="00387BFD">
        <w:rPr>
          <w:rFonts w:ascii="Times New Roman" w:hAnsi="Times New Roman" w:cs="Times New Roman"/>
          <w:color w:val="000000"/>
          <w:sz w:val="20"/>
          <w:szCs w:val="24"/>
        </w:rPr>
        <w:t xml:space="preserve">. </w:t>
      </w:r>
      <w:r w:rsidR="00656750" w:rsidRPr="00387BFD">
        <w:rPr>
          <w:rFonts w:ascii="Times New Roman" w:hAnsi="Times New Roman" w:cs="Times New Roman"/>
          <w:i/>
          <w:color w:val="231F20"/>
          <w:sz w:val="20"/>
          <w:szCs w:val="24"/>
        </w:rPr>
        <w:t>C. botulinum</w:t>
      </w:r>
      <w:r w:rsidR="00656750" w:rsidRPr="00387BFD">
        <w:rPr>
          <w:rFonts w:ascii="Times New Roman" w:hAnsi="Times New Roman" w:cs="Times New Roman"/>
          <w:color w:val="231F20"/>
          <w:sz w:val="20"/>
          <w:szCs w:val="24"/>
        </w:rPr>
        <w:t xml:space="preserve"> strains play a vital role in the natural carbon recycling process, growing in decaying organic </w:t>
      </w:r>
      <w:r w:rsidR="00AD5FB1" w:rsidRPr="00387BFD">
        <w:rPr>
          <w:rFonts w:ascii="Times New Roman" w:hAnsi="Times New Roman" w:cs="Times New Roman"/>
          <w:color w:val="231F20"/>
          <w:sz w:val="20"/>
          <w:szCs w:val="24"/>
        </w:rPr>
        <w:t xml:space="preserve">matter </w:t>
      </w:r>
      <w:r w:rsidR="00656750" w:rsidRPr="00387BFD">
        <w:rPr>
          <w:rFonts w:ascii="Times New Roman" w:hAnsi="Times New Roman" w:cs="Times New Roman"/>
          <w:color w:val="231F20"/>
          <w:sz w:val="20"/>
          <w:szCs w:val="24"/>
        </w:rPr>
        <w:t xml:space="preserve">and </w:t>
      </w:r>
      <w:r w:rsidR="00BC00E4" w:rsidRPr="00387BFD">
        <w:rPr>
          <w:rFonts w:ascii="Times New Roman" w:hAnsi="Times New Roman" w:cs="Times New Roman"/>
          <w:color w:val="231F20"/>
          <w:sz w:val="20"/>
          <w:szCs w:val="24"/>
        </w:rPr>
        <w:t>producing high levels of BoNTs (</w:t>
      </w:r>
      <w:r w:rsidR="00BC00E4" w:rsidRPr="00387BFD">
        <w:rPr>
          <w:rFonts w:ascii="Times New Roman" w:hAnsi="Times New Roman" w:cs="Times New Roman"/>
          <w:color w:val="000000"/>
          <w:sz w:val="20"/>
          <w:szCs w:val="24"/>
        </w:rPr>
        <w:t>Lund and</w:t>
      </w:r>
      <w:r w:rsidR="001003A7" w:rsidRPr="00387BFD">
        <w:rPr>
          <w:rFonts w:ascii="Times New Roman" w:hAnsi="Times New Roman" w:cs="Times New Roman"/>
          <w:color w:val="000000"/>
          <w:sz w:val="20"/>
          <w:szCs w:val="24"/>
        </w:rPr>
        <w:t xml:space="preserve"> Peck, 2000; </w:t>
      </w:r>
      <w:r w:rsidR="00BA2CFA" w:rsidRPr="00387BFD">
        <w:rPr>
          <w:rFonts w:ascii="Times New Roman" w:hAnsi="Times New Roman" w:cs="Times New Roman"/>
          <w:color w:val="231F20"/>
          <w:sz w:val="20"/>
          <w:szCs w:val="24"/>
        </w:rPr>
        <w:t>EFSA</w:t>
      </w:r>
      <w:r w:rsidR="00262D9B" w:rsidRPr="00387BFD">
        <w:rPr>
          <w:rFonts w:ascii="Times New Roman" w:hAnsi="Times New Roman" w:cs="Times New Roman"/>
          <w:color w:val="231F20"/>
          <w:sz w:val="20"/>
          <w:szCs w:val="24"/>
        </w:rPr>
        <w:t>, 2005; Sykes, 2014</w:t>
      </w:r>
      <w:r w:rsidR="00BA2CFA" w:rsidRPr="00387BFD">
        <w:rPr>
          <w:rFonts w:ascii="Times New Roman" w:hAnsi="Times New Roman" w:cs="Times New Roman"/>
          <w:color w:val="231F20"/>
          <w:sz w:val="20"/>
          <w:szCs w:val="24"/>
        </w:rPr>
        <w:t>).</w:t>
      </w:r>
    </w:p>
    <w:p w:rsidR="00A84661" w:rsidRDefault="00820603"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i/>
          <w:color w:val="000000"/>
          <w:sz w:val="20"/>
          <w:szCs w:val="24"/>
        </w:rPr>
        <w:t>C. botulinum</w:t>
      </w:r>
      <w:r w:rsidRPr="00387BFD">
        <w:rPr>
          <w:rFonts w:ascii="Times New Roman" w:hAnsi="Times New Roman" w:cs="Times New Roman"/>
          <w:color w:val="000000"/>
          <w:sz w:val="20"/>
          <w:szCs w:val="24"/>
        </w:rPr>
        <w:t xml:space="preserve"> spores can survive for almost 30 years and germinate under warm and humid conditions. The ability of </w:t>
      </w:r>
      <w:r w:rsidRPr="00387BFD">
        <w:rPr>
          <w:rFonts w:ascii="Times New Roman" w:hAnsi="Times New Roman" w:cs="Times New Roman"/>
          <w:i/>
          <w:iCs/>
          <w:color w:val="000000"/>
          <w:sz w:val="20"/>
          <w:szCs w:val="24"/>
        </w:rPr>
        <w:t xml:space="preserve">C. botulinum </w:t>
      </w:r>
      <w:r w:rsidRPr="00387BFD">
        <w:rPr>
          <w:rFonts w:ascii="Times New Roman" w:hAnsi="Times New Roman" w:cs="Times New Roman"/>
          <w:color w:val="000000"/>
          <w:sz w:val="20"/>
          <w:szCs w:val="24"/>
        </w:rPr>
        <w:t xml:space="preserve">to cause food poisoning in humans is directly related to the production of resistant spores that survive preservation methods that kill non-sporulating organisms. The heat resistance of spores varies from type to type and even from strain to strain within each type; although some strains will not survive at 80 </w:t>
      </w:r>
      <w:r w:rsidRPr="00387BFD">
        <w:rPr>
          <w:rFonts w:ascii="Times New Roman" w:hAnsi="Times New Roman" w:cs="Times New Roman"/>
          <w:color w:val="000000"/>
          <w:sz w:val="20"/>
          <w:szCs w:val="24"/>
          <w:vertAlign w:val="superscript"/>
        </w:rPr>
        <w:t>0</w:t>
      </w:r>
      <w:r w:rsidRPr="00387BFD">
        <w:rPr>
          <w:rFonts w:ascii="Times New Roman" w:hAnsi="Times New Roman" w:cs="Times New Roman"/>
          <w:color w:val="000000"/>
          <w:sz w:val="20"/>
          <w:szCs w:val="24"/>
        </w:rPr>
        <w:t xml:space="preserve">C, spores of many strains require temperatures above boiling to ensure destruction. The thermal resistance of spores also increases with higher pH and lower salt content of the medium in which </w:t>
      </w:r>
      <w:r w:rsidR="00105B70" w:rsidRPr="00387BFD">
        <w:rPr>
          <w:rFonts w:ascii="Times New Roman" w:hAnsi="Times New Roman" w:cs="Times New Roman"/>
          <w:color w:val="000000"/>
          <w:sz w:val="20"/>
          <w:szCs w:val="24"/>
        </w:rPr>
        <w:t>the spores are suspended (Kim and Foegeding</w:t>
      </w:r>
      <w:r w:rsidRPr="00387BFD">
        <w:rPr>
          <w:rFonts w:ascii="Times New Roman" w:hAnsi="Times New Roman" w:cs="Times New Roman"/>
          <w:color w:val="000000"/>
          <w:sz w:val="20"/>
          <w:szCs w:val="24"/>
        </w:rPr>
        <w:t>, 1992).</w:t>
      </w:r>
    </w:p>
    <w:p w:rsidR="00A84661" w:rsidRDefault="00820603"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Spores can have resistance to alcohol, quaternary ammonium, phenol compounds and ultraviolet rays. But the vegetative form has low resistance to the environment. Spores are not resistant to gamma radiation, formaldehyde, ethylene, propylene, and heat. Spores are found more heat resistant at low water activity and natural pH values, and more sensitive at low pH values. proteolytic spores are inactivated at 121</w:t>
      </w:r>
      <w:r w:rsidRPr="00387BFD">
        <w:rPr>
          <w:rFonts w:ascii="Times New Roman" w:hAnsi="Times New Roman" w:cs="Times New Roman"/>
          <w:color w:val="000000"/>
          <w:sz w:val="20"/>
          <w:szCs w:val="24"/>
          <w:vertAlign w:val="superscript"/>
        </w:rPr>
        <w:t>0</w:t>
      </w:r>
      <w:r w:rsidRPr="00387BFD">
        <w:rPr>
          <w:rFonts w:ascii="Times New Roman" w:hAnsi="Times New Roman" w:cs="Times New Roman"/>
          <w:color w:val="000000"/>
          <w:sz w:val="20"/>
          <w:szCs w:val="24"/>
        </w:rPr>
        <w:t>c for 3 minutes, and</w:t>
      </w:r>
      <w:r w:rsidR="00387BFD"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non-proteolytic spores inactivated by 90</w:t>
      </w:r>
      <w:r w:rsidRPr="00387BFD">
        <w:rPr>
          <w:rFonts w:ascii="Times New Roman" w:hAnsi="Times New Roman" w:cs="Times New Roman"/>
          <w:color w:val="000000"/>
          <w:sz w:val="20"/>
          <w:szCs w:val="24"/>
          <w:vertAlign w:val="superscript"/>
        </w:rPr>
        <w:t>0</w:t>
      </w:r>
      <w:r w:rsidR="00444947" w:rsidRPr="00387BFD">
        <w:rPr>
          <w:rFonts w:ascii="Times New Roman" w:hAnsi="Times New Roman" w:cs="Times New Roman"/>
          <w:color w:val="000000"/>
          <w:sz w:val="20"/>
          <w:szCs w:val="24"/>
        </w:rPr>
        <w:t>c after 10 minutes (</w:t>
      </w:r>
      <w:r w:rsidRPr="00387BFD">
        <w:rPr>
          <w:rFonts w:ascii="Times New Roman" w:hAnsi="Times New Roman" w:cs="Times New Roman"/>
          <w:color w:val="000000"/>
          <w:sz w:val="20"/>
          <w:szCs w:val="24"/>
        </w:rPr>
        <w:t xml:space="preserve">EFSA,2005). </w:t>
      </w:r>
    </w:p>
    <w:p w:rsidR="00A84661" w:rsidRDefault="005E21C6" w:rsidP="00A84661">
      <w:pPr>
        <w:pStyle w:val="Heading2"/>
        <w:snapToGrid w:val="0"/>
        <w:spacing w:before="0" w:beforeAutospacing="0" w:after="0" w:afterAutospacing="0"/>
        <w:jc w:val="both"/>
        <w:rPr>
          <w:sz w:val="20"/>
          <w:szCs w:val="24"/>
        </w:rPr>
      </w:pPr>
      <w:bookmarkStart w:id="4" w:name="_Toc449628171"/>
      <w:r w:rsidRPr="00387BFD">
        <w:rPr>
          <w:sz w:val="20"/>
          <w:szCs w:val="24"/>
        </w:rPr>
        <w:t>2.3</w:t>
      </w:r>
      <w:r w:rsidR="00350CAF" w:rsidRPr="00387BFD">
        <w:rPr>
          <w:sz w:val="20"/>
          <w:szCs w:val="24"/>
        </w:rPr>
        <w:t>.</w:t>
      </w:r>
      <w:r w:rsidRPr="00387BFD">
        <w:rPr>
          <w:sz w:val="20"/>
          <w:szCs w:val="24"/>
        </w:rPr>
        <w:t xml:space="preserve"> </w:t>
      </w:r>
      <w:r w:rsidR="00484E8A" w:rsidRPr="00387BFD">
        <w:rPr>
          <w:sz w:val="20"/>
          <w:szCs w:val="24"/>
        </w:rPr>
        <w:t>Epidemiology</w:t>
      </w:r>
      <w:bookmarkEnd w:id="4"/>
    </w:p>
    <w:p w:rsidR="00A84661" w:rsidRDefault="00484E8A"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5" w:name="_Toc449628172"/>
      <w:r w:rsidRPr="00387BFD">
        <w:rPr>
          <w:rFonts w:ascii="Times New Roman" w:hAnsi="Times New Roman" w:cs="Times New Roman"/>
          <w:b w:val="0"/>
          <w:color w:val="auto"/>
          <w:sz w:val="20"/>
          <w:szCs w:val="24"/>
        </w:rPr>
        <w:t>2.3.1</w:t>
      </w:r>
      <w:r w:rsidR="00350CAF" w:rsidRPr="00387BFD">
        <w:rPr>
          <w:rFonts w:ascii="Times New Roman" w:hAnsi="Times New Roman" w:cs="Times New Roman"/>
          <w:b w:val="0"/>
          <w:color w:val="auto"/>
          <w:sz w:val="20"/>
          <w:szCs w:val="24"/>
        </w:rPr>
        <w:t>.</w:t>
      </w:r>
      <w:r w:rsidRPr="00387BFD">
        <w:rPr>
          <w:rFonts w:ascii="Times New Roman" w:hAnsi="Times New Roman" w:cs="Times New Roman"/>
          <w:b w:val="0"/>
          <w:color w:val="auto"/>
          <w:sz w:val="20"/>
          <w:szCs w:val="24"/>
        </w:rPr>
        <w:t xml:space="preserve"> Occurrence</w:t>
      </w:r>
      <w:bookmarkEnd w:id="5"/>
      <w:r w:rsidRPr="00387BFD">
        <w:rPr>
          <w:rFonts w:ascii="Times New Roman" w:hAnsi="Times New Roman" w:cs="Times New Roman"/>
          <w:b w:val="0"/>
          <w:color w:val="auto"/>
          <w:sz w:val="20"/>
          <w:szCs w:val="24"/>
        </w:rPr>
        <w:t xml:space="preserve"> </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Botulism has no ge</w:t>
      </w:r>
      <w:r w:rsidR="00AD5FB1" w:rsidRPr="00387BFD">
        <w:rPr>
          <w:rFonts w:ascii="Times New Roman" w:hAnsi="Times New Roman" w:cs="Times New Roman"/>
          <w:color w:val="000000"/>
          <w:sz w:val="20"/>
          <w:szCs w:val="24"/>
        </w:rPr>
        <w:t xml:space="preserve">ographical limitations, </w:t>
      </w:r>
      <w:r w:rsidRPr="00387BFD">
        <w:rPr>
          <w:rFonts w:ascii="Times New Roman" w:hAnsi="Times New Roman" w:cs="Times New Roman"/>
          <w:color w:val="000000"/>
          <w:sz w:val="20"/>
          <w:szCs w:val="24"/>
        </w:rPr>
        <w:t>sporadic outbreaks occurring in most countries. The source of exposure to toxin and the risk for disease differ between regions because of differences in food storage, feeding, and management practices. Outbreaks associated with ingestion of toxin in conserved feeds are more common in the northern states of the USA an</w:t>
      </w:r>
      <w:r w:rsidR="00AD5FB1" w:rsidRPr="00387BFD">
        <w:rPr>
          <w:rFonts w:ascii="Times New Roman" w:hAnsi="Times New Roman" w:cs="Times New Roman"/>
          <w:color w:val="000000"/>
          <w:sz w:val="20"/>
          <w:szCs w:val="24"/>
        </w:rPr>
        <w:t xml:space="preserve">d </w:t>
      </w:r>
      <w:r w:rsidRPr="00387BFD">
        <w:rPr>
          <w:rFonts w:ascii="Times New Roman" w:hAnsi="Times New Roman" w:cs="Times New Roman"/>
          <w:color w:val="000000"/>
          <w:sz w:val="20"/>
          <w:szCs w:val="24"/>
        </w:rPr>
        <w:t>Europe</w:t>
      </w:r>
      <w:r w:rsidR="00394E79"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whereas outbreaks in animals on pasture are reported primarily from South Africa, Australia, and the Gulf coast area of the USA. The disease usually occurs in a number of animals at one time and has a high case fatality rate </w:t>
      </w:r>
      <w:r w:rsidRPr="00387BFD">
        <w:rPr>
          <w:rFonts w:ascii="Times New Roman" w:hAnsi="Times New Roman" w:cs="Times New Roman"/>
          <w:color w:val="231F20"/>
          <w:sz w:val="20"/>
          <w:szCs w:val="24"/>
        </w:rPr>
        <w:t>(Radostits</w:t>
      </w:r>
      <w:r w:rsidRPr="00387BFD">
        <w:rPr>
          <w:rFonts w:ascii="Times New Roman" w:hAnsi="Times New Roman" w:cs="Times New Roman"/>
          <w:color w:val="000000"/>
          <w:sz w:val="20"/>
          <w:szCs w:val="24"/>
        </w:rPr>
        <w:t xml:space="preserve"> </w:t>
      </w:r>
      <w:r w:rsidRPr="00387BFD">
        <w:rPr>
          <w:rFonts w:ascii="Times New Roman" w:hAnsi="Times New Roman" w:cs="Times New Roman"/>
          <w:i/>
          <w:color w:val="000000"/>
          <w:sz w:val="20"/>
          <w:szCs w:val="24"/>
        </w:rPr>
        <w:t>et al</w:t>
      </w:r>
      <w:r w:rsidRPr="00387BFD">
        <w:rPr>
          <w:rFonts w:ascii="Times New Roman" w:hAnsi="Times New Roman" w:cs="Times New Roman"/>
          <w:color w:val="000000"/>
          <w:sz w:val="20"/>
          <w:szCs w:val="24"/>
        </w:rPr>
        <w:t>.</w:t>
      </w:r>
      <w:r w:rsidR="003965C2"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2</w:t>
      </w:r>
      <w:r w:rsidR="00394E79" w:rsidRPr="00387BFD">
        <w:rPr>
          <w:rFonts w:ascii="Times New Roman" w:hAnsi="Times New Roman" w:cs="Times New Roman"/>
          <w:color w:val="000000"/>
          <w:sz w:val="20"/>
          <w:szCs w:val="24"/>
        </w:rPr>
        <w:t>006</w:t>
      </w:r>
      <w:r w:rsidRPr="00387BFD">
        <w:rPr>
          <w:rFonts w:ascii="Times New Roman" w:hAnsi="Times New Roman" w:cs="Times New Roman"/>
          <w:color w:val="000000"/>
          <w:sz w:val="20"/>
          <w:szCs w:val="24"/>
        </w:rPr>
        <w:t>).</w:t>
      </w:r>
    </w:p>
    <w:p w:rsidR="00A84661" w:rsidRDefault="00484E8A" w:rsidP="00A84661">
      <w:pPr>
        <w:snapToGrid w:val="0"/>
        <w:spacing w:after="0" w:line="240" w:lineRule="auto"/>
        <w:ind w:firstLine="425"/>
        <w:jc w:val="both"/>
        <w:rPr>
          <w:rFonts w:ascii="Times New Roman" w:eastAsia="Times New Roman" w:hAnsi="Times New Roman" w:cs="Times New Roman"/>
          <w:color w:val="000000"/>
          <w:sz w:val="20"/>
          <w:szCs w:val="24"/>
        </w:rPr>
      </w:pPr>
      <w:r w:rsidRPr="00387BFD">
        <w:rPr>
          <w:rFonts w:ascii="Times New Roman" w:hAnsi="Times New Roman" w:cs="Times New Roman"/>
          <w:i/>
          <w:iCs/>
          <w:color w:val="000000"/>
          <w:sz w:val="20"/>
          <w:szCs w:val="24"/>
        </w:rPr>
        <w:t>C. botulinum</w:t>
      </w:r>
      <w:r w:rsidRPr="00387BFD">
        <w:rPr>
          <w:rFonts w:ascii="Times New Roman" w:hAnsi="Times New Roman" w:cs="Times New Roman"/>
          <w:iCs/>
          <w:color w:val="000000"/>
          <w:sz w:val="20"/>
          <w:szCs w:val="24"/>
        </w:rPr>
        <w:t xml:space="preserve"> </w:t>
      </w:r>
      <w:r w:rsidRPr="00387BFD">
        <w:rPr>
          <w:rFonts w:ascii="Times New Roman" w:hAnsi="Times New Roman" w:cs="Times New Roman"/>
          <w:color w:val="000000"/>
          <w:sz w:val="20"/>
          <w:szCs w:val="24"/>
        </w:rPr>
        <w:t>pathogens occur worldwide and are associated with soil, decaying and rotting vegetative material or cadavers. The distribution of t</w:t>
      </w:r>
      <w:r w:rsidR="0092053A" w:rsidRPr="00387BFD">
        <w:rPr>
          <w:rFonts w:ascii="Times New Roman" w:hAnsi="Times New Roman" w:cs="Times New Roman"/>
          <w:color w:val="000000"/>
          <w:sz w:val="20"/>
          <w:szCs w:val="24"/>
        </w:rPr>
        <w:t xml:space="preserve">he organism </w:t>
      </w:r>
      <w:r w:rsidR="0092053A" w:rsidRPr="00387BFD">
        <w:rPr>
          <w:rFonts w:ascii="Times New Roman" w:hAnsi="Times New Roman" w:cs="Times New Roman"/>
          <w:color w:val="000000"/>
          <w:sz w:val="20"/>
          <w:szCs w:val="24"/>
        </w:rPr>
        <w:lastRenderedPageBreak/>
        <w:t xml:space="preserve">is not homogeneous, </w:t>
      </w:r>
      <w:r w:rsidR="00790B0F" w:rsidRPr="00387BFD">
        <w:rPr>
          <w:rFonts w:ascii="Times New Roman" w:hAnsi="Times New Roman" w:cs="Times New Roman"/>
          <w:color w:val="000000"/>
          <w:sz w:val="20"/>
          <w:szCs w:val="24"/>
        </w:rPr>
        <w:t>as a result of</w:t>
      </w:r>
      <w:r w:rsidRPr="00387BFD">
        <w:rPr>
          <w:rFonts w:ascii="Times New Roman" w:hAnsi="Times New Roman" w:cs="Times New Roman"/>
          <w:color w:val="000000"/>
          <w:sz w:val="20"/>
          <w:szCs w:val="24"/>
        </w:rPr>
        <w:t xml:space="preserve"> </w:t>
      </w:r>
      <w:r w:rsidR="0092053A" w:rsidRPr="00387BFD">
        <w:rPr>
          <w:rFonts w:ascii="Times New Roman" w:hAnsi="Times New Roman" w:cs="Times New Roman"/>
          <w:color w:val="000000"/>
          <w:sz w:val="20"/>
          <w:szCs w:val="24"/>
        </w:rPr>
        <w:t xml:space="preserve">environmental factors </w:t>
      </w:r>
      <w:r w:rsidRPr="00387BFD">
        <w:rPr>
          <w:rFonts w:ascii="Times New Roman" w:hAnsi="Times New Roman" w:cs="Times New Roman"/>
          <w:color w:val="000000"/>
          <w:sz w:val="20"/>
          <w:szCs w:val="24"/>
        </w:rPr>
        <w:t>influence where botulism is seen. Fo</w:t>
      </w:r>
      <w:r w:rsidR="006F351B" w:rsidRPr="00387BFD">
        <w:rPr>
          <w:rFonts w:ascii="Times New Roman" w:hAnsi="Times New Roman" w:cs="Times New Roman"/>
          <w:color w:val="000000"/>
          <w:sz w:val="20"/>
          <w:szCs w:val="24"/>
        </w:rPr>
        <w:t>r example,</w:t>
      </w:r>
      <w:r w:rsidRPr="00387BFD">
        <w:rPr>
          <w:rFonts w:ascii="Times New Roman" w:hAnsi="Times New Roman" w:cs="Times New Roman"/>
          <w:color w:val="000000"/>
          <w:sz w:val="20"/>
          <w:szCs w:val="24"/>
        </w:rPr>
        <w:t xml:space="preserve"> </w:t>
      </w:r>
      <w:r w:rsidR="00D7041D" w:rsidRPr="00387BFD">
        <w:rPr>
          <w:rFonts w:ascii="Times New Roman" w:hAnsi="Times New Roman" w:cs="Times New Roman"/>
          <w:color w:val="000000"/>
          <w:sz w:val="20"/>
          <w:szCs w:val="24"/>
        </w:rPr>
        <w:t xml:space="preserve">the disease in southern African cattle is </w:t>
      </w:r>
      <w:r w:rsidR="006F351B" w:rsidRPr="00387BFD">
        <w:rPr>
          <w:rFonts w:ascii="Times New Roman" w:hAnsi="Times New Roman" w:cs="Times New Roman"/>
          <w:color w:val="000000"/>
          <w:sz w:val="20"/>
          <w:szCs w:val="24"/>
        </w:rPr>
        <w:t>common</w:t>
      </w:r>
      <w:r w:rsidR="00D7041D" w:rsidRPr="00387BFD">
        <w:rPr>
          <w:rFonts w:ascii="Times New Roman" w:hAnsi="Times New Roman" w:cs="Times New Roman"/>
          <w:color w:val="000000"/>
          <w:sz w:val="20"/>
          <w:szCs w:val="24"/>
        </w:rPr>
        <w:t xml:space="preserve"> because of phosphorus-poor soils</w:t>
      </w:r>
      <w:r w:rsidRPr="00387BFD">
        <w:rPr>
          <w:rFonts w:ascii="Times New Roman" w:hAnsi="Times New Roman" w:cs="Times New Roman"/>
          <w:color w:val="000000"/>
          <w:sz w:val="20"/>
          <w:szCs w:val="24"/>
        </w:rPr>
        <w:t>. The main habitat of clostridia is the soil but they are also found in sewage, rivers, lakes, sea water, fresh meat, and fish (Haagsma, 1991).</w:t>
      </w:r>
      <w:r w:rsidRPr="00387BFD">
        <w:rPr>
          <w:rFonts w:ascii="Times New Roman" w:eastAsia="Times New Roman" w:hAnsi="Times New Roman" w:cs="Times New Roman"/>
          <w:color w:val="000000"/>
          <w:sz w:val="20"/>
          <w:szCs w:val="24"/>
        </w:rPr>
        <w:t xml:space="preserve"> </w:t>
      </w:r>
    </w:p>
    <w:p w:rsidR="00A84661" w:rsidRDefault="00484E8A" w:rsidP="00A84661">
      <w:pPr>
        <w:snapToGrid w:val="0"/>
        <w:spacing w:after="0" w:line="240" w:lineRule="auto"/>
        <w:ind w:firstLine="425"/>
        <w:jc w:val="both"/>
        <w:rPr>
          <w:rFonts w:ascii="Times New Roman" w:eastAsia="Times New Roman" w:hAnsi="Times New Roman" w:cs="Times New Roman"/>
          <w:color w:val="000000"/>
          <w:sz w:val="20"/>
          <w:szCs w:val="24"/>
        </w:rPr>
      </w:pPr>
      <w:r w:rsidRPr="00387BFD">
        <w:rPr>
          <w:rFonts w:ascii="Times New Roman" w:eastAsia="Times New Roman" w:hAnsi="Times New Roman" w:cs="Times New Roman"/>
          <w:color w:val="000000"/>
          <w:sz w:val="20"/>
          <w:szCs w:val="24"/>
        </w:rPr>
        <w:t>The incidence rate of botulism</w:t>
      </w:r>
      <w:r w:rsidR="003965C2" w:rsidRPr="00387BFD">
        <w:rPr>
          <w:rFonts w:ascii="Times New Roman" w:eastAsia="Times New Roman" w:hAnsi="Times New Roman" w:cs="Times New Roman"/>
          <w:iCs/>
          <w:color w:val="000000"/>
          <w:sz w:val="20"/>
          <w:szCs w:val="24"/>
        </w:rPr>
        <w:t xml:space="preserve"> </w:t>
      </w:r>
      <w:r w:rsidRPr="00387BFD">
        <w:rPr>
          <w:rFonts w:ascii="Times New Roman" w:eastAsia="Times New Roman" w:hAnsi="Times New Roman" w:cs="Times New Roman"/>
          <w:color w:val="000000"/>
          <w:sz w:val="20"/>
          <w:szCs w:val="24"/>
        </w:rPr>
        <w:t xml:space="preserve">in the US is low due to increasing education and awareness of proper storage and handling of foods. There were 121 reported cases of botulism in 2009, of which 11 were </w:t>
      </w:r>
      <w:r w:rsidR="00B156FE" w:rsidRPr="00387BFD">
        <w:rPr>
          <w:rFonts w:ascii="Times New Roman" w:eastAsia="Times New Roman" w:hAnsi="Times New Roman" w:cs="Times New Roman"/>
          <w:color w:val="000000"/>
          <w:sz w:val="20"/>
          <w:szCs w:val="24"/>
        </w:rPr>
        <w:t>food borne</w:t>
      </w:r>
      <w:r w:rsidRPr="00387BFD">
        <w:rPr>
          <w:rFonts w:ascii="Times New Roman" w:eastAsia="Times New Roman" w:hAnsi="Times New Roman" w:cs="Times New Roman"/>
          <w:color w:val="000000"/>
          <w:sz w:val="20"/>
          <w:szCs w:val="24"/>
        </w:rPr>
        <w:t>, 84 infant, 23 wound, and 3 of unknown or other etiology (CDC</w:t>
      </w:r>
      <w:r w:rsidR="001B1AE1"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2014). In 2011, a total of 140 confirmed cases of botulism were reported to the CDC. Of these, 20 were foodborne, 102 infant, 13 wound, and 5 of unknown or other etiology (CDC</w:t>
      </w:r>
      <w:r w:rsidR="001B1AE1"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2014). While fewer cases of foodborne illness are caused by</w:t>
      </w:r>
      <w:r w:rsidR="0074426B"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i/>
          <w:iCs/>
          <w:color w:val="000000"/>
          <w:sz w:val="20"/>
          <w:szCs w:val="24"/>
        </w:rPr>
        <w:t>C. botulinum</w:t>
      </w:r>
      <w:r w:rsidR="0074426B"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color w:val="000000"/>
          <w:sz w:val="20"/>
          <w:szCs w:val="24"/>
        </w:rPr>
        <w:t>per yea</w:t>
      </w:r>
      <w:r w:rsidR="003965C2" w:rsidRPr="00387BFD">
        <w:rPr>
          <w:rFonts w:ascii="Times New Roman" w:eastAsia="Times New Roman" w:hAnsi="Times New Roman" w:cs="Times New Roman"/>
          <w:color w:val="000000"/>
          <w:sz w:val="20"/>
          <w:szCs w:val="24"/>
        </w:rPr>
        <w:t xml:space="preserve">r than by </w:t>
      </w:r>
      <w:r w:rsidRPr="00387BFD">
        <w:rPr>
          <w:rFonts w:ascii="Times New Roman" w:eastAsia="Times New Roman" w:hAnsi="Times New Roman" w:cs="Times New Roman"/>
          <w:iCs/>
          <w:color w:val="000000"/>
          <w:sz w:val="20"/>
          <w:szCs w:val="24"/>
        </w:rPr>
        <w:t>Salmonella</w:t>
      </w:r>
      <w:r w:rsidRPr="00387BFD">
        <w:rPr>
          <w:rFonts w:ascii="Times New Roman" w:eastAsia="Times New Roman" w:hAnsi="Times New Roman" w:cs="Times New Roman"/>
          <w:color w:val="000000"/>
          <w:sz w:val="20"/>
          <w:szCs w:val="24"/>
        </w:rPr>
        <w:t>, the death rate from botulism is relatively high, 17.3 percent, compared to 0.5 percent for</w:t>
      </w:r>
      <w:r w:rsidR="0074426B"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i/>
          <w:iCs/>
          <w:color w:val="000000"/>
          <w:sz w:val="20"/>
          <w:szCs w:val="24"/>
        </w:rPr>
        <w:t>Salmonella</w:t>
      </w:r>
      <w:r w:rsidR="0074426B" w:rsidRPr="00387BFD">
        <w:rPr>
          <w:rFonts w:ascii="Times New Roman" w:eastAsia="Times New Roman" w:hAnsi="Times New Roman" w:cs="Times New Roman"/>
          <w:i/>
          <w:iCs/>
          <w:color w:val="000000"/>
          <w:sz w:val="20"/>
          <w:szCs w:val="24"/>
        </w:rPr>
        <w:t xml:space="preserve"> </w:t>
      </w:r>
      <w:r w:rsidRPr="00387BFD">
        <w:rPr>
          <w:rFonts w:ascii="Times New Roman" w:eastAsia="Times New Roman" w:hAnsi="Times New Roman" w:cs="Times New Roman"/>
          <w:color w:val="000000"/>
          <w:sz w:val="20"/>
          <w:szCs w:val="24"/>
        </w:rPr>
        <w:t xml:space="preserve">(Scallan </w:t>
      </w:r>
      <w:r w:rsidRPr="00387BFD">
        <w:rPr>
          <w:rFonts w:ascii="Times New Roman" w:eastAsia="Times New Roman" w:hAnsi="Times New Roman" w:cs="Times New Roman"/>
          <w:i/>
          <w:color w:val="000000"/>
          <w:sz w:val="20"/>
          <w:szCs w:val="24"/>
        </w:rPr>
        <w:t>et al</w:t>
      </w:r>
      <w:r w:rsidRPr="00387BFD">
        <w:rPr>
          <w:rFonts w:ascii="Times New Roman" w:eastAsia="Times New Roman" w:hAnsi="Times New Roman" w:cs="Times New Roman"/>
          <w:color w:val="000000"/>
          <w:sz w:val="20"/>
          <w:szCs w:val="24"/>
        </w:rPr>
        <w:t>.</w:t>
      </w:r>
      <w:r w:rsidR="0074426B"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2011)</w:t>
      </w:r>
      <w:r w:rsidR="00B156FE" w:rsidRPr="00387BFD">
        <w:rPr>
          <w:rFonts w:ascii="Times New Roman" w:eastAsia="Times New Roman" w:hAnsi="Times New Roman" w:cs="Times New Roman"/>
          <w:color w:val="000000"/>
          <w:sz w:val="20"/>
          <w:szCs w:val="24"/>
        </w:rPr>
        <w:t>.</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Since the recognition of infant botulism in 1976, cases have been identified with increasing frequency. In the United States, 1442 cases were reported to CDC from 46 states between 1976 and 1996. Type A accounted for 46.5% of these cases and type B for 51.9%. Since reporting began to stabilize in 1980, the average annual incidence of reported infant botulism in the United States has been approximately 1.9/100,000 live births. Since 1976, 47.2% of all infant botulism cases have been reported from California. Between 1976 and 1994, the incidence of infant botulism was highest in Delaware, Hawaii, Utah, and California (9.0, 8.8, 6.3 and 5.7 per 100,000 live births, respectively</w:t>
      </w:r>
      <w:r w:rsidR="003965C2"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Affected infants are also more commonly breast-fed, and breast-feeding is associated with an older age at onset in type B</w:t>
      </w:r>
      <w:r w:rsidR="000F72EF" w:rsidRPr="00387BFD">
        <w:rPr>
          <w:rFonts w:ascii="Times New Roman" w:hAnsi="Times New Roman" w:cs="Times New Roman"/>
          <w:color w:val="000000"/>
          <w:sz w:val="20"/>
          <w:szCs w:val="24"/>
        </w:rPr>
        <w:t xml:space="preserve"> cases (Long, 1985</w:t>
      </w:r>
      <w:r w:rsidRPr="00387BFD">
        <w:rPr>
          <w:rFonts w:ascii="Times New Roman" w:hAnsi="Times New Roman" w:cs="Times New Roman"/>
          <w:color w:val="000000"/>
          <w:sz w:val="20"/>
          <w:szCs w:val="24"/>
        </w:rPr>
        <w:t>).</w:t>
      </w:r>
    </w:p>
    <w:p w:rsidR="00A84661" w:rsidRDefault="00484E8A"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6" w:name="_Toc449628173"/>
      <w:r w:rsidRPr="00387BFD">
        <w:rPr>
          <w:rFonts w:ascii="Times New Roman" w:hAnsi="Times New Roman" w:cs="Times New Roman"/>
          <w:b w:val="0"/>
          <w:color w:val="auto"/>
          <w:sz w:val="20"/>
          <w:szCs w:val="24"/>
        </w:rPr>
        <w:t>2.3.2</w:t>
      </w:r>
      <w:r w:rsidR="00B156FE" w:rsidRPr="00387BFD">
        <w:rPr>
          <w:rFonts w:ascii="Times New Roman" w:hAnsi="Times New Roman" w:cs="Times New Roman"/>
          <w:b w:val="0"/>
          <w:color w:val="auto"/>
          <w:sz w:val="20"/>
          <w:szCs w:val="24"/>
        </w:rPr>
        <w:t>.</w:t>
      </w:r>
      <w:r w:rsidRPr="00387BFD">
        <w:rPr>
          <w:rFonts w:ascii="Times New Roman" w:hAnsi="Times New Roman" w:cs="Times New Roman"/>
          <w:b w:val="0"/>
          <w:color w:val="auto"/>
          <w:sz w:val="20"/>
          <w:szCs w:val="24"/>
        </w:rPr>
        <w:t xml:space="preserve"> Species affected</w:t>
      </w:r>
      <w:bookmarkEnd w:id="6"/>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Preformed toxins in a variety of sources including decaying vegetable matter (e.g., grass, hay, haylage, grain, spoiled silage), meat and fish, carcasses, invertebrates and contaminated water can cause botulism in animals (CFSAN; 2009). Susceptible animals are herbivores such as horses, mules, sheep, cattle, and go</w:t>
      </w:r>
      <w:r w:rsidR="00F86615" w:rsidRPr="00387BFD">
        <w:rPr>
          <w:rFonts w:ascii="Times New Roman" w:hAnsi="Times New Roman" w:cs="Times New Roman"/>
          <w:color w:val="000000"/>
          <w:sz w:val="20"/>
          <w:szCs w:val="24"/>
        </w:rPr>
        <w:t xml:space="preserve">ats including, birds, fish, </w:t>
      </w:r>
      <w:r w:rsidRPr="00387BFD">
        <w:rPr>
          <w:rFonts w:ascii="Times New Roman" w:hAnsi="Times New Roman" w:cs="Times New Roman"/>
          <w:color w:val="000000"/>
          <w:sz w:val="20"/>
          <w:szCs w:val="24"/>
        </w:rPr>
        <w:t>fur animals (fox,</w:t>
      </w:r>
      <w:r w:rsidR="00407D9E" w:rsidRPr="00387BFD">
        <w:rPr>
          <w:rFonts w:ascii="Times New Roman" w:hAnsi="Times New Roman" w:cs="Times New Roman"/>
          <w:color w:val="000000"/>
          <w:sz w:val="20"/>
          <w:szCs w:val="24"/>
        </w:rPr>
        <w:t xml:space="preserve"> otter, and mink) and humans also</w:t>
      </w:r>
      <w:r w:rsidRPr="00387BFD">
        <w:rPr>
          <w:rFonts w:ascii="Times New Roman" w:hAnsi="Times New Roman" w:cs="Times New Roman"/>
          <w:color w:val="000000"/>
          <w:sz w:val="20"/>
          <w:szCs w:val="24"/>
        </w:rPr>
        <w:t xml:space="preserve"> susceptible. Guinea-pig and mouse are highly susceptible and used as laboratory animals for laboratory diagnosis (Akakpo and Bonfoh, 2010).</w:t>
      </w:r>
      <w:r w:rsidR="00F86615" w:rsidRPr="00387BFD">
        <w:rPr>
          <w:rFonts w:ascii="Times New Roman" w:hAnsi="Times New Roman" w:cs="Times New Roman"/>
          <w:color w:val="000000"/>
          <w:sz w:val="20"/>
          <w:szCs w:val="24"/>
        </w:rPr>
        <w:t xml:space="preserve"> </w:t>
      </w:r>
      <w:r w:rsidR="00040F28" w:rsidRPr="00387BFD">
        <w:rPr>
          <w:rFonts w:ascii="Times New Roman" w:hAnsi="Times New Roman" w:cs="Times New Roman"/>
          <w:color w:val="000000"/>
          <w:sz w:val="20"/>
          <w:szCs w:val="24"/>
        </w:rPr>
        <w:t xml:space="preserve">Carnivores </w:t>
      </w:r>
      <w:r w:rsidRPr="00387BFD">
        <w:rPr>
          <w:rFonts w:ascii="Times New Roman" w:hAnsi="Times New Roman" w:cs="Times New Roman"/>
          <w:color w:val="000000"/>
          <w:sz w:val="20"/>
          <w:szCs w:val="24"/>
        </w:rPr>
        <w:t>usually fe</w:t>
      </w:r>
      <w:r w:rsidR="00040F28" w:rsidRPr="00387BFD">
        <w:rPr>
          <w:rFonts w:ascii="Times New Roman" w:hAnsi="Times New Roman" w:cs="Times New Roman"/>
          <w:color w:val="000000"/>
          <w:sz w:val="20"/>
          <w:szCs w:val="24"/>
        </w:rPr>
        <w:t>e</w:t>
      </w:r>
      <w:r w:rsidRPr="00387BFD">
        <w:rPr>
          <w:rFonts w:ascii="Times New Roman" w:hAnsi="Times New Roman" w:cs="Times New Roman"/>
          <w:color w:val="000000"/>
          <w:sz w:val="20"/>
          <w:szCs w:val="24"/>
        </w:rPr>
        <w:t>d the toxins in contaminated meat or fish, or ingest the toxins in carcasses (possibly including iguanas) or de</w:t>
      </w:r>
      <w:r w:rsidR="00F86615" w:rsidRPr="00387BFD">
        <w:rPr>
          <w:rFonts w:ascii="Times New Roman" w:hAnsi="Times New Roman" w:cs="Times New Roman"/>
          <w:color w:val="000000"/>
          <w:sz w:val="20"/>
          <w:szCs w:val="24"/>
        </w:rPr>
        <w:t>caying, high protein garbage. But in pigs</w:t>
      </w:r>
      <w:r w:rsidRPr="00387BFD">
        <w:rPr>
          <w:rFonts w:ascii="Times New Roman" w:hAnsi="Times New Roman" w:cs="Times New Roman"/>
          <w:color w:val="000000"/>
          <w:sz w:val="20"/>
          <w:szCs w:val="24"/>
        </w:rPr>
        <w:t xml:space="preserve"> and domestic carnivores</w:t>
      </w:r>
      <w:r w:rsidR="00F86615"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botulism is rear, due to its feeding habits and adaptive response to </w:t>
      </w:r>
      <w:r w:rsidR="00033522" w:rsidRPr="00387BFD">
        <w:rPr>
          <w:rFonts w:ascii="Times New Roman" w:hAnsi="Times New Roman" w:cs="Times New Roman"/>
          <w:color w:val="000000"/>
          <w:sz w:val="20"/>
          <w:szCs w:val="24"/>
        </w:rPr>
        <w:t>a carnivorous lifestyle (</w:t>
      </w:r>
      <w:r w:rsidR="00F86615" w:rsidRPr="00387BFD">
        <w:rPr>
          <w:rFonts w:ascii="Times New Roman" w:hAnsi="Times New Roman" w:cs="Times New Roman"/>
          <w:color w:val="000000"/>
          <w:sz w:val="20"/>
          <w:szCs w:val="24"/>
        </w:rPr>
        <w:t>Sykes,</w:t>
      </w:r>
      <w:r w:rsidRPr="00387BFD">
        <w:rPr>
          <w:rFonts w:ascii="Times New Roman" w:hAnsi="Times New Roman" w:cs="Times New Roman"/>
          <w:color w:val="000000"/>
          <w:sz w:val="20"/>
          <w:szCs w:val="24"/>
        </w:rPr>
        <w:t xml:space="preserve"> 2014).</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lastRenderedPageBreak/>
        <w:t xml:space="preserve">Nutritional factors </w:t>
      </w:r>
      <w:r w:rsidR="00AD109A" w:rsidRPr="00387BFD">
        <w:rPr>
          <w:rFonts w:ascii="Times New Roman" w:hAnsi="Times New Roman" w:cs="Times New Roman"/>
          <w:color w:val="000000"/>
          <w:sz w:val="20"/>
          <w:szCs w:val="24"/>
        </w:rPr>
        <w:t>may lead</w:t>
      </w:r>
      <w:r w:rsidR="00040F28" w:rsidRPr="00387BFD">
        <w:rPr>
          <w:rFonts w:ascii="Times New Roman" w:hAnsi="Times New Roman" w:cs="Times New Roman"/>
          <w:color w:val="000000"/>
          <w:sz w:val="20"/>
          <w:szCs w:val="24"/>
        </w:rPr>
        <w:t xml:space="preserve"> to</w:t>
      </w:r>
      <w:r w:rsidR="00AD109A" w:rsidRPr="00387BFD">
        <w:rPr>
          <w:rFonts w:ascii="Times New Roman" w:hAnsi="Times New Roman" w:cs="Times New Roman"/>
          <w:color w:val="000000"/>
          <w:sz w:val="20"/>
          <w:szCs w:val="24"/>
        </w:rPr>
        <w:t xml:space="preserve"> botulism in ruminants. Phosphorus deficient cattle may develop pica which leads to chew on cadavers and bones in order to balance their mineral deficiency, putting them at high risk of BoNT ingestion (Braun</w:t>
      </w:r>
      <w:r w:rsidR="00AD109A" w:rsidRPr="00387BFD">
        <w:rPr>
          <w:rFonts w:ascii="Times New Roman" w:hAnsi="Times New Roman" w:cs="Times New Roman"/>
          <w:i/>
          <w:color w:val="000000"/>
          <w:sz w:val="20"/>
          <w:szCs w:val="24"/>
        </w:rPr>
        <w:t xml:space="preserve"> et al.</w:t>
      </w:r>
      <w:r w:rsidR="00706DBA" w:rsidRPr="00387BFD">
        <w:rPr>
          <w:rFonts w:ascii="Times New Roman" w:hAnsi="Times New Roman" w:cs="Times New Roman"/>
          <w:i/>
          <w:color w:val="000000"/>
          <w:sz w:val="20"/>
          <w:szCs w:val="24"/>
        </w:rPr>
        <w:t>,</w:t>
      </w:r>
      <w:r w:rsidR="00AD109A" w:rsidRPr="00387BFD">
        <w:rPr>
          <w:rFonts w:ascii="Times New Roman" w:hAnsi="Times New Roman" w:cs="Times New Roman"/>
          <w:color w:val="000000"/>
          <w:sz w:val="20"/>
          <w:szCs w:val="24"/>
        </w:rPr>
        <w:t xml:space="preserve"> 2005; Radostits </w:t>
      </w:r>
      <w:r w:rsidR="00AD109A" w:rsidRPr="00387BFD">
        <w:rPr>
          <w:rFonts w:ascii="Times New Roman" w:hAnsi="Times New Roman" w:cs="Times New Roman"/>
          <w:i/>
          <w:color w:val="000000"/>
          <w:sz w:val="20"/>
          <w:szCs w:val="24"/>
        </w:rPr>
        <w:t>et al.</w:t>
      </w:r>
      <w:r w:rsidR="00706DBA" w:rsidRPr="00387BFD">
        <w:rPr>
          <w:rFonts w:ascii="Times New Roman" w:hAnsi="Times New Roman" w:cs="Times New Roman"/>
          <w:i/>
          <w:color w:val="000000"/>
          <w:sz w:val="20"/>
          <w:szCs w:val="24"/>
        </w:rPr>
        <w:t>,</w:t>
      </w:r>
      <w:r w:rsidR="00AD109A" w:rsidRPr="00387BFD">
        <w:rPr>
          <w:rFonts w:ascii="Times New Roman" w:hAnsi="Times New Roman" w:cs="Times New Roman"/>
          <w:color w:val="000000"/>
          <w:sz w:val="20"/>
          <w:szCs w:val="24"/>
        </w:rPr>
        <w:t xml:space="preserve"> 2006)</w:t>
      </w:r>
      <w:r w:rsidRPr="00387BFD">
        <w:rPr>
          <w:rFonts w:ascii="Times New Roman" w:hAnsi="Times New Roman" w:cs="Times New Roman"/>
          <w:color w:val="000000"/>
          <w:sz w:val="20"/>
          <w:szCs w:val="24"/>
        </w:rPr>
        <w:t xml:space="preserve">; a gram of dried flesh may have enough </w:t>
      </w:r>
      <w:r w:rsidR="006F6BBE" w:rsidRPr="00387BFD">
        <w:rPr>
          <w:rFonts w:ascii="Times New Roman" w:hAnsi="Times New Roman" w:cs="Times New Roman"/>
          <w:color w:val="000000"/>
          <w:sz w:val="20"/>
          <w:szCs w:val="24"/>
        </w:rPr>
        <w:t xml:space="preserve">botulinum toxins to kill a cow and </w:t>
      </w:r>
      <w:r w:rsidRPr="00387BFD">
        <w:rPr>
          <w:rFonts w:ascii="Times New Roman" w:hAnsi="Times New Roman" w:cs="Times New Roman"/>
          <w:color w:val="000000"/>
          <w:sz w:val="20"/>
          <w:szCs w:val="24"/>
        </w:rPr>
        <w:t xml:space="preserve">Similar cases </w:t>
      </w:r>
      <w:r w:rsidR="006F6BBE" w:rsidRPr="00387BFD">
        <w:rPr>
          <w:rFonts w:ascii="Times New Roman" w:hAnsi="Times New Roman" w:cs="Times New Roman"/>
          <w:color w:val="000000"/>
          <w:sz w:val="20"/>
          <w:szCs w:val="24"/>
        </w:rPr>
        <w:t>occurred</w:t>
      </w:r>
      <w:r w:rsidRPr="00387BFD">
        <w:rPr>
          <w:rFonts w:ascii="Times New Roman" w:hAnsi="Times New Roman" w:cs="Times New Roman"/>
          <w:color w:val="000000"/>
          <w:sz w:val="20"/>
          <w:szCs w:val="24"/>
        </w:rPr>
        <w:t xml:space="preserve"> in Australia, where protein-deficient sheep sometimes eat the carcasses of rabbits and other small animals. Herbivore</w:t>
      </w:r>
      <w:r w:rsidR="006F6BBE" w:rsidRPr="00387BFD">
        <w:rPr>
          <w:rFonts w:ascii="Times New Roman" w:hAnsi="Times New Roman" w:cs="Times New Roman"/>
          <w:color w:val="000000"/>
          <w:sz w:val="20"/>
          <w:szCs w:val="24"/>
        </w:rPr>
        <w:t xml:space="preserve">s also become ill when they </w:t>
      </w:r>
      <w:r w:rsidRPr="00387BFD">
        <w:rPr>
          <w:rFonts w:ascii="Times New Roman" w:hAnsi="Times New Roman" w:cs="Times New Roman"/>
          <w:color w:val="000000"/>
          <w:sz w:val="20"/>
          <w:szCs w:val="24"/>
        </w:rPr>
        <w:t>fe</w:t>
      </w:r>
      <w:r w:rsidR="006F6BBE" w:rsidRPr="00387BFD">
        <w:rPr>
          <w:rFonts w:ascii="Times New Roman" w:hAnsi="Times New Roman" w:cs="Times New Roman"/>
          <w:color w:val="000000"/>
          <w:sz w:val="20"/>
          <w:szCs w:val="24"/>
        </w:rPr>
        <w:t>e</w:t>
      </w:r>
      <w:r w:rsidRPr="00387BFD">
        <w:rPr>
          <w:rFonts w:ascii="Times New Roman" w:hAnsi="Times New Roman" w:cs="Times New Roman"/>
          <w:color w:val="000000"/>
          <w:sz w:val="20"/>
          <w:szCs w:val="24"/>
        </w:rPr>
        <w:t xml:space="preserve">d the toxin in forage such as hay or insufficiently acidified silage. These feeds may be contaminated by the toxin-containing carcasses of birds and mammals, or from other sources of </w:t>
      </w:r>
      <w:r w:rsidRPr="00387BFD">
        <w:rPr>
          <w:rFonts w:ascii="Times New Roman" w:hAnsi="Times New Roman" w:cs="Times New Roman"/>
          <w:i/>
          <w:iCs/>
          <w:color w:val="000000"/>
          <w:sz w:val="20"/>
          <w:szCs w:val="24"/>
        </w:rPr>
        <w:t>C. botulinum</w:t>
      </w:r>
      <w:r w:rsidRPr="00387BFD">
        <w:rPr>
          <w:rFonts w:ascii="Times New Roman" w:hAnsi="Times New Roman" w:cs="Times New Roman"/>
          <w:color w:val="000000"/>
          <w:sz w:val="20"/>
          <w:szCs w:val="24"/>
        </w:rPr>
        <w:t xml:space="preserve">. The feeding of poultry litter containing type C spores has been linked to some outbreaks in ruminants (Braun </w:t>
      </w:r>
      <w:r w:rsidRPr="00387BFD">
        <w:rPr>
          <w:rFonts w:ascii="Times New Roman" w:hAnsi="Times New Roman" w:cs="Times New Roman"/>
          <w:i/>
          <w:color w:val="000000"/>
          <w:sz w:val="20"/>
          <w:szCs w:val="24"/>
        </w:rPr>
        <w:t>et al</w:t>
      </w:r>
      <w:r w:rsidRPr="00387BFD">
        <w:rPr>
          <w:rFonts w:ascii="Times New Roman" w:hAnsi="Times New Roman" w:cs="Times New Roman"/>
          <w:color w:val="000000"/>
          <w:sz w:val="20"/>
          <w:szCs w:val="24"/>
        </w:rPr>
        <w:t>.</w:t>
      </w:r>
      <w:r w:rsidR="00706DBA"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2005; Dirksen </w:t>
      </w:r>
      <w:r w:rsidRPr="00387BFD">
        <w:rPr>
          <w:rFonts w:ascii="Times New Roman" w:hAnsi="Times New Roman" w:cs="Times New Roman"/>
          <w:i/>
          <w:color w:val="000000"/>
          <w:sz w:val="20"/>
          <w:szCs w:val="24"/>
        </w:rPr>
        <w:t>et al</w:t>
      </w:r>
      <w:r w:rsidRPr="00387BFD">
        <w:rPr>
          <w:rFonts w:ascii="Times New Roman" w:hAnsi="Times New Roman" w:cs="Times New Roman"/>
          <w:color w:val="000000"/>
          <w:sz w:val="20"/>
          <w:szCs w:val="24"/>
        </w:rPr>
        <w:t>.</w:t>
      </w:r>
      <w:r w:rsidR="00706DBA"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2006</w:t>
      </w:r>
      <w:r w:rsidR="00706DBA" w:rsidRPr="00387BFD">
        <w:rPr>
          <w:rFonts w:ascii="Times New Roman" w:hAnsi="Times New Roman" w:cs="Times New Roman"/>
          <w:color w:val="000000"/>
          <w:sz w:val="20"/>
          <w:szCs w:val="24"/>
        </w:rPr>
        <w:t>)</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Birds can ingest </w:t>
      </w:r>
      <w:r w:rsidRPr="00387BFD">
        <w:rPr>
          <w:rFonts w:ascii="Times New Roman" w:hAnsi="Times New Roman" w:cs="Times New Roman"/>
          <w:i/>
          <w:color w:val="000000"/>
          <w:sz w:val="20"/>
          <w:szCs w:val="24"/>
        </w:rPr>
        <w:t>botulinum</w:t>
      </w:r>
      <w:r w:rsidRPr="00387BFD">
        <w:rPr>
          <w:rFonts w:ascii="Times New Roman" w:hAnsi="Times New Roman" w:cs="Times New Roman"/>
          <w:color w:val="000000"/>
          <w:sz w:val="20"/>
          <w:szCs w:val="24"/>
        </w:rPr>
        <w:t xml:space="preserve"> toxins in maggots that have fed on contaminated carcasses or invertebrates from water with decaying vegetation. Fish have been suggested as the source of the toxin in some outbreaks among birds. Contaminated feed can also result in cases in poultry. In addition, botulism has been described in animals that drank water contaminated by a carcass </w:t>
      </w:r>
      <w:r w:rsidR="00300501" w:rsidRPr="00387BFD">
        <w:rPr>
          <w:rFonts w:ascii="Times New Roman" w:hAnsi="Times New Roman" w:cs="Times New Roman"/>
          <w:color w:val="000000"/>
          <w:sz w:val="20"/>
          <w:szCs w:val="24"/>
        </w:rPr>
        <w:t>or other source of toxin (CFSPH,</w:t>
      </w:r>
      <w:r w:rsidRPr="00387BFD">
        <w:rPr>
          <w:rFonts w:ascii="Times New Roman" w:hAnsi="Times New Roman" w:cs="Times New Roman"/>
          <w:color w:val="000000"/>
          <w:sz w:val="20"/>
          <w:szCs w:val="24"/>
        </w:rPr>
        <w:t xml:space="preserve"> 2010).</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The </w:t>
      </w:r>
      <w:r w:rsidR="00466F7B" w:rsidRPr="00387BFD">
        <w:rPr>
          <w:rFonts w:ascii="Times New Roman" w:hAnsi="Times New Roman" w:cs="Times New Roman"/>
          <w:color w:val="000000"/>
          <w:sz w:val="20"/>
          <w:szCs w:val="24"/>
        </w:rPr>
        <w:t>toxic infectious</w:t>
      </w:r>
      <w:r w:rsidRPr="00387BFD">
        <w:rPr>
          <w:rFonts w:ascii="Times New Roman" w:hAnsi="Times New Roman" w:cs="Times New Roman"/>
          <w:color w:val="000000"/>
          <w:sz w:val="20"/>
          <w:szCs w:val="24"/>
        </w:rPr>
        <w:t xml:space="preserve"> form of botulism in animals corresponds to the wound and intestinal forms in humans. Similarly to human infants, botulism in foals (the shaker foal syndrome) seems to be caused by the growth of </w:t>
      </w:r>
      <w:r w:rsidRPr="00387BFD">
        <w:rPr>
          <w:rFonts w:ascii="Times New Roman" w:hAnsi="Times New Roman" w:cs="Times New Roman"/>
          <w:i/>
          <w:iCs/>
          <w:color w:val="000000"/>
          <w:sz w:val="20"/>
          <w:szCs w:val="24"/>
        </w:rPr>
        <w:t>C.</w:t>
      </w:r>
      <w:r w:rsidRPr="00387BFD">
        <w:rPr>
          <w:rFonts w:ascii="Times New Roman" w:hAnsi="Times New Roman" w:cs="Times New Roman"/>
          <w:color w:val="000000"/>
          <w:sz w:val="20"/>
          <w:szCs w:val="24"/>
        </w:rPr>
        <w:t xml:space="preserve"> </w:t>
      </w:r>
      <w:r w:rsidRPr="00387BFD">
        <w:rPr>
          <w:rFonts w:ascii="Times New Roman" w:hAnsi="Times New Roman" w:cs="Times New Roman"/>
          <w:i/>
          <w:iCs/>
          <w:color w:val="000000"/>
          <w:sz w:val="20"/>
          <w:szCs w:val="24"/>
        </w:rPr>
        <w:t xml:space="preserve">botulinum </w:t>
      </w:r>
      <w:r w:rsidRPr="00387BFD">
        <w:rPr>
          <w:rFonts w:ascii="Times New Roman" w:hAnsi="Times New Roman" w:cs="Times New Roman"/>
          <w:color w:val="000000"/>
          <w:sz w:val="20"/>
          <w:szCs w:val="24"/>
        </w:rPr>
        <w:t>in the gastrointestinal tract</w:t>
      </w:r>
      <w:r w:rsidR="00AD109A" w:rsidRPr="00387BFD">
        <w:rPr>
          <w:rFonts w:ascii="Times New Roman" w:hAnsi="Times New Roman" w:cs="Times New Roman"/>
          <w:color w:val="000000"/>
          <w:sz w:val="20"/>
          <w:szCs w:val="24"/>
        </w:rPr>
        <w:t xml:space="preserve"> and has been suspected in foals suffering from equine grass sickness (Wylie</w:t>
      </w:r>
      <w:r w:rsidR="00BE4413" w:rsidRPr="00387BFD">
        <w:rPr>
          <w:rFonts w:ascii="Times New Roman" w:hAnsi="Times New Roman" w:cs="Times New Roman"/>
          <w:color w:val="000000"/>
          <w:sz w:val="20"/>
          <w:szCs w:val="24"/>
        </w:rPr>
        <w:t xml:space="preserve"> </w:t>
      </w:r>
      <w:r w:rsidR="00AD109A" w:rsidRPr="00387BFD">
        <w:rPr>
          <w:rFonts w:ascii="Times New Roman" w:hAnsi="Times New Roman" w:cs="Times New Roman"/>
          <w:color w:val="000000"/>
          <w:sz w:val="20"/>
          <w:szCs w:val="24"/>
        </w:rPr>
        <w:t>and Proudman, 2009)</w:t>
      </w:r>
      <w:r w:rsidRPr="00387BFD">
        <w:rPr>
          <w:rFonts w:ascii="Times New Roman" w:hAnsi="Times New Roman" w:cs="Times New Roman"/>
          <w:color w:val="000000"/>
          <w:sz w:val="20"/>
          <w:szCs w:val="24"/>
        </w:rPr>
        <w:t>. Rare cases of wound botulism have been seen in some species such as horses. Botulism is more frequent in horses than any other herbivore. Toxicoinfectious botulism is also seen in chickens, when broilers are intens</w:t>
      </w:r>
      <w:r w:rsidR="0027319E" w:rsidRPr="00387BFD">
        <w:rPr>
          <w:rFonts w:ascii="Times New Roman" w:hAnsi="Times New Roman" w:cs="Times New Roman"/>
          <w:color w:val="000000"/>
          <w:sz w:val="20"/>
          <w:szCs w:val="24"/>
        </w:rPr>
        <w:t xml:space="preserve">ively reared on litter </w:t>
      </w:r>
      <w:r w:rsidRPr="00387BFD">
        <w:rPr>
          <w:rFonts w:ascii="Times New Roman" w:hAnsi="Times New Roman" w:cs="Times New Roman"/>
          <w:color w:val="000000"/>
          <w:sz w:val="20"/>
          <w:szCs w:val="24"/>
        </w:rPr>
        <w:t xml:space="preserve">(Bartram and Singer 2004). </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Botulism is </w:t>
      </w:r>
      <w:r w:rsidR="006F6BBE" w:rsidRPr="00387BFD">
        <w:rPr>
          <w:rFonts w:ascii="Times New Roman" w:hAnsi="Times New Roman" w:cs="Times New Roman"/>
          <w:color w:val="000000"/>
          <w:sz w:val="20"/>
          <w:szCs w:val="24"/>
        </w:rPr>
        <w:t>not contagious</w:t>
      </w:r>
      <w:r w:rsidRPr="00387BFD">
        <w:rPr>
          <w:rFonts w:ascii="Times New Roman" w:hAnsi="Times New Roman" w:cs="Times New Roman"/>
          <w:color w:val="000000"/>
          <w:sz w:val="20"/>
          <w:szCs w:val="24"/>
        </w:rPr>
        <w:t>, but it can be transmitted between animals by predation or cannibalism. Contaminated foods usually contain spores as well as the toxin. Spores that are passing through the gastrointestinal tract may germinate and grow if the animal dies. This can perpetuate the cycle, and may result in large outbreaks. Outbreaks of botulism can also contaminate the environment with spores; making future outbreaks more likely</w:t>
      </w:r>
      <w:r w:rsidR="00300501"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Cold blooded animals are not receptive for botulism (Akakpo and Bonfoh, 2010).</w:t>
      </w:r>
    </w:p>
    <w:p w:rsidR="00A84661" w:rsidRDefault="00F84AC4"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7" w:name="_Toc449628174"/>
      <w:r w:rsidRPr="00387BFD">
        <w:rPr>
          <w:rFonts w:ascii="Times New Roman" w:hAnsi="Times New Roman" w:cs="Times New Roman"/>
          <w:b w:val="0"/>
          <w:color w:val="auto"/>
          <w:sz w:val="20"/>
          <w:szCs w:val="24"/>
        </w:rPr>
        <w:t>2.3.3</w:t>
      </w:r>
      <w:r w:rsidR="00B156FE" w:rsidRPr="00387BFD">
        <w:rPr>
          <w:rFonts w:ascii="Times New Roman" w:hAnsi="Times New Roman" w:cs="Times New Roman"/>
          <w:b w:val="0"/>
          <w:color w:val="auto"/>
          <w:sz w:val="20"/>
          <w:szCs w:val="24"/>
        </w:rPr>
        <w:t>.</w:t>
      </w:r>
      <w:r w:rsidRPr="00387BFD">
        <w:rPr>
          <w:rFonts w:ascii="Times New Roman" w:hAnsi="Times New Roman" w:cs="Times New Roman"/>
          <w:b w:val="0"/>
          <w:color w:val="auto"/>
          <w:sz w:val="20"/>
          <w:szCs w:val="24"/>
        </w:rPr>
        <w:t xml:space="preserve"> </w:t>
      </w:r>
      <w:r w:rsidR="00484E8A" w:rsidRPr="00387BFD">
        <w:rPr>
          <w:rFonts w:ascii="Times New Roman" w:hAnsi="Times New Roman" w:cs="Times New Roman"/>
          <w:b w:val="0"/>
          <w:color w:val="auto"/>
          <w:sz w:val="20"/>
          <w:szCs w:val="24"/>
        </w:rPr>
        <w:t>Source of infection</w:t>
      </w:r>
      <w:bookmarkEnd w:id="7"/>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Spores are found in soil worldwide, marine sediments, some agricultural products (e.g., honey), the intestinal tracts of some animals including fish, and household dust. Botulinum toxin retains much of its activity in untreated water and beverages for up to 70 days; water treatment processes </w:t>
      </w:r>
      <w:r w:rsidR="00A52222" w:rsidRPr="00387BFD">
        <w:rPr>
          <w:rFonts w:ascii="Times New Roman" w:hAnsi="Times New Roman" w:cs="Times New Roman"/>
          <w:color w:val="231F20"/>
          <w:sz w:val="20"/>
          <w:szCs w:val="24"/>
        </w:rPr>
        <w:t>inactivate the toxin (Heyman,</w:t>
      </w:r>
      <w:r w:rsidRPr="00387BFD">
        <w:rPr>
          <w:rFonts w:ascii="Times New Roman" w:hAnsi="Times New Roman" w:cs="Times New Roman"/>
          <w:color w:val="231F20"/>
          <w:sz w:val="20"/>
          <w:szCs w:val="24"/>
        </w:rPr>
        <w:t xml:space="preserve"> 2008). Growth of </w:t>
      </w:r>
      <w:r w:rsidRPr="00387BFD">
        <w:rPr>
          <w:rFonts w:ascii="Times New Roman" w:hAnsi="Times New Roman" w:cs="Times New Roman"/>
          <w:i/>
          <w:iCs/>
          <w:color w:val="231F20"/>
          <w:sz w:val="20"/>
          <w:szCs w:val="24"/>
        </w:rPr>
        <w:t>C.</w:t>
      </w:r>
      <w:r w:rsidR="002232E4" w:rsidRPr="00387BFD">
        <w:rPr>
          <w:rFonts w:ascii="Times New Roman" w:hAnsi="Times New Roman" w:cs="Times New Roman"/>
          <w:i/>
          <w:iCs/>
          <w:color w:val="231F20"/>
          <w:sz w:val="20"/>
          <w:szCs w:val="24"/>
        </w:rPr>
        <w:t xml:space="preserve"> </w:t>
      </w:r>
      <w:r w:rsidRPr="00387BFD">
        <w:rPr>
          <w:rFonts w:ascii="Times New Roman" w:hAnsi="Times New Roman" w:cs="Times New Roman"/>
          <w:i/>
          <w:iCs/>
          <w:color w:val="231F20"/>
          <w:sz w:val="20"/>
          <w:szCs w:val="24"/>
        </w:rPr>
        <w:t xml:space="preserve">botulinum </w:t>
      </w:r>
      <w:r w:rsidRPr="00387BFD">
        <w:rPr>
          <w:rFonts w:ascii="Times New Roman" w:hAnsi="Times New Roman" w:cs="Times New Roman"/>
          <w:color w:val="231F20"/>
          <w:sz w:val="20"/>
          <w:szCs w:val="24"/>
        </w:rPr>
        <w:t xml:space="preserve">and </w:t>
      </w:r>
      <w:r w:rsidRPr="00387BFD">
        <w:rPr>
          <w:rFonts w:ascii="Times New Roman" w:hAnsi="Times New Roman" w:cs="Times New Roman"/>
          <w:color w:val="231F20"/>
          <w:sz w:val="20"/>
          <w:szCs w:val="24"/>
        </w:rPr>
        <w:lastRenderedPageBreak/>
        <w:t xml:space="preserve">production of toxin is favored in canned food products with low-acid, low-salt, low-sugar, and low oxygen content. Home-canned vegetables fruit and fish products are now the most common sources of botulism. Modern industrial canning was developed expressly for killing </w:t>
      </w:r>
      <w:r w:rsidRPr="00387BFD">
        <w:rPr>
          <w:rFonts w:ascii="Times New Roman" w:hAnsi="Times New Roman" w:cs="Times New Roman"/>
          <w:i/>
          <w:iCs/>
          <w:color w:val="231F20"/>
          <w:sz w:val="20"/>
          <w:szCs w:val="24"/>
        </w:rPr>
        <w:t xml:space="preserve">C. botulinum </w:t>
      </w:r>
      <w:r w:rsidR="00B83C62" w:rsidRPr="00387BFD">
        <w:rPr>
          <w:rFonts w:ascii="Times New Roman" w:hAnsi="Times New Roman" w:cs="Times New Roman"/>
          <w:color w:val="231F20"/>
          <w:sz w:val="20"/>
          <w:szCs w:val="24"/>
        </w:rPr>
        <w:t>spores (</w:t>
      </w:r>
      <w:r w:rsidRPr="00387BFD">
        <w:rPr>
          <w:rFonts w:ascii="Times New Roman" w:hAnsi="Times New Roman" w:cs="Times New Roman"/>
          <w:color w:val="231F20"/>
          <w:sz w:val="20"/>
          <w:szCs w:val="24"/>
        </w:rPr>
        <w:t xml:space="preserve">Soble, and </w:t>
      </w:r>
      <w:r w:rsidR="00556E2B" w:rsidRPr="00387BFD">
        <w:rPr>
          <w:rFonts w:ascii="Times New Roman" w:hAnsi="Times New Roman" w:cs="Times New Roman"/>
          <w:color w:val="231F20"/>
          <w:sz w:val="20"/>
          <w:szCs w:val="24"/>
        </w:rPr>
        <w:t>Jeremy,</w:t>
      </w:r>
      <w:r w:rsidRPr="00387BFD">
        <w:rPr>
          <w:rFonts w:ascii="Times New Roman" w:hAnsi="Times New Roman" w:cs="Times New Roman"/>
          <w:color w:val="231F20"/>
          <w:sz w:val="20"/>
          <w:szCs w:val="24"/>
        </w:rPr>
        <w:t xml:space="preserve"> 2005).</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Most incidents of botulism are associated with the ingestion of preformed toxin (forage botulism). Toxin in feeds may result from the primary growth of C. botulinum in the feed or from the contamination of the feed with toxin containing carrion (carrion-associated botulism). Less common sources are growth with toxin production in wounds (wound botulism) or growth and toxin production in the alimentary tract (toxic infectious botulism) (Radostits </w:t>
      </w:r>
      <w:r w:rsidRPr="00387BFD">
        <w:rPr>
          <w:rFonts w:ascii="Times New Roman" w:hAnsi="Times New Roman" w:cs="Times New Roman"/>
          <w:i/>
          <w:color w:val="000000"/>
          <w:sz w:val="20"/>
          <w:szCs w:val="24"/>
        </w:rPr>
        <w:t>et al</w:t>
      </w:r>
      <w:r w:rsidR="004C5869" w:rsidRPr="00387BFD">
        <w:rPr>
          <w:rFonts w:ascii="Times New Roman" w:hAnsi="Times New Roman" w:cs="Times New Roman"/>
          <w:color w:val="000000"/>
          <w:sz w:val="20"/>
          <w:szCs w:val="24"/>
        </w:rPr>
        <w:t>., 2006</w:t>
      </w:r>
      <w:r w:rsidRPr="00387BFD">
        <w:rPr>
          <w:rFonts w:ascii="Times New Roman" w:hAnsi="Times New Roman" w:cs="Times New Roman"/>
          <w:color w:val="000000"/>
          <w:sz w:val="20"/>
          <w:szCs w:val="24"/>
        </w:rPr>
        <w:t>).</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Infant botulism occurs when an infant ingests spore</w:t>
      </w:r>
      <w:r w:rsidR="002232E4" w:rsidRPr="00387BFD">
        <w:rPr>
          <w:rFonts w:ascii="Times New Roman" w:hAnsi="Times New Roman" w:cs="Times New Roman"/>
          <w:color w:val="000000"/>
          <w:sz w:val="20"/>
          <w:szCs w:val="24"/>
        </w:rPr>
        <w:t>s</w:t>
      </w:r>
      <w:r w:rsidRPr="00387BFD">
        <w:rPr>
          <w:rFonts w:ascii="Times New Roman" w:hAnsi="Times New Roman" w:cs="Times New Roman"/>
          <w:color w:val="000000"/>
          <w:sz w:val="20"/>
          <w:szCs w:val="24"/>
        </w:rPr>
        <w:t xml:space="preserve"> of </w:t>
      </w:r>
      <w:r w:rsidRPr="00387BFD">
        <w:rPr>
          <w:rFonts w:ascii="Times New Roman" w:hAnsi="Times New Roman" w:cs="Times New Roman"/>
          <w:i/>
          <w:iCs/>
          <w:color w:val="000000"/>
          <w:sz w:val="20"/>
          <w:szCs w:val="24"/>
        </w:rPr>
        <w:t>C.</w:t>
      </w:r>
      <w:r w:rsidRPr="00387BFD">
        <w:rPr>
          <w:rFonts w:ascii="Times New Roman" w:hAnsi="Times New Roman" w:cs="Times New Roman"/>
          <w:color w:val="000000"/>
          <w:sz w:val="20"/>
          <w:szCs w:val="24"/>
        </w:rPr>
        <w:t xml:space="preserve"> </w:t>
      </w:r>
      <w:r w:rsidRPr="00387BFD">
        <w:rPr>
          <w:rFonts w:ascii="Times New Roman" w:hAnsi="Times New Roman" w:cs="Times New Roman"/>
          <w:i/>
          <w:iCs/>
          <w:color w:val="000000"/>
          <w:sz w:val="20"/>
          <w:szCs w:val="24"/>
        </w:rPr>
        <w:t xml:space="preserve">botulinum </w:t>
      </w:r>
      <w:r w:rsidRPr="00387BFD">
        <w:rPr>
          <w:rFonts w:ascii="Times New Roman" w:hAnsi="Times New Roman" w:cs="Times New Roman"/>
          <w:color w:val="000000"/>
          <w:sz w:val="20"/>
          <w:szCs w:val="24"/>
        </w:rPr>
        <w:t>which in turn colonize the intestinal tract and produce toxin. In a prototypical case, type B organisms, but no toxin, were isolated from honey fed to an infant with infant botulism whose fecal specimens contained type B organisms and toxin. Family members who eat some of the same hon</w:t>
      </w:r>
      <w:r w:rsidR="00CE36D9" w:rsidRPr="00387BFD">
        <w:rPr>
          <w:rFonts w:ascii="Times New Roman" w:hAnsi="Times New Roman" w:cs="Times New Roman"/>
          <w:color w:val="000000"/>
          <w:sz w:val="20"/>
          <w:szCs w:val="24"/>
        </w:rPr>
        <w:t>ey did not become ill (Arnon,</w:t>
      </w:r>
      <w:r w:rsidRPr="00387BFD">
        <w:rPr>
          <w:rFonts w:ascii="Times New Roman" w:hAnsi="Times New Roman" w:cs="Times New Roman"/>
          <w:color w:val="000000"/>
          <w:sz w:val="20"/>
          <w:szCs w:val="24"/>
        </w:rPr>
        <w:t xml:space="preserve"> 1992).</w:t>
      </w:r>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Spores of </w:t>
      </w:r>
      <w:r w:rsidRPr="00387BFD">
        <w:rPr>
          <w:rFonts w:ascii="Times New Roman" w:hAnsi="Times New Roman" w:cs="Times New Roman"/>
          <w:i/>
          <w:color w:val="231F20"/>
          <w:sz w:val="20"/>
          <w:szCs w:val="24"/>
        </w:rPr>
        <w:t>C. botulinum</w:t>
      </w:r>
      <w:r w:rsidRPr="00387BFD">
        <w:rPr>
          <w:rFonts w:ascii="Times New Roman" w:hAnsi="Times New Roman" w:cs="Times New Roman"/>
          <w:color w:val="231F20"/>
          <w:sz w:val="20"/>
          <w:szCs w:val="24"/>
        </w:rPr>
        <w:t xml:space="preserve"> are common in marsh soil and can persist there for and animals living in marsh areas ingest spores frequently (Reed</w:t>
      </w:r>
      <w:r w:rsidR="00387BFD" w:rsidRPr="00387BFD">
        <w:rPr>
          <w:rFonts w:ascii="Times New Roman" w:hAnsi="Times New Roman" w:cs="Times New Roman"/>
          <w:color w:val="231F20"/>
          <w:sz w:val="20"/>
          <w:szCs w:val="24"/>
        </w:rPr>
        <w:t xml:space="preserve"> &amp; </w:t>
      </w:r>
      <w:r w:rsidRPr="00387BFD">
        <w:rPr>
          <w:rFonts w:ascii="Times New Roman" w:hAnsi="Times New Roman" w:cs="Times New Roman"/>
          <w:color w:val="231F20"/>
          <w:sz w:val="20"/>
          <w:szCs w:val="24"/>
        </w:rPr>
        <w:t xml:space="preserve">Rocke, 1992). Decaying animal material provides a suitable substrate for </w:t>
      </w:r>
      <w:r w:rsidRPr="00387BFD">
        <w:rPr>
          <w:rFonts w:ascii="Times New Roman" w:hAnsi="Times New Roman" w:cs="Times New Roman"/>
          <w:i/>
          <w:color w:val="231F20"/>
          <w:sz w:val="20"/>
          <w:szCs w:val="24"/>
        </w:rPr>
        <w:t>C. botulinum</w:t>
      </w:r>
      <w:r w:rsidRPr="00387BFD">
        <w:rPr>
          <w:rFonts w:ascii="Times New Roman" w:hAnsi="Times New Roman" w:cs="Times New Roman"/>
          <w:color w:val="231F20"/>
          <w:sz w:val="20"/>
          <w:szCs w:val="24"/>
        </w:rPr>
        <w:t xml:space="preserve"> growth, vertebrate carcasses being of particular importance. When an animal containing </w:t>
      </w:r>
      <w:r w:rsidRPr="00387BFD">
        <w:rPr>
          <w:rFonts w:ascii="Times New Roman" w:hAnsi="Times New Roman" w:cs="Times New Roman"/>
          <w:i/>
          <w:color w:val="231F20"/>
          <w:sz w:val="20"/>
          <w:szCs w:val="24"/>
        </w:rPr>
        <w:t>C. botulinum</w:t>
      </w:r>
      <w:r w:rsidRPr="00387BFD">
        <w:rPr>
          <w:rFonts w:ascii="Times New Roman" w:hAnsi="Times New Roman" w:cs="Times New Roman"/>
          <w:color w:val="231F20"/>
          <w:sz w:val="20"/>
          <w:szCs w:val="24"/>
        </w:rPr>
        <w:t xml:space="preserve"> spores dies, putrefaction, invasion of tissues by C. botulinum from the gut, and associated toxin production occurs (Smith</w:t>
      </w:r>
      <w:r w:rsidR="00387BFD" w:rsidRPr="00387BFD">
        <w:rPr>
          <w:rFonts w:ascii="Times New Roman" w:hAnsi="Times New Roman" w:cs="Times New Roman"/>
          <w:color w:val="231F20"/>
          <w:sz w:val="20"/>
          <w:szCs w:val="24"/>
        </w:rPr>
        <w:t xml:space="preserve"> &amp; </w:t>
      </w:r>
      <w:r w:rsidRPr="00387BFD">
        <w:rPr>
          <w:rFonts w:ascii="Times New Roman" w:hAnsi="Times New Roman" w:cs="Times New Roman"/>
          <w:color w:val="231F20"/>
          <w:sz w:val="20"/>
          <w:szCs w:val="24"/>
        </w:rPr>
        <w:t xml:space="preserve">Turner, 1987). </w:t>
      </w:r>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The larvae of sarcophagus fly Sarcophagi spp., feeding on the carcasses, are not affected by the toxins </w:t>
      </w:r>
      <w:r w:rsidR="002E31E2" w:rsidRPr="00387BFD">
        <w:rPr>
          <w:rFonts w:ascii="Times New Roman" w:hAnsi="Times New Roman" w:cs="Times New Roman"/>
          <w:color w:val="231F20"/>
          <w:sz w:val="20"/>
          <w:szCs w:val="24"/>
        </w:rPr>
        <w:t>but</w:t>
      </w:r>
      <w:r w:rsidRPr="00387BFD">
        <w:rPr>
          <w:rFonts w:ascii="Times New Roman" w:hAnsi="Times New Roman" w:cs="Times New Roman"/>
          <w:color w:val="231F20"/>
          <w:sz w:val="20"/>
          <w:szCs w:val="24"/>
        </w:rPr>
        <w:t xml:space="preserve"> effectively act to concentrate the toxin</w:t>
      </w:r>
      <w:r w:rsidR="002E31E2" w:rsidRPr="00387BFD">
        <w:rPr>
          <w:rFonts w:ascii="Times New Roman" w:hAnsi="Times New Roman" w:cs="Times New Roman"/>
          <w:color w:val="231F20"/>
          <w:sz w:val="20"/>
          <w:szCs w:val="24"/>
        </w:rPr>
        <w:t xml:space="preserve">. Ingestion of a single toxigenic maggot could be lethal </w:t>
      </w:r>
      <w:r w:rsidRPr="00387BFD">
        <w:rPr>
          <w:rFonts w:ascii="Times New Roman" w:hAnsi="Times New Roman" w:cs="Times New Roman"/>
          <w:color w:val="231F20"/>
          <w:sz w:val="20"/>
          <w:szCs w:val="24"/>
        </w:rPr>
        <w:t>and their carcasses become substrates for the generation of further toxins and more maggots, thus perpetuating the cycle. Despite its microbiology being well understood, management of the disease still primarily consists of carcass collection during epizootics rather than any f</w:t>
      </w:r>
      <w:r w:rsidR="00CE36D9" w:rsidRPr="00387BFD">
        <w:rPr>
          <w:rFonts w:ascii="Times New Roman" w:hAnsi="Times New Roman" w:cs="Times New Roman"/>
          <w:color w:val="231F20"/>
          <w:sz w:val="20"/>
          <w:szCs w:val="24"/>
        </w:rPr>
        <w:t>orm of preventative management (</w:t>
      </w:r>
      <w:r w:rsidRPr="00387BFD">
        <w:rPr>
          <w:rFonts w:ascii="Times New Roman" w:hAnsi="Times New Roman" w:cs="Times New Roman"/>
          <w:color w:val="231F20"/>
          <w:sz w:val="20"/>
          <w:szCs w:val="24"/>
        </w:rPr>
        <w:t>Wobeser, 1997</w:t>
      </w:r>
      <w:r w:rsidR="002E31E2" w:rsidRPr="00387BFD">
        <w:rPr>
          <w:rFonts w:ascii="Times New Roman" w:hAnsi="Times New Roman" w:cs="Times New Roman"/>
          <w:color w:val="231F20"/>
          <w:sz w:val="20"/>
          <w:szCs w:val="24"/>
        </w:rPr>
        <w:t>).</w:t>
      </w:r>
      <w:r w:rsidR="009209AF" w:rsidRPr="00387BFD">
        <w:rPr>
          <w:rFonts w:ascii="Times New Roman" w:hAnsi="Times New Roman" w:cs="Times New Roman"/>
          <w:color w:val="231F20"/>
          <w:sz w:val="20"/>
          <w:szCs w:val="24"/>
        </w:rPr>
        <w:t xml:space="preserve"> </w:t>
      </w:r>
    </w:p>
    <w:p w:rsidR="00A84661" w:rsidRDefault="00575876"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8" w:name="_Toc449628175"/>
      <w:r w:rsidRPr="00387BFD">
        <w:rPr>
          <w:rFonts w:ascii="Times New Roman" w:hAnsi="Times New Roman" w:cs="Times New Roman"/>
          <w:b w:val="0"/>
          <w:color w:val="auto"/>
          <w:sz w:val="20"/>
          <w:szCs w:val="24"/>
        </w:rPr>
        <w:t>2.3.4.</w:t>
      </w:r>
      <w:r w:rsidR="00484E8A" w:rsidRPr="00387BFD">
        <w:rPr>
          <w:rFonts w:ascii="Times New Roman" w:hAnsi="Times New Roman" w:cs="Times New Roman"/>
          <w:b w:val="0"/>
          <w:color w:val="auto"/>
          <w:sz w:val="20"/>
          <w:szCs w:val="24"/>
        </w:rPr>
        <w:t xml:space="preserve"> Risk factors</w:t>
      </w:r>
      <w:bookmarkEnd w:id="8"/>
      <w:r w:rsidR="00484E8A" w:rsidRPr="00387BFD">
        <w:rPr>
          <w:rFonts w:ascii="Times New Roman" w:hAnsi="Times New Roman" w:cs="Times New Roman"/>
          <w:b w:val="0"/>
          <w:color w:val="auto"/>
          <w:sz w:val="20"/>
          <w:szCs w:val="24"/>
        </w:rPr>
        <w:t xml:space="preserve"> </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Animal risk factors</w:t>
      </w:r>
      <w:r w:rsidR="0003466B" w:rsidRPr="00387BFD">
        <w:rPr>
          <w:rFonts w:ascii="Times New Roman" w:hAnsi="Times New Roman" w:cs="Times New Roman"/>
          <w:b/>
          <w:color w:val="000000"/>
          <w:sz w:val="20"/>
          <w:szCs w:val="24"/>
        </w:rPr>
        <w:t>:</w:t>
      </w:r>
      <w:r w:rsidRPr="00387BFD">
        <w:rPr>
          <w:rFonts w:ascii="Times New Roman" w:hAnsi="Times New Roman" w:cs="Times New Roman"/>
          <w:color w:val="231F20"/>
          <w:sz w:val="20"/>
          <w:szCs w:val="24"/>
        </w:rPr>
        <w:t xml:space="preserve"> Botulism in animals represents a serious environmental and economic concern because of the high mortality observed during the outbreaks. It is most common in birds particularly, the domestic chicken and wild waterfowl. Cattle, sheep</w:t>
      </w:r>
      <w:r w:rsidR="001110BB" w:rsidRPr="00387BFD">
        <w:rPr>
          <w:rFonts w:ascii="Times New Roman" w:hAnsi="Times New Roman" w:cs="Times New Roman"/>
          <w:color w:val="231F20"/>
          <w:sz w:val="20"/>
          <w:szCs w:val="24"/>
        </w:rPr>
        <w:t>, and horses are susceptible while</w:t>
      </w:r>
      <w:r w:rsidRPr="00387BFD">
        <w:rPr>
          <w:rFonts w:ascii="Times New Roman" w:hAnsi="Times New Roman" w:cs="Times New Roman"/>
          <w:color w:val="231F20"/>
          <w:sz w:val="20"/>
          <w:szCs w:val="24"/>
        </w:rPr>
        <w:t xml:space="preserve"> pigs, dogs, and cats appear to be resistance. The horse appears to be particularly susceptible to type B toxins. Cattle and sheep are usually affected by type C and D (</w:t>
      </w:r>
      <w:r w:rsidRPr="00387BFD">
        <w:rPr>
          <w:rFonts w:ascii="Times New Roman" w:hAnsi="Times New Roman" w:cs="Times New Roman"/>
          <w:color w:val="000000"/>
          <w:sz w:val="20"/>
          <w:szCs w:val="24"/>
        </w:rPr>
        <w:t xml:space="preserve">Radostits </w:t>
      </w:r>
      <w:r w:rsidRPr="00387BFD">
        <w:rPr>
          <w:rFonts w:ascii="Times New Roman" w:hAnsi="Times New Roman" w:cs="Times New Roman"/>
          <w:i/>
          <w:color w:val="000000"/>
          <w:sz w:val="20"/>
          <w:szCs w:val="24"/>
        </w:rPr>
        <w:t>et al</w:t>
      </w:r>
      <w:r w:rsidR="008B11B7" w:rsidRPr="00387BFD">
        <w:rPr>
          <w:rFonts w:ascii="Times New Roman" w:hAnsi="Times New Roman" w:cs="Times New Roman"/>
          <w:color w:val="000000"/>
          <w:sz w:val="20"/>
          <w:szCs w:val="24"/>
        </w:rPr>
        <w:t>. 2006</w:t>
      </w:r>
      <w:r w:rsidRPr="00387BFD">
        <w:rPr>
          <w:rFonts w:ascii="Times New Roman" w:hAnsi="Times New Roman" w:cs="Times New Roman"/>
          <w:color w:val="000000"/>
          <w:sz w:val="20"/>
          <w:szCs w:val="24"/>
        </w:rPr>
        <w:t>).</w:t>
      </w:r>
    </w:p>
    <w:p w:rsidR="00A84661" w:rsidRDefault="0003466B" w:rsidP="00A84661">
      <w:pPr>
        <w:snapToGrid w:val="0"/>
        <w:spacing w:after="0" w:line="240" w:lineRule="auto"/>
        <w:ind w:firstLine="425"/>
        <w:jc w:val="both"/>
        <w:rPr>
          <w:rFonts w:ascii="Times New Roman" w:hAnsi="Times New Roman" w:cs="Times New Roman"/>
          <w:b/>
          <w:color w:val="231F20"/>
          <w:sz w:val="20"/>
          <w:szCs w:val="24"/>
        </w:rPr>
      </w:pPr>
      <w:r w:rsidRPr="00387BFD">
        <w:rPr>
          <w:rFonts w:ascii="Times New Roman" w:hAnsi="Times New Roman" w:cs="Times New Roman"/>
          <w:color w:val="000000"/>
          <w:sz w:val="20"/>
          <w:szCs w:val="24"/>
        </w:rPr>
        <w:lastRenderedPageBreak/>
        <w:t>Environmental risk factors:</w:t>
      </w:r>
      <w:r w:rsidR="00BC73DD" w:rsidRPr="00387BFD">
        <w:rPr>
          <w:rFonts w:ascii="Times New Roman" w:hAnsi="Times New Roman" w:cs="Times New Roman"/>
          <w:color w:val="000000"/>
          <w:sz w:val="20"/>
          <w:szCs w:val="24"/>
        </w:rPr>
        <w:t xml:space="preserve"> Botulism in a </w:t>
      </w:r>
      <w:r w:rsidR="00484E8A" w:rsidRPr="00387BFD">
        <w:rPr>
          <w:rFonts w:ascii="Times New Roman" w:hAnsi="Times New Roman" w:cs="Times New Roman"/>
          <w:color w:val="000000"/>
          <w:sz w:val="20"/>
          <w:szCs w:val="24"/>
        </w:rPr>
        <w:t xml:space="preserve">range of animals </w:t>
      </w:r>
      <w:r w:rsidRPr="00387BFD">
        <w:rPr>
          <w:rFonts w:ascii="Times New Roman" w:hAnsi="Times New Roman" w:cs="Times New Roman"/>
          <w:color w:val="000000"/>
          <w:sz w:val="20"/>
          <w:szCs w:val="24"/>
        </w:rPr>
        <w:t>has</w:t>
      </w:r>
      <w:r w:rsidR="00484E8A" w:rsidRPr="00387BFD">
        <w:rPr>
          <w:rFonts w:ascii="Times New Roman" w:hAnsi="Times New Roman" w:cs="Times New Roman"/>
          <w:color w:val="000000"/>
          <w:sz w:val="20"/>
          <w:szCs w:val="24"/>
        </w:rPr>
        <w:t xml:space="preserve"> seasonal distribution. Outbreaks most likely occur during drought period when feed is sparse, </w:t>
      </w:r>
      <w:r w:rsidR="00BA7A40" w:rsidRPr="00387BFD">
        <w:rPr>
          <w:rFonts w:ascii="Times New Roman" w:hAnsi="Times New Roman" w:cs="Times New Roman"/>
          <w:color w:val="000000"/>
          <w:sz w:val="20"/>
          <w:szCs w:val="24"/>
        </w:rPr>
        <w:t>phosphorous intake is low and decaying flesh is very high</w:t>
      </w:r>
      <w:r w:rsidR="00484E8A" w:rsidRPr="00387BFD">
        <w:rPr>
          <w:rFonts w:ascii="Times New Roman" w:hAnsi="Times New Roman" w:cs="Times New Roman"/>
          <w:color w:val="000000"/>
          <w:sz w:val="20"/>
          <w:szCs w:val="24"/>
        </w:rPr>
        <w:t xml:space="preserve">. Silage associated botulism with the feeding of silage. The variation that occurs in the geographical distribution of the various types and in carrion versus non-carrion associated botulism is an important factor when considering prophylactic vaccination programs </w:t>
      </w:r>
      <w:r w:rsidR="00484E8A" w:rsidRPr="00387BFD">
        <w:rPr>
          <w:rFonts w:ascii="Times New Roman" w:hAnsi="Times New Roman" w:cs="Times New Roman"/>
          <w:color w:val="231F20"/>
          <w:sz w:val="20"/>
          <w:szCs w:val="24"/>
        </w:rPr>
        <w:t>(</w:t>
      </w:r>
      <w:r w:rsidR="00484E8A" w:rsidRPr="00387BFD">
        <w:rPr>
          <w:rFonts w:ascii="Times New Roman" w:hAnsi="Times New Roman" w:cs="Times New Roman"/>
          <w:color w:val="000000"/>
          <w:sz w:val="20"/>
          <w:szCs w:val="24"/>
        </w:rPr>
        <w:t xml:space="preserve">Radostits </w:t>
      </w:r>
      <w:r w:rsidR="00484E8A" w:rsidRPr="00387BFD">
        <w:rPr>
          <w:rFonts w:ascii="Times New Roman" w:hAnsi="Times New Roman" w:cs="Times New Roman"/>
          <w:i/>
          <w:color w:val="000000"/>
          <w:sz w:val="20"/>
          <w:szCs w:val="24"/>
        </w:rPr>
        <w:t>et al</w:t>
      </w:r>
      <w:r w:rsidR="00BC73DD" w:rsidRPr="00387BFD">
        <w:rPr>
          <w:rFonts w:ascii="Times New Roman" w:hAnsi="Times New Roman" w:cs="Times New Roman"/>
          <w:color w:val="000000"/>
          <w:sz w:val="20"/>
          <w:szCs w:val="24"/>
        </w:rPr>
        <w:t>. 2006</w:t>
      </w:r>
      <w:r w:rsidR="00484E8A" w:rsidRPr="00387BFD">
        <w:rPr>
          <w:rFonts w:ascii="Times New Roman" w:hAnsi="Times New Roman" w:cs="Times New Roman"/>
          <w:color w:val="000000"/>
          <w:sz w:val="20"/>
          <w:szCs w:val="24"/>
        </w:rPr>
        <w:t>).</w:t>
      </w:r>
    </w:p>
    <w:p w:rsidR="00A84661" w:rsidRDefault="00575876"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9" w:name="_Toc449628176"/>
      <w:r w:rsidRPr="00387BFD">
        <w:rPr>
          <w:rFonts w:ascii="Times New Roman" w:hAnsi="Times New Roman" w:cs="Times New Roman"/>
          <w:b w:val="0"/>
          <w:color w:val="auto"/>
          <w:sz w:val="20"/>
          <w:szCs w:val="24"/>
        </w:rPr>
        <w:t>2.3.5. Transmission</w:t>
      </w:r>
      <w:bookmarkEnd w:id="9"/>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000000"/>
          <w:sz w:val="20"/>
          <w:szCs w:val="24"/>
        </w:rPr>
        <w:t>Botulism usually occurs when people or animals ingest the toxins in food or water, or when the spores germinate in anaerobic tissues and produce toxins as they grow. Botulinum toxin does not pass through intact skin, but it can cross mucous membranes and broken skin. Laboratory accidents can cause botulism by inhalation</w:t>
      </w:r>
      <w:r w:rsidRPr="00387BFD">
        <w:rPr>
          <w:rFonts w:ascii="Times New Roman" w:hAnsi="Times New Roman" w:cs="Times New Roman"/>
          <w:color w:val="231F20"/>
          <w:sz w:val="20"/>
          <w:szCs w:val="24"/>
        </w:rPr>
        <w:t xml:space="preserve"> of the aerosolized toxin </w:t>
      </w:r>
      <w:r w:rsidRPr="00387BFD">
        <w:rPr>
          <w:rFonts w:ascii="Times New Roman" w:hAnsi="Times New Roman" w:cs="Times New Roman"/>
          <w:color w:val="000000"/>
          <w:sz w:val="20"/>
          <w:szCs w:val="24"/>
        </w:rPr>
        <w:t>or other means, and bioterrorism is a possibility</w:t>
      </w:r>
      <w:r w:rsidR="00B42FCB" w:rsidRPr="00387BFD">
        <w:rPr>
          <w:rFonts w:ascii="Times New Roman" w:hAnsi="Times New Roman" w:cs="Times New Roman"/>
          <w:color w:val="000000"/>
          <w:sz w:val="20"/>
          <w:szCs w:val="24"/>
        </w:rPr>
        <w:t>.</w:t>
      </w:r>
      <w:r w:rsidR="00B42FCB" w:rsidRPr="00387BFD">
        <w:rPr>
          <w:rFonts w:ascii="Times New Roman" w:hAnsi="Times New Roman" w:cs="Times New Roman"/>
          <w:color w:val="231F20"/>
          <w:sz w:val="20"/>
          <w:szCs w:val="24"/>
        </w:rPr>
        <w:t xml:space="preserve"> Animal, as well as </w:t>
      </w:r>
      <w:r w:rsidRPr="00387BFD">
        <w:rPr>
          <w:rFonts w:ascii="Times New Roman" w:hAnsi="Times New Roman" w:cs="Times New Roman"/>
          <w:color w:val="231F20"/>
          <w:sz w:val="20"/>
          <w:szCs w:val="24"/>
        </w:rPr>
        <w:t>human botulism, the primary contamination route is the ingestion (absorption) of preformed toxins in foods or feeds. Raw material, such as grass, hay, rotting vegetation, and slaughterhouse waste, as well as decay of vertebrate carcasses, invertebrates, and sewage may support BoNT producing clostri</w:t>
      </w:r>
      <w:r w:rsidR="008912B3" w:rsidRPr="00387BFD">
        <w:rPr>
          <w:rFonts w:ascii="Times New Roman" w:hAnsi="Times New Roman" w:cs="Times New Roman"/>
          <w:color w:val="231F20"/>
          <w:sz w:val="20"/>
          <w:szCs w:val="24"/>
        </w:rPr>
        <w:t xml:space="preserve">dia growth and toxin production (Smart </w:t>
      </w:r>
      <w:r w:rsidR="008912B3" w:rsidRPr="00387BFD">
        <w:rPr>
          <w:rFonts w:ascii="Times New Roman" w:hAnsi="Times New Roman" w:cs="Times New Roman"/>
          <w:i/>
          <w:color w:val="231F20"/>
          <w:sz w:val="20"/>
          <w:szCs w:val="24"/>
        </w:rPr>
        <w:t>et al</w:t>
      </w:r>
      <w:r w:rsidR="008912B3" w:rsidRPr="00387BFD">
        <w:rPr>
          <w:rFonts w:ascii="Times New Roman" w:hAnsi="Times New Roman" w:cs="Times New Roman"/>
          <w:color w:val="231F20"/>
          <w:sz w:val="20"/>
          <w:szCs w:val="24"/>
        </w:rPr>
        <w:t>., 1987).</w:t>
      </w:r>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Animals may directly ingest decaying organic matter containing toxin, or they may ingest toxins through the consumption of zooplankton or invertebrates, such as larvae, that have consumed toxic material</w:t>
      </w:r>
      <w:r w:rsidR="008912B3" w:rsidRPr="00387BFD">
        <w:rPr>
          <w:rFonts w:ascii="Times New Roman" w:hAnsi="Times New Roman" w:cs="Times New Roman"/>
          <w:color w:val="231F20"/>
          <w:sz w:val="20"/>
          <w:szCs w:val="24"/>
        </w:rPr>
        <w:t>. Typically, type C and D toxins are associated with carrion of birds or small animals that have contaminated water, feed, or the environment, while non</w:t>
      </w:r>
      <w:r w:rsidR="000A4AC9" w:rsidRPr="00387BFD">
        <w:rPr>
          <w:rFonts w:ascii="Times New Roman" w:hAnsi="Times New Roman" w:cs="Times New Roman"/>
          <w:color w:val="231F20"/>
          <w:sz w:val="20"/>
          <w:szCs w:val="24"/>
        </w:rPr>
        <w:t>-</w:t>
      </w:r>
      <w:r w:rsidR="008912B3" w:rsidRPr="00387BFD">
        <w:rPr>
          <w:rFonts w:ascii="Times New Roman" w:hAnsi="Times New Roman" w:cs="Times New Roman"/>
          <w:color w:val="231F20"/>
          <w:sz w:val="20"/>
          <w:szCs w:val="24"/>
        </w:rPr>
        <w:t xml:space="preserve">carrion-associated botulism is caused by type A and B toxins (Sharpe </w:t>
      </w:r>
      <w:r w:rsidR="008912B3" w:rsidRPr="00387BFD">
        <w:rPr>
          <w:rFonts w:ascii="Times New Roman" w:hAnsi="Times New Roman" w:cs="Times New Roman"/>
          <w:i/>
          <w:color w:val="231F20"/>
          <w:sz w:val="20"/>
          <w:szCs w:val="24"/>
        </w:rPr>
        <w:t>et al</w:t>
      </w:r>
      <w:r w:rsidR="008912B3" w:rsidRPr="00387BFD">
        <w:rPr>
          <w:rFonts w:ascii="Times New Roman" w:hAnsi="Times New Roman" w:cs="Times New Roman"/>
          <w:color w:val="231F20"/>
          <w:sz w:val="20"/>
          <w:szCs w:val="24"/>
        </w:rPr>
        <w:t xml:space="preserve"> 2008; Ostrowski </w:t>
      </w:r>
      <w:r w:rsidR="008912B3" w:rsidRPr="00387BFD">
        <w:rPr>
          <w:rFonts w:ascii="Times New Roman" w:hAnsi="Times New Roman" w:cs="Times New Roman"/>
          <w:i/>
          <w:color w:val="231F20"/>
          <w:sz w:val="20"/>
          <w:szCs w:val="24"/>
        </w:rPr>
        <w:t>et al</w:t>
      </w:r>
      <w:r w:rsidR="008912B3" w:rsidRPr="00387BFD">
        <w:rPr>
          <w:rFonts w:ascii="Times New Roman" w:hAnsi="Times New Roman" w:cs="Times New Roman"/>
          <w:color w:val="231F20"/>
          <w:sz w:val="20"/>
          <w:szCs w:val="24"/>
        </w:rPr>
        <w:t xml:space="preserve">., 2012). </w:t>
      </w:r>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A second form of animal botulism is associated with the absorption of BoNTs produced </w:t>
      </w:r>
      <w:r w:rsidRPr="00387BFD">
        <w:rPr>
          <w:rFonts w:ascii="Times New Roman" w:hAnsi="Times New Roman" w:cs="Times New Roman"/>
          <w:i/>
          <w:color w:val="231F20"/>
          <w:sz w:val="20"/>
          <w:szCs w:val="24"/>
        </w:rPr>
        <w:t>in vivo</w:t>
      </w:r>
      <w:r w:rsidRPr="00387BFD">
        <w:rPr>
          <w:rFonts w:ascii="Times New Roman" w:hAnsi="Times New Roman" w:cs="Times New Roman"/>
          <w:color w:val="231F20"/>
          <w:sz w:val="20"/>
          <w:szCs w:val="24"/>
        </w:rPr>
        <w:t xml:space="preserve"> in the intestinal tract. This form of botulism, seen in chickens and horses, can be categorized as a toxicoinfection. Bohnel and colleagues describe a toxicoinfection in cattle, referred to as ‘‘visceral botulism. This form of animal botulism is hypothesized to occur when C. botulinum colonizes the lower section of the intestine. BoNT is formed and partially absorbed by mucous membrane, and the rest is excreted with the feces. Excretion of feces containing BoNTs by animals that do not show any clinical symptoms of acute paralysis may demonstrate the production of toxins in the lower sections of intestines where only a low amount is absorbed, in contrast to the proximal parts of the intestinal tract in which toxins are highly absorbed (Bohnel </w:t>
      </w:r>
      <w:r w:rsidRPr="00387BFD">
        <w:rPr>
          <w:rFonts w:ascii="Times New Roman" w:hAnsi="Times New Roman" w:cs="Times New Roman"/>
          <w:i/>
          <w:color w:val="231F20"/>
          <w:sz w:val="20"/>
          <w:szCs w:val="24"/>
        </w:rPr>
        <w:t>et al</w:t>
      </w:r>
      <w:r w:rsidRPr="00387BFD">
        <w:rPr>
          <w:rFonts w:ascii="Times New Roman" w:hAnsi="Times New Roman" w:cs="Times New Roman"/>
          <w:color w:val="231F20"/>
          <w:sz w:val="20"/>
          <w:szCs w:val="24"/>
        </w:rPr>
        <w:t xml:space="preserve">., 2001). </w:t>
      </w:r>
    </w:p>
    <w:p w:rsidR="00A84661" w:rsidRDefault="00484E8A"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A third form of animal botulism is caused by the germination and production of BoNTs by C. </w:t>
      </w:r>
      <w:r w:rsidRPr="00387BFD">
        <w:rPr>
          <w:rFonts w:ascii="Times New Roman" w:hAnsi="Times New Roman" w:cs="Times New Roman"/>
          <w:i/>
          <w:color w:val="231F20"/>
          <w:sz w:val="20"/>
          <w:szCs w:val="24"/>
        </w:rPr>
        <w:lastRenderedPageBreak/>
        <w:t>botulinum</w:t>
      </w:r>
      <w:r w:rsidRPr="00387BFD">
        <w:rPr>
          <w:rFonts w:ascii="Times New Roman" w:hAnsi="Times New Roman" w:cs="Times New Roman"/>
          <w:color w:val="231F20"/>
          <w:sz w:val="20"/>
          <w:szCs w:val="24"/>
        </w:rPr>
        <w:t xml:space="preserve"> spores in infected wounds. The last two forms are often referred to as toxicoinfectious form botulism (Liguori </w:t>
      </w:r>
      <w:r w:rsidRPr="00387BFD">
        <w:rPr>
          <w:rFonts w:ascii="Times New Roman" w:hAnsi="Times New Roman" w:cs="Times New Roman"/>
          <w:i/>
          <w:color w:val="231F20"/>
          <w:sz w:val="20"/>
          <w:szCs w:val="24"/>
        </w:rPr>
        <w:t>et al</w:t>
      </w:r>
      <w:r w:rsidRPr="00387BFD">
        <w:rPr>
          <w:rFonts w:ascii="Times New Roman" w:hAnsi="Times New Roman" w:cs="Times New Roman"/>
          <w:color w:val="231F20"/>
          <w:sz w:val="20"/>
          <w:szCs w:val="24"/>
        </w:rPr>
        <w:t xml:space="preserve">. 2008). </w:t>
      </w:r>
    </w:p>
    <w:p w:rsidR="00A84661" w:rsidRDefault="00484E8A"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eastAsia="Times New Roman" w:hAnsi="Times New Roman" w:cs="Times New Roman"/>
          <w:color w:val="000000"/>
          <w:sz w:val="20"/>
          <w:szCs w:val="24"/>
        </w:rPr>
        <w:t>The CDC categorizes human botulism cases into four transmission categories: foodborne, infant, wound, and other (CDC</w:t>
      </w:r>
      <w:r w:rsidR="00B42FCB"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2014).</w:t>
      </w:r>
      <w:r w:rsidRPr="00387BFD">
        <w:rPr>
          <w:rFonts w:ascii="Times New Roman" w:hAnsi="Times New Roman" w:cs="Times New Roman"/>
          <w:color w:val="000000"/>
          <w:sz w:val="20"/>
          <w:szCs w:val="24"/>
        </w:rPr>
        <w:t xml:space="preserve"> </w:t>
      </w:r>
      <w:r w:rsidRPr="00387BFD">
        <w:rPr>
          <w:rFonts w:ascii="Times New Roman" w:eastAsia="Times New Roman" w:hAnsi="Times New Roman" w:cs="Times New Roman"/>
          <w:color w:val="000000"/>
          <w:sz w:val="20"/>
          <w:szCs w:val="24"/>
        </w:rPr>
        <w:t>Foodborne botulism re</w:t>
      </w:r>
      <w:r w:rsidR="000A4AC9" w:rsidRPr="00387BFD">
        <w:rPr>
          <w:rFonts w:ascii="Times New Roman" w:eastAsia="Times New Roman" w:hAnsi="Times New Roman" w:cs="Times New Roman"/>
          <w:color w:val="000000"/>
          <w:sz w:val="20"/>
          <w:szCs w:val="24"/>
        </w:rPr>
        <w:t>sults from the ingestion of pre</w:t>
      </w:r>
      <w:r w:rsidRPr="00387BFD">
        <w:rPr>
          <w:rFonts w:ascii="Times New Roman" w:eastAsia="Times New Roman" w:hAnsi="Times New Roman" w:cs="Times New Roman"/>
          <w:color w:val="000000"/>
          <w:sz w:val="20"/>
          <w:szCs w:val="24"/>
        </w:rPr>
        <w:t>formed botulinum toxin in food. The toxin can be found in food that has not been properly cooked, processed, handled, or canned and is often present in canned food such as vegetables, meat, and seafood products.</w:t>
      </w:r>
      <w:r w:rsidRPr="00387BFD">
        <w:rPr>
          <w:rFonts w:ascii="Times New Roman" w:hAnsi="Times New Roman" w:cs="Times New Roman"/>
          <w:color w:val="000000"/>
          <w:sz w:val="20"/>
          <w:szCs w:val="24"/>
        </w:rPr>
        <w:t xml:space="preserve"> </w:t>
      </w:r>
      <w:r w:rsidRPr="00387BFD">
        <w:rPr>
          <w:rFonts w:ascii="Times New Roman" w:eastAsia="Times New Roman" w:hAnsi="Times New Roman" w:cs="Times New Roman"/>
          <w:color w:val="000000"/>
          <w:sz w:val="20"/>
          <w:szCs w:val="24"/>
        </w:rPr>
        <w:t>Infant botulism occurs when infants (persons less than one year of age) ingest</w:t>
      </w:r>
      <w:r w:rsidR="00980F4E"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i/>
          <w:iCs/>
          <w:color w:val="000000"/>
          <w:sz w:val="20"/>
          <w:szCs w:val="24"/>
        </w:rPr>
        <w:t>C. botulinum</w:t>
      </w:r>
      <w:r w:rsidR="00980F4E" w:rsidRPr="00387BFD">
        <w:rPr>
          <w:rFonts w:ascii="Times New Roman" w:eastAsia="Times New Roman" w:hAnsi="Times New Roman" w:cs="Times New Roman"/>
          <w:i/>
          <w:iCs/>
          <w:color w:val="000000"/>
          <w:sz w:val="20"/>
          <w:szCs w:val="24"/>
        </w:rPr>
        <w:t xml:space="preserve"> </w:t>
      </w:r>
      <w:r w:rsidRPr="00387BFD">
        <w:rPr>
          <w:rFonts w:ascii="Times New Roman" w:eastAsia="Times New Roman" w:hAnsi="Times New Roman" w:cs="Times New Roman"/>
          <w:color w:val="000000"/>
          <w:sz w:val="20"/>
          <w:szCs w:val="24"/>
        </w:rPr>
        <w:t>spores that then germinate and produce the botulinum toxin in the intestines. Honey is a common dietary source of</w:t>
      </w:r>
      <w:r w:rsidR="00980F4E"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i/>
          <w:iCs/>
          <w:color w:val="000000"/>
          <w:sz w:val="20"/>
          <w:szCs w:val="24"/>
        </w:rPr>
        <w:t>C. botulinum</w:t>
      </w:r>
      <w:r w:rsidR="00980F4E"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color w:val="000000"/>
          <w:sz w:val="20"/>
          <w:szCs w:val="24"/>
        </w:rPr>
        <w:t>spores; infants should never be fed honey (FDA</w:t>
      </w:r>
      <w:r w:rsidR="00B42FCB"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2012).</w:t>
      </w:r>
      <w:r w:rsidRPr="00387BFD">
        <w:rPr>
          <w:rFonts w:ascii="Times New Roman" w:hAnsi="Times New Roman" w:cs="Times New Roman"/>
          <w:color w:val="000000"/>
          <w:sz w:val="20"/>
          <w:szCs w:val="24"/>
        </w:rPr>
        <w:t xml:space="preserve"> </w:t>
      </w:r>
    </w:p>
    <w:p w:rsidR="00A84661" w:rsidRDefault="00484E8A" w:rsidP="00A84661">
      <w:pPr>
        <w:snapToGrid w:val="0"/>
        <w:spacing w:after="0" w:line="240" w:lineRule="auto"/>
        <w:ind w:firstLine="425"/>
        <w:jc w:val="both"/>
        <w:rPr>
          <w:rFonts w:ascii="Times New Roman" w:eastAsia="Times New Roman" w:hAnsi="Times New Roman" w:cs="Times New Roman"/>
          <w:color w:val="000000"/>
          <w:sz w:val="20"/>
          <w:szCs w:val="24"/>
        </w:rPr>
      </w:pPr>
      <w:r w:rsidRPr="00387BFD">
        <w:rPr>
          <w:rFonts w:ascii="Times New Roman" w:eastAsia="Times New Roman" w:hAnsi="Times New Roman" w:cs="Times New Roman"/>
          <w:color w:val="000000"/>
          <w:sz w:val="20"/>
          <w:szCs w:val="24"/>
        </w:rPr>
        <w:t>Wound botulism results when</w:t>
      </w:r>
      <w:r w:rsidR="00D605E0" w:rsidRPr="00387BFD">
        <w:rPr>
          <w:rFonts w:ascii="Times New Roman" w:eastAsia="Times New Roman" w:hAnsi="Times New Roman" w:cs="Times New Roman"/>
          <w:color w:val="000000"/>
          <w:sz w:val="20"/>
          <w:szCs w:val="24"/>
        </w:rPr>
        <w:t xml:space="preserve"> </w:t>
      </w:r>
      <w:r w:rsidRPr="00387BFD">
        <w:rPr>
          <w:rFonts w:ascii="Times New Roman" w:eastAsia="Times New Roman" w:hAnsi="Times New Roman" w:cs="Times New Roman"/>
          <w:i/>
          <w:iCs/>
          <w:color w:val="000000"/>
          <w:sz w:val="20"/>
          <w:szCs w:val="24"/>
        </w:rPr>
        <w:t>C. botulinum</w:t>
      </w:r>
      <w:r w:rsidR="00D605E0" w:rsidRPr="00387BFD">
        <w:rPr>
          <w:rFonts w:ascii="Times New Roman" w:eastAsia="Times New Roman" w:hAnsi="Times New Roman" w:cs="Times New Roman"/>
          <w:i/>
          <w:iCs/>
          <w:color w:val="000000"/>
          <w:sz w:val="20"/>
          <w:szCs w:val="24"/>
        </w:rPr>
        <w:t xml:space="preserve"> </w:t>
      </w:r>
      <w:r w:rsidRPr="00387BFD">
        <w:rPr>
          <w:rFonts w:ascii="Times New Roman" w:eastAsia="Times New Roman" w:hAnsi="Times New Roman" w:cs="Times New Roman"/>
          <w:color w:val="000000"/>
          <w:sz w:val="20"/>
          <w:szCs w:val="24"/>
        </w:rPr>
        <w:t>infects a wound and produces the toxin, which is then carried throughout the rest of the body via the bloodstream</w:t>
      </w:r>
      <w:r w:rsidR="000A4AC9"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Adult intestinal toxemia/colonization (which occurs in the same way as infant botulism), and iatrogenic botulism (an accidental overdose of the toxin injection) are also included in the classification, but</w:t>
      </w:r>
      <w:r w:rsidR="00B42FCB" w:rsidRPr="00387BFD">
        <w:rPr>
          <w:rFonts w:ascii="Times New Roman" w:hAnsi="Times New Roman" w:cs="Times New Roman"/>
          <w:color w:val="231F20"/>
          <w:sz w:val="20"/>
          <w:szCs w:val="24"/>
        </w:rPr>
        <w:t xml:space="preserve"> n</w:t>
      </w:r>
      <w:r w:rsidRPr="00387BFD">
        <w:rPr>
          <w:rFonts w:ascii="Times New Roman" w:hAnsi="Times New Roman" w:cs="Times New Roman"/>
          <w:color w:val="231F20"/>
          <w:sz w:val="20"/>
          <w:szCs w:val="24"/>
        </w:rPr>
        <w:t>o secondary person-to-person transmission has been recorded (</w:t>
      </w:r>
      <w:r w:rsidRPr="00387BFD">
        <w:rPr>
          <w:rFonts w:ascii="Times New Roman" w:eastAsia="Times New Roman" w:hAnsi="Times New Roman" w:cs="Times New Roman"/>
          <w:color w:val="000000"/>
          <w:sz w:val="20"/>
          <w:szCs w:val="24"/>
        </w:rPr>
        <w:t>CDC</w:t>
      </w:r>
      <w:r w:rsidR="00B42FCB" w:rsidRPr="00387BFD">
        <w:rPr>
          <w:rFonts w:ascii="Times New Roman" w:eastAsia="Times New Roman" w:hAnsi="Times New Roman" w:cs="Times New Roman"/>
          <w:color w:val="000000"/>
          <w:sz w:val="20"/>
          <w:szCs w:val="24"/>
        </w:rPr>
        <w:t>,</w:t>
      </w:r>
      <w:r w:rsidRPr="00387BFD">
        <w:rPr>
          <w:rFonts w:ascii="Times New Roman" w:eastAsia="Times New Roman" w:hAnsi="Times New Roman" w:cs="Times New Roman"/>
          <w:color w:val="000000"/>
          <w:sz w:val="20"/>
          <w:szCs w:val="24"/>
        </w:rPr>
        <w:t xml:space="preserve"> 2014)</w:t>
      </w:r>
      <w:r w:rsidR="00980F4E" w:rsidRPr="00387BFD">
        <w:rPr>
          <w:rFonts w:ascii="Times New Roman" w:eastAsia="Times New Roman" w:hAnsi="Times New Roman" w:cs="Times New Roman"/>
          <w:color w:val="000000"/>
          <w:sz w:val="20"/>
          <w:szCs w:val="24"/>
        </w:rPr>
        <w:t xml:space="preserve"> </w:t>
      </w:r>
    </w:p>
    <w:p w:rsidR="00A84661" w:rsidRDefault="001924E6"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10" w:name="_Toc449628177"/>
      <w:r w:rsidRPr="00387BFD">
        <w:rPr>
          <w:rFonts w:ascii="Times New Roman" w:eastAsia="Times New Roman" w:hAnsi="Times New Roman" w:cs="Times New Roman"/>
          <w:b w:val="0"/>
          <w:color w:val="auto"/>
          <w:sz w:val="20"/>
          <w:szCs w:val="24"/>
        </w:rPr>
        <w:t>2.3.6</w:t>
      </w:r>
      <w:r w:rsidR="000545DE" w:rsidRPr="00387BFD">
        <w:rPr>
          <w:rFonts w:ascii="Times New Roman" w:eastAsia="Times New Roman" w:hAnsi="Times New Roman" w:cs="Times New Roman"/>
          <w:b w:val="0"/>
          <w:color w:val="auto"/>
          <w:sz w:val="20"/>
          <w:szCs w:val="24"/>
        </w:rPr>
        <w:t>.</w:t>
      </w:r>
      <w:r w:rsidRPr="00387BFD">
        <w:rPr>
          <w:rFonts w:ascii="Times New Roman" w:eastAsia="Times New Roman" w:hAnsi="Times New Roman" w:cs="Times New Roman"/>
          <w:b w:val="0"/>
          <w:color w:val="auto"/>
          <w:sz w:val="20"/>
          <w:szCs w:val="24"/>
        </w:rPr>
        <w:t xml:space="preserve"> Zoonotic</w:t>
      </w:r>
      <w:r w:rsidRPr="00387BFD">
        <w:rPr>
          <w:rFonts w:ascii="Times New Roman" w:hAnsi="Times New Roman" w:cs="Times New Roman"/>
          <w:b w:val="0"/>
          <w:color w:val="auto"/>
          <w:sz w:val="20"/>
          <w:szCs w:val="24"/>
        </w:rPr>
        <w:t xml:space="preserve"> implications</w:t>
      </w:r>
      <w:bookmarkEnd w:id="10"/>
    </w:p>
    <w:p w:rsidR="00A84661" w:rsidRDefault="001924E6" w:rsidP="00A84661">
      <w:pPr>
        <w:pStyle w:val="Heading2"/>
        <w:snapToGrid w:val="0"/>
        <w:spacing w:before="0" w:beforeAutospacing="0" w:after="0" w:afterAutospacing="0"/>
        <w:ind w:firstLine="425"/>
        <w:jc w:val="both"/>
        <w:rPr>
          <w:b w:val="0"/>
          <w:color w:val="000000"/>
          <w:sz w:val="20"/>
          <w:szCs w:val="24"/>
        </w:rPr>
      </w:pPr>
      <w:bookmarkStart w:id="11" w:name="_Toc449628178"/>
      <w:r w:rsidRPr="00387BFD">
        <w:rPr>
          <w:b w:val="0"/>
          <w:color w:val="000000" w:themeColor="text1"/>
          <w:sz w:val="20"/>
          <w:szCs w:val="24"/>
        </w:rPr>
        <w:t xml:space="preserve">Botulism cannot be directly transmitted from diseased animal to humans who handle them. But the potential sources of contamination are faces, tissues, and body fluids from animals with botulism. The meat and the milk from cattle that have botulism should not be used for human consumption </w:t>
      </w:r>
      <w:r w:rsidRPr="00387BFD">
        <w:rPr>
          <w:b w:val="0"/>
          <w:color w:val="231F20"/>
          <w:sz w:val="20"/>
          <w:szCs w:val="24"/>
        </w:rPr>
        <w:t>(</w:t>
      </w:r>
      <w:r w:rsidRPr="00387BFD">
        <w:rPr>
          <w:b w:val="0"/>
          <w:color w:val="000000"/>
          <w:sz w:val="20"/>
          <w:szCs w:val="24"/>
        </w:rPr>
        <w:t>Radostits et al., 2006).</w:t>
      </w:r>
      <w:bookmarkEnd w:id="11"/>
    </w:p>
    <w:p w:rsidR="00A84661" w:rsidRDefault="001924E6" w:rsidP="00A84661">
      <w:pPr>
        <w:pStyle w:val="Heading2"/>
        <w:snapToGrid w:val="0"/>
        <w:spacing w:before="0" w:beforeAutospacing="0" w:after="0" w:afterAutospacing="0"/>
        <w:ind w:firstLine="425"/>
        <w:jc w:val="both"/>
        <w:rPr>
          <w:b w:val="0"/>
          <w:color w:val="0021A5"/>
          <w:sz w:val="20"/>
          <w:szCs w:val="24"/>
        </w:rPr>
      </w:pPr>
      <w:bookmarkStart w:id="12" w:name="_Toc449628179"/>
      <w:r w:rsidRPr="00387BFD">
        <w:rPr>
          <w:b w:val="0"/>
          <w:color w:val="000000"/>
          <w:sz w:val="20"/>
          <w:szCs w:val="24"/>
        </w:rPr>
        <w:t>Botulism in humans is usually the result of eating improperly home-canned foods and is most often caused by type A or type B botulinum toxin. There have been several human cases of type E botulism in North America from eating improperly smoked or cooked fish or marine products. Type C botulism has not been associated with disease in humans, although several outbreaks have been reported in captive primates. Through cooking destroys botulinum toxin in food. Foodborne botulism cannot be spread from person to person. Although it is one of the least common of the foodborne diseases, anyone is susceptible to</w:t>
      </w:r>
      <w:r w:rsidR="006C5174" w:rsidRPr="00387BFD">
        <w:rPr>
          <w:rStyle w:val="apple-converted-space"/>
          <w:b w:val="0"/>
          <w:color w:val="000000"/>
          <w:sz w:val="20"/>
          <w:szCs w:val="24"/>
        </w:rPr>
        <w:t xml:space="preserve"> </w:t>
      </w:r>
      <w:r w:rsidRPr="00387BFD">
        <w:rPr>
          <w:rStyle w:val="Emphasis"/>
          <w:b w:val="0"/>
          <w:color w:val="000000"/>
          <w:sz w:val="20"/>
          <w:szCs w:val="24"/>
        </w:rPr>
        <w:t>C. botulinum</w:t>
      </w:r>
      <w:r w:rsidR="006C5174" w:rsidRPr="00387BFD">
        <w:rPr>
          <w:rStyle w:val="apple-converted-space"/>
          <w:b w:val="0"/>
          <w:color w:val="000000"/>
          <w:sz w:val="20"/>
          <w:szCs w:val="24"/>
        </w:rPr>
        <w:t xml:space="preserve"> </w:t>
      </w:r>
      <w:r w:rsidRPr="00387BFD">
        <w:rPr>
          <w:b w:val="0"/>
          <w:color w:val="000000"/>
          <w:sz w:val="20"/>
          <w:szCs w:val="24"/>
        </w:rPr>
        <w:t>illness (as foodborne intoxication) even with the ingestion of only a small amount of toxin present in contaminated food. Immuno</w:t>
      </w:r>
      <w:r w:rsidR="00980F4E" w:rsidRPr="00387BFD">
        <w:rPr>
          <w:b w:val="0"/>
          <w:color w:val="000000"/>
          <w:sz w:val="20"/>
          <w:szCs w:val="24"/>
        </w:rPr>
        <w:t>-</w:t>
      </w:r>
      <w:r w:rsidRPr="00387BFD">
        <w:rPr>
          <w:b w:val="0"/>
          <w:color w:val="000000"/>
          <w:sz w:val="20"/>
          <w:szCs w:val="24"/>
        </w:rPr>
        <w:t>compromi</w:t>
      </w:r>
      <w:r w:rsidR="00980F4E" w:rsidRPr="00387BFD">
        <w:rPr>
          <w:b w:val="0"/>
          <w:color w:val="000000"/>
          <w:sz w:val="20"/>
          <w:szCs w:val="24"/>
        </w:rPr>
        <w:t>sed individuals, young children</w:t>
      </w:r>
      <w:r w:rsidRPr="00387BFD">
        <w:rPr>
          <w:b w:val="0"/>
          <w:color w:val="000000"/>
          <w:sz w:val="20"/>
          <w:szCs w:val="24"/>
        </w:rPr>
        <w:t xml:space="preserve"> and elderly individuals may suffer from more serious symptoms</w:t>
      </w:r>
      <w:r w:rsidRPr="00387BFD">
        <w:rPr>
          <w:b w:val="0"/>
          <w:color w:val="000000"/>
          <w:sz w:val="20"/>
          <w:szCs w:val="24"/>
          <w:shd w:val="clear" w:color="auto" w:fill="FFFFFF"/>
        </w:rPr>
        <w:t xml:space="preserve"> </w:t>
      </w:r>
      <w:r w:rsidRPr="00387BFD">
        <w:rPr>
          <w:rStyle w:val="apple-converted-space"/>
          <w:b w:val="0"/>
          <w:color w:val="000000"/>
          <w:sz w:val="20"/>
          <w:szCs w:val="24"/>
          <w:shd w:val="clear" w:color="auto" w:fill="FFFFFF"/>
        </w:rPr>
        <w:t>(</w:t>
      </w:r>
      <w:r w:rsidRPr="00387BFD">
        <w:rPr>
          <w:b w:val="0"/>
          <w:color w:val="000000"/>
          <w:sz w:val="20"/>
          <w:szCs w:val="24"/>
          <w:shd w:val="clear" w:color="auto" w:fill="FFFFFF"/>
        </w:rPr>
        <w:t>CDC, 2014).</w:t>
      </w:r>
      <w:bookmarkEnd w:id="12"/>
    </w:p>
    <w:p w:rsidR="00A84661" w:rsidRDefault="000545DE" w:rsidP="00A84661">
      <w:pPr>
        <w:pStyle w:val="Heading2"/>
        <w:snapToGrid w:val="0"/>
        <w:spacing w:before="0" w:beforeAutospacing="0" w:after="0" w:afterAutospacing="0"/>
        <w:jc w:val="both"/>
        <w:rPr>
          <w:sz w:val="20"/>
          <w:szCs w:val="24"/>
        </w:rPr>
      </w:pPr>
      <w:bookmarkStart w:id="13" w:name="_Toc449628180"/>
      <w:r w:rsidRPr="00387BFD">
        <w:rPr>
          <w:sz w:val="20"/>
          <w:szCs w:val="24"/>
        </w:rPr>
        <w:t>2.4. The</w:t>
      </w:r>
      <w:r w:rsidR="00106A75" w:rsidRPr="00387BFD">
        <w:rPr>
          <w:sz w:val="20"/>
          <w:szCs w:val="24"/>
        </w:rPr>
        <w:t xml:space="preserve"> </w:t>
      </w:r>
      <w:r w:rsidR="003C799B" w:rsidRPr="00387BFD">
        <w:rPr>
          <w:i/>
          <w:sz w:val="20"/>
          <w:szCs w:val="24"/>
        </w:rPr>
        <w:t xml:space="preserve">Botulinum </w:t>
      </w:r>
      <w:r w:rsidR="00106A75" w:rsidRPr="00387BFD">
        <w:rPr>
          <w:sz w:val="20"/>
          <w:szCs w:val="24"/>
        </w:rPr>
        <w:t>toxin</w:t>
      </w:r>
      <w:bookmarkEnd w:id="13"/>
    </w:p>
    <w:p w:rsidR="00A84661" w:rsidRDefault="006821D1" w:rsidP="00A84661">
      <w:pPr>
        <w:snapToGrid w:val="0"/>
        <w:spacing w:after="0" w:line="240" w:lineRule="auto"/>
        <w:ind w:firstLine="425"/>
        <w:jc w:val="both"/>
        <w:rPr>
          <w:rFonts w:ascii="Times New Roman" w:hAnsi="Times New Roman" w:cs="Times New Roman"/>
          <w:b/>
          <w:color w:val="231F20"/>
          <w:sz w:val="20"/>
          <w:szCs w:val="24"/>
        </w:rPr>
      </w:pPr>
      <w:r w:rsidRPr="00387BFD">
        <w:rPr>
          <w:rFonts w:ascii="Times New Roman" w:hAnsi="Times New Roman" w:cs="Times New Roman"/>
          <w:i/>
          <w:iCs/>
          <w:color w:val="000000"/>
          <w:sz w:val="20"/>
          <w:szCs w:val="24"/>
        </w:rPr>
        <w:t>C. botulinum</w:t>
      </w:r>
      <w:r w:rsidRPr="00387BFD">
        <w:rPr>
          <w:rFonts w:ascii="Times New Roman" w:hAnsi="Times New Roman" w:cs="Times New Roman"/>
          <w:color w:val="000000"/>
          <w:sz w:val="20"/>
          <w:szCs w:val="24"/>
        </w:rPr>
        <w:t xml:space="preserve"> produces eight different types of neurotoxins: A, B, C α, Cβ, D, E, F and G (Bohnel</w:t>
      </w:r>
      <w:r w:rsidR="00387BFD"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and Gessler, 2010)</w:t>
      </w:r>
      <w:r w:rsidR="00A84661" w:rsidRPr="00387BFD">
        <w:rPr>
          <w:rFonts w:ascii="Times New Roman" w:hAnsi="Times New Roman" w:cs="Times New Roman"/>
          <w:color w:val="000000"/>
          <w:sz w:val="20"/>
          <w:szCs w:val="24"/>
        </w:rPr>
        <w:t>.</w:t>
      </w:r>
      <w:r w:rsidR="00A84661">
        <w:rPr>
          <w:rFonts w:ascii="Times New Roman" w:hAnsi="Times New Roman" w:cs="Times New Roman"/>
          <w:color w:val="000000"/>
          <w:sz w:val="20"/>
          <w:szCs w:val="24"/>
        </w:rPr>
        <w:t xml:space="preserve"> </w:t>
      </w:r>
      <w:r w:rsidR="00A84661" w:rsidRPr="00387BFD">
        <w:rPr>
          <w:rFonts w:ascii="Times New Roman" w:hAnsi="Times New Roman" w:cs="Times New Roman"/>
          <w:color w:val="231F20"/>
          <w:sz w:val="20"/>
          <w:szCs w:val="24"/>
        </w:rPr>
        <w:t>B</w:t>
      </w:r>
      <w:r w:rsidR="006D2858" w:rsidRPr="00387BFD">
        <w:rPr>
          <w:rFonts w:ascii="Times New Roman" w:hAnsi="Times New Roman" w:cs="Times New Roman"/>
          <w:color w:val="231F20"/>
          <w:sz w:val="20"/>
          <w:szCs w:val="24"/>
        </w:rPr>
        <w:t xml:space="preserve">otulinum neurotoxins are the most </w:t>
      </w:r>
      <w:r w:rsidR="006D2858" w:rsidRPr="00387BFD">
        <w:rPr>
          <w:rFonts w:ascii="Times New Roman" w:hAnsi="Times New Roman" w:cs="Times New Roman"/>
          <w:color w:val="231F20"/>
          <w:sz w:val="20"/>
          <w:szCs w:val="24"/>
        </w:rPr>
        <w:lastRenderedPageBreak/>
        <w:t>poisonous poison</w:t>
      </w:r>
      <w:r w:rsidR="00555496" w:rsidRPr="00387BFD">
        <w:rPr>
          <w:rFonts w:ascii="Times New Roman" w:hAnsi="Times New Roman" w:cs="Times New Roman"/>
          <w:color w:val="231F20"/>
          <w:sz w:val="20"/>
          <w:szCs w:val="24"/>
        </w:rPr>
        <w:t>, and</w:t>
      </w:r>
      <w:r w:rsidR="004C638C" w:rsidRPr="00387BFD">
        <w:rPr>
          <w:rFonts w:ascii="Times New Roman" w:hAnsi="Times New Roman" w:cs="Times New Roman"/>
          <w:color w:val="000000"/>
          <w:sz w:val="20"/>
          <w:szCs w:val="24"/>
        </w:rPr>
        <w:t xml:space="preserve"> colorless, odorless and presumably tasteless. The tox</w:t>
      </w:r>
      <w:r w:rsidR="00980F4E" w:rsidRPr="00387BFD">
        <w:rPr>
          <w:rFonts w:ascii="Times New Roman" w:hAnsi="Times New Roman" w:cs="Times New Roman"/>
          <w:color w:val="000000"/>
          <w:sz w:val="20"/>
          <w:szCs w:val="24"/>
        </w:rPr>
        <w:t xml:space="preserve">ins are inactivated by heating </w:t>
      </w:r>
      <w:r w:rsidR="004C638C" w:rsidRPr="00387BFD">
        <w:rPr>
          <w:rFonts w:ascii="Times New Roman" w:hAnsi="Times New Roman" w:cs="Times New Roman"/>
          <w:color w:val="000000"/>
          <w:sz w:val="20"/>
          <w:szCs w:val="24"/>
        </w:rPr>
        <w:t>higher th</w:t>
      </w:r>
      <w:r w:rsidR="00980F4E" w:rsidRPr="00387BFD">
        <w:rPr>
          <w:rFonts w:ascii="Times New Roman" w:hAnsi="Times New Roman" w:cs="Times New Roman"/>
          <w:color w:val="000000"/>
          <w:sz w:val="20"/>
          <w:szCs w:val="24"/>
        </w:rPr>
        <w:t>an 85°C for five minutes</w:t>
      </w:r>
      <w:r w:rsidR="002C6A8E" w:rsidRPr="00387BFD">
        <w:rPr>
          <w:rFonts w:ascii="Times New Roman" w:hAnsi="Times New Roman" w:cs="Times New Roman"/>
          <w:color w:val="000000"/>
          <w:sz w:val="20"/>
          <w:szCs w:val="24"/>
        </w:rPr>
        <w:t xml:space="preserve"> (McVey </w:t>
      </w:r>
      <w:r w:rsidR="002C6A8E" w:rsidRPr="00387BFD">
        <w:rPr>
          <w:rFonts w:ascii="Times New Roman" w:hAnsi="Times New Roman" w:cs="Times New Roman"/>
          <w:i/>
          <w:color w:val="000000"/>
          <w:sz w:val="20"/>
          <w:szCs w:val="24"/>
        </w:rPr>
        <w:t>et al</w:t>
      </w:r>
      <w:r w:rsidR="002C6A8E" w:rsidRPr="00387BFD">
        <w:rPr>
          <w:rFonts w:ascii="Times New Roman" w:hAnsi="Times New Roman" w:cs="Times New Roman"/>
          <w:color w:val="000000"/>
          <w:sz w:val="20"/>
          <w:szCs w:val="24"/>
        </w:rPr>
        <w:t>., 2013).</w:t>
      </w:r>
    </w:p>
    <w:p w:rsidR="00A84661" w:rsidRDefault="00AE4A23"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The </w:t>
      </w:r>
      <w:r w:rsidRPr="00387BFD">
        <w:rPr>
          <w:rFonts w:ascii="Times New Roman" w:hAnsi="Times New Roman" w:cs="Times New Roman"/>
          <w:i/>
          <w:color w:val="231F20"/>
          <w:sz w:val="20"/>
          <w:szCs w:val="24"/>
        </w:rPr>
        <w:t>botulinum</w:t>
      </w:r>
      <w:r w:rsidRPr="00387BFD">
        <w:rPr>
          <w:rFonts w:ascii="Times New Roman" w:hAnsi="Times New Roman" w:cs="Times New Roman"/>
          <w:color w:val="231F20"/>
          <w:sz w:val="20"/>
          <w:szCs w:val="24"/>
        </w:rPr>
        <w:t xml:space="preserve"> toxins consist of two polypeptide chains, a heavy chain and a light chain linked by disulphide bond. The light chain includes zinc peptidase activity. The heavy chain has a translocation domain being responsible for the formation of a </w:t>
      </w:r>
      <w:r w:rsidR="006C5174" w:rsidRPr="00387BFD">
        <w:rPr>
          <w:rFonts w:ascii="Times New Roman" w:hAnsi="Times New Roman" w:cs="Times New Roman"/>
          <w:color w:val="231F20"/>
          <w:sz w:val="20"/>
          <w:szCs w:val="24"/>
        </w:rPr>
        <w:t>s</w:t>
      </w:r>
      <w:r w:rsidRPr="00387BFD">
        <w:rPr>
          <w:rFonts w:ascii="Times New Roman" w:hAnsi="Times New Roman" w:cs="Times New Roman"/>
          <w:color w:val="231F20"/>
          <w:sz w:val="20"/>
          <w:szCs w:val="24"/>
        </w:rPr>
        <w:t>pore through which the light chains passes and a binding domain for binding to nerve cells. Although the toxin types have very similar and chemical properties, they differ greatly in toxicity for different animal species.</w:t>
      </w:r>
      <w:r w:rsidRPr="00387BFD">
        <w:rPr>
          <w:rFonts w:ascii="Times New Roman" w:hAnsi="Times New Roman" w:cs="Times New Roman"/>
          <w:color w:val="000000"/>
          <w:sz w:val="20"/>
          <w:szCs w:val="24"/>
        </w:rPr>
        <w:t xml:space="preserve"> </w:t>
      </w:r>
      <w:r w:rsidR="00980F4E" w:rsidRPr="00387BFD">
        <w:rPr>
          <w:rFonts w:ascii="Times New Roman" w:hAnsi="Times New Roman" w:cs="Times New Roman"/>
          <w:color w:val="231F20"/>
          <w:sz w:val="20"/>
          <w:szCs w:val="24"/>
        </w:rPr>
        <w:t xml:space="preserve">All eight types of </w:t>
      </w:r>
      <w:r w:rsidR="00980F4E" w:rsidRPr="00387BFD">
        <w:rPr>
          <w:rFonts w:ascii="Times New Roman" w:hAnsi="Times New Roman" w:cs="Times New Roman"/>
          <w:i/>
          <w:color w:val="231F20"/>
          <w:sz w:val="20"/>
          <w:szCs w:val="24"/>
        </w:rPr>
        <w:t>botulinu</w:t>
      </w:r>
      <w:r w:rsidR="00903379" w:rsidRPr="00387BFD">
        <w:rPr>
          <w:rFonts w:ascii="Times New Roman" w:hAnsi="Times New Roman" w:cs="Times New Roman"/>
          <w:i/>
          <w:color w:val="231F20"/>
          <w:sz w:val="20"/>
          <w:szCs w:val="24"/>
        </w:rPr>
        <w:t>m</w:t>
      </w:r>
      <w:r w:rsidR="00903379" w:rsidRPr="00387BFD">
        <w:rPr>
          <w:rFonts w:ascii="Times New Roman" w:hAnsi="Times New Roman" w:cs="Times New Roman"/>
          <w:color w:val="231F20"/>
          <w:sz w:val="20"/>
          <w:szCs w:val="24"/>
        </w:rPr>
        <w:t xml:space="preserve"> neurotoxins (BoNT) are z</w:t>
      </w:r>
      <w:r w:rsidR="00551239" w:rsidRPr="00387BFD">
        <w:rPr>
          <w:rFonts w:ascii="Times New Roman" w:hAnsi="Times New Roman" w:cs="Times New Roman"/>
          <w:color w:val="231F20"/>
          <w:sz w:val="20"/>
          <w:szCs w:val="24"/>
        </w:rPr>
        <w:t>inc endopeptidases with same</w:t>
      </w:r>
      <w:r w:rsidR="00903379" w:rsidRPr="00387BFD">
        <w:rPr>
          <w:rFonts w:ascii="Times New Roman" w:hAnsi="Times New Roman" w:cs="Times New Roman"/>
          <w:color w:val="231F20"/>
          <w:sz w:val="20"/>
          <w:szCs w:val="24"/>
        </w:rPr>
        <w:t xml:space="preserve"> hydrolytic activity on docking proteins required by neurotransmitter containing vesicles to fuse with the presynaptic membrane. </w:t>
      </w:r>
      <w:r w:rsidR="00551239" w:rsidRPr="00387BFD">
        <w:rPr>
          <w:rFonts w:ascii="Times New Roman" w:hAnsi="Times New Roman" w:cs="Times New Roman"/>
          <w:color w:val="231F20"/>
          <w:sz w:val="20"/>
          <w:szCs w:val="24"/>
        </w:rPr>
        <w:t>Blockage</w:t>
      </w:r>
      <w:r w:rsidR="00903379" w:rsidRPr="00387BFD">
        <w:rPr>
          <w:rFonts w:ascii="Times New Roman" w:hAnsi="Times New Roman" w:cs="Times New Roman"/>
          <w:color w:val="231F20"/>
          <w:sz w:val="20"/>
          <w:szCs w:val="24"/>
        </w:rPr>
        <w:t xml:space="preserve"> of the release of neurotransmitters (acetylcholine)</w:t>
      </w:r>
      <w:r w:rsidR="00551239" w:rsidRPr="00387BFD">
        <w:rPr>
          <w:rFonts w:ascii="Times New Roman" w:hAnsi="Times New Roman" w:cs="Times New Roman"/>
          <w:color w:val="231F20"/>
          <w:sz w:val="20"/>
          <w:szCs w:val="24"/>
        </w:rPr>
        <w:t xml:space="preserve"> due to hydrolysis </w:t>
      </w:r>
      <w:r w:rsidR="00903379" w:rsidRPr="00387BFD">
        <w:rPr>
          <w:rFonts w:ascii="Times New Roman" w:hAnsi="Times New Roman" w:cs="Times New Roman"/>
          <w:color w:val="231F20"/>
          <w:sz w:val="20"/>
          <w:szCs w:val="24"/>
        </w:rPr>
        <w:t>and this is the same result for all the toxin types. What distinguishes the toxin types is that they hydrolyze different docking proteins.</w:t>
      </w:r>
      <w:r w:rsidR="00551239" w:rsidRPr="00387BFD">
        <w:rPr>
          <w:rFonts w:ascii="Times New Roman" w:hAnsi="Times New Roman" w:cs="Times New Roman"/>
          <w:color w:val="231F20"/>
          <w:sz w:val="20"/>
          <w:szCs w:val="24"/>
        </w:rPr>
        <w:t xml:space="preserve"> That means</w:t>
      </w:r>
      <w:r w:rsidR="00903379" w:rsidRPr="00387BFD">
        <w:rPr>
          <w:rFonts w:ascii="Times New Roman" w:hAnsi="Times New Roman" w:cs="Times New Roman"/>
          <w:color w:val="231F20"/>
          <w:sz w:val="20"/>
          <w:szCs w:val="24"/>
        </w:rPr>
        <w:t xml:space="preserve"> C.</w:t>
      </w:r>
      <w:r w:rsidR="00903379" w:rsidRPr="00387BFD">
        <w:rPr>
          <w:rFonts w:ascii="Times New Roman" w:hAnsi="Times New Roman" w:cs="Times New Roman"/>
          <w:i/>
          <w:color w:val="231F20"/>
          <w:sz w:val="20"/>
          <w:szCs w:val="24"/>
        </w:rPr>
        <w:t xml:space="preserve"> botulinum</w:t>
      </w:r>
      <w:r w:rsidR="00903379" w:rsidRPr="00387BFD">
        <w:rPr>
          <w:rFonts w:ascii="Times New Roman" w:hAnsi="Times New Roman" w:cs="Times New Roman"/>
          <w:color w:val="231F20"/>
          <w:sz w:val="20"/>
          <w:szCs w:val="24"/>
        </w:rPr>
        <w:t xml:space="preserve"> type A and E hydrolyze SNAP-25 (synaptosomal-associated protein 25). Toxin types B, D, F, and G hydrolyze VAMP (vesicle associated membrane protein, also known as synaptobrevin). </w:t>
      </w:r>
      <w:r w:rsidR="00913214" w:rsidRPr="00387BFD">
        <w:rPr>
          <w:rFonts w:ascii="Times New Roman" w:hAnsi="Times New Roman" w:cs="Times New Roman"/>
          <w:color w:val="231F20"/>
          <w:sz w:val="20"/>
          <w:szCs w:val="24"/>
        </w:rPr>
        <w:t>Type C hydrolyzes SNAP-25 and</w:t>
      </w:r>
      <w:r w:rsidR="00B513D3" w:rsidRPr="00387BFD">
        <w:rPr>
          <w:rFonts w:ascii="Times New Roman" w:hAnsi="Times New Roman" w:cs="Times New Roman"/>
          <w:color w:val="231F20"/>
          <w:sz w:val="20"/>
          <w:szCs w:val="24"/>
        </w:rPr>
        <w:t xml:space="preserve"> a protein on the target membrane,</w:t>
      </w:r>
      <w:r w:rsidR="00913214" w:rsidRPr="00387BFD">
        <w:rPr>
          <w:rFonts w:ascii="Times New Roman" w:hAnsi="Times New Roman" w:cs="Times New Roman"/>
          <w:color w:val="231F20"/>
          <w:sz w:val="20"/>
          <w:szCs w:val="24"/>
        </w:rPr>
        <w:t xml:space="preserve"> syntaxin. A hydrolyzed synapse requires weeks to months to regenera</w:t>
      </w:r>
      <w:r w:rsidR="00551239" w:rsidRPr="00387BFD">
        <w:rPr>
          <w:rFonts w:ascii="Times New Roman" w:hAnsi="Times New Roman" w:cs="Times New Roman"/>
          <w:color w:val="231F20"/>
          <w:sz w:val="20"/>
          <w:szCs w:val="24"/>
        </w:rPr>
        <w:t xml:space="preserve">te </w:t>
      </w:r>
      <w:r w:rsidR="000B2F33" w:rsidRPr="00387BFD">
        <w:rPr>
          <w:rFonts w:ascii="Times New Roman" w:hAnsi="Times New Roman" w:cs="Times New Roman"/>
          <w:color w:val="231F20"/>
          <w:sz w:val="20"/>
          <w:szCs w:val="24"/>
        </w:rPr>
        <w:t>(McVEY</w:t>
      </w:r>
      <w:r w:rsidR="00551239" w:rsidRPr="00387BFD">
        <w:rPr>
          <w:rFonts w:ascii="Times New Roman" w:hAnsi="Times New Roman" w:cs="Times New Roman"/>
          <w:i/>
          <w:color w:val="231F20"/>
          <w:sz w:val="20"/>
          <w:szCs w:val="24"/>
        </w:rPr>
        <w:t xml:space="preserve"> et </w:t>
      </w:r>
      <w:r w:rsidR="000B2F33" w:rsidRPr="00387BFD">
        <w:rPr>
          <w:rFonts w:ascii="Times New Roman" w:hAnsi="Times New Roman" w:cs="Times New Roman"/>
          <w:i/>
          <w:color w:val="231F20"/>
          <w:sz w:val="20"/>
          <w:szCs w:val="24"/>
        </w:rPr>
        <w:t>al.</w:t>
      </w:r>
      <w:r w:rsidR="00551239" w:rsidRPr="00387BFD">
        <w:rPr>
          <w:rFonts w:ascii="Times New Roman" w:hAnsi="Times New Roman" w:cs="Times New Roman"/>
          <w:color w:val="231F20"/>
          <w:sz w:val="20"/>
          <w:szCs w:val="24"/>
        </w:rPr>
        <w:t>, 2013; Sykes, 2014</w:t>
      </w:r>
      <w:r w:rsidR="00D41D64" w:rsidRPr="00387BFD">
        <w:rPr>
          <w:rFonts w:ascii="Times New Roman" w:hAnsi="Times New Roman" w:cs="Times New Roman"/>
          <w:color w:val="231F20"/>
          <w:sz w:val="20"/>
          <w:szCs w:val="24"/>
        </w:rPr>
        <w:t>).</w:t>
      </w:r>
    </w:p>
    <w:p w:rsidR="00A84661" w:rsidRDefault="002A0BAF"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One of the most fascinating aspects on </w:t>
      </w:r>
      <w:r w:rsidRPr="00387BFD">
        <w:rPr>
          <w:rFonts w:ascii="Times New Roman" w:hAnsi="Times New Roman" w:cs="Times New Roman"/>
          <w:i/>
          <w:iCs/>
          <w:color w:val="231F20"/>
          <w:sz w:val="20"/>
          <w:szCs w:val="24"/>
        </w:rPr>
        <w:t>C. botulinum</w:t>
      </w:r>
      <w:r w:rsidRPr="00387BFD">
        <w:rPr>
          <w:rFonts w:ascii="Times New Roman" w:hAnsi="Times New Roman" w:cs="Times New Roman"/>
          <w:color w:val="231F20"/>
          <w:sz w:val="20"/>
          <w:szCs w:val="24"/>
        </w:rPr>
        <w:t xml:space="preserve"> in recent years has been development of the most potent toxin into a molecule of significant therapeutic utility</w:t>
      </w:r>
      <w:r w:rsidRPr="00387BFD">
        <w:rPr>
          <w:rFonts w:ascii="Times New Roman" w:hAnsi="Times New Roman" w:cs="Times New Roman"/>
          <w:i/>
          <w:iCs/>
          <w:color w:val="231F20"/>
          <w:sz w:val="20"/>
          <w:szCs w:val="24"/>
        </w:rPr>
        <w:t>.</w:t>
      </w:r>
      <w:r w:rsidR="00072D48" w:rsidRPr="00387BFD">
        <w:rPr>
          <w:rFonts w:ascii="Times New Roman" w:hAnsi="Times New Roman" w:cs="Times New Roman"/>
          <w:color w:val="231F20"/>
          <w:sz w:val="20"/>
          <w:szCs w:val="24"/>
        </w:rPr>
        <w:t xml:space="preserve"> Several pharmaceutical preparations of botulinum toxins for the treatment of human diseases in ophthalmology, neurology and dermatology are marketed</w:t>
      </w:r>
      <w:r w:rsidR="00C20403" w:rsidRPr="00387BFD">
        <w:rPr>
          <w:rFonts w:ascii="Times New Roman" w:hAnsi="Times New Roman" w:cs="Times New Roman"/>
          <w:color w:val="231F20"/>
          <w:sz w:val="20"/>
          <w:szCs w:val="24"/>
        </w:rPr>
        <w:t xml:space="preserve"> with </w:t>
      </w:r>
      <w:r w:rsidR="00072D48" w:rsidRPr="00387BFD">
        <w:rPr>
          <w:rFonts w:ascii="Times New Roman" w:hAnsi="Times New Roman" w:cs="Times New Roman"/>
          <w:color w:val="231F20"/>
          <w:sz w:val="20"/>
          <w:szCs w:val="24"/>
        </w:rPr>
        <w:t xml:space="preserve">the trade names </w:t>
      </w:r>
      <w:r w:rsidR="00072D48" w:rsidRPr="00387BFD">
        <w:rPr>
          <w:rFonts w:ascii="Times New Roman" w:hAnsi="Times New Roman" w:cs="Times New Roman"/>
          <w:i/>
          <w:iCs/>
          <w:color w:val="231F20"/>
          <w:sz w:val="20"/>
          <w:szCs w:val="24"/>
        </w:rPr>
        <w:t>Botox®</w:t>
      </w:r>
      <w:r w:rsidR="00387BFD" w:rsidRPr="00387BFD">
        <w:rPr>
          <w:rFonts w:ascii="Times New Roman" w:hAnsi="Times New Roman" w:cs="Times New Roman"/>
          <w:color w:val="231F20"/>
          <w:sz w:val="20"/>
          <w:szCs w:val="24"/>
        </w:rPr>
        <w:t>,</w:t>
      </w:r>
      <w:r w:rsidR="00072D48" w:rsidRPr="00387BFD">
        <w:rPr>
          <w:rFonts w:ascii="Times New Roman" w:hAnsi="Times New Roman" w:cs="Times New Roman"/>
          <w:color w:val="231F20"/>
          <w:sz w:val="20"/>
          <w:szCs w:val="24"/>
        </w:rPr>
        <w:t xml:space="preserve"> </w:t>
      </w:r>
      <w:r w:rsidR="00072D48" w:rsidRPr="00387BFD">
        <w:rPr>
          <w:rFonts w:ascii="Times New Roman" w:hAnsi="Times New Roman" w:cs="Times New Roman"/>
          <w:i/>
          <w:iCs/>
          <w:color w:val="231F20"/>
          <w:sz w:val="20"/>
          <w:szCs w:val="24"/>
        </w:rPr>
        <w:t xml:space="preserve">Dysport® </w:t>
      </w:r>
      <w:r w:rsidR="00072D48" w:rsidRPr="00387BFD">
        <w:rPr>
          <w:rFonts w:ascii="Times New Roman" w:hAnsi="Times New Roman" w:cs="Times New Roman"/>
          <w:color w:val="231F20"/>
          <w:sz w:val="20"/>
          <w:szCs w:val="24"/>
        </w:rPr>
        <w:t xml:space="preserve">and </w:t>
      </w:r>
      <w:r w:rsidR="00072D48" w:rsidRPr="00387BFD">
        <w:rPr>
          <w:rFonts w:ascii="Times New Roman" w:hAnsi="Times New Roman" w:cs="Times New Roman"/>
          <w:i/>
          <w:iCs/>
          <w:color w:val="231F20"/>
          <w:sz w:val="20"/>
          <w:szCs w:val="24"/>
        </w:rPr>
        <w:t xml:space="preserve">Xeomin® </w:t>
      </w:r>
      <w:r w:rsidR="00072D48" w:rsidRPr="00387BFD">
        <w:rPr>
          <w:rFonts w:ascii="Times New Roman" w:hAnsi="Times New Roman" w:cs="Times New Roman"/>
          <w:color w:val="231F20"/>
          <w:sz w:val="20"/>
          <w:szCs w:val="24"/>
        </w:rPr>
        <w:t xml:space="preserve">(based on </w:t>
      </w:r>
      <w:r w:rsidR="00072D48" w:rsidRPr="00387BFD">
        <w:rPr>
          <w:rFonts w:ascii="Times New Roman" w:hAnsi="Times New Roman" w:cs="Times New Roman"/>
          <w:i/>
          <w:color w:val="231F20"/>
          <w:sz w:val="20"/>
          <w:szCs w:val="24"/>
        </w:rPr>
        <w:t>botulinum</w:t>
      </w:r>
      <w:r w:rsidR="00072D48" w:rsidRPr="00387BFD">
        <w:rPr>
          <w:rFonts w:ascii="Times New Roman" w:hAnsi="Times New Roman" w:cs="Times New Roman"/>
          <w:color w:val="231F20"/>
          <w:sz w:val="20"/>
          <w:szCs w:val="24"/>
        </w:rPr>
        <w:t xml:space="preserve"> neurotoxin A), and </w:t>
      </w:r>
      <w:r w:rsidR="00072D48" w:rsidRPr="00387BFD">
        <w:rPr>
          <w:rFonts w:ascii="Times New Roman" w:hAnsi="Times New Roman" w:cs="Times New Roman"/>
          <w:i/>
          <w:iCs/>
          <w:color w:val="231F20"/>
          <w:sz w:val="20"/>
          <w:szCs w:val="24"/>
        </w:rPr>
        <w:t>Myoblock® /</w:t>
      </w:r>
      <w:r w:rsidR="00072D48" w:rsidRPr="00387BFD">
        <w:rPr>
          <w:rFonts w:ascii="Times New Roman" w:hAnsi="Times New Roman" w:cs="Times New Roman"/>
          <w:color w:val="231F20"/>
          <w:sz w:val="20"/>
          <w:szCs w:val="24"/>
        </w:rPr>
        <w:t xml:space="preserve"> </w:t>
      </w:r>
      <w:r w:rsidR="00072D48" w:rsidRPr="00387BFD">
        <w:rPr>
          <w:rFonts w:ascii="Times New Roman" w:hAnsi="Times New Roman" w:cs="Times New Roman"/>
          <w:i/>
          <w:iCs/>
          <w:color w:val="231F20"/>
          <w:sz w:val="20"/>
          <w:szCs w:val="24"/>
        </w:rPr>
        <w:t xml:space="preserve">Neuroblock® </w:t>
      </w:r>
      <w:r w:rsidR="00072D48" w:rsidRPr="00387BFD">
        <w:rPr>
          <w:rFonts w:ascii="Times New Roman" w:hAnsi="Times New Roman" w:cs="Times New Roman"/>
          <w:color w:val="231F20"/>
          <w:sz w:val="20"/>
          <w:szCs w:val="24"/>
        </w:rPr>
        <w:t>(based o</w:t>
      </w:r>
      <w:r w:rsidR="00D82641" w:rsidRPr="00387BFD">
        <w:rPr>
          <w:rFonts w:ascii="Times New Roman" w:hAnsi="Times New Roman" w:cs="Times New Roman"/>
          <w:color w:val="231F20"/>
          <w:sz w:val="20"/>
          <w:szCs w:val="24"/>
        </w:rPr>
        <w:t xml:space="preserve">n </w:t>
      </w:r>
      <w:r w:rsidR="00D82641" w:rsidRPr="00387BFD">
        <w:rPr>
          <w:rFonts w:ascii="Times New Roman" w:hAnsi="Times New Roman" w:cs="Times New Roman"/>
          <w:i/>
          <w:color w:val="231F20"/>
          <w:sz w:val="20"/>
          <w:szCs w:val="24"/>
        </w:rPr>
        <w:t>botulinum</w:t>
      </w:r>
      <w:r w:rsidR="00D82641" w:rsidRPr="00387BFD">
        <w:rPr>
          <w:rFonts w:ascii="Times New Roman" w:hAnsi="Times New Roman" w:cs="Times New Roman"/>
          <w:color w:val="231F20"/>
          <w:sz w:val="20"/>
          <w:szCs w:val="24"/>
        </w:rPr>
        <w:t xml:space="preserve"> neurotoxin</w:t>
      </w:r>
      <w:r w:rsidR="00D66352" w:rsidRPr="00387BFD">
        <w:rPr>
          <w:rFonts w:ascii="Times New Roman" w:hAnsi="Times New Roman" w:cs="Times New Roman"/>
          <w:color w:val="231F20"/>
          <w:sz w:val="20"/>
          <w:szCs w:val="24"/>
        </w:rPr>
        <w:t xml:space="preserve"> </w:t>
      </w:r>
      <w:r w:rsidR="00D82641" w:rsidRPr="00387BFD">
        <w:rPr>
          <w:rFonts w:ascii="Times New Roman" w:hAnsi="Times New Roman" w:cs="Times New Roman"/>
          <w:color w:val="231F20"/>
          <w:sz w:val="20"/>
          <w:szCs w:val="24"/>
        </w:rPr>
        <w:t>B</w:t>
      </w:r>
      <w:r w:rsidR="00C20403" w:rsidRPr="00387BFD">
        <w:rPr>
          <w:rFonts w:ascii="Times New Roman" w:hAnsi="Times New Roman" w:cs="Times New Roman"/>
          <w:color w:val="231F20"/>
          <w:sz w:val="20"/>
          <w:szCs w:val="24"/>
        </w:rPr>
        <w:t>). Except</w:t>
      </w:r>
      <w:r w:rsidR="00072D48" w:rsidRPr="00387BFD">
        <w:rPr>
          <w:rFonts w:ascii="Times New Roman" w:hAnsi="Times New Roman" w:cs="Times New Roman"/>
          <w:color w:val="231F20"/>
          <w:sz w:val="20"/>
          <w:szCs w:val="24"/>
        </w:rPr>
        <w:t xml:space="preserve"> </w:t>
      </w:r>
      <w:r w:rsidR="00072D48" w:rsidRPr="00387BFD">
        <w:rPr>
          <w:rFonts w:ascii="Times New Roman" w:hAnsi="Times New Roman" w:cs="Times New Roman"/>
          <w:i/>
          <w:color w:val="231F20"/>
          <w:sz w:val="20"/>
          <w:szCs w:val="24"/>
        </w:rPr>
        <w:t>Xeomin</w:t>
      </w:r>
      <w:r w:rsidR="00072D48" w:rsidRPr="00387BFD">
        <w:rPr>
          <w:rFonts w:ascii="Times New Roman" w:hAnsi="Times New Roman" w:cs="Times New Roman"/>
          <w:color w:val="231F20"/>
          <w:sz w:val="20"/>
          <w:szCs w:val="24"/>
        </w:rPr>
        <w:t>, which is practically d</w:t>
      </w:r>
      <w:r w:rsidR="00D82641" w:rsidRPr="00387BFD">
        <w:rPr>
          <w:rFonts w:ascii="Times New Roman" w:hAnsi="Times New Roman" w:cs="Times New Roman"/>
          <w:color w:val="231F20"/>
          <w:sz w:val="20"/>
          <w:szCs w:val="24"/>
        </w:rPr>
        <w:t>evoid of complexing proteins</w:t>
      </w:r>
      <w:r w:rsidR="00072D48" w:rsidRPr="00387BFD">
        <w:rPr>
          <w:rFonts w:ascii="Times New Roman" w:hAnsi="Times New Roman" w:cs="Times New Roman"/>
          <w:color w:val="231F20"/>
          <w:sz w:val="20"/>
          <w:szCs w:val="24"/>
        </w:rPr>
        <w:t xml:space="preserve"> the other commercial formulations of botulinum toxins include, besides the neurotoxin, other bacterial complexing haemagglutinins and nonhaemagglu</w:t>
      </w:r>
      <w:r w:rsidR="00D15FF8" w:rsidRPr="00387BFD">
        <w:rPr>
          <w:rFonts w:ascii="Times New Roman" w:hAnsi="Times New Roman" w:cs="Times New Roman"/>
          <w:color w:val="231F20"/>
          <w:sz w:val="20"/>
          <w:szCs w:val="24"/>
        </w:rPr>
        <w:t xml:space="preserve">tinin proteins as well. Several </w:t>
      </w:r>
      <w:r w:rsidR="00072D48" w:rsidRPr="00387BFD">
        <w:rPr>
          <w:rFonts w:ascii="Times New Roman" w:hAnsi="Times New Roman" w:cs="Times New Roman"/>
          <w:color w:val="231F20"/>
          <w:sz w:val="20"/>
          <w:szCs w:val="24"/>
        </w:rPr>
        <w:t>additional substances</w:t>
      </w:r>
      <w:r w:rsidR="00DF5A61" w:rsidRPr="00387BFD">
        <w:rPr>
          <w:rFonts w:ascii="Times New Roman" w:hAnsi="Times New Roman" w:cs="Times New Roman"/>
          <w:color w:val="231F20"/>
          <w:sz w:val="20"/>
          <w:szCs w:val="24"/>
        </w:rPr>
        <w:t xml:space="preserve"> such as albumin, sucrose, lactose </w:t>
      </w:r>
      <w:r w:rsidR="00072D48" w:rsidRPr="00387BFD">
        <w:rPr>
          <w:rFonts w:ascii="Times New Roman" w:hAnsi="Times New Roman" w:cs="Times New Roman"/>
          <w:color w:val="231F20"/>
          <w:sz w:val="20"/>
          <w:szCs w:val="24"/>
        </w:rPr>
        <w:t>are included i</w:t>
      </w:r>
      <w:r w:rsidR="00C20403" w:rsidRPr="00387BFD">
        <w:rPr>
          <w:rFonts w:ascii="Times New Roman" w:hAnsi="Times New Roman" w:cs="Times New Roman"/>
          <w:color w:val="231F20"/>
          <w:sz w:val="20"/>
          <w:szCs w:val="24"/>
        </w:rPr>
        <w:t xml:space="preserve">n these preparations for </w:t>
      </w:r>
      <w:r w:rsidR="00072D48" w:rsidRPr="00387BFD">
        <w:rPr>
          <w:rFonts w:ascii="Times New Roman" w:hAnsi="Times New Roman" w:cs="Times New Roman"/>
          <w:color w:val="231F20"/>
          <w:sz w:val="20"/>
          <w:szCs w:val="24"/>
        </w:rPr>
        <w:t xml:space="preserve">drug stabilization and facilitation of administration by intramuscular </w:t>
      </w:r>
      <w:r w:rsidR="0041308B" w:rsidRPr="00387BFD">
        <w:rPr>
          <w:rFonts w:ascii="Times New Roman" w:hAnsi="Times New Roman" w:cs="Times New Roman"/>
          <w:color w:val="231F20"/>
          <w:sz w:val="20"/>
          <w:szCs w:val="24"/>
        </w:rPr>
        <w:t xml:space="preserve">injection. </w:t>
      </w:r>
      <w:r w:rsidR="00995294" w:rsidRPr="00387BFD">
        <w:rPr>
          <w:rFonts w:ascii="Times New Roman" w:hAnsi="Times New Roman" w:cs="Times New Roman"/>
          <w:i/>
          <w:iCs/>
          <w:color w:val="231F20"/>
          <w:sz w:val="20"/>
          <w:szCs w:val="24"/>
        </w:rPr>
        <w:t>Botox®</w:t>
      </w:r>
      <w:r w:rsidR="00BC5C37" w:rsidRPr="00387BFD">
        <w:rPr>
          <w:rFonts w:ascii="Times New Roman" w:hAnsi="Times New Roman" w:cs="Times New Roman"/>
          <w:color w:val="231F20"/>
          <w:sz w:val="20"/>
          <w:szCs w:val="24"/>
        </w:rPr>
        <w:t xml:space="preserve"> is </w:t>
      </w:r>
      <w:r w:rsidR="0041308B" w:rsidRPr="00387BFD">
        <w:rPr>
          <w:rFonts w:ascii="Times New Roman" w:hAnsi="Times New Roman" w:cs="Times New Roman"/>
          <w:color w:val="231F20"/>
          <w:sz w:val="20"/>
          <w:szCs w:val="24"/>
        </w:rPr>
        <w:t>Avery</w:t>
      </w:r>
      <w:r w:rsidR="00BC5C37" w:rsidRPr="00387BFD">
        <w:rPr>
          <w:rFonts w:ascii="Times New Roman" w:hAnsi="Times New Roman" w:cs="Times New Roman"/>
          <w:color w:val="231F20"/>
          <w:sz w:val="20"/>
          <w:szCs w:val="24"/>
        </w:rPr>
        <w:t xml:space="preserve"> known </w:t>
      </w:r>
      <w:r w:rsidR="00C20403" w:rsidRPr="00387BFD">
        <w:rPr>
          <w:rFonts w:ascii="Times New Roman" w:hAnsi="Times New Roman" w:cs="Times New Roman"/>
          <w:color w:val="231F20"/>
          <w:sz w:val="20"/>
          <w:szCs w:val="24"/>
        </w:rPr>
        <w:t>cosmetic</w:t>
      </w:r>
      <w:r w:rsidR="00BC5C37" w:rsidRPr="00387BFD">
        <w:rPr>
          <w:rFonts w:ascii="Times New Roman" w:hAnsi="Times New Roman" w:cs="Times New Roman"/>
          <w:color w:val="231F20"/>
          <w:sz w:val="20"/>
          <w:szCs w:val="24"/>
        </w:rPr>
        <w:t xml:space="preserve"> product to eliminating wrinkles and smooth out the skin</w:t>
      </w:r>
      <w:r w:rsidR="004E7E79" w:rsidRPr="00387BFD">
        <w:rPr>
          <w:rFonts w:ascii="Times New Roman" w:hAnsi="Times New Roman" w:cs="Times New Roman"/>
          <w:color w:val="231F20"/>
          <w:sz w:val="20"/>
          <w:szCs w:val="24"/>
        </w:rPr>
        <w:t>.</w:t>
      </w:r>
      <w:r w:rsidR="0041308B" w:rsidRPr="00387BFD">
        <w:rPr>
          <w:rFonts w:ascii="Times New Roman" w:hAnsi="Times New Roman" w:cs="Times New Roman"/>
          <w:color w:val="231F20"/>
          <w:sz w:val="20"/>
          <w:szCs w:val="24"/>
        </w:rPr>
        <w:t xml:space="preserve"> The</w:t>
      </w:r>
      <w:r w:rsidR="004E7E79" w:rsidRPr="00387BFD">
        <w:rPr>
          <w:rFonts w:ascii="Times New Roman" w:hAnsi="Times New Roman" w:cs="Times New Roman"/>
          <w:color w:val="231F20"/>
          <w:sz w:val="20"/>
          <w:szCs w:val="24"/>
        </w:rPr>
        <w:t xml:space="preserve"> most s</w:t>
      </w:r>
      <w:r w:rsidR="00C20403" w:rsidRPr="00387BFD">
        <w:rPr>
          <w:rFonts w:ascii="Times New Roman" w:hAnsi="Times New Roman" w:cs="Times New Roman"/>
          <w:color w:val="231F20"/>
          <w:sz w:val="20"/>
          <w:szCs w:val="24"/>
        </w:rPr>
        <w:t>ide effects include temporary p</w:t>
      </w:r>
      <w:r w:rsidR="004E7E79" w:rsidRPr="00387BFD">
        <w:rPr>
          <w:rFonts w:ascii="Times New Roman" w:hAnsi="Times New Roman" w:cs="Times New Roman"/>
          <w:color w:val="231F20"/>
          <w:sz w:val="20"/>
          <w:szCs w:val="24"/>
        </w:rPr>
        <w:t>osi</w:t>
      </w:r>
      <w:r w:rsidR="00C20403" w:rsidRPr="00387BFD">
        <w:rPr>
          <w:rFonts w:ascii="Times New Roman" w:hAnsi="Times New Roman" w:cs="Times New Roman"/>
          <w:color w:val="231F20"/>
          <w:sz w:val="20"/>
          <w:szCs w:val="24"/>
        </w:rPr>
        <w:t>e</w:t>
      </w:r>
      <w:r w:rsidR="004E7E79" w:rsidRPr="00387BFD">
        <w:rPr>
          <w:rFonts w:ascii="Times New Roman" w:hAnsi="Times New Roman" w:cs="Times New Roman"/>
          <w:color w:val="231F20"/>
          <w:sz w:val="20"/>
          <w:szCs w:val="24"/>
        </w:rPr>
        <w:t xml:space="preserve">s, headache, flu, nausea, and facial pain </w:t>
      </w:r>
      <w:r w:rsidR="00B9204C" w:rsidRPr="00387BFD">
        <w:rPr>
          <w:rFonts w:ascii="Times New Roman" w:hAnsi="Times New Roman" w:cs="Times New Roman"/>
          <w:color w:val="231F20"/>
          <w:sz w:val="20"/>
          <w:szCs w:val="24"/>
        </w:rPr>
        <w:t>swelling (</w:t>
      </w:r>
      <w:r w:rsidR="00596470" w:rsidRPr="00387BFD">
        <w:rPr>
          <w:rFonts w:ascii="Times New Roman" w:hAnsi="Times New Roman" w:cs="Times New Roman"/>
          <w:color w:val="231F20"/>
          <w:sz w:val="20"/>
          <w:szCs w:val="24"/>
        </w:rPr>
        <w:t xml:space="preserve">Ranoux </w:t>
      </w:r>
      <w:r w:rsidR="0044685F" w:rsidRPr="00387BFD">
        <w:rPr>
          <w:rFonts w:ascii="Times New Roman" w:hAnsi="Times New Roman" w:cs="Times New Roman"/>
          <w:color w:val="231F20"/>
          <w:sz w:val="20"/>
          <w:szCs w:val="24"/>
        </w:rPr>
        <w:t>et</w:t>
      </w:r>
      <w:r w:rsidR="00A2374F" w:rsidRPr="00387BFD">
        <w:rPr>
          <w:rFonts w:ascii="Times New Roman" w:hAnsi="Times New Roman" w:cs="Times New Roman"/>
          <w:i/>
          <w:color w:val="231F20"/>
          <w:sz w:val="20"/>
          <w:szCs w:val="24"/>
        </w:rPr>
        <w:t xml:space="preserve"> al.</w:t>
      </w:r>
      <w:r w:rsidR="00072D02" w:rsidRPr="00387BFD">
        <w:rPr>
          <w:rFonts w:ascii="Times New Roman" w:hAnsi="Times New Roman" w:cs="Times New Roman"/>
          <w:i/>
          <w:color w:val="231F20"/>
          <w:sz w:val="20"/>
          <w:szCs w:val="24"/>
        </w:rPr>
        <w:t xml:space="preserve">, </w:t>
      </w:r>
      <w:r w:rsidR="00A2374F" w:rsidRPr="00387BFD">
        <w:rPr>
          <w:rFonts w:ascii="Times New Roman" w:hAnsi="Times New Roman" w:cs="Times New Roman"/>
          <w:color w:val="231F20"/>
          <w:sz w:val="20"/>
          <w:szCs w:val="24"/>
        </w:rPr>
        <w:t xml:space="preserve">2002; Sampaio </w:t>
      </w:r>
      <w:r w:rsidR="00A2374F" w:rsidRPr="00387BFD">
        <w:rPr>
          <w:rFonts w:ascii="Times New Roman" w:hAnsi="Times New Roman" w:cs="Times New Roman"/>
          <w:i/>
          <w:color w:val="231F20"/>
          <w:sz w:val="20"/>
          <w:szCs w:val="24"/>
        </w:rPr>
        <w:t>et al</w:t>
      </w:r>
      <w:r w:rsidR="0044685F" w:rsidRPr="00387BFD">
        <w:rPr>
          <w:rFonts w:ascii="Times New Roman" w:hAnsi="Times New Roman" w:cs="Times New Roman"/>
          <w:color w:val="231F20"/>
          <w:sz w:val="20"/>
          <w:szCs w:val="24"/>
        </w:rPr>
        <w:t>.</w:t>
      </w:r>
      <w:r w:rsidR="00072D02" w:rsidRPr="00387BFD">
        <w:rPr>
          <w:rFonts w:ascii="Times New Roman" w:hAnsi="Times New Roman" w:cs="Times New Roman"/>
          <w:color w:val="231F20"/>
          <w:sz w:val="20"/>
          <w:szCs w:val="24"/>
        </w:rPr>
        <w:t>,</w:t>
      </w:r>
      <w:r w:rsidR="0044685F" w:rsidRPr="00387BFD">
        <w:rPr>
          <w:rFonts w:ascii="Times New Roman" w:hAnsi="Times New Roman" w:cs="Times New Roman"/>
          <w:color w:val="231F20"/>
          <w:sz w:val="20"/>
          <w:szCs w:val="24"/>
        </w:rPr>
        <w:t xml:space="preserve"> </w:t>
      </w:r>
      <w:r w:rsidR="00A2374F" w:rsidRPr="00387BFD">
        <w:rPr>
          <w:rFonts w:ascii="Times New Roman" w:hAnsi="Times New Roman" w:cs="Times New Roman"/>
          <w:color w:val="231F20"/>
          <w:sz w:val="20"/>
          <w:szCs w:val="24"/>
        </w:rPr>
        <w:t>2004;</w:t>
      </w:r>
      <w:r w:rsidR="0044685F" w:rsidRPr="00387BFD">
        <w:rPr>
          <w:rFonts w:ascii="Times New Roman" w:hAnsi="Times New Roman" w:cs="Times New Roman"/>
          <w:color w:val="231F20"/>
          <w:sz w:val="20"/>
          <w:szCs w:val="24"/>
        </w:rPr>
        <w:t xml:space="preserve"> </w:t>
      </w:r>
      <w:r w:rsidR="00072D02" w:rsidRPr="00387BFD">
        <w:rPr>
          <w:rFonts w:ascii="Times New Roman" w:hAnsi="Times New Roman" w:cs="Times New Roman"/>
          <w:color w:val="231F20"/>
          <w:sz w:val="20"/>
          <w:szCs w:val="24"/>
        </w:rPr>
        <w:t>Dressler</w:t>
      </w:r>
      <w:r w:rsidR="00D82641" w:rsidRPr="00387BFD">
        <w:rPr>
          <w:rFonts w:ascii="Times New Roman" w:hAnsi="Times New Roman" w:cs="Times New Roman"/>
          <w:color w:val="231F20"/>
          <w:sz w:val="20"/>
          <w:szCs w:val="24"/>
        </w:rPr>
        <w:t xml:space="preserve"> and Ben</w:t>
      </w:r>
      <w:r w:rsidR="00072D02" w:rsidRPr="00387BFD">
        <w:rPr>
          <w:rFonts w:ascii="Times New Roman" w:hAnsi="Times New Roman" w:cs="Times New Roman"/>
          <w:color w:val="231F20"/>
          <w:sz w:val="20"/>
          <w:szCs w:val="24"/>
        </w:rPr>
        <w:t>eck</w:t>
      </w:r>
      <w:r w:rsidR="00D82641" w:rsidRPr="00387BFD">
        <w:rPr>
          <w:rFonts w:ascii="Times New Roman" w:hAnsi="Times New Roman" w:cs="Times New Roman"/>
          <w:color w:val="231F20"/>
          <w:sz w:val="20"/>
          <w:szCs w:val="24"/>
        </w:rPr>
        <w:t>, 2007</w:t>
      </w:r>
      <w:r w:rsidR="00B5695E" w:rsidRPr="00387BFD">
        <w:rPr>
          <w:rFonts w:ascii="Times New Roman" w:hAnsi="Times New Roman" w:cs="Times New Roman"/>
          <w:color w:val="231F20"/>
          <w:sz w:val="20"/>
          <w:szCs w:val="24"/>
        </w:rPr>
        <w:t>)</w:t>
      </w:r>
      <w:r w:rsidR="00072D48" w:rsidRPr="00387BFD">
        <w:rPr>
          <w:rFonts w:ascii="Times New Roman" w:hAnsi="Times New Roman" w:cs="Times New Roman"/>
          <w:color w:val="231F20"/>
          <w:sz w:val="20"/>
          <w:szCs w:val="24"/>
        </w:rPr>
        <w:t>.</w:t>
      </w:r>
    </w:p>
    <w:p w:rsidR="00A84661" w:rsidRDefault="001C26EC"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The US FDA has approved use of these preparations in cervical dystonia, blepharospasm, spa</w:t>
      </w:r>
      <w:r w:rsidR="0041308B" w:rsidRPr="00387BFD">
        <w:rPr>
          <w:rFonts w:ascii="Times New Roman" w:hAnsi="Times New Roman" w:cs="Times New Roman"/>
          <w:color w:val="231F20"/>
          <w:sz w:val="20"/>
          <w:szCs w:val="24"/>
        </w:rPr>
        <w:t>smodic, torticollis, strabismus and</w:t>
      </w:r>
      <w:r w:rsidRPr="00387BFD">
        <w:rPr>
          <w:rFonts w:ascii="Times New Roman" w:hAnsi="Times New Roman" w:cs="Times New Roman"/>
          <w:color w:val="231F20"/>
          <w:sz w:val="20"/>
          <w:szCs w:val="24"/>
        </w:rPr>
        <w:t xml:space="preserve"> glabellar frown </w:t>
      </w:r>
      <w:r w:rsidRPr="00387BFD">
        <w:rPr>
          <w:rFonts w:ascii="Times New Roman" w:hAnsi="Times New Roman" w:cs="Times New Roman"/>
          <w:color w:val="231F20"/>
          <w:sz w:val="20"/>
          <w:szCs w:val="24"/>
        </w:rPr>
        <w:lastRenderedPageBreak/>
        <w:t xml:space="preserve">lines. </w:t>
      </w:r>
      <w:r w:rsidR="000B2F33" w:rsidRPr="00387BFD">
        <w:rPr>
          <w:rFonts w:ascii="Times New Roman" w:hAnsi="Times New Roman" w:cs="Times New Roman"/>
          <w:color w:val="231F20"/>
          <w:sz w:val="20"/>
          <w:szCs w:val="24"/>
        </w:rPr>
        <w:t>In recent years type A botulinum toxin has been used in the treatment of spasmodic torticol</w:t>
      </w:r>
      <w:r w:rsidR="00A07FF7" w:rsidRPr="00387BFD">
        <w:rPr>
          <w:rFonts w:ascii="Times New Roman" w:hAnsi="Times New Roman" w:cs="Times New Roman"/>
          <w:color w:val="231F20"/>
          <w:sz w:val="20"/>
          <w:szCs w:val="24"/>
        </w:rPr>
        <w:t>l</w:t>
      </w:r>
      <w:r w:rsidR="000B2F33" w:rsidRPr="00387BFD">
        <w:rPr>
          <w:rFonts w:ascii="Times New Roman" w:hAnsi="Times New Roman" w:cs="Times New Roman"/>
          <w:color w:val="231F20"/>
          <w:sz w:val="20"/>
          <w:szCs w:val="24"/>
        </w:rPr>
        <w:t xml:space="preserve">is. </w:t>
      </w:r>
      <w:r w:rsidR="00A07FF7" w:rsidRPr="00387BFD">
        <w:rPr>
          <w:rFonts w:ascii="Times New Roman" w:hAnsi="Times New Roman" w:cs="Times New Roman"/>
          <w:color w:val="231F20"/>
          <w:sz w:val="20"/>
          <w:szCs w:val="24"/>
        </w:rPr>
        <w:t>T</w:t>
      </w:r>
      <w:r w:rsidR="000B2F33" w:rsidRPr="00387BFD">
        <w:rPr>
          <w:rFonts w:ascii="Times New Roman" w:hAnsi="Times New Roman" w:cs="Times New Roman"/>
          <w:color w:val="231F20"/>
          <w:sz w:val="20"/>
          <w:szCs w:val="24"/>
        </w:rPr>
        <w:t>hi</w:t>
      </w:r>
      <w:r w:rsidR="00A07FF7" w:rsidRPr="00387BFD">
        <w:rPr>
          <w:rFonts w:ascii="Times New Roman" w:hAnsi="Times New Roman" w:cs="Times New Roman"/>
          <w:color w:val="231F20"/>
          <w:sz w:val="20"/>
          <w:szCs w:val="24"/>
        </w:rPr>
        <w:t xml:space="preserve">s muscle disorder is characterized by the neck muscles contracting involuntarily causing abnormal posture of the head and neck. Controlled amounts of the toxin are injected directly in to two or more neck muscles. Due to the blockage of transmission of </w:t>
      </w:r>
      <w:r w:rsidR="00031B1D" w:rsidRPr="00387BFD">
        <w:rPr>
          <w:rFonts w:ascii="Times New Roman" w:hAnsi="Times New Roman" w:cs="Times New Roman"/>
          <w:color w:val="231F20"/>
          <w:sz w:val="20"/>
          <w:szCs w:val="24"/>
        </w:rPr>
        <w:t>acetylcholine</w:t>
      </w:r>
      <w:r w:rsidR="00A07FF7" w:rsidRPr="00387BFD">
        <w:rPr>
          <w:rFonts w:ascii="Times New Roman" w:hAnsi="Times New Roman" w:cs="Times New Roman"/>
          <w:color w:val="231F20"/>
          <w:sz w:val="20"/>
          <w:szCs w:val="24"/>
        </w:rPr>
        <w:t xml:space="preserve">, the muscles relax. After repeated treatments, the muscle tension will eventually return to its normal level. Botulinum toxin is concluded to be the most effective available therapy for spasmodic </w:t>
      </w:r>
      <w:r w:rsidR="00A07FF7" w:rsidRPr="00387BFD">
        <w:rPr>
          <w:rFonts w:ascii="Times New Roman" w:hAnsi="Times New Roman" w:cs="Times New Roman"/>
          <w:i/>
          <w:color w:val="231F20"/>
          <w:sz w:val="20"/>
          <w:szCs w:val="24"/>
        </w:rPr>
        <w:t>torticollis</w:t>
      </w:r>
      <w:r w:rsidR="00A07FF7" w:rsidRPr="00387BFD">
        <w:rPr>
          <w:rFonts w:ascii="Times New Roman" w:hAnsi="Times New Roman" w:cs="Times New Roman"/>
          <w:color w:val="231F20"/>
          <w:sz w:val="20"/>
          <w:szCs w:val="24"/>
        </w:rPr>
        <w:t xml:space="preserve"> (Granum, 2007)</w:t>
      </w:r>
      <w:r w:rsidR="0048120B" w:rsidRPr="00387BFD">
        <w:rPr>
          <w:rFonts w:ascii="Times New Roman" w:hAnsi="Times New Roman" w:cs="Times New Roman"/>
          <w:color w:val="231F20"/>
          <w:sz w:val="20"/>
          <w:szCs w:val="24"/>
        </w:rPr>
        <w:t>.</w:t>
      </w:r>
      <w:r w:rsidR="00A07FF7" w:rsidRPr="00387BFD">
        <w:rPr>
          <w:rFonts w:ascii="Times New Roman" w:hAnsi="Times New Roman" w:cs="Times New Roman"/>
          <w:color w:val="231F20"/>
          <w:sz w:val="20"/>
          <w:szCs w:val="24"/>
        </w:rPr>
        <w:t xml:space="preserve"> </w:t>
      </w:r>
    </w:p>
    <w:p w:rsidR="00A84661" w:rsidRDefault="003C799B"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i/>
          <w:color w:val="000000"/>
          <w:sz w:val="20"/>
          <w:szCs w:val="24"/>
        </w:rPr>
        <w:t>Botulinum</w:t>
      </w:r>
      <w:r w:rsidRPr="00387BFD">
        <w:rPr>
          <w:rFonts w:ascii="Times New Roman" w:hAnsi="Times New Roman" w:cs="Times New Roman"/>
          <w:color w:val="000000"/>
          <w:sz w:val="20"/>
          <w:szCs w:val="24"/>
        </w:rPr>
        <w:t xml:space="preserve"> toxin is a category A biological agent, and it has been extensively weaponized by governmental military </w:t>
      </w:r>
      <w:r w:rsidR="005219AC" w:rsidRPr="00387BFD">
        <w:rPr>
          <w:rFonts w:ascii="Times New Roman" w:hAnsi="Times New Roman" w:cs="Times New Roman"/>
          <w:color w:val="000000"/>
          <w:sz w:val="20"/>
          <w:szCs w:val="24"/>
        </w:rPr>
        <w:t>programs (Bermudoz</w:t>
      </w:r>
      <w:r w:rsidRPr="00387BFD">
        <w:rPr>
          <w:rFonts w:ascii="Times New Roman" w:hAnsi="Times New Roman" w:cs="Times New Roman"/>
          <w:color w:val="000000"/>
          <w:sz w:val="20"/>
          <w:szCs w:val="24"/>
        </w:rPr>
        <w:t>, 2001) and was deployed by a terrorist group.</w:t>
      </w:r>
      <w:r w:rsidR="00DC6A77" w:rsidRPr="00387BFD">
        <w:rPr>
          <w:rFonts w:ascii="Times New Roman" w:hAnsi="Times New Roman" w:cs="Times New Roman"/>
          <w:color w:val="000000"/>
          <w:sz w:val="20"/>
          <w:szCs w:val="24"/>
        </w:rPr>
        <w:t xml:space="preserve"> So, </w:t>
      </w:r>
      <w:r w:rsidR="00DC6A77" w:rsidRPr="00387BFD">
        <w:rPr>
          <w:rFonts w:ascii="Times New Roman" w:hAnsi="Times New Roman" w:cs="Times New Roman"/>
          <w:color w:val="231F20"/>
          <w:sz w:val="20"/>
          <w:szCs w:val="24"/>
        </w:rPr>
        <w:t>BoNTs and BoNT-producing clostridia create an additional concern because of their potential use as biological weapons and</w:t>
      </w:r>
      <w:r w:rsidR="00DC6A77" w:rsidRPr="00387BFD">
        <w:rPr>
          <w:rFonts w:ascii="Times New Roman" w:hAnsi="Times New Roman" w:cs="Times New Roman"/>
          <w:color w:val="000000"/>
          <w:sz w:val="20"/>
          <w:szCs w:val="24"/>
        </w:rPr>
        <w:t xml:space="preserve"> bioterrorism (</w:t>
      </w:r>
      <w:r w:rsidR="005219AC" w:rsidRPr="00387BFD">
        <w:rPr>
          <w:rFonts w:ascii="Times New Roman" w:hAnsi="Times New Roman" w:cs="Times New Roman"/>
          <w:color w:val="231F20"/>
          <w:sz w:val="20"/>
          <w:szCs w:val="24"/>
        </w:rPr>
        <w:t>Dembek</w:t>
      </w:r>
      <w:r w:rsidR="00DC6A77" w:rsidRPr="00387BFD">
        <w:rPr>
          <w:rFonts w:ascii="Times New Roman" w:hAnsi="Times New Roman" w:cs="Times New Roman"/>
          <w:color w:val="231F20"/>
          <w:sz w:val="20"/>
          <w:szCs w:val="24"/>
        </w:rPr>
        <w:t xml:space="preserve">, 2007; </w:t>
      </w:r>
      <w:r w:rsidR="00DC6A77" w:rsidRPr="00387BFD">
        <w:rPr>
          <w:rFonts w:ascii="Times New Roman" w:hAnsi="Times New Roman" w:cs="Times New Roman"/>
          <w:color w:val="000000"/>
          <w:sz w:val="20"/>
          <w:szCs w:val="24"/>
        </w:rPr>
        <w:t>CFSPH, 2010</w:t>
      </w:r>
      <w:r w:rsidR="00DC6A77" w:rsidRPr="00387BFD">
        <w:rPr>
          <w:rFonts w:ascii="Times New Roman" w:hAnsi="Times New Roman" w:cs="Times New Roman"/>
          <w:b/>
          <w:color w:val="231F20"/>
          <w:sz w:val="20"/>
          <w:szCs w:val="24"/>
        </w:rPr>
        <w:t>).</w:t>
      </w:r>
      <w:r w:rsidR="00387BFD" w:rsidRPr="00387BFD">
        <w:rPr>
          <w:rFonts w:ascii="Times New Roman" w:hAnsi="Times New Roman" w:cs="Times New Roman"/>
          <w:color w:val="231F20"/>
          <w:sz w:val="20"/>
          <w:szCs w:val="24"/>
        </w:rPr>
        <w:t xml:space="preserve"> </w:t>
      </w:r>
      <w:r w:rsidR="00015965" w:rsidRPr="00387BFD">
        <w:rPr>
          <w:rFonts w:ascii="Times New Roman" w:hAnsi="Times New Roman" w:cs="Times New Roman"/>
          <w:color w:val="231F20"/>
          <w:sz w:val="20"/>
          <w:szCs w:val="24"/>
        </w:rPr>
        <w:t>Due to</w:t>
      </w:r>
      <w:r w:rsidR="00A64F26" w:rsidRPr="00387BFD">
        <w:rPr>
          <w:rFonts w:ascii="Times New Roman" w:hAnsi="Times New Roman" w:cs="Times New Roman"/>
          <w:color w:val="231F20"/>
          <w:sz w:val="20"/>
          <w:szCs w:val="24"/>
        </w:rPr>
        <w:t xml:space="preserve"> </w:t>
      </w:r>
      <w:r w:rsidR="006D2858" w:rsidRPr="00387BFD">
        <w:rPr>
          <w:rFonts w:ascii="Times New Roman" w:hAnsi="Times New Roman" w:cs="Times New Roman"/>
          <w:color w:val="231F20"/>
          <w:sz w:val="20"/>
          <w:szCs w:val="24"/>
        </w:rPr>
        <w:t>their absolute neurospecificity these neuro</w:t>
      </w:r>
      <w:r w:rsidR="00015965" w:rsidRPr="00387BFD">
        <w:rPr>
          <w:rFonts w:ascii="Times New Roman" w:hAnsi="Times New Roman" w:cs="Times New Roman"/>
          <w:color w:val="231F20"/>
          <w:sz w:val="20"/>
          <w:szCs w:val="24"/>
        </w:rPr>
        <w:t xml:space="preserve">toxins do </w:t>
      </w:r>
      <w:r w:rsidR="006D2858" w:rsidRPr="00387BFD">
        <w:rPr>
          <w:rFonts w:ascii="Times New Roman" w:hAnsi="Times New Roman" w:cs="Times New Roman"/>
          <w:color w:val="231F20"/>
          <w:sz w:val="20"/>
          <w:szCs w:val="24"/>
        </w:rPr>
        <w:t>not react with any subs</w:t>
      </w:r>
      <w:r w:rsidR="00015965" w:rsidRPr="00387BFD">
        <w:rPr>
          <w:rFonts w:ascii="Times New Roman" w:hAnsi="Times New Roman" w:cs="Times New Roman"/>
          <w:color w:val="231F20"/>
          <w:sz w:val="20"/>
          <w:szCs w:val="24"/>
        </w:rPr>
        <w:t xml:space="preserve">trates in the presynaptic motor </w:t>
      </w:r>
      <w:r w:rsidR="00DC6A77" w:rsidRPr="00387BFD">
        <w:rPr>
          <w:rFonts w:ascii="Times New Roman" w:hAnsi="Times New Roman" w:cs="Times New Roman"/>
          <w:color w:val="231F20"/>
          <w:sz w:val="20"/>
          <w:szCs w:val="24"/>
        </w:rPr>
        <w:t>neurons</w:t>
      </w:r>
      <w:r w:rsidR="00175798" w:rsidRPr="00387BFD">
        <w:rPr>
          <w:rFonts w:ascii="Times New Roman" w:hAnsi="Times New Roman" w:cs="Times New Roman"/>
          <w:color w:val="231F20"/>
          <w:sz w:val="20"/>
          <w:szCs w:val="24"/>
        </w:rPr>
        <w:t>, and</w:t>
      </w:r>
      <w:r w:rsidR="006D2858" w:rsidRPr="00387BFD">
        <w:rPr>
          <w:rFonts w:ascii="Times New Roman" w:hAnsi="Times New Roman" w:cs="Times New Roman"/>
          <w:color w:val="231F20"/>
          <w:sz w:val="20"/>
          <w:szCs w:val="24"/>
        </w:rPr>
        <w:t xml:space="preserve"> extremely toxic. The two most</w:t>
      </w:r>
      <w:r w:rsidR="00015965" w:rsidRPr="00387BFD">
        <w:rPr>
          <w:rFonts w:ascii="Times New Roman" w:hAnsi="Times New Roman" w:cs="Times New Roman"/>
          <w:color w:val="231F20"/>
          <w:sz w:val="20"/>
          <w:szCs w:val="24"/>
        </w:rPr>
        <w:t xml:space="preserve"> </w:t>
      </w:r>
      <w:r w:rsidR="006D2858" w:rsidRPr="00387BFD">
        <w:rPr>
          <w:rFonts w:ascii="Times New Roman" w:hAnsi="Times New Roman" w:cs="Times New Roman"/>
          <w:color w:val="231F20"/>
          <w:sz w:val="20"/>
          <w:szCs w:val="24"/>
        </w:rPr>
        <w:t xml:space="preserve">likely mechanisms </w:t>
      </w:r>
      <w:r w:rsidR="00015965" w:rsidRPr="00387BFD">
        <w:rPr>
          <w:rFonts w:ascii="Times New Roman" w:hAnsi="Times New Roman" w:cs="Times New Roman"/>
          <w:color w:val="231F20"/>
          <w:sz w:val="20"/>
          <w:szCs w:val="24"/>
        </w:rPr>
        <w:t xml:space="preserve">for use of botulinum toxin as a </w:t>
      </w:r>
      <w:r w:rsidR="006D2858" w:rsidRPr="00387BFD">
        <w:rPr>
          <w:rFonts w:ascii="Times New Roman" w:hAnsi="Times New Roman" w:cs="Times New Roman"/>
          <w:color w:val="231F20"/>
          <w:sz w:val="20"/>
          <w:szCs w:val="24"/>
        </w:rPr>
        <w:t>terrorist weapon incl</w:t>
      </w:r>
      <w:r w:rsidR="00015965" w:rsidRPr="00387BFD">
        <w:rPr>
          <w:rFonts w:ascii="Times New Roman" w:hAnsi="Times New Roman" w:cs="Times New Roman"/>
          <w:color w:val="231F20"/>
          <w:sz w:val="20"/>
          <w:szCs w:val="24"/>
        </w:rPr>
        <w:t xml:space="preserve">ude deliberate contamination of </w:t>
      </w:r>
      <w:r w:rsidR="006D2858" w:rsidRPr="00387BFD">
        <w:rPr>
          <w:rFonts w:ascii="Times New Roman" w:hAnsi="Times New Roman" w:cs="Times New Roman"/>
          <w:color w:val="231F20"/>
          <w:sz w:val="20"/>
          <w:szCs w:val="24"/>
        </w:rPr>
        <w:t>food or beverages or via an aerosol release</w:t>
      </w:r>
      <w:r w:rsidR="00A2374F" w:rsidRPr="00387BFD">
        <w:rPr>
          <w:rFonts w:ascii="Times New Roman" w:hAnsi="Times New Roman" w:cs="Times New Roman"/>
          <w:color w:val="231F20"/>
          <w:sz w:val="20"/>
          <w:szCs w:val="24"/>
        </w:rPr>
        <w:t xml:space="preserve"> (Villar</w:t>
      </w:r>
      <w:r w:rsidR="00A2374F" w:rsidRPr="00387BFD">
        <w:rPr>
          <w:rFonts w:ascii="Times New Roman" w:hAnsi="Times New Roman" w:cs="Times New Roman"/>
          <w:i/>
          <w:color w:val="231F20"/>
          <w:sz w:val="20"/>
          <w:szCs w:val="24"/>
        </w:rPr>
        <w:t xml:space="preserve"> et al</w:t>
      </w:r>
      <w:r w:rsidR="00A2374F" w:rsidRPr="00387BFD">
        <w:rPr>
          <w:rFonts w:ascii="Times New Roman" w:hAnsi="Times New Roman" w:cs="Times New Roman"/>
          <w:color w:val="231F20"/>
          <w:sz w:val="20"/>
          <w:szCs w:val="24"/>
        </w:rPr>
        <w:t>., 2006</w:t>
      </w:r>
      <w:r w:rsidR="00A6440B" w:rsidRPr="00387BFD">
        <w:rPr>
          <w:rFonts w:ascii="Times New Roman" w:hAnsi="Times New Roman" w:cs="Times New Roman"/>
          <w:color w:val="231F20"/>
          <w:sz w:val="20"/>
          <w:szCs w:val="24"/>
        </w:rPr>
        <w:t>)</w:t>
      </w:r>
      <w:r w:rsidR="00817E41" w:rsidRPr="00387BFD">
        <w:rPr>
          <w:rFonts w:ascii="Times New Roman" w:hAnsi="Times New Roman" w:cs="Times New Roman"/>
          <w:color w:val="231F20"/>
          <w:sz w:val="20"/>
          <w:szCs w:val="24"/>
        </w:rPr>
        <w:t>.</w:t>
      </w:r>
    </w:p>
    <w:p w:rsidR="00A84661" w:rsidRDefault="00082FBA" w:rsidP="00A84661">
      <w:pPr>
        <w:pStyle w:val="Heading2"/>
        <w:snapToGrid w:val="0"/>
        <w:spacing w:before="0" w:beforeAutospacing="0" w:after="0" w:afterAutospacing="0"/>
        <w:jc w:val="both"/>
        <w:rPr>
          <w:sz w:val="20"/>
          <w:szCs w:val="24"/>
        </w:rPr>
      </w:pPr>
      <w:bookmarkStart w:id="14" w:name="_Toc449628181"/>
      <w:r w:rsidRPr="00387BFD">
        <w:rPr>
          <w:sz w:val="20"/>
          <w:szCs w:val="24"/>
        </w:rPr>
        <w:t>2.5</w:t>
      </w:r>
      <w:r w:rsidR="009C5134" w:rsidRPr="00387BFD">
        <w:rPr>
          <w:sz w:val="20"/>
          <w:szCs w:val="24"/>
        </w:rPr>
        <w:t>.</w:t>
      </w:r>
      <w:r w:rsidR="00167C45" w:rsidRPr="00387BFD">
        <w:rPr>
          <w:sz w:val="20"/>
          <w:szCs w:val="24"/>
        </w:rPr>
        <w:t xml:space="preserve"> </w:t>
      </w:r>
      <w:r w:rsidR="00145B94" w:rsidRPr="00387BFD">
        <w:rPr>
          <w:sz w:val="20"/>
          <w:szCs w:val="24"/>
        </w:rPr>
        <w:t>Pathogenicity and resistance</w:t>
      </w:r>
      <w:bookmarkEnd w:id="14"/>
    </w:p>
    <w:p w:rsidR="00A84661" w:rsidRDefault="00EF4467"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i/>
          <w:color w:val="000000"/>
          <w:sz w:val="20"/>
          <w:szCs w:val="24"/>
        </w:rPr>
        <w:t>C. botulinum</w:t>
      </w:r>
      <w:r w:rsidRPr="00387BFD">
        <w:rPr>
          <w:rFonts w:ascii="Times New Roman" w:hAnsi="Times New Roman" w:cs="Times New Roman"/>
          <w:color w:val="000000"/>
          <w:sz w:val="20"/>
          <w:szCs w:val="24"/>
        </w:rPr>
        <w:t xml:space="preserve"> is an alimentary bacterium where botulism can be caused by ingestion of preformed toxin.</w:t>
      </w:r>
      <w:r w:rsidR="00E77B91" w:rsidRPr="00387BFD">
        <w:rPr>
          <w:rFonts w:ascii="Times New Roman" w:hAnsi="Times New Roman" w:cs="Times New Roman"/>
          <w:color w:val="000000"/>
          <w:sz w:val="20"/>
          <w:szCs w:val="24"/>
        </w:rPr>
        <w:t xml:space="preserve"> The toxins ar</w:t>
      </w:r>
      <w:r w:rsidR="00D66352" w:rsidRPr="00387BFD">
        <w:rPr>
          <w:rFonts w:ascii="Times New Roman" w:hAnsi="Times New Roman" w:cs="Times New Roman"/>
          <w:color w:val="000000"/>
          <w:sz w:val="20"/>
          <w:szCs w:val="24"/>
        </w:rPr>
        <w:t xml:space="preserve">e the most potent accordingly one </w:t>
      </w:r>
      <w:r w:rsidR="00E77B91" w:rsidRPr="00387BFD">
        <w:rPr>
          <w:rFonts w:ascii="Times New Roman" w:hAnsi="Times New Roman" w:cs="Times New Roman"/>
          <w:color w:val="000000"/>
          <w:sz w:val="20"/>
          <w:szCs w:val="24"/>
        </w:rPr>
        <w:t>m</w:t>
      </w:r>
      <w:r w:rsidR="00D66352" w:rsidRPr="00387BFD">
        <w:rPr>
          <w:rFonts w:ascii="Times New Roman" w:hAnsi="Times New Roman" w:cs="Times New Roman"/>
          <w:color w:val="000000"/>
          <w:sz w:val="20"/>
          <w:szCs w:val="24"/>
        </w:rPr>
        <w:t>illi</w:t>
      </w:r>
      <w:r w:rsidR="00E77B91" w:rsidRPr="00387BFD">
        <w:rPr>
          <w:rFonts w:ascii="Times New Roman" w:hAnsi="Times New Roman" w:cs="Times New Roman"/>
          <w:color w:val="000000"/>
          <w:sz w:val="20"/>
          <w:szCs w:val="24"/>
        </w:rPr>
        <w:t>g</w:t>
      </w:r>
      <w:r w:rsidR="00D66352" w:rsidRPr="00387BFD">
        <w:rPr>
          <w:rFonts w:ascii="Times New Roman" w:hAnsi="Times New Roman" w:cs="Times New Roman"/>
          <w:color w:val="000000"/>
          <w:sz w:val="20"/>
          <w:szCs w:val="24"/>
        </w:rPr>
        <w:t>ram</w:t>
      </w:r>
      <w:r w:rsidR="00E77B91" w:rsidRPr="00387BFD">
        <w:rPr>
          <w:rFonts w:ascii="Times New Roman" w:hAnsi="Times New Roman" w:cs="Times New Roman"/>
          <w:color w:val="000000"/>
          <w:sz w:val="20"/>
          <w:szCs w:val="24"/>
        </w:rPr>
        <w:t xml:space="preserve"> contains </w:t>
      </w:r>
      <w:r w:rsidR="00872CEC" w:rsidRPr="00387BFD">
        <w:rPr>
          <w:rFonts w:ascii="Times New Roman" w:hAnsi="Times New Roman" w:cs="Times New Roman"/>
          <w:color w:val="000000"/>
          <w:sz w:val="20"/>
          <w:szCs w:val="24"/>
        </w:rPr>
        <w:t>4800000</w:t>
      </w:r>
      <w:r w:rsidR="002A7FC6" w:rsidRPr="00387BFD">
        <w:rPr>
          <w:rFonts w:ascii="Times New Roman" w:hAnsi="Times New Roman" w:cs="Times New Roman"/>
          <w:color w:val="000000"/>
          <w:sz w:val="20"/>
          <w:szCs w:val="24"/>
        </w:rPr>
        <w:t xml:space="preserve"> </w:t>
      </w:r>
      <w:r w:rsidR="00872CEC" w:rsidRPr="00387BFD">
        <w:rPr>
          <w:rFonts w:ascii="Times New Roman" w:hAnsi="Times New Roman" w:cs="Times New Roman"/>
          <w:color w:val="000000"/>
          <w:sz w:val="20"/>
          <w:szCs w:val="24"/>
        </w:rPr>
        <w:t>MLD (</w:t>
      </w:r>
      <w:r w:rsidR="00E77B91" w:rsidRPr="00387BFD">
        <w:rPr>
          <w:rFonts w:ascii="Times New Roman" w:hAnsi="Times New Roman" w:cs="Times New Roman"/>
          <w:color w:val="000000"/>
          <w:sz w:val="20"/>
          <w:szCs w:val="24"/>
        </w:rPr>
        <w:t xml:space="preserve">minimal </w:t>
      </w:r>
      <w:r w:rsidR="00872CEC" w:rsidRPr="00387BFD">
        <w:rPr>
          <w:rFonts w:ascii="Times New Roman" w:hAnsi="Times New Roman" w:cs="Times New Roman"/>
          <w:color w:val="000000"/>
          <w:sz w:val="20"/>
          <w:szCs w:val="24"/>
        </w:rPr>
        <w:t>lethal</w:t>
      </w:r>
      <w:r w:rsidR="00E77B91" w:rsidRPr="00387BFD">
        <w:rPr>
          <w:rFonts w:ascii="Times New Roman" w:hAnsi="Times New Roman" w:cs="Times New Roman"/>
          <w:color w:val="000000"/>
          <w:sz w:val="20"/>
          <w:szCs w:val="24"/>
        </w:rPr>
        <w:t xml:space="preserve"> doses) for guinea pigs.</w:t>
      </w:r>
      <w:r w:rsidR="00872CEC" w:rsidRPr="00387BFD">
        <w:rPr>
          <w:rFonts w:ascii="Times New Roman" w:hAnsi="Times New Roman" w:cs="Times New Roman"/>
          <w:color w:val="000000"/>
          <w:sz w:val="20"/>
          <w:szCs w:val="24"/>
        </w:rPr>
        <w:t xml:space="preserve"> The MLD (minimal lethal doses) of type A toxin in mice is 1.2ng per 1g</w:t>
      </w:r>
      <w:r w:rsidR="00995294" w:rsidRPr="00387BFD">
        <w:rPr>
          <w:rFonts w:ascii="Times New Roman" w:hAnsi="Times New Roman" w:cs="Times New Roman"/>
          <w:color w:val="000000"/>
          <w:sz w:val="20"/>
          <w:szCs w:val="24"/>
        </w:rPr>
        <w:t>ram</w:t>
      </w:r>
      <w:r w:rsidR="00872CEC" w:rsidRPr="00387BFD">
        <w:rPr>
          <w:rFonts w:ascii="Times New Roman" w:hAnsi="Times New Roman" w:cs="Times New Roman"/>
          <w:color w:val="000000"/>
          <w:sz w:val="20"/>
          <w:szCs w:val="24"/>
        </w:rPr>
        <w:t xml:space="preserve"> of body weight intraperitoneal inoculation (Sykes, 2014).</w:t>
      </w:r>
      <w:r w:rsidR="00E77B91" w:rsidRPr="00387BFD">
        <w:rPr>
          <w:rFonts w:ascii="Times New Roman" w:hAnsi="Times New Roman" w:cs="Times New Roman"/>
          <w:color w:val="231F20"/>
          <w:sz w:val="20"/>
          <w:szCs w:val="24"/>
        </w:rPr>
        <w:t xml:space="preserve"> The lethal dose for a person by the </w:t>
      </w:r>
      <w:r w:rsidR="00872CEC" w:rsidRPr="00387BFD">
        <w:rPr>
          <w:rFonts w:ascii="Times New Roman" w:hAnsi="Times New Roman" w:cs="Times New Roman"/>
          <w:color w:val="231F20"/>
          <w:sz w:val="20"/>
          <w:szCs w:val="24"/>
        </w:rPr>
        <w:t>oral route is estimated at 30</w:t>
      </w:r>
      <w:r w:rsidR="00E77B91" w:rsidRPr="00387BFD">
        <w:rPr>
          <w:rFonts w:ascii="Times New Roman" w:hAnsi="Times New Roman" w:cs="Times New Roman"/>
          <w:color w:val="231F20"/>
          <w:sz w:val="20"/>
          <w:szCs w:val="24"/>
        </w:rPr>
        <w:t>ng, by the inhalational route 0.80 to 0.90 µg, and by the int</w:t>
      </w:r>
      <w:r w:rsidR="00961037" w:rsidRPr="00387BFD">
        <w:rPr>
          <w:rFonts w:ascii="Times New Roman" w:hAnsi="Times New Roman" w:cs="Times New Roman"/>
          <w:color w:val="231F20"/>
          <w:sz w:val="20"/>
          <w:szCs w:val="24"/>
        </w:rPr>
        <w:t xml:space="preserve">ravenous route 0.09 to 0.15 µg. </w:t>
      </w:r>
      <w:r w:rsidR="003E545C" w:rsidRPr="00387BFD">
        <w:rPr>
          <w:rFonts w:ascii="Times New Roman" w:hAnsi="Times New Roman" w:cs="Times New Roman"/>
          <w:color w:val="231F20"/>
          <w:sz w:val="20"/>
          <w:szCs w:val="24"/>
        </w:rPr>
        <w:t>assuming</w:t>
      </w:r>
      <w:r w:rsidR="00E77B91" w:rsidRPr="00387BFD">
        <w:rPr>
          <w:rFonts w:ascii="Times New Roman" w:hAnsi="Times New Roman" w:cs="Times New Roman"/>
          <w:color w:val="231F20"/>
          <w:sz w:val="20"/>
          <w:szCs w:val="24"/>
        </w:rPr>
        <w:t xml:space="preserve"> an average weight of 70 kg each of 5.6 billion people, only 39.2 g of pure BoNT would be sufficient to eradicate </w:t>
      </w:r>
      <w:r w:rsidR="00872CEC" w:rsidRPr="00387BFD">
        <w:rPr>
          <w:rFonts w:ascii="Times New Roman" w:hAnsi="Times New Roman" w:cs="Times New Roman"/>
          <w:color w:val="231F20"/>
          <w:sz w:val="20"/>
          <w:szCs w:val="24"/>
        </w:rPr>
        <w:t>humankind</w:t>
      </w:r>
      <w:r w:rsidR="00186725" w:rsidRPr="00387BFD">
        <w:rPr>
          <w:rFonts w:ascii="Times New Roman" w:hAnsi="Times New Roman" w:cs="Times New Roman"/>
          <w:color w:val="231F20"/>
          <w:sz w:val="20"/>
          <w:szCs w:val="24"/>
        </w:rPr>
        <w:t xml:space="preserve"> (Peck</w:t>
      </w:r>
      <w:r w:rsidR="00BE53ED" w:rsidRPr="00387BFD">
        <w:rPr>
          <w:rFonts w:ascii="Times New Roman" w:hAnsi="Times New Roman" w:cs="Times New Roman"/>
          <w:color w:val="231F20"/>
          <w:sz w:val="20"/>
          <w:szCs w:val="24"/>
        </w:rPr>
        <w:t>, 2006</w:t>
      </w:r>
      <w:r w:rsidR="00872CEC" w:rsidRPr="00387BFD">
        <w:rPr>
          <w:rFonts w:ascii="Times New Roman" w:hAnsi="Times New Roman" w:cs="Times New Roman"/>
          <w:color w:val="231F20"/>
          <w:sz w:val="20"/>
          <w:szCs w:val="24"/>
        </w:rPr>
        <w:t>).</w:t>
      </w:r>
    </w:p>
    <w:p w:rsidR="00A84661" w:rsidRDefault="00704EF0"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Resistance to botulism depends on circulating antitoxins.</w:t>
      </w:r>
      <w:r w:rsidR="00B53808" w:rsidRPr="00387BFD">
        <w:rPr>
          <w:rFonts w:ascii="Times New Roman" w:hAnsi="Times New Roman" w:cs="Times New Roman"/>
          <w:color w:val="000000"/>
          <w:sz w:val="20"/>
          <w:szCs w:val="24"/>
        </w:rPr>
        <w:t xml:space="preserve"> Some</w:t>
      </w:r>
      <w:r w:rsidRPr="00387BFD">
        <w:rPr>
          <w:rFonts w:ascii="Times New Roman" w:hAnsi="Times New Roman" w:cs="Times New Roman"/>
          <w:color w:val="000000"/>
          <w:sz w:val="20"/>
          <w:szCs w:val="24"/>
        </w:rPr>
        <w:t xml:space="preserve"> animals such as turkey, vultures; apparently acquire immunity through repeated sub lethal </w:t>
      </w:r>
      <w:r w:rsidR="0015192A" w:rsidRPr="00387BFD">
        <w:rPr>
          <w:rFonts w:ascii="Times New Roman" w:hAnsi="Times New Roman" w:cs="Times New Roman"/>
          <w:color w:val="000000"/>
          <w:sz w:val="20"/>
          <w:szCs w:val="24"/>
        </w:rPr>
        <w:t>exposure. In</w:t>
      </w:r>
      <w:r w:rsidRPr="00387BFD">
        <w:rPr>
          <w:rFonts w:ascii="Times New Roman" w:hAnsi="Times New Roman" w:cs="Times New Roman"/>
          <w:color w:val="000000"/>
          <w:sz w:val="20"/>
          <w:szCs w:val="24"/>
        </w:rPr>
        <w:t xml:space="preserve"> botulism </w:t>
      </w:r>
      <w:r w:rsidR="0015192A" w:rsidRPr="00387BFD">
        <w:rPr>
          <w:rFonts w:ascii="Times New Roman" w:hAnsi="Times New Roman" w:cs="Times New Roman"/>
          <w:color w:val="000000"/>
          <w:sz w:val="20"/>
          <w:szCs w:val="24"/>
        </w:rPr>
        <w:t>outbreaks, toxin</w:t>
      </w:r>
      <w:r w:rsidRPr="00387BFD">
        <w:rPr>
          <w:rFonts w:ascii="Times New Roman" w:hAnsi="Times New Roman" w:cs="Times New Roman"/>
          <w:color w:val="000000"/>
          <w:sz w:val="20"/>
          <w:szCs w:val="24"/>
        </w:rPr>
        <w:t xml:space="preserve"> is released</w:t>
      </w:r>
      <w:r w:rsidR="0015192A" w:rsidRPr="00387BFD">
        <w:rPr>
          <w:rFonts w:ascii="Times New Roman" w:hAnsi="Times New Roman" w:cs="Times New Roman"/>
          <w:color w:val="000000"/>
          <w:sz w:val="20"/>
          <w:szCs w:val="24"/>
        </w:rPr>
        <w:t xml:space="preserve"> in the tissue of the organism. Animals are protected against the disease if antitoxins produced by their immune system after initial exposure to the specific toxin type. It is necessary to select antitoxins of the serotypes that are present in the particular region</w:t>
      </w:r>
      <w:r w:rsidR="00FA2C58" w:rsidRPr="00387BFD">
        <w:rPr>
          <w:rFonts w:ascii="Times New Roman" w:hAnsi="Times New Roman" w:cs="Times New Roman"/>
          <w:color w:val="000000"/>
          <w:sz w:val="20"/>
          <w:szCs w:val="24"/>
        </w:rPr>
        <w:t xml:space="preserve"> for successful treatment or vaccination (Dwight </w:t>
      </w:r>
      <w:r w:rsidR="00995294" w:rsidRPr="00387BFD">
        <w:rPr>
          <w:rFonts w:ascii="Times New Roman" w:hAnsi="Times New Roman" w:cs="Times New Roman"/>
          <w:i/>
          <w:color w:val="000000"/>
          <w:sz w:val="20"/>
          <w:szCs w:val="24"/>
        </w:rPr>
        <w:t xml:space="preserve">et </w:t>
      </w:r>
      <w:r w:rsidR="00FA2C58" w:rsidRPr="00387BFD">
        <w:rPr>
          <w:rFonts w:ascii="Times New Roman" w:hAnsi="Times New Roman" w:cs="Times New Roman"/>
          <w:i/>
          <w:color w:val="000000"/>
          <w:sz w:val="20"/>
          <w:szCs w:val="24"/>
        </w:rPr>
        <w:t>al</w:t>
      </w:r>
      <w:r w:rsidR="00C80B33" w:rsidRPr="00387BFD">
        <w:rPr>
          <w:rFonts w:ascii="Times New Roman" w:hAnsi="Times New Roman" w:cs="Times New Roman"/>
          <w:color w:val="000000"/>
          <w:sz w:val="20"/>
          <w:szCs w:val="24"/>
        </w:rPr>
        <w:t>.</w:t>
      </w:r>
      <w:r w:rsidR="001E7791" w:rsidRPr="00387BFD">
        <w:rPr>
          <w:rFonts w:ascii="Times New Roman" w:hAnsi="Times New Roman" w:cs="Times New Roman"/>
          <w:color w:val="000000"/>
          <w:sz w:val="20"/>
          <w:szCs w:val="24"/>
        </w:rPr>
        <w:t xml:space="preserve">, </w:t>
      </w:r>
      <w:r w:rsidR="00FA2C58" w:rsidRPr="00387BFD">
        <w:rPr>
          <w:rFonts w:ascii="Times New Roman" w:hAnsi="Times New Roman" w:cs="Times New Roman"/>
          <w:color w:val="000000"/>
          <w:sz w:val="20"/>
          <w:szCs w:val="24"/>
        </w:rPr>
        <w:t>2004).</w:t>
      </w:r>
    </w:p>
    <w:p w:rsidR="00A84661" w:rsidRDefault="00AE7B74" w:rsidP="00A84661">
      <w:pPr>
        <w:pStyle w:val="Heading2"/>
        <w:snapToGrid w:val="0"/>
        <w:spacing w:before="0" w:beforeAutospacing="0" w:after="0" w:afterAutospacing="0"/>
        <w:jc w:val="both"/>
        <w:rPr>
          <w:sz w:val="20"/>
          <w:szCs w:val="24"/>
        </w:rPr>
      </w:pPr>
      <w:bookmarkStart w:id="15" w:name="_Toc449628182"/>
      <w:r w:rsidRPr="00387BFD">
        <w:rPr>
          <w:sz w:val="20"/>
          <w:szCs w:val="24"/>
          <w:shd w:val="clear" w:color="auto" w:fill="FFFFFF"/>
        </w:rPr>
        <w:t>2.6</w:t>
      </w:r>
      <w:r w:rsidR="006A4D02" w:rsidRPr="00387BFD">
        <w:rPr>
          <w:sz w:val="20"/>
          <w:szCs w:val="24"/>
          <w:shd w:val="clear" w:color="auto" w:fill="FFFFFF"/>
        </w:rPr>
        <w:t>.</w:t>
      </w:r>
      <w:r w:rsidR="00BA15E2" w:rsidRPr="00387BFD">
        <w:rPr>
          <w:sz w:val="20"/>
          <w:szCs w:val="24"/>
          <w:shd w:val="clear" w:color="auto" w:fill="FFFFFF"/>
        </w:rPr>
        <w:t xml:space="preserve"> </w:t>
      </w:r>
      <w:r w:rsidR="00F20DED" w:rsidRPr="00387BFD">
        <w:rPr>
          <w:sz w:val="20"/>
          <w:szCs w:val="24"/>
        </w:rPr>
        <w:t>Pathogenesis</w:t>
      </w:r>
      <w:bookmarkEnd w:id="15"/>
      <w:r w:rsidR="008D3008" w:rsidRPr="00387BFD">
        <w:rPr>
          <w:sz w:val="20"/>
          <w:szCs w:val="24"/>
        </w:rPr>
        <w:t xml:space="preserve"> </w:t>
      </w:r>
    </w:p>
    <w:p w:rsidR="00A84661" w:rsidRDefault="008D3008"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231F20"/>
          <w:sz w:val="20"/>
          <w:szCs w:val="24"/>
        </w:rPr>
        <w:t>BoNT is the etiological agent of human and animal botulism. As extensively reported elsewhere, the BoNT mechanism of action consists of the following steps:</w:t>
      </w:r>
      <w:r w:rsidR="00D83443" w:rsidRPr="00387BFD">
        <w:rPr>
          <w:rFonts w:ascii="Times New Roman" w:hAnsi="Times New Roman" w:cs="Times New Roman"/>
          <w:color w:val="231F20"/>
          <w:sz w:val="20"/>
          <w:szCs w:val="24"/>
        </w:rPr>
        <w:t xml:space="preserve"> </w:t>
      </w:r>
      <w:r w:rsidR="00CB30E6" w:rsidRPr="00387BFD">
        <w:rPr>
          <w:rFonts w:ascii="Times New Roman" w:hAnsi="Times New Roman" w:cs="Times New Roman"/>
          <w:color w:val="000000"/>
          <w:sz w:val="20"/>
          <w:szCs w:val="24"/>
        </w:rPr>
        <w:t xml:space="preserve">binding of heavy </w:t>
      </w:r>
      <w:r w:rsidR="00590AFE" w:rsidRPr="00387BFD">
        <w:rPr>
          <w:rFonts w:ascii="Times New Roman" w:hAnsi="Times New Roman" w:cs="Times New Roman"/>
          <w:color w:val="000000"/>
          <w:sz w:val="20"/>
          <w:szCs w:val="24"/>
        </w:rPr>
        <w:t>chain</w:t>
      </w:r>
      <w:r w:rsidR="00D83443" w:rsidRPr="00387BFD">
        <w:rPr>
          <w:rFonts w:ascii="Times New Roman" w:hAnsi="Times New Roman" w:cs="Times New Roman"/>
          <w:color w:val="000000"/>
          <w:sz w:val="20"/>
          <w:szCs w:val="24"/>
        </w:rPr>
        <w:t xml:space="preserve"> to </w:t>
      </w:r>
      <w:r w:rsidR="00A46A13" w:rsidRPr="00387BFD">
        <w:rPr>
          <w:rFonts w:ascii="Times New Roman" w:hAnsi="Times New Roman" w:cs="Times New Roman"/>
          <w:color w:val="000000"/>
          <w:sz w:val="20"/>
          <w:szCs w:val="24"/>
        </w:rPr>
        <w:lastRenderedPageBreak/>
        <w:t xml:space="preserve">polysialoganglioside and probably other protein </w:t>
      </w:r>
      <w:r w:rsidR="00D83443" w:rsidRPr="00387BFD">
        <w:rPr>
          <w:rFonts w:ascii="Times New Roman" w:hAnsi="Times New Roman" w:cs="Times New Roman"/>
          <w:color w:val="000000"/>
          <w:sz w:val="20"/>
          <w:szCs w:val="24"/>
        </w:rPr>
        <w:t>rece</w:t>
      </w:r>
      <w:r w:rsidR="00A46A13" w:rsidRPr="00387BFD">
        <w:rPr>
          <w:rFonts w:ascii="Times New Roman" w:hAnsi="Times New Roman" w:cs="Times New Roman"/>
          <w:color w:val="000000"/>
          <w:sz w:val="20"/>
          <w:szCs w:val="24"/>
        </w:rPr>
        <w:t xml:space="preserve">ptors on the neuronal membrane, </w:t>
      </w:r>
      <w:r w:rsidR="00D83443" w:rsidRPr="00387BFD">
        <w:rPr>
          <w:rFonts w:ascii="Times New Roman" w:hAnsi="Times New Roman" w:cs="Times New Roman"/>
          <w:color w:val="000000"/>
          <w:sz w:val="20"/>
          <w:szCs w:val="24"/>
        </w:rPr>
        <w:t>internalization</w:t>
      </w:r>
      <w:r w:rsidR="00CB30E6" w:rsidRPr="00387BFD">
        <w:rPr>
          <w:rFonts w:ascii="Times New Roman" w:hAnsi="Times New Roman" w:cs="Times New Roman"/>
          <w:color w:val="000000"/>
          <w:sz w:val="20"/>
          <w:szCs w:val="24"/>
        </w:rPr>
        <w:t xml:space="preserve"> of active toxin into endosomal </w:t>
      </w:r>
      <w:r w:rsidR="00D83443" w:rsidRPr="00387BFD">
        <w:rPr>
          <w:rFonts w:ascii="Times New Roman" w:hAnsi="Times New Roman" w:cs="Times New Roman"/>
          <w:color w:val="000000"/>
          <w:sz w:val="20"/>
          <w:szCs w:val="24"/>
        </w:rPr>
        <w:t xml:space="preserve">like compartments, membrane translocation facilitated by </w:t>
      </w:r>
      <w:r w:rsidR="002F099D" w:rsidRPr="00387BFD">
        <w:rPr>
          <w:rFonts w:ascii="Times New Roman" w:hAnsi="Times New Roman" w:cs="Times New Roman"/>
          <w:color w:val="000000"/>
          <w:sz w:val="20"/>
          <w:szCs w:val="24"/>
        </w:rPr>
        <w:t>HN (</w:t>
      </w:r>
      <w:r w:rsidR="00D83443" w:rsidRPr="00387BFD">
        <w:rPr>
          <w:rFonts w:ascii="Times New Roman" w:hAnsi="Times New Roman" w:cs="Times New Roman"/>
          <w:color w:val="000000"/>
          <w:sz w:val="20"/>
          <w:szCs w:val="24"/>
        </w:rPr>
        <w:t>H</w:t>
      </w:r>
      <w:r w:rsidR="00A46A13" w:rsidRPr="00387BFD">
        <w:rPr>
          <w:rFonts w:ascii="Times New Roman" w:hAnsi="Times New Roman" w:cs="Times New Roman"/>
          <w:color w:val="000000"/>
          <w:sz w:val="20"/>
          <w:szCs w:val="24"/>
        </w:rPr>
        <w:t xml:space="preserve">eavy chain </w:t>
      </w:r>
      <w:r w:rsidR="00D83443" w:rsidRPr="00387BFD">
        <w:rPr>
          <w:rFonts w:ascii="Times New Roman" w:hAnsi="Times New Roman" w:cs="Times New Roman"/>
          <w:color w:val="000000"/>
          <w:sz w:val="20"/>
          <w:szCs w:val="24"/>
        </w:rPr>
        <w:t>N</w:t>
      </w:r>
      <w:r w:rsidR="00A46A13" w:rsidRPr="00387BFD">
        <w:rPr>
          <w:rFonts w:ascii="Times New Roman" w:hAnsi="Times New Roman" w:cs="Times New Roman"/>
          <w:color w:val="000000"/>
          <w:sz w:val="20"/>
          <w:szCs w:val="24"/>
        </w:rPr>
        <w:t>- terminal</w:t>
      </w:r>
      <w:r w:rsidR="002F099D" w:rsidRPr="00387BFD">
        <w:rPr>
          <w:rFonts w:ascii="Times New Roman" w:hAnsi="Times New Roman" w:cs="Times New Roman"/>
          <w:color w:val="000000"/>
          <w:sz w:val="20"/>
          <w:szCs w:val="24"/>
        </w:rPr>
        <w:t>)</w:t>
      </w:r>
      <w:r w:rsidR="00D83443" w:rsidRPr="00387BFD">
        <w:rPr>
          <w:rFonts w:ascii="Times New Roman" w:hAnsi="Times New Roman" w:cs="Times New Roman"/>
          <w:color w:val="000000"/>
          <w:sz w:val="20"/>
          <w:szCs w:val="24"/>
        </w:rPr>
        <w:t xml:space="preserve"> and enzymatic cleavage of target pr</w:t>
      </w:r>
      <w:r w:rsidR="00CB30E6" w:rsidRPr="00387BFD">
        <w:rPr>
          <w:rFonts w:ascii="Times New Roman" w:hAnsi="Times New Roman" w:cs="Times New Roman"/>
          <w:color w:val="000000"/>
          <w:sz w:val="20"/>
          <w:szCs w:val="24"/>
        </w:rPr>
        <w:t xml:space="preserve">oteins by the </w:t>
      </w:r>
      <w:r w:rsidR="00A46A13" w:rsidRPr="00387BFD">
        <w:rPr>
          <w:rFonts w:ascii="Times New Roman" w:hAnsi="Times New Roman" w:cs="Times New Roman"/>
          <w:color w:val="000000"/>
          <w:sz w:val="20"/>
          <w:szCs w:val="24"/>
        </w:rPr>
        <w:t>Light</w:t>
      </w:r>
      <w:r w:rsidR="00CB30E6" w:rsidRPr="00387BFD">
        <w:rPr>
          <w:rFonts w:ascii="Times New Roman" w:hAnsi="Times New Roman" w:cs="Times New Roman"/>
          <w:color w:val="000000"/>
          <w:sz w:val="20"/>
          <w:szCs w:val="24"/>
        </w:rPr>
        <w:t xml:space="preserve"> chain (Schiavo, and Montecucco,</w:t>
      </w:r>
      <w:r w:rsidR="00D83443" w:rsidRPr="00387BFD">
        <w:rPr>
          <w:rFonts w:ascii="Times New Roman" w:hAnsi="Times New Roman" w:cs="Times New Roman"/>
          <w:color w:val="000000"/>
          <w:sz w:val="20"/>
          <w:szCs w:val="24"/>
        </w:rPr>
        <w:t xml:space="preserve"> 1997).</w:t>
      </w:r>
    </w:p>
    <w:p w:rsidR="00A84661" w:rsidRDefault="00D83443"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In</w:t>
      </w:r>
      <w:r w:rsidR="001F4CDF" w:rsidRPr="00387BFD">
        <w:rPr>
          <w:rFonts w:ascii="Times New Roman" w:hAnsi="Times New Roman" w:cs="Times New Roman"/>
          <w:color w:val="231F20"/>
          <w:sz w:val="20"/>
          <w:szCs w:val="24"/>
        </w:rPr>
        <w:t xml:space="preserve"> intoxication the toxin will withstand the acid environment of the stomach. As it enters the small intestine, digestive enzymes (e.g. trypsin) or bacterial protease will react on the toxin transforming it </w:t>
      </w:r>
      <w:r w:rsidR="00B94E27" w:rsidRPr="00387BFD">
        <w:rPr>
          <w:rFonts w:ascii="Times New Roman" w:hAnsi="Times New Roman" w:cs="Times New Roman"/>
          <w:color w:val="231F20"/>
          <w:sz w:val="20"/>
          <w:szCs w:val="24"/>
        </w:rPr>
        <w:t xml:space="preserve">into active form. </w:t>
      </w:r>
      <w:r w:rsidR="008D3008" w:rsidRPr="00387BFD">
        <w:rPr>
          <w:rFonts w:ascii="Times New Roman" w:hAnsi="Times New Roman" w:cs="Times New Roman"/>
          <w:color w:val="231F20"/>
          <w:sz w:val="20"/>
          <w:szCs w:val="24"/>
        </w:rPr>
        <w:t>The active toxin is absorbed in the small intestine by binding to the receptors on the apical surface of gut epithelial cells. It is then released into the general circulation</w:t>
      </w:r>
      <w:r w:rsidR="001B03D8" w:rsidRPr="00387BFD">
        <w:rPr>
          <w:rFonts w:ascii="Times New Roman" w:hAnsi="Times New Roman" w:cs="Times New Roman"/>
          <w:color w:val="231F20"/>
          <w:sz w:val="20"/>
          <w:szCs w:val="24"/>
        </w:rPr>
        <w:t xml:space="preserve"> (blood stream)</w:t>
      </w:r>
      <w:r w:rsidR="008D3008" w:rsidRPr="00387BFD">
        <w:rPr>
          <w:rFonts w:ascii="Times New Roman" w:hAnsi="Times New Roman" w:cs="Times New Roman"/>
          <w:color w:val="231F20"/>
          <w:sz w:val="20"/>
          <w:szCs w:val="24"/>
        </w:rPr>
        <w:t>,</w:t>
      </w:r>
      <w:r w:rsidR="001F4CDF" w:rsidRPr="00387BFD">
        <w:rPr>
          <w:rFonts w:ascii="Times New Roman" w:hAnsi="Times New Roman" w:cs="Times New Roman"/>
          <w:color w:val="231F20"/>
          <w:sz w:val="20"/>
          <w:szCs w:val="24"/>
        </w:rPr>
        <w:t xml:space="preserve"> a</w:t>
      </w:r>
      <w:r w:rsidR="00327E57" w:rsidRPr="00387BFD">
        <w:rPr>
          <w:rFonts w:ascii="Times New Roman" w:hAnsi="Times New Roman" w:cs="Times New Roman"/>
          <w:color w:val="231F20"/>
          <w:sz w:val="20"/>
          <w:szCs w:val="24"/>
        </w:rPr>
        <w:t>nd</w:t>
      </w:r>
      <w:r w:rsidR="008D3008" w:rsidRPr="00387BFD">
        <w:rPr>
          <w:rFonts w:ascii="Times New Roman" w:hAnsi="Times New Roman" w:cs="Times New Roman"/>
          <w:color w:val="231F20"/>
          <w:sz w:val="20"/>
          <w:szCs w:val="24"/>
        </w:rPr>
        <w:t xml:space="preserve"> reaching all peripheral cholinergic nerve </w:t>
      </w:r>
      <w:r w:rsidR="000E62C9" w:rsidRPr="00387BFD">
        <w:rPr>
          <w:rFonts w:ascii="Times New Roman" w:hAnsi="Times New Roman" w:cs="Times New Roman"/>
          <w:color w:val="231F20"/>
          <w:sz w:val="20"/>
          <w:szCs w:val="24"/>
        </w:rPr>
        <w:t>endings (</w:t>
      </w:r>
      <w:r w:rsidR="00327E57" w:rsidRPr="00387BFD">
        <w:rPr>
          <w:rFonts w:ascii="Times New Roman" w:hAnsi="Times New Roman" w:cs="Times New Roman"/>
          <w:color w:val="231F20"/>
          <w:sz w:val="20"/>
          <w:szCs w:val="24"/>
        </w:rPr>
        <w:t>synapses), which include the neuromuscular junction and autonomic synapses</w:t>
      </w:r>
      <w:r w:rsidR="008D3008" w:rsidRPr="00387BFD">
        <w:rPr>
          <w:rFonts w:ascii="Times New Roman" w:hAnsi="Times New Roman" w:cs="Times New Roman"/>
          <w:color w:val="231F20"/>
          <w:sz w:val="20"/>
          <w:szCs w:val="24"/>
        </w:rPr>
        <w:t>.</w:t>
      </w:r>
      <w:r w:rsidR="00BD346D" w:rsidRPr="00387BFD">
        <w:rPr>
          <w:rFonts w:ascii="Times New Roman" w:hAnsi="Times New Roman" w:cs="Times New Roman"/>
          <w:color w:val="231F20"/>
          <w:sz w:val="20"/>
          <w:szCs w:val="24"/>
        </w:rPr>
        <w:t xml:space="preserve"> All botulinum toxin types contain 150-kd polypeptide chains; a100-kd heavy chain joined to a50-kd light chain by a disulphide bond</w:t>
      </w:r>
      <w:r w:rsidR="000E62C9" w:rsidRPr="00387BFD">
        <w:rPr>
          <w:rFonts w:ascii="Times New Roman" w:hAnsi="Times New Roman" w:cs="Times New Roman"/>
          <w:color w:val="231F20"/>
          <w:sz w:val="20"/>
          <w:szCs w:val="24"/>
        </w:rPr>
        <w:t xml:space="preserve"> </w:t>
      </w:r>
      <w:r w:rsidR="00BD346D" w:rsidRPr="00387BFD">
        <w:rPr>
          <w:rFonts w:ascii="Times New Roman" w:hAnsi="Times New Roman" w:cs="Times New Roman"/>
          <w:color w:val="231F20"/>
          <w:sz w:val="20"/>
          <w:szCs w:val="24"/>
        </w:rPr>
        <w:t xml:space="preserve">(Dressler, 2012). </w:t>
      </w:r>
    </w:p>
    <w:p w:rsidR="00A84661" w:rsidRDefault="00BD346D"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The light chain </w:t>
      </w:r>
      <w:r w:rsidR="009F2BBC" w:rsidRPr="00387BFD">
        <w:rPr>
          <w:rFonts w:ascii="Times New Roman" w:hAnsi="Times New Roman" w:cs="Times New Roman"/>
          <w:color w:val="231F20"/>
          <w:sz w:val="20"/>
          <w:szCs w:val="24"/>
        </w:rPr>
        <w:t>is globular protein with zinc endopeptidase activity in which it cleaves neuronal SNARE</w:t>
      </w:r>
      <w:r w:rsidR="000E62C9" w:rsidRPr="00387BFD">
        <w:rPr>
          <w:rFonts w:ascii="Times New Roman" w:hAnsi="Times New Roman" w:cs="Times New Roman"/>
          <w:color w:val="231F20"/>
          <w:sz w:val="20"/>
          <w:szCs w:val="24"/>
        </w:rPr>
        <w:t xml:space="preserve"> </w:t>
      </w:r>
      <w:r w:rsidR="009F2BBC" w:rsidRPr="00387BFD">
        <w:rPr>
          <w:rFonts w:ascii="Times New Roman" w:hAnsi="Times New Roman" w:cs="Times New Roman"/>
          <w:color w:val="231F20"/>
          <w:sz w:val="20"/>
          <w:szCs w:val="24"/>
        </w:rPr>
        <w:t xml:space="preserve">(soluble N-ethylmaleimide-sensitive fusion protein </w:t>
      </w:r>
      <w:r w:rsidR="000E62C9" w:rsidRPr="00387BFD">
        <w:rPr>
          <w:rFonts w:ascii="Times New Roman" w:hAnsi="Times New Roman" w:cs="Times New Roman"/>
          <w:color w:val="231F20"/>
          <w:sz w:val="20"/>
          <w:szCs w:val="24"/>
        </w:rPr>
        <w:t>attachment</w:t>
      </w:r>
      <w:r w:rsidR="009F2BBC" w:rsidRPr="00387BFD">
        <w:rPr>
          <w:rFonts w:ascii="Times New Roman" w:hAnsi="Times New Roman" w:cs="Times New Roman"/>
          <w:color w:val="231F20"/>
          <w:sz w:val="20"/>
          <w:szCs w:val="24"/>
        </w:rPr>
        <w:t xml:space="preserve"> protein receptor) protein involved in synaptic transmission</w:t>
      </w:r>
      <w:r w:rsidR="00906835" w:rsidRPr="00387BFD">
        <w:rPr>
          <w:rFonts w:ascii="Times New Roman" w:hAnsi="Times New Roman" w:cs="Times New Roman"/>
          <w:color w:val="231F20"/>
          <w:sz w:val="20"/>
          <w:szCs w:val="24"/>
        </w:rPr>
        <w:t>. The heavy chain has two domains;</w:t>
      </w:r>
      <w:r w:rsidR="000E62C9" w:rsidRPr="00387BFD">
        <w:rPr>
          <w:rFonts w:ascii="Times New Roman" w:hAnsi="Times New Roman" w:cs="Times New Roman"/>
          <w:color w:val="231F20"/>
          <w:sz w:val="20"/>
          <w:szCs w:val="24"/>
        </w:rPr>
        <w:t xml:space="preserve"> </w:t>
      </w:r>
      <w:r w:rsidR="00906835" w:rsidRPr="00387BFD">
        <w:rPr>
          <w:rFonts w:ascii="Times New Roman" w:hAnsi="Times New Roman" w:cs="Times New Roman"/>
          <w:color w:val="231F20"/>
          <w:sz w:val="20"/>
          <w:szCs w:val="24"/>
        </w:rPr>
        <w:t xml:space="preserve">the N-terminal translocation domain and the C-terminal receptor binding domain. N-terminal consists of α-helices that </w:t>
      </w:r>
      <w:r w:rsidR="000E62C9" w:rsidRPr="00387BFD">
        <w:rPr>
          <w:rFonts w:ascii="Times New Roman" w:hAnsi="Times New Roman" w:cs="Times New Roman"/>
          <w:color w:val="231F20"/>
          <w:sz w:val="20"/>
          <w:szCs w:val="24"/>
        </w:rPr>
        <w:t>facilitate</w:t>
      </w:r>
      <w:r w:rsidR="00906835" w:rsidRPr="00387BFD">
        <w:rPr>
          <w:rFonts w:ascii="Times New Roman" w:hAnsi="Times New Roman" w:cs="Times New Roman"/>
          <w:color w:val="231F20"/>
          <w:sz w:val="20"/>
          <w:szCs w:val="24"/>
        </w:rPr>
        <w:t xml:space="preserve"> the passage of the light chain into the cytosol of the nerve cell. C-terminal </w:t>
      </w:r>
      <w:r w:rsidR="00897D03" w:rsidRPr="00387BFD">
        <w:rPr>
          <w:rFonts w:ascii="Times New Roman" w:hAnsi="Times New Roman" w:cs="Times New Roman"/>
          <w:color w:val="231F20"/>
          <w:sz w:val="20"/>
          <w:szCs w:val="24"/>
        </w:rPr>
        <w:t>is important for the association of the toxin with the target cell.</w:t>
      </w:r>
      <w:r w:rsidR="00E90D84" w:rsidRPr="00387BFD">
        <w:rPr>
          <w:rFonts w:ascii="Times New Roman" w:hAnsi="Times New Roman" w:cs="Times New Roman"/>
          <w:color w:val="231F20"/>
          <w:sz w:val="20"/>
          <w:szCs w:val="24"/>
        </w:rPr>
        <w:t xml:space="preserve"> Variation in the receptor binding affinity may describe the differences in susceptibility</w:t>
      </w:r>
      <w:r w:rsidR="002D34C4" w:rsidRPr="00387BFD">
        <w:rPr>
          <w:rFonts w:ascii="Times New Roman" w:hAnsi="Times New Roman" w:cs="Times New Roman"/>
          <w:color w:val="231F20"/>
          <w:sz w:val="20"/>
          <w:szCs w:val="24"/>
        </w:rPr>
        <w:t xml:space="preserve"> to </w:t>
      </w:r>
      <w:r w:rsidR="002D34C4" w:rsidRPr="00387BFD">
        <w:rPr>
          <w:rFonts w:ascii="Times New Roman" w:hAnsi="Times New Roman" w:cs="Times New Roman"/>
          <w:i/>
          <w:color w:val="231F20"/>
          <w:sz w:val="20"/>
          <w:szCs w:val="24"/>
        </w:rPr>
        <w:t>C.</w:t>
      </w:r>
      <w:r w:rsidR="00C80B33" w:rsidRPr="00387BFD">
        <w:rPr>
          <w:rFonts w:ascii="Times New Roman" w:hAnsi="Times New Roman" w:cs="Times New Roman"/>
          <w:i/>
          <w:color w:val="231F20"/>
          <w:sz w:val="20"/>
          <w:szCs w:val="24"/>
        </w:rPr>
        <w:t xml:space="preserve"> </w:t>
      </w:r>
      <w:r w:rsidR="002D34C4" w:rsidRPr="00387BFD">
        <w:rPr>
          <w:rFonts w:ascii="Times New Roman" w:hAnsi="Times New Roman" w:cs="Times New Roman"/>
          <w:i/>
          <w:color w:val="231F20"/>
          <w:sz w:val="20"/>
          <w:szCs w:val="24"/>
        </w:rPr>
        <w:t>botulinum</w:t>
      </w:r>
      <w:r w:rsidR="002D34C4" w:rsidRPr="00387BFD">
        <w:rPr>
          <w:rFonts w:ascii="Times New Roman" w:hAnsi="Times New Roman" w:cs="Times New Roman"/>
          <w:color w:val="231F20"/>
          <w:sz w:val="20"/>
          <w:szCs w:val="24"/>
        </w:rPr>
        <w:t xml:space="preserve"> toxins</w:t>
      </w:r>
      <w:r w:rsidR="000E62C9" w:rsidRPr="00387BFD">
        <w:rPr>
          <w:rFonts w:ascii="Times New Roman" w:hAnsi="Times New Roman" w:cs="Times New Roman"/>
          <w:color w:val="231F20"/>
          <w:sz w:val="20"/>
          <w:szCs w:val="24"/>
        </w:rPr>
        <w:t xml:space="preserve"> </w:t>
      </w:r>
      <w:r w:rsidR="002D34C4" w:rsidRPr="00387BFD">
        <w:rPr>
          <w:rFonts w:ascii="Times New Roman" w:hAnsi="Times New Roman" w:cs="Times New Roman"/>
          <w:color w:val="231F20"/>
          <w:sz w:val="20"/>
          <w:szCs w:val="24"/>
        </w:rPr>
        <w:t>(Sykes, 2014).</w:t>
      </w:r>
      <w:r w:rsidR="00C20820" w:rsidRPr="00387BFD">
        <w:rPr>
          <w:rFonts w:ascii="Times New Roman" w:hAnsi="Times New Roman" w:cs="Times New Roman"/>
          <w:color w:val="231F20"/>
          <w:sz w:val="20"/>
          <w:szCs w:val="24"/>
        </w:rPr>
        <w:t xml:space="preserve"> </w:t>
      </w:r>
    </w:p>
    <w:p w:rsidR="00A84661" w:rsidRDefault="00C20820"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After binding to nerve cell receptors</w:t>
      </w:r>
      <w:r w:rsidR="00114B59" w:rsidRPr="00387BFD">
        <w:rPr>
          <w:rFonts w:ascii="Times New Roman" w:hAnsi="Times New Roman" w:cs="Times New Roman"/>
          <w:color w:val="231F20"/>
          <w:sz w:val="20"/>
          <w:szCs w:val="24"/>
        </w:rPr>
        <w:t xml:space="preserve"> the toxin light chain is internalized through receptor mediated endocytosis. Once inside the nerve</w:t>
      </w:r>
      <w:r w:rsidR="00ED2D00" w:rsidRPr="00387BFD">
        <w:rPr>
          <w:rFonts w:ascii="Times New Roman" w:hAnsi="Times New Roman" w:cs="Times New Roman"/>
          <w:color w:val="231F20"/>
          <w:sz w:val="20"/>
          <w:szCs w:val="24"/>
        </w:rPr>
        <w:t xml:space="preserve"> </w:t>
      </w:r>
      <w:r w:rsidR="00114B59" w:rsidRPr="00387BFD">
        <w:rPr>
          <w:rFonts w:ascii="Times New Roman" w:hAnsi="Times New Roman" w:cs="Times New Roman"/>
          <w:color w:val="231F20"/>
          <w:sz w:val="20"/>
          <w:szCs w:val="24"/>
        </w:rPr>
        <w:t xml:space="preserve">terminal the light chain hydrolyzes the SNARE proteins. Different botulinum toxin types hydrolyze different SNARE proteins toxin type A and E </w:t>
      </w:r>
      <w:r w:rsidR="000E62C9" w:rsidRPr="00387BFD">
        <w:rPr>
          <w:rFonts w:ascii="Times New Roman" w:hAnsi="Times New Roman" w:cs="Times New Roman"/>
          <w:color w:val="231F20"/>
          <w:sz w:val="20"/>
          <w:szCs w:val="24"/>
        </w:rPr>
        <w:t>hydrolyzes</w:t>
      </w:r>
      <w:r w:rsidR="00114B59" w:rsidRPr="00387BFD">
        <w:rPr>
          <w:rFonts w:ascii="Times New Roman" w:hAnsi="Times New Roman" w:cs="Times New Roman"/>
          <w:color w:val="231F20"/>
          <w:sz w:val="20"/>
          <w:szCs w:val="24"/>
        </w:rPr>
        <w:t xml:space="preserve"> SNAP-25 (synaptosomal associated proteins), type B, D, F, and G hydrolyze VAMP (vesicle associated membrane protein, also known as synaptobrevin) and </w:t>
      </w:r>
      <w:r w:rsidR="000E62C9" w:rsidRPr="00387BFD">
        <w:rPr>
          <w:rFonts w:ascii="Times New Roman" w:hAnsi="Times New Roman" w:cs="Times New Roman"/>
          <w:color w:val="231F20"/>
          <w:sz w:val="20"/>
          <w:szCs w:val="24"/>
        </w:rPr>
        <w:t>type C hydrolyzes</w:t>
      </w:r>
      <w:r w:rsidR="00114B59" w:rsidRPr="00387BFD">
        <w:rPr>
          <w:rFonts w:ascii="Times New Roman" w:hAnsi="Times New Roman" w:cs="Times New Roman"/>
          <w:color w:val="231F20"/>
          <w:sz w:val="20"/>
          <w:szCs w:val="24"/>
        </w:rPr>
        <w:t xml:space="preserve"> both SNAP-25 and syntaxin. The SNARE protein</w:t>
      </w:r>
      <w:r w:rsidR="00E57254" w:rsidRPr="00387BFD">
        <w:rPr>
          <w:rFonts w:ascii="Times New Roman" w:hAnsi="Times New Roman" w:cs="Times New Roman"/>
          <w:color w:val="231F20"/>
          <w:sz w:val="20"/>
          <w:szCs w:val="24"/>
        </w:rPr>
        <w:t xml:space="preserve">s constitute the core of the vesicular fusion machinery enabling fusion of neurotransmitter vesicles with the neuronal plasma membrane and permits release of </w:t>
      </w:r>
      <w:r w:rsidR="000E62C9" w:rsidRPr="00387BFD">
        <w:rPr>
          <w:rFonts w:ascii="Times New Roman" w:hAnsi="Times New Roman" w:cs="Times New Roman"/>
          <w:color w:val="231F20"/>
          <w:sz w:val="20"/>
          <w:szCs w:val="24"/>
        </w:rPr>
        <w:t>acetylcholine</w:t>
      </w:r>
      <w:r w:rsidR="00E57254" w:rsidRPr="00387BFD">
        <w:rPr>
          <w:rFonts w:ascii="Times New Roman" w:hAnsi="Times New Roman" w:cs="Times New Roman"/>
          <w:color w:val="231F20"/>
          <w:sz w:val="20"/>
          <w:szCs w:val="24"/>
        </w:rPr>
        <w:t xml:space="preserve"> into the synaptic cleft (Smith, 2009).</w:t>
      </w:r>
    </w:p>
    <w:p w:rsidR="00A84661" w:rsidRDefault="00387BFD"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T</w:t>
      </w:r>
      <w:r w:rsidR="00E57254" w:rsidRPr="00387BFD">
        <w:rPr>
          <w:rFonts w:ascii="Times New Roman" w:hAnsi="Times New Roman" w:cs="Times New Roman"/>
          <w:color w:val="231F20"/>
          <w:sz w:val="20"/>
          <w:szCs w:val="24"/>
        </w:rPr>
        <w:t>his causes depolarization of the muscle membrane and muscle contraction in normal physiological conditions. Cleavage of these proteins under pathological conditions prevents membrane fusion and release of acetylcholine from the nerve cell.</w:t>
      </w:r>
      <w:r w:rsidR="00E95582" w:rsidRPr="00387BFD">
        <w:rPr>
          <w:rFonts w:ascii="Times New Roman" w:hAnsi="Times New Roman" w:cs="Times New Roman"/>
          <w:color w:val="231F20"/>
          <w:sz w:val="20"/>
          <w:szCs w:val="24"/>
        </w:rPr>
        <w:t xml:space="preserve"> In these sites, the toxin binds to specific receptors and is internalized into the cytosol of the nerve terminus, </w:t>
      </w:r>
      <w:r w:rsidR="00E95582" w:rsidRPr="00387BFD">
        <w:rPr>
          <w:rFonts w:ascii="Times New Roman" w:hAnsi="Times New Roman" w:cs="Times New Roman"/>
          <w:color w:val="231F20"/>
          <w:sz w:val="20"/>
          <w:szCs w:val="24"/>
        </w:rPr>
        <w:lastRenderedPageBreak/>
        <w:t xml:space="preserve">where it blocks the release of acetylcholine, producing the characteristic acute flaccid paralysis and </w:t>
      </w:r>
      <w:r w:rsidR="001E6418" w:rsidRPr="00387BFD">
        <w:rPr>
          <w:rFonts w:ascii="Times New Roman" w:hAnsi="Times New Roman" w:cs="Times New Roman"/>
          <w:color w:val="231F20"/>
          <w:sz w:val="20"/>
          <w:szCs w:val="24"/>
        </w:rPr>
        <w:t>the</w:t>
      </w:r>
      <w:r w:rsidR="00E95582" w:rsidRPr="00387BFD">
        <w:rPr>
          <w:rFonts w:ascii="Times New Roman" w:hAnsi="Times New Roman" w:cs="Times New Roman"/>
          <w:color w:val="231F20"/>
          <w:sz w:val="20"/>
          <w:szCs w:val="24"/>
        </w:rPr>
        <w:t xml:space="preserve"> nerve impulse stops. </w:t>
      </w:r>
      <w:r w:rsidR="00E57254" w:rsidRPr="00387BFD">
        <w:rPr>
          <w:rFonts w:ascii="Times New Roman" w:hAnsi="Times New Roman" w:cs="Times New Roman"/>
          <w:color w:val="231F20"/>
          <w:sz w:val="20"/>
          <w:szCs w:val="24"/>
        </w:rPr>
        <w:t>When this affects respiratory muscle death due to respiratory failure o</w:t>
      </w:r>
      <w:r w:rsidR="00E95582" w:rsidRPr="00387BFD">
        <w:rPr>
          <w:rFonts w:ascii="Times New Roman" w:hAnsi="Times New Roman" w:cs="Times New Roman"/>
          <w:color w:val="231F20"/>
          <w:sz w:val="20"/>
          <w:szCs w:val="24"/>
        </w:rPr>
        <w:t>ccurs</w:t>
      </w:r>
      <w:r w:rsidR="001E6418" w:rsidRPr="00387BFD">
        <w:rPr>
          <w:rFonts w:ascii="Times New Roman" w:hAnsi="Times New Roman" w:cs="Times New Roman"/>
          <w:color w:val="231F20"/>
          <w:sz w:val="20"/>
          <w:szCs w:val="24"/>
        </w:rPr>
        <w:t xml:space="preserve"> </w:t>
      </w:r>
      <w:r w:rsidR="00932CAB" w:rsidRPr="00387BFD">
        <w:rPr>
          <w:rFonts w:ascii="Times New Roman" w:hAnsi="Times New Roman" w:cs="Times New Roman"/>
          <w:color w:val="231F20"/>
          <w:sz w:val="20"/>
          <w:szCs w:val="24"/>
        </w:rPr>
        <w:t>(</w:t>
      </w:r>
      <w:r w:rsidR="00C80B33" w:rsidRPr="00387BFD">
        <w:rPr>
          <w:rFonts w:ascii="Times New Roman" w:hAnsi="Times New Roman" w:cs="Times New Roman"/>
          <w:color w:val="231F20"/>
          <w:sz w:val="20"/>
          <w:szCs w:val="24"/>
        </w:rPr>
        <w:t>Simpson, 2004</w:t>
      </w:r>
      <w:r w:rsidR="00B20212" w:rsidRPr="00387BFD">
        <w:rPr>
          <w:rFonts w:ascii="Times New Roman" w:hAnsi="Times New Roman" w:cs="Times New Roman"/>
          <w:color w:val="231F20"/>
          <w:sz w:val="20"/>
          <w:szCs w:val="24"/>
        </w:rPr>
        <w:t>).</w:t>
      </w:r>
    </w:p>
    <w:p w:rsidR="00A84661" w:rsidRDefault="002E3764" w:rsidP="00A84661">
      <w:pPr>
        <w:pStyle w:val="Heading2"/>
        <w:snapToGrid w:val="0"/>
        <w:spacing w:before="0" w:beforeAutospacing="0" w:after="0" w:afterAutospacing="0"/>
        <w:jc w:val="both"/>
        <w:rPr>
          <w:sz w:val="20"/>
          <w:szCs w:val="24"/>
        </w:rPr>
      </w:pPr>
      <w:bookmarkStart w:id="16" w:name="_Toc449628183"/>
      <w:r w:rsidRPr="00387BFD">
        <w:rPr>
          <w:sz w:val="20"/>
          <w:szCs w:val="24"/>
        </w:rPr>
        <w:t>2.7</w:t>
      </w:r>
      <w:r w:rsidR="006A4D02" w:rsidRPr="00387BFD">
        <w:rPr>
          <w:sz w:val="20"/>
          <w:szCs w:val="24"/>
        </w:rPr>
        <w:t>.</w:t>
      </w:r>
      <w:r w:rsidR="00ED2D00" w:rsidRPr="00387BFD">
        <w:rPr>
          <w:sz w:val="20"/>
          <w:szCs w:val="24"/>
        </w:rPr>
        <w:t xml:space="preserve"> </w:t>
      </w:r>
      <w:r w:rsidR="00F20DED" w:rsidRPr="00387BFD">
        <w:rPr>
          <w:sz w:val="20"/>
          <w:szCs w:val="24"/>
        </w:rPr>
        <w:t>Clinical finding</w:t>
      </w:r>
      <w:r w:rsidR="00D231C7" w:rsidRPr="00387BFD">
        <w:rPr>
          <w:sz w:val="20"/>
          <w:szCs w:val="24"/>
        </w:rPr>
        <w:t>s</w:t>
      </w:r>
      <w:bookmarkEnd w:id="16"/>
    </w:p>
    <w:p w:rsidR="00A84661" w:rsidRDefault="00B96B0E"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17" w:name="_Toc449628184"/>
      <w:r w:rsidRPr="00387BFD">
        <w:rPr>
          <w:rFonts w:ascii="Times New Roman" w:hAnsi="Times New Roman" w:cs="Times New Roman"/>
          <w:b w:val="0"/>
          <w:color w:val="auto"/>
          <w:sz w:val="20"/>
          <w:szCs w:val="24"/>
        </w:rPr>
        <w:t>2.7</w:t>
      </w:r>
      <w:r w:rsidR="009B7107" w:rsidRPr="00387BFD">
        <w:rPr>
          <w:rFonts w:ascii="Times New Roman" w:hAnsi="Times New Roman" w:cs="Times New Roman"/>
          <w:b w:val="0"/>
          <w:color w:val="auto"/>
          <w:sz w:val="20"/>
          <w:szCs w:val="24"/>
        </w:rPr>
        <w:t>.1</w:t>
      </w:r>
      <w:r w:rsidR="006A4D02" w:rsidRPr="00387BFD">
        <w:rPr>
          <w:rFonts w:ascii="Times New Roman" w:hAnsi="Times New Roman" w:cs="Times New Roman"/>
          <w:b w:val="0"/>
          <w:color w:val="auto"/>
          <w:sz w:val="20"/>
          <w:szCs w:val="24"/>
        </w:rPr>
        <w:t>.</w:t>
      </w:r>
      <w:r w:rsidR="009B7107" w:rsidRPr="00387BFD">
        <w:rPr>
          <w:rFonts w:ascii="Times New Roman" w:hAnsi="Times New Roman" w:cs="Times New Roman"/>
          <w:b w:val="0"/>
          <w:color w:val="auto"/>
          <w:sz w:val="20"/>
          <w:szCs w:val="24"/>
        </w:rPr>
        <w:t xml:space="preserve"> Clinical</w:t>
      </w:r>
      <w:r w:rsidR="00D231C7" w:rsidRPr="00387BFD">
        <w:rPr>
          <w:rFonts w:ascii="Times New Roman" w:hAnsi="Times New Roman" w:cs="Times New Roman"/>
          <w:b w:val="0"/>
          <w:color w:val="auto"/>
          <w:sz w:val="20"/>
          <w:szCs w:val="24"/>
        </w:rPr>
        <w:t xml:space="preserve"> signs</w:t>
      </w:r>
      <w:r w:rsidR="00C60ECE" w:rsidRPr="00387BFD">
        <w:rPr>
          <w:rFonts w:ascii="Times New Roman" w:hAnsi="Times New Roman" w:cs="Times New Roman"/>
          <w:b w:val="0"/>
          <w:color w:val="auto"/>
          <w:sz w:val="20"/>
          <w:szCs w:val="24"/>
        </w:rPr>
        <w:t xml:space="preserve"> of animals</w:t>
      </w:r>
      <w:bookmarkEnd w:id="17"/>
      <w:r w:rsidR="00C60ECE" w:rsidRPr="00387BFD">
        <w:rPr>
          <w:rFonts w:ascii="Times New Roman" w:hAnsi="Times New Roman" w:cs="Times New Roman"/>
          <w:b w:val="0"/>
          <w:color w:val="auto"/>
          <w:sz w:val="20"/>
          <w:szCs w:val="24"/>
        </w:rPr>
        <w:t xml:space="preserve"> </w:t>
      </w:r>
    </w:p>
    <w:p w:rsidR="00A84661" w:rsidRDefault="00C60ECE"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000000"/>
          <w:sz w:val="20"/>
          <w:szCs w:val="24"/>
        </w:rPr>
        <w:t>A</w:t>
      </w:r>
      <w:r w:rsidR="00687320" w:rsidRPr="00387BFD">
        <w:rPr>
          <w:rFonts w:ascii="Times New Roman" w:hAnsi="Times New Roman" w:cs="Times New Roman"/>
          <w:color w:val="231F20"/>
          <w:sz w:val="20"/>
          <w:szCs w:val="24"/>
        </w:rPr>
        <w:t>ll forms o</w:t>
      </w:r>
      <w:r w:rsidR="006A58AD" w:rsidRPr="00387BFD">
        <w:rPr>
          <w:rFonts w:ascii="Times New Roman" w:hAnsi="Times New Roman" w:cs="Times New Roman"/>
          <w:color w:val="231F20"/>
          <w:sz w:val="20"/>
          <w:szCs w:val="24"/>
        </w:rPr>
        <w:t>f botulism are characterized by</w:t>
      </w:r>
      <w:r w:rsidR="00687320" w:rsidRPr="00387BFD">
        <w:rPr>
          <w:rFonts w:ascii="Times New Roman" w:hAnsi="Times New Roman" w:cs="Times New Roman"/>
          <w:color w:val="231F20"/>
          <w:sz w:val="20"/>
          <w:szCs w:val="24"/>
        </w:rPr>
        <w:t xml:space="preserve"> progressive, symmetrical, flaccid paralysis that often starts in </w:t>
      </w:r>
      <w:r w:rsidR="00BE4B28" w:rsidRPr="00387BFD">
        <w:rPr>
          <w:rFonts w:ascii="Times New Roman" w:hAnsi="Times New Roman" w:cs="Times New Roman"/>
          <w:color w:val="231F20"/>
          <w:sz w:val="20"/>
          <w:szCs w:val="24"/>
        </w:rPr>
        <w:t xml:space="preserve">the hindquarters </w:t>
      </w:r>
      <w:r w:rsidR="00687320" w:rsidRPr="00387BFD">
        <w:rPr>
          <w:rFonts w:ascii="Times New Roman" w:hAnsi="Times New Roman" w:cs="Times New Roman"/>
          <w:color w:val="231F20"/>
          <w:sz w:val="20"/>
          <w:szCs w:val="24"/>
        </w:rPr>
        <w:t xml:space="preserve">with weakness, muscle tremors, stumbling, and recumbency and often results in death. The speed of progression </w:t>
      </w:r>
      <w:r w:rsidR="00BE4B28" w:rsidRPr="00387BFD">
        <w:rPr>
          <w:rFonts w:ascii="Times New Roman" w:hAnsi="Times New Roman" w:cs="Times New Roman"/>
          <w:color w:val="231F20"/>
          <w:sz w:val="20"/>
          <w:szCs w:val="24"/>
        </w:rPr>
        <w:t xml:space="preserve">is variable, </w:t>
      </w:r>
      <w:r w:rsidR="00687320" w:rsidRPr="00387BFD">
        <w:rPr>
          <w:rFonts w:ascii="Times New Roman" w:hAnsi="Times New Roman" w:cs="Times New Roman"/>
          <w:color w:val="231F20"/>
          <w:sz w:val="20"/>
          <w:szCs w:val="24"/>
        </w:rPr>
        <w:t>resulting in peracute, acute, and chronic forms of the disease. Some cases may present as sudden deaths. Depending on the amount of inges</w:t>
      </w:r>
      <w:r w:rsidR="00BE4B28" w:rsidRPr="00387BFD">
        <w:rPr>
          <w:rFonts w:ascii="Times New Roman" w:hAnsi="Times New Roman" w:cs="Times New Roman"/>
          <w:color w:val="231F20"/>
          <w:sz w:val="20"/>
          <w:szCs w:val="24"/>
        </w:rPr>
        <w:t xml:space="preserve">ted toxin, initial signs may be </w:t>
      </w:r>
      <w:r w:rsidR="00687320" w:rsidRPr="00387BFD">
        <w:rPr>
          <w:rFonts w:ascii="Times New Roman" w:hAnsi="Times New Roman" w:cs="Times New Roman"/>
          <w:color w:val="231F20"/>
          <w:sz w:val="20"/>
          <w:szCs w:val="24"/>
        </w:rPr>
        <w:t xml:space="preserve">subtle or overt. Generally, the clinical signs appear from 24 </w:t>
      </w:r>
      <w:r w:rsidR="00BE4B28" w:rsidRPr="00387BFD">
        <w:rPr>
          <w:rFonts w:ascii="Times New Roman" w:hAnsi="Times New Roman" w:cs="Times New Roman"/>
          <w:color w:val="231F20"/>
          <w:sz w:val="20"/>
          <w:szCs w:val="24"/>
        </w:rPr>
        <w:t xml:space="preserve">hours up to 17 </w:t>
      </w:r>
      <w:r w:rsidR="00687320" w:rsidRPr="00387BFD">
        <w:rPr>
          <w:rFonts w:ascii="Times New Roman" w:hAnsi="Times New Roman" w:cs="Times New Roman"/>
          <w:color w:val="231F20"/>
          <w:sz w:val="20"/>
          <w:szCs w:val="24"/>
        </w:rPr>
        <w:t>days. In monogastric animals, the incubation period of foodborne botulism is usually shorter than for ruminants, in which clinical signs may be absent for over a week. For toxicoinfectious forms, t</w:t>
      </w:r>
      <w:r w:rsidR="00BE4B28" w:rsidRPr="00387BFD">
        <w:rPr>
          <w:rFonts w:ascii="Times New Roman" w:hAnsi="Times New Roman" w:cs="Times New Roman"/>
          <w:color w:val="231F20"/>
          <w:sz w:val="20"/>
          <w:szCs w:val="24"/>
        </w:rPr>
        <w:t xml:space="preserve">he incubation period is usually longer, and an </w:t>
      </w:r>
      <w:r w:rsidR="00687320" w:rsidRPr="00387BFD">
        <w:rPr>
          <w:rFonts w:ascii="Times New Roman" w:hAnsi="Times New Roman" w:cs="Times New Roman"/>
          <w:color w:val="231F20"/>
          <w:sz w:val="20"/>
          <w:szCs w:val="24"/>
        </w:rPr>
        <w:t>indicative period of 4 to 1</w:t>
      </w:r>
      <w:r w:rsidR="00C11BC4" w:rsidRPr="00387BFD">
        <w:rPr>
          <w:rFonts w:ascii="Times New Roman" w:hAnsi="Times New Roman" w:cs="Times New Roman"/>
          <w:color w:val="231F20"/>
          <w:sz w:val="20"/>
          <w:szCs w:val="24"/>
        </w:rPr>
        <w:t>4 days</w:t>
      </w:r>
      <w:r w:rsidR="001E1E92" w:rsidRPr="00387BFD">
        <w:rPr>
          <w:rFonts w:ascii="Times New Roman" w:hAnsi="Times New Roman" w:cs="Times New Roman"/>
          <w:color w:val="231F20"/>
          <w:sz w:val="20"/>
          <w:szCs w:val="24"/>
        </w:rPr>
        <w:t xml:space="preserve"> (Deprez</w:t>
      </w:r>
      <w:r w:rsidR="00873D97" w:rsidRPr="00387BFD">
        <w:rPr>
          <w:rFonts w:ascii="Times New Roman" w:hAnsi="Times New Roman" w:cs="Times New Roman"/>
          <w:color w:val="231F20"/>
          <w:sz w:val="20"/>
          <w:szCs w:val="24"/>
        </w:rPr>
        <w:t>, 2006; Hogg</w:t>
      </w:r>
      <w:r w:rsidR="00387BFD" w:rsidRPr="00387BFD">
        <w:rPr>
          <w:rFonts w:ascii="Times New Roman" w:hAnsi="Times New Roman" w:cs="Times New Roman"/>
          <w:color w:val="231F20"/>
          <w:sz w:val="20"/>
          <w:szCs w:val="24"/>
        </w:rPr>
        <w:t>.</w:t>
      </w:r>
      <w:r w:rsidR="009A403F" w:rsidRPr="00387BFD">
        <w:rPr>
          <w:rFonts w:ascii="Times New Roman" w:hAnsi="Times New Roman" w:cs="Times New Roman"/>
          <w:i/>
          <w:color w:val="231F20"/>
          <w:sz w:val="20"/>
          <w:szCs w:val="24"/>
        </w:rPr>
        <w:t>et al</w:t>
      </w:r>
      <w:r w:rsidR="009A403F" w:rsidRPr="00387BFD">
        <w:rPr>
          <w:rFonts w:ascii="Times New Roman" w:hAnsi="Times New Roman" w:cs="Times New Roman"/>
          <w:color w:val="231F20"/>
          <w:sz w:val="20"/>
          <w:szCs w:val="24"/>
        </w:rPr>
        <w:t>., 2008</w:t>
      </w:r>
      <w:r w:rsidR="00204535" w:rsidRPr="00387BFD">
        <w:rPr>
          <w:rFonts w:ascii="Times New Roman" w:hAnsi="Times New Roman" w:cs="Times New Roman"/>
          <w:color w:val="231F20"/>
          <w:sz w:val="20"/>
          <w:szCs w:val="24"/>
        </w:rPr>
        <w:t>).</w:t>
      </w:r>
      <w:r w:rsidR="00BE4B28" w:rsidRPr="00387BFD">
        <w:rPr>
          <w:rFonts w:ascii="Times New Roman" w:hAnsi="Times New Roman" w:cs="Times New Roman"/>
          <w:color w:val="231F20"/>
          <w:sz w:val="20"/>
          <w:szCs w:val="24"/>
        </w:rPr>
        <w:t xml:space="preserve"> </w:t>
      </w:r>
    </w:p>
    <w:p w:rsidR="00A84661" w:rsidRDefault="00687320"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Signs of the intoxication include reluctance of the animals to rise; the lying posture may be abnormal, and, on </w:t>
      </w:r>
      <w:r w:rsidR="00BE4B28" w:rsidRPr="00387BFD">
        <w:rPr>
          <w:rFonts w:ascii="Times New Roman" w:hAnsi="Times New Roman" w:cs="Times New Roman"/>
          <w:color w:val="231F20"/>
          <w:sz w:val="20"/>
          <w:szCs w:val="24"/>
        </w:rPr>
        <w:t xml:space="preserve">rising, the </w:t>
      </w:r>
      <w:r w:rsidRPr="00387BFD">
        <w:rPr>
          <w:rFonts w:ascii="Times New Roman" w:hAnsi="Times New Roman" w:cs="Times New Roman"/>
          <w:color w:val="231F20"/>
          <w:sz w:val="20"/>
          <w:szCs w:val="24"/>
        </w:rPr>
        <w:t xml:space="preserve">gait may be stilted and the hind limbs splayed and ataxic. Weakness then progresses to the forequarters, </w:t>
      </w:r>
      <w:r w:rsidR="00BE4B28" w:rsidRPr="00387BFD">
        <w:rPr>
          <w:rFonts w:ascii="Times New Roman" w:hAnsi="Times New Roman" w:cs="Times New Roman"/>
          <w:color w:val="231F20"/>
          <w:sz w:val="20"/>
          <w:szCs w:val="24"/>
        </w:rPr>
        <w:t>head, and neck</w:t>
      </w:r>
      <w:r w:rsidR="00465055" w:rsidRPr="00387BFD">
        <w:rPr>
          <w:rFonts w:ascii="Times New Roman" w:hAnsi="Times New Roman" w:cs="Times New Roman"/>
          <w:color w:val="231F20"/>
          <w:sz w:val="20"/>
          <w:szCs w:val="24"/>
        </w:rPr>
        <w:t xml:space="preserve">. </w:t>
      </w:r>
      <w:r w:rsidRPr="00387BFD">
        <w:rPr>
          <w:rFonts w:ascii="Times New Roman" w:hAnsi="Times New Roman" w:cs="Times New Roman"/>
          <w:color w:val="231F20"/>
          <w:sz w:val="20"/>
          <w:szCs w:val="24"/>
        </w:rPr>
        <w:t xml:space="preserve">Apparent lethargy, depression, and dullness of </w:t>
      </w:r>
      <w:r w:rsidR="00BE4B28" w:rsidRPr="00387BFD">
        <w:rPr>
          <w:rFonts w:ascii="Times New Roman" w:hAnsi="Times New Roman" w:cs="Times New Roman"/>
          <w:color w:val="231F20"/>
          <w:sz w:val="20"/>
          <w:szCs w:val="24"/>
        </w:rPr>
        <w:t xml:space="preserve">expression may be the results </w:t>
      </w:r>
      <w:r w:rsidRPr="00387BFD">
        <w:rPr>
          <w:rFonts w:ascii="Times New Roman" w:hAnsi="Times New Roman" w:cs="Times New Roman"/>
          <w:color w:val="231F20"/>
          <w:sz w:val="20"/>
          <w:szCs w:val="24"/>
        </w:rPr>
        <w:t>of loss of tone around the eyes and mouth. The eyes may appear closed, the pupils dilated, and pupillary reflexes sluggish</w:t>
      </w:r>
      <w:r w:rsidR="00ED2D00" w:rsidRPr="00387BFD">
        <w:rPr>
          <w:rFonts w:ascii="Times New Roman" w:hAnsi="Times New Roman" w:cs="Times New Roman"/>
          <w:color w:val="231F20"/>
          <w:sz w:val="20"/>
          <w:szCs w:val="24"/>
        </w:rPr>
        <w:t xml:space="preserve"> </w:t>
      </w:r>
      <w:r w:rsidR="001E1E92" w:rsidRPr="00387BFD">
        <w:rPr>
          <w:rFonts w:ascii="Times New Roman" w:hAnsi="Times New Roman" w:cs="Times New Roman"/>
          <w:color w:val="231F20"/>
          <w:sz w:val="20"/>
          <w:szCs w:val="24"/>
        </w:rPr>
        <w:t>(Critchley</w:t>
      </w:r>
      <w:r w:rsidR="006B5E26" w:rsidRPr="00387BFD">
        <w:rPr>
          <w:rFonts w:ascii="Times New Roman" w:hAnsi="Times New Roman" w:cs="Times New Roman"/>
          <w:color w:val="231F20"/>
          <w:sz w:val="20"/>
          <w:szCs w:val="24"/>
        </w:rPr>
        <w:t>, 1991</w:t>
      </w:r>
      <w:r w:rsidR="00204535" w:rsidRPr="00387BFD">
        <w:rPr>
          <w:rFonts w:ascii="Times New Roman" w:hAnsi="Times New Roman" w:cs="Times New Roman"/>
          <w:color w:val="231F20"/>
          <w:sz w:val="20"/>
          <w:szCs w:val="24"/>
        </w:rPr>
        <w:t>).</w:t>
      </w:r>
    </w:p>
    <w:p w:rsidR="00A84661" w:rsidRDefault="001D6D97"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Clinical signs</w:t>
      </w:r>
      <w:r w:rsidR="00D05DA7" w:rsidRPr="00387BFD">
        <w:rPr>
          <w:rFonts w:ascii="Times New Roman" w:hAnsi="Times New Roman" w:cs="Times New Roman"/>
          <w:color w:val="231F20"/>
          <w:sz w:val="20"/>
          <w:szCs w:val="24"/>
        </w:rPr>
        <w:t xml:space="preserve"> in Cattle</w:t>
      </w:r>
      <w:r w:rsidR="00C60ECE" w:rsidRPr="00387BFD">
        <w:rPr>
          <w:rFonts w:ascii="Times New Roman" w:hAnsi="Times New Roman" w:cs="Times New Roman"/>
          <w:b/>
          <w:color w:val="231F20"/>
          <w:sz w:val="20"/>
          <w:szCs w:val="24"/>
        </w:rPr>
        <w:t xml:space="preserve">: </w:t>
      </w:r>
      <w:r w:rsidR="00D05DA7" w:rsidRPr="00387BFD">
        <w:rPr>
          <w:rFonts w:ascii="Times New Roman" w:hAnsi="Times New Roman" w:cs="Times New Roman"/>
          <w:color w:val="231F20"/>
          <w:sz w:val="20"/>
          <w:szCs w:val="24"/>
        </w:rPr>
        <w:t>Cattle in the early stage of the disease appear listless</w:t>
      </w:r>
      <w:r w:rsidR="00465055" w:rsidRPr="00387BFD">
        <w:rPr>
          <w:rFonts w:ascii="Times New Roman" w:hAnsi="Times New Roman" w:cs="Times New Roman"/>
          <w:color w:val="231F20"/>
          <w:sz w:val="20"/>
          <w:szCs w:val="24"/>
        </w:rPr>
        <w:t xml:space="preserve">, reluctant to move, and stiff. </w:t>
      </w:r>
      <w:r w:rsidR="00D05DA7" w:rsidRPr="00387BFD">
        <w:rPr>
          <w:rFonts w:ascii="Times New Roman" w:hAnsi="Times New Roman" w:cs="Times New Roman"/>
          <w:color w:val="231F20"/>
          <w:sz w:val="20"/>
          <w:szCs w:val="24"/>
        </w:rPr>
        <w:t xml:space="preserve">Weakness in the hind limbs results in difficulty rising, and affected cattle therefore often appear recumbent. Dysphagia </w:t>
      </w:r>
      <w:r w:rsidR="00465055" w:rsidRPr="00387BFD">
        <w:rPr>
          <w:rFonts w:ascii="Times New Roman" w:hAnsi="Times New Roman" w:cs="Times New Roman"/>
          <w:color w:val="231F20"/>
          <w:sz w:val="20"/>
          <w:szCs w:val="24"/>
        </w:rPr>
        <w:t>is present in most,</w:t>
      </w:r>
      <w:r w:rsidR="00D05DA7" w:rsidRPr="00387BFD">
        <w:rPr>
          <w:rFonts w:ascii="Times New Roman" w:hAnsi="Times New Roman" w:cs="Times New Roman"/>
          <w:color w:val="231F20"/>
          <w:sz w:val="20"/>
          <w:szCs w:val="24"/>
        </w:rPr>
        <w:t xml:space="preserve"> cases of botulism in cattle. Decreased masseter tone, decreased tongue strength, and pharyngeal paresis or paralysis may contribute to dysphagia, each in variable degree. At this stage the animals remain bright and alert and usually are able to eat the grass around them and drink water from a bucket. As the paralysis progresses, they may become unable to eat and drink, they may be laterally recumbent with terminal abdominal breathing, and the tongue may lose reaction strength and become completely paralyzed. Other clinical signs include photophobia, sluggish rumen movements, reduced anal tone, and tail paralysis</w:t>
      </w:r>
      <w:r w:rsidR="006C3C79" w:rsidRPr="00387BFD">
        <w:rPr>
          <w:rFonts w:ascii="Times New Roman" w:hAnsi="Times New Roman" w:cs="Times New Roman"/>
          <w:color w:val="231F20"/>
          <w:sz w:val="20"/>
          <w:szCs w:val="24"/>
        </w:rPr>
        <w:t xml:space="preserve"> </w:t>
      </w:r>
      <w:r w:rsidR="00E33267" w:rsidRPr="00387BFD">
        <w:rPr>
          <w:rFonts w:ascii="Times New Roman" w:hAnsi="Times New Roman" w:cs="Times New Roman"/>
          <w:color w:val="231F20"/>
          <w:sz w:val="20"/>
          <w:szCs w:val="24"/>
        </w:rPr>
        <w:t xml:space="preserve">(Sharpe et al., </w:t>
      </w:r>
      <w:r w:rsidR="0073274E" w:rsidRPr="00387BFD">
        <w:rPr>
          <w:rFonts w:ascii="Times New Roman" w:hAnsi="Times New Roman" w:cs="Times New Roman"/>
          <w:color w:val="231F20"/>
          <w:sz w:val="20"/>
          <w:szCs w:val="24"/>
        </w:rPr>
        <w:t>2008</w:t>
      </w:r>
      <w:r w:rsidR="002C53F6" w:rsidRPr="00387BFD">
        <w:rPr>
          <w:rFonts w:ascii="Times New Roman" w:hAnsi="Times New Roman" w:cs="Times New Roman"/>
          <w:color w:val="231F20"/>
          <w:sz w:val="20"/>
          <w:szCs w:val="24"/>
        </w:rPr>
        <w:t>).</w:t>
      </w:r>
      <w:r w:rsidR="00387BFD" w:rsidRPr="00387BFD">
        <w:rPr>
          <w:rFonts w:ascii="Times New Roman" w:hAnsi="Times New Roman" w:cs="Times New Roman"/>
          <w:color w:val="231F20"/>
          <w:sz w:val="20"/>
          <w:szCs w:val="24"/>
        </w:rPr>
        <w:t xml:space="preserve"> </w:t>
      </w:r>
      <w:r w:rsidR="00D05DA7" w:rsidRPr="00387BFD">
        <w:rPr>
          <w:rFonts w:ascii="Times New Roman" w:hAnsi="Times New Roman" w:cs="Times New Roman"/>
          <w:color w:val="231F20"/>
          <w:sz w:val="20"/>
          <w:szCs w:val="24"/>
        </w:rPr>
        <w:t>Atypical clinical presentation can appear in cattle b</w:t>
      </w:r>
      <w:r w:rsidR="00C17F0E" w:rsidRPr="00387BFD">
        <w:rPr>
          <w:rFonts w:ascii="Times New Roman" w:hAnsi="Times New Roman" w:cs="Times New Roman"/>
          <w:color w:val="231F20"/>
          <w:sz w:val="20"/>
          <w:szCs w:val="24"/>
        </w:rPr>
        <w:t xml:space="preserve">ecause of the ingestion of BoNT type </w:t>
      </w:r>
      <w:r w:rsidR="00465055" w:rsidRPr="00387BFD">
        <w:rPr>
          <w:rFonts w:ascii="Times New Roman" w:hAnsi="Times New Roman" w:cs="Times New Roman"/>
          <w:color w:val="231F20"/>
          <w:sz w:val="20"/>
          <w:szCs w:val="24"/>
        </w:rPr>
        <w:t>B, are</w:t>
      </w:r>
      <w:r w:rsidR="00D05DA7" w:rsidRPr="00387BFD">
        <w:rPr>
          <w:rFonts w:ascii="Times New Roman" w:hAnsi="Times New Roman" w:cs="Times New Roman"/>
          <w:color w:val="231F20"/>
          <w:sz w:val="20"/>
          <w:szCs w:val="24"/>
        </w:rPr>
        <w:t xml:space="preserve"> diarrhea, profuse salivation, regurgitation, and vomiting</w:t>
      </w:r>
      <w:r w:rsidR="00873D97" w:rsidRPr="00387BFD">
        <w:rPr>
          <w:rFonts w:ascii="Times New Roman" w:hAnsi="Times New Roman" w:cs="Times New Roman"/>
          <w:color w:val="231F20"/>
          <w:sz w:val="20"/>
          <w:szCs w:val="24"/>
        </w:rPr>
        <w:t xml:space="preserve"> (Hogg</w:t>
      </w:r>
      <w:r w:rsidR="00575895" w:rsidRPr="00387BFD">
        <w:rPr>
          <w:rFonts w:ascii="Times New Roman" w:hAnsi="Times New Roman" w:cs="Times New Roman"/>
          <w:i/>
          <w:color w:val="231F20"/>
          <w:sz w:val="20"/>
          <w:szCs w:val="24"/>
        </w:rPr>
        <w:t xml:space="preserve"> </w:t>
      </w:r>
      <w:r w:rsidR="008D22E6" w:rsidRPr="00387BFD">
        <w:rPr>
          <w:rFonts w:ascii="Times New Roman" w:hAnsi="Times New Roman" w:cs="Times New Roman"/>
          <w:i/>
          <w:color w:val="231F20"/>
          <w:sz w:val="20"/>
          <w:szCs w:val="24"/>
        </w:rPr>
        <w:t>et al.,</w:t>
      </w:r>
      <w:r w:rsidR="008D22E6" w:rsidRPr="00387BFD">
        <w:rPr>
          <w:rFonts w:ascii="Times New Roman" w:hAnsi="Times New Roman" w:cs="Times New Roman"/>
          <w:color w:val="231F20"/>
          <w:sz w:val="20"/>
          <w:szCs w:val="24"/>
        </w:rPr>
        <w:t xml:space="preserve"> 2008</w:t>
      </w:r>
      <w:r w:rsidR="002C53F6" w:rsidRPr="00387BFD">
        <w:rPr>
          <w:rFonts w:ascii="Times New Roman" w:hAnsi="Times New Roman" w:cs="Times New Roman"/>
          <w:color w:val="231F20"/>
          <w:sz w:val="20"/>
          <w:szCs w:val="24"/>
        </w:rPr>
        <w:t>).</w:t>
      </w:r>
    </w:p>
    <w:p w:rsidR="00A84661" w:rsidRDefault="00570AA7"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Clinical signs</w:t>
      </w:r>
      <w:r w:rsidR="002C53F6" w:rsidRPr="00387BFD">
        <w:rPr>
          <w:rFonts w:ascii="Times New Roman" w:hAnsi="Times New Roman" w:cs="Times New Roman"/>
          <w:color w:val="231F20"/>
          <w:sz w:val="20"/>
          <w:szCs w:val="24"/>
        </w:rPr>
        <w:t xml:space="preserve"> in Horses</w:t>
      </w:r>
      <w:r w:rsidR="00C60ECE" w:rsidRPr="00387BFD">
        <w:rPr>
          <w:rFonts w:ascii="Times New Roman" w:hAnsi="Times New Roman" w:cs="Times New Roman"/>
          <w:b/>
          <w:color w:val="231F20"/>
          <w:sz w:val="20"/>
          <w:szCs w:val="24"/>
        </w:rPr>
        <w:t>:</w:t>
      </w:r>
      <w:r w:rsidR="006118E0" w:rsidRPr="00387BFD">
        <w:rPr>
          <w:rFonts w:ascii="Times New Roman" w:hAnsi="Times New Roman" w:cs="Times New Roman"/>
          <w:color w:val="000000"/>
          <w:sz w:val="20"/>
          <w:szCs w:val="24"/>
        </w:rPr>
        <w:t xml:space="preserve"> </w:t>
      </w:r>
      <w:r w:rsidR="00471E02" w:rsidRPr="00387BFD">
        <w:rPr>
          <w:rFonts w:ascii="Times New Roman" w:hAnsi="Times New Roman" w:cs="Times New Roman"/>
          <w:color w:val="000000"/>
          <w:sz w:val="20"/>
          <w:szCs w:val="24"/>
        </w:rPr>
        <w:t>Actually</w:t>
      </w:r>
      <w:r w:rsidR="00471E02" w:rsidRPr="00387BFD">
        <w:rPr>
          <w:rFonts w:ascii="Times New Roman" w:hAnsi="Times New Roman" w:cs="Times New Roman"/>
          <w:color w:val="000000"/>
          <w:sz w:val="20"/>
          <w:szCs w:val="18"/>
        </w:rPr>
        <w:t xml:space="preserve"> </w:t>
      </w:r>
      <w:r w:rsidR="00471E02" w:rsidRPr="00387BFD">
        <w:rPr>
          <w:rFonts w:ascii="Times New Roman" w:hAnsi="Times New Roman" w:cs="Times New Roman"/>
          <w:color w:val="231F20"/>
          <w:sz w:val="20"/>
          <w:szCs w:val="24"/>
        </w:rPr>
        <w:t xml:space="preserve">the clinical signs in horses are similar to in cattle. The main signs </w:t>
      </w:r>
      <w:r w:rsidR="00471E02" w:rsidRPr="00387BFD">
        <w:rPr>
          <w:rFonts w:ascii="Times New Roman" w:hAnsi="Times New Roman" w:cs="Times New Roman"/>
          <w:color w:val="231F20"/>
          <w:sz w:val="20"/>
          <w:szCs w:val="24"/>
        </w:rPr>
        <w:lastRenderedPageBreak/>
        <w:t xml:space="preserve">in adult horses are generalized muscle weakness and dysphagia, decreased tail, eyelid, and tongue tone, mydriasis, and prolonged pupillary light reflex, frequently followed by recumbency, respiratory failure, and death. </w:t>
      </w:r>
      <w:r w:rsidR="008C3BD1" w:rsidRPr="00387BFD">
        <w:rPr>
          <w:rFonts w:ascii="Times New Roman" w:hAnsi="Times New Roman" w:cs="Times New Roman"/>
          <w:color w:val="231F20"/>
          <w:sz w:val="20"/>
          <w:szCs w:val="24"/>
        </w:rPr>
        <w:t>Additional</w:t>
      </w:r>
      <w:r w:rsidR="00471E02" w:rsidRPr="00387BFD">
        <w:rPr>
          <w:rFonts w:ascii="Times New Roman" w:hAnsi="Times New Roman" w:cs="Times New Roman"/>
          <w:color w:val="231F20"/>
          <w:sz w:val="20"/>
          <w:szCs w:val="24"/>
        </w:rPr>
        <w:t xml:space="preserve"> signs including, anorexia, weight loss, colic, </w:t>
      </w:r>
      <w:r w:rsidR="008C3BD1" w:rsidRPr="00387BFD">
        <w:rPr>
          <w:rFonts w:ascii="Times New Roman" w:hAnsi="Times New Roman" w:cs="Times New Roman"/>
          <w:color w:val="231F20"/>
          <w:sz w:val="20"/>
          <w:szCs w:val="24"/>
        </w:rPr>
        <w:t>hyper salivation</w:t>
      </w:r>
      <w:r w:rsidR="00471E02" w:rsidRPr="00387BFD">
        <w:rPr>
          <w:rFonts w:ascii="Times New Roman" w:hAnsi="Times New Roman" w:cs="Times New Roman"/>
          <w:color w:val="231F20"/>
          <w:sz w:val="20"/>
          <w:szCs w:val="24"/>
        </w:rPr>
        <w:t>, and tachycardia are common.</w:t>
      </w:r>
      <w:r w:rsidR="00471E02" w:rsidRPr="00387BFD">
        <w:rPr>
          <w:rFonts w:ascii="Times New Roman" w:hAnsi="Times New Roman" w:cs="Times New Roman"/>
          <w:color w:val="000000"/>
          <w:sz w:val="20"/>
          <w:szCs w:val="24"/>
        </w:rPr>
        <w:t xml:space="preserve"> Inability</w:t>
      </w:r>
      <w:r w:rsidR="006118E0" w:rsidRPr="00387BFD">
        <w:rPr>
          <w:rFonts w:ascii="Times New Roman" w:hAnsi="Times New Roman" w:cs="Times New Roman"/>
          <w:color w:val="000000"/>
          <w:sz w:val="20"/>
          <w:szCs w:val="24"/>
        </w:rPr>
        <w:t xml:space="preserve"> to eat, drooling o</w:t>
      </w:r>
      <w:r w:rsidR="008C3BD1" w:rsidRPr="00387BFD">
        <w:rPr>
          <w:rFonts w:ascii="Times New Roman" w:hAnsi="Times New Roman" w:cs="Times New Roman"/>
          <w:color w:val="000000"/>
          <w:sz w:val="20"/>
          <w:szCs w:val="24"/>
        </w:rPr>
        <w:t>r</w:t>
      </w:r>
      <w:r w:rsidR="006118E0" w:rsidRPr="00387BFD">
        <w:rPr>
          <w:rFonts w:ascii="Times New Roman" w:hAnsi="Times New Roman" w:cs="Times New Roman"/>
          <w:color w:val="000000"/>
          <w:sz w:val="20"/>
          <w:szCs w:val="24"/>
        </w:rPr>
        <w:t xml:space="preserve"> and recumbency</w:t>
      </w:r>
      <w:r w:rsidR="00471E02" w:rsidRPr="00387BFD">
        <w:rPr>
          <w:rFonts w:ascii="Times New Roman" w:hAnsi="Times New Roman" w:cs="Times New Roman"/>
          <w:color w:val="000000"/>
          <w:sz w:val="20"/>
          <w:szCs w:val="24"/>
        </w:rPr>
        <w:t xml:space="preserve"> are the first signs noticed by the owners.</w:t>
      </w:r>
      <w:r w:rsidR="006118E0" w:rsidRPr="00387BFD">
        <w:rPr>
          <w:rFonts w:ascii="Times New Roman" w:hAnsi="Times New Roman" w:cs="Times New Roman"/>
          <w:color w:val="000000"/>
          <w:sz w:val="20"/>
          <w:szCs w:val="24"/>
        </w:rPr>
        <w:t xml:space="preserve"> Dysphagia,</w:t>
      </w:r>
      <w:r w:rsidR="00471E02" w:rsidRPr="00387BFD">
        <w:rPr>
          <w:rFonts w:ascii="Times New Roman" w:hAnsi="Times New Roman" w:cs="Times New Roman"/>
          <w:color w:val="000000"/>
          <w:sz w:val="20"/>
          <w:szCs w:val="24"/>
        </w:rPr>
        <w:t xml:space="preserve"> </w:t>
      </w:r>
      <w:r w:rsidR="006118E0" w:rsidRPr="00387BFD">
        <w:rPr>
          <w:rFonts w:ascii="Times New Roman" w:hAnsi="Times New Roman" w:cs="Times New Roman"/>
          <w:color w:val="000000"/>
          <w:sz w:val="20"/>
          <w:szCs w:val="24"/>
        </w:rPr>
        <w:t>manifests as milk exiting the nostrils in foals during nursing,</w:t>
      </w:r>
      <w:r w:rsidR="00471E02" w:rsidRPr="00387BFD">
        <w:rPr>
          <w:rFonts w:ascii="Times New Roman" w:hAnsi="Times New Roman" w:cs="Times New Roman"/>
          <w:color w:val="000000"/>
          <w:sz w:val="20"/>
          <w:szCs w:val="24"/>
        </w:rPr>
        <w:t xml:space="preserve"> </w:t>
      </w:r>
      <w:r w:rsidR="006118E0" w:rsidRPr="00387BFD">
        <w:rPr>
          <w:rFonts w:ascii="Times New Roman" w:hAnsi="Times New Roman" w:cs="Times New Roman"/>
          <w:color w:val="000000"/>
          <w:sz w:val="20"/>
          <w:szCs w:val="24"/>
        </w:rPr>
        <w:t>accompanied</w:t>
      </w:r>
      <w:r w:rsidR="00DE6267" w:rsidRPr="00387BFD">
        <w:rPr>
          <w:rFonts w:ascii="Times New Roman" w:hAnsi="Times New Roman" w:cs="Times New Roman"/>
          <w:color w:val="000000"/>
          <w:sz w:val="20"/>
          <w:szCs w:val="24"/>
        </w:rPr>
        <w:t xml:space="preserve"> by coughing</w:t>
      </w:r>
      <w:r w:rsidR="006118E0" w:rsidRPr="00387BFD">
        <w:rPr>
          <w:rFonts w:ascii="Times New Roman" w:hAnsi="Times New Roman" w:cs="Times New Roman"/>
          <w:color w:val="000000"/>
          <w:sz w:val="20"/>
          <w:szCs w:val="24"/>
        </w:rPr>
        <w:t>. In adults, feed material exits the nostrils when the horse attempts to swallow feed, resulting in green, feed</w:t>
      </w:r>
      <w:r w:rsidR="008C3BD1" w:rsidRPr="00387BFD">
        <w:rPr>
          <w:rFonts w:ascii="Times New Roman" w:hAnsi="Times New Roman" w:cs="Times New Roman"/>
          <w:color w:val="000000"/>
          <w:sz w:val="20"/>
          <w:szCs w:val="24"/>
        </w:rPr>
        <w:t xml:space="preserve"> </w:t>
      </w:r>
      <w:r w:rsidR="006118E0" w:rsidRPr="00387BFD">
        <w:rPr>
          <w:rFonts w:ascii="Times New Roman" w:hAnsi="Times New Roman" w:cs="Times New Roman"/>
          <w:color w:val="000000"/>
          <w:sz w:val="20"/>
          <w:szCs w:val="24"/>
        </w:rPr>
        <w:t>tinged discharge coming from the nose</w:t>
      </w:r>
      <w:r w:rsidR="008C3BD1" w:rsidRPr="00387BFD">
        <w:rPr>
          <w:rFonts w:ascii="Times New Roman" w:hAnsi="Times New Roman" w:cs="Times New Roman"/>
          <w:color w:val="000000"/>
          <w:sz w:val="20"/>
          <w:szCs w:val="24"/>
        </w:rPr>
        <w:t>.</w:t>
      </w:r>
      <w:r w:rsidR="00C60ECE" w:rsidRPr="00387BFD">
        <w:rPr>
          <w:rFonts w:ascii="Times New Roman" w:hAnsi="Times New Roman" w:cs="Times New Roman"/>
          <w:b/>
          <w:color w:val="231F20"/>
          <w:sz w:val="20"/>
          <w:szCs w:val="24"/>
        </w:rPr>
        <w:t xml:space="preserve"> </w:t>
      </w:r>
      <w:r w:rsidR="002C53F6" w:rsidRPr="00387BFD">
        <w:rPr>
          <w:rFonts w:ascii="Times New Roman" w:hAnsi="Times New Roman" w:cs="Times New Roman"/>
          <w:color w:val="231F20"/>
          <w:sz w:val="20"/>
          <w:szCs w:val="24"/>
        </w:rPr>
        <w:t>Horses with type C botulism may have more prominent mydriasis, more labored breathing, or less dysphagia than horses with type A or B botulism</w:t>
      </w:r>
      <w:r w:rsidR="00575895" w:rsidRPr="00387BFD">
        <w:rPr>
          <w:rFonts w:ascii="Times New Roman" w:hAnsi="Times New Roman" w:cs="Times New Roman"/>
          <w:color w:val="231F20"/>
          <w:sz w:val="20"/>
          <w:szCs w:val="24"/>
        </w:rPr>
        <w:t xml:space="preserve"> (Deprez</w:t>
      </w:r>
      <w:r w:rsidR="009927F2" w:rsidRPr="00387BFD">
        <w:rPr>
          <w:rFonts w:ascii="Times New Roman" w:hAnsi="Times New Roman" w:cs="Times New Roman"/>
          <w:color w:val="231F20"/>
          <w:sz w:val="20"/>
          <w:szCs w:val="24"/>
        </w:rPr>
        <w:t>, 2006;</w:t>
      </w:r>
      <w:r w:rsidR="00387BFD" w:rsidRPr="00387BFD">
        <w:rPr>
          <w:rFonts w:ascii="Times New Roman" w:hAnsi="Times New Roman" w:cs="Times New Roman"/>
          <w:color w:val="231F20"/>
          <w:sz w:val="20"/>
          <w:szCs w:val="24"/>
        </w:rPr>
        <w:t xml:space="preserve"> </w:t>
      </w:r>
      <w:r w:rsidR="005411F5" w:rsidRPr="00387BFD">
        <w:rPr>
          <w:rFonts w:ascii="Times New Roman" w:hAnsi="Times New Roman" w:cs="Times New Roman"/>
          <w:color w:val="231F20"/>
          <w:sz w:val="20"/>
          <w:szCs w:val="24"/>
        </w:rPr>
        <w:t>Wylie, and Proudman, 2009;</w:t>
      </w:r>
      <w:r w:rsidR="009927F2" w:rsidRPr="00387BFD">
        <w:rPr>
          <w:rFonts w:ascii="Times New Roman" w:hAnsi="Times New Roman" w:cs="Times New Roman"/>
          <w:color w:val="231F20"/>
          <w:sz w:val="20"/>
          <w:szCs w:val="24"/>
        </w:rPr>
        <w:t xml:space="preserve"> Jo</w:t>
      </w:r>
      <w:r w:rsidR="00E33267" w:rsidRPr="00387BFD">
        <w:rPr>
          <w:rFonts w:ascii="Times New Roman" w:hAnsi="Times New Roman" w:cs="Times New Roman"/>
          <w:color w:val="231F20"/>
          <w:sz w:val="20"/>
          <w:szCs w:val="24"/>
        </w:rPr>
        <w:t>h</w:t>
      </w:r>
      <w:r w:rsidR="009927F2" w:rsidRPr="00387BFD">
        <w:rPr>
          <w:rFonts w:ascii="Times New Roman" w:hAnsi="Times New Roman" w:cs="Times New Roman"/>
          <w:color w:val="231F20"/>
          <w:sz w:val="20"/>
          <w:szCs w:val="24"/>
        </w:rPr>
        <w:t>nson</w:t>
      </w:r>
      <w:r w:rsidR="00575895" w:rsidRPr="00387BFD">
        <w:rPr>
          <w:rFonts w:ascii="Times New Roman" w:hAnsi="Times New Roman" w:cs="Times New Roman"/>
          <w:color w:val="231F20"/>
          <w:sz w:val="20"/>
          <w:szCs w:val="24"/>
        </w:rPr>
        <w:t xml:space="preserve"> </w:t>
      </w:r>
      <w:r w:rsidR="009927F2" w:rsidRPr="00387BFD">
        <w:rPr>
          <w:rFonts w:ascii="Times New Roman" w:hAnsi="Times New Roman" w:cs="Times New Roman"/>
          <w:i/>
          <w:color w:val="231F20"/>
          <w:sz w:val="20"/>
          <w:szCs w:val="24"/>
        </w:rPr>
        <w:t>et al</w:t>
      </w:r>
      <w:r w:rsidR="009927F2" w:rsidRPr="00387BFD">
        <w:rPr>
          <w:rFonts w:ascii="Times New Roman" w:hAnsi="Times New Roman" w:cs="Times New Roman"/>
          <w:color w:val="231F20"/>
          <w:sz w:val="20"/>
          <w:szCs w:val="24"/>
        </w:rPr>
        <w:t>., 2010 and</w:t>
      </w:r>
      <w:r w:rsidR="005411F5" w:rsidRPr="00387BFD">
        <w:rPr>
          <w:rFonts w:ascii="Times New Roman" w:hAnsi="Times New Roman" w:cs="Times New Roman"/>
          <w:color w:val="231F20"/>
          <w:sz w:val="20"/>
          <w:szCs w:val="24"/>
        </w:rPr>
        <w:t xml:space="preserve"> 2012</w:t>
      </w:r>
      <w:r w:rsidR="009927F2" w:rsidRPr="00387BFD">
        <w:rPr>
          <w:rFonts w:ascii="Times New Roman" w:hAnsi="Times New Roman" w:cs="Times New Roman"/>
          <w:color w:val="231F20"/>
          <w:sz w:val="20"/>
          <w:szCs w:val="24"/>
        </w:rPr>
        <w:t>)</w:t>
      </w:r>
      <w:r w:rsidR="0000591D" w:rsidRPr="00387BFD">
        <w:rPr>
          <w:rFonts w:ascii="Times New Roman" w:hAnsi="Times New Roman" w:cs="Times New Roman"/>
          <w:color w:val="231F20"/>
          <w:sz w:val="20"/>
          <w:szCs w:val="24"/>
        </w:rPr>
        <w:t>.</w:t>
      </w:r>
      <w:r w:rsidR="002C53F6" w:rsidRPr="00387BFD">
        <w:rPr>
          <w:rFonts w:ascii="Times New Roman" w:hAnsi="Times New Roman" w:cs="Times New Roman"/>
          <w:color w:val="231F20"/>
          <w:sz w:val="20"/>
          <w:szCs w:val="24"/>
        </w:rPr>
        <w:t xml:space="preserve"> </w:t>
      </w:r>
    </w:p>
    <w:p w:rsidR="00A84661" w:rsidRDefault="00B349AD"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In foals, shaker foal syndrome</w:t>
      </w:r>
      <w:r w:rsidR="002C53F6" w:rsidRPr="00387BFD">
        <w:rPr>
          <w:rFonts w:ascii="Times New Roman" w:hAnsi="Times New Roman" w:cs="Times New Roman"/>
          <w:color w:val="231F20"/>
          <w:sz w:val="20"/>
          <w:szCs w:val="24"/>
        </w:rPr>
        <w:t xml:space="preserve"> appears to be similar to infant botulism. The initial presenting sign is often the onset of muscle tremors leading to recumbency. Dysphagia; constipation; reduced eyelid, tongue, and tail tone; mydriasis; sluggish papillary light reflexes; and frequent urination may also be seen</w:t>
      </w:r>
      <w:r w:rsidR="002B0A29" w:rsidRPr="00387BFD">
        <w:rPr>
          <w:rFonts w:ascii="Times New Roman" w:hAnsi="Times New Roman" w:cs="Times New Roman"/>
          <w:color w:val="231F20"/>
          <w:sz w:val="20"/>
          <w:szCs w:val="24"/>
        </w:rPr>
        <w:t xml:space="preserve"> (Wylie, and Proudman</w:t>
      </w:r>
      <w:r w:rsidR="009927F2" w:rsidRPr="00387BFD">
        <w:rPr>
          <w:rFonts w:ascii="Times New Roman" w:hAnsi="Times New Roman" w:cs="Times New Roman"/>
          <w:color w:val="231F20"/>
          <w:sz w:val="20"/>
          <w:szCs w:val="24"/>
        </w:rPr>
        <w:t>, 2009</w:t>
      </w:r>
      <w:r w:rsidR="0000591D" w:rsidRPr="00387BFD">
        <w:rPr>
          <w:rFonts w:ascii="Times New Roman" w:hAnsi="Times New Roman" w:cs="Times New Roman"/>
          <w:color w:val="231F20"/>
          <w:sz w:val="20"/>
          <w:szCs w:val="24"/>
        </w:rPr>
        <w:t>).</w:t>
      </w:r>
    </w:p>
    <w:p w:rsidR="00A84661" w:rsidRDefault="00570AA7"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Clinical signs</w:t>
      </w:r>
      <w:r w:rsidR="00C60ECE" w:rsidRPr="00387BFD">
        <w:rPr>
          <w:rFonts w:ascii="Times New Roman" w:hAnsi="Times New Roman" w:cs="Times New Roman"/>
          <w:color w:val="231F20"/>
          <w:sz w:val="20"/>
          <w:szCs w:val="24"/>
        </w:rPr>
        <w:t xml:space="preserve"> in b</w:t>
      </w:r>
      <w:r w:rsidR="00AD4118" w:rsidRPr="00387BFD">
        <w:rPr>
          <w:rFonts w:ascii="Times New Roman" w:hAnsi="Times New Roman" w:cs="Times New Roman"/>
          <w:color w:val="231F20"/>
          <w:sz w:val="20"/>
          <w:szCs w:val="24"/>
        </w:rPr>
        <w:t>irds</w:t>
      </w:r>
      <w:r w:rsidR="00C60ECE" w:rsidRPr="00387BFD">
        <w:rPr>
          <w:rFonts w:ascii="Times New Roman" w:hAnsi="Times New Roman" w:cs="Times New Roman"/>
          <w:color w:val="231F20"/>
          <w:sz w:val="20"/>
          <w:szCs w:val="24"/>
        </w:rPr>
        <w:t>:</w:t>
      </w:r>
      <w:r w:rsidR="00C60ECE" w:rsidRPr="00387BFD">
        <w:rPr>
          <w:rFonts w:ascii="Times New Roman" w:hAnsi="Times New Roman" w:cs="Times New Roman"/>
          <w:b/>
          <w:color w:val="231F20"/>
          <w:sz w:val="20"/>
          <w:szCs w:val="24"/>
        </w:rPr>
        <w:t xml:space="preserve"> </w:t>
      </w:r>
      <w:r w:rsidR="00AD4118" w:rsidRPr="00387BFD">
        <w:rPr>
          <w:rFonts w:ascii="Times New Roman" w:hAnsi="Times New Roman" w:cs="Times New Roman"/>
          <w:color w:val="231F20"/>
          <w:sz w:val="20"/>
          <w:szCs w:val="24"/>
        </w:rPr>
        <w:t>In birds, the flaccid paralysis progresses cranially from the legs, to include wings, neck, and eyelids. Initially, affected birds are unable to sustain flight or show uncoordinated flight and may be found sitting and reluctant to move. They seem lame,</w:t>
      </w:r>
      <w:r w:rsidR="008A32AC" w:rsidRPr="00387BFD">
        <w:rPr>
          <w:rFonts w:ascii="Times New Roman" w:hAnsi="Times New Roman" w:cs="Times New Roman"/>
          <w:color w:val="231F20"/>
          <w:sz w:val="20"/>
          <w:szCs w:val="24"/>
        </w:rPr>
        <w:t xml:space="preserve"> inability to hold the head erect </w:t>
      </w:r>
      <w:r w:rsidR="00AD4118" w:rsidRPr="00387BFD">
        <w:rPr>
          <w:rFonts w:ascii="Times New Roman" w:hAnsi="Times New Roman" w:cs="Times New Roman"/>
          <w:color w:val="231F20"/>
          <w:sz w:val="20"/>
          <w:szCs w:val="24"/>
        </w:rPr>
        <w:t>and the wings may droop when paralyzed</w:t>
      </w:r>
      <w:r w:rsidR="008A32AC" w:rsidRPr="00387BFD">
        <w:rPr>
          <w:rFonts w:ascii="Times New Roman" w:hAnsi="Times New Roman" w:cs="Times New Roman"/>
          <w:color w:val="231F20"/>
          <w:sz w:val="20"/>
          <w:szCs w:val="24"/>
        </w:rPr>
        <w:t>.</w:t>
      </w:r>
      <w:r w:rsidR="00AD4118" w:rsidRPr="00387BFD">
        <w:rPr>
          <w:rFonts w:ascii="Times New Roman" w:hAnsi="Times New Roman" w:cs="Times New Roman"/>
          <w:color w:val="231F20"/>
          <w:sz w:val="20"/>
          <w:szCs w:val="24"/>
        </w:rPr>
        <w:t xml:space="preserve"> Birds may also appear lateral or ventral recumbent and comatose or dead</w:t>
      </w:r>
      <w:r w:rsidR="004A340D" w:rsidRPr="00387BFD">
        <w:rPr>
          <w:rFonts w:ascii="Times New Roman" w:hAnsi="Times New Roman" w:cs="Times New Roman"/>
          <w:color w:val="231F20"/>
          <w:sz w:val="20"/>
          <w:szCs w:val="24"/>
        </w:rPr>
        <w:t xml:space="preserve"> (Critchley</w:t>
      </w:r>
      <w:r w:rsidR="006B5E26" w:rsidRPr="00387BFD">
        <w:rPr>
          <w:rFonts w:ascii="Times New Roman" w:hAnsi="Times New Roman" w:cs="Times New Roman"/>
          <w:color w:val="231F20"/>
          <w:sz w:val="20"/>
          <w:szCs w:val="24"/>
        </w:rPr>
        <w:t xml:space="preserve">, 1991; </w:t>
      </w:r>
      <w:r w:rsidR="00900FBF" w:rsidRPr="00387BFD">
        <w:rPr>
          <w:rFonts w:ascii="Times New Roman" w:hAnsi="Times New Roman" w:cs="Times New Roman"/>
          <w:color w:val="231F20"/>
          <w:sz w:val="20"/>
          <w:szCs w:val="24"/>
        </w:rPr>
        <w:t xml:space="preserve">Neimanis </w:t>
      </w:r>
      <w:r w:rsidR="00900FBF" w:rsidRPr="00387BFD">
        <w:rPr>
          <w:rFonts w:ascii="Times New Roman" w:hAnsi="Times New Roman" w:cs="Times New Roman"/>
          <w:i/>
          <w:color w:val="231F20"/>
          <w:sz w:val="20"/>
          <w:szCs w:val="24"/>
        </w:rPr>
        <w:t>et al.</w:t>
      </w:r>
      <w:r w:rsidR="004A340D" w:rsidRPr="00387BFD">
        <w:rPr>
          <w:rFonts w:ascii="Times New Roman" w:hAnsi="Times New Roman" w:cs="Times New Roman"/>
          <w:i/>
          <w:color w:val="231F20"/>
          <w:sz w:val="20"/>
          <w:szCs w:val="24"/>
        </w:rPr>
        <w:t>,</w:t>
      </w:r>
      <w:r w:rsidR="00900FBF" w:rsidRPr="00387BFD">
        <w:rPr>
          <w:rFonts w:ascii="Times New Roman" w:hAnsi="Times New Roman" w:cs="Times New Roman"/>
          <w:color w:val="231F20"/>
          <w:sz w:val="20"/>
          <w:szCs w:val="24"/>
        </w:rPr>
        <w:t xml:space="preserve"> </w:t>
      </w:r>
      <w:r w:rsidR="008D030A" w:rsidRPr="00387BFD">
        <w:rPr>
          <w:rFonts w:ascii="Times New Roman" w:hAnsi="Times New Roman" w:cs="Times New Roman"/>
          <w:color w:val="231F20"/>
          <w:sz w:val="20"/>
          <w:szCs w:val="24"/>
        </w:rPr>
        <w:t xml:space="preserve">2007; Hogg </w:t>
      </w:r>
      <w:r w:rsidR="009927F2" w:rsidRPr="00387BFD">
        <w:rPr>
          <w:rFonts w:ascii="Times New Roman" w:hAnsi="Times New Roman" w:cs="Times New Roman"/>
          <w:i/>
          <w:color w:val="231F20"/>
          <w:sz w:val="20"/>
          <w:szCs w:val="24"/>
        </w:rPr>
        <w:t>et al</w:t>
      </w:r>
      <w:r w:rsidR="009927F2" w:rsidRPr="00387BFD">
        <w:rPr>
          <w:rFonts w:ascii="Times New Roman" w:hAnsi="Times New Roman" w:cs="Times New Roman"/>
          <w:color w:val="231F20"/>
          <w:sz w:val="20"/>
          <w:szCs w:val="24"/>
        </w:rPr>
        <w:t>., 2008</w:t>
      </w:r>
      <w:r w:rsidR="0000591D" w:rsidRPr="00387BFD">
        <w:rPr>
          <w:rFonts w:ascii="Times New Roman" w:hAnsi="Times New Roman" w:cs="Times New Roman"/>
          <w:color w:val="231F20"/>
          <w:sz w:val="20"/>
          <w:szCs w:val="24"/>
        </w:rPr>
        <w:t>).</w:t>
      </w:r>
    </w:p>
    <w:p w:rsidR="00A84661" w:rsidRDefault="00AD4118"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Recumbent birds intermittently stand and walk a few steps. Often they cannot stand up completely and even walk on their tarsometatarsi. More severely affected water birds are unable to walk and drag themselves forward using their wings and beak</w:t>
      </w:r>
      <w:r w:rsidR="0000591D" w:rsidRPr="00387BFD">
        <w:rPr>
          <w:rFonts w:ascii="Times New Roman" w:hAnsi="Times New Roman" w:cs="Times New Roman"/>
          <w:color w:val="231F20"/>
          <w:sz w:val="20"/>
          <w:szCs w:val="24"/>
        </w:rPr>
        <w:t xml:space="preserve"> (</w:t>
      </w:r>
      <w:r w:rsidR="000F104A" w:rsidRPr="00387BFD">
        <w:rPr>
          <w:rFonts w:ascii="Times New Roman" w:hAnsi="Times New Roman" w:cs="Times New Roman"/>
          <w:color w:val="231F20"/>
          <w:sz w:val="20"/>
          <w:szCs w:val="24"/>
        </w:rPr>
        <w:t>Rocke an</w:t>
      </w:r>
      <w:r w:rsidR="004A340D" w:rsidRPr="00387BFD">
        <w:rPr>
          <w:rFonts w:ascii="Times New Roman" w:hAnsi="Times New Roman" w:cs="Times New Roman"/>
          <w:color w:val="231F20"/>
          <w:sz w:val="20"/>
          <w:szCs w:val="24"/>
        </w:rPr>
        <w:t xml:space="preserve">d Friend, 1999; </w:t>
      </w:r>
      <w:r w:rsidR="00900FBF" w:rsidRPr="00387BFD">
        <w:rPr>
          <w:rFonts w:ascii="Times New Roman" w:hAnsi="Times New Roman" w:cs="Times New Roman"/>
          <w:color w:val="231F20"/>
          <w:sz w:val="20"/>
          <w:szCs w:val="24"/>
        </w:rPr>
        <w:t>Neimanis</w:t>
      </w:r>
      <w:r w:rsidR="000F104A" w:rsidRPr="00387BFD">
        <w:rPr>
          <w:rFonts w:ascii="Times New Roman" w:hAnsi="Times New Roman" w:cs="Times New Roman"/>
          <w:color w:val="231F20"/>
          <w:sz w:val="20"/>
          <w:szCs w:val="24"/>
        </w:rPr>
        <w:t xml:space="preserve"> </w:t>
      </w:r>
      <w:r w:rsidR="000F104A" w:rsidRPr="00387BFD">
        <w:rPr>
          <w:rFonts w:ascii="Times New Roman" w:hAnsi="Times New Roman" w:cs="Times New Roman"/>
          <w:i/>
          <w:color w:val="231F20"/>
          <w:sz w:val="20"/>
          <w:szCs w:val="24"/>
        </w:rPr>
        <w:t>et al</w:t>
      </w:r>
      <w:r w:rsidR="000F104A" w:rsidRPr="00387BFD">
        <w:rPr>
          <w:rFonts w:ascii="Times New Roman" w:hAnsi="Times New Roman" w:cs="Times New Roman"/>
          <w:color w:val="231F20"/>
          <w:sz w:val="20"/>
          <w:szCs w:val="24"/>
        </w:rPr>
        <w:t>.</w:t>
      </w:r>
      <w:r w:rsidR="004A340D" w:rsidRPr="00387BFD">
        <w:rPr>
          <w:rFonts w:ascii="Times New Roman" w:hAnsi="Times New Roman" w:cs="Times New Roman"/>
          <w:color w:val="231F20"/>
          <w:sz w:val="20"/>
          <w:szCs w:val="24"/>
        </w:rPr>
        <w:t>, 2007</w:t>
      </w:r>
      <w:r w:rsidR="0000591D" w:rsidRPr="00387BFD">
        <w:rPr>
          <w:rFonts w:ascii="Times New Roman" w:hAnsi="Times New Roman" w:cs="Times New Roman"/>
          <w:color w:val="231F20"/>
          <w:sz w:val="20"/>
          <w:szCs w:val="24"/>
        </w:rPr>
        <w:t>).</w:t>
      </w:r>
      <w:r w:rsidRPr="00387BFD">
        <w:rPr>
          <w:rFonts w:ascii="Times New Roman" w:hAnsi="Times New Roman" w:cs="Times New Roman"/>
          <w:color w:val="231F20"/>
          <w:sz w:val="20"/>
          <w:szCs w:val="24"/>
        </w:rPr>
        <w:t xml:space="preserve"> Broilers generally appear ruffled and often show defeathered areas on the back. Affected chickens may have soiled vents caused by diarrhea</w:t>
      </w:r>
      <w:r w:rsidR="00F767FF" w:rsidRPr="00387BFD">
        <w:rPr>
          <w:rFonts w:ascii="Times New Roman" w:hAnsi="Times New Roman" w:cs="Times New Roman"/>
          <w:color w:val="231F20"/>
          <w:sz w:val="20"/>
          <w:szCs w:val="24"/>
        </w:rPr>
        <w:t xml:space="preserve"> (Sharpe</w:t>
      </w:r>
      <w:r w:rsidR="0064088B" w:rsidRPr="00387BFD">
        <w:rPr>
          <w:rFonts w:ascii="Times New Roman" w:hAnsi="Times New Roman" w:cs="Times New Roman"/>
          <w:color w:val="231F20"/>
          <w:sz w:val="20"/>
          <w:szCs w:val="24"/>
        </w:rPr>
        <w:t xml:space="preserve"> </w:t>
      </w:r>
      <w:r w:rsidR="0064088B" w:rsidRPr="00387BFD">
        <w:rPr>
          <w:rFonts w:ascii="Times New Roman" w:hAnsi="Times New Roman" w:cs="Times New Roman"/>
          <w:i/>
          <w:color w:val="231F20"/>
          <w:sz w:val="20"/>
          <w:szCs w:val="24"/>
        </w:rPr>
        <w:t>et al</w:t>
      </w:r>
      <w:r w:rsidR="004A340D" w:rsidRPr="00387BFD">
        <w:rPr>
          <w:rFonts w:ascii="Times New Roman" w:hAnsi="Times New Roman" w:cs="Times New Roman"/>
          <w:i/>
          <w:color w:val="231F20"/>
          <w:sz w:val="20"/>
          <w:szCs w:val="24"/>
        </w:rPr>
        <w:t>.,</w:t>
      </w:r>
      <w:r w:rsidR="0064088B" w:rsidRPr="00387BFD">
        <w:rPr>
          <w:rFonts w:ascii="Times New Roman" w:hAnsi="Times New Roman" w:cs="Times New Roman"/>
          <w:color w:val="231F20"/>
          <w:sz w:val="20"/>
          <w:szCs w:val="24"/>
        </w:rPr>
        <w:t xml:space="preserve"> 2011)</w:t>
      </w:r>
      <w:r w:rsidR="0000591D" w:rsidRPr="00387BFD">
        <w:rPr>
          <w:rFonts w:ascii="Times New Roman" w:hAnsi="Times New Roman" w:cs="Times New Roman"/>
          <w:color w:val="231F20"/>
          <w:sz w:val="20"/>
          <w:szCs w:val="24"/>
        </w:rPr>
        <w:t>.</w:t>
      </w:r>
    </w:p>
    <w:p w:rsidR="00A84661" w:rsidRDefault="00672278"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Clinical signs</w:t>
      </w:r>
      <w:r w:rsidR="004926BE" w:rsidRPr="00387BFD">
        <w:rPr>
          <w:rFonts w:ascii="Times New Roman" w:hAnsi="Times New Roman" w:cs="Times New Roman"/>
          <w:color w:val="231F20"/>
          <w:sz w:val="20"/>
          <w:szCs w:val="24"/>
        </w:rPr>
        <w:t xml:space="preserve"> in Fur Farm Animals</w:t>
      </w:r>
      <w:r w:rsidR="00C60ECE" w:rsidRPr="00387BFD">
        <w:rPr>
          <w:rFonts w:ascii="Times New Roman" w:hAnsi="Times New Roman" w:cs="Times New Roman"/>
          <w:b/>
          <w:color w:val="231F20"/>
          <w:sz w:val="20"/>
          <w:szCs w:val="24"/>
        </w:rPr>
        <w:t xml:space="preserve">: </w:t>
      </w:r>
      <w:r w:rsidR="004926BE" w:rsidRPr="00387BFD">
        <w:rPr>
          <w:rFonts w:ascii="Times New Roman" w:hAnsi="Times New Roman" w:cs="Times New Roman"/>
          <w:color w:val="231F20"/>
          <w:sz w:val="20"/>
          <w:szCs w:val="24"/>
        </w:rPr>
        <w:t xml:space="preserve">In fur farm animals, the most typical clinical picture includes the same clinical signs as those in large domestic animals. Paralysis of the hind legs, total paralysis, and recumbency are common. Foxes with milder symptoms often take a sitting position, dragging the rear part of their </w:t>
      </w:r>
      <w:r w:rsidR="0064088B" w:rsidRPr="00387BFD">
        <w:rPr>
          <w:rFonts w:ascii="Times New Roman" w:hAnsi="Times New Roman" w:cs="Times New Roman"/>
          <w:color w:val="231F20"/>
          <w:sz w:val="20"/>
          <w:szCs w:val="24"/>
        </w:rPr>
        <w:t xml:space="preserve">bodies. </w:t>
      </w:r>
      <w:r w:rsidR="004926BE" w:rsidRPr="00387BFD">
        <w:rPr>
          <w:rFonts w:ascii="Times New Roman" w:hAnsi="Times New Roman" w:cs="Times New Roman"/>
          <w:color w:val="231F20"/>
          <w:sz w:val="20"/>
          <w:szCs w:val="24"/>
        </w:rPr>
        <w:t xml:space="preserve">In ferrets, clinical signs include weakness, ataxia, ascending paralysis, blepharospasm, photophobia, and urinary incontinence, with death resulting from respiratory failure. The progression of botulism can be very fast in fur animals. </w:t>
      </w:r>
      <w:r w:rsidR="00DE38E1" w:rsidRPr="00387BFD">
        <w:rPr>
          <w:rFonts w:ascii="Times New Roman" w:hAnsi="Times New Roman" w:cs="Times New Roman"/>
          <w:color w:val="231F20"/>
          <w:sz w:val="20"/>
          <w:szCs w:val="24"/>
        </w:rPr>
        <w:t xml:space="preserve">Minks are the most susceptible. </w:t>
      </w:r>
      <w:r w:rsidR="004926BE" w:rsidRPr="00387BFD">
        <w:rPr>
          <w:rFonts w:ascii="Times New Roman" w:hAnsi="Times New Roman" w:cs="Times New Roman"/>
          <w:color w:val="231F20"/>
          <w:sz w:val="20"/>
          <w:szCs w:val="24"/>
        </w:rPr>
        <w:t xml:space="preserve">In some </w:t>
      </w:r>
      <w:r w:rsidR="004926BE" w:rsidRPr="00387BFD">
        <w:rPr>
          <w:rFonts w:ascii="Times New Roman" w:hAnsi="Times New Roman" w:cs="Times New Roman"/>
          <w:color w:val="231F20"/>
          <w:sz w:val="20"/>
          <w:szCs w:val="24"/>
        </w:rPr>
        <w:lastRenderedPageBreak/>
        <w:t>cases, animals that have appeared well have died only 2 or 3 hours later</w:t>
      </w:r>
      <w:r w:rsidR="00E36093" w:rsidRPr="00387BFD">
        <w:rPr>
          <w:rFonts w:ascii="Times New Roman" w:hAnsi="Times New Roman" w:cs="Times New Roman"/>
          <w:color w:val="231F20"/>
          <w:sz w:val="20"/>
          <w:szCs w:val="24"/>
        </w:rPr>
        <w:t xml:space="preserve"> </w:t>
      </w:r>
      <w:r w:rsidR="0064088B" w:rsidRPr="00387BFD">
        <w:rPr>
          <w:rFonts w:ascii="Times New Roman" w:hAnsi="Times New Roman" w:cs="Times New Roman"/>
          <w:color w:val="231F20"/>
          <w:sz w:val="20"/>
          <w:szCs w:val="24"/>
        </w:rPr>
        <w:t>(</w:t>
      </w:r>
      <w:r w:rsidR="00A90F84" w:rsidRPr="00387BFD">
        <w:rPr>
          <w:rFonts w:ascii="Times New Roman" w:hAnsi="Times New Roman" w:cs="Times New Roman"/>
          <w:color w:val="231F20"/>
          <w:sz w:val="20"/>
          <w:szCs w:val="24"/>
        </w:rPr>
        <w:t>Lindstro</w:t>
      </w:r>
      <w:r w:rsidR="00B6017A" w:rsidRPr="00387BFD">
        <w:rPr>
          <w:rFonts w:ascii="Times New Roman" w:hAnsi="Times New Roman" w:cs="Times New Roman"/>
          <w:color w:val="231F20"/>
          <w:sz w:val="20"/>
          <w:szCs w:val="24"/>
        </w:rPr>
        <w:t xml:space="preserve"> </w:t>
      </w:r>
      <w:r w:rsidR="00283D39" w:rsidRPr="00387BFD">
        <w:rPr>
          <w:rFonts w:ascii="Times New Roman" w:hAnsi="Times New Roman" w:cs="Times New Roman"/>
          <w:i/>
          <w:color w:val="231F20"/>
          <w:sz w:val="20"/>
          <w:szCs w:val="24"/>
        </w:rPr>
        <w:t>et al</w:t>
      </w:r>
      <w:r w:rsidR="00B6017A" w:rsidRPr="00387BFD">
        <w:rPr>
          <w:rFonts w:ascii="Times New Roman" w:hAnsi="Times New Roman" w:cs="Times New Roman"/>
          <w:color w:val="231F20"/>
          <w:sz w:val="20"/>
          <w:szCs w:val="24"/>
        </w:rPr>
        <w:t>.,</w:t>
      </w:r>
      <w:r w:rsidR="00283D39" w:rsidRPr="00387BFD">
        <w:rPr>
          <w:rFonts w:ascii="Times New Roman" w:hAnsi="Times New Roman" w:cs="Times New Roman"/>
          <w:color w:val="231F20"/>
          <w:sz w:val="20"/>
          <w:szCs w:val="24"/>
        </w:rPr>
        <w:t xml:space="preserve"> 2004</w:t>
      </w:r>
      <w:r w:rsidR="0002790A" w:rsidRPr="00387BFD">
        <w:rPr>
          <w:rFonts w:ascii="Times New Roman" w:hAnsi="Times New Roman" w:cs="Times New Roman"/>
          <w:color w:val="231F20"/>
          <w:sz w:val="20"/>
          <w:szCs w:val="24"/>
        </w:rPr>
        <w:t>).</w:t>
      </w:r>
    </w:p>
    <w:p w:rsidR="00A84661" w:rsidRDefault="00B96B0E" w:rsidP="00A84661">
      <w:pPr>
        <w:snapToGrid w:val="0"/>
        <w:spacing w:after="0" w:line="240" w:lineRule="auto"/>
        <w:ind w:firstLine="425"/>
        <w:jc w:val="both"/>
        <w:rPr>
          <w:rStyle w:val="Heading3Char"/>
          <w:rFonts w:ascii="Times New Roman" w:hAnsi="Times New Roman" w:cs="Times New Roman"/>
          <w:b w:val="0"/>
          <w:color w:val="auto"/>
          <w:sz w:val="20"/>
          <w:szCs w:val="24"/>
        </w:rPr>
      </w:pPr>
      <w:bookmarkStart w:id="18" w:name="_Toc449628185"/>
      <w:r w:rsidRPr="00387BFD">
        <w:rPr>
          <w:rStyle w:val="Heading3Char"/>
          <w:rFonts w:ascii="Times New Roman" w:hAnsi="Times New Roman" w:cs="Times New Roman"/>
          <w:b w:val="0"/>
          <w:color w:val="auto"/>
          <w:sz w:val="20"/>
          <w:szCs w:val="24"/>
        </w:rPr>
        <w:t>2.7</w:t>
      </w:r>
      <w:r w:rsidR="009B7107" w:rsidRPr="00387BFD">
        <w:rPr>
          <w:rStyle w:val="Heading3Char"/>
          <w:rFonts w:ascii="Times New Roman" w:hAnsi="Times New Roman" w:cs="Times New Roman"/>
          <w:b w:val="0"/>
          <w:color w:val="auto"/>
          <w:sz w:val="20"/>
          <w:szCs w:val="24"/>
        </w:rPr>
        <w:t>.2</w:t>
      </w:r>
      <w:r w:rsidR="00B7597C" w:rsidRPr="00387BFD">
        <w:rPr>
          <w:rStyle w:val="Heading3Char"/>
          <w:rFonts w:ascii="Times New Roman" w:hAnsi="Times New Roman" w:cs="Times New Roman"/>
          <w:b w:val="0"/>
          <w:color w:val="auto"/>
          <w:sz w:val="20"/>
          <w:szCs w:val="24"/>
        </w:rPr>
        <w:t>.</w:t>
      </w:r>
      <w:r w:rsidR="009B7107" w:rsidRPr="00387BFD">
        <w:rPr>
          <w:rStyle w:val="Heading3Char"/>
          <w:rFonts w:ascii="Times New Roman" w:hAnsi="Times New Roman" w:cs="Times New Roman"/>
          <w:b w:val="0"/>
          <w:color w:val="auto"/>
          <w:sz w:val="20"/>
          <w:szCs w:val="24"/>
        </w:rPr>
        <w:t xml:space="preserve"> Clinical</w:t>
      </w:r>
      <w:r w:rsidR="00E36093" w:rsidRPr="00387BFD">
        <w:rPr>
          <w:rStyle w:val="Heading3Char"/>
          <w:rFonts w:ascii="Times New Roman" w:hAnsi="Times New Roman" w:cs="Times New Roman"/>
          <w:b w:val="0"/>
          <w:color w:val="auto"/>
          <w:sz w:val="20"/>
          <w:szCs w:val="24"/>
        </w:rPr>
        <w:t xml:space="preserve"> sign</w:t>
      </w:r>
      <w:r w:rsidR="00E67498" w:rsidRPr="00387BFD">
        <w:rPr>
          <w:rStyle w:val="Heading3Char"/>
          <w:rFonts w:ascii="Times New Roman" w:hAnsi="Times New Roman" w:cs="Times New Roman"/>
          <w:b w:val="0"/>
          <w:color w:val="auto"/>
          <w:sz w:val="20"/>
          <w:szCs w:val="24"/>
        </w:rPr>
        <w:t>s of</w:t>
      </w:r>
      <w:r w:rsidR="00E36093" w:rsidRPr="00387BFD">
        <w:rPr>
          <w:rStyle w:val="Heading3Char"/>
          <w:rFonts w:ascii="Times New Roman" w:hAnsi="Times New Roman" w:cs="Times New Roman"/>
          <w:b w:val="0"/>
          <w:color w:val="auto"/>
          <w:sz w:val="20"/>
          <w:szCs w:val="24"/>
        </w:rPr>
        <w:t xml:space="preserve"> humans</w:t>
      </w:r>
      <w:bookmarkEnd w:id="18"/>
    </w:p>
    <w:p w:rsidR="00A84661" w:rsidRDefault="009B7107"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000000"/>
          <w:sz w:val="20"/>
          <w:szCs w:val="24"/>
          <w:shd w:val="clear" w:color="auto" w:fill="FFFFFF"/>
        </w:rPr>
        <w:t>The</w:t>
      </w:r>
      <w:r w:rsidR="00672278" w:rsidRPr="00387BFD">
        <w:rPr>
          <w:rFonts w:ascii="Times New Roman" w:hAnsi="Times New Roman" w:cs="Times New Roman"/>
          <w:color w:val="000000"/>
          <w:sz w:val="20"/>
          <w:szCs w:val="24"/>
          <w:shd w:val="clear" w:color="auto" w:fill="FFFFFF"/>
        </w:rPr>
        <w:t xml:space="preserve"> </w:t>
      </w:r>
      <w:r w:rsidR="00672278" w:rsidRPr="00387BFD">
        <w:rPr>
          <w:rFonts w:ascii="Times New Roman" w:hAnsi="Times New Roman" w:cs="Times New Roman"/>
          <w:i/>
          <w:color w:val="000000"/>
          <w:sz w:val="20"/>
          <w:szCs w:val="24"/>
          <w:shd w:val="clear" w:color="auto" w:fill="FFFFFF"/>
        </w:rPr>
        <w:t>botulinum</w:t>
      </w:r>
      <w:r w:rsidR="00672278" w:rsidRPr="00387BFD">
        <w:rPr>
          <w:rFonts w:ascii="Times New Roman" w:hAnsi="Times New Roman" w:cs="Times New Roman"/>
          <w:color w:val="000000"/>
          <w:sz w:val="20"/>
          <w:szCs w:val="24"/>
          <w:shd w:val="clear" w:color="auto" w:fill="FFFFFF"/>
        </w:rPr>
        <w:t xml:space="preserve"> toxin produced by</w:t>
      </w:r>
      <w:r w:rsidR="00A77D47" w:rsidRPr="00387BFD">
        <w:rPr>
          <w:rStyle w:val="apple-converted-space"/>
          <w:rFonts w:ascii="Times New Roman" w:hAnsi="Times New Roman" w:cs="Times New Roman"/>
          <w:color w:val="000000"/>
          <w:sz w:val="20"/>
          <w:szCs w:val="24"/>
          <w:shd w:val="clear" w:color="auto" w:fill="FFFFFF"/>
        </w:rPr>
        <w:t xml:space="preserve"> </w:t>
      </w:r>
      <w:r w:rsidR="00672278" w:rsidRPr="00387BFD">
        <w:rPr>
          <w:rStyle w:val="Emphasis"/>
          <w:rFonts w:ascii="Times New Roman" w:hAnsi="Times New Roman" w:cs="Times New Roman"/>
          <w:color w:val="000000"/>
          <w:sz w:val="20"/>
          <w:szCs w:val="24"/>
          <w:shd w:val="clear" w:color="auto" w:fill="FFFFFF"/>
        </w:rPr>
        <w:t>C. botulinum</w:t>
      </w:r>
      <w:r w:rsidR="00A77D47" w:rsidRPr="00387BFD">
        <w:rPr>
          <w:rStyle w:val="apple-converted-space"/>
          <w:rFonts w:ascii="Times New Roman" w:hAnsi="Times New Roman" w:cs="Times New Roman"/>
          <w:color w:val="000000"/>
          <w:sz w:val="20"/>
          <w:szCs w:val="24"/>
          <w:shd w:val="clear" w:color="auto" w:fill="FFFFFF"/>
        </w:rPr>
        <w:t xml:space="preserve"> </w:t>
      </w:r>
      <w:r w:rsidR="00672278" w:rsidRPr="00387BFD">
        <w:rPr>
          <w:rFonts w:ascii="Times New Roman" w:hAnsi="Times New Roman" w:cs="Times New Roman"/>
          <w:color w:val="000000"/>
          <w:sz w:val="20"/>
          <w:szCs w:val="24"/>
          <w:shd w:val="clear" w:color="auto" w:fill="FFFFFF"/>
        </w:rPr>
        <w:t>is a neurotoxin</w:t>
      </w:r>
      <w:r w:rsidR="003004B7" w:rsidRPr="00387BFD">
        <w:rPr>
          <w:rFonts w:ascii="Times New Roman" w:hAnsi="Times New Roman" w:cs="Times New Roman"/>
          <w:color w:val="000000"/>
          <w:sz w:val="20"/>
          <w:szCs w:val="24"/>
          <w:shd w:val="clear" w:color="auto" w:fill="FFFFFF"/>
        </w:rPr>
        <w:t xml:space="preserve"> </w:t>
      </w:r>
      <w:r w:rsidR="00672278" w:rsidRPr="00387BFD">
        <w:rPr>
          <w:rFonts w:ascii="Times New Roman" w:hAnsi="Times New Roman" w:cs="Times New Roman"/>
          <w:color w:val="000000"/>
          <w:sz w:val="20"/>
          <w:szCs w:val="24"/>
          <w:shd w:val="clear" w:color="auto" w:fill="FFFFFF"/>
        </w:rPr>
        <w:t xml:space="preserve">that causes descending, flaccid paralysis of the </w:t>
      </w:r>
      <w:r w:rsidR="001F68D6" w:rsidRPr="00387BFD">
        <w:rPr>
          <w:rFonts w:ascii="Times New Roman" w:hAnsi="Times New Roman" w:cs="Times New Roman"/>
          <w:color w:val="000000"/>
          <w:sz w:val="20"/>
          <w:szCs w:val="24"/>
          <w:shd w:val="clear" w:color="auto" w:fill="FFFFFF"/>
        </w:rPr>
        <w:t>muscles, including resp</w:t>
      </w:r>
      <w:r w:rsidR="008718E2" w:rsidRPr="00387BFD">
        <w:rPr>
          <w:rFonts w:ascii="Times New Roman" w:hAnsi="Times New Roman" w:cs="Times New Roman"/>
          <w:color w:val="000000"/>
          <w:sz w:val="20"/>
          <w:szCs w:val="24"/>
          <w:shd w:val="clear" w:color="auto" w:fill="FFFFFF"/>
        </w:rPr>
        <w:t xml:space="preserve">iratory system which leads to </w:t>
      </w:r>
      <w:r w:rsidR="00672278" w:rsidRPr="00387BFD">
        <w:rPr>
          <w:rFonts w:ascii="Times New Roman" w:hAnsi="Times New Roman" w:cs="Times New Roman"/>
          <w:color w:val="000000"/>
          <w:sz w:val="20"/>
          <w:szCs w:val="24"/>
          <w:shd w:val="clear" w:color="auto" w:fill="FFFFFF"/>
        </w:rPr>
        <w:t>Respiratory fai</w:t>
      </w:r>
      <w:r w:rsidR="008718E2" w:rsidRPr="00387BFD">
        <w:rPr>
          <w:rFonts w:ascii="Times New Roman" w:hAnsi="Times New Roman" w:cs="Times New Roman"/>
          <w:color w:val="000000"/>
          <w:sz w:val="20"/>
          <w:szCs w:val="24"/>
          <w:shd w:val="clear" w:color="auto" w:fill="FFFFFF"/>
        </w:rPr>
        <w:t>lure.</w:t>
      </w:r>
      <w:r w:rsidR="00672278" w:rsidRPr="00387BFD">
        <w:rPr>
          <w:rFonts w:ascii="Times New Roman" w:hAnsi="Times New Roman" w:cs="Times New Roman"/>
          <w:color w:val="000000"/>
          <w:sz w:val="20"/>
          <w:szCs w:val="24"/>
          <w:shd w:val="clear" w:color="auto" w:fill="FFFFFF"/>
        </w:rPr>
        <w:t xml:space="preserve"> </w:t>
      </w:r>
      <w:r w:rsidR="008718E2" w:rsidRPr="00387BFD">
        <w:rPr>
          <w:rFonts w:ascii="Times New Roman" w:hAnsi="Times New Roman" w:cs="Times New Roman"/>
          <w:color w:val="231F20"/>
          <w:sz w:val="20"/>
          <w:szCs w:val="24"/>
        </w:rPr>
        <w:t xml:space="preserve">Four distinct naturally occurring forms of human botulism have been recognized and all forms are associated with an acute, a febrile, symmetric, descending flaccid paralysis. The symptoms of botulism are </w:t>
      </w:r>
      <w:r w:rsidR="00537288" w:rsidRPr="00387BFD">
        <w:rPr>
          <w:rFonts w:ascii="Times New Roman" w:hAnsi="Times New Roman" w:cs="Times New Roman"/>
          <w:color w:val="231F20"/>
          <w:sz w:val="20"/>
          <w:szCs w:val="24"/>
        </w:rPr>
        <w:t>varying</w:t>
      </w:r>
      <w:r w:rsidR="008718E2" w:rsidRPr="00387BFD">
        <w:rPr>
          <w:rFonts w:ascii="Times New Roman" w:hAnsi="Times New Roman" w:cs="Times New Roman"/>
          <w:color w:val="231F20"/>
          <w:sz w:val="20"/>
          <w:szCs w:val="24"/>
        </w:rPr>
        <w:t xml:space="preserve"> with the type of toxin produced rather than the site of its production (Heymann, 2008).</w:t>
      </w:r>
    </w:p>
    <w:p w:rsidR="00A84661" w:rsidRDefault="00E36093"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The clinical syndrome of botulism, whether foodborne, infant, wound, or intestinal colonization, is dominated by the neurologic symptoms and signs resulting from a toxin-induced blockade of the voluntary motor and autonomic cholinergic junctions and is quite similar</w:t>
      </w:r>
      <w:r w:rsidR="007E1453" w:rsidRPr="00387BFD">
        <w:rPr>
          <w:rFonts w:ascii="Times New Roman" w:hAnsi="Times New Roman" w:cs="Times New Roman"/>
          <w:color w:val="000000"/>
          <w:sz w:val="20"/>
          <w:szCs w:val="24"/>
        </w:rPr>
        <w:t xml:space="preserve"> for each cause and toxin type </w:t>
      </w:r>
      <w:r w:rsidR="006E0DB5" w:rsidRPr="00387BFD">
        <w:rPr>
          <w:rFonts w:ascii="Times New Roman" w:hAnsi="Times New Roman" w:cs="Times New Roman"/>
          <w:color w:val="000000"/>
          <w:sz w:val="20"/>
          <w:szCs w:val="24"/>
        </w:rPr>
        <w:t>(Arnon</w:t>
      </w:r>
      <w:r w:rsidR="0012396B" w:rsidRPr="00387BFD">
        <w:rPr>
          <w:rFonts w:ascii="Times New Roman" w:hAnsi="Times New Roman" w:cs="Times New Roman"/>
          <w:color w:val="000000"/>
          <w:sz w:val="20"/>
          <w:szCs w:val="24"/>
        </w:rPr>
        <w:t>, 1992</w:t>
      </w:r>
      <w:r w:rsidRPr="00387BFD">
        <w:rPr>
          <w:rFonts w:ascii="Times New Roman" w:hAnsi="Times New Roman" w:cs="Times New Roman"/>
          <w:color w:val="000000"/>
          <w:sz w:val="20"/>
          <w:szCs w:val="24"/>
        </w:rPr>
        <w:t>)</w:t>
      </w:r>
      <w:r w:rsidR="007E1453"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Incubation periods for foodborne botulism</w:t>
      </w:r>
      <w:r w:rsidR="007A7912" w:rsidRPr="00387BFD">
        <w:rPr>
          <w:rFonts w:ascii="Times New Roman" w:hAnsi="Times New Roman" w:cs="Times New Roman"/>
          <w:color w:val="000000"/>
          <w:sz w:val="20"/>
          <w:szCs w:val="24"/>
        </w:rPr>
        <w:t xml:space="preserve"> are 6 hours to </w:t>
      </w:r>
      <w:r w:rsidRPr="00387BFD">
        <w:rPr>
          <w:rFonts w:ascii="Times New Roman" w:hAnsi="Times New Roman" w:cs="Times New Roman"/>
          <w:color w:val="000000"/>
          <w:sz w:val="20"/>
          <w:szCs w:val="24"/>
        </w:rPr>
        <w:t>10 days, but generally the time between toxin ingestion and onset of symp</w:t>
      </w:r>
      <w:r w:rsidR="00A90F84" w:rsidRPr="00387BFD">
        <w:rPr>
          <w:rFonts w:ascii="Times New Roman" w:hAnsi="Times New Roman" w:cs="Times New Roman"/>
          <w:color w:val="000000"/>
          <w:sz w:val="20"/>
          <w:szCs w:val="24"/>
        </w:rPr>
        <w:t>toms ranges from 18 to 36 hours</w:t>
      </w:r>
      <w:r w:rsidR="005411F5" w:rsidRPr="00387BFD">
        <w:rPr>
          <w:rFonts w:ascii="Times New Roman" w:hAnsi="Times New Roman" w:cs="Times New Roman"/>
          <w:color w:val="000000"/>
          <w:sz w:val="20"/>
          <w:szCs w:val="24"/>
        </w:rPr>
        <w:t xml:space="preserve"> (</w:t>
      </w:r>
      <w:r w:rsidR="00AA11A3" w:rsidRPr="00387BFD">
        <w:rPr>
          <w:rFonts w:ascii="Times New Roman" w:hAnsi="Times New Roman" w:cs="Times New Roman"/>
          <w:color w:val="000000"/>
          <w:sz w:val="20"/>
          <w:szCs w:val="24"/>
        </w:rPr>
        <w:t>St.</w:t>
      </w:r>
      <w:r w:rsidR="00466F7B">
        <w:rPr>
          <w:rFonts w:ascii="Times New Roman" w:hAnsi="Times New Roman" w:cs="Times New Roman" w:hint="eastAsia"/>
          <w:color w:val="000000"/>
          <w:sz w:val="20"/>
          <w:szCs w:val="24"/>
          <w:lang w:eastAsia="zh-CN"/>
        </w:rPr>
        <w:t xml:space="preserve"> </w:t>
      </w:r>
      <w:r w:rsidR="00AA11A3" w:rsidRPr="00387BFD">
        <w:rPr>
          <w:rFonts w:ascii="Times New Roman" w:hAnsi="Times New Roman" w:cs="Times New Roman"/>
          <w:color w:val="000000"/>
          <w:sz w:val="20"/>
          <w:szCs w:val="24"/>
        </w:rPr>
        <w:t xml:space="preserve">Louis </w:t>
      </w:r>
      <w:r w:rsidR="00AA11A3" w:rsidRPr="00387BFD">
        <w:rPr>
          <w:rFonts w:ascii="Times New Roman" w:hAnsi="Times New Roman" w:cs="Times New Roman"/>
          <w:i/>
          <w:color w:val="000000"/>
          <w:sz w:val="20"/>
          <w:szCs w:val="24"/>
        </w:rPr>
        <w:t>et al.,</w:t>
      </w:r>
      <w:r w:rsidR="00AA11A3" w:rsidRPr="00387BFD">
        <w:rPr>
          <w:rFonts w:ascii="Times New Roman" w:hAnsi="Times New Roman" w:cs="Times New Roman"/>
          <w:color w:val="000000"/>
          <w:sz w:val="20"/>
          <w:szCs w:val="24"/>
        </w:rPr>
        <w:t xml:space="preserve"> 1988; </w:t>
      </w:r>
      <w:r w:rsidR="005411F5" w:rsidRPr="00387BFD">
        <w:rPr>
          <w:rFonts w:ascii="Times New Roman" w:hAnsi="Times New Roman" w:cs="Times New Roman"/>
          <w:color w:val="000000"/>
          <w:sz w:val="20"/>
          <w:szCs w:val="24"/>
        </w:rPr>
        <w:t xml:space="preserve">Woodruff </w:t>
      </w:r>
      <w:r w:rsidR="005411F5" w:rsidRPr="00387BFD">
        <w:rPr>
          <w:rFonts w:ascii="Times New Roman" w:hAnsi="Times New Roman" w:cs="Times New Roman"/>
          <w:i/>
          <w:color w:val="000000"/>
          <w:sz w:val="20"/>
          <w:szCs w:val="24"/>
        </w:rPr>
        <w:t>et al</w:t>
      </w:r>
      <w:r w:rsidR="005411F5" w:rsidRPr="00387BFD">
        <w:rPr>
          <w:rFonts w:ascii="Times New Roman" w:hAnsi="Times New Roman" w:cs="Times New Roman"/>
          <w:color w:val="000000"/>
          <w:sz w:val="20"/>
          <w:szCs w:val="24"/>
        </w:rPr>
        <w:t>., 1992</w:t>
      </w:r>
      <w:r w:rsidRPr="00387BFD">
        <w:rPr>
          <w:rFonts w:ascii="Times New Roman" w:hAnsi="Times New Roman" w:cs="Times New Roman"/>
          <w:color w:val="000000"/>
          <w:sz w:val="20"/>
          <w:szCs w:val="24"/>
        </w:rPr>
        <w:t>)</w:t>
      </w:r>
      <w:r w:rsidR="00A90F84" w:rsidRPr="00387BFD">
        <w:rPr>
          <w:rFonts w:ascii="Times New Roman" w:hAnsi="Times New Roman" w:cs="Times New Roman"/>
          <w:color w:val="000000"/>
          <w:sz w:val="20"/>
          <w:szCs w:val="24"/>
        </w:rPr>
        <w:t>.</w:t>
      </w:r>
    </w:p>
    <w:p w:rsidR="00A84661" w:rsidRDefault="0063377E" w:rsidP="00A84661">
      <w:pPr>
        <w:snapToGrid w:val="0"/>
        <w:spacing w:after="0" w:line="240" w:lineRule="auto"/>
        <w:ind w:firstLine="425"/>
        <w:jc w:val="both"/>
        <w:rPr>
          <w:rFonts w:ascii="Times New Roman" w:hAnsi="Times New Roman" w:cs="Times New Roman"/>
          <w:color w:val="000000"/>
          <w:sz w:val="20"/>
          <w:szCs w:val="24"/>
          <w:shd w:val="clear" w:color="auto" w:fill="FFFFFF"/>
        </w:rPr>
      </w:pPr>
      <w:r w:rsidRPr="00387BFD">
        <w:rPr>
          <w:rFonts w:ascii="Times New Roman" w:hAnsi="Times New Roman" w:cs="Times New Roman"/>
          <w:color w:val="231F20"/>
          <w:sz w:val="20"/>
          <w:szCs w:val="24"/>
        </w:rPr>
        <w:t>Typical clinical symptoms of all forms of botulism are a result of muscle paralysis from affected cranial nerves.</w:t>
      </w:r>
      <w:r w:rsidRPr="00387BFD">
        <w:rPr>
          <w:rFonts w:ascii="Times New Roman" w:hAnsi="Times New Roman" w:cs="Times New Roman"/>
          <w:color w:val="000000"/>
          <w:sz w:val="20"/>
          <w:szCs w:val="24"/>
          <w:shd w:val="clear" w:color="auto" w:fill="FFFFFF"/>
        </w:rPr>
        <w:t xml:space="preserve"> These symptoms include double and blurred vision, slurred speech, difficulty swallowing </w:t>
      </w:r>
      <w:r w:rsidR="004356D4" w:rsidRPr="00387BFD">
        <w:rPr>
          <w:rFonts w:ascii="Times New Roman" w:hAnsi="Times New Roman" w:cs="Times New Roman"/>
          <w:color w:val="231F20"/>
          <w:sz w:val="20"/>
          <w:szCs w:val="24"/>
        </w:rPr>
        <w:t xml:space="preserve">and </w:t>
      </w:r>
      <w:r w:rsidRPr="00387BFD">
        <w:rPr>
          <w:rFonts w:ascii="Times New Roman" w:hAnsi="Times New Roman" w:cs="Times New Roman"/>
          <w:color w:val="231F20"/>
          <w:sz w:val="20"/>
          <w:szCs w:val="24"/>
        </w:rPr>
        <w:t>facial paralysis,</w:t>
      </w:r>
      <w:r w:rsidRPr="00387BFD">
        <w:rPr>
          <w:rFonts w:ascii="Times New Roman" w:hAnsi="Times New Roman" w:cs="Times New Roman"/>
          <w:color w:val="000000"/>
          <w:sz w:val="20"/>
          <w:szCs w:val="24"/>
          <w:shd w:val="clear" w:color="auto" w:fill="FFFFFF"/>
        </w:rPr>
        <w:t xml:space="preserve"> dry mouth, diarrhea, nausea, and muscle weakness that descends through the body. Recovery occurs with prompt administration of an antitoxin that blocks the action of the botulinum toxin in the body. In cases of severe botulism, patients may require respiratory intensive care for weeks or months until the paralysis alleviates (</w:t>
      </w:r>
      <w:r w:rsidRPr="00387BFD">
        <w:rPr>
          <w:rFonts w:ascii="Times New Roman" w:hAnsi="Times New Roman" w:cs="Times New Roman"/>
          <w:color w:val="231F20"/>
          <w:sz w:val="20"/>
          <w:szCs w:val="24"/>
        </w:rPr>
        <w:t>Lindstrom and Korkeala, 2006</w:t>
      </w:r>
      <w:r w:rsidR="00171FCD" w:rsidRPr="00387BFD">
        <w:rPr>
          <w:rFonts w:ascii="Times New Roman" w:hAnsi="Times New Roman" w:cs="Times New Roman"/>
          <w:color w:val="231F20"/>
          <w:sz w:val="20"/>
          <w:szCs w:val="24"/>
        </w:rPr>
        <w:t>;</w:t>
      </w:r>
      <w:r w:rsidR="00171FCD" w:rsidRPr="00387BFD">
        <w:rPr>
          <w:rFonts w:ascii="Times New Roman" w:hAnsi="Times New Roman" w:cs="Times New Roman"/>
          <w:color w:val="000000"/>
          <w:sz w:val="20"/>
          <w:szCs w:val="24"/>
          <w:shd w:val="clear" w:color="auto" w:fill="FFFFFF"/>
        </w:rPr>
        <w:t xml:space="preserve"> CDC, 2014</w:t>
      </w:r>
      <w:r w:rsidRPr="00387BFD">
        <w:rPr>
          <w:rFonts w:ascii="Times New Roman" w:hAnsi="Times New Roman" w:cs="Times New Roman"/>
          <w:color w:val="000000"/>
          <w:sz w:val="20"/>
          <w:szCs w:val="24"/>
          <w:shd w:val="clear" w:color="auto" w:fill="FFFFFF"/>
        </w:rPr>
        <w:t>).</w:t>
      </w:r>
    </w:p>
    <w:p w:rsidR="00A84661" w:rsidRDefault="003E6CB4"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Infants</w:t>
      </w:r>
      <w:r w:rsidR="00E36093" w:rsidRPr="00387BFD">
        <w:rPr>
          <w:rFonts w:ascii="Times New Roman" w:hAnsi="Times New Roman" w:cs="Times New Roman"/>
          <w:color w:val="000000"/>
          <w:sz w:val="20"/>
          <w:szCs w:val="24"/>
        </w:rPr>
        <w:t xml:space="preserve"> are not able to complain about the early effects of botulinum intoxication, the neurologic dysfunction associated with infant botulism often seems to develop suddenly. The major manifestations are poor feeding, diminished suckling and crying ability, neck and peripheral weakness (the infants are often admitted as "floppy babies"), and ventilatory failure</w:t>
      </w:r>
      <w:r w:rsidR="00442E36" w:rsidRPr="00387BFD">
        <w:rPr>
          <w:rFonts w:ascii="Times New Roman" w:hAnsi="Times New Roman" w:cs="Times New Roman"/>
          <w:color w:val="000000"/>
          <w:sz w:val="20"/>
          <w:szCs w:val="24"/>
        </w:rPr>
        <w:t>. Constipation is also often seen in infants with botulism</w:t>
      </w:r>
      <w:r w:rsidR="004F65E3" w:rsidRPr="00387BFD">
        <w:rPr>
          <w:rFonts w:ascii="Times New Roman" w:hAnsi="Times New Roman" w:cs="Times New Roman"/>
          <w:color w:val="000000"/>
          <w:sz w:val="20"/>
          <w:szCs w:val="24"/>
        </w:rPr>
        <w:t xml:space="preserve">, before the </w:t>
      </w:r>
      <w:r w:rsidR="00442E36" w:rsidRPr="00387BFD">
        <w:rPr>
          <w:rFonts w:ascii="Times New Roman" w:hAnsi="Times New Roman" w:cs="Times New Roman"/>
          <w:color w:val="000000"/>
          <w:sz w:val="20"/>
          <w:szCs w:val="24"/>
        </w:rPr>
        <w:t>onset of neuro</w:t>
      </w:r>
      <w:r w:rsidR="004F65E3" w:rsidRPr="00387BFD">
        <w:rPr>
          <w:rFonts w:ascii="Times New Roman" w:hAnsi="Times New Roman" w:cs="Times New Roman"/>
          <w:color w:val="000000"/>
          <w:sz w:val="20"/>
          <w:szCs w:val="24"/>
        </w:rPr>
        <w:t>logic abnormalities</w:t>
      </w:r>
      <w:r w:rsidR="00442E36" w:rsidRPr="00387BFD">
        <w:rPr>
          <w:rFonts w:ascii="Times New Roman" w:hAnsi="Times New Roman" w:cs="Times New Roman"/>
          <w:color w:val="000000"/>
          <w:sz w:val="20"/>
          <w:szCs w:val="24"/>
        </w:rPr>
        <w:t>. Loss of facial expression, extraocular muscle paralysis, dilated pupils, and depression of deep te</w:t>
      </w:r>
      <w:r w:rsidR="00F2339F" w:rsidRPr="00387BFD">
        <w:rPr>
          <w:rFonts w:ascii="Times New Roman" w:hAnsi="Times New Roman" w:cs="Times New Roman"/>
          <w:color w:val="000000"/>
          <w:sz w:val="20"/>
          <w:szCs w:val="24"/>
        </w:rPr>
        <w:t>ndon reflexes are</w:t>
      </w:r>
      <w:r w:rsidR="004F65E3" w:rsidRPr="00387BFD">
        <w:rPr>
          <w:rFonts w:ascii="Times New Roman" w:hAnsi="Times New Roman" w:cs="Times New Roman"/>
          <w:color w:val="000000"/>
          <w:sz w:val="20"/>
          <w:szCs w:val="24"/>
        </w:rPr>
        <w:t xml:space="preserve"> more frequent</w:t>
      </w:r>
      <w:r w:rsidR="00442E36" w:rsidRPr="00387BFD">
        <w:rPr>
          <w:rFonts w:ascii="Times New Roman" w:hAnsi="Times New Roman" w:cs="Times New Roman"/>
          <w:color w:val="000000"/>
          <w:sz w:val="20"/>
          <w:szCs w:val="24"/>
        </w:rPr>
        <w:t xml:space="preserve"> with type B than with type A infant botulism </w:t>
      </w:r>
      <w:r w:rsidR="006E0DB5" w:rsidRPr="00387BFD">
        <w:rPr>
          <w:rFonts w:ascii="Times New Roman" w:hAnsi="Times New Roman" w:cs="Times New Roman"/>
          <w:color w:val="000000"/>
          <w:sz w:val="20"/>
          <w:szCs w:val="24"/>
        </w:rPr>
        <w:t>(Arnon</w:t>
      </w:r>
      <w:r w:rsidR="000F104A" w:rsidRPr="00387BFD">
        <w:rPr>
          <w:rFonts w:ascii="Times New Roman" w:hAnsi="Times New Roman" w:cs="Times New Roman"/>
          <w:color w:val="000000"/>
          <w:sz w:val="20"/>
          <w:szCs w:val="24"/>
        </w:rPr>
        <w:t>, 1992</w:t>
      </w:r>
      <w:r w:rsidR="00535EC3" w:rsidRPr="00387BFD">
        <w:rPr>
          <w:rFonts w:ascii="Times New Roman" w:hAnsi="Times New Roman" w:cs="Times New Roman"/>
          <w:color w:val="000000"/>
          <w:sz w:val="20"/>
          <w:szCs w:val="24"/>
        </w:rPr>
        <w:t xml:space="preserve">; </w:t>
      </w:r>
      <w:r w:rsidR="00367ABE" w:rsidRPr="00387BFD">
        <w:rPr>
          <w:rFonts w:ascii="Times New Roman" w:hAnsi="Times New Roman" w:cs="Times New Roman"/>
          <w:color w:val="000000"/>
          <w:sz w:val="20"/>
          <w:szCs w:val="24"/>
        </w:rPr>
        <w:t xml:space="preserve">Shapiro </w:t>
      </w:r>
      <w:r w:rsidR="00367ABE" w:rsidRPr="00387BFD">
        <w:rPr>
          <w:rFonts w:ascii="Times New Roman" w:hAnsi="Times New Roman" w:cs="Times New Roman"/>
          <w:i/>
          <w:color w:val="000000"/>
          <w:sz w:val="20"/>
          <w:szCs w:val="24"/>
        </w:rPr>
        <w:t>et al</w:t>
      </w:r>
      <w:r w:rsidR="00367ABE" w:rsidRPr="00387BFD">
        <w:rPr>
          <w:rFonts w:ascii="Times New Roman" w:hAnsi="Times New Roman" w:cs="Times New Roman"/>
          <w:color w:val="000000"/>
          <w:sz w:val="20"/>
          <w:szCs w:val="24"/>
        </w:rPr>
        <w:t>., 1998</w:t>
      </w:r>
      <w:r w:rsidR="00C57FFD" w:rsidRPr="00387BFD">
        <w:rPr>
          <w:rFonts w:ascii="Times New Roman" w:hAnsi="Times New Roman" w:cs="Times New Roman"/>
          <w:color w:val="000000"/>
          <w:sz w:val="20"/>
          <w:szCs w:val="24"/>
        </w:rPr>
        <w:t>).</w:t>
      </w:r>
      <w:r w:rsidR="008718E2" w:rsidRPr="00387BFD">
        <w:rPr>
          <w:rFonts w:ascii="Times New Roman" w:hAnsi="Times New Roman" w:cs="Times New Roman"/>
          <w:color w:val="000000"/>
          <w:sz w:val="20"/>
          <w:szCs w:val="24"/>
        </w:rPr>
        <w:t xml:space="preserve"> </w:t>
      </w:r>
    </w:p>
    <w:p w:rsidR="00A84661" w:rsidRDefault="00B96B0E" w:rsidP="00A84661">
      <w:pPr>
        <w:pStyle w:val="Heading2"/>
        <w:snapToGrid w:val="0"/>
        <w:spacing w:before="0" w:beforeAutospacing="0" w:after="0" w:afterAutospacing="0"/>
        <w:jc w:val="both"/>
        <w:rPr>
          <w:sz w:val="20"/>
          <w:szCs w:val="24"/>
        </w:rPr>
      </w:pPr>
      <w:bookmarkStart w:id="19" w:name="_Toc449628186"/>
      <w:r w:rsidRPr="00387BFD">
        <w:rPr>
          <w:sz w:val="20"/>
          <w:szCs w:val="24"/>
        </w:rPr>
        <w:t>2.8</w:t>
      </w:r>
      <w:r w:rsidR="00CE36D9" w:rsidRPr="00387BFD">
        <w:rPr>
          <w:sz w:val="20"/>
          <w:szCs w:val="24"/>
        </w:rPr>
        <w:t>.</w:t>
      </w:r>
      <w:r w:rsidR="004B5C68" w:rsidRPr="00387BFD">
        <w:rPr>
          <w:sz w:val="20"/>
          <w:szCs w:val="24"/>
        </w:rPr>
        <w:t xml:space="preserve"> </w:t>
      </w:r>
      <w:r w:rsidR="00935A5E" w:rsidRPr="00387BFD">
        <w:rPr>
          <w:sz w:val="20"/>
          <w:szCs w:val="24"/>
        </w:rPr>
        <w:t>Diagnosis</w:t>
      </w:r>
      <w:bookmarkEnd w:id="19"/>
    </w:p>
    <w:p w:rsidR="00A84661" w:rsidRDefault="00935A5E"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Cl</w:t>
      </w:r>
      <w:r w:rsidR="004356D4" w:rsidRPr="00387BFD">
        <w:rPr>
          <w:rFonts w:ascii="Times New Roman" w:hAnsi="Times New Roman" w:cs="Times New Roman"/>
          <w:color w:val="231F20"/>
          <w:sz w:val="20"/>
          <w:szCs w:val="24"/>
        </w:rPr>
        <w:t xml:space="preserve">inical signs of animal </w:t>
      </w:r>
      <w:r w:rsidRPr="00387BFD">
        <w:rPr>
          <w:rFonts w:ascii="Times New Roman" w:hAnsi="Times New Roman" w:cs="Times New Roman"/>
          <w:color w:val="231F20"/>
          <w:sz w:val="20"/>
          <w:szCs w:val="24"/>
        </w:rPr>
        <w:t>are</w:t>
      </w:r>
      <w:r w:rsidR="00D07679" w:rsidRPr="00387BFD">
        <w:rPr>
          <w:rFonts w:ascii="Times New Roman" w:hAnsi="Times New Roman" w:cs="Times New Roman"/>
          <w:color w:val="231F20"/>
          <w:sz w:val="20"/>
          <w:szCs w:val="24"/>
        </w:rPr>
        <w:t xml:space="preserve"> often strongly indicative of botulism</w:t>
      </w:r>
      <w:r w:rsidR="002B781C" w:rsidRPr="00387BFD">
        <w:rPr>
          <w:rFonts w:ascii="Times New Roman" w:hAnsi="Times New Roman" w:cs="Times New Roman"/>
          <w:color w:val="231F20"/>
          <w:sz w:val="20"/>
          <w:szCs w:val="24"/>
        </w:rPr>
        <w:t>,</w:t>
      </w:r>
      <w:r w:rsidR="00785E02" w:rsidRPr="00387BFD">
        <w:rPr>
          <w:rFonts w:ascii="Times New Roman" w:hAnsi="Times New Roman" w:cs="Times New Roman"/>
          <w:color w:val="231F20"/>
          <w:sz w:val="20"/>
          <w:szCs w:val="24"/>
        </w:rPr>
        <w:t xml:space="preserve"> but lacks specificity</w:t>
      </w:r>
      <w:r w:rsidRPr="00387BFD">
        <w:rPr>
          <w:rFonts w:ascii="Times New Roman" w:hAnsi="Times New Roman" w:cs="Times New Roman"/>
          <w:color w:val="231F20"/>
          <w:sz w:val="20"/>
          <w:szCs w:val="24"/>
        </w:rPr>
        <w:t xml:space="preserve">. A presumptive diagnosis is </w:t>
      </w:r>
      <w:r w:rsidR="004356D4" w:rsidRPr="00387BFD">
        <w:rPr>
          <w:rFonts w:ascii="Times New Roman" w:hAnsi="Times New Roman" w:cs="Times New Roman"/>
          <w:color w:val="231F20"/>
          <w:sz w:val="20"/>
          <w:szCs w:val="24"/>
        </w:rPr>
        <w:t xml:space="preserve">done </w:t>
      </w:r>
      <w:r w:rsidRPr="00387BFD">
        <w:rPr>
          <w:rFonts w:ascii="Times New Roman" w:hAnsi="Times New Roman" w:cs="Times New Roman"/>
          <w:color w:val="231F20"/>
          <w:sz w:val="20"/>
          <w:szCs w:val="24"/>
        </w:rPr>
        <w:t>based on a combination of</w:t>
      </w:r>
      <w:r w:rsidR="00FE44CA" w:rsidRPr="00387BFD">
        <w:rPr>
          <w:rFonts w:ascii="Times New Roman" w:hAnsi="Times New Roman" w:cs="Times New Roman"/>
          <w:color w:val="231F20"/>
          <w:sz w:val="20"/>
          <w:szCs w:val="24"/>
        </w:rPr>
        <w:t xml:space="preserve"> clinical</w:t>
      </w:r>
      <w:r w:rsidR="00785E02" w:rsidRPr="00387BFD">
        <w:rPr>
          <w:rFonts w:ascii="Times New Roman" w:hAnsi="Times New Roman" w:cs="Times New Roman"/>
          <w:color w:val="231F20"/>
          <w:sz w:val="20"/>
          <w:szCs w:val="24"/>
        </w:rPr>
        <w:t xml:space="preserve"> signs </w:t>
      </w:r>
      <w:r w:rsidRPr="00387BFD">
        <w:rPr>
          <w:rFonts w:ascii="Times New Roman" w:hAnsi="Times New Roman" w:cs="Times New Roman"/>
          <w:color w:val="231F20"/>
          <w:sz w:val="20"/>
          <w:szCs w:val="24"/>
        </w:rPr>
        <w:t>in sick animals,</w:t>
      </w:r>
      <w:r w:rsidR="000A3549" w:rsidRPr="00387BFD">
        <w:rPr>
          <w:rFonts w:ascii="Times New Roman" w:hAnsi="Times New Roman" w:cs="Times New Roman"/>
          <w:color w:val="231F20"/>
          <w:sz w:val="20"/>
          <w:szCs w:val="24"/>
        </w:rPr>
        <w:t xml:space="preserve"> history</w:t>
      </w:r>
      <w:r w:rsidR="00785E02" w:rsidRPr="00387BFD">
        <w:rPr>
          <w:rFonts w:ascii="Times New Roman" w:hAnsi="Times New Roman" w:cs="Times New Roman"/>
          <w:color w:val="231F20"/>
          <w:sz w:val="20"/>
          <w:szCs w:val="24"/>
        </w:rPr>
        <w:t>,</w:t>
      </w:r>
      <w:r w:rsidRPr="00387BFD">
        <w:rPr>
          <w:rFonts w:ascii="Times New Roman" w:hAnsi="Times New Roman" w:cs="Times New Roman"/>
          <w:color w:val="231F20"/>
          <w:sz w:val="20"/>
          <w:szCs w:val="24"/>
        </w:rPr>
        <w:t xml:space="preserve"> postmortem </w:t>
      </w:r>
      <w:r w:rsidRPr="00387BFD">
        <w:rPr>
          <w:rFonts w:ascii="Times New Roman" w:hAnsi="Times New Roman" w:cs="Times New Roman"/>
          <w:color w:val="231F20"/>
          <w:sz w:val="20"/>
          <w:szCs w:val="24"/>
        </w:rPr>
        <w:lastRenderedPageBreak/>
        <w:t xml:space="preserve">findings and by ruling out other differential diagnoses (Rocke and Friend, 1999). </w:t>
      </w:r>
    </w:p>
    <w:p w:rsidR="00A84661" w:rsidRDefault="000A3549"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In horses, weakness, decreased eyelid tone, decreased or absent tongue tone, decreased tail and anal tone, sluggish pupillary light reflex, and occasional episodes of slow and un</w:t>
      </w:r>
      <w:r w:rsidR="004F7135" w:rsidRPr="00387BFD">
        <w:rPr>
          <w:rFonts w:ascii="Times New Roman" w:hAnsi="Times New Roman" w:cs="Times New Roman"/>
          <w:color w:val="231F20"/>
          <w:sz w:val="20"/>
          <w:szCs w:val="24"/>
        </w:rPr>
        <w:t xml:space="preserve">coordinated padding used for diagnosis. </w:t>
      </w:r>
      <w:r w:rsidR="00D07679" w:rsidRPr="00387BFD">
        <w:rPr>
          <w:rFonts w:ascii="Times New Roman" w:hAnsi="Times New Roman" w:cs="Times New Roman"/>
          <w:color w:val="231F20"/>
          <w:sz w:val="20"/>
          <w:szCs w:val="24"/>
        </w:rPr>
        <w:t>Horses</w:t>
      </w:r>
      <w:r w:rsidRPr="00387BFD">
        <w:rPr>
          <w:rFonts w:ascii="Times New Roman" w:hAnsi="Times New Roman" w:cs="Times New Roman"/>
          <w:color w:val="231F20"/>
          <w:sz w:val="20"/>
          <w:szCs w:val="24"/>
        </w:rPr>
        <w:t xml:space="preserve"> that feed in a group, the dominant horse eats first and is therefore usually the first one to develop clinical signs and shows most rapid progression of the neurotoxic syndrome</w:t>
      </w:r>
      <w:r w:rsidR="004F7135" w:rsidRPr="00387BFD">
        <w:rPr>
          <w:rFonts w:ascii="Times New Roman" w:hAnsi="Times New Roman" w:cs="Times New Roman"/>
          <w:color w:val="231F20"/>
          <w:sz w:val="20"/>
          <w:szCs w:val="24"/>
        </w:rPr>
        <w:t xml:space="preserve">. </w:t>
      </w:r>
      <w:r w:rsidR="00935A5E" w:rsidRPr="00387BFD">
        <w:rPr>
          <w:rFonts w:ascii="Times New Roman" w:hAnsi="Times New Roman" w:cs="Times New Roman"/>
          <w:color w:val="231F20"/>
          <w:sz w:val="20"/>
          <w:szCs w:val="24"/>
        </w:rPr>
        <w:t>In catt</w:t>
      </w:r>
      <w:r w:rsidR="004F7135" w:rsidRPr="00387BFD">
        <w:rPr>
          <w:rFonts w:ascii="Times New Roman" w:hAnsi="Times New Roman" w:cs="Times New Roman"/>
          <w:color w:val="231F20"/>
          <w:sz w:val="20"/>
          <w:szCs w:val="24"/>
        </w:rPr>
        <w:t xml:space="preserve">le, clinical signs (flaccid paralysis), </w:t>
      </w:r>
      <w:r w:rsidR="00935A5E" w:rsidRPr="00387BFD">
        <w:rPr>
          <w:rFonts w:ascii="Times New Roman" w:hAnsi="Times New Roman" w:cs="Times New Roman"/>
          <w:color w:val="231F20"/>
          <w:sz w:val="20"/>
          <w:szCs w:val="24"/>
        </w:rPr>
        <w:t>epidemiology of the outbreak</w:t>
      </w:r>
      <w:r w:rsidR="004F7135" w:rsidRPr="00387BFD">
        <w:rPr>
          <w:rFonts w:ascii="Times New Roman" w:hAnsi="Times New Roman" w:cs="Times New Roman"/>
          <w:color w:val="231F20"/>
          <w:sz w:val="20"/>
          <w:szCs w:val="24"/>
        </w:rPr>
        <w:t xml:space="preserve">, clinical chemistry </w:t>
      </w:r>
      <w:r w:rsidR="00935A5E" w:rsidRPr="00387BFD">
        <w:rPr>
          <w:rFonts w:ascii="Times New Roman" w:hAnsi="Times New Roman" w:cs="Times New Roman"/>
          <w:color w:val="231F20"/>
          <w:sz w:val="20"/>
          <w:szCs w:val="24"/>
        </w:rPr>
        <w:t xml:space="preserve">and neutrophilia support the diagnosis (Sharpe </w:t>
      </w:r>
      <w:r w:rsidR="00935A5E" w:rsidRPr="00387BFD">
        <w:rPr>
          <w:rFonts w:ascii="Times New Roman" w:hAnsi="Times New Roman" w:cs="Times New Roman"/>
          <w:i/>
          <w:color w:val="231F20"/>
          <w:sz w:val="20"/>
          <w:szCs w:val="24"/>
        </w:rPr>
        <w:t>et al.</w:t>
      </w:r>
      <w:r w:rsidR="00C50660" w:rsidRPr="00387BFD">
        <w:rPr>
          <w:rFonts w:ascii="Times New Roman" w:hAnsi="Times New Roman" w:cs="Times New Roman"/>
          <w:i/>
          <w:color w:val="231F20"/>
          <w:sz w:val="20"/>
          <w:szCs w:val="24"/>
        </w:rPr>
        <w:t>,</w:t>
      </w:r>
      <w:r w:rsidR="00935A5E" w:rsidRPr="00387BFD">
        <w:rPr>
          <w:rFonts w:ascii="Times New Roman" w:hAnsi="Times New Roman" w:cs="Times New Roman"/>
          <w:color w:val="231F20"/>
          <w:sz w:val="20"/>
          <w:szCs w:val="24"/>
        </w:rPr>
        <w:t xml:space="preserve"> 2008</w:t>
      </w:r>
      <w:r w:rsidR="004F7135" w:rsidRPr="00387BFD">
        <w:rPr>
          <w:rFonts w:ascii="Times New Roman" w:hAnsi="Times New Roman" w:cs="Times New Roman"/>
          <w:color w:val="231F20"/>
          <w:sz w:val="20"/>
          <w:szCs w:val="24"/>
        </w:rPr>
        <w:t xml:space="preserve">; Ostrowski </w:t>
      </w:r>
      <w:r w:rsidR="004F7135" w:rsidRPr="00387BFD">
        <w:rPr>
          <w:rFonts w:ascii="Times New Roman" w:hAnsi="Times New Roman" w:cs="Times New Roman"/>
          <w:i/>
          <w:color w:val="231F20"/>
          <w:sz w:val="20"/>
          <w:szCs w:val="24"/>
        </w:rPr>
        <w:t>et al.,</w:t>
      </w:r>
      <w:r w:rsidR="004F7135" w:rsidRPr="00387BFD">
        <w:rPr>
          <w:rFonts w:ascii="Times New Roman" w:hAnsi="Times New Roman" w:cs="Times New Roman"/>
          <w:color w:val="231F20"/>
          <w:sz w:val="20"/>
          <w:szCs w:val="24"/>
        </w:rPr>
        <w:t xml:space="preserve"> 2012)</w:t>
      </w:r>
    </w:p>
    <w:p w:rsidR="00A84661" w:rsidRDefault="000D10FB"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000000"/>
          <w:sz w:val="20"/>
          <w:szCs w:val="24"/>
        </w:rPr>
        <w:t xml:space="preserve">For the mouse protection </w:t>
      </w:r>
      <w:r w:rsidR="00935A5E" w:rsidRPr="00387BFD">
        <w:rPr>
          <w:rFonts w:ascii="Times New Roman" w:hAnsi="Times New Roman" w:cs="Times New Roman"/>
          <w:color w:val="000000"/>
          <w:sz w:val="20"/>
          <w:szCs w:val="24"/>
        </w:rPr>
        <w:t xml:space="preserve">test, blood is collected </w:t>
      </w:r>
      <w:r w:rsidR="004F7135" w:rsidRPr="00387BFD">
        <w:rPr>
          <w:rFonts w:ascii="Times New Roman" w:hAnsi="Times New Roman" w:cs="Times New Roman"/>
          <w:color w:val="000000"/>
          <w:sz w:val="20"/>
          <w:szCs w:val="24"/>
        </w:rPr>
        <w:t>from a sick or freshly dead animal</w:t>
      </w:r>
      <w:r w:rsidR="00785E02" w:rsidRPr="00387BFD">
        <w:rPr>
          <w:rFonts w:ascii="Times New Roman" w:hAnsi="Times New Roman" w:cs="Times New Roman"/>
          <w:color w:val="000000"/>
          <w:sz w:val="20"/>
          <w:szCs w:val="24"/>
        </w:rPr>
        <w:t xml:space="preserve"> and the serum fraction is </w:t>
      </w:r>
      <w:r w:rsidR="00935A5E" w:rsidRPr="00387BFD">
        <w:rPr>
          <w:rFonts w:ascii="Times New Roman" w:hAnsi="Times New Roman" w:cs="Times New Roman"/>
          <w:color w:val="000000"/>
          <w:sz w:val="20"/>
          <w:szCs w:val="24"/>
        </w:rPr>
        <w:t>inoculated into two groups of laboratory mice, one group of which has been given type-specific antitoxin. The mice receiving antitoxin will survive, and those that receive no antitoxin will become sick with characteristic signs or die</w:t>
      </w:r>
      <w:r w:rsidR="00590174" w:rsidRPr="00387BFD">
        <w:rPr>
          <w:rFonts w:ascii="Times New Roman" w:hAnsi="Times New Roman" w:cs="Times New Roman"/>
          <w:color w:val="000000"/>
          <w:sz w:val="20"/>
          <w:szCs w:val="24"/>
        </w:rPr>
        <w:t>,</w:t>
      </w:r>
      <w:r w:rsidR="00935A5E" w:rsidRPr="00387BFD">
        <w:rPr>
          <w:rFonts w:ascii="Times New Roman" w:hAnsi="Times New Roman" w:cs="Times New Roman"/>
          <w:color w:val="000000"/>
          <w:sz w:val="20"/>
          <w:szCs w:val="24"/>
        </w:rPr>
        <w:t xml:space="preserve"> if botulism toxin is present in the serum sample. The ELISA is an </w:t>
      </w:r>
      <w:r w:rsidR="00935A5E" w:rsidRPr="00387BFD">
        <w:rPr>
          <w:rFonts w:ascii="Times New Roman" w:hAnsi="Times New Roman" w:cs="Times New Roman"/>
          <w:i/>
          <w:iCs/>
          <w:color w:val="000000"/>
          <w:sz w:val="20"/>
          <w:szCs w:val="24"/>
        </w:rPr>
        <w:t xml:space="preserve">in vitro </w:t>
      </w:r>
      <w:r w:rsidR="00935A5E" w:rsidRPr="00387BFD">
        <w:rPr>
          <w:rFonts w:ascii="Times New Roman" w:hAnsi="Times New Roman" w:cs="Times New Roman"/>
          <w:color w:val="000000"/>
          <w:sz w:val="20"/>
          <w:szCs w:val="24"/>
        </w:rPr>
        <w:t xml:space="preserve">test that detects inactive as well as biologically active toxin. </w:t>
      </w:r>
      <w:r w:rsidR="00935A5E" w:rsidRPr="00387BFD">
        <w:rPr>
          <w:rFonts w:ascii="Times New Roman" w:hAnsi="Times New Roman" w:cs="Times New Roman"/>
          <w:color w:val="231F20"/>
          <w:sz w:val="20"/>
          <w:szCs w:val="24"/>
        </w:rPr>
        <w:t>During outbreaks it is common to find healthy, sick, and dead animals in the same area</w:t>
      </w:r>
      <w:r w:rsidR="00935A5E" w:rsidRPr="00387BFD">
        <w:rPr>
          <w:rFonts w:ascii="Times New Roman" w:hAnsi="Times New Roman" w:cs="Times New Roman"/>
          <w:color w:val="000000"/>
          <w:sz w:val="20"/>
          <w:szCs w:val="24"/>
        </w:rPr>
        <w:t xml:space="preserve"> (</w:t>
      </w:r>
      <w:r w:rsidR="00935A5E" w:rsidRPr="00387BFD">
        <w:rPr>
          <w:rFonts w:ascii="Times New Roman" w:hAnsi="Times New Roman" w:cs="Times New Roman"/>
          <w:color w:val="231F20"/>
          <w:sz w:val="20"/>
          <w:szCs w:val="24"/>
        </w:rPr>
        <w:t>Rocke and Friend,</w:t>
      </w:r>
      <w:r w:rsidR="00C50660" w:rsidRPr="00387BFD">
        <w:rPr>
          <w:rFonts w:ascii="Times New Roman" w:hAnsi="Times New Roman" w:cs="Times New Roman"/>
          <w:color w:val="231F20"/>
          <w:sz w:val="20"/>
          <w:szCs w:val="24"/>
        </w:rPr>
        <w:t xml:space="preserve"> </w:t>
      </w:r>
      <w:r w:rsidR="00935A5E" w:rsidRPr="00387BFD">
        <w:rPr>
          <w:rFonts w:ascii="Times New Roman" w:hAnsi="Times New Roman" w:cs="Times New Roman"/>
          <w:color w:val="231F20"/>
          <w:sz w:val="20"/>
          <w:szCs w:val="24"/>
        </w:rPr>
        <w:t xml:space="preserve">1999). </w:t>
      </w:r>
    </w:p>
    <w:p w:rsidR="00A84661" w:rsidRDefault="00935A5E"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Botulism is probably su</w:t>
      </w:r>
      <w:r w:rsidR="00496595" w:rsidRPr="00387BFD">
        <w:rPr>
          <w:rFonts w:ascii="Times New Roman" w:hAnsi="Times New Roman" w:cs="Times New Roman"/>
          <w:color w:val="000000"/>
          <w:sz w:val="20"/>
          <w:szCs w:val="24"/>
        </w:rPr>
        <w:t>bstantially under diagnosed but</w:t>
      </w:r>
      <w:r w:rsidRPr="00387BFD">
        <w:rPr>
          <w:rFonts w:ascii="Times New Roman" w:hAnsi="Times New Roman" w:cs="Times New Roman"/>
          <w:color w:val="000000"/>
          <w:sz w:val="20"/>
          <w:szCs w:val="24"/>
        </w:rPr>
        <w:t xml:space="preserve"> diagnosis is not difficult when it is strongly suspected, as in the setting of a large outbreak, but since cases of botulism most often occur singularly, the diagnosis may pose a more perplexing problem</w:t>
      </w:r>
      <w:r w:rsidR="00997122"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They may be diagnosed only retrospectively after death, when the subsequent clustering of cases of botulism-like illness finally alerts public health personnel to an outbreak of botulism</w:t>
      </w:r>
      <w:r w:rsidR="00997122" w:rsidRPr="00387BFD">
        <w:rPr>
          <w:rFonts w:ascii="Times New Roman" w:hAnsi="Times New Roman" w:cs="Times New Roman"/>
          <w:color w:val="000000"/>
          <w:sz w:val="20"/>
          <w:szCs w:val="24"/>
        </w:rPr>
        <w:t xml:space="preserve"> after misdiagnosis</w:t>
      </w:r>
      <w:r w:rsidRPr="00387BFD">
        <w:rPr>
          <w:rFonts w:ascii="Times New Roman" w:hAnsi="Times New Roman" w:cs="Times New Roman"/>
          <w:color w:val="000000"/>
          <w:sz w:val="20"/>
          <w:szCs w:val="24"/>
        </w:rPr>
        <w:t xml:space="preserve">. Other cases are undoubtedly missed entirely. Entire outbreaks may even go undetected despite severe illness in patients (St. Louis </w:t>
      </w:r>
      <w:r w:rsidRPr="00387BFD">
        <w:rPr>
          <w:rFonts w:ascii="Times New Roman" w:hAnsi="Times New Roman" w:cs="Times New Roman"/>
          <w:i/>
          <w:color w:val="000000"/>
          <w:sz w:val="20"/>
          <w:szCs w:val="24"/>
        </w:rPr>
        <w:t>et al</w:t>
      </w:r>
      <w:r w:rsidR="001E7791" w:rsidRPr="00387BFD">
        <w:rPr>
          <w:rFonts w:ascii="Times New Roman" w:hAnsi="Times New Roman" w:cs="Times New Roman"/>
          <w:color w:val="000000"/>
          <w:sz w:val="20"/>
          <w:szCs w:val="24"/>
        </w:rPr>
        <w:t xml:space="preserve"> 1988).</w:t>
      </w:r>
    </w:p>
    <w:p w:rsidR="00A84661" w:rsidRDefault="00935A5E" w:rsidP="00A84661">
      <w:pPr>
        <w:snapToGrid w:val="0"/>
        <w:spacing w:after="0" w:line="240" w:lineRule="auto"/>
        <w:ind w:firstLine="425"/>
        <w:jc w:val="both"/>
        <w:rPr>
          <w:rFonts w:ascii="Times New Roman" w:hAnsi="Times New Roman" w:cs="Times New Roman"/>
          <w:color w:val="000000"/>
          <w:sz w:val="20"/>
          <w:szCs w:val="24"/>
          <w:shd w:val="clear" w:color="auto" w:fill="FFFFFF"/>
        </w:rPr>
      </w:pPr>
      <w:r w:rsidRPr="00387BFD">
        <w:rPr>
          <w:rFonts w:ascii="Times New Roman" w:hAnsi="Times New Roman" w:cs="Times New Roman"/>
          <w:bCs/>
          <w:color w:val="000000"/>
          <w:sz w:val="20"/>
          <w:szCs w:val="24"/>
        </w:rPr>
        <w:t>Foodborne botulism:</w:t>
      </w:r>
      <w:r w:rsidRPr="00387BFD">
        <w:rPr>
          <w:rFonts w:ascii="Times New Roman" w:hAnsi="Times New Roman" w:cs="Times New Roman"/>
          <w:b/>
          <w:bCs/>
          <w:color w:val="000000"/>
          <w:sz w:val="20"/>
          <w:szCs w:val="24"/>
        </w:rPr>
        <w:t xml:space="preserve"> </w:t>
      </w:r>
      <w:r w:rsidRPr="00387BFD">
        <w:rPr>
          <w:rFonts w:ascii="Times New Roman" w:hAnsi="Times New Roman" w:cs="Times New Roman"/>
          <w:color w:val="000000"/>
          <w:sz w:val="20"/>
          <w:szCs w:val="24"/>
        </w:rPr>
        <w:t xml:space="preserve">Diagnosis is made by detecting botulism toxin in serum, stool, or implicated food or by culturing </w:t>
      </w:r>
      <w:r w:rsidRPr="00387BFD">
        <w:rPr>
          <w:rFonts w:ascii="Times New Roman" w:hAnsi="Times New Roman" w:cs="Times New Roman"/>
          <w:i/>
          <w:iCs/>
          <w:color w:val="000000"/>
          <w:sz w:val="20"/>
          <w:szCs w:val="24"/>
        </w:rPr>
        <w:t xml:space="preserve">C. botulinum </w:t>
      </w:r>
      <w:r w:rsidRPr="00387BFD">
        <w:rPr>
          <w:rFonts w:ascii="Times New Roman" w:hAnsi="Times New Roman" w:cs="Times New Roman"/>
          <w:color w:val="000000"/>
          <w:sz w:val="20"/>
          <w:szCs w:val="24"/>
        </w:rPr>
        <w:t xml:space="preserve">from stool. Vomitus or gastric aspirate can be tested for toxin if obtained within a few hours of food ingestion. </w:t>
      </w:r>
      <w:r w:rsidR="00BE2AF8" w:rsidRPr="00387BFD">
        <w:rPr>
          <w:rFonts w:ascii="Times New Roman" w:hAnsi="Times New Roman" w:cs="Times New Roman"/>
          <w:color w:val="000000"/>
          <w:sz w:val="20"/>
          <w:szCs w:val="24"/>
          <w:shd w:val="clear" w:color="auto" w:fill="FFFFFF"/>
        </w:rPr>
        <w:t>Often the symptoms of foodborne botulism are mistaken for symptoms associated with stroke, chemical intoxication, myasthenia gravis, or Guillain-Barre syndrome. Tests such as brain scans, spinal tap exams, nerve conduction exams, electromyography (EMG), and a tensilon exam can distinguish the above diseases from botulism (</w:t>
      </w:r>
      <w:r w:rsidR="00496595" w:rsidRPr="00387BFD">
        <w:rPr>
          <w:rFonts w:ascii="Times New Roman" w:hAnsi="Times New Roman" w:cs="Times New Roman"/>
          <w:color w:val="000000"/>
          <w:sz w:val="20"/>
          <w:szCs w:val="24"/>
        </w:rPr>
        <w:t xml:space="preserve">Woodruff </w:t>
      </w:r>
      <w:r w:rsidR="00496595" w:rsidRPr="00387BFD">
        <w:rPr>
          <w:rFonts w:ascii="Times New Roman" w:hAnsi="Times New Roman" w:cs="Times New Roman"/>
          <w:i/>
          <w:color w:val="000000"/>
          <w:sz w:val="20"/>
          <w:szCs w:val="24"/>
        </w:rPr>
        <w:t>et al.,</w:t>
      </w:r>
      <w:r w:rsidR="00496595" w:rsidRPr="00387BFD">
        <w:rPr>
          <w:rFonts w:ascii="Times New Roman" w:hAnsi="Times New Roman" w:cs="Times New Roman"/>
          <w:color w:val="000000"/>
          <w:sz w:val="20"/>
          <w:szCs w:val="24"/>
        </w:rPr>
        <w:t xml:space="preserve"> 1992; </w:t>
      </w:r>
      <w:r w:rsidR="00BE2AF8" w:rsidRPr="00387BFD">
        <w:rPr>
          <w:rFonts w:ascii="Times New Roman" w:hAnsi="Times New Roman" w:cs="Times New Roman"/>
          <w:color w:val="000000"/>
          <w:sz w:val="20"/>
          <w:szCs w:val="24"/>
          <w:shd w:val="clear" w:color="auto" w:fill="FFFFFF"/>
        </w:rPr>
        <w:t>CDC, 2014).</w:t>
      </w:r>
    </w:p>
    <w:p w:rsidR="00A84661" w:rsidRDefault="00935A5E"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bCs/>
          <w:color w:val="000000"/>
          <w:sz w:val="20"/>
          <w:szCs w:val="24"/>
        </w:rPr>
        <w:t>Wound botulism:</w:t>
      </w:r>
      <w:r w:rsidRPr="00387BFD">
        <w:rPr>
          <w:rFonts w:ascii="Times New Roman" w:hAnsi="Times New Roman" w:cs="Times New Roman"/>
          <w:b/>
          <w:bCs/>
          <w:color w:val="000000"/>
          <w:sz w:val="20"/>
          <w:szCs w:val="24"/>
        </w:rPr>
        <w:t xml:space="preserve"> </w:t>
      </w:r>
      <w:r w:rsidRPr="00387BFD">
        <w:rPr>
          <w:rFonts w:ascii="Times New Roman" w:hAnsi="Times New Roman" w:cs="Times New Roman"/>
          <w:color w:val="000000"/>
          <w:sz w:val="20"/>
          <w:szCs w:val="24"/>
        </w:rPr>
        <w:t xml:space="preserve">Diagnosis is made by detecting botulism toxin in serum or by culturing </w:t>
      </w:r>
      <w:r w:rsidRPr="00387BFD">
        <w:rPr>
          <w:rFonts w:ascii="Times New Roman" w:hAnsi="Times New Roman" w:cs="Times New Roman"/>
          <w:i/>
          <w:iCs/>
          <w:color w:val="000000"/>
          <w:sz w:val="20"/>
          <w:szCs w:val="24"/>
        </w:rPr>
        <w:t xml:space="preserve">C. botulinum </w:t>
      </w:r>
      <w:r w:rsidRPr="00387BFD">
        <w:rPr>
          <w:rFonts w:ascii="Times New Roman" w:hAnsi="Times New Roman" w:cs="Times New Roman"/>
          <w:color w:val="000000"/>
          <w:sz w:val="20"/>
          <w:szCs w:val="24"/>
        </w:rPr>
        <w:t xml:space="preserve">from an infected wound. Stool should be obtained in addition to rule out foodborne botulism if patient history is unavailable or implicates risk foods. </w:t>
      </w:r>
      <w:r w:rsidRPr="00387BFD">
        <w:rPr>
          <w:rFonts w:ascii="Times New Roman" w:hAnsi="Times New Roman" w:cs="Times New Roman"/>
          <w:bCs/>
          <w:color w:val="000000"/>
          <w:sz w:val="20"/>
          <w:szCs w:val="24"/>
        </w:rPr>
        <w:t xml:space="preserve">Infant botulism: </w:t>
      </w:r>
      <w:r w:rsidRPr="00387BFD">
        <w:rPr>
          <w:rFonts w:ascii="Times New Roman" w:hAnsi="Times New Roman" w:cs="Times New Roman"/>
          <w:color w:val="000000"/>
          <w:sz w:val="20"/>
          <w:szCs w:val="24"/>
        </w:rPr>
        <w:t xml:space="preserve">Diagnosis is made by detecting botulism </w:t>
      </w:r>
      <w:r w:rsidRPr="00387BFD">
        <w:rPr>
          <w:rFonts w:ascii="Times New Roman" w:hAnsi="Times New Roman" w:cs="Times New Roman"/>
          <w:color w:val="000000"/>
          <w:sz w:val="20"/>
          <w:szCs w:val="24"/>
        </w:rPr>
        <w:lastRenderedPageBreak/>
        <w:t xml:space="preserve">toxin in stool or by culturing </w:t>
      </w:r>
      <w:r w:rsidRPr="00387BFD">
        <w:rPr>
          <w:rFonts w:ascii="Times New Roman" w:hAnsi="Times New Roman" w:cs="Times New Roman"/>
          <w:i/>
          <w:iCs/>
          <w:color w:val="000000"/>
          <w:sz w:val="20"/>
          <w:szCs w:val="24"/>
        </w:rPr>
        <w:t xml:space="preserve">C. botulinum </w:t>
      </w:r>
      <w:r w:rsidRPr="00387BFD">
        <w:rPr>
          <w:rFonts w:ascii="Times New Roman" w:hAnsi="Times New Roman" w:cs="Times New Roman"/>
          <w:color w:val="000000"/>
          <w:sz w:val="20"/>
          <w:szCs w:val="24"/>
        </w:rPr>
        <w:t xml:space="preserve">from stool. In contrast to foodborne and wound botulism, in cases of infant botulism, the toxin is rarely detected in serum and collection of serum is not recommended (Woodruff </w:t>
      </w:r>
      <w:r w:rsidRPr="00387BFD">
        <w:rPr>
          <w:rFonts w:ascii="Times New Roman" w:hAnsi="Times New Roman" w:cs="Times New Roman"/>
          <w:i/>
          <w:color w:val="000000"/>
          <w:sz w:val="20"/>
          <w:szCs w:val="24"/>
        </w:rPr>
        <w:t>et al.,</w:t>
      </w:r>
      <w:r w:rsidRPr="00387BFD">
        <w:rPr>
          <w:rFonts w:ascii="Times New Roman" w:hAnsi="Times New Roman" w:cs="Times New Roman"/>
          <w:color w:val="000000"/>
          <w:sz w:val="20"/>
          <w:szCs w:val="24"/>
        </w:rPr>
        <w:t xml:space="preserve"> 1992).</w:t>
      </w:r>
    </w:p>
    <w:p w:rsidR="00A84661" w:rsidRDefault="00935A5E"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Based on clinical pathology</w:t>
      </w:r>
      <w:r w:rsidR="005A5E55"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 xml:space="preserve"> </w:t>
      </w:r>
      <w:r w:rsidR="00363027" w:rsidRPr="00387BFD">
        <w:rPr>
          <w:rFonts w:ascii="Times New Roman" w:hAnsi="Times New Roman" w:cs="Times New Roman"/>
          <w:color w:val="000000"/>
          <w:sz w:val="20"/>
          <w:szCs w:val="24"/>
        </w:rPr>
        <w:t>There are no changes in hematological values or serum biochemistry that are specific to botulism. Hypophosphatemia may be pres</w:t>
      </w:r>
      <w:r w:rsidR="00DF6E0C" w:rsidRPr="00387BFD">
        <w:rPr>
          <w:rFonts w:ascii="Times New Roman" w:hAnsi="Times New Roman" w:cs="Times New Roman"/>
          <w:color w:val="000000"/>
          <w:sz w:val="20"/>
          <w:szCs w:val="24"/>
        </w:rPr>
        <w:t>ent and</w:t>
      </w:r>
      <w:r w:rsidR="00363027" w:rsidRPr="00387BFD">
        <w:rPr>
          <w:rFonts w:ascii="Times New Roman" w:hAnsi="Times New Roman" w:cs="Times New Roman"/>
          <w:color w:val="000000"/>
          <w:sz w:val="20"/>
          <w:szCs w:val="24"/>
        </w:rPr>
        <w:t xml:space="preserve"> Muscle enzyme activities may</w:t>
      </w:r>
      <w:r w:rsidR="00DF6E0C" w:rsidRPr="00387BFD">
        <w:rPr>
          <w:rFonts w:ascii="Times New Roman" w:hAnsi="Times New Roman" w:cs="Times New Roman"/>
          <w:color w:val="000000"/>
          <w:sz w:val="20"/>
          <w:szCs w:val="24"/>
        </w:rPr>
        <w:t xml:space="preserve"> also </w:t>
      </w:r>
      <w:r w:rsidR="00363027" w:rsidRPr="00387BFD">
        <w:rPr>
          <w:rFonts w:ascii="Times New Roman" w:hAnsi="Times New Roman" w:cs="Times New Roman"/>
          <w:color w:val="000000"/>
          <w:sz w:val="20"/>
          <w:szCs w:val="24"/>
        </w:rPr>
        <w:t xml:space="preserve">moderately </w:t>
      </w:r>
      <w:r w:rsidR="00DF6E0C" w:rsidRPr="00387BFD">
        <w:rPr>
          <w:rFonts w:ascii="Times New Roman" w:hAnsi="Times New Roman" w:cs="Times New Roman"/>
          <w:color w:val="000000"/>
          <w:sz w:val="20"/>
          <w:szCs w:val="24"/>
        </w:rPr>
        <w:t>elevate</w:t>
      </w:r>
      <w:r w:rsidR="00363027" w:rsidRPr="00387BFD">
        <w:rPr>
          <w:rFonts w:ascii="Times New Roman" w:hAnsi="Times New Roman" w:cs="Times New Roman"/>
          <w:color w:val="000000"/>
          <w:sz w:val="20"/>
          <w:szCs w:val="24"/>
        </w:rPr>
        <w:t>. In foals, arterial blood analysis shows acidemia, hypercapnia, hypoxemia, and desaturation of hemoglobin</w:t>
      </w:r>
      <w:r w:rsidR="008D3710" w:rsidRPr="00387BFD">
        <w:rPr>
          <w:rFonts w:ascii="Times New Roman" w:hAnsi="Times New Roman" w:cs="Times New Roman"/>
          <w:color w:val="000000"/>
          <w:sz w:val="20"/>
          <w:szCs w:val="24"/>
        </w:rPr>
        <w:t xml:space="preserve"> </w:t>
      </w:r>
      <w:r w:rsidR="00666939" w:rsidRPr="00387BFD">
        <w:rPr>
          <w:rFonts w:ascii="Times New Roman" w:hAnsi="Times New Roman" w:cs="Times New Roman"/>
          <w:color w:val="000000"/>
          <w:sz w:val="20"/>
          <w:szCs w:val="24"/>
        </w:rPr>
        <w:t>(</w:t>
      </w:r>
      <w:r w:rsidR="006F346A" w:rsidRPr="00387BFD">
        <w:rPr>
          <w:rFonts w:ascii="Times New Roman" w:hAnsi="Times New Roman" w:cs="Times New Roman"/>
          <w:color w:val="000000"/>
          <w:sz w:val="20"/>
          <w:szCs w:val="24"/>
        </w:rPr>
        <w:t>Wilkins and palmer.</w:t>
      </w:r>
      <w:r w:rsidR="00B36B97" w:rsidRPr="00387BFD">
        <w:rPr>
          <w:rFonts w:ascii="Times New Roman" w:hAnsi="Times New Roman" w:cs="Times New Roman"/>
          <w:color w:val="000000"/>
          <w:sz w:val="20"/>
          <w:szCs w:val="24"/>
        </w:rPr>
        <w:t xml:space="preserve"> 2003</w:t>
      </w:r>
      <w:r w:rsidR="00666939" w:rsidRPr="00387BFD">
        <w:rPr>
          <w:rFonts w:ascii="Times New Roman" w:hAnsi="Times New Roman" w:cs="Times New Roman"/>
          <w:color w:val="000000"/>
          <w:sz w:val="20"/>
          <w:szCs w:val="24"/>
        </w:rPr>
        <w:t>)</w:t>
      </w:r>
      <w:r w:rsidR="008D3710" w:rsidRPr="00387BFD">
        <w:rPr>
          <w:rFonts w:ascii="Times New Roman" w:hAnsi="Times New Roman" w:cs="Times New Roman"/>
          <w:color w:val="000000"/>
          <w:sz w:val="20"/>
          <w:szCs w:val="24"/>
        </w:rPr>
        <w:t>.</w:t>
      </w:r>
    </w:p>
    <w:p w:rsidR="00A84661" w:rsidRDefault="00363027"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Laboratory diagnosis of botulism in the live or dead animal is difficult because of the lack of sensitive confirmatory laboratory te</w:t>
      </w:r>
      <w:r w:rsidR="00C2338D" w:rsidRPr="00387BFD">
        <w:rPr>
          <w:rFonts w:ascii="Times New Roman" w:hAnsi="Times New Roman" w:cs="Times New Roman"/>
          <w:color w:val="000000"/>
          <w:sz w:val="20"/>
          <w:szCs w:val="24"/>
        </w:rPr>
        <w:t xml:space="preserve">sts. </w:t>
      </w:r>
      <w:r w:rsidR="00C2338D" w:rsidRPr="00387BFD">
        <w:rPr>
          <w:rFonts w:ascii="Times New Roman" w:hAnsi="Times New Roman" w:cs="Times New Roman"/>
          <w:color w:val="231F20"/>
          <w:sz w:val="20"/>
          <w:szCs w:val="24"/>
        </w:rPr>
        <w:t>Demonstration of BoNTs</w:t>
      </w:r>
      <w:r w:rsidR="002100A5" w:rsidRPr="00387BFD">
        <w:rPr>
          <w:rFonts w:ascii="Times New Roman" w:hAnsi="Times New Roman" w:cs="Times New Roman"/>
          <w:color w:val="231F20"/>
          <w:sz w:val="20"/>
          <w:szCs w:val="24"/>
        </w:rPr>
        <w:t xml:space="preserve"> or spores</w:t>
      </w:r>
      <w:r w:rsidR="00C2338D" w:rsidRPr="00387BFD">
        <w:rPr>
          <w:rFonts w:ascii="Times New Roman" w:hAnsi="Times New Roman" w:cs="Times New Roman"/>
          <w:color w:val="231F20"/>
          <w:sz w:val="20"/>
          <w:szCs w:val="24"/>
        </w:rPr>
        <w:t xml:space="preserve"> in serum, feed material, or intestinal content by the mouse bioassay</w:t>
      </w:r>
      <w:r w:rsidR="007B15E9"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and Detection of antibody in rec</w:t>
      </w:r>
      <w:r w:rsidR="00DF6E0C" w:rsidRPr="00387BFD">
        <w:rPr>
          <w:rFonts w:ascii="Times New Roman" w:hAnsi="Times New Roman" w:cs="Times New Roman"/>
          <w:color w:val="000000"/>
          <w:sz w:val="20"/>
          <w:szCs w:val="24"/>
        </w:rPr>
        <w:t xml:space="preserve">overing or clinically normal at </w:t>
      </w:r>
      <w:r w:rsidRPr="00387BFD">
        <w:rPr>
          <w:rFonts w:ascii="Times New Roman" w:hAnsi="Times New Roman" w:cs="Times New Roman"/>
          <w:color w:val="000000"/>
          <w:sz w:val="20"/>
          <w:szCs w:val="24"/>
        </w:rPr>
        <w:t>risk animals</w:t>
      </w:r>
      <w:r w:rsidR="007B15E9" w:rsidRPr="00387BFD">
        <w:rPr>
          <w:rFonts w:ascii="Times New Roman" w:hAnsi="Times New Roman" w:cs="Times New Roman"/>
          <w:color w:val="000000"/>
          <w:sz w:val="20"/>
          <w:szCs w:val="24"/>
        </w:rPr>
        <w:t xml:space="preserve"> </w:t>
      </w:r>
      <w:r w:rsidR="007B15E9" w:rsidRPr="00387BFD">
        <w:rPr>
          <w:rFonts w:ascii="Times New Roman" w:hAnsi="Times New Roman" w:cs="Times New Roman"/>
          <w:color w:val="231F20"/>
          <w:sz w:val="20"/>
          <w:szCs w:val="24"/>
        </w:rPr>
        <w:t>are important laboratory confirmation of botulism</w:t>
      </w:r>
      <w:r w:rsidR="000D10FB" w:rsidRPr="00387BFD">
        <w:rPr>
          <w:rFonts w:ascii="Times New Roman" w:hAnsi="Times New Roman" w:cs="Times New Roman"/>
          <w:color w:val="000000"/>
          <w:sz w:val="20"/>
          <w:szCs w:val="24"/>
        </w:rPr>
        <w:t xml:space="preserve"> </w:t>
      </w:r>
      <w:r w:rsidR="007D03A6" w:rsidRPr="00387BFD">
        <w:rPr>
          <w:rFonts w:ascii="Times New Roman" w:hAnsi="Times New Roman" w:cs="Times New Roman"/>
          <w:color w:val="000000"/>
          <w:sz w:val="20"/>
          <w:szCs w:val="24"/>
        </w:rPr>
        <w:t>(</w:t>
      </w:r>
      <w:r w:rsidR="000D10FB" w:rsidRPr="00387BFD">
        <w:rPr>
          <w:rFonts w:ascii="Times New Roman" w:hAnsi="Times New Roman" w:cs="Times New Roman"/>
          <w:color w:val="000000"/>
          <w:sz w:val="20"/>
          <w:szCs w:val="24"/>
        </w:rPr>
        <w:t>Whitelok and Buckley</w:t>
      </w:r>
      <w:r w:rsidR="00176714" w:rsidRPr="00387BFD">
        <w:rPr>
          <w:rFonts w:ascii="Times New Roman" w:hAnsi="Times New Roman" w:cs="Times New Roman"/>
          <w:color w:val="000000"/>
          <w:sz w:val="20"/>
          <w:szCs w:val="24"/>
        </w:rPr>
        <w:t>, 1997</w:t>
      </w:r>
      <w:r w:rsidR="000D10FB" w:rsidRPr="00387BFD">
        <w:rPr>
          <w:rFonts w:ascii="Times New Roman" w:hAnsi="Times New Roman" w:cs="Times New Roman"/>
          <w:color w:val="000000"/>
          <w:sz w:val="20"/>
          <w:szCs w:val="24"/>
        </w:rPr>
        <w:t xml:space="preserve">; </w:t>
      </w:r>
      <w:r w:rsidR="007D03A6" w:rsidRPr="00387BFD">
        <w:rPr>
          <w:rFonts w:ascii="Times New Roman" w:hAnsi="Times New Roman" w:cs="Times New Roman"/>
          <w:color w:val="000000"/>
          <w:sz w:val="20"/>
          <w:szCs w:val="24"/>
        </w:rPr>
        <w:t xml:space="preserve">Wilkins and </w:t>
      </w:r>
      <w:r w:rsidR="000D10FB" w:rsidRPr="00387BFD">
        <w:rPr>
          <w:rFonts w:ascii="Times New Roman" w:hAnsi="Times New Roman" w:cs="Times New Roman"/>
          <w:color w:val="000000"/>
          <w:sz w:val="20"/>
          <w:szCs w:val="24"/>
        </w:rPr>
        <w:t>palmer, 2003</w:t>
      </w:r>
      <w:r w:rsidR="00B836CE" w:rsidRPr="00387BFD">
        <w:rPr>
          <w:rFonts w:ascii="Times New Roman" w:hAnsi="Times New Roman" w:cs="Times New Roman"/>
          <w:color w:val="000000"/>
          <w:sz w:val="20"/>
          <w:szCs w:val="24"/>
        </w:rPr>
        <w:t>)</w:t>
      </w:r>
      <w:r w:rsidRPr="00387BFD">
        <w:rPr>
          <w:rFonts w:ascii="Times New Roman" w:hAnsi="Times New Roman" w:cs="Times New Roman"/>
          <w:color w:val="000000"/>
          <w:sz w:val="20"/>
          <w:szCs w:val="24"/>
        </w:rPr>
        <w:t>.</w:t>
      </w:r>
    </w:p>
    <w:p w:rsidR="00A84661" w:rsidRDefault="00D07679"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Based on necropsy findings;</w:t>
      </w:r>
      <w:r w:rsidR="008A3EBE" w:rsidRPr="00387BFD">
        <w:rPr>
          <w:rFonts w:ascii="Times New Roman" w:hAnsi="Times New Roman" w:cs="Times New Roman"/>
          <w:color w:val="000000"/>
          <w:sz w:val="20"/>
          <w:szCs w:val="24"/>
        </w:rPr>
        <w:t xml:space="preserve"> no specific changes detectable at necropsy, although the presence of suspicious feedstuffs in the fore</w:t>
      </w:r>
      <w:r w:rsidR="00310D01" w:rsidRPr="00387BFD">
        <w:rPr>
          <w:rFonts w:ascii="Times New Roman" w:hAnsi="Times New Roman" w:cs="Times New Roman"/>
          <w:color w:val="000000"/>
          <w:sz w:val="20"/>
          <w:szCs w:val="24"/>
        </w:rPr>
        <w:t xml:space="preserve"> </w:t>
      </w:r>
      <w:r w:rsidR="008A3EBE" w:rsidRPr="00387BFD">
        <w:rPr>
          <w:rFonts w:ascii="Times New Roman" w:hAnsi="Times New Roman" w:cs="Times New Roman"/>
          <w:color w:val="000000"/>
          <w:sz w:val="20"/>
          <w:szCs w:val="24"/>
        </w:rPr>
        <w:t>stomachs or stomach may be suggestive. There may be nonspecific subendocardial and subepicardial hemorrhages</w:t>
      </w:r>
      <w:r w:rsidR="00E62B1B" w:rsidRPr="00387BFD">
        <w:rPr>
          <w:rFonts w:ascii="Times New Roman" w:hAnsi="Times New Roman" w:cs="Times New Roman"/>
          <w:color w:val="000000"/>
          <w:sz w:val="20"/>
          <w:szCs w:val="24"/>
        </w:rPr>
        <w:t xml:space="preserve"> and congestion of the intestines</w:t>
      </w:r>
      <w:r w:rsidR="00310D01" w:rsidRPr="00387BFD">
        <w:rPr>
          <w:rFonts w:ascii="Times New Roman" w:hAnsi="Times New Roman" w:cs="Times New Roman"/>
          <w:color w:val="000000"/>
          <w:sz w:val="20"/>
          <w:szCs w:val="24"/>
        </w:rPr>
        <w:t>. Per vascular</w:t>
      </w:r>
      <w:r w:rsidR="008A3EBE" w:rsidRPr="00387BFD">
        <w:rPr>
          <w:rFonts w:ascii="Times New Roman" w:hAnsi="Times New Roman" w:cs="Times New Roman"/>
          <w:color w:val="000000"/>
          <w:sz w:val="20"/>
          <w:szCs w:val="24"/>
        </w:rPr>
        <w:t xml:space="preserve"> hem</w:t>
      </w:r>
      <w:r w:rsidR="00666939" w:rsidRPr="00387BFD">
        <w:rPr>
          <w:rFonts w:ascii="Times New Roman" w:hAnsi="Times New Roman" w:cs="Times New Roman"/>
          <w:color w:val="000000"/>
          <w:sz w:val="20"/>
          <w:szCs w:val="24"/>
        </w:rPr>
        <w:t>orrhages in the corpus striatum</w:t>
      </w:r>
      <w:r w:rsidR="008A3EBE" w:rsidRPr="00387BFD">
        <w:rPr>
          <w:rFonts w:ascii="Times New Roman" w:hAnsi="Times New Roman" w:cs="Times New Roman"/>
          <w:color w:val="000000"/>
          <w:sz w:val="20"/>
          <w:szCs w:val="24"/>
        </w:rPr>
        <w:t xml:space="preserve">, </w:t>
      </w:r>
      <w:r w:rsidR="00666939" w:rsidRPr="00387BFD">
        <w:rPr>
          <w:rFonts w:ascii="Times New Roman" w:hAnsi="Times New Roman" w:cs="Times New Roman"/>
          <w:color w:val="000000"/>
          <w:sz w:val="20"/>
          <w:szCs w:val="24"/>
        </w:rPr>
        <w:t>cerebellum, and cerebrum</w:t>
      </w:r>
      <w:r w:rsidR="00310D01" w:rsidRPr="00387BFD">
        <w:rPr>
          <w:rFonts w:ascii="Times New Roman" w:hAnsi="Times New Roman" w:cs="Times New Roman"/>
          <w:color w:val="000000"/>
          <w:sz w:val="20"/>
          <w:szCs w:val="24"/>
        </w:rPr>
        <w:t xml:space="preserve"> are nonspecific Microscopic changes in the brain</w:t>
      </w:r>
      <w:r w:rsidR="00C2338D" w:rsidRPr="00387BFD">
        <w:rPr>
          <w:rFonts w:ascii="Times New Roman" w:hAnsi="Times New Roman" w:cs="Times New Roman"/>
          <w:color w:val="000000"/>
          <w:sz w:val="20"/>
          <w:szCs w:val="24"/>
        </w:rPr>
        <w:t xml:space="preserve">. </w:t>
      </w:r>
      <w:r w:rsidR="008A3EBE" w:rsidRPr="00387BFD">
        <w:rPr>
          <w:rFonts w:ascii="Times New Roman" w:hAnsi="Times New Roman" w:cs="Times New Roman"/>
          <w:color w:val="000000"/>
          <w:sz w:val="20"/>
          <w:szCs w:val="24"/>
        </w:rPr>
        <w:t xml:space="preserve">The presence of toxin in the gut contents is confirmatory </w:t>
      </w:r>
      <w:r w:rsidRPr="00387BFD">
        <w:rPr>
          <w:rFonts w:ascii="Times New Roman" w:hAnsi="Times New Roman" w:cs="Times New Roman"/>
          <w:color w:val="000000"/>
          <w:sz w:val="20"/>
          <w:szCs w:val="24"/>
        </w:rPr>
        <w:t>if found but is often absent</w:t>
      </w:r>
      <w:r w:rsidR="008A3EBE" w:rsidRPr="00387BFD">
        <w:rPr>
          <w:rFonts w:ascii="Times New Roman" w:hAnsi="Times New Roman" w:cs="Times New Roman"/>
          <w:color w:val="000000"/>
          <w:sz w:val="20"/>
          <w:szCs w:val="24"/>
        </w:rPr>
        <w:t>, because the toxin may have already been absorbed. The presence of the toxin in the liver at postmortem examination is taken as evidence that the disease has occurred. In addition to mouse pr</w:t>
      </w:r>
      <w:r w:rsidR="00A830FB" w:rsidRPr="00387BFD">
        <w:rPr>
          <w:rFonts w:ascii="Times New Roman" w:hAnsi="Times New Roman" w:cs="Times New Roman"/>
          <w:color w:val="000000"/>
          <w:sz w:val="20"/>
          <w:szCs w:val="24"/>
        </w:rPr>
        <w:t>otection test, ELISA techniques, and</w:t>
      </w:r>
      <w:r w:rsidR="008A3EBE" w:rsidRPr="00387BFD">
        <w:rPr>
          <w:rFonts w:ascii="Times New Roman" w:hAnsi="Times New Roman" w:cs="Times New Roman"/>
          <w:color w:val="000000"/>
          <w:sz w:val="20"/>
          <w:szCs w:val="24"/>
        </w:rPr>
        <w:t xml:space="preserve"> immuno-polymerase </w:t>
      </w:r>
      <w:r w:rsidR="006B60D2" w:rsidRPr="00387BFD">
        <w:rPr>
          <w:rFonts w:ascii="Times New Roman" w:hAnsi="Times New Roman" w:cs="Times New Roman"/>
          <w:color w:val="000000"/>
          <w:sz w:val="20"/>
          <w:szCs w:val="24"/>
        </w:rPr>
        <w:t>chain reaction (PCR) assay</w:t>
      </w:r>
      <w:r w:rsidR="00A830FB" w:rsidRPr="00387BFD">
        <w:rPr>
          <w:rFonts w:ascii="Times New Roman" w:hAnsi="Times New Roman" w:cs="Times New Roman"/>
          <w:color w:val="000000"/>
          <w:sz w:val="20"/>
          <w:szCs w:val="24"/>
        </w:rPr>
        <w:t xml:space="preserve"> are used for toxin detection</w:t>
      </w:r>
      <w:r w:rsidR="006B60D2" w:rsidRPr="00387BFD">
        <w:rPr>
          <w:rFonts w:ascii="Times New Roman" w:hAnsi="Times New Roman" w:cs="Times New Roman"/>
          <w:color w:val="000000"/>
          <w:sz w:val="20"/>
          <w:szCs w:val="24"/>
        </w:rPr>
        <w:t xml:space="preserve"> (</w:t>
      </w:r>
      <w:r w:rsidR="00A830FB" w:rsidRPr="00387BFD">
        <w:rPr>
          <w:rFonts w:ascii="Times New Roman" w:hAnsi="Times New Roman" w:cs="Times New Roman"/>
          <w:color w:val="000000"/>
          <w:sz w:val="20"/>
          <w:szCs w:val="24"/>
        </w:rPr>
        <w:t>Chao</w:t>
      </w:r>
      <w:r w:rsidR="0025512A" w:rsidRPr="00387BFD">
        <w:rPr>
          <w:rFonts w:ascii="Times New Roman" w:hAnsi="Times New Roman" w:cs="Times New Roman"/>
          <w:color w:val="000000"/>
          <w:sz w:val="20"/>
          <w:szCs w:val="24"/>
        </w:rPr>
        <w:t>, 2004</w:t>
      </w:r>
      <w:r w:rsidR="000F104A" w:rsidRPr="00387BFD">
        <w:rPr>
          <w:rFonts w:ascii="Times New Roman" w:hAnsi="Times New Roman" w:cs="Times New Roman"/>
          <w:color w:val="000000"/>
          <w:sz w:val="20"/>
          <w:szCs w:val="24"/>
        </w:rPr>
        <w:t>;</w:t>
      </w:r>
      <w:r w:rsidR="000F104A" w:rsidRPr="00387BFD">
        <w:rPr>
          <w:rFonts w:ascii="Times New Roman" w:hAnsi="Times New Roman" w:cs="Times New Roman"/>
          <w:color w:val="231F20"/>
          <w:sz w:val="20"/>
          <w:szCs w:val="24"/>
        </w:rPr>
        <w:t xml:space="preserve"> </w:t>
      </w:r>
      <w:r w:rsidR="000F104A" w:rsidRPr="00387BFD">
        <w:rPr>
          <w:rFonts w:ascii="Times New Roman" w:hAnsi="Times New Roman" w:cs="Times New Roman"/>
          <w:color w:val="000000"/>
          <w:sz w:val="20"/>
          <w:szCs w:val="24"/>
        </w:rPr>
        <w:t xml:space="preserve">Radostits </w:t>
      </w:r>
      <w:r w:rsidR="000F104A" w:rsidRPr="00387BFD">
        <w:rPr>
          <w:rFonts w:ascii="Times New Roman" w:hAnsi="Times New Roman" w:cs="Times New Roman"/>
          <w:i/>
          <w:color w:val="000000"/>
          <w:sz w:val="20"/>
          <w:szCs w:val="24"/>
        </w:rPr>
        <w:t>et al.</w:t>
      </w:r>
      <w:r w:rsidR="00A830FB" w:rsidRPr="00387BFD">
        <w:rPr>
          <w:rFonts w:ascii="Times New Roman" w:hAnsi="Times New Roman" w:cs="Times New Roman"/>
          <w:i/>
          <w:color w:val="000000"/>
          <w:sz w:val="20"/>
          <w:szCs w:val="24"/>
        </w:rPr>
        <w:t>,</w:t>
      </w:r>
      <w:r w:rsidR="00310D01" w:rsidRPr="00387BFD">
        <w:rPr>
          <w:rFonts w:ascii="Times New Roman" w:hAnsi="Times New Roman" w:cs="Times New Roman"/>
          <w:color w:val="000000"/>
          <w:sz w:val="20"/>
          <w:szCs w:val="24"/>
        </w:rPr>
        <w:t xml:space="preserve"> 2006</w:t>
      </w:r>
      <w:r w:rsidR="00666939" w:rsidRPr="00387BFD">
        <w:rPr>
          <w:rFonts w:ascii="Times New Roman" w:hAnsi="Times New Roman" w:cs="Times New Roman"/>
          <w:color w:val="000000"/>
          <w:sz w:val="20"/>
          <w:szCs w:val="24"/>
        </w:rPr>
        <w:t>).</w:t>
      </w:r>
    </w:p>
    <w:p w:rsidR="00A84661" w:rsidRDefault="00B96B0E" w:rsidP="00A84661">
      <w:pPr>
        <w:pStyle w:val="Heading2"/>
        <w:snapToGrid w:val="0"/>
        <w:spacing w:before="0" w:beforeAutospacing="0" w:after="0" w:afterAutospacing="0"/>
        <w:jc w:val="both"/>
        <w:rPr>
          <w:sz w:val="20"/>
          <w:szCs w:val="24"/>
        </w:rPr>
      </w:pPr>
      <w:bookmarkStart w:id="20" w:name="_Toc449628187"/>
      <w:r w:rsidRPr="00387BFD">
        <w:rPr>
          <w:sz w:val="20"/>
          <w:szCs w:val="24"/>
        </w:rPr>
        <w:t>2.9</w:t>
      </w:r>
      <w:r w:rsidR="00C038FA" w:rsidRPr="00387BFD">
        <w:rPr>
          <w:sz w:val="20"/>
          <w:szCs w:val="24"/>
        </w:rPr>
        <w:t>.</w:t>
      </w:r>
      <w:r w:rsidRPr="00387BFD">
        <w:rPr>
          <w:sz w:val="20"/>
          <w:szCs w:val="24"/>
        </w:rPr>
        <w:t xml:space="preserve"> </w:t>
      </w:r>
      <w:r w:rsidR="00F20DED" w:rsidRPr="00387BFD">
        <w:rPr>
          <w:sz w:val="20"/>
          <w:szCs w:val="24"/>
        </w:rPr>
        <w:t>Differential Diagnosis</w:t>
      </w:r>
      <w:bookmarkEnd w:id="20"/>
    </w:p>
    <w:p w:rsidR="00A84661" w:rsidRDefault="00B96B0E"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21" w:name="_Toc449628188"/>
      <w:r w:rsidRPr="00387BFD">
        <w:rPr>
          <w:rFonts w:ascii="Times New Roman" w:hAnsi="Times New Roman" w:cs="Times New Roman"/>
          <w:b w:val="0"/>
          <w:color w:val="auto"/>
          <w:sz w:val="20"/>
          <w:szCs w:val="24"/>
        </w:rPr>
        <w:t>2.9</w:t>
      </w:r>
      <w:r w:rsidR="009B7107" w:rsidRPr="00387BFD">
        <w:rPr>
          <w:rFonts w:ascii="Times New Roman" w:hAnsi="Times New Roman" w:cs="Times New Roman"/>
          <w:b w:val="0"/>
          <w:color w:val="auto"/>
          <w:sz w:val="20"/>
          <w:szCs w:val="24"/>
        </w:rPr>
        <w:t>.1</w:t>
      </w:r>
      <w:r w:rsidR="00EB071F" w:rsidRPr="00387BFD">
        <w:rPr>
          <w:rFonts w:ascii="Times New Roman" w:hAnsi="Times New Roman" w:cs="Times New Roman"/>
          <w:b w:val="0"/>
          <w:color w:val="auto"/>
          <w:sz w:val="20"/>
          <w:szCs w:val="24"/>
        </w:rPr>
        <w:t>.</w:t>
      </w:r>
      <w:r w:rsidR="009B7107" w:rsidRPr="00387BFD">
        <w:rPr>
          <w:rFonts w:ascii="Times New Roman" w:hAnsi="Times New Roman" w:cs="Times New Roman"/>
          <w:b w:val="0"/>
          <w:color w:val="auto"/>
          <w:sz w:val="20"/>
          <w:szCs w:val="24"/>
        </w:rPr>
        <w:t xml:space="preserve"> </w:t>
      </w:r>
      <w:r w:rsidR="006C3C79" w:rsidRPr="00387BFD">
        <w:rPr>
          <w:rFonts w:ascii="Times New Roman" w:hAnsi="Times New Roman" w:cs="Times New Roman"/>
          <w:b w:val="0"/>
          <w:color w:val="auto"/>
          <w:sz w:val="20"/>
          <w:szCs w:val="24"/>
        </w:rPr>
        <w:t>Differential Diagnosis of animal</w:t>
      </w:r>
      <w:r w:rsidR="009B7107" w:rsidRPr="00387BFD">
        <w:rPr>
          <w:rFonts w:ascii="Times New Roman" w:hAnsi="Times New Roman" w:cs="Times New Roman"/>
          <w:b w:val="0"/>
          <w:color w:val="auto"/>
          <w:sz w:val="20"/>
          <w:szCs w:val="24"/>
        </w:rPr>
        <w:t>s</w:t>
      </w:r>
      <w:bookmarkEnd w:id="21"/>
      <w:r w:rsidR="00297E43" w:rsidRPr="00387BFD">
        <w:rPr>
          <w:rFonts w:ascii="Times New Roman" w:hAnsi="Times New Roman" w:cs="Times New Roman"/>
          <w:b w:val="0"/>
          <w:color w:val="auto"/>
          <w:sz w:val="20"/>
          <w:szCs w:val="24"/>
        </w:rPr>
        <w:t xml:space="preserve"> </w:t>
      </w:r>
    </w:p>
    <w:p w:rsidR="00A84661" w:rsidRDefault="002B781C"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In cattle, </w:t>
      </w:r>
      <w:r w:rsidR="004228A0" w:rsidRPr="00387BFD">
        <w:rPr>
          <w:rFonts w:ascii="Times New Roman" w:hAnsi="Times New Roman" w:cs="Times New Roman"/>
          <w:color w:val="231F20"/>
          <w:sz w:val="20"/>
          <w:szCs w:val="24"/>
        </w:rPr>
        <w:t xml:space="preserve">Differential diagnosis includes </w:t>
      </w:r>
      <w:r w:rsidR="007A684D" w:rsidRPr="00387BFD">
        <w:rPr>
          <w:rFonts w:ascii="Times New Roman" w:hAnsi="Times New Roman" w:cs="Times New Roman"/>
          <w:color w:val="231F20"/>
          <w:sz w:val="20"/>
          <w:szCs w:val="24"/>
        </w:rPr>
        <w:t>parturient paresi</w:t>
      </w:r>
      <w:r w:rsidR="00387BFD" w:rsidRPr="00387BFD">
        <w:rPr>
          <w:rFonts w:ascii="Times New Roman" w:hAnsi="Times New Roman" w:cs="Times New Roman"/>
          <w:color w:val="231F20"/>
          <w:sz w:val="20"/>
          <w:szCs w:val="24"/>
        </w:rPr>
        <w:t>s (</w:t>
      </w:r>
      <w:r w:rsidR="007A684D" w:rsidRPr="00387BFD">
        <w:rPr>
          <w:rFonts w:ascii="Times New Roman" w:hAnsi="Times New Roman" w:cs="Times New Roman"/>
          <w:color w:val="231F20"/>
          <w:sz w:val="20"/>
          <w:szCs w:val="24"/>
        </w:rPr>
        <w:t>hypocalcaemia)</w:t>
      </w:r>
      <w:r w:rsidR="004228A0" w:rsidRPr="00387BFD">
        <w:rPr>
          <w:rFonts w:ascii="Times New Roman" w:hAnsi="Times New Roman" w:cs="Times New Roman"/>
          <w:color w:val="231F20"/>
          <w:sz w:val="20"/>
          <w:szCs w:val="24"/>
        </w:rPr>
        <w:t xml:space="preserve">, </w:t>
      </w:r>
      <w:r w:rsidR="007A684D" w:rsidRPr="00387BFD">
        <w:rPr>
          <w:rFonts w:ascii="Times New Roman" w:hAnsi="Times New Roman" w:cs="Times New Roman"/>
          <w:color w:val="231F20"/>
          <w:sz w:val="20"/>
          <w:szCs w:val="24"/>
        </w:rPr>
        <w:t>hypomagnesaemia</w:t>
      </w:r>
      <w:r w:rsidR="004228A0" w:rsidRPr="00387BFD">
        <w:rPr>
          <w:rFonts w:ascii="Times New Roman" w:hAnsi="Times New Roman" w:cs="Times New Roman"/>
          <w:color w:val="231F20"/>
          <w:sz w:val="20"/>
          <w:szCs w:val="24"/>
        </w:rPr>
        <w:t xml:space="preserve">, carbohydrate overload, </w:t>
      </w:r>
      <w:r w:rsidR="005A141A" w:rsidRPr="00387BFD">
        <w:rPr>
          <w:rFonts w:ascii="Times New Roman" w:hAnsi="Times New Roman" w:cs="Times New Roman"/>
          <w:color w:val="231F20"/>
          <w:sz w:val="20"/>
          <w:szCs w:val="24"/>
        </w:rPr>
        <w:t>and toxicosis, including from mycotoxin, lead, nitrat</w:t>
      </w:r>
      <w:r w:rsidR="004228A0" w:rsidRPr="00387BFD">
        <w:rPr>
          <w:rFonts w:ascii="Times New Roman" w:hAnsi="Times New Roman" w:cs="Times New Roman"/>
          <w:color w:val="231F20"/>
          <w:sz w:val="20"/>
          <w:szCs w:val="24"/>
        </w:rPr>
        <w:t xml:space="preserve">e, organophosphate, atropine or atropine-like alkaloid, tick </w:t>
      </w:r>
      <w:r w:rsidR="005A141A" w:rsidRPr="00387BFD">
        <w:rPr>
          <w:rFonts w:ascii="Times New Roman" w:hAnsi="Times New Roman" w:cs="Times New Roman"/>
          <w:color w:val="231F20"/>
          <w:sz w:val="20"/>
          <w:szCs w:val="24"/>
        </w:rPr>
        <w:t>paralysis,</w:t>
      </w:r>
      <w:r w:rsidR="007A684D" w:rsidRPr="00387BFD">
        <w:rPr>
          <w:rFonts w:ascii="Times New Roman" w:hAnsi="Times New Roman" w:cs="Times New Roman"/>
          <w:color w:val="231F20"/>
          <w:sz w:val="20"/>
          <w:szCs w:val="24"/>
        </w:rPr>
        <w:t xml:space="preserve"> tetanus</w:t>
      </w:r>
      <w:r w:rsidR="005A141A" w:rsidRPr="00387BFD">
        <w:rPr>
          <w:rFonts w:ascii="Times New Roman" w:hAnsi="Times New Roman" w:cs="Times New Roman"/>
          <w:color w:val="231F20"/>
          <w:sz w:val="20"/>
          <w:szCs w:val="24"/>
        </w:rPr>
        <w:t xml:space="preserve"> and p</w:t>
      </w:r>
      <w:r w:rsidR="0025512A" w:rsidRPr="00387BFD">
        <w:rPr>
          <w:rFonts w:ascii="Times New Roman" w:hAnsi="Times New Roman" w:cs="Times New Roman"/>
          <w:color w:val="231F20"/>
          <w:sz w:val="20"/>
          <w:szCs w:val="24"/>
        </w:rPr>
        <w:t xml:space="preserve">aralytic rabies </w:t>
      </w:r>
      <w:r w:rsidR="005941DB" w:rsidRPr="00387BFD">
        <w:rPr>
          <w:rFonts w:ascii="Times New Roman" w:hAnsi="Times New Roman" w:cs="Times New Roman"/>
          <w:color w:val="231F20"/>
          <w:sz w:val="20"/>
          <w:szCs w:val="24"/>
        </w:rPr>
        <w:t xml:space="preserve">(Sharpe </w:t>
      </w:r>
      <w:r w:rsidR="005941DB" w:rsidRPr="00387BFD">
        <w:rPr>
          <w:rFonts w:ascii="Times New Roman" w:hAnsi="Times New Roman" w:cs="Times New Roman"/>
          <w:i/>
          <w:color w:val="231F20"/>
          <w:sz w:val="20"/>
          <w:szCs w:val="24"/>
        </w:rPr>
        <w:t>et al</w:t>
      </w:r>
      <w:r w:rsidR="006F346A" w:rsidRPr="00387BFD">
        <w:rPr>
          <w:rFonts w:ascii="Times New Roman" w:hAnsi="Times New Roman" w:cs="Times New Roman"/>
          <w:color w:val="231F20"/>
          <w:sz w:val="20"/>
          <w:szCs w:val="24"/>
        </w:rPr>
        <w:t>.</w:t>
      </w:r>
      <w:r w:rsidR="00EC1EE3" w:rsidRPr="00387BFD">
        <w:rPr>
          <w:rFonts w:ascii="Times New Roman" w:hAnsi="Times New Roman" w:cs="Times New Roman"/>
          <w:color w:val="231F20"/>
          <w:sz w:val="20"/>
          <w:szCs w:val="24"/>
        </w:rPr>
        <w:t>,</w:t>
      </w:r>
      <w:r w:rsidR="006F346A" w:rsidRPr="00387BFD">
        <w:rPr>
          <w:rFonts w:ascii="Times New Roman" w:hAnsi="Times New Roman" w:cs="Times New Roman"/>
          <w:color w:val="231F20"/>
          <w:sz w:val="20"/>
          <w:szCs w:val="24"/>
        </w:rPr>
        <w:t xml:space="preserve"> </w:t>
      </w:r>
      <w:r w:rsidR="005941DB" w:rsidRPr="00387BFD">
        <w:rPr>
          <w:rFonts w:ascii="Times New Roman" w:hAnsi="Times New Roman" w:cs="Times New Roman"/>
          <w:color w:val="231F20"/>
          <w:sz w:val="20"/>
          <w:szCs w:val="24"/>
        </w:rPr>
        <w:t>2008</w:t>
      </w:r>
      <w:r w:rsidR="00B82B75" w:rsidRPr="00387BFD">
        <w:rPr>
          <w:rFonts w:ascii="Times New Roman" w:hAnsi="Times New Roman" w:cs="Times New Roman"/>
          <w:color w:val="231F20"/>
          <w:sz w:val="20"/>
          <w:szCs w:val="24"/>
        </w:rPr>
        <w:t>)</w:t>
      </w:r>
      <w:r w:rsidR="0025512A" w:rsidRPr="00387BFD">
        <w:rPr>
          <w:rFonts w:ascii="Times New Roman" w:hAnsi="Times New Roman" w:cs="Times New Roman"/>
          <w:color w:val="231F20"/>
          <w:sz w:val="20"/>
          <w:szCs w:val="24"/>
        </w:rPr>
        <w:t>.</w:t>
      </w:r>
      <w:r w:rsidR="004228A0" w:rsidRPr="00387BFD">
        <w:rPr>
          <w:rFonts w:ascii="Times New Roman" w:hAnsi="Times New Roman" w:cs="Times New Roman"/>
          <w:color w:val="231F20"/>
          <w:sz w:val="20"/>
          <w:szCs w:val="24"/>
        </w:rPr>
        <w:t xml:space="preserve"> </w:t>
      </w:r>
    </w:p>
    <w:p w:rsidR="00A84661" w:rsidRDefault="008E577C"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In horses, </w:t>
      </w:r>
      <w:r w:rsidR="004228A0" w:rsidRPr="00387BFD">
        <w:rPr>
          <w:rFonts w:ascii="Times New Roman" w:hAnsi="Times New Roman" w:cs="Times New Roman"/>
          <w:color w:val="231F20"/>
          <w:sz w:val="20"/>
          <w:szCs w:val="24"/>
        </w:rPr>
        <w:t xml:space="preserve">Differential diagnosis includes toxic plant poisoning, organophosphate </w:t>
      </w:r>
      <w:r w:rsidR="005A141A" w:rsidRPr="00387BFD">
        <w:rPr>
          <w:rFonts w:ascii="Times New Roman" w:hAnsi="Times New Roman" w:cs="Times New Roman"/>
          <w:color w:val="231F20"/>
          <w:sz w:val="20"/>
          <w:szCs w:val="24"/>
        </w:rPr>
        <w:t>intoxication, equine viral encephalitis, centra</w:t>
      </w:r>
      <w:r w:rsidR="004228A0" w:rsidRPr="00387BFD">
        <w:rPr>
          <w:rFonts w:ascii="Times New Roman" w:hAnsi="Times New Roman" w:cs="Times New Roman"/>
          <w:color w:val="231F20"/>
          <w:sz w:val="20"/>
          <w:szCs w:val="24"/>
        </w:rPr>
        <w:t xml:space="preserve">l nervous system trauma, equine </w:t>
      </w:r>
      <w:r w:rsidR="005941DB" w:rsidRPr="00387BFD">
        <w:rPr>
          <w:rFonts w:ascii="Times New Roman" w:hAnsi="Times New Roman" w:cs="Times New Roman"/>
          <w:color w:val="231F20"/>
          <w:sz w:val="20"/>
          <w:szCs w:val="24"/>
        </w:rPr>
        <w:t>protozoal myeloencephalitis</w:t>
      </w:r>
      <w:r w:rsidR="004228A0" w:rsidRPr="00387BFD">
        <w:rPr>
          <w:rFonts w:ascii="Times New Roman" w:hAnsi="Times New Roman" w:cs="Times New Roman"/>
          <w:color w:val="231F20"/>
          <w:sz w:val="20"/>
          <w:szCs w:val="24"/>
        </w:rPr>
        <w:t xml:space="preserve">, aberrant </w:t>
      </w:r>
      <w:r w:rsidR="005A141A" w:rsidRPr="00387BFD">
        <w:rPr>
          <w:rFonts w:ascii="Times New Roman" w:hAnsi="Times New Roman" w:cs="Times New Roman"/>
          <w:color w:val="231F20"/>
          <w:sz w:val="20"/>
          <w:szCs w:val="24"/>
        </w:rPr>
        <w:t xml:space="preserve">larval </w:t>
      </w:r>
      <w:r w:rsidRPr="00387BFD">
        <w:rPr>
          <w:rFonts w:ascii="Times New Roman" w:hAnsi="Times New Roman" w:cs="Times New Roman"/>
          <w:color w:val="231F20"/>
          <w:sz w:val="20"/>
          <w:szCs w:val="24"/>
        </w:rPr>
        <w:t>migration,</w:t>
      </w:r>
      <w:r w:rsidR="007A684D" w:rsidRPr="00387BFD">
        <w:rPr>
          <w:rFonts w:ascii="Times New Roman" w:hAnsi="Times New Roman" w:cs="Times New Roman"/>
          <w:color w:val="231F20"/>
          <w:sz w:val="20"/>
          <w:szCs w:val="24"/>
        </w:rPr>
        <w:t xml:space="preserve"> tetanus, rabies</w:t>
      </w:r>
      <w:r w:rsidRPr="00387BFD">
        <w:rPr>
          <w:rFonts w:ascii="Times New Roman" w:hAnsi="Times New Roman" w:cs="Times New Roman"/>
          <w:color w:val="231F20"/>
          <w:sz w:val="20"/>
          <w:szCs w:val="24"/>
        </w:rPr>
        <w:t xml:space="preserve"> and hyperammone</w:t>
      </w:r>
      <w:r w:rsidR="00EC1EE3" w:rsidRPr="00387BFD">
        <w:rPr>
          <w:rFonts w:ascii="Times New Roman" w:hAnsi="Times New Roman" w:cs="Times New Roman"/>
          <w:color w:val="231F20"/>
          <w:sz w:val="20"/>
          <w:szCs w:val="24"/>
        </w:rPr>
        <w:t xml:space="preserve">mia </w:t>
      </w:r>
      <w:r w:rsidR="005941DB" w:rsidRPr="00387BFD">
        <w:rPr>
          <w:rFonts w:ascii="Times New Roman" w:hAnsi="Times New Roman" w:cs="Times New Roman"/>
          <w:color w:val="231F20"/>
          <w:sz w:val="20"/>
          <w:szCs w:val="24"/>
        </w:rPr>
        <w:t xml:space="preserve">(Ostrowski </w:t>
      </w:r>
      <w:r w:rsidR="005941DB" w:rsidRPr="00387BFD">
        <w:rPr>
          <w:rFonts w:ascii="Times New Roman" w:hAnsi="Times New Roman" w:cs="Times New Roman"/>
          <w:i/>
          <w:color w:val="231F20"/>
          <w:sz w:val="20"/>
          <w:szCs w:val="24"/>
        </w:rPr>
        <w:t>et al</w:t>
      </w:r>
      <w:r w:rsidR="00EC1EE3" w:rsidRPr="00387BFD">
        <w:rPr>
          <w:rFonts w:ascii="Times New Roman" w:hAnsi="Times New Roman" w:cs="Times New Roman"/>
          <w:i/>
          <w:color w:val="231F20"/>
          <w:sz w:val="20"/>
          <w:szCs w:val="24"/>
        </w:rPr>
        <w:t>.,</w:t>
      </w:r>
      <w:r w:rsidR="005941DB" w:rsidRPr="00387BFD">
        <w:rPr>
          <w:rFonts w:ascii="Times New Roman" w:hAnsi="Times New Roman" w:cs="Times New Roman"/>
          <w:color w:val="231F20"/>
          <w:sz w:val="20"/>
          <w:szCs w:val="24"/>
        </w:rPr>
        <w:t xml:space="preserve"> 2012</w:t>
      </w:r>
      <w:r w:rsidR="007A684D" w:rsidRPr="00387BFD">
        <w:rPr>
          <w:rFonts w:ascii="Times New Roman" w:hAnsi="Times New Roman" w:cs="Times New Roman"/>
          <w:color w:val="231F20"/>
          <w:sz w:val="20"/>
          <w:szCs w:val="24"/>
        </w:rPr>
        <w:t>; Skyes, 2014</w:t>
      </w:r>
      <w:r w:rsidR="005941DB" w:rsidRPr="00387BFD">
        <w:rPr>
          <w:rFonts w:ascii="Times New Roman" w:hAnsi="Times New Roman" w:cs="Times New Roman"/>
          <w:color w:val="231F20"/>
          <w:sz w:val="20"/>
          <w:szCs w:val="24"/>
        </w:rPr>
        <w:t>).</w:t>
      </w:r>
      <w:r w:rsidR="005A141A" w:rsidRPr="00387BFD">
        <w:rPr>
          <w:rFonts w:ascii="Times New Roman" w:hAnsi="Times New Roman" w:cs="Times New Roman"/>
          <w:color w:val="231F20"/>
          <w:sz w:val="20"/>
          <w:szCs w:val="24"/>
        </w:rPr>
        <w:t xml:space="preserve"> </w:t>
      </w:r>
    </w:p>
    <w:p w:rsidR="00A84661" w:rsidRDefault="00EC1EE3"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Avian botulism most often affe</w:t>
      </w:r>
      <w:r w:rsidR="004228A0" w:rsidRPr="00387BFD">
        <w:rPr>
          <w:rFonts w:ascii="Times New Roman" w:hAnsi="Times New Roman" w:cs="Times New Roman"/>
          <w:color w:val="231F20"/>
          <w:sz w:val="20"/>
          <w:szCs w:val="24"/>
        </w:rPr>
        <w:t xml:space="preserve">cts waterfowl in the season when they are flightless because of wing molt. It is therefore essential to distinguish between </w:t>
      </w:r>
      <w:r w:rsidR="004228A0" w:rsidRPr="00387BFD">
        <w:rPr>
          <w:rFonts w:ascii="Times New Roman" w:hAnsi="Times New Roman" w:cs="Times New Roman"/>
          <w:color w:val="231F20"/>
          <w:sz w:val="20"/>
          <w:szCs w:val="24"/>
        </w:rPr>
        <w:lastRenderedPageBreak/>
        <w:t>birds in molt and birds with early stages of botulism, since the behavior of these birds may be similar. Molting birds are very difficult to catch, whereas birds that are suffering from botulism can easily be captured when they lose the ability to dive to escape pursuit. Birds at this level of intoxication still have a high probability of survivi</w:t>
      </w:r>
      <w:r w:rsidR="005941DB" w:rsidRPr="00387BFD">
        <w:rPr>
          <w:rFonts w:ascii="Times New Roman" w:hAnsi="Times New Roman" w:cs="Times New Roman"/>
          <w:color w:val="231F20"/>
          <w:sz w:val="20"/>
          <w:szCs w:val="24"/>
        </w:rPr>
        <w:t>ng if they are properly treated</w:t>
      </w:r>
      <w:r w:rsidR="004228A0" w:rsidRPr="00387BFD">
        <w:rPr>
          <w:rFonts w:ascii="Times New Roman" w:hAnsi="Times New Roman" w:cs="Times New Roman"/>
          <w:color w:val="231F20"/>
          <w:sz w:val="20"/>
          <w:szCs w:val="24"/>
        </w:rPr>
        <w:t xml:space="preserve"> </w:t>
      </w:r>
      <w:r w:rsidR="005941DB" w:rsidRPr="00387BFD">
        <w:rPr>
          <w:rFonts w:ascii="Times New Roman" w:hAnsi="Times New Roman" w:cs="Times New Roman"/>
          <w:color w:val="231F20"/>
          <w:sz w:val="20"/>
          <w:szCs w:val="24"/>
        </w:rPr>
        <w:t>(Rocke and Friend, 1999</w:t>
      </w:r>
      <w:r w:rsidR="00B82B75" w:rsidRPr="00387BFD">
        <w:rPr>
          <w:rFonts w:ascii="Times New Roman" w:hAnsi="Times New Roman" w:cs="Times New Roman"/>
          <w:color w:val="231F20"/>
          <w:sz w:val="20"/>
          <w:szCs w:val="24"/>
        </w:rPr>
        <w:t>)</w:t>
      </w:r>
      <w:r w:rsidR="005941DB" w:rsidRPr="00387BFD">
        <w:rPr>
          <w:rFonts w:ascii="Times New Roman" w:hAnsi="Times New Roman" w:cs="Times New Roman"/>
          <w:color w:val="231F20"/>
          <w:sz w:val="20"/>
          <w:szCs w:val="24"/>
        </w:rPr>
        <w:t>.</w:t>
      </w:r>
    </w:p>
    <w:p w:rsidR="00A84661" w:rsidRDefault="00B96B0E" w:rsidP="00A84661">
      <w:pPr>
        <w:pStyle w:val="Heading3"/>
        <w:keepNext w:val="0"/>
        <w:keepLines w:val="0"/>
        <w:snapToGrid w:val="0"/>
        <w:spacing w:before="0" w:line="240" w:lineRule="auto"/>
        <w:ind w:firstLine="425"/>
        <w:jc w:val="both"/>
        <w:rPr>
          <w:rFonts w:ascii="Times New Roman" w:hAnsi="Times New Roman" w:cs="Times New Roman"/>
          <w:b w:val="0"/>
          <w:color w:val="auto"/>
          <w:sz w:val="20"/>
          <w:szCs w:val="24"/>
        </w:rPr>
      </w:pPr>
      <w:bookmarkStart w:id="22" w:name="_Toc449628189"/>
      <w:r w:rsidRPr="00387BFD">
        <w:rPr>
          <w:rFonts w:ascii="Times New Roman" w:hAnsi="Times New Roman" w:cs="Times New Roman"/>
          <w:b w:val="0"/>
          <w:color w:val="auto"/>
          <w:sz w:val="20"/>
          <w:szCs w:val="24"/>
        </w:rPr>
        <w:t>2.9</w:t>
      </w:r>
      <w:r w:rsidR="009B7107" w:rsidRPr="00387BFD">
        <w:rPr>
          <w:rFonts w:ascii="Times New Roman" w:hAnsi="Times New Roman" w:cs="Times New Roman"/>
          <w:b w:val="0"/>
          <w:color w:val="auto"/>
          <w:sz w:val="20"/>
          <w:szCs w:val="24"/>
        </w:rPr>
        <w:t>.2</w:t>
      </w:r>
      <w:r w:rsidR="00EB071F" w:rsidRPr="00387BFD">
        <w:rPr>
          <w:rFonts w:ascii="Times New Roman" w:hAnsi="Times New Roman" w:cs="Times New Roman"/>
          <w:b w:val="0"/>
          <w:color w:val="auto"/>
          <w:sz w:val="20"/>
          <w:szCs w:val="24"/>
        </w:rPr>
        <w:t>.</w:t>
      </w:r>
      <w:r w:rsidR="009B7107" w:rsidRPr="00387BFD">
        <w:rPr>
          <w:rFonts w:ascii="Times New Roman" w:hAnsi="Times New Roman" w:cs="Times New Roman"/>
          <w:b w:val="0"/>
          <w:color w:val="auto"/>
          <w:sz w:val="20"/>
          <w:szCs w:val="24"/>
        </w:rPr>
        <w:t xml:space="preserve"> </w:t>
      </w:r>
      <w:r w:rsidR="00E61B1E" w:rsidRPr="00387BFD">
        <w:rPr>
          <w:rFonts w:ascii="Times New Roman" w:hAnsi="Times New Roman" w:cs="Times New Roman"/>
          <w:b w:val="0"/>
          <w:color w:val="auto"/>
          <w:sz w:val="20"/>
          <w:szCs w:val="24"/>
        </w:rPr>
        <w:t>Differential diagnosis of h</w:t>
      </w:r>
      <w:r w:rsidR="006C3C79" w:rsidRPr="00387BFD">
        <w:rPr>
          <w:rFonts w:ascii="Times New Roman" w:hAnsi="Times New Roman" w:cs="Times New Roman"/>
          <w:b w:val="0"/>
          <w:color w:val="auto"/>
          <w:sz w:val="20"/>
          <w:szCs w:val="24"/>
        </w:rPr>
        <w:t>umans</w:t>
      </w:r>
      <w:bookmarkEnd w:id="22"/>
    </w:p>
    <w:p w:rsidR="00A84661" w:rsidRDefault="00C21FA1"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The differential diagnosis in human includes myasthenia gravis, stroke, Guillain-Barré syndrome, bacterial and chemical food poisoning, tick paralysis, chemical intoxication (e.g., from carbon monoxide, barium carbonate, methyl chloride, methyl alcohol, organic phosphorus compound, or atropine), mushroom poisoning, medication reactions (e.g., from a</w:t>
      </w:r>
      <w:r w:rsidR="00E70DB8" w:rsidRPr="00387BFD">
        <w:rPr>
          <w:rFonts w:ascii="Times New Roman" w:hAnsi="Times New Roman" w:cs="Times New Roman"/>
          <w:color w:val="000000"/>
          <w:sz w:val="20"/>
          <w:szCs w:val="24"/>
        </w:rPr>
        <w:t xml:space="preserve">ntibiotics such as neomycin, </w:t>
      </w:r>
      <w:r w:rsidRPr="00387BFD">
        <w:rPr>
          <w:rFonts w:ascii="Times New Roman" w:hAnsi="Times New Roman" w:cs="Times New Roman"/>
          <w:color w:val="000000"/>
          <w:sz w:val="20"/>
          <w:szCs w:val="24"/>
        </w:rPr>
        <w:t>streptomycin, kanamycin, or gentamicin), poliomyelitis, diphtheria, and psychiatric illness. In infant botulism, sepsis (especially meningitis), electrolyte-mineral imbalance, metabolic encephalopathy, Reye syndrome, Werdnig-Hoffman disease, congenital myopathy, and Leigh disease should also be considered</w:t>
      </w:r>
      <w:r w:rsidR="00E70DB8" w:rsidRPr="00387BFD">
        <w:rPr>
          <w:rFonts w:ascii="Times New Roman" w:hAnsi="Times New Roman" w:cs="Times New Roman"/>
          <w:color w:val="000000"/>
          <w:sz w:val="20"/>
          <w:szCs w:val="24"/>
        </w:rPr>
        <w:t xml:space="preserve"> </w:t>
      </w:r>
      <w:r w:rsidR="00855351" w:rsidRPr="00387BFD">
        <w:rPr>
          <w:rFonts w:ascii="Times New Roman" w:hAnsi="Times New Roman" w:cs="Times New Roman"/>
          <w:color w:val="000000"/>
          <w:sz w:val="20"/>
          <w:szCs w:val="24"/>
        </w:rPr>
        <w:t xml:space="preserve">(Huges </w:t>
      </w:r>
      <w:r w:rsidR="00855351" w:rsidRPr="00387BFD">
        <w:rPr>
          <w:rFonts w:ascii="Times New Roman" w:hAnsi="Times New Roman" w:cs="Times New Roman"/>
          <w:i/>
          <w:color w:val="000000"/>
          <w:sz w:val="20"/>
          <w:szCs w:val="24"/>
        </w:rPr>
        <w:t>et al.</w:t>
      </w:r>
      <w:r w:rsidR="00EC1EE3" w:rsidRPr="00387BFD">
        <w:rPr>
          <w:rFonts w:ascii="Times New Roman" w:hAnsi="Times New Roman" w:cs="Times New Roman"/>
          <w:i/>
          <w:color w:val="000000"/>
          <w:sz w:val="20"/>
          <w:szCs w:val="24"/>
        </w:rPr>
        <w:t>,</w:t>
      </w:r>
      <w:r w:rsidR="00EB71C2" w:rsidRPr="00387BFD">
        <w:rPr>
          <w:rFonts w:ascii="Times New Roman" w:hAnsi="Times New Roman" w:cs="Times New Roman"/>
          <w:color w:val="000000"/>
          <w:sz w:val="20"/>
          <w:szCs w:val="24"/>
        </w:rPr>
        <w:t xml:space="preserve"> </w:t>
      </w:r>
      <w:r w:rsidR="00855351" w:rsidRPr="00387BFD">
        <w:rPr>
          <w:rFonts w:ascii="Times New Roman" w:hAnsi="Times New Roman" w:cs="Times New Roman"/>
          <w:color w:val="000000"/>
          <w:sz w:val="20"/>
          <w:szCs w:val="24"/>
        </w:rPr>
        <w:t>1981</w:t>
      </w:r>
      <w:r w:rsidR="0094216E" w:rsidRPr="00387BFD">
        <w:rPr>
          <w:rFonts w:ascii="Times New Roman" w:hAnsi="Times New Roman" w:cs="Times New Roman"/>
          <w:color w:val="000000"/>
          <w:sz w:val="20"/>
          <w:szCs w:val="24"/>
        </w:rPr>
        <w:t>; Shapiro, 1998</w:t>
      </w:r>
      <w:r w:rsidR="006A4D50" w:rsidRPr="00387BFD">
        <w:rPr>
          <w:rFonts w:ascii="Times New Roman" w:hAnsi="Times New Roman" w:cs="Times New Roman"/>
          <w:color w:val="000000"/>
          <w:sz w:val="20"/>
          <w:szCs w:val="24"/>
        </w:rPr>
        <w:t>).</w:t>
      </w:r>
    </w:p>
    <w:p w:rsidR="00A84661" w:rsidRDefault="00111936"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Routine laboratory studies are not helpful in confirming the clinical suspicion of botulism. Serum electrolytes, renal and liver function tests, complete blood tests, urinalysis, and electrocardiograms will all be normal unless secondary complications occur. A normal cerebrospinal fluid (CSF) examination helps differentiate botulism from Guillain-Barré syndrome, although a slightly elevated CSF protein level is occasionally seen with botulism, and the protein level might be initially norma</w:t>
      </w:r>
      <w:r w:rsidR="00855351" w:rsidRPr="00387BFD">
        <w:rPr>
          <w:rFonts w:ascii="Times New Roman" w:hAnsi="Times New Roman" w:cs="Times New Roman"/>
          <w:color w:val="000000"/>
          <w:sz w:val="20"/>
          <w:szCs w:val="24"/>
        </w:rPr>
        <w:t>l in Guillain-Barré syndrome (</w:t>
      </w:r>
      <w:r w:rsidR="00874A83" w:rsidRPr="00387BFD">
        <w:rPr>
          <w:rFonts w:ascii="Times New Roman" w:hAnsi="Times New Roman" w:cs="Times New Roman"/>
          <w:color w:val="000000"/>
          <w:sz w:val="20"/>
          <w:szCs w:val="24"/>
        </w:rPr>
        <w:t>Shapiro, 1998</w:t>
      </w:r>
      <w:r w:rsidR="00855351" w:rsidRPr="00387BFD">
        <w:rPr>
          <w:rFonts w:ascii="Times New Roman" w:hAnsi="Times New Roman" w:cs="Times New Roman"/>
          <w:color w:val="000000"/>
          <w:sz w:val="20"/>
          <w:szCs w:val="24"/>
        </w:rPr>
        <w:t>).</w:t>
      </w:r>
    </w:p>
    <w:p w:rsidR="00A84661" w:rsidRDefault="00C53377" w:rsidP="00A84661">
      <w:pPr>
        <w:pStyle w:val="Heading2"/>
        <w:snapToGrid w:val="0"/>
        <w:spacing w:before="0" w:beforeAutospacing="0" w:after="0" w:afterAutospacing="0"/>
        <w:jc w:val="both"/>
        <w:rPr>
          <w:sz w:val="20"/>
          <w:szCs w:val="24"/>
        </w:rPr>
      </w:pPr>
      <w:bookmarkStart w:id="23" w:name="_Toc449628190"/>
      <w:r w:rsidRPr="00387BFD">
        <w:rPr>
          <w:sz w:val="20"/>
          <w:szCs w:val="24"/>
        </w:rPr>
        <w:t>2.10</w:t>
      </w:r>
      <w:r w:rsidR="00EB071F" w:rsidRPr="00387BFD">
        <w:rPr>
          <w:sz w:val="20"/>
          <w:szCs w:val="24"/>
        </w:rPr>
        <w:t>. Treatment</w:t>
      </w:r>
      <w:r w:rsidR="00F20DED" w:rsidRPr="00387BFD">
        <w:rPr>
          <w:sz w:val="20"/>
          <w:szCs w:val="24"/>
        </w:rPr>
        <w:t xml:space="preserve"> and prognosis</w:t>
      </w:r>
      <w:bookmarkEnd w:id="23"/>
    </w:p>
    <w:p w:rsidR="00A84661" w:rsidRDefault="00064665"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000000"/>
          <w:sz w:val="20"/>
          <w:szCs w:val="24"/>
        </w:rPr>
        <w:t>Botulism is life threatening condition,</w:t>
      </w:r>
      <w:r w:rsidR="000D6922" w:rsidRPr="00387BFD">
        <w:rPr>
          <w:rFonts w:ascii="Times New Roman" w:hAnsi="Times New Roman" w:cs="Times New Roman"/>
          <w:color w:val="000000"/>
          <w:sz w:val="20"/>
          <w:szCs w:val="24"/>
        </w:rPr>
        <w:t xml:space="preserve"> administration of antitoxin is the </w:t>
      </w:r>
      <w:r w:rsidR="00E27DCF" w:rsidRPr="00387BFD">
        <w:rPr>
          <w:rFonts w:ascii="Times New Roman" w:hAnsi="Times New Roman" w:cs="Times New Roman"/>
          <w:color w:val="000000"/>
          <w:sz w:val="20"/>
          <w:szCs w:val="24"/>
        </w:rPr>
        <w:t xml:space="preserve">only specific therapy </w:t>
      </w:r>
      <w:r w:rsidR="000D6922" w:rsidRPr="00387BFD">
        <w:rPr>
          <w:rFonts w:ascii="Times New Roman" w:hAnsi="Times New Roman" w:cs="Times New Roman"/>
          <w:color w:val="000000"/>
          <w:sz w:val="20"/>
          <w:szCs w:val="24"/>
        </w:rPr>
        <w:t>and it is effective only if given very early in the course of neurologic dysfunction</w:t>
      </w:r>
      <w:r w:rsidR="000D6922" w:rsidRPr="00387BFD">
        <w:rPr>
          <w:rFonts w:ascii="Times New Roman" w:hAnsi="Times New Roman" w:cs="Times New Roman"/>
          <w:b/>
          <w:color w:val="000000"/>
          <w:sz w:val="20"/>
          <w:szCs w:val="24"/>
        </w:rPr>
        <w:t>.</w:t>
      </w:r>
      <w:r w:rsidR="001777A3" w:rsidRPr="00387BFD">
        <w:rPr>
          <w:rFonts w:ascii="Times New Roman" w:hAnsi="Times New Roman" w:cs="Times New Roman"/>
          <w:b/>
          <w:color w:val="000000"/>
          <w:sz w:val="20"/>
          <w:szCs w:val="24"/>
        </w:rPr>
        <w:t xml:space="preserve"> </w:t>
      </w:r>
      <w:r w:rsidR="00D64EE5" w:rsidRPr="00387BFD">
        <w:rPr>
          <w:rFonts w:ascii="Times New Roman" w:hAnsi="Times New Roman" w:cs="Times New Roman"/>
          <w:color w:val="231F20"/>
          <w:sz w:val="20"/>
          <w:szCs w:val="24"/>
        </w:rPr>
        <w:t xml:space="preserve">When botulism is suspected, the first critical therapeutic step is to give polyvalent antitoxin to affected animals. Antitoxin treatment should be initiated as soon as possible, because it is effective only against circulating toxin and not when toxin is fixed at the neuromuscular junction. Antibiotic administration is indicated only when there is a suspicion of inhalation pneumonia or wound infection. Clostridiocidal drugs may </w:t>
      </w:r>
      <w:r w:rsidR="00E22F8F" w:rsidRPr="00387BFD">
        <w:rPr>
          <w:rFonts w:ascii="Times New Roman" w:hAnsi="Times New Roman" w:cs="Times New Roman"/>
          <w:color w:val="231F20"/>
          <w:sz w:val="20"/>
          <w:szCs w:val="24"/>
        </w:rPr>
        <w:t>lyses</w:t>
      </w:r>
      <w:r w:rsidR="00D64EE5" w:rsidRPr="00387BFD">
        <w:rPr>
          <w:rFonts w:ascii="Times New Roman" w:hAnsi="Times New Roman" w:cs="Times New Roman"/>
          <w:color w:val="231F20"/>
          <w:sz w:val="20"/>
          <w:szCs w:val="24"/>
        </w:rPr>
        <w:t xml:space="preserve"> vegetative cells of BoNT</w:t>
      </w:r>
      <w:r w:rsidR="00E47201" w:rsidRPr="00387BFD">
        <w:rPr>
          <w:rFonts w:ascii="Times New Roman" w:hAnsi="Times New Roman" w:cs="Times New Roman"/>
          <w:color w:val="231F20"/>
          <w:sz w:val="20"/>
          <w:szCs w:val="24"/>
        </w:rPr>
        <w:t xml:space="preserve"> </w:t>
      </w:r>
      <w:r w:rsidR="00D64EE5" w:rsidRPr="00387BFD">
        <w:rPr>
          <w:rFonts w:ascii="Times New Roman" w:hAnsi="Times New Roman" w:cs="Times New Roman"/>
          <w:color w:val="231F20"/>
          <w:sz w:val="20"/>
          <w:szCs w:val="24"/>
        </w:rPr>
        <w:t xml:space="preserve">producing clostridia, </w:t>
      </w:r>
      <w:r w:rsidR="00E47201" w:rsidRPr="00387BFD">
        <w:rPr>
          <w:rFonts w:ascii="Times New Roman" w:hAnsi="Times New Roman" w:cs="Times New Roman"/>
          <w:color w:val="231F20"/>
          <w:sz w:val="20"/>
          <w:szCs w:val="24"/>
        </w:rPr>
        <w:t>thereby</w:t>
      </w:r>
      <w:r w:rsidR="00D64EE5" w:rsidRPr="00387BFD">
        <w:rPr>
          <w:rFonts w:ascii="Times New Roman" w:hAnsi="Times New Roman" w:cs="Times New Roman"/>
          <w:color w:val="231F20"/>
          <w:sz w:val="20"/>
          <w:szCs w:val="24"/>
        </w:rPr>
        <w:t xml:space="preserve"> increasing the amount of free toxin in the intestinal tract. </w:t>
      </w:r>
      <w:r w:rsidR="00E47201" w:rsidRPr="00387BFD">
        <w:rPr>
          <w:rFonts w:ascii="Times New Roman" w:hAnsi="Times New Roman" w:cs="Times New Roman"/>
          <w:color w:val="231F20"/>
          <w:sz w:val="20"/>
          <w:szCs w:val="24"/>
        </w:rPr>
        <w:t>Aminoglycosides</w:t>
      </w:r>
      <w:r w:rsidR="00D64EE5" w:rsidRPr="00387BFD">
        <w:rPr>
          <w:rFonts w:ascii="Times New Roman" w:hAnsi="Times New Roman" w:cs="Times New Roman"/>
          <w:color w:val="231F20"/>
          <w:sz w:val="20"/>
          <w:szCs w:val="24"/>
        </w:rPr>
        <w:t xml:space="preserve"> may potentiate neuromuscular weakness and a non</w:t>
      </w:r>
      <w:r w:rsidR="00E47201" w:rsidRPr="00387BFD">
        <w:rPr>
          <w:rFonts w:ascii="Times New Roman" w:hAnsi="Times New Roman" w:cs="Times New Roman"/>
          <w:color w:val="231F20"/>
          <w:sz w:val="20"/>
          <w:szCs w:val="24"/>
        </w:rPr>
        <w:t>-</w:t>
      </w:r>
      <w:r w:rsidR="00D64EE5" w:rsidRPr="00387BFD">
        <w:rPr>
          <w:rFonts w:ascii="Times New Roman" w:hAnsi="Times New Roman" w:cs="Times New Roman"/>
          <w:color w:val="231F20"/>
          <w:sz w:val="20"/>
          <w:szCs w:val="24"/>
        </w:rPr>
        <w:t xml:space="preserve">depolarizing type of neuromuscular block. Although antibiotic treatment is discouraged, beta-lactams have been successfully used to treat poultry affected by the toxicoinfection form of botulism. Other therapies include supportive care (oral </w:t>
      </w:r>
      <w:r w:rsidR="00D64EE5" w:rsidRPr="00387BFD">
        <w:rPr>
          <w:rFonts w:ascii="Times New Roman" w:hAnsi="Times New Roman" w:cs="Times New Roman"/>
          <w:color w:val="231F20"/>
          <w:sz w:val="20"/>
          <w:szCs w:val="24"/>
        </w:rPr>
        <w:lastRenderedPageBreak/>
        <w:t>water and electrolytes) and reduced physical activity</w:t>
      </w:r>
      <w:r w:rsidR="005E14B6" w:rsidRPr="00387BFD">
        <w:rPr>
          <w:rFonts w:ascii="Times New Roman" w:hAnsi="Times New Roman" w:cs="Times New Roman"/>
          <w:color w:val="231F20"/>
          <w:sz w:val="20"/>
          <w:szCs w:val="24"/>
        </w:rPr>
        <w:t xml:space="preserve"> </w:t>
      </w:r>
      <w:r w:rsidR="009B7680" w:rsidRPr="00387BFD">
        <w:rPr>
          <w:rFonts w:ascii="Times New Roman" w:hAnsi="Times New Roman" w:cs="Times New Roman"/>
          <w:color w:val="231F20"/>
          <w:sz w:val="20"/>
          <w:szCs w:val="24"/>
        </w:rPr>
        <w:t>(Jean</w:t>
      </w:r>
      <w:r w:rsidR="00C023D3" w:rsidRPr="00387BFD">
        <w:rPr>
          <w:rFonts w:ascii="Times New Roman" w:hAnsi="Times New Roman" w:cs="Times New Roman"/>
          <w:color w:val="231F20"/>
          <w:sz w:val="20"/>
          <w:szCs w:val="24"/>
        </w:rPr>
        <w:t xml:space="preserve"> </w:t>
      </w:r>
      <w:r w:rsidR="00D20397" w:rsidRPr="00387BFD">
        <w:rPr>
          <w:rFonts w:ascii="Times New Roman" w:hAnsi="Times New Roman" w:cs="Times New Roman"/>
          <w:i/>
          <w:color w:val="231F20"/>
          <w:sz w:val="20"/>
          <w:szCs w:val="24"/>
        </w:rPr>
        <w:t>et al</w:t>
      </w:r>
      <w:r w:rsidR="00C023D3" w:rsidRPr="00387BFD">
        <w:rPr>
          <w:rFonts w:ascii="Times New Roman" w:hAnsi="Times New Roman" w:cs="Times New Roman"/>
          <w:color w:val="231F20"/>
          <w:sz w:val="20"/>
          <w:szCs w:val="24"/>
        </w:rPr>
        <w:t>., 1995).</w:t>
      </w:r>
      <w:r w:rsidR="00D64EE5" w:rsidRPr="00387BFD">
        <w:rPr>
          <w:rFonts w:ascii="Times New Roman" w:hAnsi="Times New Roman" w:cs="Times New Roman"/>
          <w:color w:val="231F20"/>
          <w:sz w:val="20"/>
          <w:szCs w:val="24"/>
        </w:rPr>
        <w:t xml:space="preserve"> </w:t>
      </w:r>
    </w:p>
    <w:p w:rsidR="00A84661" w:rsidRDefault="00D64EE5"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231F20"/>
          <w:sz w:val="20"/>
          <w:szCs w:val="24"/>
        </w:rPr>
        <w:t>For cattle, vaccination can be considered to be effective as atherapeutic trea</w:t>
      </w:r>
      <w:r w:rsidR="006D0C81" w:rsidRPr="00387BFD">
        <w:rPr>
          <w:rFonts w:ascii="Times New Roman" w:hAnsi="Times New Roman" w:cs="Times New Roman"/>
          <w:color w:val="231F20"/>
          <w:sz w:val="20"/>
          <w:szCs w:val="24"/>
        </w:rPr>
        <w:t xml:space="preserve">tment in an outbreak situation. Waterfowl can </w:t>
      </w:r>
      <w:r w:rsidRPr="00387BFD">
        <w:rPr>
          <w:rFonts w:ascii="Times New Roman" w:hAnsi="Times New Roman" w:cs="Times New Roman"/>
          <w:color w:val="231F20"/>
          <w:sz w:val="20"/>
          <w:szCs w:val="24"/>
        </w:rPr>
        <w:t xml:space="preserve">recover from botulism by being administered antitoxins or being </w:t>
      </w:r>
      <w:r w:rsidR="006D0C81" w:rsidRPr="00387BFD">
        <w:rPr>
          <w:rFonts w:ascii="Times New Roman" w:hAnsi="Times New Roman" w:cs="Times New Roman"/>
          <w:color w:val="231F20"/>
          <w:sz w:val="20"/>
          <w:szCs w:val="24"/>
        </w:rPr>
        <w:t xml:space="preserve">provided fresh water and shade. </w:t>
      </w:r>
      <w:r w:rsidRPr="00387BFD">
        <w:rPr>
          <w:rFonts w:ascii="Times New Roman" w:hAnsi="Times New Roman" w:cs="Times New Roman"/>
          <w:color w:val="231F20"/>
          <w:sz w:val="20"/>
          <w:szCs w:val="24"/>
        </w:rPr>
        <w:t>T</w:t>
      </w:r>
      <w:r w:rsidR="006D0C81" w:rsidRPr="00387BFD">
        <w:rPr>
          <w:rFonts w:ascii="Times New Roman" w:hAnsi="Times New Roman" w:cs="Times New Roman"/>
          <w:color w:val="231F20"/>
          <w:sz w:val="20"/>
          <w:szCs w:val="24"/>
        </w:rPr>
        <w:t xml:space="preserve">reated </w:t>
      </w:r>
      <w:r w:rsidRPr="00387BFD">
        <w:rPr>
          <w:rFonts w:ascii="Times New Roman" w:hAnsi="Times New Roman" w:cs="Times New Roman"/>
          <w:color w:val="231F20"/>
          <w:sz w:val="20"/>
          <w:szCs w:val="24"/>
        </w:rPr>
        <w:t>birds should be maint</w:t>
      </w:r>
      <w:r w:rsidR="006D0C81" w:rsidRPr="00387BFD">
        <w:rPr>
          <w:rFonts w:ascii="Times New Roman" w:hAnsi="Times New Roman" w:cs="Times New Roman"/>
          <w:color w:val="231F20"/>
          <w:sz w:val="20"/>
          <w:szCs w:val="24"/>
        </w:rPr>
        <w:t xml:space="preserve">ained in pens that provide free </w:t>
      </w:r>
      <w:r w:rsidRPr="00387BFD">
        <w:rPr>
          <w:rFonts w:ascii="Times New Roman" w:hAnsi="Times New Roman" w:cs="Times New Roman"/>
          <w:color w:val="231F20"/>
          <w:sz w:val="20"/>
          <w:szCs w:val="24"/>
        </w:rPr>
        <w:t>access to fresh water, shade</w:t>
      </w:r>
      <w:r w:rsidR="006D0C81" w:rsidRPr="00387BFD">
        <w:rPr>
          <w:rFonts w:ascii="Times New Roman" w:hAnsi="Times New Roman" w:cs="Times New Roman"/>
          <w:color w:val="231F20"/>
          <w:sz w:val="20"/>
          <w:szCs w:val="24"/>
        </w:rPr>
        <w:t xml:space="preserve">, the opportunity for recovered </w:t>
      </w:r>
      <w:r w:rsidRPr="00387BFD">
        <w:rPr>
          <w:rFonts w:ascii="Times New Roman" w:hAnsi="Times New Roman" w:cs="Times New Roman"/>
          <w:color w:val="231F20"/>
          <w:sz w:val="20"/>
          <w:szCs w:val="24"/>
        </w:rPr>
        <w:t>birds to fly out, and minimal disturbance</w:t>
      </w:r>
      <w:r w:rsidR="00C023D3" w:rsidRPr="00387BFD">
        <w:rPr>
          <w:rFonts w:ascii="Times New Roman" w:hAnsi="Times New Roman" w:cs="Times New Roman"/>
          <w:color w:val="231F20"/>
          <w:sz w:val="20"/>
          <w:szCs w:val="24"/>
        </w:rPr>
        <w:t xml:space="preserve"> (Rocke</w:t>
      </w:r>
      <w:r w:rsidR="00E27DCF" w:rsidRPr="00387BFD">
        <w:rPr>
          <w:rFonts w:ascii="Times New Roman" w:hAnsi="Times New Roman" w:cs="Times New Roman"/>
          <w:color w:val="231F20"/>
          <w:sz w:val="20"/>
          <w:szCs w:val="24"/>
        </w:rPr>
        <w:t xml:space="preserve"> </w:t>
      </w:r>
      <w:r w:rsidR="00C023D3" w:rsidRPr="00387BFD">
        <w:rPr>
          <w:rFonts w:ascii="Times New Roman" w:hAnsi="Times New Roman" w:cs="Times New Roman"/>
          <w:color w:val="231F20"/>
          <w:sz w:val="20"/>
          <w:szCs w:val="24"/>
        </w:rPr>
        <w:t>and Friend, 1999</w:t>
      </w:r>
      <w:r w:rsidR="006D0C81" w:rsidRPr="00387BFD">
        <w:rPr>
          <w:rFonts w:ascii="Times New Roman" w:hAnsi="Times New Roman" w:cs="Times New Roman"/>
          <w:color w:val="231F20"/>
          <w:sz w:val="20"/>
          <w:szCs w:val="24"/>
        </w:rPr>
        <w:t>).</w:t>
      </w:r>
      <w:r w:rsidRPr="00387BFD">
        <w:rPr>
          <w:rFonts w:ascii="Times New Roman" w:hAnsi="Times New Roman" w:cs="Times New Roman"/>
          <w:color w:val="231F20"/>
          <w:sz w:val="20"/>
          <w:szCs w:val="24"/>
        </w:rPr>
        <w:t xml:space="preserve"> Once the diagnosis has been made, euth</w:t>
      </w:r>
      <w:r w:rsidR="006D0C81" w:rsidRPr="00387BFD">
        <w:rPr>
          <w:rFonts w:ascii="Times New Roman" w:hAnsi="Times New Roman" w:cs="Times New Roman"/>
          <w:color w:val="231F20"/>
          <w:sz w:val="20"/>
          <w:szCs w:val="24"/>
        </w:rPr>
        <w:t xml:space="preserve">anasia is frequently advised to </w:t>
      </w:r>
      <w:r w:rsidRPr="00387BFD">
        <w:rPr>
          <w:rFonts w:ascii="Times New Roman" w:hAnsi="Times New Roman" w:cs="Times New Roman"/>
          <w:color w:val="231F20"/>
          <w:sz w:val="20"/>
          <w:szCs w:val="24"/>
        </w:rPr>
        <w:t>avoid problems in maintaining the animals’ welfare</w:t>
      </w:r>
      <w:r w:rsidR="003328FD" w:rsidRPr="00387BFD">
        <w:rPr>
          <w:rFonts w:ascii="Times New Roman" w:hAnsi="Times New Roman" w:cs="Times New Roman"/>
          <w:color w:val="231F20"/>
          <w:sz w:val="20"/>
          <w:szCs w:val="24"/>
        </w:rPr>
        <w:t xml:space="preserve">. </w:t>
      </w:r>
      <w:r w:rsidR="001335BA" w:rsidRPr="00387BFD">
        <w:rPr>
          <w:rFonts w:ascii="Times New Roman" w:hAnsi="Times New Roman" w:cs="Times New Roman"/>
          <w:color w:val="231F20"/>
          <w:sz w:val="20"/>
          <w:szCs w:val="24"/>
        </w:rPr>
        <w:t>Prognosis</w:t>
      </w:r>
      <w:r w:rsidR="003328FD" w:rsidRPr="00387BFD">
        <w:rPr>
          <w:rFonts w:ascii="Times New Roman" w:hAnsi="Times New Roman" w:cs="Times New Roman"/>
          <w:color w:val="231F20"/>
          <w:sz w:val="20"/>
          <w:szCs w:val="24"/>
        </w:rPr>
        <w:t xml:space="preserve"> in recumbent animals is poor. Antitoxin treatment improves the </w:t>
      </w:r>
      <w:r w:rsidR="000837B0" w:rsidRPr="00387BFD">
        <w:rPr>
          <w:rFonts w:ascii="Times New Roman" w:hAnsi="Times New Roman" w:cs="Times New Roman"/>
          <w:color w:val="231F20"/>
          <w:sz w:val="20"/>
          <w:szCs w:val="24"/>
        </w:rPr>
        <w:t>prognosis, but</w:t>
      </w:r>
      <w:r w:rsidR="003328FD" w:rsidRPr="00387BFD">
        <w:rPr>
          <w:rFonts w:ascii="Times New Roman" w:hAnsi="Times New Roman" w:cs="Times New Roman"/>
          <w:color w:val="231F20"/>
          <w:sz w:val="20"/>
          <w:szCs w:val="24"/>
        </w:rPr>
        <w:t xml:space="preserve"> the result</w:t>
      </w:r>
      <w:r w:rsidR="000837B0" w:rsidRPr="00387BFD">
        <w:rPr>
          <w:rFonts w:ascii="Times New Roman" w:hAnsi="Times New Roman" w:cs="Times New Roman"/>
          <w:color w:val="231F20"/>
          <w:sz w:val="20"/>
          <w:szCs w:val="24"/>
        </w:rPr>
        <w:t xml:space="preserve">s are variable. </w:t>
      </w:r>
      <w:r w:rsidR="001335BA" w:rsidRPr="00387BFD">
        <w:rPr>
          <w:rFonts w:ascii="Times New Roman" w:hAnsi="Times New Roman" w:cs="Times New Roman"/>
          <w:color w:val="231F20"/>
          <w:sz w:val="20"/>
          <w:szCs w:val="24"/>
        </w:rPr>
        <w:t>Prevention</w:t>
      </w:r>
      <w:r w:rsidR="000837B0" w:rsidRPr="00387BFD">
        <w:rPr>
          <w:rFonts w:ascii="Times New Roman" w:hAnsi="Times New Roman" w:cs="Times New Roman"/>
          <w:color w:val="231F20"/>
          <w:sz w:val="20"/>
          <w:szCs w:val="24"/>
        </w:rPr>
        <w:t xml:space="preserve"> is preferred for animals in risk.</w:t>
      </w:r>
      <w:r w:rsidR="00803519" w:rsidRPr="00387BFD">
        <w:rPr>
          <w:rFonts w:ascii="Times New Roman" w:hAnsi="Times New Roman" w:cs="Times New Roman"/>
          <w:color w:val="231F20"/>
          <w:sz w:val="20"/>
          <w:szCs w:val="24"/>
        </w:rPr>
        <w:t xml:space="preserve"> (Hogg </w:t>
      </w:r>
      <w:r w:rsidR="00803519" w:rsidRPr="00387BFD">
        <w:rPr>
          <w:rFonts w:ascii="Times New Roman" w:hAnsi="Times New Roman" w:cs="Times New Roman"/>
          <w:i/>
          <w:color w:val="231F20"/>
          <w:sz w:val="20"/>
          <w:szCs w:val="24"/>
        </w:rPr>
        <w:t>et al</w:t>
      </w:r>
      <w:r w:rsidR="00803519" w:rsidRPr="00387BFD">
        <w:rPr>
          <w:rFonts w:ascii="Times New Roman" w:hAnsi="Times New Roman" w:cs="Times New Roman"/>
          <w:color w:val="231F20"/>
          <w:sz w:val="20"/>
          <w:szCs w:val="24"/>
        </w:rPr>
        <w:t>.,</w:t>
      </w:r>
      <w:r w:rsidR="00D20397" w:rsidRPr="00387BFD">
        <w:rPr>
          <w:rFonts w:ascii="Times New Roman" w:hAnsi="Times New Roman" w:cs="Times New Roman"/>
          <w:color w:val="231F20"/>
          <w:sz w:val="20"/>
          <w:szCs w:val="24"/>
        </w:rPr>
        <w:t xml:space="preserve"> </w:t>
      </w:r>
      <w:r w:rsidR="00803519" w:rsidRPr="00387BFD">
        <w:rPr>
          <w:rFonts w:ascii="Times New Roman" w:hAnsi="Times New Roman" w:cs="Times New Roman"/>
          <w:color w:val="231F20"/>
          <w:sz w:val="20"/>
          <w:szCs w:val="24"/>
        </w:rPr>
        <w:t>2008</w:t>
      </w:r>
      <w:r w:rsidR="006D0C81" w:rsidRPr="00387BFD">
        <w:rPr>
          <w:rFonts w:ascii="Times New Roman" w:hAnsi="Times New Roman" w:cs="Times New Roman"/>
          <w:color w:val="231F20"/>
          <w:sz w:val="20"/>
          <w:szCs w:val="24"/>
        </w:rPr>
        <w:t>)</w:t>
      </w:r>
      <w:r w:rsidR="001F2D0D" w:rsidRPr="00387BFD">
        <w:rPr>
          <w:rFonts w:ascii="Times New Roman" w:hAnsi="Times New Roman" w:cs="Times New Roman"/>
          <w:color w:val="000000"/>
          <w:sz w:val="20"/>
          <w:szCs w:val="24"/>
        </w:rPr>
        <w:t xml:space="preserve"> </w:t>
      </w:r>
    </w:p>
    <w:p w:rsidR="00A84661" w:rsidRDefault="00816ABC"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The main steps</w:t>
      </w:r>
      <w:r w:rsidR="001F2D0D" w:rsidRPr="00387BFD">
        <w:rPr>
          <w:rFonts w:ascii="Times New Roman" w:hAnsi="Times New Roman" w:cs="Times New Roman"/>
          <w:color w:val="000000"/>
          <w:sz w:val="20"/>
          <w:szCs w:val="24"/>
        </w:rPr>
        <w:t xml:space="preserve"> of treatment of foodborne and w</w:t>
      </w:r>
      <w:r w:rsidRPr="00387BFD">
        <w:rPr>
          <w:rFonts w:ascii="Times New Roman" w:hAnsi="Times New Roman" w:cs="Times New Roman"/>
          <w:color w:val="000000"/>
          <w:sz w:val="20"/>
          <w:szCs w:val="24"/>
        </w:rPr>
        <w:t>ound botulism are</w:t>
      </w:r>
      <w:r w:rsidR="00DF7C0C" w:rsidRPr="00387BFD">
        <w:rPr>
          <w:rFonts w:ascii="Times New Roman" w:hAnsi="Times New Roman" w:cs="Times New Roman"/>
          <w:color w:val="000000"/>
          <w:sz w:val="20"/>
          <w:szCs w:val="24"/>
        </w:rPr>
        <w:t xml:space="preserve">: administration of </w:t>
      </w:r>
      <w:r w:rsidR="001F2D0D" w:rsidRPr="00387BFD">
        <w:rPr>
          <w:rFonts w:ascii="Times New Roman" w:hAnsi="Times New Roman" w:cs="Times New Roman"/>
          <w:i/>
          <w:color w:val="000000"/>
          <w:sz w:val="20"/>
          <w:szCs w:val="24"/>
        </w:rPr>
        <w:t>botulinum</w:t>
      </w:r>
      <w:r w:rsidR="001F2D0D" w:rsidRPr="00387BFD">
        <w:rPr>
          <w:rFonts w:ascii="Times New Roman" w:hAnsi="Times New Roman" w:cs="Times New Roman"/>
          <w:color w:val="000000"/>
          <w:sz w:val="20"/>
          <w:szCs w:val="24"/>
        </w:rPr>
        <w:t xml:space="preserve"> antitoxin in an attempt to prevent neurologic pr</w:t>
      </w:r>
      <w:r w:rsidR="00DF7C0C" w:rsidRPr="00387BFD">
        <w:rPr>
          <w:rFonts w:ascii="Times New Roman" w:hAnsi="Times New Roman" w:cs="Times New Roman"/>
          <w:color w:val="000000"/>
          <w:sz w:val="20"/>
          <w:szCs w:val="24"/>
        </w:rPr>
        <w:t xml:space="preserve">ogression of a moderate, slowly </w:t>
      </w:r>
      <w:r w:rsidR="001F2D0D" w:rsidRPr="00387BFD">
        <w:rPr>
          <w:rFonts w:ascii="Times New Roman" w:hAnsi="Times New Roman" w:cs="Times New Roman"/>
          <w:color w:val="000000"/>
          <w:sz w:val="20"/>
          <w:szCs w:val="24"/>
        </w:rPr>
        <w:t xml:space="preserve">progressive illness, or to shorten the duration of ventilatory failure </w:t>
      </w:r>
      <w:r w:rsidR="00DF7C0C" w:rsidRPr="00387BFD">
        <w:rPr>
          <w:rFonts w:ascii="Times New Roman" w:hAnsi="Times New Roman" w:cs="Times New Roman"/>
          <w:color w:val="000000"/>
          <w:sz w:val="20"/>
          <w:szCs w:val="24"/>
        </w:rPr>
        <w:t xml:space="preserve">in those with a severe, rapidly </w:t>
      </w:r>
      <w:r w:rsidR="001335BA" w:rsidRPr="00387BFD">
        <w:rPr>
          <w:rFonts w:ascii="Times New Roman" w:hAnsi="Times New Roman" w:cs="Times New Roman"/>
          <w:color w:val="000000"/>
          <w:sz w:val="20"/>
          <w:szCs w:val="24"/>
        </w:rPr>
        <w:t>progressive illness;</w:t>
      </w:r>
      <w:r w:rsidR="001F2D0D" w:rsidRPr="00387BFD">
        <w:rPr>
          <w:rFonts w:ascii="Times New Roman" w:hAnsi="Times New Roman" w:cs="Times New Roman"/>
          <w:color w:val="000000"/>
          <w:sz w:val="20"/>
          <w:szCs w:val="24"/>
        </w:rPr>
        <w:t xml:space="preserve"> careful monitoring of respiratory vital capacity and aggressive respiratory care for those with ventilatory insufficiency (</w:t>
      </w:r>
      <w:r w:rsidR="006A4D50" w:rsidRPr="00387BFD">
        <w:rPr>
          <w:rFonts w:ascii="Times New Roman" w:hAnsi="Times New Roman" w:cs="Times New Roman"/>
          <w:color w:val="000000"/>
          <w:sz w:val="20"/>
          <w:szCs w:val="24"/>
        </w:rPr>
        <w:t xml:space="preserve">monitoring of respiratory vital </w:t>
      </w:r>
      <w:r w:rsidR="001F2D0D" w:rsidRPr="00387BFD">
        <w:rPr>
          <w:rFonts w:ascii="Times New Roman" w:hAnsi="Times New Roman" w:cs="Times New Roman"/>
          <w:color w:val="000000"/>
          <w:sz w:val="20"/>
          <w:szCs w:val="24"/>
        </w:rPr>
        <w:t>capacity</w:t>
      </w:r>
      <w:r w:rsidR="006A4D50" w:rsidRPr="00387BFD">
        <w:rPr>
          <w:rFonts w:ascii="Times New Roman" w:hAnsi="Times New Roman" w:cs="Times New Roman"/>
          <w:color w:val="000000"/>
          <w:sz w:val="20"/>
          <w:szCs w:val="24"/>
        </w:rPr>
        <w:t xml:space="preserve"> should be performed as soon as </w:t>
      </w:r>
      <w:r w:rsidR="001F2D0D" w:rsidRPr="00387BFD">
        <w:rPr>
          <w:rFonts w:ascii="Times New Roman" w:hAnsi="Times New Roman" w:cs="Times New Roman"/>
          <w:color w:val="000000"/>
          <w:sz w:val="20"/>
          <w:szCs w:val="24"/>
        </w:rPr>
        <w:t>diagno</w:t>
      </w:r>
      <w:r w:rsidR="001335BA" w:rsidRPr="00387BFD">
        <w:rPr>
          <w:rFonts w:ascii="Times New Roman" w:hAnsi="Times New Roman" w:cs="Times New Roman"/>
          <w:color w:val="000000"/>
          <w:sz w:val="20"/>
          <w:szCs w:val="24"/>
        </w:rPr>
        <w:t>sis of botulism is made); and</w:t>
      </w:r>
      <w:r w:rsidR="001F2D0D" w:rsidRPr="00387BFD">
        <w:rPr>
          <w:rFonts w:ascii="Times New Roman" w:hAnsi="Times New Roman" w:cs="Times New Roman"/>
          <w:color w:val="000000"/>
          <w:sz w:val="20"/>
          <w:szCs w:val="24"/>
        </w:rPr>
        <w:t xml:space="preserve"> meticulous and intensive care for the duration of the often prolonged paralytic illness</w:t>
      </w:r>
      <w:r w:rsidRPr="00387BFD">
        <w:rPr>
          <w:rFonts w:ascii="Times New Roman" w:hAnsi="Times New Roman" w:cs="Times New Roman"/>
          <w:color w:val="000000"/>
          <w:sz w:val="20"/>
          <w:szCs w:val="24"/>
        </w:rPr>
        <w:t xml:space="preserve">. </w:t>
      </w:r>
      <w:r w:rsidR="00E22D22" w:rsidRPr="00387BFD">
        <w:rPr>
          <w:rFonts w:ascii="Times New Roman" w:hAnsi="Times New Roman" w:cs="Times New Roman"/>
          <w:iCs/>
          <w:color w:val="231F20"/>
          <w:sz w:val="20"/>
          <w:szCs w:val="24"/>
        </w:rPr>
        <w:t>Foodborne Botulism or Intestinal/Colonization</w:t>
      </w:r>
      <w:r w:rsidR="00856FF0" w:rsidRPr="00387BFD">
        <w:rPr>
          <w:rFonts w:ascii="Times New Roman" w:hAnsi="Times New Roman" w:cs="Times New Roman"/>
          <w:color w:val="231F20"/>
          <w:sz w:val="20"/>
          <w:szCs w:val="24"/>
        </w:rPr>
        <w:t xml:space="preserve"> </w:t>
      </w:r>
      <w:r w:rsidR="00E22D22" w:rsidRPr="00387BFD">
        <w:rPr>
          <w:rFonts w:ascii="Times New Roman" w:hAnsi="Times New Roman" w:cs="Times New Roman"/>
          <w:iCs/>
          <w:color w:val="231F20"/>
          <w:sz w:val="20"/>
          <w:szCs w:val="24"/>
        </w:rPr>
        <w:t>Botulism</w:t>
      </w:r>
      <w:r w:rsidR="00856FF0" w:rsidRPr="00387BFD">
        <w:rPr>
          <w:rFonts w:ascii="Times New Roman" w:hAnsi="Times New Roman" w:cs="Times New Roman"/>
          <w:i/>
          <w:iCs/>
          <w:color w:val="231F20"/>
          <w:sz w:val="20"/>
          <w:szCs w:val="24"/>
        </w:rPr>
        <w:t>;</w:t>
      </w:r>
      <w:r w:rsidR="00E22D22" w:rsidRPr="00387BFD">
        <w:rPr>
          <w:rFonts w:ascii="Times New Roman" w:hAnsi="Times New Roman" w:cs="Times New Roman"/>
          <w:color w:val="231F20"/>
          <w:sz w:val="20"/>
          <w:szCs w:val="24"/>
        </w:rPr>
        <w:t xml:space="preserve"> Intravenous ad</w:t>
      </w:r>
      <w:r w:rsidR="003A731F" w:rsidRPr="00387BFD">
        <w:rPr>
          <w:rFonts w:ascii="Times New Roman" w:hAnsi="Times New Roman" w:cs="Times New Roman"/>
          <w:color w:val="231F20"/>
          <w:sz w:val="20"/>
          <w:szCs w:val="24"/>
        </w:rPr>
        <w:t xml:space="preserve">ministration of trivalent (ABE) </w:t>
      </w:r>
      <w:r w:rsidR="00E22D22" w:rsidRPr="00387BFD">
        <w:rPr>
          <w:rFonts w:ascii="Times New Roman" w:hAnsi="Times New Roman" w:cs="Times New Roman"/>
          <w:i/>
          <w:color w:val="231F20"/>
          <w:sz w:val="20"/>
          <w:szCs w:val="24"/>
        </w:rPr>
        <w:t>botulinum</w:t>
      </w:r>
      <w:r w:rsidR="00E22D22" w:rsidRPr="00387BFD">
        <w:rPr>
          <w:rFonts w:ascii="Times New Roman" w:hAnsi="Times New Roman" w:cs="Times New Roman"/>
          <w:color w:val="231F20"/>
          <w:sz w:val="20"/>
          <w:szCs w:val="24"/>
        </w:rPr>
        <w:t xml:space="preserve"> a</w:t>
      </w:r>
      <w:r w:rsidR="003A731F" w:rsidRPr="00387BFD">
        <w:rPr>
          <w:rFonts w:ascii="Times New Roman" w:hAnsi="Times New Roman" w:cs="Times New Roman"/>
          <w:color w:val="231F20"/>
          <w:sz w:val="20"/>
          <w:szCs w:val="24"/>
        </w:rPr>
        <w:t xml:space="preserve">ntitoxin as soon as possible is </w:t>
      </w:r>
      <w:r w:rsidR="00E22D22" w:rsidRPr="00387BFD">
        <w:rPr>
          <w:rFonts w:ascii="Times New Roman" w:hAnsi="Times New Roman" w:cs="Times New Roman"/>
          <w:color w:val="231F20"/>
          <w:sz w:val="20"/>
          <w:szCs w:val="24"/>
        </w:rPr>
        <w:t>rout</w:t>
      </w:r>
      <w:r w:rsidR="003A731F" w:rsidRPr="00387BFD">
        <w:rPr>
          <w:rFonts w:ascii="Times New Roman" w:hAnsi="Times New Roman" w:cs="Times New Roman"/>
          <w:color w:val="231F20"/>
          <w:sz w:val="20"/>
          <w:szCs w:val="24"/>
        </w:rPr>
        <w:t xml:space="preserve">ine </w:t>
      </w:r>
      <w:r w:rsidR="00E27DCF" w:rsidRPr="00387BFD">
        <w:rPr>
          <w:rFonts w:ascii="Times New Roman" w:hAnsi="Times New Roman" w:cs="Times New Roman"/>
          <w:color w:val="231F20"/>
          <w:sz w:val="20"/>
          <w:szCs w:val="24"/>
        </w:rPr>
        <w:t>treatment (</w:t>
      </w:r>
      <w:r w:rsidRPr="00387BFD">
        <w:rPr>
          <w:rFonts w:ascii="Times New Roman" w:hAnsi="Times New Roman" w:cs="Times New Roman"/>
          <w:color w:val="000000"/>
          <w:sz w:val="20"/>
          <w:szCs w:val="24"/>
        </w:rPr>
        <w:t xml:space="preserve">Tackettco </w:t>
      </w:r>
      <w:r w:rsidRPr="00387BFD">
        <w:rPr>
          <w:rFonts w:ascii="Times New Roman" w:hAnsi="Times New Roman" w:cs="Times New Roman"/>
          <w:i/>
          <w:color w:val="000000"/>
          <w:sz w:val="20"/>
          <w:szCs w:val="24"/>
        </w:rPr>
        <w:t>et al</w:t>
      </w:r>
      <w:r w:rsidRPr="00387BFD">
        <w:rPr>
          <w:rFonts w:ascii="Times New Roman" w:hAnsi="Times New Roman" w:cs="Times New Roman"/>
          <w:color w:val="000000"/>
          <w:sz w:val="20"/>
          <w:szCs w:val="24"/>
        </w:rPr>
        <w:t xml:space="preserve">., 1984; </w:t>
      </w:r>
      <w:r w:rsidR="00E27DCF" w:rsidRPr="00387BFD">
        <w:rPr>
          <w:rFonts w:ascii="Times New Roman" w:hAnsi="Times New Roman" w:cs="Times New Roman"/>
          <w:color w:val="231F20"/>
          <w:sz w:val="20"/>
          <w:szCs w:val="24"/>
        </w:rPr>
        <w:t>Heymann</w:t>
      </w:r>
      <w:r w:rsidR="00EA62BC" w:rsidRPr="00387BFD">
        <w:rPr>
          <w:rFonts w:ascii="Times New Roman" w:hAnsi="Times New Roman" w:cs="Times New Roman"/>
          <w:color w:val="231F20"/>
          <w:sz w:val="20"/>
          <w:szCs w:val="24"/>
        </w:rPr>
        <w:t>, 2008)</w:t>
      </w:r>
      <w:r w:rsidR="00E22D22" w:rsidRPr="00387BFD">
        <w:rPr>
          <w:rFonts w:ascii="Times New Roman" w:hAnsi="Times New Roman" w:cs="Times New Roman"/>
          <w:color w:val="231F20"/>
          <w:sz w:val="20"/>
          <w:szCs w:val="24"/>
        </w:rPr>
        <w:t>.</w:t>
      </w:r>
    </w:p>
    <w:p w:rsidR="00A84661" w:rsidRDefault="00E22D22"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iCs/>
          <w:color w:val="231F20"/>
          <w:sz w:val="20"/>
          <w:szCs w:val="24"/>
        </w:rPr>
        <w:t>Wound Botulism</w:t>
      </w:r>
      <w:r w:rsidR="00856FF0" w:rsidRPr="00387BFD">
        <w:rPr>
          <w:rFonts w:ascii="Times New Roman" w:hAnsi="Times New Roman" w:cs="Times New Roman"/>
          <w:i/>
          <w:iCs/>
          <w:color w:val="231F20"/>
          <w:sz w:val="20"/>
          <w:szCs w:val="24"/>
        </w:rPr>
        <w:t>;</w:t>
      </w:r>
      <w:r w:rsidRPr="00387BFD">
        <w:rPr>
          <w:rFonts w:ascii="Times New Roman" w:hAnsi="Times New Roman" w:cs="Times New Roman"/>
          <w:color w:val="231F20"/>
          <w:sz w:val="20"/>
          <w:szCs w:val="24"/>
        </w:rPr>
        <w:t xml:space="preserve"> Penicillin or m</w:t>
      </w:r>
      <w:r w:rsidR="003A731F" w:rsidRPr="00387BFD">
        <w:rPr>
          <w:rFonts w:ascii="Times New Roman" w:hAnsi="Times New Roman" w:cs="Times New Roman"/>
          <w:color w:val="231F20"/>
          <w:sz w:val="20"/>
          <w:szCs w:val="24"/>
        </w:rPr>
        <w:t xml:space="preserve">etronidazole should be given to patients with wound botulism following </w:t>
      </w:r>
      <w:r w:rsidRPr="00387BFD">
        <w:rPr>
          <w:rFonts w:ascii="Times New Roman" w:hAnsi="Times New Roman" w:cs="Times New Roman"/>
          <w:color w:val="231F20"/>
          <w:sz w:val="20"/>
          <w:szCs w:val="24"/>
        </w:rPr>
        <w:t>antitoxin adm</w:t>
      </w:r>
      <w:r w:rsidR="00E64996" w:rsidRPr="00387BFD">
        <w:rPr>
          <w:rFonts w:ascii="Times New Roman" w:hAnsi="Times New Roman" w:cs="Times New Roman"/>
          <w:color w:val="231F20"/>
          <w:sz w:val="20"/>
          <w:szCs w:val="24"/>
        </w:rPr>
        <w:t>inistration</w:t>
      </w:r>
      <w:r w:rsidR="00856FF0" w:rsidRPr="00387BFD">
        <w:rPr>
          <w:rFonts w:ascii="Times New Roman" w:hAnsi="Times New Roman" w:cs="Times New Roman"/>
          <w:color w:val="231F20"/>
          <w:sz w:val="20"/>
          <w:szCs w:val="24"/>
        </w:rPr>
        <w:t xml:space="preserve">. The wound should </w:t>
      </w:r>
      <w:r w:rsidR="001335BA" w:rsidRPr="00387BFD">
        <w:rPr>
          <w:rFonts w:ascii="Times New Roman" w:hAnsi="Times New Roman" w:cs="Times New Roman"/>
          <w:color w:val="231F20"/>
          <w:sz w:val="20"/>
          <w:szCs w:val="24"/>
        </w:rPr>
        <w:t>be de</w:t>
      </w:r>
      <w:r w:rsidR="003A731F" w:rsidRPr="00387BFD">
        <w:rPr>
          <w:rFonts w:ascii="Times New Roman" w:hAnsi="Times New Roman" w:cs="Times New Roman"/>
          <w:color w:val="231F20"/>
          <w:sz w:val="20"/>
          <w:szCs w:val="24"/>
        </w:rPr>
        <w:t xml:space="preserve">brided even if it appears </w:t>
      </w:r>
      <w:r w:rsidRPr="00387BFD">
        <w:rPr>
          <w:rFonts w:ascii="Times New Roman" w:hAnsi="Times New Roman" w:cs="Times New Roman"/>
          <w:color w:val="231F20"/>
          <w:sz w:val="20"/>
          <w:szCs w:val="24"/>
        </w:rPr>
        <w:t>to b</w:t>
      </w:r>
      <w:r w:rsidR="007A154D" w:rsidRPr="00387BFD">
        <w:rPr>
          <w:rFonts w:ascii="Times New Roman" w:hAnsi="Times New Roman" w:cs="Times New Roman"/>
          <w:color w:val="231F20"/>
          <w:sz w:val="20"/>
          <w:szCs w:val="24"/>
        </w:rPr>
        <w:t>e healing well (</w:t>
      </w:r>
      <w:r w:rsidR="00831ADF" w:rsidRPr="00387BFD">
        <w:rPr>
          <w:rFonts w:ascii="Times New Roman" w:hAnsi="Times New Roman" w:cs="Times New Roman"/>
          <w:color w:val="231F20"/>
          <w:sz w:val="20"/>
          <w:szCs w:val="24"/>
        </w:rPr>
        <w:t>WHO,</w:t>
      </w:r>
      <w:r w:rsidR="00C70FCE" w:rsidRPr="00387BFD">
        <w:rPr>
          <w:rFonts w:ascii="Times New Roman" w:hAnsi="Times New Roman" w:cs="Times New Roman"/>
          <w:color w:val="231F20"/>
          <w:sz w:val="20"/>
          <w:szCs w:val="24"/>
        </w:rPr>
        <w:t xml:space="preserve"> </w:t>
      </w:r>
      <w:r w:rsidR="00831ADF" w:rsidRPr="00387BFD">
        <w:rPr>
          <w:rFonts w:ascii="Times New Roman" w:hAnsi="Times New Roman" w:cs="Times New Roman"/>
          <w:color w:val="231F20"/>
          <w:sz w:val="20"/>
          <w:szCs w:val="24"/>
        </w:rPr>
        <w:t>2002</w:t>
      </w:r>
      <w:r w:rsidR="00E27DCF" w:rsidRPr="00387BFD">
        <w:rPr>
          <w:rFonts w:ascii="Times New Roman" w:hAnsi="Times New Roman" w:cs="Times New Roman"/>
          <w:color w:val="231F20"/>
          <w:sz w:val="20"/>
          <w:szCs w:val="24"/>
        </w:rPr>
        <w:t>;</w:t>
      </w:r>
      <w:r w:rsidR="00831ADF" w:rsidRPr="00387BFD">
        <w:rPr>
          <w:rFonts w:ascii="Times New Roman" w:hAnsi="Times New Roman" w:cs="Times New Roman"/>
          <w:color w:val="231F20"/>
          <w:sz w:val="20"/>
          <w:szCs w:val="24"/>
        </w:rPr>
        <w:t xml:space="preserve"> </w:t>
      </w:r>
      <w:r w:rsidR="007A154D" w:rsidRPr="00387BFD">
        <w:rPr>
          <w:rFonts w:ascii="Times New Roman" w:hAnsi="Times New Roman" w:cs="Times New Roman"/>
          <w:color w:val="231F20"/>
          <w:sz w:val="20"/>
          <w:szCs w:val="24"/>
        </w:rPr>
        <w:t>Pegeus</w:t>
      </w:r>
      <w:r w:rsidR="00E27DCF" w:rsidRPr="00387BFD">
        <w:rPr>
          <w:rFonts w:ascii="Times New Roman" w:hAnsi="Times New Roman" w:cs="Times New Roman"/>
          <w:color w:val="231F20"/>
          <w:sz w:val="20"/>
          <w:szCs w:val="24"/>
        </w:rPr>
        <w:t xml:space="preserve"> and Miller</w:t>
      </w:r>
      <w:r w:rsidR="00C70FCE" w:rsidRPr="00387BFD">
        <w:rPr>
          <w:rFonts w:ascii="Times New Roman" w:hAnsi="Times New Roman" w:cs="Times New Roman"/>
          <w:color w:val="231F20"/>
          <w:sz w:val="20"/>
          <w:szCs w:val="24"/>
        </w:rPr>
        <w:t>,</w:t>
      </w:r>
      <w:r w:rsidR="007A154D" w:rsidRPr="00387BFD">
        <w:rPr>
          <w:rFonts w:ascii="Times New Roman" w:hAnsi="Times New Roman" w:cs="Times New Roman"/>
          <w:color w:val="231F20"/>
          <w:sz w:val="20"/>
          <w:szCs w:val="24"/>
        </w:rPr>
        <w:t xml:space="preserve"> 2010</w:t>
      </w:r>
      <w:r w:rsidRPr="00387BFD">
        <w:rPr>
          <w:rFonts w:ascii="Times New Roman" w:hAnsi="Times New Roman" w:cs="Times New Roman"/>
          <w:color w:val="231F20"/>
          <w:sz w:val="20"/>
          <w:szCs w:val="24"/>
        </w:rPr>
        <w:t>).</w:t>
      </w:r>
    </w:p>
    <w:p w:rsidR="00A84661" w:rsidRDefault="00856FF0"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iCs/>
          <w:color w:val="231F20"/>
          <w:sz w:val="20"/>
          <w:szCs w:val="24"/>
        </w:rPr>
        <w:t>Infant Botulism</w:t>
      </w:r>
      <w:r w:rsidR="000D6922" w:rsidRPr="00387BFD">
        <w:rPr>
          <w:rFonts w:ascii="Times New Roman" w:hAnsi="Times New Roman" w:cs="Times New Roman"/>
          <w:i/>
          <w:iCs/>
          <w:color w:val="231F20"/>
          <w:sz w:val="20"/>
          <w:szCs w:val="24"/>
        </w:rPr>
        <w:t>;</w:t>
      </w:r>
      <w:r w:rsidRPr="00387BFD">
        <w:rPr>
          <w:rFonts w:ascii="Times New Roman" w:hAnsi="Times New Roman" w:cs="Times New Roman"/>
          <w:color w:val="231F20"/>
          <w:sz w:val="20"/>
          <w:szCs w:val="24"/>
        </w:rPr>
        <w:t xml:space="preserve"> Human-derived antitoxin (BabyBIG®) is indicated for the treatment of infant botulism caused by type A or type B</w:t>
      </w:r>
      <w:r w:rsidR="00DD276D" w:rsidRPr="00387BFD">
        <w:rPr>
          <w:rFonts w:ascii="Times New Roman" w:hAnsi="Times New Roman" w:cs="Times New Roman"/>
          <w:color w:val="231F20"/>
          <w:sz w:val="20"/>
          <w:szCs w:val="24"/>
        </w:rPr>
        <w:t xml:space="preserve"> toxin</w:t>
      </w:r>
      <w:r w:rsidRPr="00387BFD">
        <w:rPr>
          <w:rFonts w:ascii="Times New Roman" w:hAnsi="Times New Roman" w:cs="Times New Roman"/>
          <w:color w:val="231F20"/>
          <w:sz w:val="20"/>
          <w:szCs w:val="24"/>
        </w:rPr>
        <w:t>.</w:t>
      </w:r>
      <w:r w:rsidR="00387BFD" w:rsidRPr="00387BFD">
        <w:rPr>
          <w:rFonts w:ascii="Times New Roman" w:hAnsi="Times New Roman" w:cs="Times New Roman"/>
          <w:color w:val="231F20"/>
          <w:sz w:val="20"/>
          <w:szCs w:val="24"/>
        </w:rPr>
        <w:t xml:space="preserve"> </w:t>
      </w:r>
      <w:r w:rsidRPr="00387BFD">
        <w:rPr>
          <w:rFonts w:ascii="Times New Roman" w:hAnsi="Times New Roman" w:cs="Times New Roman"/>
          <w:color w:val="231F20"/>
          <w:sz w:val="20"/>
          <w:szCs w:val="24"/>
        </w:rPr>
        <w:t xml:space="preserve">Equine-derived antitoxin is generally not recommended for </w:t>
      </w:r>
      <w:r w:rsidR="00831ADF" w:rsidRPr="00387BFD">
        <w:rPr>
          <w:rFonts w:ascii="Times New Roman" w:hAnsi="Times New Roman" w:cs="Times New Roman"/>
          <w:color w:val="231F20"/>
          <w:sz w:val="20"/>
          <w:szCs w:val="24"/>
        </w:rPr>
        <w:t>infant botulism</w:t>
      </w:r>
      <w:r w:rsidRPr="00387BFD">
        <w:rPr>
          <w:rFonts w:ascii="Times New Roman" w:hAnsi="Times New Roman" w:cs="Times New Roman"/>
          <w:color w:val="231F20"/>
          <w:sz w:val="20"/>
          <w:szCs w:val="24"/>
        </w:rPr>
        <w:t>, because of the potential risk of anaphylaxis, serum sickness or the sensitization</w:t>
      </w:r>
      <w:r w:rsidR="00744CFD" w:rsidRPr="00387BFD">
        <w:rPr>
          <w:rFonts w:ascii="Times New Roman" w:hAnsi="Times New Roman" w:cs="Times New Roman"/>
          <w:color w:val="231F20"/>
          <w:sz w:val="20"/>
          <w:szCs w:val="24"/>
        </w:rPr>
        <w:t xml:space="preserve"> </w:t>
      </w:r>
      <w:r w:rsidR="00DD2A1F" w:rsidRPr="00387BFD">
        <w:rPr>
          <w:rFonts w:ascii="Times New Roman" w:hAnsi="Times New Roman" w:cs="Times New Roman"/>
          <w:color w:val="231F20"/>
          <w:sz w:val="20"/>
          <w:szCs w:val="24"/>
        </w:rPr>
        <w:t>(lifelong</w:t>
      </w:r>
      <w:r w:rsidR="00744CFD" w:rsidRPr="00387BFD">
        <w:rPr>
          <w:rFonts w:ascii="Times New Roman" w:hAnsi="Times New Roman" w:cs="Times New Roman"/>
          <w:color w:val="231F20"/>
          <w:sz w:val="20"/>
          <w:szCs w:val="24"/>
        </w:rPr>
        <w:t xml:space="preserve"> hypersensitivity)</w:t>
      </w:r>
      <w:r w:rsidRPr="00387BFD">
        <w:rPr>
          <w:rFonts w:ascii="Times New Roman" w:hAnsi="Times New Roman" w:cs="Times New Roman"/>
          <w:color w:val="231F20"/>
          <w:sz w:val="20"/>
          <w:szCs w:val="24"/>
        </w:rPr>
        <w:t xml:space="preserve"> of the infant to horse antigen</w:t>
      </w:r>
      <w:r w:rsidR="000837B0" w:rsidRPr="00387BFD">
        <w:rPr>
          <w:rFonts w:ascii="Times New Roman" w:hAnsi="Times New Roman" w:cs="Times New Roman"/>
          <w:color w:val="231F20"/>
          <w:sz w:val="20"/>
          <w:szCs w:val="24"/>
        </w:rPr>
        <w:t>.</w:t>
      </w:r>
      <w:r w:rsidR="000837B0" w:rsidRPr="00387BFD">
        <w:rPr>
          <w:rFonts w:ascii="Times New Roman" w:hAnsi="Times New Roman" w:cs="Times New Roman"/>
          <w:color w:val="000000"/>
          <w:sz w:val="20"/>
          <w:szCs w:val="24"/>
        </w:rPr>
        <w:t xml:space="preserve"> </w:t>
      </w:r>
      <w:r w:rsidR="00DD2A1F" w:rsidRPr="00387BFD">
        <w:rPr>
          <w:rFonts w:ascii="Times New Roman" w:hAnsi="Times New Roman" w:cs="Times New Roman"/>
          <w:color w:val="000000"/>
          <w:sz w:val="20"/>
          <w:szCs w:val="24"/>
        </w:rPr>
        <w:t>Equine</w:t>
      </w:r>
      <w:r w:rsidR="000837B0" w:rsidRPr="00387BFD">
        <w:rPr>
          <w:rFonts w:ascii="Times New Roman" w:hAnsi="Times New Roman" w:cs="Times New Roman"/>
          <w:color w:val="000000"/>
          <w:sz w:val="20"/>
          <w:szCs w:val="24"/>
        </w:rPr>
        <w:t xml:space="preserve"> antitoxin neutralizes only toxin molecules yet unbound to nerve endings</w:t>
      </w:r>
      <w:r w:rsidR="000D6922" w:rsidRPr="00387BFD">
        <w:rPr>
          <w:rFonts w:ascii="Times New Roman" w:hAnsi="Times New Roman" w:cs="Times New Roman"/>
          <w:color w:val="231F20"/>
          <w:sz w:val="20"/>
          <w:szCs w:val="24"/>
        </w:rPr>
        <w:t xml:space="preserve"> </w:t>
      </w:r>
      <w:r w:rsidR="005368B6" w:rsidRPr="00387BFD">
        <w:rPr>
          <w:rFonts w:ascii="Times New Roman" w:hAnsi="Times New Roman" w:cs="Times New Roman"/>
          <w:color w:val="231F20"/>
          <w:sz w:val="20"/>
          <w:szCs w:val="24"/>
        </w:rPr>
        <w:t>(WHO,</w:t>
      </w:r>
      <w:r w:rsidR="00831ADF" w:rsidRPr="00387BFD">
        <w:rPr>
          <w:rFonts w:ascii="Times New Roman" w:hAnsi="Times New Roman" w:cs="Times New Roman"/>
          <w:color w:val="231F20"/>
          <w:sz w:val="20"/>
          <w:szCs w:val="24"/>
        </w:rPr>
        <w:t xml:space="preserve"> 2002</w:t>
      </w:r>
      <w:r w:rsidR="00DD276D" w:rsidRPr="00387BFD">
        <w:rPr>
          <w:rFonts w:ascii="Times New Roman" w:hAnsi="Times New Roman" w:cs="Times New Roman"/>
          <w:color w:val="231F20"/>
          <w:sz w:val="20"/>
          <w:szCs w:val="24"/>
        </w:rPr>
        <w:t>; AAP, 2012</w:t>
      </w:r>
      <w:r w:rsidRPr="00387BFD">
        <w:rPr>
          <w:rFonts w:ascii="Times New Roman" w:hAnsi="Times New Roman" w:cs="Times New Roman"/>
          <w:color w:val="231F20"/>
          <w:sz w:val="20"/>
          <w:szCs w:val="24"/>
        </w:rPr>
        <w:t>)</w:t>
      </w:r>
      <w:r w:rsidR="000837B0" w:rsidRPr="00387BFD">
        <w:rPr>
          <w:rFonts w:ascii="Times New Roman" w:hAnsi="Times New Roman" w:cs="Times New Roman"/>
          <w:color w:val="231F20"/>
          <w:sz w:val="20"/>
          <w:szCs w:val="24"/>
        </w:rPr>
        <w:t xml:space="preserve">. </w:t>
      </w:r>
    </w:p>
    <w:p w:rsidR="00A84661" w:rsidRDefault="00C53377" w:rsidP="00A84661">
      <w:pPr>
        <w:pStyle w:val="Heading2"/>
        <w:snapToGrid w:val="0"/>
        <w:spacing w:before="0" w:beforeAutospacing="0" w:after="0" w:afterAutospacing="0"/>
        <w:jc w:val="both"/>
        <w:rPr>
          <w:sz w:val="20"/>
          <w:szCs w:val="24"/>
        </w:rPr>
      </w:pPr>
      <w:bookmarkStart w:id="24" w:name="_Toc449628191"/>
      <w:r w:rsidRPr="00387BFD">
        <w:rPr>
          <w:sz w:val="20"/>
          <w:szCs w:val="24"/>
        </w:rPr>
        <w:t>2.11</w:t>
      </w:r>
      <w:r w:rsidR="00EB071F" w:rsidRPr="00387BFD">
        <w:rPr>
          <w:sz w:val="20"/>
          <w:szCs w:val="24"/>
        </w:rPr>
        <w:t>.</w:t>
      </w:r>
      <w:r w:rsidR="006B324F" w:rsidRPr="00387BFD">
        <w:rPr>
          <w:sz w:val="20"/>
          <w:szCs w:val="24"/>
        </w:rPr>
        <w:t xml:space="preserve"> </w:t>
      </w:r>
      <w:r w:rsidR="00F20DED" w:rsidRPr="00387BFD">
        <w:rPr>
          <w:sz w:val="20"/>
          <w:szCs w:val="24"/>
        </w:rPr>
        <w:t>Control and prevention</w:t>
      </w:r>
      <w:bookmarkEnd w:id="24"/>
    </w:p>
    <w:p w:rsidR="00A84661" w:rsidRDefault="00EC4FEB"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The growth of </w:t>
      </w:r>
      <w:r w:rsidRPr="00387BFD">
        <w:rPr>
          <w:rFonts w:ascii="Times New Roman" w:hAnsi="Times New Roman" w:cs="Times New Roman"/>
          <w:i/>
          <w:iCs/>
          <w:color w:val="000000"/>
          <w:sz w:val="20"/>
          <w:szCs w:val="24"/>
        </w:rPr>
        <w:t xml:space="preserve">C. botulinum </w:t>
      </w:r>
      <w:r w:rsidR="004714E7" w:rsidRPr="00387BFD">
        <w:rPr>
          <w:rFonts w:ascii="Times New Roman" w:hAnsi="Times New Roman" w:cs="Times New Roman"/>
          <w:color w:val="000000"/>
          <w:sz w:val="20"/>
          <w:szCs w:val="24"/>
        </w:rPr>
        <w:t>and toxin production</w:t>
      </w:r>
      <w:r w:rsidRPr="00387BFD">
        <w:rPr>
          <w:rFonts w:ascii="Times New Roman" w:hAnsi="Times New Roman" w:cs="Times New Roman"/>
          <w:color w:val="000000"/>
          <w:sz w:val="20"/>
          <w:szCs w:val="24"/>
        </w:rPr>
        <w:t xml:space="preserve"> depends on appropriate c</w:t>
      </w:r>
      <w:r w:rsidR="00426551" w:rsidRPr="00387BFD">
        <w:rPr>
          <w:rFonts w:ascii="Times New Roman" w:hAnsi="Times New Roman" w:cs="Times New Roman"/>
          <w:color w:val="000000"/>
          <w:sz w:val="20"/>
          <w:szCs w:val="24"/>
        </w:rPr>
        <w:t xml:space="preserve">onditions in food </w:t>
      </w:r>
      <w:r w:rsidR="004714E7" w:rsidRPr="00387BFD">
        <w:rPr>
          <w:rFonts w:ascii="Times New Roman" w:hAnsi="Times New Roman" w:cs="Times New Roman"/>
          <w:color w:val="000000"/>
          <w:sz w:val="20"/>
          <w:szCs w:val="24"/>
        </w:rPr>
        <w:t>including:</w:t>
      </w:r>
      <w:r w:rsidRPr="00387BFD">
        <w:rPr>
          <w:rFonts w:ascii="Times New Roman" w:hAnsi="Times New Roman" w:cs="Times New Roman"/>
          <w:color w:val="000000"/>
          <w:sz w:val="20"/>
          <w:szCs w:val="24"/>
        </w:rPr>
        <w:t xml:space="preserve"> temperature, oxygen level, water activity, pH, the presence of preservatives, and competing micro flora (Johnson, 2000).</w:t>
      </w:r>
      <w:r w:rsidR="00635245" w:rsidRPr="00387BFD">
        <w:rPr>
          <w:rFonts w:ascii="Times New Roman" w:hAnsi="Times New Roman" w:cs="Times New Roman"/>
          <w:color w:val="000000"/>
          <w:sz w:val="20"/>
          <w:szCs w:val="24"/>
        </w:rPr>
        <w:t xml:space="preserve"> Commercial canned foods are heated to a sufficient temperature and for a sufficient time to kill the spores. Unheated commercial foods in cans or </w:t>
      </w:r>
      <w:r w:rsidR="00635245" w:rsidRPr="00387BFD">
        <w:rPr>
          <w:rFonts w:ascii="Times New Roman" w:hAnsi="Times New Roman" w:cs="Times New Roman"/>
          <w:color w:val="000000"/>
          <w:sz w:val="20"/>
          <w:szCs w:val="24"/>
        </w:rPr>
        <w:lastRenderedPageBreak/>
        <w:t>jars can be made safe by acidification or other manipulations that inhibit the growth of the organism (e.g., addition of phosphoric acid to garlic in oil). Persons doing home canning and other food</w:t>
      </w:r>
      <w:r w:rsidR="0047035B" w:rsidRPr="00387BFD">
        <w:rPr>
          <w:rFonts w:ascii="Times New Roman" w:hAnsi="Times New Roman" w:cs="Times New Roman"/>
          <w:color w:val="000000"/>
          <w:sz w:val="20"/>
          <w:szCs w:val="24"/>
        </w:rPr>
        <w:t xml:space="preserve"> preservation should be advanced</w:t>
      </w:r>
      <w:r w:rsidR="00635245" w:rsidRPr="00387BFD">
        <w:rPr>
          <w:rFonts w:ascii="Times New Roman" w:hAnsi="Times New Roman" w:cs="Times New Roman"/>
          <w:color w:val="000000"/>
          <w:sz w:val="20"/>
          <w:szCs w:val="24"/>
        </w:rPr>
        <w:t xml:space="preserve"> about the proper time, pressu</w:t>
      </w:r>
      <w:r w:rsidR="000654D0" w:rsidRPr="00387BFD">
        <w:rPr>
          <w:rFonts w:ascii="Times New Roman" w:hAnsi="Times New Roman" w:cs="Times New Roman"/>
          <w:color w:val="000000"/>
          <w:sz w:val="20"/>
          <w:szCs w:val="24"/>
        </w:rPr>
        <w:t xml:space="preserve">re, and temperature required </w:t>
      </w:r>
      <w:r w:rsidR="00D63441" w:rsidRPr="00387BFD">
        <w:rPr>
          <w:rFonts w:ascii="Times New Roman" w:hAnsi="Times New Roman" w:cs="Times New Roman"/>
          <w:color w:val="000000"/>
          <w:sz w:val="20"/>
          <w:szCs w:val="24"/>
        </w:rPr>
        <w:t>to destroying</w:t>
      </w:r>
      <w:r w:rsidR="00635245" w:rsidRPr="00387BFD">
        <w:rPr>
          <w:rFonts w:ascii="Times New Roman" w:hAnsi="Times New Roman" w:cs="Times New Roman"/>
          <w:color w:val="000000"/>
          <w:sz w:val="20"/>
          <w:szCs w:val="24"/>
        </w:rPr>
        <w:t xml:space="preserve"> spores, the need for adequately refrigerated storage of incompletely processed foods, and the effectiveness of boiling, with stirring, home-canned vegetables to destroy botulinum toxins. </w:t>
      </w:r>
      <w:r w:rsidR="000654D0" w:rsidRPr="00387BFD">
        <w:rPr>
          <w:rFonts w:ascii="Times New Roman" w:hAnsi="Times New Roman" w:cs="Times New Roman"/>
          <w:color w:val="000000"/>
          <w:sz w:val="20"/>
          <w:szCs w:val="24"/>
        </w:rPr>
        <w:t>Heating</w:t>
      </w:r>
      <w:r w:rsidR="00635245" w:rsidRPr="00387BFD">
        <w:rPr>
          <w:rFonts w:ascii="Times New Roman" w:hAnsi="Times New Roman" w:cs="Times New Roman"/>
          <w:color w:val="000000"/>
          <w:sz w:val="20"/>
          <w:szCs w:val="24"/>
        </w:rPr>
        <w:t xml:space="preserve"> home-canned foods before consumption can reduce the risk of botulism intoxication.</w:t>
      </w:r>
      <w:r w:rsidR="00AD69B3" w:rsidRPr="00387BFD">
        <w:rPr>
          <w:rFonts w:ascii="Times New Roman" w:hAnsi="Times New Roman" w:cs="Times New Roman"/>
          <w:i/>
          <w:iCs/>
          <w:color w:val="000000"/>
          <w:sz w:val="20"/>
          <w:szCs w:val="24"/>
        </w:rPr>
        <w:t xml:space="preserve"> C. botulinum </w:t>
      </w:r>
      <w:r w:rsidR="00AD69B3" w:rsidRPr="00387BFD">
        <w:rPr>
          <w:rFonts w:ascii="Times New Roman" w:hAnsi="Times New Roman" w:cs="Times New Roman"/>
          <w:color w:val="000000"/>
          <w:sz w:val="20"/>
          <w:szCs w:val="24"/>
        </w:rPr>
        <w:t>may cause container lids to bulge and the contents to have “off-odors.” Commercial cans or home-canned products with bulging lids should not be opened, and foods with off-odors should not be eaten or “taste tested.”</w:t>
      </w:r>
      <w:r w:rsidR="000654D0" w:rsidRPr="00387BFD">
        <w:rPr>
          <w:rFonts w:ascii="Times New Roman" w:hAnsi="Times New Roman" w:cs="Times New Roman"/>
          <w:color w:val="000000"/>
          <w:sz w:val="20"/>
          <w:szCs w:val="24"/>
        </w:rPr>
        <w:t xml:space="preserve"> Honey should not be fed to infants because it has been identified as a food source</w:t>
      </w:r>
      <w:r w:rsidR="004714E7" w:rsidRPr="00387BFD">
        <w:rPr>
          <w:rFonts w:ascii="Times New Roman" w:hAnsi="Times New Roman" w:cs="Times New Roman"/>
          <w:color w:val="000000"/>
          <w:sz w:val="20"/>
          <w:szCs w:val="24"/>
        </w:rPr>
        <w:t xml:space="preserve"> </w:t>
      </w:r>
      <w:r w:rsidR="009C2E01" w:rsidRPr="00387BFD">
        <w:rPr>
          <w:rFonts w:ascii="Times New Roman" w:hAnsi="Times New Roman" w:cs="Times New Roman"/>
          <w:color w:val="000000"/>
          <w:sz w:val="20"/>
          <w:szCs w:val="24"/>
        </w:rPr>
        <w:t>(Benenson</w:t>
      </w:r>
      <w:r w:rsidR="00697EE3" w:rsidRPr="00387BFD">
        <w:rPr>
          <w:rFonts w:ascii="Times New Roman" w:hAnsi="Times New Roman" w:cs="Times New Roman"/>
          <w:color w:val="000000"/>
          <w:sz w:val="20"/>
          <w:szCs w:val="24"/>
        </w:rPr>
        <w:t>,</w:t>
      </w:r>
      <w:r w:rsidR="004714E7" w:rsidRPr="00387BFD">
        <w:rPr>
          <w:rFonts w:ascii="Times New Roman" w:hAnsi="Times New Roman" w:cs="Times New Roman"/>
          <w:color w:val="000000"/>
          <w:sz w:val="20"/>
          <w:szCs w:val="24"/>
        </w:rPr>
        <w:t xml:space="preserve"> </w:t>
      </w:r>
      <w:r w:rsidR="00697EE3" w:rsidRPr="00387BFD">
        <w:rPr>
          <w:rFonts w:ascii="Times New Roman" w:hAnsi="Times New Roman" w:cs="Times New Roman"/>
          <w:color w:val="000000"/>
          <w:sz w:val="20"/>
          <w:szCs w:val="24"/>
        </w:rPr>
        <w:t>1995</w:t>
      </w:r>
      <w:r w:rsidR="00635245" w:rsidRPr="00387BFD">
        <w:rPr>
          <w:rFonts w:ascii="Times New Roman" w:hAnsi="Times New Roman" w:cs="Times New Roman"/>
          <w:color w:val="000000"/>
          <w:sz w:val="20"/>
          <w:szCs w:val="24"/>
        </w:rPr>
        <w:t>)</w:t>
      </w:r>
      <w:r w:rsidR="004714E7" w:rsidRPr="00387BFD">
        <w:rPr>
          <w:rFonts w:ascii="Times New Roman" w:hAnsi="Times New Roman" w:cs="Times New Roman"/>
          <w:color w:val="000000"/>
          <w:sz w:val="20"/>
          <w:szCs w:val="24"/>
        </w:rPr>
        <w:t>.</w:t>
      </w:r>
    </w:p>
    <w:p w:rsidR="00A84661" w:rsidRDefault="00E64996" w:rsidP="00A84661">
      <w:pPr>
        <w:snapToGrid w:val="0"/>
        <w:spacing w:after="0" w:line="240" w:lineRule="auto"/>
        <w:ind w:firstLine="425"/>
        <w:jc w:val="both"/>
        <w:rPr>
          <w:rFonts w:ascii="Times New Roman" w:hAnsi="Times New Roman" w:cs="Times New Roman"/>
          <w:b/>
          <w:color w:val="231F20"/>
          <w:sz w:val="20"/>
          <w:szCs w:val="24"/>
        </w:rPr>
      </w:pPr>
      <w:r w:rsidRPr="00387BFD">
        <w:rPr>
          <w:rFonts w:ascii="Times New Roman" w:hAnsi="Times New Roman" w:cs="Times New Roman"/>
          <w:color w:val="231F20"/>
          <w:sz w:val="20"/>
          <w:szCs w:val="24"/>
        </w:rPr>
        <w:t>In animal the c</w:t>
      </w:r>
      <w:r w:rsidR="002D375F" w:rsidRPr="00387BFD">
        <w:rPr>
          <w:rFonts w:ascii="Times New Roman" w:hAnsi="Times New Roman" w:cs="Times New Roman"/>
          <w:color w:val="231F20"/>
          <w:sz w:val="20"/>
          <w:szCs w:val="24"/>
        </w:rPr>
        <w:t>ounter</w:t>
      </w:r>
      <w:r w:rsidR="00D63441" w:rsidRPr="00387BFD">
        <w:rPr>
          <w:rFonts w:ascii="Times New Roman" w:hAnsi="Times New Roman" w:cs="Times New Roman"/>
          <w:color w:val="231F20"/>
          <w:sz w:val="20"/>
          <w:szCs w:val="24"/>
        </w:rPr>
        <w:t xml:space="preserve"> </w:t>
      </w:r>
      <w:r w:rsidR="002D375F" w:rsidRPr="00387BFD">
        <w:rPr>
          <w:rFonts w:ascii="Times New Roman" w:hAnsi="Times New Roman" w:cs="Times New Roman"/>
          <w:color w:val="231F20"/>
          <w:sz w:val="20"/>
          <w:szCs w:val="24"/>
        </w:rPr>
        <w:t xml:space="preserve">measures to prevent or minimize </w:t>
      </w:r>
      <w:r w:rsidR="005D2A60" w:rsidRPr="00387BFD">
        <w:rPr>
          <w:rFonts w:ascii="Times New Roman" w:hAnsi="Times New Roman" w:cs="Times New Roman"/>
          <w:color w:val="231F20"/>
          <w:sz w:val="20"/>
          <w:szCs w:val="24"/>
        </w:rPr>
        <w:t>feed</w:t>
      </w:r>
      <w:r w:rsidRPr="00387BFD">
        <w:rPr>
          <w:rFonts w:ascii="Times New Roman" w:hAnsi="Times New Roman" w:cs="Times New Roman"/>
          <w:color w:val="231F20"/>
          <w:sz w:val="20"/>
          <w:szCs w:val="24"/>
        </w:rPr>
        <w:t xml:space="preserve"> </w:t>
      </w:r>
      <w:r w:rsidR="005D2A60" w:rsidRPr="00387BFD">
        <w:rPr>
          <w:rFonts w:ascii="Times New Roman" w:hAnsi="Times New Roman" w:cs="Times New Roman"/>
          <w:color w:val="231F20"/>
          <w:sz w:val="20"/>
          <w:szCs w:val="24"/>
        </w:rPr>
        <w:t>borne botulism are based on:</w:t>
      </w:r>
      <w:r w:rsidR="002D375F" w:rsidRPr="00387BFD">
        <w:rPr>
          <w:rFonts w:ascii="Times New Roman" w:hAnsi="Times New Roman" w:cs="Times New Roman"/>
          <w:color w:val="231F20"/>
          <w:sz w:val="20"/>
          <w:szCs w:val="24"/>
        </w:rPr>
        <w:t xml:space="preserve"> providing safe and high q</w:t>
      </w:r>
      <w:r w:rsidR="005D2A60" w:rsidRPr="00387BFD">
        <w:rPr>
          <w:rFonts w:ascii="Times New Roman" w:hAnsi="Times New Roman" w:cs="Times New Roman"/>
          <w:color w:val="231F20"/>
          <w:sz w:val="20"/>
          <w:szCs w:val="24"/>
        </w:rPr>
        <w:t>uality feed to farm animals,</w:t>
      </w:r>
      <w:r w:rsidR="002D375F" w:rsidRPr="00387BFD">
        <w:rPr>
          <w:rFonts w:ascii="Times New Roman" w:hAnsi="Times New Roman" w:cs="Times New Roman"/>
          <w:color w:val="231F20"/>
          <w:sz w:val="20"/>
          <w:szCs w:val="24"/>
        </w:rPr>
        <w:t xml:space="preserve"> p</w:t>
      </w:r>
      <w:r w:rsidR="005D2A60" w:rsidRPr="00387BFD">
        <w:rPr>
          <w:rFonts w:ascii="Times New Roman" w:hAnsi="Times New Roman" w:cs="Times New Roman"/>
          <w:color w:val="231F20"/>
          <w:sz w:val="20"/>
          <w:szCs w:val="24"/>
        </w:rPr>
        <w:t>roperly storing animal feed,</w:t>
      </w:r>
      <w:r w:rsidR="002D375F" w:rsidRPr="00387BFD">
        <w:rPr>
          <w:rFonts w:ascii="Times New Roman" w:hAnsi="Times New Roman" w:cs="Times New Roman"/>
          <w:color w:val="231F20"/>
          <w:sz w:val="20"/>
          <w:szCs w:val="24"/>
        </w:rPr>
        <w:t xml:space="preserve"> inspecting water sources for dying or d</w:t>
      </w:r>
      <w:r w:rsidR="005D2A60" w:rsidRPr="00387BFD">
        <w:rPr>
          <w:rFonts w:ascii="Times New Roman" w:hAnsi="Times New Roman" w:cs="Times New Roman"/>
          <w:color w:val="231F20"/>
          <w:sz w:val="20"/>
          <w:szCs w:val="24"/>
        </w:rPr>
        <w:t>ead small animals and birds,</w:t>
      </w:r>
      <w:r w:rsidR="002D375F" w:rsidRPr="00387BFD">
        <w:rPr>
          <w:rFonts w:ascii="Times New Roman" w:hAnsi="Times New Roman" w:cs="Times New Roman"/>
          <w:color w:val="231F20"/>
          <w:sz w:val="20"/>
          <w:szCs w:val="24"/>
        </w:rPr>
        <w:t xml:space="preserve"> avoiding spreading poultry litter that contains birds or dead animals on </w:t>
      </w:r>
      <w:r w:rsidR="005D2A60" w:rsidRPr="00387BFD">
        <w:rPr>
          <w:rFonts w:ascii="Times New Roman" w:hAnsi="Times New Roman" w:cs="Times New Roman"/>
          <w:color w:val="231F20"/>
          <w:sz w:val="20"/>
          <w:szCs w:val="24"/>
        </w:rPr>
        <w:t>pastures,</w:t>
      </w:r>
      <w:r w:rsidR="002D375F" w:rsidRPr="00387BFD">
        <w:rPr>
          <w:rFonts w:ascii="Times New Roman" w:hAnsi="Times New Roman" w:cs="Times New Roman"/>
          <w:color w:val="231F20"/>
          <w:sz w:val="20"/>
          <w:szCs w:val="24"/>
        </w:rPr>
        <w:t xml:space="preserve"> avoiding using pou</w:t>
      </w:r>
      <w:r w:rsidR="005D2A60" w:rsidRPr="00387BFD">
        <w:rPr>
          <w:rFonts w:ascii="Times New Roman" w:hAnsi="Times New Roman" w:cs="Times New Roman"/>
          <w:color w:val="231F20"/>
          <w:sz w:val="20"/>
          <w:szCs w:val="24"/>
        </w:rPr>
        <w:t xml:space="preserve">ltry litter as bedding material, and </w:t>
      </w:r>
      <w:r w:rsidR="002D375F" w:rsidRPr="00387BFD">
        <w:rPr>
          <w:rFonts w:ascii="Times New Roman" w:hAnsi="Times New Roman" w:cs="Times New Roman"/>
          <w:color w:val="231F20"/>
          <w:sz w:val="20"/>
          <w:szCs w:val="24"/>
        </w:rPr>
        <w:t>vaccinating animals</w:t>
      </w:r>
      <w:r w:rsidR="00A258FC" w:rsidRPr="00387BFD">
        <w:rPr>
          <w:rFonts w:ascii="Times New Roman" w:hAnsi="Times New Roman" w:cs="Times New Roman"/>
          <w:color w:val="231F20"/>
          <w:sz w:val="20"/>
          <w:szCs w:val="24"/>
        </w:rPr>
        <w:t xml:space="preserve"> </w:t>
      </w:r>
      <w:r w:rsidR="00697EE3" w:rsidRPr="00387BFD">
        <w:rPr>
          <w:rFonts w:ascii="Times New Roman" w:hAnsi="Times New Roman" w:cs="Times New Roman"/>
          <w:color w:val="231F20"/>
          <w:sz w:val="20"/>
          <w:szCs w:val="24"/>
        </w:rPr>
        <w:t xml:space="preserve">(Myllykoski </w:t>
      </w:r>
      <w:r w:rsidR="00697EE3" w:rsidRPr="00387BFD">
        <w:rPr>
          <w:rFonts w:ascii="Times New Roman" w:hAnsi="Times New Roman" w:cs="Times New Roman"/>
          <w:i/>
          <w:color w:val="231F20"/>
          <w:sz w:val="20"/>
          <w:szCs w:val="24"/>
        </w:rPr>
        <w:t>et al</w:t>
      </w:r>
      <w:r w:rsidR="00697EE3" w:rsidRPr="00387BFD">
        <w:rPr>
          <w:rFonts w:ascii="Times New Roman" w:hAnsi="Times New Roman" w:cs="Times New Roman"/>
          <w:color w:val="231F20"/>
          <w:sz w:val="20"/>
          <w:szCs w:val="24"/>
        </w:rPr>
        <w:t>., 2009</w:t>
      </w:r>
      <w:r w:rsidR="002B6F46" w:rsidRPr="00387BFD">
        <w:rPr>
          <w:rFonts w:ascii="Times New Roman" w:hAnsi="Times New Roman" w:cs="Times New Roman"/>
          <w:color w:val="231F20"/>
          <w:sz w:val="20"/>
          <w:szCs w:val="24"/>
        </w:rPr>
        <w:t>)</w:t>
      </w:r>
      <w:r w:rsidR="002D375F" w:rsidRPr="00387BFD">
        <w:rPr>
          <w:rFonts w:ascii="Times New Roman" w:hAnsi="Times New Roman" w:cs="Times New Roman"/>
          <w:color w:val="231F20"/>
          <w:sz w:val="20"/>
          <w:szCs w:val="24"/>
        </w:rPr>
        <w:t>.</w:t>
      </w:r>
      <w:r w:rsidR="00426551" w:rsidRPr="00387BFD">
        <w:rPr>
          <w:rFonts w:ascii="Times New Roman" w:hAnsi="Times New Roman" w:cs="Times New Roman"/>
          <w:b/>
          <w:color w:val="231F20"/>
          <w:sz w:val="20"/>
          <w:szCs w:val="24"/>
        </w:rPr>
        <w:t xml:space="preserve"> </w:t>
      </w:r>
    </w:p>
    <w:p w:rsidR="00A84661" w:rsidRDefault="005A5E55" w:rsidP="00A84661">
      <w:pPr>
        <w:snapToGrid w:val="0"/>
        <w:spacing w:after="0" w:line="240" w:lineRule="auto"/>
        <w:ind w:firstLine="425"/>
        <w:jc w:val="both"/>
        <w:rPr>
          <w:rFonts w:ascii="Times New Roman" w:hAnsi="Times New Roman" w:cs="Times New Roman"/>
          <w:b/>
          <w:color w:val="000000"/>
          <w:sz w:val="20"/>
          <w:szCs w:val="24"/>
        </w:rPr>
      </w:pPr>
      <w:r w:rsidRPr="00387BFD">
        <w:rPr>
          <w:rFonts w:ascii="Times New Roman" w:hAnsi="Times New Roman" w:cs="Times New Roman"/>
          <w:color w:val="231F20"/>
          <w:sz w:val="20"/>
          <w:szCs w:val="24"/>
        </w:rPr>
        <w:t>P</w:t>
      </w:r>
      <w:r w:rsidR="006B324F" w:rsidRPr="00387BFD">
        <w:rPr>
          <w:rFonts w:ascii="Times New Roman" w:hAnsi="Times New Roman" w:cs="Times New Roman"/>
          <w:color w:val="231F20"/>
          <w:sz w:val="20"/>
          <w:szCs w:val="24"/>
        </w:rPr>
        <w:t>reventing</w:t>
      </w:r>
      <w:r w:rsidR="00387E1D" w:rsidRPr="00387BFD">
        <w:rPr>
          <w:rFonts w:ascii="Times New Roman" w:hAnsi="Times New Roman" w:cs="Times New Roman"/>
          <w:color w:val="231F20"/>
          <w:sz w:val="20"/>
          <w:szCs w:val="24"/>
        </w:rPr>
        <w:t xml:space="preserve"> botulism can be efficiently achieved by vaccination, which generates </w:t>
      </w:r>
      <w:r w:rsidR="00A0228A" w:rsidRPr="00387BFD">
        <w:rPr>
          <w:rFonts w:ascii="Times New Roman" w:hAnsi="Times New Roman" w:cs="Times New Roman"/>
          <w:color w:val="231F20"/>
          <w:sz w:val="20"/>
          <w:szCs w:val="24"/>
        </w:rPr>
        <w:t>neutralizing antibodies</w:t>
      </w:r>
      <w:r w:rsidR="00387E1D" w:rsidRPr="00387BFD">
        <w:rPr>
          <w:rFonts w:ascii="Times New Roman" w:hAnsi="Times New Roman" w:cs="Times New Roman"/>
          <w:color w:val="231F20"/>
          <w:sz w:val="20"/>
          <w:szCs w:val="24"/>
        </w:rPr>
        <w:t xml:space="preserve"> against BoNTs.</w:t>
      </w:r>
      <w:r w:rsidR="006137BB" w:rsidRPr="00387BFD">
        <w:rPr>
          <w:rFonts w:ascii="Times New Roman" w:hAnsi="Times New Roman" w:cs="Times New Roman"/>
          <w:color w:val="231F20"/>
          <w:sz w:val="20"/>
          <w:szCs w:val="24"/>
        </w:rPr>
        <w:t xml:space="preserve"> In areas where botulism is endemic, vaccine may be used in</w:t>
      </w:r>
      <w:r w:rsidR="00A0228A" w:rsidRPr="00387BFD">
        <w:rPr>
          <w:rFonts w:ascii="Times New Roman" w:hAnsi="Times New Roman" w:cs="Times New Roman"/>
          <w:color w:val="231F20"/>
          <w:sz w:val="20"/>
          <w:szCs w:val="24"/>
        </w:rPr>
        <w:t xml:space="preserve"> </w:t>
      </w:r>
      <w:r w:rsidR="006137BB" w:rsidRPr="00387BFD">
        <w:rPr>
          <w:rFonts w:ascii="Times New Roman" w:hAnsi="Times New Roman" w:cs="Times New Roman"/>
          <w:color w:val="231F20"/>
          <w:sz w:val="20"/>
          <w:szCs w:val="24"/>
        </w:rPr>
        <w:t>animal including cattle, horses, sheep, goats, birds and mink.</w:t>
      </w:r>
      <w:r w:rsidR="0073028D" w:rsidRPr="00387BFD">
        <w:rPr>
          <w:rFonts w:ascii="Times New Roman" w:hAnsi="Times New Roman" w:cs="Times New Roman"/>
          <w:color w:val="231F20"/>
          <w:sz w:val="20"/>
          <w:szCs w:val="24"/>
        </w:rPr>
        <w:t xml:space="preserve"> There is no cross protection against between toxin types and if an animal survives disease it is not protected from later exposure to that toxin (CFSPH, 2010).</w:t>
      </w:r>
      <w:r w:rsidR="00387BFD" w:rsidRPr="00387BFD">
        <w:rPr>
          <w:rFonts w:ascii="Times New Roman" w:hAnsi="Times New Roman" w:cs="Times New Roman"/>
          <w:color w:val="231F20"/>
          <w:sz w:val="20"/>
          <w:szCs w:val="24"/>
        </w:rPr>
        <w:t xml:space="preserve"> </w:t>
      </w:r>
    </w:p>
    <w:p w:rsidR="00A84661" w:rsidRDefault="0073028D"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Foals can be vaccinated as early as 2 weeks of age. Their immunization can be achieved by vaccinating pregnant mares, considering the high titer of anti</w:t>
      </w:r>
      <w:r w:rsidR="00426551" w:rsidRPr="00387BFD">
        <w:rPr>
          <w:rFonts w:ascii="Times New Roman" w:hAnsi="Times New Roman" w:cs="Times New Roman"/>
          <w:color w:val="231F20"/>
          <w:sz w:val="20"/>
          <w:szCs w:val="24"/>
        </w:rPr>
        <w:t>-</w:t>
      </w:r>
      <w:r w:rsidRPr="00387BFD">
        <w:rPr>
          <w:rFonts w:ascii="Times New Roman" w:hAnsi="Times New Roman" w:cs="Times New Roman"/>
          <w:color w:val="231F20"/>
          <w:sz w:val="20"/>
          <w:szCs w:val="24"/>
        </w:rPr>
        <w:t xml:space="preserve">botulism antibodies found in the </w:t>
      </w:r>
      <w:r w:rsidR="005D2A60" w:rsidRPr="00387BFD">
        <w:rPr>
          <w:rFonts w:ascii="Times New Roman" w:hAnsi="Times New Roman" w:cs="Times New Roman"/>
          <w:color w:val="231F20"/>
          <w:sz w:val="20"/>
          <w:szCs w:val="24"/>
        </w:rPr>
        <w:t>colostrums</w:t>
      </w:r>
      <w:r w:rsidRPr="00387BFD">
        <w:rPr>
          <w:rFonts w:ascii="Times New Roman" w:hAnsi="Times New Roman" w:cs="Times New Roman"/>
          <w:color w:val="231F20"/>
          <w:sz w:val="20"/>
          <w:szCs w:val="24"/>
        </w:rPr>
        <w:t>. Vaccinated foals or adult horses ha</w:t>
      </w:r>
      <w:r w:rsidR="004714E7" w:rsidRPr="00387BFD">
        <w:rPr>
          <w:rFonts w:ascii="Times New Roman" w:hAnsi="Times New Roman" w:cs="Times New Roman"/>
          <w:color w:val="231F20"/>
          <w:sz w:val="20"/>
          <w:szCs w:val="24"/>
        </w:rPr>
        <w:t>ve to receive an annual booster</w:t>
      </w:r>
      <w:r w:rsidR="00A258FC" w:rsidRPr="00387BFD">
        <w:rPr>
          <w:rFonts w:ascii="Times New Roman" w:hAnsi="Times New Roman" w:cs="Times New Roman"/>
          <w:color w:val="231F20"/>
          <w:sz w:val="20"/>
          <w:szCs w:val="24"/>
        </w:rPr>
        <w:t>.</w:t>
      </w:r>
      <w:r w:rsidR="00426551" w:rsidRPr="00387BFD">
        <w:rPr>
          <w:rFonts w:ascii="Times New Roman" w:hAnsi="Times New Roman" w:cs="Times New Roman"/>
          <w:color w:val="231F20"/>
          <w:sz w:val="20"/>
          <w:szCs w:val="24"/>
        </w:rPr>
        <w:t xml:space="preserve"> </w:t>
      </w:r>
      <w:r w:rsidR="006B324F" w:rsidRPr="00387BFD">
        <w:rPr>
          <w:rFonts w:ascii="Times New Roman" w:hAnsi="Times New Roman" w:cs="Times New Roman"/>
          <w:color w:val="231F20"/>
          <w:sz w:val="20"/>
          <w:szCs w:val="24"/>
        </w:rPr>
        <w:t>Cattle</w:t>
      </w:r>
      <w:r w:rsidR="00D76A25" w:rsidRPr="00387BFD">
        <w:rPr>
          <w:rFonts w:ascii="Times New Roman" w:hAnsi="Times New Roman" w:cs="Times New Roman"/>
          <w:color w:val="231F20"/>
          <w:sz w:val="20"/>
          <w:szCs w:val="24"/>
        </w:rPr>
        <w:t xml:space="preserve"> have been routinely vaccinated against type C and type D toxins. Vaccination of cattle with bivalent toxoids conferred considerable immunity following exposure to BoNTs for extended time periods</w:t>
      </w:r>
      <w:r w:rsidR="004714E7" w:rsidRPr="00387BFD">
        <w:rPr>
          <w:rFonts w:ascii="Times New Roman" w:hAnsi="Times New Roman" w:cs="Times New Roman"/>
          <w:color w:val="231F20"/>
          <w:sz w:val="20"/>
          <w:szCs w:val="24"/>
        </w:rPr>
        <w:t xml:space="preserve"> </w:t>
      </w:r>
      <w:r w:rsidR="00F86BFC" w:rsidRPr="00387BFD">
        <w:rPr>
          <w:rFonts w:ascii="Times New Roman" w:hAnsi="Times New Roman" w:cs="Times New Roman"/>
          <w:color w:val="231F20"/>
          <w:sz w:val="20"/>
          <w:szCs w:val="24"/>
        </w:rPr>
        <w:t>(Steinman et al</w:t>
      </w:r>
      <w:r w:rsidR="00F746C9" w:rsidRPr="00387BFD">
        <w:rPr>
          <w:rFonts w:ascii="Times New Roman" w:hAnsi="Times New Roman" w:cs="Times New Roman"/>
          <w:color w:val="231F20"/>
          <w:sz w:val="20"/>
          <w:szCs w:val="24"/>
        </w:rPr>
        <w:t>.,</w:t>
      </w:r>
      <w:r w:rsidR="00F86BFC" w:rsidRPr="00387BFD">
        <w:rPr>
          <w:rFonts w:ascii="Times New Roman" w:hAnsi="Times New Roman" w:cs="Times New Roman"/>
          <w:color w:val="231F20"/>
          <w:sz w:val="20"/>
          <w:szCs w:val="24"/>
        </w:rPr>
        <w:t xml:space="preserve"> 2006</w:t>
      </w:r>
      <w:r w:rsidR="00A258FC" w:rsidRPr="00387BFD">
        <w:rPr>
          <w:rFonts w:ascii="Times New Roman" w:hAnsi="Times New Roman" w:cs="Times New Roman"/>
          <w:color w:val="231F20"/>
          <w:sz w:val="20"/>
          <w:szCs w:val="24"/>
        </w:rPr>
        <w:t>; Sprayberry, 2007)</w:t>
      </w:r>
      <w:r w:rsidR="004714E7" w:rsidRPr="00387BFD">
        <w:rPr>
          <w:rFonts w:ascii="Times New Roman" w:hAnsi="Times New Roman" w:cs="Times New Roman"/>
          <w:color w:val="231F20"/>
          <w:sz w:val="20"/>
          <w:szCs w:val="24"/>
        </w:rPr>
        <w:t>.</w:t>
      </w:r>
    </w:p>
    <w:p w:rsidR="00A84661" w:rsidRDefault="00210BBC"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t xml:space="preserve">Immunization has been successfully adopted for broilers grown on farms with recurrent cases of the disease and for pheasants and ducks. In waterfowl, immunization might be used to reduce the risk of reintoxication. Usually, 2 doses of vaccine administered about 14 days apart are used. The degree of protection afforded by toxoid vaccination </w:t>
      </w:r>
      <w:r w:rsidR="0064027B" w:rsidRPr="00387BFD">
        <w:rPr>
          <w:rFonts w:ascii="Times New Roman" w:hAnsi="Times New Roman" w:cs="Times New Roman"/>
          <w:color w:val="231F20"/>
          <w:sz w:val="20"/>
          <w:szCs w:val="24"/>
        </w:rPr>
        <w:t>is influenced</w:t>
      </w:r>
      <w:r w:rsidRPr="00387BFD">
        <w:rPr>
          <w:rFonts w:ascii="Times New Roman" w:hAnsi="Times New Roman" w:cs="Times New Roman"/>
          <w:color w:val="231F20"/>
          <w:sz w:val="20"/>
          <w:szCs w:val="24"/>
        </w:rPr>
        <w:t xml:space="preserve"> more by the time and number of inoculations than by the amount of toxoid injected</w:t>
      </w:r>
      <w:r w:rsidR="0007641E" w:rsidRPr="00387BFD">
        <w:rPr>
          <w:rFonts w:ascii="Times New Roman" w:hAnsi="Times New Roman" w:cs="Times New Roman"/>
          <w:color w:val="231F20"/>
          <w:sz w:val="20"/>
          <w:szCs w:val="24"/>
        </w:rPr>
        <w:t xml:space="preserve"> (</w:t>
      </w:r>
      <w:r w:rsidR="00891374" w:rsidRPr="00387BFD">
        <w:rPr>
          <w:rFonts w:ascii="Times New Roman" w:hAnsi="Times New Roman" w:cs="Times New Roman"/>
          <w:color w:val="231F20"/>
          <w:sz w:val="20"/>
          <w:szCs w:val="24"/>
        </w:rPr>
        <w:t>Dohms</w:t>
      </w:r>
      <w:r w:rsidR="00F86BFC" w:rsidRPr="00387BFD">
        <w:rPr>
          <w:rFonts w:ascii="Times New Roman" w:hAnsi="Times New Roman" w:cs="Times New Roman"/>
          <w:color w:val="231F20"/>
          <w:sz w:val="20"/>
          <w:szCs w:val="24"/>
        </w:rPr>
        <w:t>, 1982</w:t>
      </w:r>
      <w:r w:rsidR="0007641E" w:rsidRPr="00387BFD">
        <w:rPr>
          <w:rFonts w:ascii="Times New Roman" w:hAnsi="Times New Roman" w:cs="Times New Roman"/>
          <w:color w:val="231F20"/>
          <w:sz w:val="20"/>
          <w:szCs w:val="24"/>
        </w:rPr>
        <w:t>).</w:t>
      </w:r>
    </w:p>
    <w:p w:rsidR="00A84661" w:rsidRDefault="002E3A89" w:rsidP="00A84661">
      <w:pPr>
        <w:snapToGrid w:val="0"/>
        <w:spacing w:after="0" w:line="240" w:lineRule="auto"/>
        <w:ind w:firstLine="425"/>
        <w:jc w:val="both"/>
        <w:rPr>
          <w:rFonts w:ascii="Times New Roman" w:hAnsi="Times New Roman" w:cs="Times New Roman"/>
          <w:color w:val="231F20"/>
          <w:sz w:val="20"/>
          <w:szCs w:val="24"/>
        </w:rPr>
      </w:pPr>
      <w:r w:rsidRPr="00387BFD">
        <w:rPr>
          <w:rFonts w:ascii="Times New Roman" w:hAnsi="Times New Roman" w:cs="Times New Roman"/>
          <w:color w:val="231F20"/>
          <w:sz w:val="20"/>
          <w:szCs w:val="24"/>
        </w:rPr>
        <w:lastRenderedPageBreak/>
        <w:t xml:space="preserve">In human, only high risk </w:t>
      </w:r>
      <w:r w:rsidR="00776AA2" w:rsidRPr="00387BFD">
        <w:rPr>
          <w:rFonts w:ascii="Times New Roman" w:hAnsi="Times New Roman" w:cs="Times New Roman"/>
          <w:color w:val="231F20"/>
          <w:sz w:val="20"/>
          <w:szCs w:val="24"/>
        </w:rPr>
        <w:t xml:space="preserve">groups such as laboratory workers who work with botulism </w:t>
      </w:r>
      <w:r w:rsidR="00A0228A" w:rsidRPr="00387BFD">
        <w:rPr>
          <w:rFonts w:ascii="Times New Roman" w:hAnsi="Times New Roman" w:cs="Times New Roman"/>
          <w:color w:val="231F20"/>
          <w:sz w:val="20"/>
          <w:szCs w:val="24"/>
        </w:rPr>
        <w:t>specimens, or</w:t>
      </w:r>
      <w:r w:rsidR="00776AA2" w:rsidRPr="00387BFD">
        <w:rPr>
          <w:rFonts w:ascii="Times New Roman" w:hAnsi="Times New Roman" w:cs="Times New Roman"/>
          <w:color w:val="231F20"/>
          <w:sz w:val="20"/>
          <w:szCs w:val="24"/>
        </w:rPr>
        <w:t xml:space="preserve"> military personnel in</w:t>
      </w:r>
      <w:r w:rsidR="00A0228A" w:rsidRPr="00387BFD">
        <w:rPr>
          <w:rFonts w:ascii="Times New Roman" w:hAnsi="Times New Roman" w:cs="Times New Roman"/>
          <w:color w:val="231F20"/>
          <w:sz w:val="20"/>
          <w:szCs w:val="24"/>
        </w:rPr>
        <w:t xml:space="preserve"> </w:t>
      </w:r>
      <w:r w:rsidR="00776AA2" w:rsidRPr="00387BFD">
        <w:rPr>
          <w:rFonts w:ascii="Times New Roman" w:hAnsi="Times New Roman" w:cs="Times New Roman"/>
          <w:color w:val="231F20"/>
          <w:sz w:val="20"/>
          <w:szCs w:val="24"/>
        </w:rPr>
        <w:t>risk of botulism when used as biological weapons, are vaccinated</w:t>
      </w:r>
      <w:r w:rsidR="00A0228A" w:rsidRPr="00387BFD">
        <w:rPr>
          <w:rFonts w:ascii="Times New Roman" w:hAnsi="Times New Roman" w:cs="Times New Roman"/>
          <w:color w:val="231F20"/>
          <w:sz w:val="20"/>
          <w:szCs w:val="24"/>
        </w:rPr>
        <w:t xml:space="preserve"> </w:t>
      </w:r>
      <w:r w:rsidR="00776AA2" w:rsidRPr="00387BFD">
        <w:rPr>
          <w:rFonts w:ascii="Times New Roman" w:hAnsi="Times New Roman" w:cs="Times New Roman"/>
          <w:color w:val="231F20"/>
          <w:sz w:val="20"/>
          <w:szCs w:val="24"/>
        </w:rPr>
        <w:t>(Shapiro et al.</w:t>
      </w:r>
      <w:r w:rsidR="00F86BFC" w:rsidRPr="00387BFD">
        <w:rPr>
          <w:rFonts w:ascii="Times New Roman" w:hAnsi="Times New Roman" w:cs="Times New Roman"/>
          <w:color w:val="231F20"/>
          <w:sz w:val="20"/>
          <w:szCs w:val="24"/>
        </w:rPr>
        <w:t>, 1998</w:t>
      </w:r>
      <w:r w:rsidR="00776AA2" w:rsidRPr="00387BFD">
        <w:rPr>
          <w:rFonts w:ascii="Times New Roman" w:hAnsi="Times New Roman" w:cs="Times New Roman"/>
          <w:color w:val="231F20"/>
          <w:sz w:val="20"/>
          <w:szCs w:val="24"/>
        </w:rPr>
        <w:t>)</w:t>
      </w:r>
      <w:r w:rsidR="00A0228A" w:rsidRPr="00387BFD">
        <w:rPr>
          <w:rFonts w:ascii="Times New Roman" w:hAnsi="Times New Roman" w:cs="Times New Roman"/>
          <w:color w:val="231F20"/>
          <w:sz w:val="20"/>
          <w:szCs w:val="24"/>
        </w:rPr>
        <w:t>.</w:t>
      </w:r>
      <w:bookmarkStart w:id="25" w:name="_Toc449628192"/>
    </w:p>
    <w:p w:rsidR="000A2E2E" w:rsidRPr="00387BFD" w:rsidRDefault="000A2E2E" w:rsidP="00A84661">
      <w:pPr>
        <w:snapToGrid w:val="0"/>
        <w:spacing w:after="0" w:line="240" w:lineRule="auto"/>
        <w:ind w:firstLine="425"/>
        <w:jc w:val="both"/>
        <w:rPr>
          <w:rFonts w:ascii="Times New Roman" w:hAnsi="Times New Roman" w:cs="Times New Roman"/>
          <w:sz w:val="20"/>
          <w:szCs w:val="24"/>
        </w:rPr>
      </w:pPr>
    </w:p>
    <w:p w:rsidR="00873C7C" w:rsidRPr="00387BFD" w:rsidRDefault="00A84661" w:rsidP="00A84661">
      <w:pPr>
        <w:snapToGrid w:val="0"/>
        <w:spacing w:after="0" w:line="240" w:lineRule="auto"/>
        <w:jc w:val="both"/>
        <w:rPr>
          <w:rFonts w:ascii="Times New Roman" w:hAnsi="Times New Roman" w:cs="Times New Roman"/>
          <w:b/>
          <w:color w:val="231F20"/>
          <w:sz w:val="20"/>
          <w:szCs w:val="24"/>
        </w:rPr>
      </w:pPr>
      <w:r w:rsidRPr="00387BFD">
        <w:rPr>
          <w:rFonts w:ascii="Times New Roman" w:hAnsi="Times New Roman" w:cs="Times New Roman"/>
          <w:b/>
          <w:sz w:val="20"/>
          <w:szCs w:val="24"/>
        </w:rPr>
        <w:t>3. Conclusion And Recommendation</w:t>
      </w:r>
      <w:bookmarkEnd w:id="25"/>
    </w:p>
    <w:p w:rsidR="00521511" w:rsidRPr="00387BFD" w:rsidRDefault="007F4E54"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Generally</w:t>
      </w:r>
      <w:r w:rsidR="005D2A60" w:rsidRPr="00387BFD">
        <w:rPr>
          <w:rFonts w:ascii="Times New Roman" w:hAnsi="Times New Roman" w:cs="Times New Roman"/>
          <w:color w:val="000000"/>
          <w:sz w:val="20"/>
          <w:szCs w:val="24"/>
        </w:rPr>
        <w:t xml:space="preserve"> </w:t>
      </w:r>
      <w:r w:rsidR="00873C7C" w:rsidRPr="00387BFD">
        <w:rPr>
          <w:rFonts w:ascii="Times New Roman" w:hAnsi="Times New Roman" w:cs="Times New Roman"/>
          <w:color w:val="000000"/>
          <w:sz w:val="20"/>
          <w:szCs w:val="24"/>
        </w:rPr>
        <w:t>Botulism is a serious</w:t>
      </w:r>
      <w:r w:rsidR="0048135D" w:rsidRPr="00387BFD">
        <w:rPr>
          <w:rFonts w:ascii="Times New Roman" w:hAnsi="Times New Roman" w:cs="Times New Roman"/>
          <w:color w:val="000000"/>
          <w:sz w:val="20"/>
          <w:szCs w:val="24"/>
        </w:rPr>
        <w:t xml:space="preserve"> neuroparalytic disease</w:t>
      </w:r>
      <w:r w:rsidR="00873C7C" w:rsidRPr="00387BFD">
        <w:rPr>
          <w:rFonts w:ascii="Times New Roman" w:hAnsi="Times New Roman" w:cs="Times New Roman"/>
          <w:color w:val="000000"/>
          <w:sz w:val="20"/>
          <w:szCs w:val="24"/>
        </w:rPr>
        <w:t xml:space="preserve"> of both humans and animals resulting from the action </w:t>
      </w:r>
      <w:r w:rsidR="00884D4D" w:rsidRPr="00387BFD">
        <w:rPr>
          <w:rFonts w:ascii="Times New Roman" w:hAnsi="Times New Roman" w:cs="Times New Roman"/>
          <w:color w:val="000000"/>
          <w:sz w:val="20"/>
          <w:szCs w:val="24"/>
        </w:rPr>
        <w:t>of potent BONTs</w:t>
      </w:r>
      <w:r w:rsidR="00F1186F" w:rsidRPr="00387BFD">
        <w:rPr>
          <w:rFonts w:ascii="Times New Roman" w:hAnsi="Times New Roman" w:cs="Times New Roman"/>
          <w:color w:val="000000"/>
          <w:sz w:val="20"/>
          <w:szCs w:val="24"/>
        </w:rPr>
        <w:t xml:space="preserve">. It </w:t>
      </w:r>
      <w:r w:rsidR="00DE7389" w:rsidRPr="00387BFD">
        <w:rPr>
          <w:rFonts w:ascii="Times New Roman" w:hAnsi="Times New Roman" w:cs="Times New Roman"/>
          <w:color w:val="000000"/>
          <w:sz w:val="20"/>
          <w:szCs w:val="24"/>
        </w:rPr>
        <w:t>is</w:t>
      </w:r>
      <w:r w:rsidR="00873C7C" w:rsidRPr="00387BFD">
        <w:rPr>
          <w:rFonts w:ascii="Times New Roman" w:hAnsi="Times New Roman" w:cs="Times New Roman"/>
          <w:color w:val="000000"/>
          <w:sz w:val="20"/>
          <w:szCs w:val="24"/>
        </w:rPr>
        <w:t xml:space="preserve"> ser</w:t>
      </w:r>
      <w:r w:rsidR="0048135D" w:rsidRPr="00387BFD">
        <w:rPr>
          <w:rFonts w:ascii="Times New Roman" w:hAnsi="Times New Roman" w:cs="Times New Roman"/>
          <w:color w:val="000000"/>
          <w:sz w:val="20"/>
          <w:szCs w:val="24"/>
        </w:rPr>
        <w:t>ious</w:t>
      </w:r>
      <w:r w:rsidR="00F1186F" w:rsidRPr="00387BFD">
        <w:rPr>
          <w:rFonts w:ascii="Times New Roman" w:hAnsi="Times New Roman" w:cs="Times New Roman"/>
          <w:color w:val="000000"/>
          <w:sz w:val="20"/>
          <w:szCs w:val="24"/>
        </w:rPr>
        <w:t xml:space="preserve"> and economically very important due</w:t>
      </w:r>
      <w:r w:rsidR="0051102B" w:rsidRPr="00387BFD">
        <w:rPr>
          <w:rFonts w:ascii="Times New Roman" w:hAnsi="Times New Roman" w:cs="Times New Roman"/>
          <w:color w:val="000000"/>
          <w:sz w:val="20"/>
          <w:szCs w:val="24"/>
        </w:rPr>
        <w:t xml:space="preserve"> to</w:t>
      </w:r>
      <w:r w:rsidR="00F1186F" w:rsidRPr="00387BFD">
        <w:rPr>
          <w:rFonts w:ascii="Times New Roman" w:hAnsi="Times New Roman" w:cs="Times New Roman"/>
          <w:color w:val="000000"/>
          <w:sz w:val="20"/>
          <w:szCs w:val="24"/>
        </w:rPr>
        <w:t xml:space="preserve"> its mass mortality during outbreaks of the disease.</w:t>
      </w:r>
      <w:r w:rsidR="00FB54D6" w:rsidRPr="00387BFD">
        <w:rPr>
          <w:rFonts w:ascii="Times New Roman" w:hAnsi="Times New Roman" w:cs="Times New Roman"/>
          <w:color w:val="000000"/>
          <w:sz w:val="20"/>
          <w:szCs w:val="24"/>
        </w:rPr>
        <w:t xml:space="preserve"> Rapid recognition of the clinical signs and rapid removal of the potential source of botuli</w:t>
      </w:r>
      <w:r w:rsidR="00CD2C01" w:rsidRPr="00387BFD">
        <w:rPr>
          <w:rFonts w:ascii="Times New Roman" w:hAnsi="Times New Roman" w:cs="Times New Roman"/>
          <w:color w:val="000000"/>
          <w:sz w:val="20"/>
          <w:szCs w:val="24"/>
        </w:rPr>
        <w:t>sm toxin or</w:t>
      </w:r>
      <w:r w:rsidR="00FB54D6" w:rsidRPr="00387BFD">
        <w:rPr>
          <w:rFonts w:ascii="Times New Roman" w:hAnsi="Times New Roman" w:cs="Times New Roman"/>
          <w:color w:val="000000"/>
          <w:sz w:val="20"/>
          <w:szCs w:val="24"/>
        </w:rPr>
        <w:t xml:space="preserve"> C. botulinum</w:t>
      </w:r>
      <w:r w:rsidR="00CD2C01" w:rsidRPr="00387BFD">
        <w:rPr>
          <w:rFonts w:ascii="Times New Roman" w:hAnsi="Times New Roman" w:cs="Times New Roman"/>
          <w:color w:val="000000"/>
          <w:sz w:val="20"/>
          <w:szCs w:val="24"/>
        </w:rPr>
        <w:t xml:space="preserve"> spores</w:t>
      </w:r>
      <w:r w:rsidR="00FB54D6" w:rsidRPr="00387BFD">
        <w:rPr>
          <w:rFonts w:ascii="Times New Roman" w:hAnsi="Times New Roman" w:cs="Times New Roman"/>
          <w:color w:val="000000"/>
          <w:sz w:val="20"/>
          <w:szCs w:val="24"/>
        </w:rPr>
        <w:t xml:space="preserve"> is the corner stone to prevent farther spreads of the botulism and enable early administration of specific antitoxin.</w:t>
      </w:r>
      <w:r w:rsidR="00B6546F" w:rsidRPr="00387BFD">
        <w:rPr>
          <w:rFonts w:ascii="Times New Roman" w:hAnsi="Times New Roman" w:cs="Times New Roman"/>
          <w:color w:val="000000"/>
          <w:sz w:val="20"/>
          <w:szCs w:val="24"/>
        </w:rPr>
        <w:t xml:space="preserve"> Without rapid treatment, death is occurring.</w:t>
      </w:r>
      <w:r w:rsidR="00387BFD" w:rsidRPr="00387BFD">
        <w:rPr>
          <w:rFonts w:ascii="Times New Roman" w:hAnsi="Times New Roman" w:cs="Times New Roman"/>
          <w:color w:val="000000"/>
          <w:sz w:val="20"/>
          <w:szCs w:val="24"/>
        </w:rPr>
        <w:t xml:space="preserve"> </w:t>
      </w:r>
      <w:r w:rsidR="00101476" w:rsidRPr="00387BFD">
        <w:rPr>
          <w:rFonts w:ascii="Times New Roman" w:hAnsi="Times New Roman" w:cs="Times New Roman"/>
          <w:color w:val="000000"/>
          <w:sz w:val="20"/>
          <w:szCs w:val="24"/>
        </w:rPr>
        <w:t xml:space="preserve">Strict husbandry and sanitary methods as well as good feeding practices are the crucial way to </w:t>
      </w:r>
      <w:r w:rsidR="007D4B45" w:rsidRPr="00387BFD">
        <w:rPr>
          <w:rFonts w:ascii="Times New Roman" w:hAnsi="Times New Roman" w:cs="Times New Roman"/>
          <w:color w:val="000000"/>
          <w:sz w:val="20"/>
          <w:szCs w:val="24"/>
        </w:rPr>
        <w:t>prevent</w:t>
      </w:r>
      <w:r w:rsidR="00101476" w:rsidRPr="00387BFD">
        <w:rPr>
          <w:rFonts w:ascii="Times New Roman" w:hAnsi="Times New Roman" w:cs="Times New Roman"/>
          <w:color w:val="000000"/>
          <w:sz w:val="20"/>
          <w:szCs w:val="24"/>
        </w:rPr>
        <w:t xml:space="preserve"> and control botulism in animal populations. Botulism is always tran</w:t>
      </w:r>
      <w:r w:rsidR="00C3722D" w:rsidRPr="00387BFD">
        <w:rPr>
          <w:rFonts w:ascii="Times New Roman" w:hAnsi="Times New Roman" w:cs="Times New Roman"/>
          <w:color w:val="000000"/>
          <w:sz w:val="20"/>
          <w:szCs w:val="24"/>
        </w:rPr>
        <w:t xml:space="preserve">smitted by ingestion </w:t>
      </w:r>
      <w:r w:rsidR="0041262B" w:rsidRPr="00387BFD">
        <w:rPr>
          <w:rFonts w:ascii="Times New Roman" w:hAnsi="Times New Roman" w:cs="Times New Roman"/>
          <w:color w:val="000000"/>
          <w:sz w:val="20"/>
          <w:szCs w:val="24"/>
        </w:rPr>
        <w:t>of prefor</w:t>
      </w:r>
      <w:r w:rsidR="00C3722D" w:rsidRPr="00387BFD">
        <w:rPr>
          <w:rFonts w:ascii="Times New Roman" w:hAnsi="Times New Roman" w:cs="Times New Roman"/>
          <w:color w:val="000000"/>
          <w:sz w:val="20"/>
          <w:szCs w:val="24"/>
        </w:rPr>
        <w:t>med toxins</w:t>
      </w:r>
      <w:r w:rsidR="0041262B"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It</w:t>
      </w:r>
      <w:r w:rsidR="0041262B" w:rsidRPr="00387BFD">
        <w:rPr>
          <w:rFonts w:ascii="Times New Roman" w:hAnsi="Times New Roman" w:cs="Times New Roman"/>
          <w:color w:val="000000"/>
          <w:sz w:val="20"/>
          <w:szCs w:val="24"/>
        </w:rPr>
        <w:t xml:space="preserve"> cannot be transmitted directly from diseased animals to humans,</w:t>
      </w:r>
      <w:r w:rsidR="007D4B45" w:rsidRPr="00387BFD">
        <w:rPr>
          <w:rFonts w:ascii="Times New Roman" w:hAnsi="Times New Roman" w:cs="Times New Roman"/>
          <w:color w:val="000000"/>
          <w:sz w:val="20"/>
          <w:szCs w:val="24"/>
        </w:rPr>
        <w:t xml:space="preserve"> </w:t>
      </w:r>
      <w:r w:rsidR="0041262B" w:rsidRPr="00387BFD">
        <w:rPr>
          <w:rFonts w:ascii="Times New Roman" w:hAnsi="Times New Roman" w:cs="Times New Roman"/>
          <w:color w:val="000000"/>
          <w:sz w:val="20"/>
          <w:szCs w:val="24"/>
        </w:rPr>
        <w:t>but faces, tissues, and body fluids from animals infected with botulism are the potential sources of contamination</w:t>
      </w:r>
      <w:r w:rsidR="00884D4D" w:rsidRPr="00387BFD">
        <w:rPr>
          <w:rFonts w:ascii="Times New Roman" w:hAnsi="Times New Roman" w:cs="Times New Roman"/>
          <w:color w:val="000000"/>
          <w:sz w:val="20"/>
          <w:szCs w:val="24"/>
        </w:rPr>
        <w:t xml:space="preserve">. </w:t>
      </w:r>
      <w:r w:rsidR="007D4B45" w:rsidRPr="00387BFD">
        <w:rPr>
          <w:rFonts w:ascii="Times New Roman" w:hAnsi="Times New Roman" w:cs="Times New Roman"/>
          <w:color w:val="000000"/>
          <w:sz w:val="20"/>
          <w:szCs w:val="24"/>
        </w:rPr>
        <w:t>Outbreaks</w:t>
      </w:r>
      <w:r w:rsidR="0048135D" w:rsidRPr="00387BFD">
        <w:rPr>
          <w:rFonts w:ascii="Times New Roman" w:hAnsi="Times New Roman" w:cs="Times New Roman"/>
          <w:color w:val="000000"/>
          <w:sz w:val="20"/>
          <w:szCs w:val="24"/>
        </w:rPr>
        <w:t xml:space="preserve"> of botuli</w:t>
      </w:r>
      <w:r w:rsidR="007D4B45" w:rsidRPr="00387BFD">
        <w:rPr>
          <w:rFonts w:ascii="Times New Roman" w:hAnsi="Times New Roman" w:cs="Times New Roman"/>
          <w:color w:val="000000"/>
          <w:sz w:val="20"/>
          <w:szCs w:val="24"/>
        </w:rPr>
        <w:t>sm in humans have been associated with</w:t>
      </w:r>
      <w:r w:rsidR="0048135D" w:rsidRPr="00387BFD">
        <w:rPr>
          <w:rFonts w:ascii="Times New Roman" w:hAnsi="Times New Roman" w:cs="Times New Roman"/>
          <w:color w:val="000000"/>
          <w:sz w:val="20"/>
          <w:szCs w:val="24"/>
        </w:rPr>
        <w:t xml:space="preserve"> contaminated canned commercial foods. </w:t>
      </w:r>
      <w:r w:rsidR="007D4B45" w:rsidRPr="00387BFD">
        <w:rPr>
          <w:rFonts w:ascii="Times New Roman" w:hAnsi="Times New Roman" w:cs="Times New Roman"/>
          <w:color w:val="000000"/>
          <w:sz w:val="20"/>
          <w:szCs w:val="24"/>
        </w:rPr>
        <w:t>Failure</w:t>
      </w:r>
      <w:r w:rsidR="0048135D" w:rsidRPr="00387BFD">
        <w:rPr>
          <w:rFonts w:ascii="Times New Roman" w:hAnsi="Times New Roman" w:cs="Times New Roman"/>
          <w:color w:val="000000"/>
          <w:sz w:val="20"/>
          <w:szCs w:val="24"/>
        </w:rPr>
        <w:t xml:space="preserve"> in one </w:t>
      </w:r>
      <w:r w:rsidR="007D4B45" w:rsidRPr="00387BFD">
        <w:rPr>
          <w:rFonts w:ascii="Times New Roman" w:hAnsi="Times New Roman" w:cs="Times New Roman"/>
          <w:color w:val="000000"/>
          <w:sz w:val="20"/>
          <w:szCs w:val="24"/>
        </w:rPr>
        <w:t>step</w:t>
      </w:r>
      <w:r w:rsidR="0048135D" w:rsidRPr="00387BFD">
        <w:rPr>
          <w:rFonts w:ascii="Times New Roman" w:hAnsi="Times New Roman" w:cs="Times New Roman"/>
          <w:color w:val="000000"/>
          <w:sz w:val="20"/>
          <w:szCs w:val="24"/>
        </w:rPr>
        <w:t xml:space="preserve"> during food processing can be disastrous, as the potentially toxic </w:t>
      </w:r>
      <w:r w:rsidR="000F244F" w:rsidRPr="00387BFD">
        <w:rPr>
          <w:rFonts w:ascii="Times New Roman" w:hAnsi="Times New Roman" w:cs="Times New Roman"/>
          <w:color w:val="000000"/>
          <w:sz w:val="20"/>
          <w:szCs w:val="24"/>
        </w:rPr>
        <w:t xml:space="preserve">products may rapidly </w:t>
      </w:r>
      <w:r w:rsidR="00884D4D" w:rsidRPr="00387BFD">
        <w:rPr>
          <w:rFonts w:ascii="Times New Roman" w:hAnsi="Times New Roman" w:cs="Times New Roman"/>
          <w:color w:val="000000"/>
          <w:sz w:val="20"/>
          <w:szCs w:val="24"/>
        </w:rPr>
        <w:t>distribute G</w:t>
      </w:r>
      <w:r w:rsidR="000F244F" w:rsidRPr="00387BFD">
        <w:rPr>
          <w:rFonts w:ascii="Times New Roman" w:hAnsi="Times New Roman" w:cs="Times New Roman"/>
          <w:color w:val="000000"/>
          <w:sz w:val="20"/>
          <w:szCs w:val="24"/>
        </w:rPr>
        <w:t>lobally.</w:t>
      </w:r>
      <w:r w:rsidR="000D5864" w:rsidRPr="00387BFD">
        <w:rPr>
          <w:rFonts w:ascii="Times New Roman" w:hAnsi="Times New Roman" w:cs="Times New Roman"/>
          <w:color w:val="000000"/>
          <w:sz w:val="20"/>
          <w:szCs w:val="24"/>
        </w:rPr>
        <w:t xml:space="preserve"> </w:t>
      </w:r>
      <w:r w:rsidR="007D4B45" w:rsidRPr="00387BFD">
        <w:rPr>
          <w:rFonts w:ascii="Times New Roman" w:hAnsi="Times New Roman" w:cs="Times New Roman"/>
          <w:color w:val="000000"/>
          <w:sz w:val="20"/>
          <w:szCs w:val="24"/>
        </w:rPr>
        <w:t>Botulism</w:t>
      </w:r>
      <w:r w:rsidR="000F244F" w:rsidRPr="00387BFD">
        <w:rPr>
          <w:rFonts w:ascii="Times New Roman" w:hAnsi="Times New Roman" w:cs="Times New Roman"/>
          <w:color w:val="000000"/>
          <w:sz w:val="20"/>
          <w:szCs w:val="24"/>
        </w:rPr>
        <w:t xml:space="preserve"> can be caused from unsuccessful heating, failure of packing,</w:t>
      </w:r>
      <w:r w:rsidR="000D5864" w:rsidRPr="00387BFD">
        <w:rPr>
          <w:rFonts w:ascii="Times New Roman" w:hAnsi="Times New Roman" w:cs="Times New Roman"/>
          <w:color w:val="000000"/>
          <w:sz w:val="20"/>
          <w:szCs w:val="24"/>
        </w:rPr>
        <w:t xml:space="preserve"> </w:t>
      </w:r>
      <w:r w:rsidR="000F244F" w:rsidRPr="00387BFD">
        <w:rPr>
          <w:rFonts w:ascii="Times New Roman" w:hAnsi="Times New Roman" w:cs="Times New Roman"/>
          <w:color w:val="000000"/>
          <w:sz w:val="20"/>
          <w:szCs w:val="24"/>
        </w:rPr>
        <w:t xml:space="preserve">or storage at </w:t>
      </w:r>
      <w:r w:rsidR="000D5864" w:rsidRPr="00387BFD">
        <w:rPr>
          <w:rFonts w:ascii="Times New Roman" w:hAnsi="Times New Roman" w:cs="Times New Roman"/>
          <w:color w:val="000000"/>
          <w:sz w:val="20"/>
          <w:szCs w:val="24"/>
        </w:rPr>
        <w:t>temperatures</w:t>
      </w:r>
      <w:r w:rsidR="000F244F" w:rsidRPr="00387BFD">
        <w:rPr>
          <w:rFonts w:ascii="Times New Roman" w:hAnsi="Times New Roman" w:cs="Times New Roman"/>
          <w:color w:val="000000"/>
          <w:sz w:val="20"/>
          <w:szCs w:val="24"/>
        </w:rPr>
        <w:t xml:space="preserve"> allowing spore germination,</w:t>
      </w:r>
      <w:r w:rsidR="000D5864" w:rsidRPr="00387BFD">
        <w:rPr>
          <w:rFonts w:ascii="Times New Roman" w:hAnsi="Times New Roman" w:cs="Times New Roman"/>
          <w:color w:val="000000"/>
          <w:sz w:val="20"/>
          <w:szCs w:val="24"/>
        </w:rPr>
        <w:t xml:space="preserve"> </w:t>
      </w:r>
      <w:r w:rsidR="000F244F" w:rsidRPr="00387BFD">
        <w:rPr>
          <w:rFonts w:ascii="Times New Roman" w:hAnsi="Times New Roman" w:cs="Times New Roman"/>
          <w:color w:val="000000"/>
          <w:sz w:val="20"/>
          <w:szCs w:val="24"/>
        </w:rPr>
        <w:t>and neurotoxin (BONTS) production.</w:t>
      </w:r>
      <w:r w:rsidR="000D5864" w:rsidRPr="00387BFD">
        <w:rPr>
          <w:rFonts w:ascii="Times New Roman" w:hAnsi="Times New Roman" w:cs="Times New Roman"/>
          <w:color w:val="000000"/>
          <w:sz w:val="20"/>
          <w:szCs w:val="24"/>
        </w:rPr>
        <w:t xml:space="preserve"> </w:t>
      </w:r>
      <w:r w:rsidR="007D4B45" w:rsidRPr="00387BFD">
        <w:rPr>
          <w:rFonts w:ascii="Times New Roman" w:hAnsi="Times New Roman" w:cs="Times New Roman"/>
          <w:color w:val="000000"/>
          <w:sz w:val="20"/>
          <w:szCs w:val="24"/>
        </w:rPr>
        <w:t>Outbreaks</w:t>
      </w:r>
      <w:r w:rsidR="000F244F" w:rsidRPr="00387BFD">
        <w:rPr>
          <w:rFonts w:ascii="Times New Roman" w:hAnsi="Times New Roman" w:cs="Times New Roman"/>
          <w:color w:val="000000"/>
          <w:sz w:val="20"/>
          <w:szCs w:val="24"/>
        </w:rPr>
        <w:t xml:space="preserve"> of botulism are also typically the result of preparation of traditional </w:t>
      </w:r>
      <w:r w:rsidR="000D5864" w:rsidRPr="00387BFD">
        <w:rPr>
          <w:rFonts w:ascii="Times New Roman" w:hAnsi="Times New Roman" w:cs="Times New Roman"/>
          <w:color w:val="000000"/>
          <w:sz w:val="20"/>
          <w:szCs w:val="24"/>
        </w:rPr>
        <w:t>fermented</w:t>
      </w:r>
      <w:r w:rsidR="000F244F" w:rsidRPr="00387BFD">
        <w:rPr>
          <w:rFonts w:ascii="Times New Roman" w:hAnsi="Times New Roman" w:cs="Times New Roman"/>
          <w:color w:val="000000"/>
          <w:sz w:val="20"/>
          <w:szCs w:val="24"/>
        </w:rPr>
        <w:t xml:space="preserve"> foods that are eaten </w:t>
      </w:r>
      <w:r w:rsidR="007D4B45" w:rsidRPr="00387BFD">
        <w:rPr>
          <w:rFonts w:ascii="Times New Roman" w:hAnsi="Times New Roman" w:cs="Times New Roman"/>
          <w:color w:val="000000"/>
          <w:sz w:val="20"/>
          <w:szCs w:val="24"/>
        </w:rPr>
        <w:t>without heating. Educate the</w:t>
      </w:r>
      <w:r w:rsidR="00AB5F31" w:rsidRPr="00387BFD">
        <w:rPr>
          <w:rFonts w:ascii="Times New Roman" w:hAnsi="Times New Roman" w:cs="Times New Roman"/>
          <w:color w:val="000000"/>
          <w:sz w:val="20"/>
          <w:szCs w:val="24"/>
        </w:rPr>
        <w:t xml:space="preserve"> population about the risk factors of botulism will contribute to efforts to strengthen the prevention and control </w:t>
      </w:r>
      <w:r w:rsidR="000D5864" w:rsidRPr="00387BFD">
        <w:rPr>
          <w:rFonts w:ascii="Times New Roman" w:hAnsi="Times New Roman" w:cs="Times New Roman"/>
          <w:color w:val="000000"/>
          <w:sz w:val="20"/>
          <w:szCs w:val="24"/>
        </w:rPr>
        <w:t>methods.</w:t>
      </w:r>
      <w:r w:rsidR="00521511" w:rsidRPr="00387BFD">
        <w:rPr>
          <w:rFonts w:ascii="Times New Roman" w:hAnsi="Times New Roman" w:cs="Times New Roman"/>
          <w:color w:val="000000"/>
          <w:sz w:val="20"/>
          <w:szCs w:val="24"/>
        </w:rPr>
        <w:t xml:space="preserve"> </w:t>
      </w:r>
    </w:p>
    <w:p w:rsidR="00A84661" w:rsidRDefault="00521511"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Based on the above conclusion the following recommendations are forwarded</w:t>
      </w:r>
      <w:r w:rsidR="00A84661" w:rsidRPr="00387BFD">
        <w:rPr>
          <w:rFonts w:ascii="Times New Roman" w:hAnsi="Times New Roman" w:cs="Times New Roman"/>
          <w:color w:val="000000"/>
          <w:sz w:val="20"/>
          <w:szCs w:val="24"/>
        </w:rPr>
        <w:t xml:space="preserve"> </w:t>
      </w:r>
      <w:r w:rsidR="00A84661">
        <w:rPr>
          <w:rFonts w:ascii="Times New Roman" w:hAnsi="Times New Roman" w:cs="Times New Roman"/>
          <w:color w:val="000000"/>
          <w:sz w:val="20"/>
          <w:szCs w:val="24"/>
        </w:rPr>
        <w:t>.</w:t>
      </w:r>
    </w:p>
    <w:p w:rsidR="00D77F89" w:rsidRPr="00387BFD" w:rsidRDefault="006C3F94" w:rsidP="00A84661">
      <w:pPr>
        <w:pStyle w:val="ListParagraph"/>
        <w:numPr>
          <w:ilvl w:val="0"/>
          <w:numId w:val="21"/>
        </w:numPr>
        <w:snapToGrid w:val="0"/>
        <w:spacing w:after="0" w:line="240" w:lineRule="auto"/>
        <w:ind w:left="0"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Avoid </w:t>
      </w:r>
      <w:r w:rsidR="00C3722D" w:rsidRPr="00387BFD">
        <w:rPr>
          <w:rFonts w:ascii="Times New Roman" w:hAnsi="Times New Roman" w:cs="Times New Roman"/>
          <w:color w:val="000000"/>
          <w:sz w:val="20"/>
          <w:szCs w:val="24"/>
          <w:shd w:val="clear" w:color="auto" w:fill="FFFFFF"/>
        </w:rPr>
        <w:t>consuming</w:t>
      </w:r>
      <w:r w:rsidRPr="00387BFD">
        <w:rPr>
          <w:rFonts w:ascii="Times New Roman" w:hAnsi="Times New Roman" w:cs="Times New Roman"/>
          <w:color w:val="000000"/>
          <w:sz w:val="20"/>
          <w:szCs w:val="24"/>
        </w:rPr>
        <w:t xml:space="preserve"> of can</w:t>
      </w:r>
      <w:r w:rsidR="00C3722D" w:rsidRPr="00387BFD">
        <w:rPr>
          <w:rFonts w:ascii="Times New Roman" w:hAnsi="Times New Roman" w:cs="Times New Roman"/>
          <w:color w:val="000000"/>
          <w:sz w:val="20"/>
          <w:szCs w:val="24"/>
        </w:rPr>
        <w:t>ned foods in bulging containers,</w:t>
      </w:r>
      <w:r w:rsidR="00C3722D" w:rsidRPr="00387BFD">
        <w:rPr>
          <w:rFonts w:ascii="Times New Roman" w:hAnsi="Times New Roman" w:cs="Times New Roman"/>
          <w:color w:val="000000"/>
          <w:sz w:val="20"/>
          <w:szCs w:val="24"/>
          <w:shd w:val="clear" w:color="auto" w:fill="FFFFFF"/>
        </w:rPr>
        <w:t xml:space="preserve"> expired and damaged cans.</w:t>
      </w:r>
    </w:p>
    <w:p w:rsidR="00A84661" w:rsidRDefault="00D77F89" w:rsidP="00A84661">
      <w:pPr>
        <w:pStyle w:val="ListParagraph"/>
        <w:numPr>
          <w:ilvl w:val="0"/>
          <w:numId w:val="21"/>
        </w:numPr>
        <w:snapToGrid w:val="0"/>
        <w:spacing w:after="0" w:line="240" w:lineRule="auto"/>
        <w:ind w:left="0"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shd w:val="clear" w:color="auto" w:fill="FFFFFF"/>
        </w:rPr>
        <w:t>If consuming home-canned foods of low acidity, heat to at least 80°C (176°F) for 10 minutes. Canned corn, spinach, and meats should be heated for 20 minutes</w:t>
      </w:r>
      <w:r w:rsidR="00A84661">
        <w:rPr>
          <w:rFonts w:ascii="Times New Roman" w:hAnsi="Times New Roman" w:cs="Times New Roman" w:hint="eastAsia"/>
          <w:color w:val="000000"/>
          <w:sz w:val="20"/>
          <w:szCs w:val="24"/>
          <w:shd w:val="clear" w:color="auto" w:fill="FFFFFF"/>
          <w:lang w:eastAsia="zh-CN"/>
        </w:rPr>
        <w:t>.</w:t>
      </w:r>
    </w:p>
    <w:p w:rsidR="00EB071F" w:rsidRPr="00387BFD" w:rsidRDefault="005B60CE" w:rsidP="00A84661">
      <w:pPr>
        <w:pStyle w:val="ListParagraph"/>
        <w:numPr>
          <w:ilvl w:val="0"/>
          <w:numId w:val="21"/>
        </w:numPr>
        <w:snapToGrid w:val="0"/>
        <w:spacing w:after="0" w:line="240" w:lineRule="auto"/>
        <w:ind w:left="0"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Properly dispose contaminated material or</w:t>
      </w:r>
      <w:r w:rsidR="00B81740" w:rsidRPr="00387BFD">
        <w:rPr>
          <w:rFonts w:ascii="Times New Roman" w:hAnsi="Times New Roman" w:cs="Times New Roman"/>
          <w:color w:val="000000"/>
          <w:sz w:val="20"/>
          <w:szCs w:val="24"/>
        </w:rPr>
        <w:t xml:space="preserve"> </w:t>
      </w:r>
      <w:r w:rsidRPr="00387BFD">
        <w:rPr>
          <w:rFonts w:ascii="Times New Roman" w:hAnsi="Times New Roman" w:cs="Times New Roman"/>
          <w:color w:val="2F2116"/>
          <w:sz w:val="20"/>
          <w:szCs w:val="24"/>
        </w:rPr>
        <w:t>Burn or bury all carcasses, bones or rotting material</w:t>
      </w:r>
      <w:r w:rsidR="00D77F89" w:rsidRPr="00387BFD">
        <w:rPr>
          <w:rFonts w:ascii="Times New Roman" w:hAnsi="Times New Roman" w:cs="Times New Roman"/>
          <w:color w:val="2F2116"/>
          <w:sz w:val="20"/>
          <w:szCs w:val="24"/>
        </w:rPr>
        <w:t xml:space="preserve"> </w:t>
      </w:r>
      <w:r w:rsidR="00D77F89" w:rsidRPr="00387BFD">
        <w:rPr>
          <w:rFonts w:ascii="Times New Roman" w:hAnsi="Times New Roman" w:cs="Times New Roman"/>
          <w:color w:val="000000"/>
          <w:sz w:val="20"/>
          <w:szCs w:val="24"/>
        </w:rPr>
        <w:t>and prevent stock access to animal carcasses.</w:t>
      </w:r>
    </w:p>
    <w:p w:rsidR="00EB071F" w:rsidRPr="00387BFD" w:rsidRDefault="005B60CE" w:rsidP="00A84661">
      <w:pPr>
        <w:pStyle w:val="ListParagraph"/>
        <w:numPr>
          <w:ilvl w:val="0"/>
          <w:numId w:val="21"/>
        </w:numPr>
        <w:snapToGrid w:val="0"/>
        <w:spacing w:after="0" w:line="240" w:lineRule="auto"/>
        <w:ind w:left="0" w:firstLine="425"/>
        <w:jc w:val="both"/>
        <w:rPr>
          <w:rFonts w:ascii="Times New Roman" w:hAnsi="Times New Roman" w:cs="Times New Roman"/>
          <w:color w:val="000000"/>
          <w:sz w:val="20"/>
          <w:szCs w:val="24"/>
        </w:rPr>
      </w:pPr>
      <w:r w:rsidRPr="00387BFD">
        <w:rPr>
          <w:rFonts w:ascii="Times New Roman" w:hAnsi="Times New Roman" w:cs="Times New Roman"/>
          <w:color w:val="2F2116"/>
          <w:sz w:val="20"/>
          <w:szCs w:val="24"/>
        </w:rPr>
        <w:t>In dry months give the animals a supplement containing phosphate and calc</w:t>
      </w:r>
      <w:r w:rsidR="00A559AD" w:rsidRPr="00387BFD">
        <w:rPr>
          <w:rFonts w:ascii="Times New Roman" w:hAnsi="Times New Roman" w:cs="Times New Roman"/>
          <w:color w:val="2F2116"/>
          <w:sz w:val="20"/>
          <w:szCs w:val="24"/>
        </w:rPr>
        <w:t>ium.</w:t>
      </w:r>
    </w:p>
    <w:p w:rsidR="00A84661" w:rsidRDefault="00D77F89" w:rsidP="00A84661">
      <w:pPr>
        <w:pStyle w:val="ListParagraph"/>
        <w:numPr>
          <w:ilvl w:val="0"/>
          <w:numId w:val="21"/>
        </w:numPr>
        <w:snapToGrid w:val="0"/>
        <w:spacing w:after="0" w:line="240" w:lineRule="auto"/>
        <w:ind w:left="0"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 xml:space="preserve">Take care during </w:t>
      </w:r>
      <w:r w:rsidR="007C5D88" w:rsidRPr="00387BFD">
        <w:rPr>
          <w:rFonts w:ascii="Times New Roman" w:hAnsi="Times New Roman" w:cs="Times New Roman"/>
          <w:color w:val="000000"/>
          <w:sz w:val="20"/>
          <w:szCs w:val="24"/>
        </w:rPr>
        <w:t>harvesting and storage of feed</w:t>
      </w:r>
      <w:r w:rsidRPr="00387BFD">
        <w:rPr>
          <w:rFonts w:ascii="Times New Roman" w:hAnsi="Times New Roman" w:cs="Times New Roman"/>
          <w:color w:val="000000"/>
          <w:sz w:val="20"/>
          <w:szCs w:val="24"/>
        </w:rPr>
        <w:t>s and c</w:t>
      </w:r>
      <w:r w:rsidR="007C5D88" w:rsidRPr="00387BFD">
        <w:rPr>
          <w:rFonts w:ascii="Times New Roman" w:hAnsi="Times New Roman" w:cs="Times New Roman"/>
          <w:color w:val="000000"/>
          <w:sz w:val="20"/>
          <w:szCs w:val="24"/>
        </w:rPr>
        <w:t>heck water sources f</w:t>
      </w:r>
      <w:r w:rsidR="00CD7732" w:rsidRPr="00387BFD">
        <w:rPr>
          <w:rFonts w:ascii="Times New Roman" w:hAnsi="Times New Roman" w:cs="Times New Roman"/>
          <w:color w:val="000000"/>
          <w:sz w:val="20"/>
          <w:szCs w:val="24"/>
        </w:rPr>
        <w:t>or organic matter contamination</w:t>
      </w:r>
      <w:r w:rsidR="00A84661" w:rsidRPr="00387BFD">
        <w:rPr>
          <w:rFonts w:ascii="Times New Roman" w:hAnsi="Times New Roman" w:cs="Times New Roman"/>
          <w:color w:val="000000"/>
          <w:sz w:val="20"/>
          <w:szCs w:val="24"/>
        </w:rPr>
        <w:t xml:space="preserve"> </w:t>
      </w:r>
      <w:r w:rsidR="00A84661">
        <w:rPr>
          <w:rFonts w:ascii="Times New Roman" w:hAnsi="Times New Roman" w:cs="Times New Roman"/>
          <w:color w:val="000000"/>
          <w:sz w:val="20"/>
          <w:szCs w:val="24"/>
        </w:rPr>
        <w:t>.</w:t>
      </w:r>
    </w:p>
    <w:p w:rsidR="00B5241F" w:rsidRPr="00387BFD" w:rsidRDefault="00B5241F" w:rsidP="00A84661">
      <w:pPr>
        <w:snapToGrid w:val="0"/>
        <w:spacing w:after="0" w:line="240" w:lineRule="auto"/>
        <w:ind w:firstLine="425"/>
        <w:jc w:val="both"/>
        <w:rPr>
          <w:rFonts w:ascii="Times New Roman" w:hAnsi="Times New Roman" w:cs="Times New Roman"/>
          <w:sz w:val="20"/>
        </w:rPr>
      </w:pPr>
      <w:bookmarkStart w:id="26" w:name="_Toc449628193"/>
    </w:p>
    <w:p w:rsidR="004C1B80" w:rsidRPr="00387BFD" w:rsidRDefault="004C1B80" w:rsidP="00A84661">
      <w:pPr>
        <w:pStyle w:val="Heading1"/>
        <w:keepNext w:val="0"/>
        <w:keepLines w:val="0"/>
        <w:snapToGrid w:val="0"/>
        <w:spacing w:before="0" w:line="240" w:lineRule="auto"/>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Acknowledgements</w:t>
      </w:r>
    </w:p>
    <w:p w:rsidR="004C1B80" w:rsidRPr="00387BFD" w:rsidRDefault="004C1B80" w:rsidP="00A84661">
      <w:pPr>
        <w:snapToGrid w:val="0"/>
        <w:spacing w:after="0" w:line="240" w:lineRule="auto"/>
        <w:ind w:firstLine="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lastRenderedPageBreak/>
        <w:t xml:space="preserve">We would like to thank </w:t>
      </w:r>
      <w:r w:rsidR="00A873E7" w:rsidRPr="00387BFD">
        <w:rPr>
          <w:rFonts w:ascii="Times New Roman" w:hAnsi="Times New Roman" w:cs="Times New Roman"/>
          <w:color w:val="000000"/>
          <w:sz w:val="20"/>
          <w:szCs w:val="24"/>
        </w:rPr>
        <w:t>Dabat woreda Agricultural bureau</w:t>
      </w:r>
      <w:r w:rsidRPr="00387BFD">
        <w:rPr>
          <w:rFonts w:ascii="Times New Roman" w:hAnsi="Times New Roman" w:cs="Times New Roman"/>
          <w:color w:val="000000"/>
          <w:sz w:val="20"/>
          <w:szCs w:val="24"/>
        </w:rPr>
        <w:t xml:space="preserve">, for letting us to write </w:t>
      </w:r>
      <w:r w:rsidR="00A873E7" w:rsidRPr="00387BFD">
        <w:rPr>
          <w:rFonts w:ascii="Times New Roman" w:hAnsi="Times New Roman" w:cs="Times New Roman"/>
          <w:b/>
          <w:sz w:val="20"/>
          <w:szCs w:val="24"/>
        </w:rPr>
        <w:t>A review on botulism and its importance in human and animal populations</w:t>
      </w:r>
      <w:r w:rsidR="00A873E7" w:rsidRPr="00387BFD">
        <w:rPr>
          <w:rFonts w:ascii="Times New Roman" w:hAnsi="Times New Roman" w:cs="Times New Roman"/>
          <w:color w:val="000000"/>
          <w:sz w:val="20"/>
          <w:szCs w:val="24"/>
        </w:rPr>
        <w:t xml:space="preserve">. </w:t>
      </w:r>
      <w:r w:rsidRPr="00387BFD">
        <w:rPr>
          <w:rFonts w:ascii="Times New Roman" w:hAnsi="Times New Roman" w:cs="Times New Roman"/>
          <w:color w:val="000000"/>
          <w:sz w:val="20"/>
          <w:szCs w:val="24"/>
        </w:rPr>
        <w:t>We wish also to express our profound gratitude to personnel of the</w:t>
      </w:r>
      <w:r w:rsidR="00A873E7" w:rsidRPr="00387BFD">
        <w:rPr>
          <w:rFonts w:ascii="Times New Roman" w:hAnsi="Times New Roman" w:cs="Times New Roman"/>
          <w:color w:val="000000"/>
          <w:sz w:val="20"/>
          <w:szCs w:val="24"/>
        </w:rPr>
        <w:t xml:space="preserve"> Woreda office</w:t>
      </w:r>
      <w:r w:rsidRPr="00387BFD">
        <w:rPr>
          <w:rFonts w:ascii="Times New Roman" w:hAnsi="Times New Roman" w:cs="Times New Roman"/>
          <w:color w:val="000000"/>
          <w:sz w:val="20"/>
          <w:szCs w:val="24"/>
        </w:rPr>
        <w:t>, who assist during study period and suggest valuable comments.</w:t>
      </w:r>
    </w:p>
    <w:p w:rsidR="004C1B80" w:rsidRPr="00387BFD" w:rsidRDefault="004C1B80" w:rsidP="00A84661">
      <w:pPr>
        <w:snapToGrid w:val="0"/>
        <w:spacing w:after="0" w:line="240" w:lineRule="auto"/>
        <w:jc w:val="both"/>
        <w:rPr>
          <w:rFonts w:ascii="Times New Roman" w:hAnsi="Times New Roman" w:cs="Times New Roman"/>
          <w:b/>
          <w:sz w:val="20"/>
          <w:szCs w:val="20"/>
        </w:rPr>
      </w:pPr>
    </w:p>
    <w:p w:rsidR="004C1B80" w:rsidRPr="00387BFD" w:rsidRDefault="004C1B80" w:rsidP="00A84661">
      <w:pPr>
        <w:snapToGrid w:val="0"/>
        <w:spacing w:after="0" w:line="240" w:lineRule="auto"/>
        <w:jc w:val="both"/>
        <w:rPr>
          <w:rFonts w:ascii="Times New Roman" w:hAnsi="Times New Roman" w:cs="Times New Roman"/>
          <w:b/>
          <w:sz w:val="20"/>
          <w:szCs w:val="24"/>
        </w:rPr>
      </w:pPr>
      <w:r w:rsidRPr="00387BFD">
        <w:rPr>
          <w:rFonts w:ascii="Times New Roman" w:hAnsi="Times New Roman" w:cs="Times New Roman"/>
          <w:b/>
          <w:sz w:val="20"/>
          <w:szCs w:val="24"/>
        </w:rPr>
        <w:t>Corresponding Author:</w:t>
      </w:r>
    </w:p>
    <w:p w:rsidR="004C1B80" w:rsidRPr="00387BFD" w:rsidRDefault="004C1B80" w:rsidP="00A84661">
      <w:pPr>
        <w:snapToGrid w:val="0"/>
        <w:spacing w:after="0" w:line="240" w:lineRule="auto"/>
        <w:jc w:val="both"/>
        <w:rPr>
          <w:rFonts w:ascii="Times New Roman" w:hAnsi="Times New Roman" w:cs="Times New Roman"/>
          <w:sz w:val="20"/>
          <w:szCs w:val="24"/>
        </w:rPr>
      </w:pPr>
      <w:r w:rsidRPr="00387BFD">
        <w:rPr>
          <w:rFonts w:ascii="Times New Roman" w:hAnsi="Times New Roman" w:cs="Times New Roman"/>
          <w:sz w:val="20"/>
          <w:szCs w:val="24"/>
        </w:rPr>
        <w:t xml:space="preserve">Dr. </w:t>
      </w:r>
      <w:r w:rsidR="00A873E7" w:rsidRPr="00387BFD">
        <w:rPr>
          <w:rFonts w:ascii="Times New Roman" w:hAnsi="Times New Roman" w:cs="Times New Roman"/>
          <w:sz w:val="20"/>
          <w:szCs w:val="24"/>
        </w:rPr>
        <w:t>Belachew Workneh</w:t>
      </w:r>
      <w:r w:rsidR="00387BFD" w:rsidRPr="00387BFD">
        <w:rPr>
          <w:rFonts w:ascii="Times New Roman" w:hAnsi="Times New Roman" w:cs="Times New Roman"/>
          <w:sz w:val="20"/>
          <w:szCs w:val="24"/>
        </w:rPr>
        <w:t xml:space="preserve"> </w:t>
      </w:r>
    </w:p>
    <w:p w:rsidR="00A873E7" w:rsidRPr="00387BFD" w:rsidRDefault="00A873E7" w:rsidP="00A84661">
      <w:pPr>
        <w:snapToGrid w:val="0"/>
        <w:spacing w:after="0" w:line="240" w:lineRule="auto"/>
        <w:jc w:val="both"/>
        <w:rPr>
          <w:rFonts w:ascii="Times New Roman" w:hAnsi="Times New Roman" w:cs="Times New Roman"/>
          <w:sz w:val="20"/>
          <w:szCs w:val="24"/>
          <w:lang w:eastAsia="zh-CN"/>
        </w:rPr>
      </w:pPr>
      <w:r w:rsidRPr="00387BFD">
        <w:rPr>
          <w:rFonts w:ascii="Times New Roman" w:hAnsi="Times New Roman" w:cs="Times New Roman"/>
          <w:color w:val="000000"/>
          <w:sz w:val="20"/>
          <w:szCs w:val="24"/>
        </w:rPr>
        <w:t>Clinician at Dabat veterinary clinic, central Gondar</w:t>
      </w:r>
      <w:r w:rsidRPr="00387BFD">
        <w:rPr>
          <w:rFonts w:ascii="Times New Roman" w:hAnsi="Times New Roman" w:cs="Times New Roman"/>
          <w:sz w:val="20"/>
          <w:szCs w:val="24"/>
          <w:lang w:eastAsia="zh-CN"/>
        </w:rPr>
        <w:t xml:space="preserve"> </w:t>
      </w:r>
    </w:p>
    <w:p w:rsidR="004C1B80" w:rsidRPr="00387BFD" w:rsidRDefault="004C1B80" w:rsidP="00A84661">
      <w:pPr>
        <w:snapToGrid w:val="0"/>
        <w:spacing w:after="0" w:line="240" w:lineRule="auto"/>
        <w:jc w:val="both"/>
        <w:rPr>
          <w:rFonts w:ascii="Times New Roman" w:hAnsi="Times New Roman" w:cs="Times New Roman"/>
          <w:sz w:val="20"/>
          <w:szCs w:val="24"/>
          <w:lang w:eastAsia="zh-CN"/>
        </w:rPr>
      </w:pPr>
      <w:r w:rsidRPr="00387BFD">
        <w:rPr>
          <w:rFonts w:ascii="Times New Roman" w:hAnsi="Times New Roman" w:cs="Times New Roman"/>
          <w:sz w:val="20"/>
          <w:szCs w:val="24"/>
          <w:lang w:eastAsia="zh-CN"/>
        </w:rPr>
        <w:t>Telephone: (+251)09</w:t>
      </w:r>
      <w:r w:rsidR="00A873E7" w:rsidRPr="00387BFD">
        <w:rPr>
          <w:rFonts w:ascii="Times New Roman" w:hAnsi="Times New Roman" w:cs="Times New Roman"/>
          <w:sz w:val="20"/>
          <w:szCs w:val="24"/>
          <w:lang w:eastAsia="zh-CN"/>
        </w:rPr>
        <w:t>18627091</w:t>
      </w:r>
    </w:p>
    <w:p w:rsidR="004C1B80" w:rsidRPr="00387BFD" w:rsidRDefault="004C1B80" w:rsidP="00A84661">
      <w:pPr>
        <w:snapToGrid w:val="0"/>
        <w:spacing w:after="0" w:line="240" w:lineRule="auto"/>
        <w:jc w:val="both"/>
        <w:rPr>
          <w:rFonts w:ascii="Times New Roman" w:hAnsi="Times New Roman" w:cs="Times New Roman"/>
          <w:color w:val="000000"/>
          <w:sz w:val="20"/>
          <w:szCs w:val="24"/>
        </w:rPr>
      </w:pPr>
      <w:r w:rsidRPr="00387BFD">
        <w:rPr>
          <w:rFonts w:ascii="Times New Roman" w:hAnsi="Times New Roman" w:cs="Times New Roman"/>
          <w:sz w:val="20"/>
          <w:szCs w:val="24"/>
        </w:rPr>
        <w:t xml:space="preserve">E-mail: </w:t>
      </w:r>
      <w:hyperlink r:id="rId13" w:history="1">
        <w:r w:rsidR="00A873E7" w:rsidRPr="00387BFD">
          <w:rPr>
            <w:rStyle w:val="Hyperlink"/>
            <w:rFonts w:ascii="Times New Roman" w:hAnsi="Times New Roman" w:cs="Times New Roman"/>
            <w:sz w:val="20"/>
            <w:szCs w:val="24"/>
          </w:rPr>
          <w:t>bworkneh5@gmail.com</w:t>
        </w:r>
      </w:hyperlink>
    </w:p>
    <w:p w:rsidR="004C1B80" w:rsidRPr="00387BFD" w:rsidRDefault="004C1B80" w:rsidP="00A84661">
      <w:pPr>
        <w:pStyle w:val="Heading1"/>
        <w:keepNext w:val="0"/>
        <w:keepLines w:val="0"/>
        <w:snapToGrid w:val="0"/>
        <w:spacing w:before="0" w:line="240" w:lineRule="auto"/>
        <w:jc w:val="both"/>
        <w:rPr>
          <w:rFonts w:ascii="Times New Roman" w:hAnsi="Times New Roman" w:cs="Times New Roman"/>
          <w:color w:val="auto"/>
          <w:sz w:val="20"/>
          <w:szCs w:val="24"/>
        </w:rPr>
      </w:pPr>
    </w:p>
    <w:p w:rsidR="007D0A0E" w:rsidRPr="00387BFD" w:rsidRDefault="00A84661" w:rsidP="00A84661">
      <w:pPr>
        <w:pStyle w:val="Heading1"/>
        <w:keepNext w:val="0"/>
        <w:keepLines w:val="0"/>
        <w:snapToGrid w:val="0"/>
        <w:spacing w:before="0" w:line="240" w:lineRule="auto"/>
        <w:jc w:val="both"/>
        <w:rPr>
          <w:rFonts w:ascii="Times New Roman" w:hAnsi="Times New Roman" w:cs="Times New Roman"/>
          <w:color w:val="auto"/>
          <w:sz w:val="20"/>
          <w:szCs w:val="24"/>
        </w:rPr>
      </w:pPr>
      <w:r w:rsidRPr="00387BFD">
        <w:rPr>
          <w:rFonts w:ascii="Times New Roman" w:hAnsi="Times New Roman" w:cs="Times New Roman"/>
          <w:color w:val="auto"/>
          <w:sz w:val="20"/>
          <w:szCs w:val="24"/>
        </w:rPr>
        <w:t>References</w:t>
      </w:r>
      <w:bookmarkEnd w:id="26"/>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AAP (</w:t>
      </w:r>
      <w:r w:rsidR="000A2E2E" w:rsidRPr="00A84661">
        <w:rPr>
          <w:rFonts w:ascii="Times New Roman" w:hAnsi="Times New Roman" w:cs="Times New Roman"/>
          <w:color w:val="231F20"/>
          <w:sz w:val="20"/>
          <w:szCs w:val="24"/>
        </w:rPr>
        <w:t>American Academy of Pediatrics).</w:t>
      </w:r>
      <w:r w:rsidRPr="00A84661">
        <w:rPr>
          <w:rFonts w:ascii="Times New Roman" w:hAnsi="Times New Roman" w:cs="Times New Roman"/>
          <w:color w:val="231F20"/>
          <w:sz w:val="20"/>
          <w:szCs w:val="24"/>
        </w:rPr>
        <w:t xml:space="preserve"> (2012): Clostridial Infections: Botulism and Infant Botulism (</w:t>
      </w:r>
      <w:r w:rsidRPr="00A84661">
        <w:rPr>
          <w:rFonts w:ascii="Times New Roman" w:hAnsi="Times New Roman" w:cs="Times New Roman"/>
          <w:i/>
          <w:iCs/>
          <w:color w:val="231F20"/>
          <w:sz w:val="20"/>
          <w:szCs w:val="24"/>
        </w:rPr>
        <w:t>Clostridium botulinum</w:t>
      </w:r>
      <w:r w:rsidRPr="00A84661">
        <w:rPr>
          <w:rFonts w:ascii="Times New Roman" w:hAnsi="Times New Roman" w:cs="Times New Roman"/>
          <w:color w:val="231F20"/>
          <w:sz w:val="20"/>
          <w:szCs w:val="24"/>
        </w:rPr>
        <w:t xml:space="preserve">). In: Pickering LK ed. </w:t>
      </w:r>
      <w:r w:rsidRPr="00A84661">
        <w:rPr>
          <w:rFonts w:ascii="Times New Roman" w:hAnsi="Times New Roman" w:cs="Times New Roman"/>
          <w:i/>
          <w:iCs/>
          <w:color w:val="231F20"/>
          <w:sz w:val="20"/>
          <w:szCs w:val="24"/>
        </w:rPr>
        <w:t>Redbook 2012 Report of the Committee on</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Infectious Diseases 29th ed</w:t>
      </w:r>
      <w:r w:rsidR="000A2E2E" w:rsidRPr="00A84661">
        <w:rPr>
          <w:rFonts w:ascii="Times New Roman" w:hAnsi="Times New Roman" w:cs="Times New Roman"/>
          <w:color w:val="231F20"/>
          <w:sz w:val="20"/>
          <w:szCs w:val="24"/>
        </w:rPr>
        <w:t>. Elk Grove Village;</w:t>
      </w:r>
      <w:r w:rsidRPr="00A84661">
        <w:rPr>
          <w:rFonts w:ascii="Times New Roman" w:hAnsi="Times New Roman" w:cs="Times New Roman"/>
          <w:color w:val="231F20"/>
          <w:sz w:val="20"/>
          <w:szCs w:val="24"/>
        </w:rPr>
        <w:t xml:space="preserve"> 281-284.</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AKAKPO, A.</w:t>
      </w:r>
      <w:r w:rsidR="00EB5193"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J.</w:t>
      </w:r>
      <w:r w:rsidR="00EB5193"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and BONFOH</w:t>
      </w:r>
      <w:r w:rsidR="00EB5193" w:rsidRPr="00A84661">
        <w:rPr>
          <w:rFonts w:ascii="Times New Roman" w:hAnsi="Times New Roman" w:cs="Times New Roman"/>
          <w:color w:val="000000"/>
          <w:sz w:val="20"/>
          <w:szCs w:val="24"/>
        </w:rPr>
        <w:t>, B</w:t>
      </w:r>
      <w:r w:rsidR="00313D01"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(2010): Botulism in:</w:t>
      </w:r>
      <w:r w:rsidR="000A2E2E"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P. CH. Lefevre, J. Blancou, R. Chermette, G. Uilenberg</w:t>
      </w:r>
      <w:r w:rsidR="000A2E2E" w:rsidRPr="00A84661">
        <w:rPr>
          <w:rFonts w:ascii="Times New Roman" w:hAnsi="Times New Roman" w:cs="Times New Roman"/>
          <w:color w:val="000000"/>
          <w:sz w:val="20"/>
          <w:szCs w:val="24"/>
        </w:rPr>
        <w:t xml:space="preserve"> eds.</w:t>
      </w:r>
      <w:r w:rsidRPr="00A84661">
        <w:rPr>
          <w:rFonts w:ascii="Times New Roman" w:hAnsi="Times New Roman" w:cs="Times New Roman"/>
          <w:color w:val="000000"/>
          <w:sz w:val="20"/>
          <w:szCs w:val="24"/>
        </w:rPr>
        <w:t>: infectious and parasitic diseases of livestock, Lavoisier, paris, ISBN978</w:t>
      </w:r>
      <w:r w:rsidR="007704EA" w:rsidRPr="00A84661">
        <w:rPr>
          <w:rFonts w:ascii="Times New Roman" w:hAnsi="Times New Roman" w:cs="Times New Roman"/>
          <w:color w:val="000000"/>
          <w:sz w:val="20"/>
          <w:szCs w:val="24"/>
        </w:rPr>
        <w:t>-2-7430-0872-7. P</w:t>
      </w:r>
      <w:r w:rsidRPr="00A84661">
        <w:rPr>
          <w:rFonts w:ascii="Times New Roman" w:hAnsi="Times New Roman" w:cs="Times New Roman"/>
          <w:color w:val="000000"/>
          <w:sz w:val="20"/>
          <w:szCs w:val="24"/>
        </w:rPr>
        <w:t>p.1221-1235</w:t>
      </w:r>
      <w:r w:rsidR="007704EA" w:rsidRPr="00A84661">
        <w:rPr>
          <w:rFonts w:ascii="Times New Roman" w:hAnsi="Times New Roman" w:cs="Times New Roman"/>
          <w:color w:val="000000"/>
          <w:sz w:val="20"/>
          <w:szCs w:val="24"/>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Arnon</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S</w:t>
      </w:r>
      <w:r w:rsidR="00EB5193"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 xml:space="preserve">S. (1992): Infant botulism. In: Feigen R, Cherry J, eds. </w:t>
      </w:r>
      <w:r w:rsidRPr="00A84661">
        <w:rPr>
          <w:rFonts w:ascii="Times New Roman" w:hAnsi="Times New Roman" w:cs="Times New Roman"/>
          <w:i/>
          <w:iCs/>
          <w:color w:val="000000"/>
          <w:sz w:val="20"/>
          <w:szCs w:val="24"/>
        </w:rPr>
        <w:t>Textbook of Pediatric</w:t>
      </w:r>
      <w:r w:rsidRPr="00A84661">
        <w:rPr>
          <w:rFonts w:ascii="Times New Roman" w:hAnsi="Times New Roman" w:cs="Times New Roman"/>
          <w:color w:val="000000"/>
          <w:sz w:val="20"/>
          <w:szCs w:val="24"/>
        </w:rPr>
        <w:t xml:space="preserve"> </w:t>
      </w:r>
      <w:r w:rsidRPr="00A84661">
        <w:rPr>
          <w:rFonts w:ascii="Times New Roman" w:hAnsi="Times New Roman" w:cs="Times New Roman"/>
          <w:i/>
          <w:iCs/>
          <w:color w:val="000000"/>
          <w:sz w:val="20"/>
          <w:szCs w:val="24"/>
        </w:rPr>
        <w:t xml:space="preserve">Infectious Diseases </w:t>
      </w:r>
      <w:r w:rsidRPr="00A84661">
        <w:rPr>
          <w:rFonts w:ascii="Times New Roman" w:hAnsi="Times New Roman" w:cs="Times New Roman"/>
          <w:color w:val="000000"/>
          <w:sz w:val="20"/>
          <w:szCs w:val="24"/>
        </w:rPr>
        <w:t>Philadelphia: W. B. Saunders; 1095-1102.</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Bartram</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U</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Singer</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D</w:t>
      </w:r>
      <w:r w:rsidR="00313D01"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(2004): Infant botulism and sudden infant death syndrome. Klinische Padiatrie 216, 26–30.</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Benenson</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A</w:t>
      </w:r>
      <w:r w:rsidR="00EB5193"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S</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(1995): Botulism/infant botulism. In: Control of communicable diseases manual. 16th Ed. Washington, D.C.: Ame</w:t>
      </w:r>
      <w:r w:rsidR="007704EA" w:rsidRPr="00A84661">
        <w:rPr>
          <w:rFonts w:ascii="Times New Roman" w:hAnsi="Times New Roman" w:cs="Times New Roman"/>
          <w:color w:val="000000"/>
          <w:sz w:val="20"/>
          <w:szCs w:val="24"/>
        </w:rPr>
        <w:t>rican Public Health Association. Pp.</w:t>
      </w:r>
      <w:r w:rsidRPr="00A84661">
        <w:rPr>
          <w:rFonts w:ascii="Times New Roman" w:hAnsi="Times New Roman" w:cs="Times New Roman"/>
          <w:color w:val="000000"/>
          <w:sz w:val="20"/>
          <w:szCs w:val="24"/>
        </w:rPr>
        <w:t xml:space="preserve"> 66-69.</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Bermudez</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 (2001): The armed forces of</w:t>
      </w:r>
      <w:r w:rsidR="000A2E2E" w:rsidRPr="00A84661">
        <w:rPr>
          <w:rFonts w:ascii="Times New Roman" w:hAnsi="Times New Roman" w:cs="Times New Roman"/>
          <w:color w:val="231F20"/>
          <w:sz w:val="20"/>
          <w:szCs w:val="24"/>
        </w:rPr>
        <w:t xml:space="preserve"> North Korea. London: IB Tauris</w:t>
      </w:r>
      <w:r w:rsidRPr="00A84661">
        <w:rPr>
          <w:rFonts w:ascii="Times New Roman" w:hAnsi="Times New Roman" w:cs="Times New Roman"/>
          <w:color w:val="231F20"/>
          <w:sz w:val="20"/>
          <w:szCs w:val="24"/>
        </w:rPr>
        <w:t xml:space="preserve">. </w:t>
      </w:r>
    </w:p>
    <w:p w:rsidR="009A3796" w:rsidRPr="00A84661" w:rsidRDefault="007704EA"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CO (eds.)</w:t>
      </w:r>
      <w:r w:rsidR="00EB5193" w:rsidRPr="00A84661">
        <w:rPr>
          <w:rFonts w:ascii="Times New Roman" w:hAnsi="Times New Roman" w:cs="Times New Roman"/>
          <w:color w:val="000000"/>
          <w:sz w:val="20"/>
          <w:szCs w:val="24"/>
        </w:rPr>
        <w:t>: Pathogenesis</w:t>
      </w:r>
      <w:r w:rsidR="009A3796" w:rsidRPr="00A84661">
        <w:rPr>
          <w:rFonts w:ascii="Times New Roman" w:hAnsi="Times New Roman" w:cs="Times New Roman"/>
          <w:color w:val="000000"/>
          <w:sz w:val="20"/>
          <w:szCs w:val="24"/>
        </w:rPr>
        <w:t xml:space="preserve"> of </w:t>
      </w:r>
      <w:r w:rsidR="00FF5AE0" w:rsidRPr="00A84661">
        <w:rPr>
          <w:rFonts w:ascii="Times New Roman" w:hAnsi="Times New Roman" w:cs="Times New Roman"/>
          <w:color w:val="000000"/>
          <w:sz w:val="20"/>
          <w:szCs w:val="24"/>
        </w:rPr>
        <w:t>Bacterial Infections in Animals,</w:t>
      </w:r>
      <w:r w:rsidR="009A3796" w:rsidRPr="00A84661">
        <w:rPr>
          <w:rFonts w:ascii="Times New Roman" w:hAnsi="Times New Roman" w:cs="Times New Roman"/>
          <w:color w:val="000000"/>
          <w:sz w:val="20"/>
          <w:szCs w:val="24"/>
        </w:rPr>
        <w:t xml:space="preserve"> </w:t>
      </w:r>
      <w:r w:rsidR="000A2E2E" w:rsidRPr="00A84661">
        <w:rPr>
          <w:rFonts w:ascii="Times New Roman" w:hAnsi="Times New Roman" w:cs="Times New Roman"/>
          <w:color w:val="000000"/>
          <w:sz w:val="20"/>
          <w:szCs w:val="24"/>
        </w:rPr>
        <w:t xml:space="preserve">4th ed. </w:t>
      </w:r>
      <w:r w:rsidRPr="00A84661">
        <w:rPr>
          <w:rFonts w:ascii="Times New Roman" w:hAnsi="Times New Roman" w:cs="Times New Roman"/>
          <w:color w:val="000000"/>
          <w:sz w:val="20"/>
          <w:szCs w:val="24"/>
        </w:rPr>
        <w:t>Weriley-Blackwell, Ames.</w:t>
      </w:r>
      <w:r w:rsidR="00FF5AE0"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 xml:space="preserve">Pp. </w:t>
      </w:r>
      <w:r w:rsidR="009A3796" w:rsidRPr="00A84661">
        <w:rPr>
          <w:rFonts w:ascii="Times New Roman" w:hAnsi="Times New Roman" w:cs="Times New Roman"/>
          <w:color w:val="000000"/>
          <w:sz w:val="20"/>
          <w:szCs w:val="24"/>
        </w:rPr>
        <w:t>189–202.</w:t>
      </w:r>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Bohnel</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H</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Schwagerick</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B</w:t>
      </w:r>
      <w:r w:rsidR="00EB5193" w:rsidRPr="00A84661">
        <w:rPr>
          <w:rFonts w:ascii="Times New Roman" w:hAnsi="Times New Roman" w:cs="Times New Roman"/>
          <w:color w:val="000000"/>
          <w:sz w:val="20"/>
          <w:szCs w:val="24"/>
        </w:rPr>
        <w:t>.</w:t>
      </w:r>
      <w:r w:rsidR="00FF5AE0" w:rsidRPr="00A84661">
        <w:rPr>
          <w:rFonts w:ascii="Times New Roman" w:hAnsi="Times New Roman" w:cs="Times New Roman"/>
          <w:color w:val="000000"/>
          <w:sz w:val="20"/>
          <w:szCs w:val="24"/>
        </w:rPr>
        <w:t xml:space="preserve"> and</w:t>
      </w:r>
      <w:r w:rsidRPr="00A84661">
        <w:rPr>
          <w:rFonts w:ascii="Times New Roman" w:hAnsi="Times New Roman" w:cs="Times New Roman"/>
          <w:color w:val="000000"/>
          <w:sz w:val="20"/>
          <w:szCs w:val="24"/>
        </w:rPr>
        <w:t xml:space="preserve"> Gessler</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F</w:t>
      </w:r>
      <w:r w:rsidR="00313D01"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(2001): Visceral botulism-a new form of bovine Clostridium botulinum toxication. Journal of Veterinary Medicine A – Physiology, Pathology, Clinical Medicine 48</w:t>
      </w:r>
      <w:r w:rsidR="00B34AC7"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373–383.</w:t>
      </w:r>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Braun</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U</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Feige</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K</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Schweizer</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G</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w:t>
      </w:r>
      <w:r w:rsidR="00EB5193" w:rsidRPr="00A84661">
        <w:rPr>
          <w:rFonts w:ascii="Times New Roman" w:hAnsi="Times New Roman" w:cs="Times New Roman"/>
          <w:color w:val="000000"/>
          <w:sz w:val="20"/>
          <w:szCs w:val="24"/>
        </w:rPr>
        <w:t xml:space="preserve">and </w:t>
      </w:r>
      <w:r w:rsidRPr="00A84661">
        <w:rPr>
          <w:rFonts w:ascii="Times New Roman" w:hAnsi="Times New Roman" w:cs="Times New Roman"/>
          <w:color w:val="000000"/>
          <w:sz w:val="20"/>
          <w:szCs w:val="24"/>
        </w:rPr>
        <w:t>Pospischil</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A</w:t>
      </w:r>
      <w:r w:rsidR="00313D01"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(2005): Clinical findings and treatment of 30 cattle with </w:t>
      </w:r>
      <w:r w:rsidR="00B34AC7" w:rsidRPr="00A84661">
        <w:rPr>
          <w:rFonts w:ascii="Times New Roman" w:hAnsi="Times New Roman" w:cs="Times New Roman"/>
          <w:color w:val="000000"/>
          <w:sz w:val="20"/>
          <w:szCs w:val="24"/>
        </w:rPr>
        <w:t>botulism. Veterinary Record 156:</w:t>
      </w:r>
      <w:r w:rsidRPr="00A84661">
        <w:rPr>
          <w:rFonts w:ascii="Times New Roman" w:hAnsi="Times New Roman" w:cs="Times New Roman"/>
          <w:color w:val="000000"/>
          <w:sz w:val="20"/>
          <w:szCs w:val="24"/>
        </w:rPr>
        <w:t xml:space="preserve"> 438–441.</w:t>
      </w:r>
    </w:p>
    <w:p w:rsidR="009A3796" w:rsidRPr="00A84661" w:rsidRDefault="009E0655"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000000"/>
          <w:sz w:val="20"/>
          <w:szCs w:val="24"/>
        </w:rPr>
        <w:t>CFSAN (</w:t>
      </w:r>
      <w:r w:rsidR="009A3796" w:rsidRPr="00A84661">
        <w:rPr>
          <w:rFonts w:ascii="Times New Roman" w:hAnsi="Times New Roman" w:cs="Times New Roman"/>
          <w:color w:val="000000"/>
          <w:sz w:val="20"/>
          <w:szCs w:val="24"/>
        </w:rPr>
        <w:t>Center for Foo</w:t>
      </w:r>
      <w:r w:rsidRPr="00A84661">
        <w:rPr>
          <w:rFonts w:ascii="Times New Roman" w:hAnsi="Times New Roman" w:cs="Times New Roman"/>
          <w:color w:val="000000"/>
          <w:sz w:val="20"/>
          <w:szCs w:val="24"/>
        </w:rPr>
        <w:t>d Safety and Applied Nutrition).</w:t>
      </w:r>
      <w:r w:rsidR="009A3796" w:rsidRPr="00A84661">
        <w:rPr>
          <w:rFonts w:ascii="Times New Roman" w:hAnsi="Times New Roman" w:cs="Times New Roman"/>
          <w:color w:val="000000"/>
          <w:sz w:val="20"/>
          <w:szCs w:val="24"/>
        </w:rPr>
        <w:t xml:space="preserve"> (2009): Foodborne Pathogenic Microorganisms and Natural Toxins Handbook. U.S. Food and Drug Administration, CFSAN: Sept. </w:t>
      </w:r>
      <w:r w:rsidR="009A3796" w:rsidRPr="00A84661">
        <w:rPr>
          <w:rFonts w:ascii="Times New Roman" w:hAnsi="Times New Roman" w:cs="Times New Roman"/>
          <w:i/>
          <w:iCs/>
          <w:color w:val="000000"/>
          <w:sz w:val="20"/>
          <w:szCs w:val="24"/>
        </w:rPr>
        <w:t>Clostridium botulinum</w:t>
      </w:r>
      <w:r w:rsidR="009A3796" w:rsidRPr="00A84661">
        <w:rPr>
          <w:rFonts w:ascii="Times New Roman" w:hAnsi="Times New Roman" w:cs="Times New Roman"/>
          <w:color w:val="000000"/>
          <w:sz w:val="20"/>
          <w:szCs w:val="24"/>
        </w:rPr>
        <w:t xml:space="preserve">. Available at: </w:t>
      </w:r>
      <w:r w:rsidR="009A3796" w:rsidRPr="00A84661">
        <w:rPr>
          <w:rFonts w:ascii="Times New Roman" w:hAnsi="Times New Roman" w:cs="Times New Roman"/>
          <w:color w:val="000000"/>
          <w:sz w:val="20"/>
          <w:szCs w:val="24"/>
        </w:rPr>
        <w:lastRenderedPageBreak/>
        <w:t>http</w:t>
      </w:r>
      <w:r w:rsidR="009A3796" w:rsidRPr="00A84661">
        <w:rPr>
          <w:rFonts w:ascii="Times New Roman" w:hAnsi="Times New Roman" w:cs="Times New Roman"/>
          <w:color w:val="0000FF"/>
          <w:sz w:val="20"/>
          <w:szCs w:val="24"/>
        </w:rPr>
        <w:t>://www.fda.gov/Food/ScienceResearch/LaboratoryMethod s/Bacteriological</w:t>
      </w:r>
      <w:r w:rsidR="00B34AC7" w:rsidRPr="00A84661">
        <w:rPr>
          <w:rFonts w:ascii="Times New Roman" w:hAnsi="Times New Roman" w:cs="Times New Roman"/>
          <w:color w:val="0000FF"/>
          <w:sz w:val="20"/>
          <w:szCs w:val="24"/>
        </w:rPr>
        <w:t xml:space="preserve"> </w:t>
      </w:r>
      <w:r w:rsidR="009A3796" w:rsidRPr="00A84661">
        <w:rPr>
          <w:rFonts w:ascii="Times New Roman" w:hAnsi="Times New Roman" w:cs="Times New Roman"/>
          <w:color w:val="0000FF"/>
          <w:sz w:val="20"/>
          <w:szCs w:val="24"/>
        </w:rPr>
        <w:t>AnalyticalManualBAM/UCM070879</w:t>
      </w:r>
      <w:r w:rsidR="009A3796" w:rsidRPr="00A84661">
        <w:rPr>
          <w:rFonts w:ascii="Times New Roman" w:hAnsi="Times New Roman" w:cs="Times New Roman"/>
          <w:color w:val="000000"/>
          <w:sz w:val="20"/>
          <w:szCs w:val="24"/>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shd w:val="clear" w:color="auto" w:fill="FFFFFF"/>
        </w:rPr>
      </w:pPr>
      <w:r w:rsidRPr="00A84661">
        <w:rPr>
          <w:rFonts w:ascii="Times New Roman" w:hAnsi="Times New Roman" w:cs="Times New Roman"/>
          <w:color w:val="000000"/>
          <w:sz w:val="20"/>
          <w:szCs w:val="24"/>
          <w:shd w:val="clear" w:color="auto" w:fill="FFFFFF"/>
        </w:rPr>
        <w:t>Centers for Disea</w:t>
      </w:r>
      <w:r w:rsidR="009E0655" w:rsidRPr="00A84661">
        <w:rPr>
          <w:rFonts w:ascii="Times New Roman" w:hAnsi="Times New Roman" w:cs="Times New Roman"/>
          <w:color w:val="000000"/>
          <w:sz w:val="20"/>
          <w:szCs w:val="24"/>
          <w:shd w:val="clear" w:color="auto" w:fill="FFFFFF"/>
        </w:rPr>
        <w:t>se Control and Prevention (CDC),</w:t>
      </w:r>
      <w:r w:rsidRPr="00A84661">
        <w:rPr>
          <w:rFonts w:ascii="Times New Roman" w:hAnsi="Times New Roman" w:cs="Times New Roman"/>
          <w:color w:val="000000"/>
          <w:sz w:val="20"/>
          <w:szCs w:val="24"/>
          <w:shd w:val="clear" w:color="auto" w:fill="FFFFFF"/>
        </w:rPr>
        <w:t xml:space="preserve"> (2014):</w:t>
      </w:r>
      <w:r w:rsidRPr="00A84661">
        <w:rPr>
          <w:rStyle w:val="apple-converted-space"/>
          <w:rFonts w:ascii="Times New Roman" w:hAnsi="Times New Roman" w:cs="Times New Roman"/>
          <w:color w:val="000000"/>
          <w:sz w:val="20"/>
          <w:szCs w:val="24"/>
          <w:shd w:val="clear" w:color="auto" w:fill="FFFFFF"/>
        </w:rPr>
        <w:t> </w:t>
      </w:r>
      <w:r w:rsidRPr="00A84661">
        <w:rPr>
          <w:rFonts w:ascii="Times New Roman" w:hAnsi="Times New Roman" w:cs="Times New Roman"/>
          <w:color w:val="000000"/>
          <w:sz w:val="20"/>
          <w:szCs w:val="24"/>
          <w:shd w:val="clear" w:color="auto" w:fill="FFFFFF"/>
        </w:rPr>
        <w:t>Botulism:</w:t>
      </w:r>
      <w:r w:rsidR="009E0655" w:rsidRPr="00A84661">
        <w:rPr>
          <w:rFonts w:ascii="Times New Roman" w:hAnsi="Times New Roman" w:cs="Times New Roman"/>
          <w:color w:val="000000"/>
          <w:sz w:val="20"/>
          <w:szCs w:val="24"/>
          <w:shd w:val="clear" w:color="auto" w:fill="FFFFFF"/>
        </w:rPr>
        <w:t xml:space="preserve"> </w:t>
      </w:r>
      <w:hyperlink r:id="rId14" w:tgtFrame="_blank" w:history="1">
        <w:r w:rsidRPr="00A84661">
          <w:rPr>
            <w:rStyle w:val="Hyperlink"/>
            <w:rFonts w:ascii="Times New Roman" w:hAnsi="Times New Roman" w:cs="Times New Roman"/>
            <w:color w:val="F47735"/>
            <w:sz w:val="20"/>
            <w:szCs w:val="24"/>
            <w:shd w:val="clear" w:color="auto" w:fill="FFFFFF"/>
          </w:rPr>
          <w:t>http:</w:t>
        </w:r>
        <w:r w:rsidR="00B34AC7" w:rsidRPr="00A84661">
          <w:rPr>
            <w:rStyle w:val="Hyperlink"/>
            <w:rFonts w:ascii="Times New Roman" w:hAnsi="Times New Roman" w:cs="Times New Roman"/>
            <w:color w:val="F47735"/>
            <w:sz w:val="20"/>
            <w:szCs w:val="24"/>
            <w:shd w:val="clear" w:color="auto" w:fill="FFFFFF"/>
          </w:rPr>
          <w:t xml:space="preserve"> </w:t>
        </w:r>
        <w:r w:rsidRPr="00A84661">
          <w:rPr>
            <w:rStyle w:val="Hyperlink"/>
            <w:rFonts w:ascii="Times New Roman" w:hAnsi="Times New Roman" w:cs="Times New Roman"/>
            <w:color w:val="F47735"/>
            <w:sz w:val="20"/>
            <w:szCs w:val="24"/>
            <w:shd w:val="clear" w:color="auto" w:fill="FFFFFF"/>
          </w:rPr>
          <w:t>//www.</w:t>
        </w:r>
        <w:r w:rsidR="00B34AC7" w:rsidRPr="00A84661">
          <w:rPr>
            <w:rStyle w:val="Hyperlink"/>
            <w:rFonts w:ascii="Times New Roman" w:hAnsi="Times New Roman" w:cs="Times New Roman"/>
            <w:color w:val="F47735"/>
            <w:sz w:val="20"/>
            <w:szCs w:val="24"/>
            <w:shd w:val="clear" w:color="auto" w:fill="FFFFFF"/>
          </w:rPr>
          <w:t xml:space="preserve"> </w:t>
        </w:r>
        <w:r w:rsidRPr="00A84661">
          <w:rPr>
            <w:rStyle w:val="Hyperlink"/>
            <w:rFonts w:ascii="Times New Roman" w:hAnsi="Times New Roman" w:cs="Times New Roman"/>
            <w:color w:val="F47735"/>
            <w:sz w:val="20"/>
            <w:szCs w:val="24"/>
            <w:shd w:val="clear" w:color="auto" w:fill="FFFFFF"/>
          </w:rPr>
          <w:t>cdc.gov/</w:t>
        </w:r>
        <w:r w:rsidR="00B34AC7" w:rsidRPr="00A84661">
          <w:rPr>
            <w:rStyle w:val="Hyperlink"/>
            <w:rFonts w:ascii="Times New Roman" w:hAnsi="Times New Roman" w:cs="Times New Roman"/>
            <w:color w:val="F47735"/>
            <w:sz w:val="20"/>
            <w:szCs w:val="24"/>
            <w:shd w:val="clear" w:color="auto" w:fill="FFFFFF"/>
          </w:rPr>
          <w:t xml:space="preserve"> </w:t>
        </w:r>
        <w:r w:rsidRPr="00A84661">
          <w:rPr>
            <w:rStyle w:val="Hyperlink"/>
            <w:rFonts w:ascii="Times New Roman" w:hAnsi="Times New Roman" w:cs="Times New Roman"/>
            <w:color w:val="F47735"/>
            <w:sz w:val="20"/>
            <w:szCs w:val="24"/>
            <w:shd w:val="clear" w:color="auto" w:fill="FFFFFF"/>
          </w:rPr>
          <w:t>nczved/</w:t>
        </w:r>
        <w:r w:rsidR="00B34AC7" w:rsidRPr="00A84661">
          <w:rPr>
            <w:rStyle w:val="Hyperlink"/>
            <w:rFonts w:ascii="Times New Roman" w:hAnsi="Times New Roman" w:cs="Times New Roman"/>
            <w:color w:val="F47735"/>
            <w:sz w:val="20"/>
            <w:szCs w:val="24"/>
            <w:shd w:val="clear" w:color="auto" w:fill="FFFFFF"/>
          </w:rPr>
          <w:t xml:space="preserve"> </w:t>
        </w:r>
        <w:r w:rsidRPr="00A84661">
          <w:rPr>
            <w:rStyle w:val="Hyperlink"/>
            <w:rFonts w:ascii="Times New Roman" w:hAnsi="Times New Roman" w:cs="Times New Roman"/>
            <w:color w:val="F47735"/>
            <w:sz w:val="20"/>
            <w:szCs w:val="24"/>
            <w:shd w:val="clear" w:color="auto" w:fill="FFFFFF"/>
          </w:rPr>
          <w:t>divisions/dfbmd/diseases/botulism/</w:t>
        </w:r>
      </w:hyperlink>
      <w:r w:rsidRPr="00A84661">
        <w:rPr>
          <w:rFonts w:ascii="Times New Roman" w:hAnsi="Times New Roman" w:cs="Times New Roman"/>
          <w:color w:val="000000"/>
          <w:sz w:val="20"/>
          <w:szCs w:val="24"/>
          <w:shd w:val="clear" w:color="auto" w:fill="FFFFFF"/>
        </w:rPr>
        <w:t xml:space="preserve">.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CFSPH (the center for food security and public health), (2010): Botulism (online cit. 2013-07-12). http://WWW.cfsph.iastate.edu/Factsheets/pdfs/botulism.pdf̎</w:t>
      </w:r>
      <w:r w:rsidR="00387BFD" w:rsidRPr="00A84661">
        <w:rPr>
          <w:rFonts w:ascii="Times New Roman" w:hAnsi="Times New Roman" w:cs="Times New Roman"/>
          <w:color w:val="000000"/>
          <w:sz w:val="20"/>
          <w:szCs w:val="24"/>
        </w:rPr>
        <w:t xml:space="preserve">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Chao</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H</w:t>
      </w:r>
      <w:r w:rsidR="00EB5193"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Y</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(2004): Toxicon; ct 31</w:t>
      </w:r>
      <w:r w:rsidR="00B34AC7"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43:27.</w:t>
      </w:r>
    </w:p>
    <w:p w:rsidR="00BB34FF"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Critchley</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E</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M.</w:t>
      </w:r>
      <w:r w:rsidR="00313D01"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(1991): a comparison of human and animal botulism: a r</w:t>
      </w:r>
      <w:r w:rsidR="00BB34FF" w:rsidRPr="00A84661">
        <w:rPr>
          <w:rFonts w:ascii="Times New Roman" w:hAnsi="Times New Roman" w:cs="Times New Roman"/>
          <w:color w:val="231F20"/>
          <w:sz w:val="20"/>
          <w:szCs w:val="24"/>
        </w:rPr>
        <w:t xml:space="preserve">eview. J R Soc Med; 84:295-298.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Lindstro</w:t>
      </w:r>
      <w:r w:rsidR="00A84661" w:rsidRPr="00A84661">
        <w:rPr>
          <w:rFonts w:ascii="Times New Roman" w:hAnsi="Times New Roman" w:cs="Times New Roman"/>
          <w:color w:val="231F20"/>
          <w:sz w:val="20"/>
          <w:szCs w:val="24"/>
        </w:rPr>
        <w:t>,</w:t>
      </w:r>
      <w:r w:rsidR="00A84661">
        <w:rPr>
          <w:rFonts w:ascii="Times New Roman" w:hAnsi="Times New Roman" w:cs="Times New Roman"/>
          <w:color w:val="231F20"/>
          <w:sz w:val="20"/>
          <w:szCs w:val="24"/>
        </w:rPr>
        <w:t xml:space="preserve"> </w:t>
      </w:r>
      <w:r w:rsidR="00A84661" w:rsidRPr="00A84661">
        <w:rPr>
          <w:rFonts w:ascii="Times New Roman" w:hAnsi="Times New Roman" w:cs="Times New Roman"/>
          <w:color w:val="231F20"/>
          <w:sz w:val="20"/>
          <w:szCs w:val="24"/>
        </w:rPr>
        <w:t>m</w:t>
      </w:r>
      <w:r w:rsidR="001A1B19" w:rsidRPr="00A84661">
        <w:rPr>
          <w:rFonts w:ascii="Times New Roman" w:hAnsi="Times New Roman" w:cs="Times New Roman"/>
          <w:color w:val="231F20"/>
          <w:sz w:val="20"/>
          <w:szCs w:val="24"/>
        </w:rPr>
        <w:t xml:space="preserve"> M, Myllykoski J, Sivela ¨ S. and</w:t>
      </w:r>
      <w:r w:rsidRPr="00A84661">
        <w:rPr>
          <w:rFonts w:ascii="Times New Roman" w:hAnsi="Times New Roman" w:cs="Times New Roman"/>
          <w:color w:val="231F20"/>
          <w:sz w:val="20"/>
          <w:szCs w:val="24"/>
        </w:rPr>
        <w:t xml:space="preserve"> Korkeala</w:t>
      </w:r>
      <w:r w:rsidR="003057A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H. (2010): Clostridium botulinum in cattle and dairy products. Crit Rev Food Sci Nutr; 50:281-304.</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De Medici</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D</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Anniballi</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F</w:t>
      </w:r>
      <w:r w:rsidR="00A84661" w:rsidRPr="00A84661">
        <w:rPr>
          <w:rFonts w:ascii="Times New Roman" w:hAnsi="Times New Roman" w:cs="Times New Roman"/>
          <w:color w:val="231F20"/>
          <w:sz w:val="20"/>
          <w:szCs w:val="24"/>
        </w:rPr>
        <w:t>.</w:t>
      </w:r>
      <w:r w:rsidR="00A84661">
        <w:rPr>
          <w:rFonts w:ascii="Times New Roman" w:hAnsi="Times New Roman" w:cs="Times New Roman"/>
          <w:color w:val="231F20"/>
          <w:sz w:val="20"/>
          <w:szCs w:val="24"/>
        </w:rPr>
        <w:t xml:space="preserve"> </w:t>
      </w:r>
      <w:r w:rsidR="00A84661" w:rsidRPr="00A84661">
        <w:rPr>
          <w:rFonts w:ascii="Times New Roman" w:hAnsi="Times New Roman" w:cs="Times New Roman"/>
          <w:color w:val="231F20"/>
          <w:sz w:val="20"/>
          <w:szCs w:val="24"/>
        </w:rPr>
        <w:t>a</w:t>
      </w:r>
      <w:r w:rsidR="00E02510" w:rsidRPr="00A84661">
        <w:rPr>
          <w:rFonts w:ascii="Times New Roman" w:hAnsi="Times New Roman" w:cs="Times New Roman"/>
          <w:color w:val="231F20"/>
          <w:sz w:val="20"/>
          <w:szCs w:val="24"/>
        </w:rPr>
        <w:t>nd</w:t>
      </w:r>
      <w:r w:rsidRPr="00A84661">
        <w:rPr>
          <w:rFonts w:ascii="Times New Roman" w:hAnsi="Times New Roman" w:cs="Times New Roman"/>
          <w:color w:val="231F20"/>
          <w:sz w:val="20"/>
          <w:szCs w:val="24"/>
        </w:rPr>
        <w:t xml:space="preserve"> Wyatt</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G</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M</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(2009): Multiplex PCR for detection of botulinum neurotoxin-producing clostridia in clinical, food,</w:t>
      </w:r>
      <w:r w:rsidR="0055105F" w:rsidRPr="00A84661">
        <w:rPr>
          <w:rFonts w:ascii="Times New Roman" w:hAnsi="Times New Roman" w:cs="Times New Roman"/>
          <w:color w:val="231F20"/>
          <w:sz w:val="20"/>
          <w:szCs w:val="24"/>
        </w:rPr>
        <w:t xml:space="preserve"> and environmental samples. App</w:t>
      </w:r>
      <w:r w:rsidRPr="00A84661">
        <w:rPr>
          <w:rFonts w:ascii="Times New Roman" w:hAnsi="Times New Roman" w:cs="Times New Roman"/>
          <w:color w:val="231F20"/>
          <w:sz w:val="20"/>
          <w:szCs w:val="24"/>
        </w:rPr>
        <w:t xml:space="preserve"> Environ Microbiol; 75:6457-6461.</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Dembek</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Z</w:t>
      </w:r>
      <w:r w:rsidR="00EB5193"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F</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Smith</w:t>
      </w:r>
      <w:r w:rsidR="00EB5193" w:rsidRPr="00A84661">
        <w:rPr>
          <w:rFonts w:ascii="Times New Roman" w:hAnsi="Times New Roman" w:cs="Times New Roman"/>
          <w:color w:val="231F20"/>
          <w:sz w:val="20"/>
          <w:szCs w:val="24"/>
        </w:rPr>
        <w:t xml:space="preserve">, L. </w:t>
      </w:r>
      <w:r w:rsidRPr="00A84661">
        <w:rPr>
          <w:rFonts w:ascii="Times New Roman" w:hAnsi="Times New Roman" w:cs="Times New Roman"/>
          <w:color w:val="231F20"/>
          <w:sz w:val="20"/>
          <w:szCs w:val="24"/>
        </w:rPr>
        <w:t>A</w:t>
      </w:r>
      <w:r w:rsidR="00EB5193" w:rsidRPr="00A84661">
        <w:rPr>
          <w:rFonts w:ascii="Times New Roman" w:hAnsi="Times New Roman" w:cs="Times New Roman"/>
          <w:color w:val="231F20"/>
          <w:sz w:val="20"/>
          <w:szCs w:val="24"/>
        </w:rPr>
        <w:t>. and</w:t>
      </w:r>
      <w:r w:rsidRPr="00A84661">
        <w:rPr>
          <w:rFonts w:ascii="Times New Roman" w:hAnsi="Times New Roman" w:cs="Times New Roman"/>
          <w:color w:val="231F20"/>
          <w:sz w:val="20"/>
          <w:szCs w:val="24"/>
        </w:rPr>
        <w:t xml:space="preserve"> Rusnak</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B5193"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M. (2007): Botulism: cause, effects, diagnosis, clinical and laboratory identification, and treatment modalities. Disaster Med Public Health Prep; 1:122-134.</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Deprez</w:t>
      </w:r>
      <w:r w:rsidR="00EB519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P</w:t>
      </w:r>
      <w:r w:rsidR="00EB5193" w:rsidRPr="00A84661">
        <w:rPr>
          <w:rFonts w:ascii="Times New Roman" w:hAnsi="Times New Roman" w:cs="Times New Roman"/>
          <w:color w:val="231F20"/>
          <w:sz w:val="20"/>
          <w:szCs w:val="24"/>
        </w:rPr>
        <w:t xml:space="preserve">. </w:t>
      </w:r>
      <w:r w:rsidR="00313D01" w:rsidRPr="00A84661">
        <w:rPr>
          <w:rFonts w:ascii="Times New Roman" w:hAnsi="Times New Roman" w:cs="Times New Roman"/>
          <w:color w:val="231F20"/>
          <w:sz w:val="20"/>
          <w:szCs w:val="24"/>
        </w:rPr>
        <w:t>R.</w:t>
      </w:r>
      <w:r w:rsidRPr="00A84661">
        <w:rPr>
          <w:rFonts w:ascii="Times New Roman" w:hAnsi="Times New Roman" w:cs="Times New Roman"/>
          <w:color w:val="231F20"/>
          <w:sz w:val="20"/>
          <w:szCs w:val="24"/>
        </w:rPr>
        <w:t xml:space="preserve"> (2006): Tetanus and botulism in animals. In: Mainil J, ed. </w:t>
      </w:r>
      <w:r w:rsidRPr="00A84661">
        <w:rPr>
          <w:rFonts w:ascii="Times New Roman" w:hAnsi="Times New Roman" w:cs="Times New Roman"/>
          <w:i/>
          <w:color w:val="231F20"/>
          <w:sz w:val="20"/>
          <w:szCs w:val="24"/>
        </w:rPr>
        <w:t>Clostridia</w:t>
      </w:r>
      <w:r w:rsidRPr="00A84661">
        <w:rPr>
          <w:rFonts w:ascii="Times New Roman" w:hAnsi="Times New Roman" w:cs="Times New Roman"/>
          <w:color w:val="231F20"/>
          <w:sz w:val="20"/>
          <w:szCs w:val="24"/>
        </w:rPr>
        <w:t xml:space="preserve"> in Medical, Veterinary and Food Microbiology—Diagnosis and Typing. Luxembourg: European Commission</w:t>
      </w:r>
      <w:r w:rsidR="00B34AC7" w:rsidRPr="00A84661">
        <w:rPr>
          <w:rFonts w:ascii="Times New Roman" w:hAnsi="Times New Roman" w:cs="Times New Roman"/>
          <w:color w:val="231F20"/>
          <w:sz w:val="20"/>
          <w:szCs w:val="24"/>
        </w:rPr>
        <w:t>.</w:t>
      </w:r>
      <w:r w:rsidR="00FB535C" w:rsidRPr="00A84661">
        <w:rPr>
          <w:rFonts w:ascii="Times New Roman" w:hAnsi="Times New Roman" w:cs="Times New Roman"/>
          <w:color w:val="231F20"/>
          <w:sz w:val="20"/>
          <w:szCs w:val="24"/>
        </w:rPr>
        <w:t xml:space="preserve"> </w:t>
      </w:r>
      <w:r w:rsidR="00B34AC7" w:rsidRPr="00A84661">
        <w:rPr>
          <w:rFonts w:ascii="Times New Roman" w:hAnsi="Times New Roman" w:cs="Times New Roman"/>
          <w:color w:val="231F20"/>
          <w:sz w:val="20"/>
          <w:szCs w:val="24"/>
        </w:rPr>
        <w:t>Pp.</w:t>
      </w:r>
      <w:r w:rsidR="00FB535C"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 xml:space="preserve">27-36.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Dirksen</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G</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Gründer</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H</w:t>
      </w:r>
      <w:r w:rsidR="00EB5193"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D</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w:t>
      </w:r>
      <w:r w:rsidR="00EB5193" w:rsidRPr="00A84661">
        <w:rPr>
          <w:rFonts w:ascii="Times New Roman" w:hAnsi="Times New Roman" w:cs="Times New Roman"/>
          <w:color w:val="000000"/>
          <w:sz w:val="20"/>
          <w:szCs w:val="24"/>
        </w:rPr>
        <w:t xml:space="preserve">and </w:t>
      </w:r>
      <w:r w:rsidRPr="00A84661">
        <w:rPr>
          <w:rFonts w:ascii="Times New Roman" w:hAnsi="Times New Roman" w:cs="Times New Roman"/>
          <w:color w:val="000000"/>
          <w:sz w:val="20"/>
          <w:szCs w:val="24"/>
        </w:rPr>
        <w:t>Stöber</w:t>
      </w:r>
      <w:r w:rsidR="00EB519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M</w:t>
      </w:r>
      <w:r w:rsidR="00313D01"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(2006): Botulismus</w:t>
      </w:r>
      <w:r w:rsidR="00FB535C"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(in German). In: Dirksen G., Gründer HD, Stöber M.: Innere Medizin und Chirurgie d</w:t>
      </w:r>
      <w:r w:rsidR="00FB535C" w:rsidRPr="00A84661">
        <w:rPr>
          <w:rFonts w:ascii="Times New Roman" w:hAnsi="Times New Roman" w:cs="Times New Roman"/>
          <w:color w:val="000000"/>
          <w:sz w:val="20"/>
          <w:szCs w:val="24"/>
        </w:rPr>
        <w:t>es Rindes,</w:t>
      </w:r>
      <w:r w:rsidR="00B34AC7" w:rsidRPr="00A84661">
        <w:rPr>
          <w:rFonts w:ascii="Times New Roman" w:hAnsi="Times New Roman" w:cs="Times New Roman"/>
          <w:color w:val="000000"/>
          <w:sz w:val="20"/>
          <w:szCs w:val="24"/>
        </w:rPr>
        <w:t xml:space="preserve"> 5th ed. Parey Berlin. Pp.</w:t>
      </w:r>
      <w:r w:rsidRPr="00A84661">
        <w:rPr>
          <w:rFonts w:ascii="Times New Roman" w:hAnsi="Times New Roman" w:cs="Times New Roman"/>
          <w:color w:val="000000"/>
          <w:sz w:val="20"/>
          <w:szCs w:val="24"/>
        </w:rPr>
        <w:t xml:space="preserve"> 1113–1118.</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Dohms</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15C12"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E</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Allen</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P</w:t>
      </w:r>
      <w:r w:rsidR="00E15C12"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H</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15C12"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Cloud</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w:t>
      </w:r>
      <w:r w:rsidR="00E15C12"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 xml:space="preserve">S. (1982): The immunization of broiler chickens against type C botulism. Avian Dis; 26: 340-345.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Dressler</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D. and Benecke</w:t>
      </w:r>
      <w:r w:rsidR="00E15C12" w:rsidRPr="00A84661">
        <w:rPr>
          <w:rFonts w:ascii="Times New Roman" w:hAnsi="Times New Roman" w:cs="Times New Roman"/>
          <w:color w:val="231F20"/>
          <w:sz w:val="20"/>
          <w:szCs w:val="24"/>
        </w:rPr>
        <w:t>,</w:t>
      </w:r>
      <w:r w:rsidR="00313D01" w:rsidRPr="00A84661">
        <w:rPr>
          <w:rFonts w:ascii="Times New Roman" w:hAnsi="Times New Roman" w:cs="Times New Roman"/>
          <w:color w:val="231F20"/>
          <w:sz w:val="20"/>
          <w:szCs w:val="24"/>
        </w:rPr>
        <w:t xml:space="preserve"> R.</w:t>
      </w:r>
      <w:r w:rsidRPr="00A84661">
        <w:rPr>
          <w:rFonts w:ascii="Times New Roman" w:hAnsi="Times New Roman" w:cs="Times New Roman"/>
          <w:color w:val="231F20"/>
          <w:sz w:val="20"/>
          <w:szCs w:val="24"/>
        </w:rPr>
        <w:t xml:space="preserve"> (2007): Pharmacology of therapeutic botulinum toxin preparations. </w:t>
      </w:r>
      <w:r w:rsidRPr="00A84661">
        <w:rPr>
          <w:rFonts w:ascii="Times New Roman" w:hAnsi="Times New Roman" w:cs="Times New Roman"/>
          <w:i/>
          <w:iCs/>
          <w:color w:val="231F20"/>
          <w:sz w:val="20"/>
          <w:szCs w:val="24"/>
        </w:rPr>
        <w:t>Disabil Rehabil</w:t>
      </w:r>
      <w:r w:rsidRPr="00A84661">
        <w:rPr>
          <w:rFonts w:ascii="Times New Roman" w:hAnsi="Times New Roman" w:cs="Times New Roman"/>
          <w:color w:val="231F20"/>
          <w:sz w:val="20"/>
          <w:szCs w:val="24"/>
        </w:rPr>
        <w:t xml:space="preserve">; </w:t>
      </w:r>
      <w:r w:rsidRPr="00A84661">
        <w:rPr>
          <w:rFonts w:ascii="Times New Roman" w:hAnsi="Times New Roman" w:cs="Times New Roman"/>
          <w:iCs/>
          <w:color w:val="231F20"/>
          <w:sz w:val="20"/>
          <w:szCs w:val="24"/>
        </w:rPr>
        <w:t>29</w:t>
      </w:r>
      <w:r w:rsidRPr="00A84661">
        <w:rPr>
          <w:rFonts w:ascii="Times New Roman" w:hAnsi="Times New Roman" w:cs="Times New Roman"/>
          <w:color w:val="231F20"/>
          <w:sz w:val="20"/>
          <w:szCs w:val="24"/>
        </w:rPr>
        <w:t>: 1761-8.</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shd w:val="clear" w:color="auto" w:fill="FFFFFF"/>
        </w:rPr>
      </w:pPr>
      <w:r w:rsidRPr="00A84661">
        <w:rPr>
          <w:rFonts w:ascii="Times New Roman" w:hAnsi="Times New Roman" w:cs="Times New Roman"/>
          <w:color w:val="000000"/>
          <w:sz w:val="20"/>
          <w:szCs w:val="24"/>
          <w:shd w:val="clear" w:color="auto" w:fill="FFFFFF"/>
        </w:rPr>
        <w:t>Dwight</w:t>
      </w:r>
      <w:r w:rsidR="00E15C12" w:rsidRPr="00A84661">
        <w:rPr>
          <w:rFonts w:ascii="Times New Roman" w:hAnsi="Times New Roman" w:cs="Times New Roman"/>
          <w:color w:val="000000"/>
          <w:sz w:val="20"/>
          <w:szCs w:val="24"/>
          <w:shd w:val="clear" w:color="auto" w:fill="FFFFFF"/>
        </w:rPr>
        <w:t>,</w:t>
      </w:r>
      <w:r w:rsidR="00FB535C" w:rsidRPr="00A84661">
        <w:rPr>
          <w:rFonts w:ascii="Times New Roman" w:hAnsi="Times New Roman" w:cs="Times New Roman"/>
          <w:color w:val="000000"/>
          <w:sz w:val="20"/>
          <w:szCs w:val="24"/>
          <w:shd w:val="clear" w:color="auto" w:fill="FFFFFF"/>
        </w:rPr>
        <w:t xml:space="preserve"> C., Hirs,</w:t>
      </w:r>
      <w:r w:rsidRPr="00A84661">
        <w:rPr>
          <w:rFonts w:ascii="Times New Roman" w:hAnsi="Times New Roman" w:cs="Times New Roman"/>
          <w:color w:val="000000"/>
          <w:sz w:val="20"/>
          <w:szCs w:val="24"/>
          <w:shd w:val="clear" w:color="auto" w:fill="FFFFFF"/>
        </w:rPr>
        <w:t xml:space="preserve"> N.</w:t>
      </w:r>
      <w:r w:rsidR="00E15C12" w:rsidRPr="00A84661">
        <w:rPr>
          <w:rFonts w:ascii="Times New Roman" w:hAnsi="Times New Roman" w:cs="Times New Roman"/>
          <w:color w:val="000000"/>
          <w:sz w:val="20"/>
          <w:szCs w:val="24"/>
          <w:shd w:val="clear" w:color="auto" w:fill="FFFFFF"/>
        </w:rPr>
        <w:t>,</w:t>
      </w:r>
      <w:r w:rsidRPr="00A84661">
        <w:rPr>
          <w:rFonts w:ascii="Times New Roman" w:hAnsi="Times New Roman" w:cs="Times New Roman"/>
          <w:color w:val="000000"/>
          <w:sz w:val="20"/>
          <w:szCs w:val="24"/>
          <w:shd w:val="clear" w:color="auto" w:fill="FFFFFF"/>
        </w:rPr>
        <w:t xml:space="preserve"> James Maclachlan Richard</w:t>
      </w:r>
      <w:r w:rsidR="00313D01" w:rsidRPr="00A84661">
        <w:rPr>
          <w:rFonts w:ascii="Times New Roman" w:hAnsi="Times New Roman" w:cs="Times New Roman"/>
          <w:color w:val="000000"/>
          <w:sz w:val="20"/>
          <w:szCs w:val="24"/>
          <w:shd w:val="clear" w:color="auto" w:fill="FFFFFF"/>
        </w:rPr>
        <w:t>, L.</w:t>
      </w:r>
      <w:r w:rsidR="00E15C12" w:rsidRPr="00A84661">
        <w:rPr>
          <w:rFonts w:ascii="Times New Roman" w:hAnsi="Times New Roman" w:cs="Times New Roman"/>
          <w:color w:val="000000"/>
          <w:sz w:val="20"/>
          <w:szCs w:val="24"/>
          <w:shd w:val="clear" w:color="auto" w:fill="FFFFFF"/>
        </w:rPr>
        <w:t xml:space="preserve"> and </w:t>
      </w:r>
      <w:r w:rsidRPr="00A84661">
        <w:rPr>
          <w:rFonts w:ascii="Times New Roman" w:hAnsi="Times New Roman" w:cs="Times New Roman"/>
          <w:color w:val="000000"/>
          <w:sz w:val="20"/>
          <w:szCs w:val="24"/>
          <w:shd w:val="clear" w:color="auto" w:fill="FFFFFF"/>
        </w:rPr>
        <w:t>Walker</w:t>
      </w:r>
      <w:r w:rsidR="00E15C12" w:rsidRPr="00A84661">
        <w:rPr>
          <w:rFonts w:ascii="Times New Roman" w:hAnsi="Times New Roman" w:cs="Times New Roman"/>
          <w:color w:val="000000"/>
          <w:sz w:val="20"/>
          <w:szCs w:val="24"/>
          <w:shd w:val="clear" w:color="auto" w:fill="FFFFFF"/>
        </w:rPr>
        <w:t>.</w:t>
      </w:r>
      <w:r w:rsidRPr="00A84661">
        <w:rPr>
          <w:rFonts w:ascii="Times New Roman" w:hAnsi="Times New Roman" w:cs="Times New Roman"/>
          <w:color w:val="000000"/>
          <w:sz w:val="20"/>
          <w:szCs w:val="24"/>
          <w:shd w:val="clear" w:color="auto" w:fill="FFFFFF"/>
        </w:rPr>
        <w:t xml:space="preserve"> (2004): vet. Microbiology 2</w:t>
      </w:r>
      <w:r w:rsidRPr="00A84661">
        <w:rPr>
          <w:rFonts w:ascii="Times New Roman" w:hAnsi="Times New Roman" w:cs="Times New Roman"/>
          <w:color w:val="000000"/>
          <w:sz w:val="20"/>
          <w:szCs w:val="24"/>
          <w:shd w:val="clear" w:color="auto" w:fill="FFFFFF"/>
          <w:vertAlign w:val="superscript"/>
        </w:rPr>
        <w:t>nd</w:t>
      </w:r>
      <w:r w:rsidRPr="00A84661">
        <w:rPr>
          <w:rFonts w:ascii="Times New Roman" w:hAnsi="Times New Roman" w:cs="Times New Roman"/>
          <w:color w:val="000000"/>
          <w:sz w:val="20"/>
          <w:szCs w:val="24"/>
          <w:shd w:val="clear" w:color="auto" w:fill="FFFFFF"/>
        </w:rPr>
        <w:t xml:space="preserve"> ed.</w:t>
      </w:r>
      <w:r w:rsidR="00B34AC7" w:rsidRPr="00A84661">
        <w:rPr>
          <w:rFonts w:ascii="Times New Roman" w:hAnsi="Times New Roman" w:cs="Times New Roman"/>
          <w:color w:val="000000"/>
          <w:sz w:val="20"/>
          <w:szCs w:val="24"/>
          <w:shd w:val="clear" w:color="auto" w:fill="FFFFFF"/>
        </w:rPr>
        <w:t xml:space="preserve"> Pp. </w:t>
      </w:r>
      <w:r w:rsidRPr="00A84661">
        <w:rPr>
          <w:rFonts w:ascii="Times New Roman" w:hAnsi="Times New Roman" w:cs="Times New Roman"/>
          <w:color w:val="000000"/>
          <w:sz w:val="20"/>
          <w:szCs w:val="24"/>
          <w:shd w:val="clear" w:color="auto" w:fill="FFFFFF"/>
        </w:rPr>
        <w:t>11</w:t>
      </w:r>
      <w:r w:rsidR="00B34AC7" w:rsidRPr="00A84661">
        <w:rPr>
          <w:rFonts w:ascii="Times New Roman" w:hAnsi="Times New Roman" w:cs="Times New Roman"/>
          <w:color w:val="000000"/>
          <w:sz w:val="20"/>
          <w:szCs w:val="24"/>
          <w:shd w:val="clear" w:color="auto" w:fill="FFFFFF"/>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 xml:space="preserve">EFSA (The European Food Safety Authority), (2005): Opinion of the scientific panel on biological hazards on the request from the commission related to clostridium spp. in foodstuffs. (Online): </w:t>
      </w:r>
      <w:hyperlink r:id="rId15" w:history="1">
        <w:r w:rsidRPr="00A84661">
          <w:rPr>
            <w:rStyle w:val="Hyperlink"/>
            <w:rFonts w:ascii="Times New Roman" w:hAnsi="Times New Roman" w:cs="Times New Roman"/>
            <w:sz w:val="20"/>
            <w:szCs w:val="24"/>
          </w:rPr>
          <w:t>http://WWW.efsa.europa.eu/en/efsajournal/doc/199.pdf</w:t>
        </w:r>
      </w:hyperlink>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shd w:val="clear" w:color="auto" w:fill="FFFFFF"/>
        </w:rPr>
      </w:pPr>
      <w:r w:rsidRPr="00A84661">
        <w:rPr>
          <w:rFonts w:ascii="Times New Roman" w:hAnsi="Times New Roman" w:cs="Times New Roman"/>
          <w:color w:val="000000"/>
          <w:sz w:val="20"/>
          <w:szCs w:val="24"/>
          <w:shd w:val="clear" w:color="auto" w:fill="FFFFFF"/>
        </w:rPr>
        <w:lastRenderedPageBreak/>
        <w:t>Food and Drug Administration (FDA), (2012):</w:t>
      </w:r>
      <w:r w:rsidR="00FB535C" w:rsidRPr="00A84661">
        <w:rPr>
          <w:rStyle w:val="apple-converted-space"/>
          <w:rFonts w:ascii="Times New Roman" w:hAnsi="Times New Roman" w:cs="Times New Roman"/>
          <w:color w:val="000000"/>
          <w:sz w:val="20"/>
          <w:szCs w:val="24"/>
          <w:shd w:val="clear" w:color="auto" w:fill="FFFFFF"/>
        </w:rPr>
        <w:t xml:space="preserve"> </w:t>
      </w:r>
      <w:r w:rsidRPr="00A84661">
        <w:rPr>
          <w:rStyle w:val="Emphasis"/>
          <w:rFonts w:ascii="Times New Roman" w:hAnsi="Times New Roman" w:cs="Times New Roman"/>
          <w:i w:val="0"/>
          <w:color w:val="000000"/>
          <w:sz w:val="20"/>
          <w:szCs w:val="24"/>
          <w:shd w:val="clear" w:color="auto" w:fill="FFFFFF"/>
        </w:rPr>
        <w:t>Bad Bug Book</w:t>
      </w:r>
      <w:r w:rsidRPr="00A84661">
        <w:rPr>
          <w:rStyle w:val="Emphasis"/>
          <w:rFonts w:ascii="Times New Roman" w:hAnsi="Times New Roman" w:cs="Times New Roman"/>
          <w:color w:val="000000"/>
          <w:sz w:val="20"/>
          <w:szCs w:val="24"/>
          <w:shd w:val="clear" w:color="auto" w:fill="FFFFFF"/>
        </w:rPr>
        <w:t>: Foodborne Pathogenic Microorganisms and Natural Toxins</w:t>
      </w:r>
      <w:r w:rsidRPr="00A84661">
        <w:rPr>
          <w:rFonts w:ascii="Times New Roman" w:hAnsi="Times New Roman" w:cs="Times New Roman"/>
          <w:color w:val="000000"/>
          <w:sz w:val="20"/>
          <w:szCs w:val="24"/>
          <w:shd w:val="clear" w:color="auto" w:fill="FFFFFF"/>
        </w:rPr>
        <w:t>, second ed. 108.</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Galey</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F</w:t>
      </w:r>
      <w:r w:rsidR="00E15C12"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D</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Terra</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Walker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Adaska</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J</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Etchebarne</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M</w:t>
      </w:r>
      <w:r w:rsidR="00E15C12"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A</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Puschner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B</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Fisher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E</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Whitlock</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H</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Rocke</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T., Willough</w:t>
      </w:r>
      <w:r w:rsidR="00E15C12" w:rsidRPr="00A84661">
        <w:rPr>
          <w:rFonts w:ascii="Times New Roman" w:hAnsi="Times New Roman" w:cs="Times New Roman"/>
          <w:color w:val="000000"/>
          <w:sz w:val="20"/>
          <w:szCs w:val="24"/>
        </w:rPr>
        <w:t>,</w:t>
      </w:r>
      <w:r w:rsidR="00387BFD" w:rsidRPr="00A84661">
        <w:rPr>
          <w:rFonts w:ascii="Times New Roman" w:hAnsi="Times New Roman" w:cs="Times New Roman"/>
          <w:color w:val="000000"/>
          <w:sz w:val="20"/>
          <w:szCs w:val="24"/>
        </w:rPr>
        <w:t xml:space="preserve"> </w:t>
      </w:r>
      <w:r w:rsidR="00313D01" w:rsidRPr="00A84661">
        <w:rPr>
          <w:rFonts w:ascii="Times New Roman" w:hAnsi="Times New Roman" w:cs="Times New Roman"/>
          <w:color w:val="000000"/>
          <w:sz w:val="20"/>
          <w:szCs w:val="24"/>
        </w:rPr>
        <w:t>D.</w:t>
      </w:r>
      <w:r w:rsidRPr="00A84661">
        <w:rPr>
          <w:rFonts w:ascii="Times New Roman" w:hAnsi="Times New Roman" w:cs="Times New Roman"/>
          <w:color w:val="000000"/>
          <w:sz w:val="20"/>
          <w:szCs w:val="24"/>
        </w:rPr>
        <w:t xml:space="preserve"> </w:t>
      </w:r>
      <w:r w:rsidR="00E15C12" w:rsidRPr="00A84661">
        <w:rPr>
          <w:rFonts w:ascii="Times New Roman" w:hAnsi="Times New Roman" w:cs="Times New Roman"/>
          <w:color w:val="000000"/>
          <w:sz w:val="20"/>
          <w:szCs w:val="24"/>
        </w:rPr>
        <w:t xml:space="preserve">and </w:t>
      </w:r>
      <w:r w:rsidRPr="00A84661">
        <w:rPr>
          <w:rFonts w:ascii="Times New Roman" w:hAnsi="Times New Roman" w:cs="Times New Roman"/>
          <w:color w:val="000000"/>
          <w:sz w:val="20"/>
          <w:szCs w:val="24"/>
        </w:rPr>
        <w:t>Tor</w:t>
      </w:r>
      <w:r w:rsidR="00E15C12"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E</w:t>
      </w:r>
      <w:r w:rsidR="00313D01"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(2000): Type C botulism in dairy cattle from feed contaminated with a dead cat. Journal of Veterin</w:t>
      </w:r>
      <w:r w:rsidR="00B34AC7" w:rsidRPr="00A84661">
        <w:rPr>
          <w:rFonts w:ascii="Times New Roman" w:hAnsi="Times New Roman" w:cs="Times New Roman"/>
          <w:color w:val="000000"/>
          <w:sz w:val="20"/>
          <w:szCs w:val="24"/>
        </w:rPr>
        <w:t>ary Diagnostic Investigation 12:</w:t>
      </w:r>
      <w:r w:rsidRPr="00A84661">
        <w:rPr>
          <w:rFonts w:ascii="Times New Roman" w:hAnsi="Times New Roman" w:cs="Times New Roman"/>
          <w:color w:val="000000"/>
          <w:sz w:val="20"/>
          <w:szCs w:val="24"/>
        </w:rPr>
        <w:t xml:space="preserve"> 204–209.</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G</w:t>
      </w:r>
      <w:r w:rsidR="006B393F" w:rsidRPr="00A84661">
        <w:rPr>
          <w:rFonts w:ascii="Times New Roman" w:hAnsi="Times New Roman" w:cs="Times New Roman"/>
          <w:color w:val="231F20"/>
          <w:sz w:val="20"/>
          <w:szCs w:val="24"/>
        </w:rPr>
        <w:t>ranum</w:t>
      </w:r>
      <w:r w:rsidRPr="00A84661">
        <w:rPr>
          <w:rFonts w:ascii="Times New Roman" w:hAnsi="Times New Roman" w:cs="Times New Roman"/>
          <w:color w:val="231F20"/>
          <w:sz w:val="20"/>
          <w:szCs w:val="24"/>
        </w:rPr>
        <w:t>, P. E.</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Matforgiftning</w:t>
      </w:r>
      <w:r w:rsidR="003057A3"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(2007): Third ed. Norway, Hoyskole-Forlaget AS, 406.</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Haagsma</w:t>
      </w:r>
      <w:r w:rsidR="003057A3" w:rsidRPr="00A84661">
        <w:rPr>
          <w:rFonts w:ascii="Times New Roman" w:hAnsi="Times New Roman" w:cs="Times New Roman"/>
          <w:color w:val="000000"/>
          <w:sz w:val="20"/>
          <w:szCs w:val="24"/>
        </w:rPr>
        <w:t>, J.</w:t>
      </w:r>
      <w:r w:rsidRPr="00A84661">
        <w:rPr>
          <w:rFonts w:ascii="Times New Roman" w:hAnsi="Times New Roman" w:cs="Times New Roman"/>
          <w:color w:val="000000"/>
          <w:sz w:val="20"/>
          <w:szCs w:val="24"/>
        </w:rPr>
        <w:t xml:space="preserve"> (1991): Pathogenic anaerobic bacteria and the e</w:t>
      </w:r>
      <w:r w:rsidR="00B34AC7" w:rsidRPr="00A84661">
        <w:rPr>
          <w:rFonts w:ascii="Times New Roman" w:hAnsi="Times New Roman" w:cs="Times New Roman"/>
          <w:color w:val="000000"/>
          <w:sz w:val="20"/>
          <w:szCs w:val="24"/>
        </w:rPr>
        <w:t>nvironment. Rev. Sci. Tech., 10:</w:t>
      </w:r>
      <w:r w:rsidRPr="00A84661">
        <w:rPr>
          <w:rFonts w:ascii="Times New Roman" w:hAnsi="Times New Roman" w:cs="Times New Roman"/>
          <w:color w:val="000000"/>
          <w:sz w:val="20"/>
          <w:szCs w:val="24"/>
        </w:rPr>
        <w:t xml:space="preserve"> 749–764. </w:t>
      </w:r>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Heymann</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D</w:t>
      </w:r>
      <w:r w:rsidR="00E15C12"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L.</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(2008): Botulism in </w:t>
      </w:r>
      <w:r w:rsidRPr="00A84661">
        <w:rPr>
          <w:rFonts w:ascii="Times New Roman" w:hAnsi="Times New Roman" w:cs="Times New Roman"/>
          <w:i/>
          <w:iCs/>
          <w:color w:val="231F20"/>
          <w:sz w:val="20"/>
          <w:szCs w:val="24"/>
        </w:rPr>
        <w:t>Control of</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Co</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mmunicable Diseases Manual 19th ed</w:t>
      </w:r>
      <w:r w:rsidRPr="00A84661">
        <w:rPr>
          <w:rFonts w:ascii="Times New Roman" w:hAnsi="Times New Roman" w:cs="Times New Roman"/>
          <w:color w:val="231F20"/>
          <w:sz w:val="20"/>
          <w:szCs w:val="24"/>
        </w:rPr>
        <w:t>, American Public</w:t>
      </w:r>
      <w:r w:rsidR="00B34AC7" w:rsidRPr="00A84661">
        <w:rPr>
          <w:rFonts w:ascii="Times New Roman" w:hAnsi="Times New Roman" w:cs="Times New Roman"/>
          <w:color w:val="231F20"/>
          <w:sz w:val="20"/>
          <w:szCs w:val="24"/>
        </w:rPr>
        <w:t xml:space="preserve"> Health Association, Washington. Pp.</w:t>
      </w:r>
      <w:r w:rsidRPr="00A84661">
        <w:rPr>
          <w:rFonts w:ascii="Times New Roman" w:hAnsi="Times New Roman" w:cs="Times New Roman"/>
          <w:color w:val="231F20"/>
          <w:sz w:val="20"/>
          <w:szCs w:val="24"/>
        </w:rPr>
        <w:t xml:space="preserve"> 79-87.</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Hogg</w:t>
      </w:r>
      <w:r w:rsidR="00E15C12" w:rsidRPr="00A84661">
        <w:rPr>
          <w:rFonts w:ascii="Times New Roman" w:hAnsi="Times New Roman" w:cs="Times New Roman"/>
          <w:color w:val="231F20"/>
          <w:sz w:val="20"/>
          <w:szCs w:val="24"/>
        </w:rPr>
        <w:t>, R.,</w:t>
      </w:r>
      <w:r w:rsidRPr="00A84661">
        <w:rPr>
          <w:rFonts w:ascii="Times New Roman" w:hAnsi="Times New Roman" w:cs="Times New Roman"/>
          <w:color w:val="231F20"/>
          <w:sz w:val="20"/>
          <w:szCs w:val="24"/>
        </w:rPr>
        <w:t xml:space="preserve"> Livesey</w:t>
      </w:r>
      <w:r w:rsidR="00FB535C" w:rsidRPr="00A84661">
        <w:rPr>
          <w:rFonts w:ascii="Times New Roman" w:hAnsi="Times New Roman" w:cs="Times New Roman"/>
          <w:color w:val="231F20"/>
          <w:sz w:val="20"/>
          <w:szCs w:val="24"/>
        </w:rPr>
        <w:t>, C. and</w:t>
      </w:r>
      <w:r w:rsidRPr="00A84661">
        <w:rPr>
          <w:rFonts w:ascii="Times New Roman" w:hAnsi="Times New Roman" w:cs="Times New Roman"/>
          <w:color w:val="231F20"/>
          <w:sz w:val="20"/>
          <w:szCs w:val="24"/>
        </w:rPr>
        <w:t xml:space="preserve"> Payne</w:t>
      </w:r>
      <w:r w:rsidR="00E15C12"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 (2008): Diagnosis and implications of botulism. In Practice; 30:392-397.</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Jean</w:t>
      </w:r>
      <w:r w:rsidR="00B34AC7" w:rsidRPr="00A84661">
        <w:rPr>
          <w:rFonts w:ascii="Times New Roman" w:hAnsi="Times New Roman" w:cs="Times New Roman"/>
          <w:color w:val="231F20"/>
          <w:sz w:val="20"/>
          <w:szCs w:val="24"/>
        </w:rPr>
        <w:t>, D.,</w:t>
      </w:r>
      <w:r w:rsidRPr="00A84661">
        <w:rPr>
          <w:rFonts w:ascii="Times New Roman" w:hAnsi="Times New Roman" w:cs="Times New Roman"/>
          <w:color w:val="231F20"/>
          <w:sz w:val="20"/>
          <w:szCs w:val="24"/>
        </w:rPr>
        <w:t xml:space="preserve"> Fecteau</w:t>
      </w:r>
      <w:r w:rsidR="00B34AC7" w:rsidRPr="00A84661">
        <w:rPr>
          <w:rFonts w:ascii="Times New Roman" w:hAnsi="Times New Roman" w:cs="Times New Roman"/>
          <w:color w:val="231F20"/>
          <w:sz w:val="20"/>
          <w:szCs w:val="24"/>
        </w:rPr>
        <w:t>, G.,</w:t>
      </w:r>
      <w:r w:rsidRPr="00A84661">
        <w:rPr>
          <w:rFonts w:ascii="Times New Roman" w:hAnsi="Times New Roman" w:cs="Times New Roman"/>
          <w:color w:val="231F20"/>
          <w:sz w:val="20"/>
          <w:szCs w:val="24"/>
        </w:rPr>
        <w:t xml:space="preserve"> Scott</w:t>
      </w:r>
      <w:r w:rsidR="00B34AC7"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D., Higgins</w:t>
      </w:r>
      <w:r w:rsidR="00B34AC7" w:rsidRPr="00A84661">
        <w:rPr>
          <w:rFonts w:ascii="Times New Roman" w:hAnsi="Times New Roman" w:cs="Times New Roman"/>
          <w:color w:val="231F20"/>
          <w:sz w:val="20"/>
          <w:szCs w:val="24"/>
        </w:rPr>
        <w:t>,</w:t>
      </w:r>
      <w:r w:rsidR="006B393F"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R</w:t>
      </w:r>
      <w:r w:rsidR="00B34AC7"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B34AC7"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Quessy</w:t>
      </w:r>
      <w:r w:rsidR="00B34AC7" w:rsidRPr="00A84661">
        <w:rPr>
          <w:rFonts w:ascii="Times New Roman" w:hAnsi="Times New Roman" w:cs="Times New Roman"/>
          <w:color w:val="231F20"/>
          <w:sz w:val="20"/>
          <w:szCs w:val="24"/>
        </w:rPr>
        <w:t>,</w:t>
      </w:r>
      <w:r w:rsidR="003057A3" w:rsidRPr="00A84661">
        <w:rPr>
          <w:rFonts w:ascii="Times New Roman" w:hAnsi="Times New Roman" w:cs="Times New Roman"/>
          <w:color w:val="231F20"/>
          <w:sz w:val="20"/>
          <w:szCs w:val="24"/>
        </w:rPr>
        <w:t xml:space="preserve"> S.</w:t>
      </w:r>
      <w:r w:rsidRPr="00A84661">
        <w:rPr>
          <w:rFonts w:ascii="Times New Roman" w:hAnsi="Times New Roman" w:cs="Times New Roman"/>
          <w:color w:val="231F20"/>
          <w:sz w:val="20"/>
          <w:szCs w:val="24"/>
        </w:rPr>
        <w:t xml:space="preserve"> (1995): </w:t>
      </w:r>
      <w:r w:rsidRPr="00A84661">
        <w:rPr>
          <w:rFonts w:ascii="Times New Roman" w:hAnsi="Times New Roman" w:cs="Times New Roman"/>
          <w:i/>
          <w:color w:val="231F20"/>
          <w:sz w:val="20"/>
          <w:szCs w:val="24"/>
        </w:rPr>
        <w:t>Clostridium botulinum</w:t>
      </w:r>
      <w:r w:rsidRPr="00A84661">
        <w:rPr>
          <w:rFonts w:ascii="Times New Roman" w:hAnsi="Times New Roman" w:cs="Times New Roman"/>
          <w:color w:val="231F20"/>
          <w:sz w:val="20"/>
          <w:szCs w:val="24"/>
        </w:rPr>
        <w:t xml:space="preserve"> type C intoxication in feedlot steers being fed ensiled poultry litter. Can Vet J; 36:626-628. </w:t>
      </w:r>
    </w:p>
    <w:p w:rsidR="009A3796" w:rsidRPr="00A84661" w:rsidRDefault="003C4489"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 xml:space="preserve">Johnso, A. </w:t>
      </w:r>
      <w:r w:rsidR="009A3796" w:rsidRPr="00A84661">
        <w:rPr>
          <w:rFonts w:ascii="Times New Roman" w:hAnsi="Times New Roman" w:cs="Times New Roman"/>
          <w:color w:val="231F20"/>
          <w:sz w:val="20"/>
          <w:szCs w:val="24"/>
        </w:rPr>
        <w:t>L</w:t>
      </w:r>
      <w:r w:rsidRPr="00A84661">
        <w:rPr>
          <w:rFonts w:ascii="Times New Roman" w:hAnsi="Times New Roman" w:cs="Times New Roman"/>
          <w:color w:val="231F20"/>
          <w:sz w:val="20"/>
          <w:szCs w:val="24"/>
        </w:rPr>
        <w:t>.</w:t>
      </w:r>
      <w:r w:rsidR="009A3796" w:rsidRPr="00A84661">
        <w:rPr>
          <w:rFonts w:ascii="Times New Roman" w:hAnsi="Times New Roman" w:cs="Times New Roman"/>
          <w:color w:val="231F20"/>
          <w:sz w:val="20"/>
          <w:szCs w:val="24"/>
        </w:rPr>
        <w:t>, McAdams</w:t>
      </w:r>
      <w:r w:rsidRPr="00A84661">
        <w:rPr>
          <w:rFonts w:ascii="Times New Roman" w:hAnsi="Times New Roman" w:cs="Times New Roman"/>
          <w:color w:val="231F20"/>
          <w:sz w:val="20"/>
          <w:szCs w:val="24"/>
        </w:rPr>
        <w:t>,</w:t>
      </w:r>
      <w:r w:rsidR="009A3796" w:rsidRPr="00A84661">
        <w:rPr>
          <w:rFonts w:ascii="Times New Roman" w:hAnsi="Times New Roman" w:cs="Times New Roman"/>
          <w:color w:val="231F20"/>
          <w:sz w:val="20"/>
          <w:szCs w:val="24"/>
        </w:rPr>
        <w:t xml:space="preserve"> S</w:t>
      </w:r>
      <w:r w:rsidRPr="00A84661">
        <w:rPr>
          <w:rFonts w:ascii="Times New Roman" w:hAnsi="Times New Roman" w:cs="Times New Roman"/>
          <w:color w:val="231F20"/>
          <w:sz w:val="20"/>
          <w:szCs w:val="24"/>
        </w:rPr>
        <w:t xml:space="preserve">. </w:t>
      </w:r>
      <w:r w:rsidR="009A3796" w:rsidRPr="00A84661">
        <w:rPr>
          <w:rFonts w:ascii="Times New Roman" w:hAnsi="Times New Roman" w:cs="Times New Roman"/>
          <w:color w:val="231F20"/>
          <w:sz w:val="20"/>
          <w:szCs w:val="24"/>
        </w:rPr>
        <w:t>C</w:t>
      </w:r>
      <w:r w:rsidRPr="00A84661">
        <w:rPr>
          <w:rFonts w:ascii="Times New Roman" w:hAnsi="Times New Roman" w:cs="Times New Roman"/>
          <w:color w:val="231F20"/>
          <w:sz w:val="20"/>
          <w:szCs w:val="24"/>
        </w:rPr>
        <w:t>.</w:t>
      </w:r>
      <w:r w:rsidR="009A3796"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and Whitlock,</w:t>
      </w:r>
      <w:r w:rsidR="009A3796" w:rsidRPr="00A84661">
        <w:rPr>
          <w:rFonts w:ascii="Times New Roman" w:hAnsi="Times New Roman" w:cs="Times New Roman"/>
          <w:color w:val="231F20"/>
          <w:sz w:val="20"/>
          <w:szCs w:val="24"/>
        </w:rPr>
        <w:t xml:space="preserve"> R</w:t>
      </w:r>
      <w:r w:rsidRPr="00A84661">
        <w:rPr>
          <w:rFonts w:ascii="Times New Roman" w:hAnsi="Times New Roman" w:cs="Times New Roman"/>
          <w:color w:val="231F20"/>
          <w:sz w:val="20"/>
          <w:szCs w:val="24"/>
        </w:rPr>
        <w:t xml:space="preserve">. </w:t>
      </w:r>
      <w:r w:rsidR="009A3796" w:rsidRPr="00A84661">
        <w:rPr>
          <w:rFonts w:ascii="Times New Roman" w:hAnsi="Times New Roman" w:cs="Times New Roman"/>
          <w:color w:val="231F20"/>
          <w:sz w:val="20"/>
          <w:szCs w:val="24"/>
        </w:rPr>
        <w:t>H. (2010): Type A botulism in horses in the United States: a review of the past ten years (1998-2008). J Vet Diagn Invest; 22:165-173.</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Kim</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J</w:t>
      </w:r>
      <w:r w:rsidR="003C4489" w:rsidRPr="00A84661">
        <w:rPr>
          <w:rFonts w:ascii="Times New Roman" w:hAnsi="Times New Roman" w:cs="Times New Roman"/>
          <w:color w:val="000000"/>
          <w:sz w:val="20"/>
          <w:szCs w:val="24"/>
        </w:rPr>
        <w:t>.</w:t>
      </w:r>
      <w:r w:rsidR="00FB535C" w:rsidRPr="00A84661">
        <w:rPr>
          <w:rFonts w:ascii="Times New Roman" w:hAnsi="Times New Roman" w:cs="Times New Roman"/>
          <w:color w:val="000000"/>
          <w:sz w:val="20"/>
          <w:szCs w:val="24"/>
        </w:rPr>
        <w:t xml:space="preserve"> and</w:t>
      </w:r>
      <w:r w:rsidRPr="00A84661">
        <w:rPr>
          <w:rFonts w:ascii="Times New Roman" w:hAnsi="Times New Roman" w:cs="Times New Roman"/>
          <w:color w:val="000000"/>
          <w:sz w:val="20"/>
          <w:szCs w:val="24"/>
        </w:rPr>
        <w:t xml:space="preserve"> Foegeding</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P. M. (1992): Principles of control. In: Hauschild AHW, Dodds KL, eds.</w:t>
      </w:r>
      <w:r w:rsidR="00A84661">
        <w:rPr>
          <w:rFonts w:ascii="Times New Roman" w:hAnsi="Times New Roman" w:cs="Times New Roman" w:hint="eastAsia"/>
          <w:color w:val="000000"/>
          <w:sz w:val="20"/>
          <w:szCs w:val="24"/>
          <w:lang w:eastAsia="zh-CN"/>
        </w:rPr>
        <w:t xml:space="preserve"> </w:t>
      </w:r>
      <w:r w:rsidRPr="00A84661">
        <w:rPr>
          <w:rFonts w:ascii="Times New Roman" w:hAnsi="Times New Roman" w:cs="Times New Roman"/>
          <w:i/>
          <w:iCs/>
          <w:color w:val="000000"/>
          <w:sz w:val="20"/>
          <w:szCs w:val="24"/>
        </w:rPr>
        <w:t xml:space="preserve">Clostridium botulinum: </w:t>
      </w:r>
      <w:r w:rsidRPr="00A84661">
        <w:rPr>
          <w:rFonts w:ascii="Times New Roman" w:hAnsi="Times New Roman" w:cs="Times New Roman"/>
          <w:color w:val="000000"/>
          <w:sz w:val="20"/>
          <w:szCs w:val="24"/>
        </w:rPr>
        <w:t>Ecology and control in food</w:t>
      </w:r>
      <w:r w:rsidR="00B34AC7" w:rsidRPr="00A84661">
        <w:rPr>
          <w:rFonts w:ascii="Times New Roman" w:hAnsi="Times New Roman" w:cs="Times New Roman"/>
          <w:color w:val="000000"/>
          <w:sz w:val="20"/>
          <w:szCs w:val="24"/>
        </w:rPr>
        <w:t xml:space="preserve">s. New York: Marcel Dekker Inc. Pp. </w:t>
      </w:r>
      <w:r w:rsidRPr="00A84661">
        <w:rPr>
          <w:rFonts w:ascii="Times New Roman" w:hAnsi="Times New Roman" w:cs="Times New Roman"/>
          <w:color w:val="000000"/>
          <w:sz w:val="20"/>
          <w:szCs w:val="24"/>
        </w:rPr>
        <w:t>121-176.</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Liguori</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V</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De Luliis</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P</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Fenicia</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F</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Anniballi</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F</w:t>
      </w:r>
      <w:r w:rsidR="00A84661" w:rsidRPr="00A84661">
        <w:rPr>
          <w:rFonts w:ascii="Times New Roman" w:hAnsi="Times New Roman" w:cs="Times New Roman"/>
          <w:color w:val="231F20"/>
          <w:sz w:val="20"/>
          <w:szCs w:val="24"/>
        </w:rPr>
        <w:t>.</w:t>
      </w:r>
      <w:r w:rsidR="00A84661">
        <w:rPr>
          <w:rFonts w:ascii="Times New Roman" w:hAnsi="Times New Roman" w:cs="Times New Roman"/>
          <w:color w:val="231F20"/>
          <w:sz w:val="20"/>
          <w:szCs w:val="24"/>
        </w:rPr>
        <w:t xml:space="preserve"> </w:t>
      </w:r>
      <w:r w:rsidR="00A84661" w:rsidRPr="00A84661">
        <w:rPr>
          <w:rFonts w:ascii="Times New Roman" w:hAnsi="Times New Roman" w:cs="Times New Roman"/>
          <w:color w:val="231F20"/>
          <w:sz w:val="20"/>
          <w:szCs w:val="24"/>
        </w:rPr>
        <w:t>a</w:t>
      </w:r>
      <w:r w:rsidR="003C4489" w:rsidRPr="00A84661">
        <w:rPr>
          <w:rFonts w:ascii="Times New Roman" w:hAnsi="Times New Roman" w:cs="Times New Roman"/>
          <w:color w:val="231F20"/>
          <w:sz w:val="20"/>
          <w:szCs w:val="24"/>
        </w:rPr>
        <w:t>nd</w:t>
      </w:r>
      <w:r w:rsidRPr="00A84661">
        <w:rPr>
          <w:rFonts w:ascii="Times New Roman" w:hAnsi="Times New Roman" w:cs="Times New Roman"/>
          <w:color w:val="231F20"/>
          <w:sz w:val="20"/>
          <w:szCs w:val="24"/>
        </w:rPr>
        <w:t xml:space="preserve"> Aureli</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P. (2008): A case of wound botulism in a foal affected by gastric ulcers in Italy. J Equine Vet Sci; 28:476-478.</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Lindstro ¨m</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Nevas</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3C4489"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Kurki</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(2004): Type C botulism due to toxic feed affecting 52,000 farmed foxes and minks in Finland. J Clin Microbiol; 42:4718-4725.</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Long</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S</w:t>
      </w:r>
      <w:r w:rsidR="003C4489"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S</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Gajewski</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J</w:t>
      </w:r>
      <w:r w:rsidR="003C4489"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L</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w:t>
      </w:r>
      <w:r w:rsidR="003C4489" w:rsidRPr="00A84661">
        <w:rPr>
          <w:rFonts w:ascii="Times New Roman" w:hAnsi="Times New Roman" w:cs="Times New Roman"/>
          <w:color w:val="000000"/>
          <w:sz w:val="20"/>
          <w:szCs w:val="24"/>
        </w:rPr>
        <w:t xml:space="preserve">and </w:t>
      </w:r>
      <w:r w:rsidRPr="00A84661">
        <w:rPr>
          <w:rFonts w:ascii="Times New Roman" w:hAnsi="Times New Roman" w:cs="Times New Roman"/>
          <w:color w:val="000000"/>
          <w:sz w:val="20"/>
          <w:szCs w:val="24"/>
        </w:rPr>
        <w:t>Brown</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L</w:t>
      </w:r>
      <w:r w:rsidR="003C4489"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W</w:t>
      </w:r>
      <w:r w:rsidR="003C4489"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(1985): Clinical, laboratory, and environmental features of infant botulism in southeastern Pennsylvania. </w:t>
      </w:r>
      <w:r w:rsidRPr="00A84661">
        <w:rPr>
          <w:rFonts w:ascii="Times New Roman" w:hAnsi="Times New Roman" w:cs="Times New Roman"/>
          <w:i/>
          <w:iCs/>
          <w:color w:val="000000"/>
          <w:sz w:val="20"/>
          <w:szCs w:val="24"/>
        </w:rPr>
        <w:t>Pediatrics</w:t>
      </w:r>
      <w:r w:rsidRPr="00A84661">
        <w:rPr>
          <w:rFonts w:ascii="Times New Roman" w:hAnsi="Times New Roman" w:cs="Times New Roman"/>
          <w:color w:val="000000"/>
          <w:sz w:val="20"/>
          <w:szCs w:val="24"/>
        </w:rPr>
        <w:t xml:space="preserve">; 75:935-941.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Lund, B. M. M.</w:t>
      </w:r>
      <w:r w:rsidR="003057A3" w:rsidRPr="00A84661">
        <w:rPr>
          <w:rFonts w:ascii="Times New Roman" w:hAnsi="Times New Roman" w:cs="Times New Roman"/>
          <w:color w:val="000000"/>
          <w:sz w:val="20"/>
          <w:szCs w:val="24"/>
        </w:rPr>
        <w:t xml:space="preserve"> and </w:t>
      </w:r>
      <w:r w:rsidRPr="00A84661">
        <w:rPr>
          <w:rFonts w:ascii="Times New Roman" w:hAnsi="Times New Roman" w:cs="Times New Roman"/>
          <w:color w:val="000000"/>
          <w:sz w:val="20"/>
          <w:szCs w:val="24"/>
        </w:rPr>
        <w:t>Peck,</w:t>
      </w:r>
      <w:r w:rsidR="003C4489" w:rsidRPr="00A84661">
        <w:rPr>
          <w:rFonts w:ascii="Times New Roman" w:hAnsi="Times New Roman" w:cs="Times New Roman"/>
          <w:color w:val="000000"/>
          <w:sz w:val="20"/>
          <w:szCs w:val="24"/>
        </w:rPr>
        <w:t xml:space="preserve"> W</w:t>
      </w:r>
      <w:r w:rsidR="003057A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(2000): </w:t>
      </w:r>
      <w:r w:rsidRPr="00A84661">
        <w:rPr>
          <w:rFonts w:ascii="Times New Roman" w:hAnsi="Times New Roman" w:cs="Times New Roman"/>
          <w:i/>
          <w:iCs/>
          <w:color w:val="000000"/>
          <w:sz w:val="20"/>
          <w:szCs w:val="24"/>
        </w:rPr>
        <w:t>Clostridium</w:t>
      </w:r>
      <w:r w:rsidRPr="00A84661">
        <w:rPr>
          <w:rFonts w:ascii="Times New Roman" w:hAnsi="Times New Roman" w:cs="Times New Roman"/>
          <w:color w:val="000000"/>
          <w:sz w:val="20"/>
          <w:szCs w:val="24"/>
        </w:rPr>
        <w:t xml:space="preserve"> </w:t>
      </w:r>
      <w:r w:rsidRPr="00A84661">
        <w:rPr>
          <w:rFonts w:ascii="Times New Roman" w:hAnsi="Times New Roman" w:cs="Times New Roman"/>
          <w:i/>
          <w:iCs/>
          <w:color w:val="000000"/>
          <w:sz w:val="20"/>
          <w:szCs w:val="24"/>
        </w:rPr>
        <w:t>botulinum</w:t>
      </w:r>
      <w:r w:rsidRPr="00A84661">
        <w:rPr>
          <w:rFonts w:ascii="Times New Roman" w:hAnsi="Times New Roman" w:cs="Times New Roman"/>
          <w:color w:val="000000"/>
          <w:sz w:val="20"/>
          <w:szCs w:val="24"/>
        </w:rPr>
        <w:t xml:space="preserve">. In: </w:t>
      </w:r>
      <w:r w:rsidRPr="00A84661">
        <w:rPr>
          <w:rFonts w:ascii="Times New Roman" w:hAnsi="Times New Roman" w:cs="Times New Roman"/>
          <w:i/>
          <w:iCs/>
          <w:color w:val="000000"/>
          <w:sz w:val="20"/>
          <w:szCs w:val="24"/>
        </w:rPr>
        <w:t>The Microbiological Safety</w:t>
      </w:r>
      <w:r w:rsidRPr="00A84661">
        <w:rPr>
          <w:rFonts w:ascii="Times New Roman" w:hAnsi="Times New Roman" w:cs="Times New Roman"/>
          <w:color w:val="000000"/>
          <w:sz w:val="20"/>
          <w:szCs w:val="24"/>
        </w:rPr>
        <w:t xml:space="preserve"> </w:t>
      </w:r>
      <w:r w:rsidRPr="00A84661">
        <w:rPr>
          <w:rFonts w:ascii="Times New Roman" w:hAnsi="Times New Roman" w:cs="Times New Roman"/>
          <w:i/>
          <w:iCs/>
          <w:color w:val="000000"/>
          <w:sz w:val="20"/>
          <w:szCs w:val="24"/>
        </w:rPr>
        <w:t>and Quality of Food</w:t>
      </w:r>
      <w:r w:rsidRPr="00A84661">
        <w:rPr>
          <w:rFonts w:ascii="Times New Roman" w:hAnsi="Times New Roman" w:cs="Times New Roman"/>
          <w:color w:val="000000"/>
          <w:sz w:val="20"/>
          <w:szCs w:val="24"/>
        </w:rPr>
        <w:t>, eds. B. M. Lund, T.C. Baird-Parker</w:t>
      </w:r>
      <w:r w:rsidR="00387BFD" w:rsidRPr="00A84661">
        <w:rPr>
          <w:rFonts w:ascii="Times New Roman" w:hAnsi="Times New Roman" w:cs="Times New Roman"/>
          <w:color w:val="000000"/>
          <w:sz w:val="20"/>
          <w:szCs w:val="24"/>
        </w:rPr>
        <w:t xml:space="preserve"> &amp; </w:t>
      </w:r>
      <w:r w:rsidRPr="00A84661">
        <w:rPr>
          <w:rFonts w:ascii="Times New Roman" w:hAnsi="Times New Roman" w:cs="Times New Roman"/>
          <w:color w:val="000000"/>
          <w:sz w:val="20"/>
          <w:szCs w:val="24"/>
        </w:rPr>
        <w:t>G. W. Gould, Aspen Publ</w:t>
      </w:r>
      <w:r w:rsidR="00B34AC7" w:rsidRPr="00A84661">
        <w:rPr>
          <w:rFonts w:ascii="Times New Roman" w:hAnsi="Times New Roman" w:cs="Times New Roman"/>
          <w:color w:val="000000"/>
          <w:sz w:val="20"/>
          <w:szCs w:val="24"/>
        </w:rPr>
        <w:t>ishers Inc., Gaithersburg, MD. P</w:t>
      </w:r>
      <w:r w:rsidRPr="00A84661">
        <w:rPr>
          <w:rFonts w:ascii="Times New Roman" w:hAnsi="Times New Roman" w:cs="Times New Roman"/>
          <w:color w:val="000000"/>
          <w:sz w:val="20"/>
          <w:szCs w:val="24"/>
        </w:rPr>
        <w:t>p. 1057–1109.</w:t>
      </w:r>
    </w:p>
    <w:p w:rsidR="009A3796" w:rsidRPr="00A84661" w:rsidRDefault="003C4489"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lastRenderedPageBreak/>
        <w:t>Mcvey, S. D., kennedy, M.</w:t>
      </w:r>
      <w:r w:rsidR="003057A3" w:rsidRPr="00A84661">
        <w:rPr>
          <w:rFonts w:ascii="Times New Roman" w:hAnsi="Times New Roman" w:cs="Times New Roman"/>
          <w:color w:val="231F20"/>
          <w:sz w:val="20"/>
          <w:szCs w:val="24"/>
        </w:rPr>
        <w:t xml:space="preserve"> and </w:t>
      </w:r>
      <w:r w:rsidRPr="00A84661">
        <w:rPr>
          <w:rFonts w:ascii="Times New Roman" w:hAnsi="Times New Roman" w:cs="Times New Roman"/>
          <w:color w:val="231F20"/>
          <w:sz w:val="20"/>
          <w:szCs w:val="24"/>
        </w:rPr>
        <w:t>Chengappa, M. M</w:t>
      </w:r>
      <w:r w:rsidR="009A3796" w:rsidRPr="00A84661">
        <w:rPr>
          <w:rFonts w:ascii="Times New Roman" w:hAnsi="Times New Roman" w:cs="Times New Roman"/>
          <w:color w:val="231F20"/>
          <w:sz w:val="20"/>
          <w:szCs w:val="24"/>
        </w:rPr>
        <w:t>. (2013): Veterinary Microbiology. Third ed. Iowa, USA: Wiley</w:t>
      </w:r>
      <w:r w:rsidR="00466F7B">
        <w:rPr>
          <w:rFonts w:ascii="Times New Roman" w:hAnsi="Times New Roman" w:cs="Times New Roman" w:hint="eastAsia"/>
          <w:color w:val="231F20"/>
          <w:sz w:val="20"/>
          <w:szCs w:val="24"/>
          <w:lang w:eastAsia="zh-CN"/>
        </w:rPr>
        <w:t xml:space="preserve"> </w:t>
      </w:r>
      <w:r w:rsidR="009A3796" w:rsidRPr="00A84661">
        <w:rPr>
          <w:rFonts w:ascii="Times New Roman" w:hAnsi="Times New Roman" w:cs="Times New Roman"/>
          <w:color w:val="231F20"/>
          <w:sz w:val="20"/>
          <w:szCs w:val="24"/>
        </w:rPr>
        <w:t>Blackwell.</w:t>
      </w:r>
      <w:r w:rsidR="00B34AC7" w:rsidRPr="00A84661">
        <w:rPr>
          <w:rFonts w:ascii="Times New Roman" w:hAnsi="Times New Roman" w:cs="Times New Roman"/>
          <w:color w:val="231F20"/>
          <w:sz w:val="20"/>
          <w:szCs w:val="24"/>
        </w:rPr>
        <w:t xml:space="preserve"> Pp.</w:t>
      </w:r>
      <w:r w:rsidR="00176BD7" w:rsidRPr="00A84661">
        <w:rPr>
          <w:rFonts w:ascii="Times New Roman" w:hAnsi="Times New Roman" w:cs="Times New Roman"/>
          <w:color w:val="231F20"/>
          <w:sz w:val="20"/>
          <w:szCs w:val="24"/>
        </w:rPr>
        <w:t xml:space="preserve"> </w:t>
      </w:r>
      <w:r w:rsidR="009A3796" w:rsidRPr="00A84661">
        <w:rPr>
          <w:rFonts w:ascii="Times New Roman" w:hAnsi="Times New Roman" w:cs="Times New Roman"/>
          <w:color w:val="231F20"/>
          <w:sz w:val="20"/>
          <w:szCs w:val="24"/>
        </w:rPr>
        <w:t>648.</w:t>
      </w:r>
    </w:p>
    <w:p w:rsid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Myllykoski</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3C4489" w:rsidRPr="00A84661">
        <w:rPr>
          <w:rFonts w:ascii="Times New Roman" w:hAnsi="Times New Roman" w:cs="Times New Roman"/>
          <w:color w:val="231F20"/>
          <w:sz w:val="20"/>
          <w:szCs w:val="24"/>
        </w:rPr>
        <w:t>., Linstro</w:t>
      </w:r>
      <w:r w:rsidR="00387BFD"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3C4489"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Keto-Timonen</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R</w:t>
      </w:r>
      <w:r w:rsidR="003C4489"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(2009): Type C bovine botulism outbreak due to carcass contaminated nonacid silage. Epidemiol Infect; 137:284-9</w:t>
      </w:r>
      <w:r w:rsidR="00A84661" w:rsidRPr="00A84661">
        <w:rPr>
          <w:rFonts w:ascii="Times New Roman" w:hAnsi="Times New Roman" w:cs="Times New Roman"/>
          <w:color w:val="231F20"/>
          <w:sz w:val="20"/>
          <w:szCs w:val="24"/>
        </w:rPr>
        <w:t>3</w:t>
      </w:r>
      <w:r w:rsidR="00A84661">
        <w:rPr>
          <w:rFonts w:ascii="Times New Roman" w:hAnsi="Times New Roman" w:cs="Times New Roman"/>
          <w:color w:val="231F20"/>
          <w:sz w:val="20"/>
          <w:szCs w:val="24"/>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Nakamura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K</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Kohda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T</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Umeda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K</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Yamamoto</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H</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Mukamoto</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Kozaki</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 (2010): Characterization of the D/C mosaic neurotoxin produced by Clostridium botulinum associated with bovine botulism in Japan. Vet Microbiol; 140:147- 154.</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Neimanis</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Gavier-Wide</w:t>
      </w:r>
      <w:r w:rsidR="00E419D0" w:rsidRPr="00A84661">
        <w:rPr>
          <w:rFonts w:ascii="Times New Roman" w:hAnsi="Times New Roman" w:cs="Times New Roman"/>
          <w:color w:val="231F20"/>
          <w:sz w:val="20"/>
          <w:szCs w:val="24"/>
        </w:rPr>
        <w:t>, D.</w:t>
      </w:r>
      <w:r w:rsidRPr="00A84661">
        <w:rPr>
          <w:rFonts w:ascii="Times New Roman" w:hAnsi="Times New Roman" w:cs="Times New Roman"/>
          <w:color w:val="231F20"/>
          <w:sz w:val="20"/>
          <w:szCs w:val="24"/>
        </w:rPr>
        <w:t>, Leighton</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F</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Bollinger</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T, Rocke</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T</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and Mo</w:t>
      </w:r>
      <w:r w:rsidRPr="00A84661">
        <w:rPr>
          <w:rFonts w:ascii="Times New Roman" w:hAnsi="Times New Roman" w:cs="Times New Roman"/>
          <w:color w:val="231F20"/>
          <w:sz w:val="20"/>
          <w:szCs w:val="24"/>
        </w:rPr>
        <w:t>rner</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T. (2007)</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An outbreak of type </w:t>
      </w:r>
      <w:r w:rsidRPr="00A84661">
        <w:rPr>
          <w:rFonts w:ascii="Times New Roman" w:hAnsi="Times New Roman" w:cs="Times New Roman"/>
          <w:i/>
          <w:color w:val="231F20"/>
          <w:sz w:val="20"/>
          <w:szCs w:val="24"/>
        </w:rPr>
        <w:t>C botulism</w:t>
      </w:r>
      <w:r w:rsidRPr="00A84661">
        <w:rPr>
          <w:rFonts w:ascii="Times New Roman" w:hAnsi="Times New Roman" w:cs="Times New Roman"/>
          <w:color w:val="231F20"/>
          <w:sz w:val="20"/>
          <w:szCs w:val="24"/>
        </w:rPr>
        <w:t xml:space="preserve"> in herring gulls (Larus argentatus) in southern Sweden. J Wildl Dis; 43:327-336.</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Ortiz</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N</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E</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and Smith,</w:t>
      </w:r>
      <w:r w:rsidRPr="00A84661">
        <w:rPr>
          <w:rFonts w:ascii="Times New Roman" w:hAnsi="Times New Roman" w:cs="Times New Roman"/>
          <w:color w:val="231F20"/>
          <w:sz w:val="20"/>
          <w:szCs w:val="24"/>
        </w:rPr>
        <w:t xml:space="preserve"> G</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R.</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(1994): The production of </w:t>
      </w:r>
      <w:r w:rsidRPr="00A84661">
        <w:rPr>
          <w:rFonts w:ascii="Times New Roman" w:hAnsi="Times New Roman" w:cs="Times New Roman"/>
          <w:i/>
          <w:color w:val="231F20"/>
          <w:sz w:val="20"/>
          <w:szCs w:val="24"/>
        </w:rPr>
        <w:t>Clostridium botulinum</w:t>
      </w:r>
      <w:r w:rsidRPr="00A84661">
        <w:rPr>
          <w:rFonts w:ascii="Times New Roman" w:hAnsi="Times New Roman" w:cs="Times New Roman"/>
          <w:color w:val="231F20"/>
          <w:sz w:val="20"/>
          <w:szCs w:val="24"/>
        </w:rPr>
        <w:t xml:space="preserve"> type A, B and D toxin in rotting carcasses. Epidemiol Infect; 113:335-343.</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Ostrowski</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R</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Kubiski</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V</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Palmero</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(2012): An outbreak of equine botulism type A associated with feeding grass clippings. J Vet Diagn Invest; 24:601-603.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Payne</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H</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Hogg</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R</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Otter</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H</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I</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J</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Livesey</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C</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 xml:space="preserve">T. (2011): Emergence of suspected type D botulism in ruminants in England and Wales (2001-2009), associated with exposure to broiler litter. Vet Rec; 168:640.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Peck</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E419D0" w:rsidRPr="00A84661">
        <w:rPr>
          <w:rFonts w:ascii="Times New Roman" w:hAnsi="Times New Roman" w:cs="Times New Roman"/>
          <w:color w:val="231F20"/>
          <w:sz w:val="20"/>
          <w:szCs w:val="24"/>
        </w:rPr>
        <w:t xml:space="preserve">. </w:t>
      </w:r>
      <w:r w:rsidR="003057A3" w:rsidRPr="00A84661">
        <w:rPr>
          <w:rFonts w:ascii="Times New Roman" w:hAnsi="Times New Roman" w:cs="Times New Roman"/>
          <w:color w:val="231F20"/>
          <w:sz w:val="20"/>
          <w:szCs w:val="24"/>
        </w:rPr>
        <w:t>W.</w:t>
      </w:r>
      <w:r w:rsidRPr="00A84661">
        <w:rPr>
          <w:rFonts w:ascii="Times New Roman" w:hAnsi="Times New Roman" w:cs="Times New Roman"/>
          <w:color w:val="231F20"/>
          <w:sz w:val="20"/>
          <w:szCs w:val="24"/>
        </w:rPr>
        <w:t xml:space="preserve"> (2006): </w:t>
      </w:r>
      <w:r w:rsidRPr="00A84661">
        <w:rPr>
          <w:rFonts w:ascii="Times New Roman" w:hAnsi="Times New Roman" w:cs="Times New Roman"/>
          <w:i/>
          <w:iCs/>
          <w:color w:val="231F20"/>
          <w:sz w:val="20"/>
          <w:szCs w:val="24"/>
        </w:rPr>
        <w:t xml:space="preserve">Clostridium botulinum </w:t>
      </w:r>
      <w:r w:rsidRPr="00A84661">
        <w:rPr>
          <w:rFonts w:ascii="Times New Roman" w:hAnsi="Times New Roman" w:cs="Times New Roman"/>
          <w:color w:val="231F20"/>
          <w:sz w:val="20"/>
          <w:szCs w:val="24"/>
        </w:rPr>
        <w:t xml:space="preserve">and the safety of minimally heated, chilled foods: an emerging issue? </w:t>
      </w:r>
      <w:r w:rsidRPr="00A84661">
        <w:rPr>
          <w:rFonts w:ascii="Times New Roman" w:hAnsi="Times New Roman" w:cs="Times New Roman"/>
          <w:i/>
          <w:iCs/>
          <w:color w:val="231F20"/>
          <w:sz w:val="20"/>
          <w:szCs w:val="24"/>
        </w:rPr>
        <w:t>J Appl Micrbiol</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101</w:t>
      </w:r>
      <w:r w:rsidRPr="00A84661">
        <w:rPr>
          <w:rFonts w:ascii="Times New Roman" w:hAnsi="Times New Roman" w:cs="Times New Roman"/>
          <w:color w:val="231F20"/>
          <w:sz w:val="20"/>
          <w:szCs w:val="24"/>
        </w:rPr>
        <w:t>: 556-70.</w:t>
      </w:r>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Pegeus</w:t>
      </w:r>
      <w:r w:rsidR="00E419D0" w:rsidRPr="00A84661">
        <w:rPr>
          <w:rFonts w:ascii="Times New Roman" w:hAnsi="Times New Roman" w:cs="Times New Roman"/>
          <w:color w:val="231F20"/>
          <w:sz w:val="20"/>
          <w:szCs w:val="24"/>
        </w:rPr>
        <w:t xml:space="preserve">, D. </w:t>
      </w:r>
      <w:r w:rsidR="003057A3" w:rsidRPr="00A84661">
        <w:rPr>
          <w:rFonts w:ascii="Times New Roman" w:hAnsi="Times New Roman" w:cs="Times New Roman"/>
          <w:color w:val="231F20"/>
          <w:sz w:val="20"/>
          <w:szCs w:val="24"/>
        </w:rPr>
        <w:t>A.</w:t>
      </w:r>
      <w:r w:rsidRPr="00A84661">
        <w:rPr>
          <w:rFonts w:ascii="Times New Roman" w:hAnsi="Times New Roman" w:cs="Times New Roman"/>
          <w:color w:val="231F20"/>
          <w:sz w:val="20"/>
          <w:szCs w:val="24"/>
        </w:rPr>
        <w:t xml:space="preserve"> and Miller</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w:t>
      </w:r>
      <w:r w:rsidR="00E419D0" w:rsidRPr="00A84661">
        <w:rPr>
          <w:rFonts w:ascii="Times New Roman" w:hAnsi="Times New Roman" w:cs="Times New Roman"/>
          <w:color w:val="231F20"/>
          <w:sz w:val="20"/>
          <w:szCs w:val="24"/>
        </w:rPr>
        <w:t xml:space="preserve">. </w:t>
      </w:r>
      <w:r w:rsidR="003057A3" w:rsidRPr="00A84661">
        <w:rPr>
          <w:rFonts w:ascii="Times New Roman" w:hAnsi="Times New Roman" w:cs="Times New Roman"/>
          <w:color w:val="231F20"/>
          <w:sz w:val="20"/>
          <w:szCs w:val="24"/>
        </w:rPr>
        <w:t>I.</w:t>
      </w:r>
      <w:r w:rsidRPr="00A84661">
        <w:rPr>
          <w:rFonts w:ascii="Times New Roman" w:hAnsi="Times New Roman" w:cs="Times New Roman"/>
          <w:color w:val="231F20"/>
          <w:sz w:val="20"/>
          <w:szCs w:val="24"/>
        </w:rPr>
        <w:t xml:space="preserve"> (2010): </w:t>
      </w:r>
      <w:r w:rsidRPr="00A84661">
        <w:rPr>
          <w:rFonts w:ascii="Times New Roman" w:hAnsi="Times New Roman" w:cs="Times New Roman"/>
          <w:i/>
          <w:iCs/>
          <w:color w:val="231F20"/>
          <w:sz w:val="20"/>
          <w:szCs w:val="24"/>
        </w:rPr>
        <w:t>Clostridium</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 xml:space="preserve">botulinum </w:t>
      </w:r>
      <w:r w:rsidRPr="00A84661">
        <w:rPr>
          <w:rFonts w:ascii="Times New Roman" w:hAnsi="Times New Roman" w:cs="Times New Roman"/>
          <w:color w:val="231F20"/>
          <w:sz w:val="20"/>
          <w:szCs w:val="24"/>
        </w:rPr>
        <w:t xml:space="preserve">(Botulism). In: Mandell GL, Bennett JE, Dolin R eds. </w:t>
      </w:r>
      <w:r w:rsidRPr="00A84661">
        <w:rPr>
          <w:rFonts w:ascii="Times New Roman" w:hAnsi="Times New Roman" w:cs="Times New Roman"/>
          <w:i/>
          <w:iCs/>
          <w:color w:val="231F20"/>
          <w:sz w:val="20"/>
          <w:szCs w:val="24"/>
        </w:rPr>
        <w:t>Principles and</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Practice of Infectious Diseases 7th ed</w:t>
      </w:r>
      <w:r w:rsidRPr="00A84661">
        <w:rPr>
          <w:rFonts w:ascii="Times New Roman" w:hAnsi="Times New Roman" w:cs="Times New Roman"/>
          <w:color w:val="231F20"/>
          <w:sz w:val="20"/>
          <w:szCs w:val="24"/>
        </w:rPr>
        <w:t>.; Elsevier, Philadelphia.</w:t>
      </w:r>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Radostits</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O</w:t>
      </w:r>
      <w:r w:rsidR="00E419D0"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M</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Gay</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C</w:t>
      </w:r>
      <w:r w:rsidR="00E419D0"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G</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Hinchcliff</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K</w:t>
      </w:r>
      <w:r w:rsidR="00E419D0"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W</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w:t>
      </w:r>
      <w:r w:rsidR="00E419D0" w:rsidRPr="00A84661">
        <w:rPr>
          <w:rFonts w:ascii="Times New Roman" w:hAnsi="Times New Roman" w:cs="Times New Roman"/>
          <w:color w:val="000000"/>
          <w:sz w:val="20"/>
          <w:szCs w:val="24"/>
        </w:rPr>
        <w:t xml:space="preserve">and </w:t>
      </w:r>
      <w:r w:rsidRPr="00A84661">
        <w:rPr>
          <w:rFonts w:ascii="Times New Roman" w:hAnsi="Times New Roman" w:cs="Times New Roman"/>
          <w:color w:val="000000"/>
          <w:sz w:val="20"/>
          <w:szCs w:val="24"/>
        </w:rPr>
        <w:t>Constable</w:t>
      </w:r>
      <w:r w:rsidR="00E419D0" w:rsidRPr="00A84661">
        <w:rPr>
          <w:rFonts w:ascii="Times New Roman" w:hAnsi="Times New Roman" w:cs="Times New Roman"/>
          <w:color w:val="000000"/>
          <w:sz w:val="20"/>
          <w:szCs w:val="24"/>
        </w:rPr>
        <w:t>,</w:t>
      </w:r>
      <w:r w:rsidR="003057A3" w:rsidRPr="00A84661">
        <w:rPr>
          <w:rFonts w:ascii="Times New Roman" w:hAnsi="Times New Roman" w:cs="Times New Roman"/>
          <w:color w:val="000000"/>
          <w:sz w:val="20"/>
          <w:szCs w:val="24"/>
        </w:rPr>
        <w:t xml:space="preserve"> P.</w:t>
      </w:r>
      <w:r w:rsidRPr="00A84661">
        <w:rPr>
          <w:rFonts w:ascii="Times New Roman" w:hAnsi="Times New Roman" w:cs="Times New Roman"/>
          <w:color w:val="000000"/>
          <w:sz w:val="20"/>
          <w:szCs w:val="24"/>
        </w:rPr>
        <w:t xml:space="preserve"> (2006): Botulism. In: Radostits OM, Gay CG, Hinchcliff KW, Constable PD (eds.): Veterinary Medicine: Textbook of the Diseases of Cattle, Horses, Sheep, Pigsand G</w:t>
      </w:r>
      <w:r w:rsidR="0010520B" w:rsidRPr="00A84661">
        <w:rPr>
          <w:rFonts w:ascii="Times New Roman" w:hAnsi="Times New Roman" w:cs="Times New Roman"/>
          <w:color w:val="000000"/>
          <w:sz w:val="20"/>
          <w:szCs w:val="24"/>
        </w:rPr>
        <w:t>oats. 10th ed. Saunders, London.</w:t>
      </w:r>
      <w:r w:rsidR="00176BD7" w:rsidRPr="00A84661">
        <w:rPr>
          <w:rFonts w:ascii="Times New Roman" w:hAnsi="Times New Roman" w:cs="Times New Roman"/>
          <w:color w:val="000000"/>
          <w:sz w:val="20"/>
          <w:szCs w:val="24"/>
        </w:rPr>
        <w:t xml:space="preserve"> </w:t>
      </w:r>
      <w:r w:rsidR="0010520B" w:rsidRPr="00A84661">
        <w:rPr>
          <w:rFonts w:ascii="Times New Roman" w:hAnsi="Times New Roman" w:cs="Times New Roman"/>
          <w:color w:val="000000"/>
          <w:sz w:val="20"/>
          <w:szCs w:val="24"/>
        </w:rPr>
        <w:t>Pp.</w:t>
      </w:r>
      <w:r w:rsidRPr="00A84661">
        <w:rPr>
          <w:rFonts w:ascii="Times New Roman" w:hAnsi="Times New Roman" w:cs="Times New Roman"/>
          <w:color w:val="000000"/>
          <w:sz w:val="20"/>
          <w:szCs w:val="24"/>
        </w:rPr>
        <w:t xml:space="preserve"> 824–828.</w:t>
      </w:r>
    </w:p>
    <w:p w:rsid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Ranoux</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D</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Gury</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C</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Fondarai</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Mas</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L</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Zuber</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 (2002): Respective potencies of Botox® and Dysport: A double blind, randomised, crossover study in cervical dystonia. </w:t>
      </w:r>
      <w:r w:rsidRPr="00A84661">
        <w:rPr>
          <w:rFonts w:ascii="Times New Roman" w:hAnsi="Times New Roman" w:cs="Times New Roman"/>
          <w:i/>
          <w:iCs/>
          <w:color w:val="231F20"/>
          <w:sz w:val="20"/>
          <w:szCs w:val="24"/>
        </w:rPr>
        <w:t>J Neurol</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Neurosurg Psychiatry</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72</w:t>
      </w:r>
      <w:r w:rsidRPr="00A84661">
        <w:rPr>
          <w:rFonts w:ascii="Times New Roman" w:hAnsi="Times New Roman" w:cs="Times New Roman"/>
          <w:color w:val="231F20"/>
          <w:sz w:val="20"/>
          <w:szCs w:val="24"/>
        </w:rPr>
        <w:t>: 459-62. 16</w:t>
      </w:r>
      <w:r w:rsidR="00A84661" w:rsidRPr="00A84661">
        <w:rPr>
          <w:rFonts w:ascii="Times New Roman" w:hAnsi="Times New Roman" w:cs="Times New Roman"/>
          <w:color w:val="231F20"/>
          <w:sz w:val="20"/>
          <w:szCs w:val="24"/>
        </w:rPr>
        <w:t>2</w:t>
      </w:r>
      <w:r w:rsidR="00A84661">
        <w:rPr>
          <w:rFonts w:ascii="Times New Roman" w:hAnsi="Times New Roman" w:cs="Times New Roman"/>
          <w:color w:val="231F20"/>
          <w:sz w:val="20"/>
          <w:szCs w:val="24"/>
        </w:rPr>
        <w:t>.</w:t>
      </w:r>
    </w:p>
    <w:p w:rsidR="00A84661" w:rsidRDefault="00E419D0"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Reed</w:t>
      </w:r>
      <w:r w:rsidR="009A3796" w:rsidRPr="00A84661">
        <w:rPr>
          <w:rFonts w:ascii="Times New Roman" w:hAnsi="Times New Roman" w:cs="Times New Roman"/>
          <w:color w:val="231F20"/>
          <w:sz w:val="20"/>
          <w:szCs w:val="24"/>
        </w:rPr>
        <w:t>, T. M.</w:t>
      </w:r>
      <w:r w:rsidR="00176BD7" w:rsidRPr="00A84661">
        <w:rPr>
          <w:rFonts w:ascii="Times New Roman" w:hAnsi="Times New Roman" w:cs="Times New Roman"/>
          <w:color w:val="231F20"/>
          <w:sz w:val="20"/>
          <w:szCs w:val="24"/>
        </w:rPr>
        <w:t xml:space="preserve"> and</w:t>
      </w:r>
      <w:r w:rsidR="009A3796"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Rocke</w:t>
      </w:r>
      <w:r w:rsidR="009A3796" w:rsidRPr="00A84661">
        <w:rPr>
          <w:rFonts w:ascii="Times New Roman" w:hAnsi="Times New Roman" w:cs="Times New Roman"/>
          <w:color w:val="231F20"/>
          <w:sz w:val="20"/>
          <w:szCs w:val="24"/>
        </w:rPr>
        <w:t>, T. E. (1992): The role of avian carcasses in botulism epizootic</w:t>
      </w:r>
      <w:r w:rsidR="0010520B" w:rsidRPr="00A84661">
        <w:rPr>
          <w:rFonts w:ascii="Times New Roman" w:hAnsi="Times New Roman" w:cs="Times New Roman"/>
          <w:color w:val="231F20"/>
          <w:sz w:val="20"/>
          <w:szCs w:val="24"/>
        </w:rPr>
        <w:t>s. Wildlife Society Bulletin 20:</w:t>
      </w:r>
      <w:r w:rsidR="009A3796" w:rsidRPr="00A84661">
        <w:rPr>
          <w:rFonts w:ascii="Times New Roman" w:hAnsi="Times New Roman" w:cs="Times New Roman"/>
          <w:color w:val="231F20"/>
          <w:sz w:val="20"/>
          <w:szCs w:val="24"/>
        </w:rPr>
        <w:t xml:space="preserve"> 175–18</w:t>
      </w:r>
      <w:r w:rsidR="00A84661" w:rsidRPr="00A84661">
        <w:rPr>
          <w:rFonts w:ascii="Times New Roman" w:hAnsi="Times New Roman" w:cs="Times New Roman"/>
          <w:color w:val="231F20"/>
          <w:sz w:val="20"/>
          <w:szCs w:val="24"/>
        </w:rPr>
        <w:t>2</w:t>
      </w:r>
      <w:r w:rsidR="00A84661">
        <w:rPr>
          <w:rFonts w:ascii="Times New Roman" w:hAnsi="Times New Roman" w:cs="Times New Roman"/>
          <w:color w:val="231F20"/>
          <w:sz w:val="20"/>
          <w:szCs w:val="24"/>
        </w:rPr>
        <w:t>.</w:t>
      </w:r>
    </w:p>
    <w:p w:rsid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Rings</w:t>
      </w:r>
      <w:r w:rsidR="00E419D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D</w:t>
      </w:r>
      <w:r w:rsidR="00E419D0"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M</w:t>
      </w:r>
      <w:r w:rsidR="003057A3"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(2004): Clostridial disease associated with</w:t>
      </w:r>
      <w:r w:rsidR="00466F7B">
        <w:rPr>
          <w:rFonts w:ascii="Times New Roman" w:hAnsi="Times New Roman" w:cs="Times New Roman" w:hint="eastAsia"/>
          <w:color w:val="000000"/>
          <w:sz w:val="20"/>
          <w:szCs w:val="24"/>
          <w:lang w:eastAsia="zh-CN"/>
        </w:rPr>
        <w:t xml:space="preserve"> </w:t>
      </w:r>
      <w:r w:rsidRPr="00A84661">
        <w:rPr>
          <w:rFonts w:ascii="Times New Roman" w:hAnsi="Times New Roman" w:cs="Times New Roman"/>
          <w:color w:val="000000"/>
          <w:sz w:val="20"/>
          <w:szCs w:val="24"/>
        </w:rPr>
        <w:t xml:space="preserve">neurologic signs: tetanus, botulism, and enterotoxemia. Veterinary Clinics </w:t>
      </w:r>
      <w:r w:rsidRPr="00A84661">
        <w:rPr>
          <w:rFonts w:ascii="Times New Roman" w:hAnsi="Times New Roman" w:cs="Times New Roman"/>
          <w:color w:val="000000"/>
          <w:sz w:val="20"/>
          <w:szCs w:val="24"/>
        </w:rPr>
        <w:lastRenderedPageBreak/>
        <w:t>of North America: Food Animal Practice 20</w:t>
      </w:r>
      <w:r w:rsidR="0010520B"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379–39</w:t>
      </w:r>
      <w:r w:rsidR="00A84661" w:rsidRPr="00A84661">
        <w:rPr>
          <w:rFonts w:ascii="Times New Roman" w:hAnsi="Times New Roman" w:cs="Times New Roman"/>
          <w:color w:val="000000"/>
          <w:sz w:val="20"/>
          <w:szCs w:val="24"/>
        </w:rPr>
        <w:t>1</w:t>
      </w:r>
      <w:r w:rsidR="00A84661">
        <w:rPr>
          <w:rFonts w:ascii="Times New Roman" w:hAnsi="Times New Roman" w:cs="Times New Roman"/>
          <w:color w:val="000000"/>
          <w:sz w:val="20"/>
          <w:szCs w:val="24"/>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Rocke</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T</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E</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E419D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Friend</w:t>
      </w:r>
      <w:r w:rsidR="00E419D0" w:rsidRPr="00A84661">
        <w:rPr>
          <w:rFonts w:ascii="Times New Roman" w:hAnsi="Times New Roman" w:cs="Times New Roman"/>
          <w:color w:val="231F20"/>
          <w:sz w:val="20"/>
          <w:szCs w:val="24"/>
        </w:rPr>
        <w:t>,</w:t>
      </w:r>
      <w:r w:rsidR="003057A3" w:rsidRPr="00A84661">
        <w:rPr>
          <w:rFonts w:ascii="Times New Roman" w:hAnsi="Times New Roman" w:cs="Times New Roman"/>
          <w:color w:val="231F20"/>
          <w:sz w:val="20"/>
          <w:szCs w:val="24"/>
        </w:rPr>
        <w:t xml:space="preserve"> M.</w:t>
      </w:r>
      <w:r w:rsidRPr="00A84661">
        <w:rPr>
          <w:rFonts w:ascii="Times New Roman" w:hAnsi="Times New Roman" w:cs="Times New Roman"/>
          <w:color w:val="231F20"/>
          <w:sz w:val="20"/>
          <w:szCs w:val="24"/>
        </w:rPr>
        <w:t xml:space="preserve"> (1999): Avian botulism. In: Ciganovich EA, ed. Field Manual of Wildlife Diseases: General Field Procedures and Diseases of Birds. Washington, DC: US Geological Survey; 271-281.</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Sampaio</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C</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Costa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419D0" w:rsidRPr="00A84661">
        <w:rPr>
          <w:rFonts w:ascii="Times New Roman" w:hAnsi="Times New Roman" w:cs="Times New Roman"/>
          <w:color w:val="231F20"/>
          <w:sz w:val="20"/>
          <w:szCs w:val="24"/>
        </w:rPr>
        <w:t>.</w:t>
      </w:r>
      <w:r w:rsidR="003057A3" w:rsidRPr="00A84661">
        <w:rPr>
          <w:rFonts w:ascii="Times New Roman" w:hAnsi="Times New Roman" w:cs="Times New Roman"/>
          <w:color w:val="231F20"/>
          <w:sz w:val="20"/>
          <w:szCs w:val="24"/>
        </w:rPr>
        <w:t xml:space="preserve"> and</w:t>
      </w:r>
      <w:r w:rsidRPr="00A84661">
        <w:rPr>
          <w:rFonts w:ascii="Times New Roman" w:hAnsi="Times New Roman" w:cs="Times New Roman"/>
          <w:color w:val="231F20"/>
          <w:sz w:val="20"/>
          <w:szCs w:val="24"/>
        </w:rPr>
        <w:t xml:space="preserve"> Ferreira</w:t>
      </w:r>
      <w:r w:rsidR="00E419D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J</w:t>
      </w:r>
      <w:r w:rsidR="00E419D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 xml:space="preserve">J. (2004): Clinical comparability of marketed formulations of botulinum toxin. </w:t>
      </w:r>
      <w:r w:rsidRPr="00A84661">
        <w:rPr>
          <w:rFonts w:ascii="Times New Roman" w:hAnsi="Times New Roman" w:cs="Times New Roman"/>
          <w:i/>
          <w:iCs/>
          <w:color w:val="231F20"/>
          <w:sz w:val="20"/>
          <w:szCs w:val="24"/>
        </w:rPr>
        <w:t>Mov Disord</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19</w:t>
      </w:r>
      <w:r w:rsidR="0010520B"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129 36.163.</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Schiavo</w:t>
      </w:r>
      <w:r w:rsidR="00D157B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G</w:t>
      </w:r>
      <w:r w:rsidR="00A84661" w:rsidRPr="00A84661">
        <w:rPr>
          <w:rFonts w:ascii="Times New Roman" w:hAnsi="Times New Roman" w:cs="Times New Roman"/>
          <w:color w:val="000000"/>
          <w:sz w:val="20"/>
          <w:szCs w:val="24"/>
        </w:rPr>
        <w:t>.</w:t>
      </w:r>
      <w:r w:rsidR="00A84661">
        <w:rPr>
          <w:rFonts w:ascii="Times New Roman" w:hAnsi="Times New Roman" w:cs="Times New Roman"/>
          <w:color w:val="000000"/>
          <w:sz w:val="20"/>
          <w:szCs w:val="24"/>
        </w:rPr>
        <w:t xml:space="preserve"> </w:t>
      </w:r>
      <w:r w:rsidR="00A84661" w:rsidRPr="00A84661">
        <w:rPr>
          <w:rFonts w:ascii="Times New Roman" w:hAnsi="Times New Roman" w:cs="Times New Roman"/>
          <w:color w:val="000000"/>
          <w:sz w:val="20"/>
          <w:szCs w:val="24"/>
        </w:rPr>
        <w:t>a</w:t>
      </w:r>
      <w:r w:rsidR="003057A3" w:rsidRPr="00A84661">
        <w:rPr>
          <w:rFonts w:ascii="Times New Roman" w:hAnsi="Times New Roman" w:cs="Times New Roman"/>
          <w:color w:val="000000"/>
          <w:sz w:val="20"/>
          <w:szCs w:val="24"/>
        </w:rPr>
        <w:t xml:space="preserve">nd </w:t>
      </w:r>
      <w:r w:rsidRPr="00A84661">
        <w:rPr>
          <w:rFonts w:ascii="Times New Roman" w:hAnsi="Times New Roman" w:cs="Times New Roman"/>
          <w:color w:val="000000"/>
          <w:sz w:val="20"/>
          <w:szCs w:val="24"/>
        </w:rPr>
        <w:t>Montecucco</w:t>
      </w:r>
      <w:r w:rsidR="00D157B0"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C. (1997): The structure and mode of botulinum and tetanus toxins. In: The Clostridia Molecular Biology and pathogenesis. Eds. Rood J, McClane BA, Songer JG, Titball RW. San Diego, California: Academic Press; 295-322.</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Shapiro</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R</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Hatheway</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C</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Beche</w:t>
      </w:r>
      <w:r w:rsidR="00A84661" w:rsidRPr="00A84661">
        <w:rPr>
          <w:rFonts w:ascii="Times New Roman" w:hAnsi="Times New Roman" w:cs="Times New Roman"/>
          <w:color w:val="231F20"/>
          <w:sz w:val="20"/>
          <w:szCs w:val="24"/>
        </w:rPr>
        <w:t>,</w:t>
      </w:r>
      <w:r w:rsidR="00A84661">
        <w:rPr>
          <w:rFonts w:ascii="Times New Roman" w:hAnsi="Times New Roman" w:cs="Times New Roman"/>
          <w:color w:val="231F20"/>
          <w:sz w:val="20"/>
          <w:szCs w:val="24"/>
        </w:rPr>
        <w:t xml:space="preserve"> </w:t>
      </w:r>
      <w:r w:rsidR="00A84661" w:rsidRPr="00A84661">
        <w:rPr>
          <w:rFonts w:ascii="Times New Roman" w:hAnsi="Times New Roman" w:cs="Times New Roman"/>
          <w:color w:val="231F20"/>
          <w:sz w:val="20"/>
          <w:szCs w:val="24"/>
        </w:rPr>
        <w:t>r</w:t>
      </w:r>
      <w:r w:rsidRPr="00A84661">
        <w:rPr>
          <w:rFonts w:ascii="Times New Roman" w:hAnsi="Times New Roman" w:cs="Times New Roman"/>
          <w:color w:val="231F20"/>
          <w:sz w:val="20"/>
          <w:szCs w:val="24"/>
        </w:rPr>
        <w:t xml:space="preserve"> J</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w:t>
      </w:r>
      <w:r w:rsidR="00D157B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Swerdlow</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D</w:t>
      </w:r>
      <w:r w:rsidR="00D157B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L. (1997): Botulism surveillance and emergency response: a public health strategy for a global challenge. JAMA; 278:433-5.</w:t>
      </w:r>
    </w:p>
    <w:p w:rsid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S</w:t>
      </w:r>
      <w:r w:rsidR="00D157B0" w:rsidRPr="00A84661">
        <w:rPr>
          <w:rFonts w:ascii="Times New Roman" w:hAnsi="Times New Roman" w:cs="Times New Roman"/>
          <w:color w:val="000000"/>
          <w:sz w:val="20"/>
          <w:szCs w:val="24"/>
        </w:rPr>
        <w:t>hapiro</w:t>
      </w:r>
      <w:r w:rsidRPr="00A84661">
        <w:rPr>
          <w:rFonts w:ascii="Times New Roman" w:hAnsi="Times New Roman" w:cs="Times New Roman"/>
          <w:color w:val="000000"/>
          <w:sz w:val="20"/>
          <w:szCs w:val="24"/>
        </w:rPr>
        <w:t>, R. L., H</w:t>
      </w:r>
      <w:r w:rsidR="00D157B0" w:rsidRPr="00A84661">
        <w:rPr>
          <w:rFonts w:ascii="Times New Roman" w:hAnsi="Times New Roman" w:cs="Times New Roman"/>
          <w:color w:val="000000"/>
          <w:sz w:val="20"/>
          <w:szCs w:val="24"/>
        </w:rPr>
        <w:t>atheway</w:t>
      </w:r>
      <w:r w:rsidR="003057A3" w:rsidRPr="00A84661">
        <w:rPr>
          <w:rFonts w:ascii="Times New Roman" w:hAnsi="Times New Roman" w:cs="Times New Roman"/>
          <w:color w:val="000000"/>
          <w:sz w:val="20"/>
          <w:szCs w:val="24"/>
        </w:rPr>
        <w:t>, C.</w:t>
      </w:r>
      <w:r w:rsidRPr="00A84661">
        <w:rPr>
          <w:rFonts w:ascii="Times New Roman" w:hAnsi="Times New Roman" w:cs="Times New Roman"/>
          <w:color w:val="000000"/>
          <w:sz w:val="20"/>
          <w:szCs w:val="24"/>
        </w:rPr>
        <w:t xml:space="preserve"> and S</w:t>
      </w:r>
      <w:r w:rsidR="00D157B0" w:rsidRPr="00A84661">
        <w:rPr>
          <w:rFonts w:ascii="Times New Roman" w:hAnsi="Times New Roman" w:cs="Times New Roman"/>
          <w:color w:val="000000"/>
          <w:sz w:val="20"/>
          <w:szCs w:val="24"/>
        </w:rPr>
        <w:t>werdlow,</w:t>
      </w:r>
      <w:r w:rsidR="003057A3" w:rsidRPr="00A84661">
        <w:rPr>
          <w:rFonts w:ascii="Times New Roman" w:hAnsi="Times New Roman" w:cs="Times New Roman"/>
          <w:color w:val="000000"/>
          <w:sz w:val="20"/>
          <w:szCs w:val="24"/>
        </w:rPr>
        <w:t xml:space="preserve"> D. L.</w:t>
      </w:r>
      <w:r w:rsidRPr="00A84661">
        <w:rPr>
          <w:rFonts w:ascii="Times New Roman" w:hAnsi="Times New Roman" w:cs="Times New Roman"/>
          <w:color w:val="000000"/>
          <w:sz w:val="20"/>
          <w:szCs w:val="24"/>
        </w:rPr>
        <w:t xml:space="preserve"> (1998): Botulism in the united state: aclinical and epi</w:t>
      </w:r>
      <w:r w:rsidR="001E7791" w:rsidRPr="00A84661">
        <w:rPr>
          <w:rFonts w:ascii="Times New Roman" w:hAnsi="Times New Roman" w:cs="Times New Roman"/>
          <w:color w:val="000000"/>
          <w:sz w:val="20"/>
          <w:szCs w:val="24"/>
        </w:rPr>
        <w:t>demiological review. In</w:t>
      </w:r>
      <w:r w:rsidRPr="00A84661">
        <w:rPr>
          <w:rFonts w:ascii="Times New Roman" w:hAnsi="Times New Roman" w:cs="Times New Roman"/>
          <w:color w:val="000000"/>
          <w:sz w:val="20"/>
          <w:szCs w:val="24"/>
        </w:rPr>
        <w:t xml:space="preserve"> Annals of internal medicine</w:t>
      </w:r>
      <w:r w:rsidR="0010520B"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w:t>
      </w:r>
      <w:r w:rsidR="0010520B" w:rsidRPr="00A84661">
        <w:rPr>
          <w:rFonts w:ascii="Times New Roman" w:hAnsi="Times New Roman" w:cs="Times New Roman"/>
          <w:color w:val="000000"/>
          <w:sz w:val="20"/>
          <w:szCs w:val="24"/>
        </w:rPr>
        <w:t>Pp.</w:t>
      </w:r>
      <w:r w:rsidRPr="00A84661">
        <w:rPr>
          <w:rFonts w:ascii="Times New Roman" w:hAnsi="Times New Roman" w:cs="Times New Roman"/>
          <w:color w:val="000000"/>
          <w:sz w:val="20"/>
          <w:szCs w:val="24"/>
        </w:rPr>
        <w:t>12</w:t>
      </w:r>
      <w:r w:rsidR="00A84661" w:rsidRPr="00A84661">
        <w:rPr>
          <w:rFonts w:ascii="Times New Roman" w:hAnsi="Times New Roman" w:cs="Times New Roman"/>
          <w:color w:val="000000"/>
          <w:sz w:val="20"/>
          <w:szCs w:val="24"/>
        </w:rPr>
        <w:t>9</w:t>
      </w:r>
      <w:r w:rsidR="00A84661">
        <w:rPr>
          <w:rFonts w:ascii="Times New Roman" w:hAnsi="Times New Roman" w:cs="Times New Roman"/>
          <w:color w:val="000000"/>
          <w:sz w:val="20"/>
          <w:szCs w:val="24"/>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Sharpe</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A</w:t>
      </w:r>
      <w:r w:rsidR="00D157B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E</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Sharpe</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E</w:t>
      </w:r>
      <w:r w:rsidR="00D157B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J</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Ryan</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E</w:t>
      </w:r>
      <w:r w:rsidR="00D157B0"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D</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Clarke</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H</w:t>
      </w:r>
      <w:r w:rsidR="00D157B0" w:rsidRPr="00A84661">
        <w:rPr>
          <w:rFonts w:ascii="Times New Roman" w:hAnsi="Times New Roman" w:cs="Times New Roman"/>
          <w:color w:val="231F20"/>
          <w:sz w:val="20"/>
          <w:szCs w:val="24"/>
        </w:rPr>
        <w:t>. J.</w:t>
      </w:r>
      <w:r w:rsidRPr="00A84661">
        <w:rPr>
          <w:rFonts w:ascii="Times New Roman" w:hAnsi="Times New Roman" w:cs="Times New Roman"/>
          <w:color w:val="231F20"/>
          <w:sz w:val="20"/>
          <w:szCs w:val="24"/>
        </w:rPr>
        <w:t xml:space="preserve"> </w:t>
      </w:r>
      <w:r w:rsidR="00D157B0" w:rsidRPr="00A84661">
        <w:rPr>
          <w:rFonts w:ascii="Times New Roman" w:hAnsi="Times New Roman" w:cs="Times New Roman"/>
          <w:color w:val="231F20"/>
          <w:sz w:val="20"/>
          <w:szCs w:val="24"/>
        </w:rPr>
        <w:t xml:space="preserve">and </w:t>
      </w:r>
      <w:r w:rsidRPr="00A84661">
        <w:rPr>
          <w:rFonts w:ascii="Times New Roman" w:hAnsi="Times New Roman" w:cs="Times New Roman"/>
          <w:color w:val="231F20"/>
          <w:sz w:val="20"/>
          <w:szCs w:val="24"/>
        </w:rPr>
        <w:t>McGettrick</w:t>
      </w:r>
      <w:r w:rsidR="00D157B0"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w:t>
      </w:r>
      <w:r w:rsidR="00D157B0" w:rsidRPr="00A84661">
        <w:rPr>
          <w:rFonts w:ascii="Times New Roman" w:hAnsi="Times New Roman" w:cs="Times New Roman"/>
          <w:color w:val="231F20"/>
          <w:sz w:val="20"/>
          <w:szCs w:val="24"/>
        </w:rPr>
        <w:t>. A.</w:t>
      </w:r>
      <w:r w:rsidRPr="00A84661">
        <w:rPr>
          <w:rFonts w:ascii="Times New Roman" w:hAnsi="Times New Roman" w:cs="Times New Roman"/>
          <w:color w:val="231F20"/>
          <w:sz w:val="20"/>
          <w:szCs w:val="24"/>
        </w:rPr>
        <w:t xml:space="preserve"> (2011): Outbreak of type C botulism in</w:t>
      </w:r>
      <w:r w:rsidR="00D157B0" w:rsidRPr="00A84661">
        <w:rPr>
          <w:rFonts w:ascii="Times New Roman" w:hAnsi="Times New Roman" w:cs="Times New Roman"/>
          <w:color w:val="231F20"/>
          <w:sz w:val="20"/>
          <w:szCs w:val="24"/>
        </w:rPr>
        <w:t xml:space="preserve"> laying hens. Vet Rec: 168; 669</w:t>
      </w:r>
      <w:r w:rsidRPr="00A84661">
        <w:rPr>
          <w:rFonts w:ascii="Times New Roman" w:hAnsi="Times New Roman" w:cs="Times New Roman"/>
          <w:color w:val="231F20"/>
          <w:sz w:val="20"/>
          <w:szCs w:val="24"/>
        </w:rPr>
        <w:t>.</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SMITH, G. R. and T</w:t>
      </w:r>
      <w:r w:rsidR="00D157B0" w:rsidRPr="00A84661">
        <w:rPr>
          <w:rFonts w:ascii="Times New Roman" w:hAnsi="Times New Roman" w:cs="Times New Roman"/>
          <w:color w:val="231F20"/>
          <w:sz w:val="20"/>
          <w:szCs w:val="24"/>
        </w:rPr>
        <w:t>urner</w:t>
      </w:r>
      <w:r w:rsidRPr="00A84661">
        <w:rPr>
          <w:rFonts w:ascii="Times New Roman" w:hAnsi="Times New Roman" w:cs="Times New Roman"/>
          <w:color w:val="231F20"/>
          <w:sz w:val="20"/>
          <w:szCs w:val="24"/>
        </w:rPr>
        <w:t>, A. (1987): Fatcors affecting the toxicity of rotting carcasses containing Clostridium botulinum type C</w:t>
      </w:r>
      <w:r w:rsidR="00A84661" w:rsidRPr="00A84661">
        <w:rPr>
          <w:rFonts w:ascii="Times New Roman" w:hAnsi="Times New Roman" w:cs="Times New Roman"/>
          <w:color w:val="231F20"/>
          <w:sz w:val="20"/>
          <w:szCs w:val="24"/>
        </w:rPr>
        <w:t>.</w:t>
      </w:r>
      <w:r w:rsidR="00A84661">
        <w:rPr>
          <w:rFonts w:ascii="Times New Roman" w:hAnsi="Times New Roman" w:cs="Times New Roman"/>
          <w:color w:val="231F20"/>
          <w:sz w:val="20"/>
          <w:szCs w:val="24"/>
        </w:rPr>
        <w:t xml:space="preserve"> </w:t>
      </w:r>
      <w:r w:rsidR="00A84661" w:rsidRPr="00A84661">
        <w:rPr>
          <w:rFonts w:ascii="Times New Roman" w:hAnsi="Times New Roman" w:cs="Times New Roman"/>
          <w:color w:val="231F20"/>
          <w:sz w:val="20"/>
          <w:szCs w:val="24"/>
        </w:rPr>
        <w:t>E</w:t>
      </w:r>
      <w:r w:rsidRPr="00A84661">
        <w:rPr>
          <w:rFonts w:ascii="Times New Roman" w:hAnsi="Times New Roman" w:cs="Times New Roman"/>
          <w:color w:val="231F20"/>
          <w:sz w:val="20"/>
          <w:szCs w:val="24"/>
        </w:rPr>
        <w:t>pidemiology and Infection 98, 345–351.</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lastRenderedPageBreak/>
        <w:t>Tackett</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C</w:t>
      </w:r>
      <w:r w:rsidR="00182FBA"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O</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Shandera</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W</w:t>
      </w:r>
      <w:r w:rsidR="00182FBA"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X</w:t>
      </w:r>
      <w:r w:rsidR="00182FBA" w:rsidRPr="00A84661">
        <w:rPr>
          <w:rFonts w:ascii="Times New Roman" w:hAnsi="Times New Roman" w:cs="Times New Roman"/>
          <w:color w:val="000000"/>
          <w:sz w:val="20"/>
          <w:szCs w:val="24"/>
        </w:rPr>
        <w:t>. and</w:t>
      </w:r>
      <w:r w:rsidRPr="00A84661">
        <w:rPr>
          <w:rFonts w:ascii="Times New Roman" w:hAnsi="Times New Roman" w:cs="Times New Roman"/>
          <w:color w:val="000000"/>
          <w:sz w:val="20"/>
          <w:szCs w:val="24"/>
        </w:rPr>
        <w:t xml:space="preserve"> Mann</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J</w:t>
      </w:r>
      <w:r w:rsidR="00182FBA"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 xml:space="preserve">M. (1984): Equine antitoxin use and other factors that predict outcome in type A foodborne botulism. </w:t>
      </w:r>
      <w:r w:rsidRPr="00A84661">
        <w:rPr>
          <w:rFonts w:ascii="Times New Roman" w:hAnsi="Times New Roman" w:cs="Times New Roman"/>
          <w:i/>
          <w:iCs/>
          <w:color w:val="000000"/>
          <w:sz w:val="20"/>
          <w:szCs w:val="24"/>
        </w:rPr>
        <w:t>Am</w:t>
      </w:r>
      <w:r w:rsidR="00CD7732" w:rsidRPr="00A84661">
        <w:rPr>
          <w:rFonts w:ascii="Times New Roman" w:hAnsi="Times New Roman" w:cs="Times New Roman"/>
          <w:i/>
          <w:iCs/>
          <w:color w:val="000000"/>
          <w:sz w:val="20"/>
          <w:szCs w:val="24"/>
        </w:rPr>
        <w:t>.</w:t>
      </w:r>
      <w:r w:rsidRPr="00A84661">
        <w:rPr>
          <w:rFonts w:ascii="Times New Roman" w:hAnsi="Times New Roman" w:cs="Times New Roman"/>
          <w:i/>
          <w:iCs/>
          <w:color w:val="000000"/>
          <w:sz w:val="20"/>
          <w:szCs w:val="24"/>
        </w:rPr>
        <w:t xml:space="preserve"> J Med</w:t>
      </w:r>
      <w:r w:rsidRPr="00A84661">
        <w:rPr>
          <w:rFonts w:ascii="Times New Roman" w:hAnsi="Times New Roman" w:cs="Times New Roman"/>
          <w:color w:val="000000"/>
          <w:sz w:val="20"/>
          <w:szCs w:val="24"/>
        </w:rPr>
        <w:t xml:space="preserve">; 76:794-798.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Takeda</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Kasai</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H</w:t>
      </w:r>
      <w:r w:rsidR="00182FBA" w:rsidRPr="00A84661">
        <w:rPr>
          <w:rFonts w:ascii="Times New Roman" w:hAnsi="Times New Roman" w:cs="Times New Roman"/>
          <w:color w:val="231F20"/>
          <w:sz w:val="20"/>
          <w:szCs w:val="24"/>
        </w:rPr>
        <w:t xml:space="preserve">. and </w:t>
      </w:r>
      <w:r w:rsidRPr="00A84661">
        <w:rPr>
          <w:rFonts w:ascii="Times New Roman" w:hAnsi="Times New Roman" w:cs="Times New Roman"/>
          <w:color w:val="231F20"/>
          <w:sz w:val="20"/>
          <w:szCs w:val="24"/>
        </w:rPr>
        <w:t>Torii</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Y. (2006): Protective effect of botulinum C/D mosaic toxoid against avian botulism. J Vet Med Sci; 68:325-330. </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Takeda</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Tsukamoto</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K</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Kohda</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T</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Matsui</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Mukamoto</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M</w:t>
      </w:r>
      <w:r w:rsidR="00182FBA" w:rsidRPr="00A84661">
        <w:rPr>
          <w:rFonts w:ascii="Times New Roman" w:hAnsi="Times New Roman" w:cs="Times New Roman"/>
          <w:color w:val="231F20"/>
          <w:sz w:val="20"/>
          <w:szCs w:val="24"/>
        </w:rPr>
        <w:t xml:space="preserve">. </w:t>
      </w:r>
      <w:r w:rsidR="001709FF" w:rsidRPr="00A84661">
        <w:rPr>
          <w:rFonts w:ascii="Times New Roman" w:hAnsi="Times New Roman" w:cs="Times New Roman"/>
          <w:color w:val="231F20"/>
          <w:sz w:val="20"/>
          <w:szCs w:val="24"/>
        </w:rPr>
        <w:t>and Kozaki</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 (2005): Characterization of the neurotoxin produced by isolates associated with avian botulism. Avian Dis 49:376-381.</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Villar</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R</w:t>
      </w:r>
      <w:r w:rsidR="00182FBA"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G</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Elliot</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S</w:t>
      </w:r>
      <w:r w:rsidR="00182FBA" w:rsidRPr="00A84661">
        <w:rPr>
          <w:rFonts w:ascii="Times New Roman" w:hAnsi="Times New Roman" w:cs="Times New Roman"/>
          <w:color w:val="231F20"/>
          <w:sz w:val="20"/>
          <w:szCs w:val="24"/>
        </w:rPr>
        <w:t>. P.</w:t>
      </w:r>
      <w:r w:rsidRPr="00A84661">
        <w:rPr>
          <w:rFonts w:ascii="Times New Roman" w:hAnsi="Times New Roman" w:cs="Times New Roman"/>
          <w:color w:val="231F20"/>
          <w:sz w:val="20"/>
          <w:szCs w:val="24"/>
        </w:rPr>
        <w:t xml:space="preserve"> and Davenport</w:t>
      </w:r>
      <w:r w:rsidR="00182FBA" w:rsidRPr="00A84661">
        <w:rPr>
          <w:rFonts w:ascii="Times New Roman" w:hAnsi="Times New Roman" w:cs="Times New Roman"/>
          <w:color w:val="231F20"/>
          <w:sz w:val="20"/>
          <w:szCs w:val="24"/>
        </w:rPr>
        <w:t>,</w:t>
      </w:r>
      <w:r w:rsidRPr="00A84661">
        <w:rPr>
          <w:rFonts w:ascii="Times New Roman" w:hAnsi="Times New Roman" w:cs="Times New Roman"/>
          <w:color w:val="231F20"/>
          <w:sz w:val="20"/>
          <w:szCs w:val="24"/>
        </w:rPr>
        <w:t xml:space="preserve"> K</w:t>
      </w:r>
      <w:r w:rsidR="00182FBA" w:rsidRPr="00A84661">
        <w:rPr>
          <w:rFonts w:ascii="Times New Roman" w:hAnsi="Times New Roman" w:cs="Times New Roman"/>
          <w:color w:val="231F20"/>
          <w:sz w:val="20"/>
          <w:szCs w:val="24"/>
        </w:rPr>
        <w:t xml:space="preserve">. </w:t>
      </w:r>
      <w:r w:rsidRPr="00A84661">
        <w:rPr>
          <w:rFonts w:ascii="Times New Roman" w:hAnsi="Times New Roman" w:cs="Times New Roman"/>
          <w:color w:val="231F20"/>
          <w:sz w:val="20"/>
          <w:szCs w:val="24"/>
        </w:rPr>
        <w:t xml:space="preserve">M. (2006): Botulism: the many faces of botulinum toxin and its potential for bioterrorism. </w:t>
      </w:r>
      <w:r w:rsidRPr="00A84661">
        <w:rPr>
          <w:rFonts w:ascii="Times New Roman" w:hAnsi="Times New Roman" w:cs="Times New Roman"/>
          <w:i/>
          <w:iCs/>
          <w:color w:val="231F20"/>
          <w:sz w:val="20"/>
          <w:szCs w:val="24"/>
        </w:rPr>
        <w:t>Infect</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Dis Clin N Am</w:t>
      </w:r>
      <w:r w:rsidRPr="00A84661">
        <w:rPr>
          <w:rFonts w:ascii="Times New Roman" w:hAnsi="Times New Roman" w:cs="Times New Roman"/>
          <w:color w:val="231F20"/>
          <w:sz w:val="20"/>
          <w:szCs w:val="24"/>
        </w:rPr>
        <w:t xml:space="preserve">; </w:t>
      </w:r>
      <w:r w:rsidRPr="00A84661">
        <w:rPr>
          <w:rFonts w:ascii="Times New Roman" w:hAnsi="Times New Roman" w:cs="Times New Roman"/>
          <w:i/>
          <w:iCs/>
          <w:color w:val="231F20"/>
          <w:sz w:val="20"/>
          <w:szCs w:val="24"/>
        </w:rPr>
        <w:t>20</w:t>
      </w:r>
      <w:r w:rsidRPr="00A84661">
        <w:rPr>
          <w:rFonts w:ascii="Times New Roman" w:hAnsi="Times New Roman" w:cs="Times New Roman"/>
          <w:color w:val="231F20"/>
          <w:sz w:val="20"/>
          <w:szCs w:val="24"/>
        </w:rPr>
        <w:t>: 313-27.</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Whitlock</w:t>
      </w:r>
      <w:r w:rsidR="00182FBA" w:rsidRPr="00A84661">
        <w:rPr>
          <w:rFonts w:ascii="Times New Roman" w:hAnsi="Times New Roman" w:cs="Times New Roman"/>
          <w:color w:val="000000"/>
          <w:sz w:val="20"/>
          <w:szCs w:val="24"/>
        </w:rPr>
        <w:t>, R. H. and Buckley,</w:t>
      </w:r>
      <w:r w:rsidRPr="00A84661">
        <w:rPr>
          <w:rFonts w:ascii="Times New Roman" w:hAnsi="Times New Roman" w:cs="Times New Roman"/>
          <w:color w:val="000000"/>
          <w:sz w:val="20"/>
          <w:szCs w:val="24"/>
        </w:rPr>
        <w:t xml:space="preserve"> C. (1997): Vet Clin North Am Equine Pract; 13:1. </w:t>
      </w:r>
    </w:p>
    <w:p w:rsidR="009A3796" w:rsidRPr="00A84661" w:rsidRDefault="00176BD7" w:rsidP="00A84661">
      <w:pPr>
        <w:pStyle w:val="ListParagraph"/>
        <w:numPr>
          <w:ilvl w:val="0"/>
          <w:numId w:val="24"/>
        </w:numPr>
        <w:snapToGrid w:val="0"/>
        <w:spacing w:after="0" w:line="240" w:lineRule="auto"/>
        <w:ind w:left="425" w:hanging="425"/>
        <w:jc w:val="both"/>
        <w:rPr>
          <w:rFonts w:ascii="Times New Roman" w:hAnsi="Times New Roman" w:cs="Times New Roman"/>
          <w:color w:val="231F20"/>
          <w:sz w:val="20"/>
          <w:szCs w:val="24"/>
        </w:rPr>
      </w:pPr>
      <w:r w:rsidRPr="00A84661">
        <w:rPr>
          <w:rFonts w:ascii="Times New Roman" w:hAnsi="Times New Roman" w:cs="Times New Roman"/>
          <w:color w:val="231F20"/>
          <w:sz w:val="20"/>
          <w:szCs w:val="24"/>
        </w:rPr>
        <w:t>WHO (World Health Organization),</w:t>
      </w:r>
      <w:r w:rsidR="009A3796" w:rsidRPr="00A84661">
        <w:rPr>
          <w:rFonts w:ascii="Times New Roman" w:hAnsi="Times New Roman" w:cs="Times New Roman"/>
          <w:color w:val="231F20"/>
          <w:sz w:val="20"/>
          <w:szCs w:val="24"/>
        </w:rPr>
        <w:t xml:space="preserve"> (2002): </w:t>
      </w:r>
      <w:r w:rsidR="009A3796" w:rsidRPr="00A84661">
        <w:rPr>
          <w:rFonts w:ascii="Times New Roman" w:hAnsi="Times New Roman" w:cs="Times New Roman"/>
          <w:i/>
          <w:iCs/>
          <w:color w:val="231F20"/>
          <w:sz w:val="20"/>
          <w:szCs w:val="24"/>
        </w:rPr>
        <w:t>Clostridium</w:t>
      </w:r>
      <w:r w:rsidR="009A3796" w:rsidRPr="00A84661">
        <w:rPr>
          <w:rFonts w:ascii="Times New Roman" w:hAnsi="Times New Roman" w:cs="Times New Roman"/>
          <w:color w:val="231F20"/>
          <w:sz w:val="20"/>
          <w:szCs w:val="24"/>
        </w:rPr>
        <w:t xml:space="preserve"> </w:t>
      </w:r>
      <w:r w:rsidR="009A3796" w:rsidRPr="00A84661">
        <w:rPr>
          <w:rFonts w:ascii="Times New Roman" w:hAnsi="Times New Roman" w:cs="Times New Roman"/>
          <w:i/>
          <w:iCs/>
          <w:color w:val="231F20"/>
          <w:sz w:val="20"/>
          <w:szCs w:val="24"/>
        </w:rPr>
        <w:t>botulinum</w:t>
      </w:r>
      <w:r w:rsidR="009A3796" w:rsidRPr="00A84661">
        <w:rPr>
          <w:rFonts w:ascii="Times New Roman" w:hAnsi="Times New Roman" w:cs="Times New Roman"/>
          <w:color w:val="231F20"/>
          <w:sz w:val="20"/>
          <w:szCs w:val="24"/>
        </w:rPr>
        <w:t>. International Programme on Chemical Safety Poisons Information Monograph 858 Bacteria.</w:t>
      </w:r>
    </w:p>
    <w:p w:rsidR="009A3796"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Wilkins</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P</w:t>
      </w:r>
      <w:r w:rsidR="00182FBA" w:rsidRPr="00A84661">
        <w:rPr>
          <w:rFonts w:ascii="Times New Roman" w:hAnsi="Times New Roman" w:cs="Times New Roman"/>
          <w:color w:val="000000"/>
          <w:sz w:val="20"/>
          <w:szCs w:val="24"/>
        </w:rPr>
        <w:t>. A. and Palmer,</w:t>
      </w:r>
      <w:r w:rsidRPr="00A84661">
        <w:rPr>
          <w:rFonts w:ascii="Times New Roman" w:hAnsi="Times New Roman" w:cs="Times New Roman"/>
          <w:color w:val="000000"/>
          <w:sz w:val="20"/>
          <w:szCs w:val="24"/>
        </w:rPr>
        <w:t xml:space="preserve"> J</w:t>
      </w:r>
      <w:r w:rsidR="00182FBA"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E. J</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(2003): Vet Intern Med; 17:702.</w:t>
      </w:r>
    </w:p>
    <w:p w:rsidR="00387BFD" w:rsidRPr="00A84661" w:rsidRDefault="009A3796" w:rsidP="00A84661">
      <w:pPr>
        <w:pStyle w:val="ListParagraph"/>
        <w:numPr>
          <w:ilvl w:val="0"/>
          <w:numId w:val="24"/>
        </w:numPr>
        <w:snapToGrid w:val="0"/>
        <w:spacing w:after="0" w:line="240" w:lineRule="auto"/>
        <w:ind w:left="425" w:hanging="425"/>
        <w:jc w:val="both"/>
        <w:rPr>
          <w:rFonts w:ascii="Times New Roman" w:hAnsi="Times New Roman" w:cs="Times New Roman"/>
          <w:color w:val="000000"/>
          <w:sz w:val="20"/>
          <w:szCs w:val="24"/>
        </w:rPr>
      </w:pPr>
      <w:r w:rsidRPr="00A84661">
        <w:rPr>
          <w:rFonts w:ascii="Times New Roman" w:hAnsi="Times New Roman" w:cs="Times New Roman"/>
          <w:color w:val="000000"/>
          <w:sz w:val="20"/>
          <w:szCs w:val="24"/>
        </w:rPr>
        <w:t>Woodruff</w:t>
      </w:r>
      <w:r w:rsidR="00182FBA" w:rsidRPr="00A84661">
        <w:rPr>
          <w:rFonts w:ascii="Times New Roman" w:hAnsi="Times New Roman" w:cs="Times New Roman"/>
          <w:color w:val="000000"/>
          <w:sz w:val="20"/>
          <w:szCs w:val="24"/>
        </w:rPr>
        <w:t xml:space="preserve">, B. </w:t>
      </w:r>
      <w:r w:rsidRPr="00A84661">
        <w:rPr>
          <w:rFonts w:ascii="Times New Roman" w:hAnsi="Times New Roman" w:cs="Times New Roman"/>
          <w:color w:val="000000"/>
          <w:sz w:val="20"/>
          <w:szCs w:val="24"/>
        </w:rPr>
        <w:t>A</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Griffin</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P</w:t>
      </w:r>
      <w:r w:rsidR="00182FBA" w:rsidRPr="00A84661">
        <w:rPr>
          <w:rFonts w:ascii="Times New Roman" w:hAnsi="Times New Roman" w:cs="Times New Roman"/>
          <w:color w:val="000000"/>
          <w:sz w:val="20"/>
          <w:szCs w:val="24"/>
        </w:rPr>
        <w:t xml:space="preserve">. </w:t>
      </w:r>
      <w:r w:rsidRPr="00A84661">
        <w:rPr>
          <w:rFonts w:ascii="Times New Roman" w:hAnsi="Times New Roman" w:cs="Times New Roman"/>
          <w:color w:val="000000"/>
          <w:sz w:val="20"/>
          <w:szCs w:val="24"/>
        </w:rPr>
        <w:t>M</w:t>
      </w:r>
      <w:r w:rsidR="00182FBA" w:rsidRPr="00A84661">
        <w:rPr>
          <w:rFonts w:ascii="Times New Roman" w:hAnsi="Times New Roman" w:cs="Times New Roman"/>
          <w:color w:val="000000"/>
          <w:sz w:val="20"/>
          <w:szCs w:val="24"/>
        </w:rPr>
        <w:t>. and</w:t>
      </w:r>
      <w:r w:rsidRPr="00A84661">
        <w:rPr>
          <w:rFonts w:ascii="Times New Roman" w:hAnsi="Times New Roman" w:cs="Times New Roman"/>
          <w:color w:val="000000"/>
          <w:sz w:val="20"/>
          <w:szCs w:val="24"/>
        </w:rPr>
        <w:t xml:space="preserve"> McCroskey</w:t>
      </w:r>
      <w:r w:rsidR="00182FBA" w:rsidRPr="00A84661">
        <w:rPr>
          <w:rFonts w:ascii="Times New Roman" w:hAnsi="Times New Roman" w:cs="Times New Roman"/>
          <w:color w:val="000000"/>
          <w:sz w:val="20"/>
          <w:szCs w:val="24"/>
        </w:rPr>
        <w:t>,</w:t>
      </w:r>
      <w:r w:rsidRPr="00A84661">
        <w:rPr>
          <w:rFonts w:ascii="Times New Roman" w:hAnsi="Times New Roman" w:cs="Times New Roman"/>
          <w:color w:val="000000"/>
          <w:sz w:val="20"/>
          <w:szCs w:val="24"/>
        </w:rPr>
        <w:t xml:space="preserve"> L</w:t>
      </w:r>
      <w:r w:rsidR="00182FBA" w:rsidRPr="00A84661">
        <w:rPr>
          <w:rFonts w:ascii="Times New Roman" w:hAnsi="Times New Roman" w:cs="Times New Roman"/>
          <w:color w:val="000000"/>
          <w:sz w:val="20"/>
          <w:szCs w:val="24"/>
        </w:rPr>
        <w:t>. M</w:t>
      </w:r>
      <w:r w:rsidRPr="00A84661">
        <w:rPr>
          <w:rFonts w:ascii="Times New Roman" w:hAnsi="Times New Roman" w:cs="Times New Roman"/>
          <w:color w:val="000000"/>
          <w:sz w:val="20"/>
          <w:szCs w:val="24"/>
        </w:rPr>
        <w:t xml:space="preserve">. (1992): Clinical and laboratory comparison of botulism from toxin types A, B, and E in the United States, 1975-1988. </w:t>
      </w:r>
      <w:r w:rsidRPr="00A84661">
        <w:rPr>
          <w:rFonts w:ascii="Times New Roman" w:hAnsi="Times New Roman" w:cs="Times New Roman"/>
          <w:i/>
          <w:iCs/>
          <w:color w:val="000000"/>
          <w:sz w:val="20"/>
          <w:szCs w:val="24"/>
        </w:rPr>
        <w:t>J Infect Dis</w:t>
      </w:r>
      <w:r w:rsidRPr="00A84661">
        <w:rPr>
          <w:rFonts w:ascii="Times New Roman" w:hAnsi="Times New Roman" w:cs="Times New Roman"/>
          <w:color w:val="000000"/>
          <w:sz w:val="20"/>
          <w:szCs w:val="24"/>
        </w:rPr>
        <w:t>; 166:1281-1286.</w:t>
      </w:r>
    </w:p>
    <w:p w:rsidR="00A84661" w:rsidRDefault="00A84661" w:rsidP="00A84661">
      <w:pPr>
        <w:snapToGrid w:val="0"/>
        <w:spacing w:after="0" w:line="240" w:lineRule="auto"/>
        <w:ind w:left="425" w:hanging="425"/>
        <w:jc w:val="both"/>
        <w:rPr>
          <w:rFonts w:ascii="Times New Roman" w:hAnsi="Times New Roman" w:cs="Times New Roman"/>
          <w:color w:val="000000"/>
          <w:sz w:val="20"/>
          <w:szCs w:val="24"/>
        </w:rPr>
        <w:sectPr w:rsidR="00A84661" w:rsidSect="00103ABE">
          <w:headerReference w:type="default" r:id="rId16"/>
          <w:pgSz w:w="12240" w:h="15840"/>
          <w:pgMar w:top="1440" w:right="1440" w:bottom="1440" w:left="1440" w:header="720" w:footer="720" w:gutter="0"/>
          <w:cols w:num="2" w:space="550"/>
          <w:docGrid w:linePitch="360"/>
        </w:sectPr>
      </w:pPr>
    </w:p>
    <w:p w:rsidR="00387BFD" w:rsidRPr="00387BFD" w:rsidRDefault="00387BFD" w:rsidP="00A84661">
      <w:pPr>
        <w:snapToGrid w:val="0"/>
        <w:spacing w:after="0" w:line="240" w:lineRule="auto"/>
        <w:ind w:left="425" w:hanging="425"/>
        <w:jc w:val="both"/>
        <w:rPr>
          <w:rFonts w:ascii="Times New Roman" w:hAnsi="Times New Roman" w:cs="Times New Roman"/>
          <w:color w:val="000000"/>
          <w:sz w:val="20"/>
          <w:szCs w:val="24"/>
        </w:rPr>
      </w:pPr>
    </w:p>
    <w:p w:rsidR="00A84661" w:rsidRDefault="00A84661" w:rsidP="00A84661">
      <w:pPr>
        <w:snapToGrid w:val="0"/>
        <w:spacing w:after="0" w:line="240" w:lineRule="auto"/>
        <w:ind w:left="425" w:hanging="425"/>
        <w:jc w:val="both"/>
        <w:rPr>
          <w:rFonts w:ascii="Times New Roman" w:hAnsi="Times New Roman" w:cs="Times New Roman"/>
          <w:color w:val="000000"/>
          <w:sz w:val="20"/>
          <w:szCs w:val="24"/>
          <w:lang w:eastAsia="zh-CN"/>
        </w:rPr>
      </w:pPr>
    </w:p>
    <w:p w:rsidR="00A84661" w:rsidRDefault="00A84661" w:rsidP="00A84661">
      <w:pPr>
        <w:snapToGrid w:val="0"/>
        <w:spacing w:after="0" w:line="240" w:lineRule="auto"/>
        <w:ind w:left="425" w:hanging="425"/>
        <w:jc w:val="both"/>
        <w:rPr>
          <w:rFonts w:ascii="Times New Roman" w:hAnsi="Times New Roman" w:cs="Times New Roman"/>
          <w:color w:val="000000"/>
          <w:sz w:val="20"/>
          <w:szCs w:val="24"/>
          <w:lang w:eastAsia="zh-CN"/>
        </w:rPr>
      </w:pPr>
    </w:p>
    <w:p w:rsidR="009A3796" w:rsidRPr="00387BFD" w:rsidRDefault="00387BFD" w:rsidP="00A84661">
      <w:pPr>
        <w:snapToGrid w:val="0"/>
        <w:spacing w:after="0" w:line="240" w:lineRule="auto"/>
        <w:ind w:left="425" w:hanging="425"/>
        <w:jc w:val="both"/>
        <w:rPr>
          <w:rFonts w:ascii="Times New Roman" w:hAnsi="Times New Roman" w:cs="Times New Roman"/>
          <w:color w:val="000000"/>
          <w:sz w:val="20"/>
          <w:szCs w:val="24"/>
        </w:rPr>
      </w:pPr>
      <w:r w:rsidRPr="00387BFD">
        <w:rPr>
          <w:rFonts w:ascii="Times New Roman" w:hAnsi="Times New Roman" w:cs="Times New Roman"/>
          <w:color w:val="000000"/>
          <w:sz w:val="20"/>
          <w:szCs w:val="24"/>
        </w:rPr>
        <w:t>4/25/2020</w:t>
      </w:r>
    </w:p>
    <w:sectPr w:rsidR="009A3796" w:rsidRPr="00387BFD" w:rsidSect="0035609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5A" w:rsidRDefault="00064C5A" w:rsidP="000F40C1">
      <w:pPr>
        <w:spacing w:after="0" w:line="240" w:lineRule="auto"/>
      </w:pPr>
      <w:r>
        <w:separator/>
      </w:r>
    </w:p>
  </w:endnote>
  <w:endnote w:type="continuationSeparator" w:id="0">
    <w:p w:rsidR="00064C5A" w:rsidRDefault="00064C5A" w:rsidP="000F4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47" w:rsidRPr="0035609E" w:rsidRDefault="00AD2009" w:rsidP="0035609E">
    <w:pPr>
      <w:spacing w:after="0" w:line="240" w:lineRule="auto"/>
      <w:jc w:val="center"/>
      <w:rPr>
        <w:rFonts w:ascii="Times New Roman" w:hAnsi="Times New Roman" w:cs="Times New Roman"/>
        <w:sz w:val="20"/>
      </w:rPr>
    </w:pPr>
    <w:r w:rsidRPr="0035609E">
      <w:rPr>
        <w:rFonts w:ascii="Times New Roman" w:hAnsi="Times New Roman" w:cs="Times New Roman"/>
        <w:sz w:val="20"/>
      </w:rPr>
      <w:fldChar w:fldCharType="begin"/>
    </w:r>
    <w:r w:rsidR="0035609E" w:rsidRPr="0035609E">
      <w:rPr>
        <w:rFonts w:ascii="Times New Roman" w:hAnsi="Times New Roman" w:cs="Times New Roman"/>
        <w:sz w:val="20"/>
      </w:rPr>
      <w:instrText xml:space="preserve"> page </w:instrText>
    </w:r>
    <w:r w:rsidRPr="0035609E">
      <w:rPr>
        <w:rFonts w:ascii="Times New Roman" w:hAnsi="Times New Roman" w:cs="Times New Roman"/>
        <w:sz w:val="20"/>
      </w:rPr>
      <w:fldChar w:fldCharType="separate"/>
    </w:r>
    <w:r w:rsidR="00466F7B">
      <w:rPr>
        <w:rFonts w:ascii="Times New Roman" w:hAnsi="Times New Roman" w:cs="Times New Roman"/>
        <w:noProof/>
        <w:sz w:val="20"/>
      </w:rPr>
      <w:t>88</w:t>
    </w:r>
    <w:r w:rsidRPr="0035609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5A" w:rsidRDefault="00064C5A" w:rsidP="000F40C1">
      <w:pPr>
        <w:spacing w:after="0" w:line="240" w:lineRule="auto"/>
      </w:pPr>
      <w:r>
        <w:separator/>
      </w:r>
    </w:p>
  </w:footnote>
  <w:footnote w:type="continuationSeparator" w:id="0">
    <w:p w:rsidR="00064C5A" w:rsidRDefault="00064C5A" w:rsidP="000F4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9E" w:rsidRPr="00103ABE" w:rsidRDefault="00103ABE" w:rsidP="00103ABE">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BE" w:rsidRPr="0035609E" w:rsidRDefault="00103ABE" w:rsidP="0035609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5609E">
      <w:rPr>
        <w:rFonts w:ascii="Times New Roman" w:hAnsi="Times New Roman" w:cs="Times New Roman" w:hint="eastAsia"/>
        <w:iCs/>
        <w:color w:val="000000"/>
        <w:sz w:val="20"/>
        <w:szCs w:val="20"/>
      </w:rPr>
      <w:tab/>
    </w:r>
    <w:r w:rsidRPr="0035609E">
      <w:rPr>
        <w:rFonts w:ascii="Times New Roman" w:hAnsi="Times New Roman" w:cs="Times New Roman"/>
        <w:iCs/>
        <w:color w:val="000000"/>
        <w:sz w:val="20"/>
        <w:szCs w:val="20"/>
      </w:rPr>
      <w:t xml:space="preserve">Researcher </w:t>
    </w:r>
    <w:r w:rsidRPr="0035609E">
      <w:rPr>
        <w:rFonts w:ascii="Times New Roman" w:hAnsi="Times New Roman" w:cs="Times New Roman"/>
        <w:iCs/>
        <w:sz w:val="20"/>
        <w:szCs w:val="20"/>
      </w:rPr>
      <w:t>20</w:t>
    </w:r>
    <w:r w:rsidRPr="0035609E">
      <w:rPr>
        <w:rFonts w:ascii="Times New Roman" w:hAnsi="Times New Roman" w:cs="Times New Roman" w:hint="eastAsia"/>
        <w:iCs/>
        <w:sz w:val="20"/>
        <w:szCs w:val="20"/>
      </w:rPr>
      <w:t>20</w:t>
    </w:r>
    <w:r w:rsidRPr="0035609E">
      <w:rPr>
        <w:rFonts w:ascii="Times New Roman" w:hAnsi="Times New Roman" w:cs="Times New Roman"/>
        <w:iCs/>
        <w:sz w:val="20"/>
        <w:szCs w:val="20"/>
      </w:rPr>
      <w:t>;</w:t>
    </w:r>
    <w:r w:rsidRPr="0035609E">
      <w:rPr>
        <w:rFonts w:ascii="Times New Roman" w:hAnsi="Times New Roman" w:cs="Times New Roman" w:hint="eastAsia"/>
        <w:iCs/>
        <w:sz w:val="20"/>
        <w:szCs w:val="20"/>
      </w:rPr>
      <w:t>12</w:t>
    </w:r>
    <w:r w:rsidRPr="0035609E">
      <w:rPr>
        <w:rFonts w:ascii="Times New Roman" w:hAnsi="Times New Roman" w:cs="Times New Roman"/>
        <w:iCs/>
        <w:sz w:val="20"/>
        <w:szCs w:val="20"/>
      </w:rPr>
      <w:t>(</w:t>
    </w:r>
    <w:r w:rsidRPr="0035609E">
      <w:rPr>
        <w:rFonts w:ascii="Times New Roman" w:hAnsi="Times New Roman" w:cs="Times New Roman" w:hint="eastAsia"/>
        <w:iCs/>
        <w:sz w:val="20"/>
        <w:szCs w:val="20"/>
      </w:rPr>
      <w:t>4</w:t>
    </w:r>
    <w:r w:rsidRPr="0035609E">
      <w:rPr>
        <w:rFonts w:ascii="Times New Roman" w:hAnsi="Times New Roman" w:cs="Times New Roman"/>
        <w:iCs/>
        <w:sz w:val="20"/>
        <w:szCs w:val="20"/>
      </w:rPr>
      <w:t xml:space="preserve">)  </w:t>
    </w:r>
    <w:r w:rsidRPr="0035609E">
      <w:rPr>
        <w:rFonts w:ascii="Times New Roman" w:hAnsi="Times New Roman" w:cs="Times New Roman" w:hint="eastAsia"/>
        <w:iCs/>
        <w:sz w:val="20"/>
        <w:szCs w:val="20"/>
      </w:rPr>
      <w:t xml:space="preserve"> </w:t>
    </w:r>
    <w:r w:rsidRPr="0035609E">
      <w:rPr>
        <w:rFonts w:ascii="Times New Roman" w:hAnsi="Times New Roman" w:cs="Times New Roman"/>
        <w:iCs/>
        <w:sz w:val="20"/>
        <w:szCs w:val="20"/>
      </w:rPr>
      <w:t xml:space="preserve"> </w:t>
    </w:r>
    <w:r w:rsidRPr="0035609E">
      <w:rPr>
        <w:rFonts w:ascii="Times New Roman" w:hAnsi="Times New Roman" w:cs="Times New Roman" w:hint="eastAsia"/>
        <w:iCs/>
        <w:sz w:val="20"/>
        <w:szCs w:val="20"/>
      </w:rPr>
      <w:tab/>
    </w:r>
    <w:r w:rsidRPr="0035609E">
      <w:rPr>
        <w:rFonts w:ascii="Times New Roman" w:hAnsi="Times New Roman" w:cs="Times New Roman"/>
        <w:iCs/>
        <w:sz w:val="20"/>
        <w:szCs w:val="20"/>
      </w:rPr>
      <w:t xml:space="preserve">    </w:t>
    </w:r>
    <w:r w:rsidRPr="0035609E">
      <w:rPr>
        <w:rFonts w:ascii="Times New Roman" w:hAnsi="Times New Roman" w:cs="Times New Roman"/>
        <w:sz w:val="20"/>
        <w:szCs w:val="20"/>
      </w:rPr>
      <w:t xml:space="preserve"> </w:t>
    </w:r>
    <w:hyperlink r:id="rId1" w:history="1">
      <w:r w:rsidRPr="0035609E">
        <w:rPr>
          <w:rStyle w:val="Hyperlink"/>
          <w:rFonts w:ascii="Times New Roman" w:hAnsi="Times New Roman" w:cs="Times New Roman"/>
          <w:sz w:val="20"/>
          <w:szCs w:val="20"/>
        </w:rPr>
        <w:t>http://www.sciencepub.net/researcher</w:t>
      </w:r>
    </w:hyperlink>
    <w:r w:rsidRPr="0035609E">
      <w:rPr>
        <w:rFonts w:ascii="Times New Roman" w:hAnsi="Times New Roman" w:cs="Times New Roman" w:hint="eastAsia"/>
        <w:sz w:val="20"/>
      </w:rPr>
      <w:t xml:space="preserve">   </w:t>
    </w:r>
    <w:r w:rsidRPr="0035609E">
      <w:rPr>
        <w:rFonts w:ascii="Times New Roman" w:hAnsi="Times New Roman" w:cs="Times New Roman" w:hint="eastAsia"/>
        <w:b/>
        <w:i/>
        <w:color w:val="FF0000"/>
        <w:sz w:val="20"/>
        <w:szCs w:val="20"/>
        <w:bdr w:val="single" w:sz="4" w:space="0" w:color="FF0000"/>
      </w:rPr>
      <w:t>RSJ</w:t>
    </w:r>
  </w:p>
  <w:p w:rsidR="00103ABE" w:rsidRPr="0035609E" w:rsidRDefault="00103ABE" w:rsidP="0035609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33B"/>
      </v:shape>
    </w:pict>
  </w:numPicBullet>
  <w:abstractNum w:abstractNumId="0">
    <w:nsid w:val="024E0CD1"/>
    <w:multiLevelType w:val="hybridMultilevel"/>
    <w:tmpl w:val="EDC076EE"/>
    <w:lvl w:ilvl="0" w:tplc="4858D8E8">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B39A5"/>
    <w:multiLevelType w:val="multilevel"/>
    <w:tmpl w:val="4C82ABEE"/>
    <w:lvl w:ilvl="0">
      <w:start w:val="2"/>
      <w:numFmt w:val="decimal"/>
      <w:lvlText w:val="%1"/>
      <w:lvlJc w:val="left"/>
      <w:pPr>
        <w:ind w:left="720" w:hanging="720"/>
      </w:pPr>
      <w:rPr>
        <w:rFonts w:hint="default"/>
      </w:rPr>
    </w:lvl>
    <w:lvl w:ilvl="1">
      <w:start w:val="4"/>
      <w:numFmt w:val="decimal"/>
      <w:lvlText w:val="%1.%2"/>
      <w:lvlJc w:val="left"/>
      <w:pPr>
        <w:ind w:left="1980" w:hanging="72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8100" w:hanging="180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980" w:hanging="2160"/>
      </w:pPr>
      <w:rPr>
        <w:rFonts w:hint="default"/>
      </w:rPr>
    </w:lvl>
    <w:lvl w:ilvl="8">
      <w:start w:val="1"/>
      <w:numFmt w:val="decimal"/>
      <w:lvlText w:val="%1.%2.%3.%4.%5.%6.%7.%8.%9"/>
      <w:lvlJc w:val="left"/>
      <w:pPr>
        <w:ind w:left="12600" w:hanging="2520"/>
      </w:pPr>
      <w:rPr>
        <w:rFonts w:hint="default"/>
      </w:rPr>
    </w:lvl>
  </w:abstractNum>
  <w:abstractNum w:abstractNumId="2">
    <w:nsid w:val="0DDA05B3"/>
    <w:multiLevelType w:val="multilevel"/>
    <w:tmpl w:val="4164F0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nsid w:val="0FDA58E0"/>
    <w:multiLevelType w:val="multilevel"/>
    <w:tmpl w:val="A4DE41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741BFF"/>
    <w:multiLevelType w:val="hybridMultilevel"/>
    <w:tmpl w:val="7884E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379F2"/>
    <w:multiLevelType w:val="hybridMultilevel"/>
    <w:tmpl w:val="0A48B968"/>
    <w:lvl w:ilvl="0" w:tplc="2C6A627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1F525533"/>
    <w:multiLevelType w:val="multilevel"/>
    <w:tmpl w:val="AF8893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3E1945"/>
    <w:multiLevelType w:val="hybridMultilevel"/>
    <w:tmpl w:val="1EC8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72CEE"/>
    <w:multiLevelType w:val="hybridMultilevel"/>
    <w:tmpl w:val="02D60DC6"/>
    <w:lvl w:ilvl="0" w:tplc="8EE0B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F043FF"/>
    <w:multiLevelType w:val="multilevel"/>
    <w:tmpl w:val="4164F0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nsid w:val="3CB773C7"/>
    <w:multiLevelType w:val="hybridMultilevel"/>
    <w:tmpl w:val="1C24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84761"/>
    <w:multiLevelType w:val="multilevel"/>
    <w:tmpl w:val="3AE0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836F34"/>
    <w:multiLevelType w:val="hybridMultilevel"/>
    <w:tmpl w:val="E72E80F0"/>
    <w:lvl w:ilvl="0" w:tplc="04090007">
      <w:start w:val="1"/>
      <w:numFmt w:val="bullet"/>
      <w:lvlText w:val=""/>
      <w:lvlPicBulletId w:val="0"/>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45EA717E"/>
    <w:multiLevelType w:val="hybridMultilevel"/>
    <w:tmpl w:val="6914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952E1"/>
    <w:multiLevelType w:val="multilevel"/>
    <w:tmpl w:val="6F6E5AA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BE47A3"/>
    <w:multiLevelType w:val="hybridMultilevel"/>
    <w:tmpl w:val="FF7AB3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4CDA1B5A"/>
    <w:multiLevelType w:val="multilevel"/>
    <w:tmpl w:val="00A6473C"/>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8311E01"/>
    <w:multiLevelType w:val="hybridMultilevel"/>
    <w:tmpl w:val="1B70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7520FC"/>
    <w:multiLevelType w:val="multilevel"/>
    <w:tmpl w:val="5770E8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2D2415"/>
    <w:multiLevelType w:val="multilevel"/>
    <w:tmpl w:val="04102E44"/>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nsid w:val="6E1F68FD"/>
    <w:multiLevelType w:val="multilevel"/>
    <w:tmpl w:val="0B8661C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1">
    <w:nsid w:val="70442CF2"/>
    <w:multiLevelType w:val="hybridMultilevel"/>
    <w:tmpl w:val="00DA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8C289E"/>
    <w:multiLevelType w:val="hybridMultilevel"/>
    <w:tmpl w:val="7EBA0BEE"/>
    <w:lvl w:ilvl="0" w:tplc="EF52B09A">
      <w:start w:val="1"/>
      <w:numFmt w:val="decimal"/>
      <w:lvlText w:val="%1."/>
      <w:lvlJc w:val="left"/>
      <w:pPr>
        <w:ind w:left="3060" w:hanging="360"/>
      </w:pPr>
      <w:rPr>
        <w:rFonts w:hint="default"/>
        <w:b w:val="0"/>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nsid w:val="7D336F5D"/>
    <w:multiLevelType w:val="multilevel"/>
    <w:tmpl w:val="219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5"/>
  </w:num>
  <w:num w:numId="4">
    <w:abstractNumId w:val="20"/>
  </w:num>
  <w:num w:numId="5">
    <w:abstractNumId w:val="13"/>
  </w:num>
  <w:num w:numId="6">
    <w:abstractNumId w:val="11"/>
  </w:num>
  <w:num w:numId="7">
    <w:abstractNumId w:val="22"/>
  </w:num>
  <w:num w:numId="8">
    <w:abstractNumId w:val="2"/>
  </w:num>
  <w:num w:numId="9">
    <w:abstractNumId w:val="19"/>
  </w:num>
  <w:num w:numId="10">
    <w:abstractNumId w:val="1"/>
  </w:num>
  <w:num w:numId="11">
    <w:abstractNumId w:val="21"/>
  </w:num>
  <w:num w:numId="12">
    <w:abstractNumId w:val="17"/>
  </w:num>
  <w:num w:numId="13">
    <w:abstractNumId w:val="10"/>
  </w:num>
  <w:num w:numId="14">
    <w:abstractNumId w:val="23"/>
  </w:num>
  <w:num w:numId="15">
    <w:abstractNumId w:val="7"/>
  </w:num>
  <w:num w:numId="16">
    <w:abstractNumId w:val="16"/>
  </w:num>
  <w:num w:numId="17">
    <w:abstractNumId w:val="18"/>
  </w:num>
  <w:num w:numId="18">
    <w:abstractNumId w:val="14"/>
  </w:num>
  <w:num w:numId="19">
    <w:abstractNumId w:val="6"/>
  </w:num>
  <w:num w:numId="20">
    <w:abstractNumId w:val="3"/>
  </w:num>
  <w:num w:numId="21">
    <w:abstractNumId w:val="12"/>
  </w:num>
  <w:num w:numId="22">
    <w:abstractNumId w:val="5"/>
  </w:num>
  <w:num w:numId="23">
    <w:abstractNumId w:val="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3E59DA"/>
    <w:rsid w:val="000013F2"/>
    <w:rsid w:val="00002130"/>
    <w:rsid w:val="0000591D"/>
    <w:rsid w:val="00006983"/>
    <w:rsid w:val="00006AD7"/>
    <w:rsid w:val="00006D18"/>
    <w:rsid w:val="00010B21"/>
    <w:rsid w:val="00015965"/>
    <w:rsid w:val="000208E2"/>
    <w:rsid w:val="00021331"/>
    <w:rsid w:val="00023839"/>
    <w:rsid w:val="000242D2"/>
    <w:rsid w:val="00026A62"/>
    <w:rsid w:val="00026B4D"/>
    <w:rsid w:val="0002790A"/>
    <w:rsid w:val="000303AA"/>
    <w:rsid w:val="00031B1D"/>
    <w:rsid w:val="00031E96"/>
    <w:rsid w:val="00031FCE"/>
    <w:rsid w:val="000322B6"/>
    <w:rsid w:val="00033522"/>
    <w:rsid w:val="00033B89"/>
    <w:rsid w:val="0003466B"/>
    <w:rsid w:val="00037937"/>
    <w:rsid w:val="00037BF4"/>
    <w:rsid w:val="0004030C"/>
    <w:rsid w:val="00040F28"/>
    <w:rsid w:val="00042396"/>
    <w:rsid w:val="000436B1"/>
    <w:rsid w:val="000511C9"/>
    <w:rsid w:val="000545DE"/>
    <w:rsid w:val="000566DA"/>
    <w:rsid w:val="000608A1"/>
    <w:rsid w:val="00060F20"/>
    <w:rsid w:val="00064665"/>
    <w:rsid w:val="00064C5A"/>
    <w:rsid w:val="000654D0"/>
    <w:rsid w:val="00065DB0"/>
    <w:rsid w:val="00072D02"/>
    <w:rsid w:val="00072D48"/>
    <w:rsid w:val="00073E53"/>
    <w:rsid w:val="000756E3"/>
    <w:rsid w:val="0007641E"/>
    <w:rsid w:val="00082FBA"/>
    <w:rsid w:val="000837B0"/>
    <w:rsid w:val="0008426F"/>
    <w:rsid w:val="000856DA"/>
    <w:rsid w:val="000866BF"/>
    <w:rsid w:val="00093EB4"/>
    <w:rsid w:val="00094BAA"/>
    <w:rsid w:val="00094CDC"/>
    <w:rsid w:val="000A026F"/>
    <w:rsid w:val="000A1B40"/>
    <w:rsid w:val="000A1CD5"/>
    <w:rsid w:val="000A25A2"/>
    <w:rsid w:val="000A2E2E"/>
    <w:rsid w:val="000A3549"/>
    <w:rsid w:val="000A3B8D"/>
    <w:rsid w:val="000A3DAA"/>
    <w:rsid w:val="000A3DDD"/>
    <w:rsid w:val="000A4AC9"/>
    <w:rsid w:val="000B1D3C"/>
    <w:rsid w:val="000B2F33"/>
    <w:rsid w:val="000B6454"/>
    <w:rsid w:val="000B7B78"/>
    <w:rsid w:val="000C0C99"/>
    <w:rsid w:val="000C362B"/>
    <w:rsid w:val="000D10FB"/>
    <w:rsid w:val="000D5864"/>
    <w:rsid w:val="000D5F96"/>
    <w:rsid w:val="000D6922"/>
    <w:rsid w:val="000D69C9"/>
    <w:rsid w:val="000E3570"/>
    <w:rsid w:val="000E4C21"/>
    <w:rsid w:val="000E62C9"/>
    <w:rsid w:val="000F09C2"/>
    <w:rsid w:val="000F104A"/>
    <w:rsid w:val="000F1524"/>
    <w:rsid w:val="000F244F"/>
    <w:rsid w:val="000F2CE1"/>
    <w:rsid w:val="000F40C1"/>
    <w:rsid w:val="000F4717"/>
    <w:rsid w:val="000F4BED"/>
    <w:rsid w:val="000F5169"/>
    <w:rsid w:val="000F72EF"/>
    <w:rsid w:val="000F76DA"/>
    <w:rsid w:val="001003A7"/>
    <w:rsid w:val="00100C82"/>
    <w:rsid w:val="00101476"/>
    <w:rsid w:val="0010282F"/>
    <w:rsid w:val="001028B7"/>
    <w:rsid w:val="00102E0A"/>
    <w:rsid w:val="00103ABE"/>
    <w:rsid w:val="00104781"/>
    <w:rsid w:val="0010520B"/>
    <w:rsid w:val="00105B70"/>
    <w:rsid w:val="00106A75"/>
    <w:rsid w:val="001103B1"/>
    <w:rsid w:val="001110BB"/>
    <w:rsid w:val="00111936"/>
    <w:rsid w:val="001122B5"/>
    <w:rsid w:val="00114B59"/>
    <w:rsid w:val="00115226"/>
    <w:rsid w:val="001175C4"/>
    <w:rsid w:val="00117874"/>
    <w:rsid w:val="0012050D"/>
    <w:rsid w:val="0012396B"/>
    <w:rsid w:val="00126634"/>
    <w:rsid w:val="00130A98"/>
    <w:rsid w:val="001332B6"/>
    <w:rsid w:val="001335BA"/>
    <w:rsid w:val="001339B9"/>
    <w:rsid w:val="00134956"/>
    <w:rsid w:val="00135539"/>
    <w:rsid w:val="001406DE"/>
    <w:rsid w:val="00142F1D"/>
    <w:rsid w:val="00145B94"/>
    <w:rsid w:val="00150D6E"/>
    <w:rsid w:val="0015192A"/>
    <w:rsid w:val="00153CC1"/>
    <w:rsid w:val="0015570A"/>
    <w:rsid w:val="00155DB3"/>
    <w:rsid w:val="00162543"/>
    <w:rsid w:val="00167323"/>
    <w:rsid w:val="00167C45"/>
    <w:rsid w:val="001709FF"/>
    <w:rsid w:val="00171FCD"/>
    <w:rsid w:val="00173403"/>
    <w:rsid w:val="00173956"/>
    <w:rsid w:val="00175798"/>
    <w:rsid w:val="00175F69"/>
    <w:rsid w:val="00176714"/>
    <w:rsid w:val="00176BD7"/>
    <w:rsid w:val="001777A3"/>
    <w:rsid w:val="0018198C"/>
    <w:rsid w:val="00181D44"/>
    <w:rsid w:val="00182FBA"/>
    <w:rsid w:val="00186725"/>
    <w:rsid w:val="001924E6"/>
    <w:rsid w:val="0019280E"/>
    <w:rsid w:val="00192BD9"/>
    <w:rsid w:val="00197ED4"/>
    <w:rsid w:val="001A1B19"/>
    <w:rsid w:val="001A4368"/>
    <w:rsid w:val="001A6E2B"/>
    <w:rsid w:val="001A6F89"/>
    <w:rsid w:val="001B03D8"/>
    <w:rsid w:val="001B1AE1"/>
    <w:rsid w:val="001B37F9"/>
    <w:rsid w:val="001B43A8"/>
    <w:rsid w:val="001B48D2"/>
    <w:rsid w:val="001B562A"/>
    <w:rsid w:val="001B6076"/>
    <w:rsid w:val="001B7514"/>
    <w:rsid w:val="001C0F15"/>
    <w:rsid w:val="001C1208"/>
    <w:rsid w:val="001C1455"/>
    <w:rsid w:val="001C26EC"/>
    <w:rsid w:val="001C3F3E"/>
    <w:rsid w:val="001C5531"/>
    <w:rsid w:val="001C7088"/>
    <w:rsid w:val="001D54F6"/>
    <w:rsid w:val="001D6D97"/>
    <w:rsid w:val="001E1E92"/>
    <w:rsid w:val="001E1FCB"/>
    <w:rsid w:val="001E4A65"/>
    <w:rsid w:val="001E5862"/>
    <w:rsid w:val="001E6418"/>
    <w:rsid w:val="001E7791"/>
    <w:rsid w:val="001F1773"/>
    <w:rsid w:val="001F1864"/>
    <w:rsid w:val="001F261A"/>
    <w:rsid w:val="001F2D0D"/>
    <w:rsid w:val="001F2DE9"/>
    <w:rsid w:val="001F4CDF"/>
    <w:rsid w:val="001F68D6"/>
    <w:rsid w:val="001F77C1"/>
    <w:rsid w:val="0020026D"/>
    <w:rsid w:val="00201DC4"/>
    <w:rsid w:val="002044EE"/>
    <w:rsid w:val="00204535"/>
    <w:rsid w:val="00205709"/>
    <w:rsid w:val="002059D4"/>
    <w:rsid w:val="002100A5"/>
    <w:rsid w:val="00210BBC"/>
    <w:rsid w:val="00212303"/>
    <w:rsid w:val="00212556"/>
    <w:rsid w:val="002141B3"/>
    <w:rsid w:val="002142F4"/>
    <w:rsid w:val="00214545"/>
    <w:rsid w:val="0022215D"/>
    <w:rsid w:val="002232E4"/>
    <w:rsid w:val="00225822"/>
    <w:rsid w:val="00226D26"/>
    <w:rsid w:val="00230872"/>
    <w:rsid w:val="00231FA3"/>
    <w:rsid w:val="00233FCE"/>
    <w:rsid w:val="00243F9F"/>
    <w:rsid w:val="00244F6B"/>
    <w:rsid w:val="00246804"/>
    <w:rsid w:val="0025512A"/>
    <w:rsid w:val="00257636"/>
    <w:rsid w:val="00260775"/>
    <w:rsid w:val="00262811"/>
    <w:rsid w:val="00262D9B"/>
    <w:rsid w:val="0027319E"/>
    <w:rsid w:val="00273311"/>
    <w:rsid w:val="00274DF5"/>
    <w:rsid w:val="00275F71"/>
    <w:rsid w:val="0027634E"/>
    <w:rsid w:val="0027780F"/>
    <w:rsid w:val="00282A01"/>
    <w:rsid w:val="00283D39"/>
    <w:rsid w:val="00285400"/>
    <w:rsid w:val="00287893"/>
    <w:rsid w:val="00290E18"/>
    <w:rsid w:val="00292D95"/>
    <w:rsid w:val="00293B75"/>
    <w:rsid w:val="00293D08"/>
    <w:rsid w:val="00295472"/>
    <w:rsid w:val="00296B64"/>
    <w:rsid w:val="00297E43"/>
    <w:rsid w:val="002A0BAF"/>
    <w:rsid w:val="002A399C"/>
    <w:rsid w:val="002A6CBE"/>
    <w:rsid w:val="002A764C"/>
    <w:rsid w:val="002A7FC6"/>
    <w:rsid w:val="002B0A29"/>
    <w:rsid w:val="002B1CDD"/>
    <w:rsid w:val="002B465A"/>
    <w:rsid w:val="002B4C77"/>
    <w:rsid w:val="002B6BF1"/>
    <w:rsid w:val="002B6F46"/>
    <w:rsid w:val="002B781C"/>
    <w:rsid w:val="002B7A91"/>
    <w:rsid w:val="002C0676"/>
    <w:rsid w:val="002C1047"/>
    <w:rsid w:val="002C197D"/>
    <w:rsid w:val="002C1D21"/>
    <w:rsid w:val="002C3775"/>
    <w:rsid w:val="002C477D"/>
    <w:rsid w:val="002C4F72"/>
    <w:rsid w:val="002C53F6"/>
    <w:rsid w:val="002C6A8E"/>
    <w:rsid w:val="002C6B9B"/>
    <w:rsid w:val="002D34C4"/>
    <w:rsid w:val="002D375F"/>
    <w:rsid w:val="002D3E32"/>
    <w:rsid w:val="002D4C7C"/>
    <w:rsid w:val="002D5576"/>
    <w:rsid w:val="002E1435"/>
    <w:rsid w:val="002E31E2"/>
    <w:rsid w:val="002E3764"/>
    <w:rsid w:val="002E3A89"/>
    <w:rsid w:val="002E46F8"/>
    <w:rsid w:val="002F099D"/>
    <w:rsid w:val="002F44D3"/>
    <w:rsid w:val="002F68D0"/>
    <w:rsid w:val="003004B7"/>
    <w:rsid w:val="00300501"/>
    <w:rsid w:val="003017C8"/>
    <w:rsid w:val="00301CE1"/>
    <w:rsid w:val="00305428"/>
    <w:rsid w:val="003055E9"/>
    <w:rsid w:val="003057A3"/>
    <w:rsid w:val="003070F1"/>
    <w:rsid w:val="003076AA"/>
    <w:rsid w:val="00307DAF"/>
    <w:rsid w:val="00307E3C"/>
    <w:rsid w:val="00310D01"/>
    <w:rsid w:val="00310F8C"/>
    <w:rsid w:val="003123DA"/>
    <w:rsid w:val="00313D01"/>
    <w:rsid w:val="00315605"/>
    <w:rsid w:val="003158F8"/>
    <w:rsid w:val="0031597E"/>
    <w:rsid w:val="00316C48"/>
    <w:rsid w:val="00321D94"/>
    <w:rsid w:val="00325CC9"/>
    <w:rsid w:val="00327712"/>
    <w:rsid w:val="00327E57"/>
    <w:rsid w:val="003328FD"/>
    <w:rsid w:val="003345B0"/>
    <w:rsid w:val="00334D1A"/>
    <w:rsid w:val="00335518"/>
    <w:rsid w:val="00335A6F"/>
    <w:rsid w:val="00335CC6"/>
    <w:rsid w:val="00340723"/>
    <w:rsid w:val="0034499C"/>
    <w:rsid w:val="003505C7"/>
    <w:rsid w:val="00350BE0"/>
    <w:rsid w:val="00350CAF"/>
    <w:rsid w:val="0035609E"/>
    <w:rsid w:val="00357F32"/>
    <w:rsid w:val="00357F54"/>
    <w:rsid w:val="00363027"/>
    <w:rsid w:val="00363055"/>
    <w:rsid w:val="00367ABE"/>
    <w:rsid w:val="00373677"/>
    <w:rsid w:val="00374095"/>
    <w:rsid w:val="0037463A"/>
    <w:rsid w:val="00375D02"/>
    <w:rsid w:val="00377DB5"/>
    <w:rsid w:val="00383AB4"/>
    <w:rsid w:val="00384BDC"/>
    <w:rsid w:val="00385283"/>
    <w:rsid w:val="00387786"/>
    <w:rsid w:val="00387BFD"/>
    <w:rsid w:val="00387E1D"/>
    <w:rsid w:val="00392B9C"/>
    <w:rsid w:val="00394E79"/>
    <w:rsid w:val="003953A9"/>
    <w:rsid w:val="003965C2"/>
    <w:rsid w:val="00396CF4"/>
    <w:rsid w:val="003A0ACB"/>
    <w:rsid w:val="003A19F5"/>
    <w:rsid w:val="003A40B8"/>
    <w:rsid w:val="003A6FB4"/>
    <w:rsid w:val="003A731F"/>
    <w:rsid w:val="003A737B"/>
    <w:rsid w:val="003B02EF"/>
    <w:rsid w:val="003B07B0"/>
    <w:rsid w:val="003B5D86"/>
    <w:rsid w:val="003B76B4"/>
    <w:rsid w:val="003C1B59"/>
    <w:rsid w:val="003C21A6"/>
    <w:rsid w:val="003C249D"/>
    <w:rsid w:val="003C4489"/>
    <w:rsid w:val="003C799B"/>
    <w:rsid w:val="003D0D41"/>
    <w:rsid w:val="003D6500"/>
    <w:rsid w:val="003E0EB4"/>
    <w:rsid w:val="003E2AB2"/>
    <w:rsid w:val="003E545C"/>
    <w:rsid w:val="003E59DA"/>
    <w:rsid w:val="003E6CB4"/>
    <w:rsid w:val="003F0D7D"/>
    <w:rsid w:val="003F3F20"/>
    <w:rsid w:val="003F4E67"/>
    <w:rsid w:val="003F53DE"/>
    <w:rsid w:val="003F5F36"/>
    <w:rsid w:val="003F6E3A"/>
    <w:rsid w:val="00401BD4"/>
    <w:rsid w:val="0040328B"/>
    <w:rsid w:val="00407D9E"/>
    <w:rsid w:val="00410035"/>
    <w:rsid w:val="00410B38"/>
    <w:rsid w:val="0041262B"/>
    <w:rsid w:val="0041286A"/>
    <w:rsid w:val="0041308B"/>
    <w:rsid w:val="00414EE5"/>
    <w:rsid w:val="004154A5"/>
    <w:rsid w:val="00417B18"/>
    <w:rsid w:val="004228A0"/>
    <w:rsid w:val="00426551"/>
    <w:rsid w:val="00427347"/>
    <w:rsid w:val="00431D6C"/>
    <w:rsid w:val="004348F3"/>
    <w:rsid w:val="004356D4"/>
    <w:rsid w:val="0044017C"/>
    <w:rsid w:val="0044098B"/>
    <w:rsid w:val="004417A4"/>
    <w:rsid w:val="00442B08"/>
    <w:rsid w:val="00442E36"/>
    <w:rsid w:val="00444947"/>
    <w:rsid w:val="00444B11"/>
    <w:rsid w:val="00444B89"/>
    <w:rsid w:val="0044685F"/>
    <w:rsid w:val="004519E6"/>
    <w:rsid w:val="00451DB6"/>
    <w:rsid w:val="00453CDF"/>
    <w:rsid w:val="004562B8"/>
    <w:rsid w:val="00462911"/>
    <w:rsid w:val="00465055"/>
    <w:rsid w:val="00466F7B"/>
    <w:rsid w:val="0047035B"/>
    <w:rsid w:val="004714E7"/>
    <w:rsid w:val="00471E02"/>
    <w:rsid w:val="00472308"/>
    <w:rsid w:val="00473DEF"/>
    <w:rsid w:val="00477A81"/>
    <w:rsid w:val="0048120B"/>
    <w:rsid w:val="0048135D"/>
    <w:rsid w:val="00484E8A"/>
    <w:rsid w:val="0049017A"/>
    <w:rsid w:val="004926BE"/>
    <w:rsid w:val="00492B3A"/>
    <w:rsid w:val="00496595"/>
    <w:rsid w:val="004A25C6"/>
    <w:rsid w:val="004A2F06"/>
    <w:rsid w:val="004A340D"/>
    <w:rsid w:val="004A3F95"/>
    <w:rsid w:val="004B093F"/>
    <w:rsid w:val="004B34A1"/>
    <w:rsid w:val="004B5C68"/>
    <w:rsid w:val="004B646D"/>
    <w:rsid w:val="004B6520"/>
    <w:rsid w:val="004C10D8"/>
    <w:rsid w:val="004C17FB"/>
    <w:rsid w:val="004C1B80"/>
    <w:rsid w:val="004C2945"/>
    <w:rsid w:val="004C5869"/>
    <w:rsid w:val="004C5C3E"/>
    <w:rsid w:val="004C638C"/>
    <w:rsid w:val="004D126E"/>
    <w:rsid w:val="004D4F96"/>
    <w:rsid w:val="004E0307"/>
    <w:rsid w:val="004E1D0E"/>
    <w:rsid w:val="004E2E47"/>
    <w:rsid w:val="004E4A10"/>
    <w:rsid w:val="004E6167"/>
    <w:rsid w:val="004E7E79"/>
    <w:rsid w:val="004F0545"/>
    <w:rsid w:val="004F1D11"/>
    <w:rsid w:val="004F45EC"/>
    <w:rsid w:val="004F51C8"/>
    <w:rsid w:val="004F65E3"/>
    <w:rsid w:val="004F7135"/>
    <w:rsid w:val="004F7746"/>
    <w:rsid w:val="00502F69"/>
    <w:rsid w:val="00503322"/>
    <w:rsid w:val="0051102B"/>
    <w:rsid w:val="00513C49"/>
    <w:rsid w:val="00515D09"/>
    <w:rsid w:val="0051667B"/>
    <w:rsid w:val="00521511"/>
    <w:rsid w:val="005219AC"/>
    <w:rsid w:val="00523918"/>
    <w:rsid w:val="00530952"/>
    <w:rsid w:val="00531AA7"/>
    <w:rsid w:val="00533CDF"/>
    <w:rsid w:val="00533D16"/>
    <w:rsid w:val="00535EC3"/>
    <w:rsid w:val="0053633C"/>
    <w:rsid w:val="005368B6"/>
    <w:rsid w:val="00537288"/>
    <w:rsid w:val="00537304"/>
    <w:rsid w:val="00537B28"/>
    <w:rsid w:val="005411F5"/>
    <w:rsid w:val="00543E1F"/>
    <w:rsid w:val="00546B8C"/>
    <w:rsid w:val="0055105F"/>
    <w:rsid w:val="00551239"/>
    <w:rsid w:val="005519D8"/>
    <w:rsid w:val="005530A3"/>
    <w:rsid w:val="005546FF"/>
    <w:rsid w:val="00555496"/>
    <w:rsid w:val="00556300"/>
    <w:rsid w:val="00556E2B"/>
    <w:rsid w:val="005570D8"/>
    <w:rsid w:val="00557A6A"/>
    <w:rsid w:val="00563847"/>
    <w:rsid w:val="00564D31"/>
    <w:rsid w:val="00566181"/>
    <w:rsid w:val="0056712B"/>
    <w:rsid w:val="00570AA7"/>
    <w:rsid w:val="00573225"/>
    <w:rsid w:val="00575876"/>
    <w:rsid w:val="00575895"/>
    <w:rsid w:val="005830EC"/>
    <w:rsid w:val="00584E4E"/>
    <w:rsid w:val="00590174"/>
    <w:rsid w:val="00590364"/>
    <w:rsid w:val="00590AFE"/>
    <w:rsid w:val="00593EB7"/>
    <w:rsid w:val="005941DB"/>
    <w:rsid w:val="00595AB9"/>
    <w:rsid w:val="00596470"/>
    <w:rsid w:val="005A053B"/>
    <w:rsid w:val="005A141A"/>
    <w:rsid w:val="005A5E55"/>
    <w:rsid w:val="005B046D"/>
    <w:rsid w:val="005B2A0A"/>
    <w:rsid w:val="005B2A1E"/>
    <w:rsid w:val="005B43A4"/>
    <w:rsid w:val="005B44E2"/>
    <w:rsid w:val="005B60CE"/>
    <w:rsid w:val="005C02E3"/>
    <w:rsid w:val="005C2E1B"/>
    <w:rsid w:val="005C6512"/>
    <w:rsid w:val="005D1B5E"/>
    <w:rsid w:val="005D1B92"/>
    <w:rsid w:val="005D2A60"/>
    <w:rsid w:val="005D41E1"/>
    <w:rsid w:val="005D77D3"/>
    <w:rsid w:val="005E0153"/>
    <w:rsid w:val="005E14B6"/>
    <w:rsid w:val="005E21C6"/>
    <w:rsid w:val="005E76C8"/>
    <w:rsid w:val="005F1215"/>
    <w:rsid w:val="005F128D"/>
    <w:rsid w:val="005F234D"/>
    <w:rsid w:val="00600483"/>
    <w:rsid w:val="00603491"/>
    <w:rsid w:val="00603F18"/>
    <w:rsid w:val="006118E0"/>
    <w:rsid w:val="00611C1A"/>
    <w:rsid w:val="006137BB"/>
    <w:rsid w:val="00617C96"/>
    <w:rsid w:val="00621B44"/>
    <w:rsid w:val="00622DDC"/>
    <w:rsid w:val="00623A23"/>
    <w:rsid w:val="0062554D"/>
    <w:rsid w:val="00626FD3"/>
    <w:rsid w:val="00627B91"/>
    <w:rsid w:val="00632DFD"/>
    <w:rsid w:val="00632F3C"/>
    <w:rsid w:val="0063377E"/>
    <w:rsid w:val="00635245"/>
    <w:rsid w:val="0064027B"/>
    <w:rsid w:val="0064088B"/>
    <w:rsid w:val="00644E49"/>
    <w:rsid w:val="00646742"/>
    <w:rsid w:val="006502B7"/>
    <w:rsid w:val="00650541"/>
    <w:rsid w:val="00652602"/>
    <w:rsid w:val="00656750"/>
    <w:rsid w:val="00657D8B"/>
    <w:rsid w:val="006622F5"/>
    <w:rsid w:val="006635A2"/>
    <w:rsid w:val="00663A64"/>
    <w:rsid w:val="00666939"/>
    <w:rsid w:val="00670E3C"/>
    <w:rsid w:val="00671A82"/>
    <w:rsid w:val="00672278"/>
    <w:rsid w:val="0067231E"/>
    <w:rsid w:val="00673340"/>
    <w:rsid w:val="0067522D"/>
    <w:rsid w:val="0067562C"/>
    <w:rsid w:val="0067701F"/>
    <w:rsid w:val="00677C3F"/>
    <w:rsid w:val="006821D1"/>
    <w:rsid w:val="00682466"/>
    <w:rsid w:val="006826F5"/>
    <w:rsid w:val="00682FF4"/>
    <w:rsid w:val="0068419D"/>
    <w:rsid w:val="00687320"/>
    <w:rsid w:val="00692162"/>
    <w:rsid w:val="006927D4"/>
    <w:rsid w:val="00692FB2"/>
    <w:rsid w:val="00697198"/>
    <w:rsid w:val="00697EE3"/>
    <w:rsid w:val="006A490E"/>
    <w:rsid w:val="006A4D02"/>
    <w:rsid w:val="006A4D50"/>
    <w:rsid w:val="006A58AD"/>
    <w:rsid w:val="006B04FC"/>
    <w:rsid w:val="006B060E"/>
    <w:rsid w:val="006B1335"/>
    <w:rsid w:val="006B27F5"/>
    <w:rsid w:val="006B324F"/>
    <w:rsid w:val="006B35A1"/>
    <w:rsid w:val="006B36FE"/>
    <w:rsid w:val="006B393F"/>
    <w:rsid w:val="006B3E8C"/>
    <w:rsid w:val="006B5E26"/>
    <w:rsid w:val="006B60D2"/>
    <w:rsid w:val="006C3C79"/>
    <w:rsid w:val="006C3F94"/>
    <w:rsid w:val="006C5174"/>
    <w:rsid w:val="006C629C"/>
    <w:rsid w:val="006D0C81"/>
    <w:rsid w:val="006D0D61"/>
    <w:rsid w:val="006D2858"/>
    <w:rsid w:val="006E0278"/>
    <w:rsid w:val="006E0DB5"/>
    <w:rsid w:val="006E1DD4"/>
    <w:rsid w:val="006E1FF7"/>
    <w:rsid w:val="006E4C9F"/>
    <w:rsid w:val="006E56C9"/>
    <w:rsid w:val="006E7128"/>
    <w:rsid w:val="006E7493"/>
    <w:rsid w:val="006F1145"/>
    <w:rsid w:val="006F346A"/>
    <w:rsid w:val="006F351B"/>
    <w:rsid w:val="006F6BBE"/>
    <w:rsid w:val="0070452E"/>
    <w:rsid w:val="00704EF0"/>
    <w:rsid w:val="0070655E"/>
    <w:rsid w:val="00706DBA"/>
    <w:rsid w:val="00721833"/>
    <w:rsid w:val="00724CF6"/>
    <w:rsid w:val="0072505C"/>
    <w:rsid w:val="007257AE"/>
    <w:rsid w:val="0073028D"/>
    <w:rsid w:val="00731432"/>
    <w:rsid w:val="00731F97"/>
    <w:rsid w:val="0073274E"/>
    <w:rsid w:val="00737FB7"/>
    <w:rsid w:val="007435F2"/>
    <w:rsid w:val="0074426B"/>
    <w:rsid w:val="00744CFD"/>
    <w:rsid w:val="0074742E"/>
    <w:rsid w:val="007507C4"/>
    <w:rsid w:val="007512CD"/>
    <w:rsid w:val="00751D9E"/>
    <w:rsid w:val="007525EB"/>
    <w:rsid w:val="007550E1"/>
    <w:rsid w:val="00757032"/>
    <w:rsid w:val="00757DE1"/>
    <w:rsid w:val="00760727"/>
    <w:rsid w:val="00763406"/>
    <w:rsid w:val="007637FC"/>
    <w:rsid w:val="007704EA"/>
    <w:rsid w:val="00771351"/>
    <w:rsid w:val="007729EA"/>
    <w:rsid w:val="00776AA2"/>
    <w:rsid w:val="007819F9"/>
    <w:rsid w:val="00782B03"/>
    <w:rsid w:val="00785E02"/>
    <w:rsid w:val="00786887"/>
    <w:rsid w:val="00786D4F"/>
    <w:rsid w:val="00787F3A"/>
    <w:rsid w:val="00790150"/>
    <w:rsid w:val="00790B0F"/>
    <w:rsid w:val="007912E0"/>
    <w:rsid w:val="00795660"/>
    <w:rsid w:val="00796583"/>
    <w:rsid w:val="007A154D"/>
    <w:rsid w:val="007A251F"/>
    <w:rsid w:val="007A5C2D"/>
    <w:rsid w:val="007A60DA"/>
    <w:rsid w:val="007A684D"/>
    <w:rsid w:val="007A7912"/>
    <w:rsid w:val="007B0D1A"/>
    <w:rsid w:val="007B0E81"/>
    <w:rsid w:val="007B15E9"/>
    <w:rsid w:val="007B256D"/>
    <w:rsid w:val="007B752A"/>
    <w:rsid w:val="007B77A6"/>
    <w:rsid w:val="007C11F5"/>
    <w:rsid w:val="007C12F3"/>
    <w:rsid w:val="007C333D"/>
    <w:rsid w:val="007C375C"/>
    <w:rsid w:val="007C4DE0"/>
    <w:rsid w:val="007C5A38"/>
    <w:rsid w:val="007C5D88"/>
    <w:rsid w:val="007C6BCE"/>
    <w:rsid w:val="007D03A6"/>
    <w:rsid w:val="007D0A0E"/>
    <w:rsid w:val="007D4B45"/>
    <w:rsid w:val="007D6852"/>
    <w:rsid w:val="007D7817"/>
    <w:rsid w:val="007E1453"/>
    <w:rsid w:val="007E267B"/>
    <w:rsid w:val="007E2CCB"/>
    <w:rsid w:val="007E57A0"/>
    <w:rsid w:val="007E6997"/>
    <w:rsid w:val="007F4E54"/>
    <w:rsid w:val="008001A5"/>
    <w:rsid w:val="00803519"/>
    <w:rsid w:val="0080377A"/>
    <w:rsid w:val="00813B45"/>
    <w:rsid w:val="00816ABC"/>
    <w:rsid w:val="00817E41"/>
    <w:rsid w:val="00820603"/>
    <w:rsid w:val="00820CC0"/>
    <w:rsid w:val="00821D72"/>
    <w:rsid w:val="00827924"/>
    <w:rsid w:val="00830474"/>
    <w:rsid w:val="00831ADF"/>
    <w:rsid w:val="00832081"/>
    <w:rsid w:val="008323C1"/>
    <w:rsid w:val="00833583"/>
    <w:rsid w:val="0083368B"/>
    <w:rsid w:val="008365CF"/>
    <w:rsid w:val="008403E5"/>
    <w:rsid w:val="00840E98"/>
    <w:rsid w:val="00841923"/>
    <w:rsid w:val="00841A23"/>
    <w:rsid w:val="00841E85"/>
    <w:rsid w:val="00843D05"/>
    <w:rsid w:val="0084435D"/>
    <w:rsid w:val="00846826"/>
    <w:rsid w:val="0085340C"/>
    <w:rsid w:val="00855351"/>
    <w:rsid w:val="00856FF0"/>
    <w:rsid w:val="0085718A"/>
    <w:rsid w:val="00863D06"/>
    <w:rsid w:val="0086411D"/>
    <w:rsid w:val="0086431A"/>
    <w:rsid w:val="008718E2"/>
    <w:rsid w:val="00872CEC"/>
    <w:rsid w:val="00873C7C"/>
    <w:rsid w:val="00873D97"/>
    <w:rsid w:val="00874A83"/>
    <w:rsid w:val="0087778B"/>
    <w:rsid w:val="008806D1"/>
    <w:rsid w:val="008822DF"/>
    <w:rsid w:val="0088270B"/>
    <w:rsid w:val="00882D6B"/>
    <w:rsid w:val="00883245"/>
    <w:rsid w:val="00883820"/>
    <w:rsid w:val="00884D4D"/>
    <w:rsid w:val="008859E8"/>
    <w:rsid w:val="0088737A"/>
    <w:rsid w:val="00887BC2"/>
    <w:rsid w:val="0089068B"/>
    <w:rsid w:val="008912B3"/>
    <w:rsid w:val="00891374"/>
    <w:rsid w:val="008923D7"/>
    <w:rsid w:val="00893898"/>
    <w:rsid w:val="008957DE"/>
    <w:rsid w:val="0089594F"/>
    <w:rsid w:val="00897D03"/>
    <w:rsid w:val="008A031A"/>
    <w:rsid w:val="008A0A2D"/>
    <w:rsid w:val="008A32AC"/>
    <w:rsid w:val="008A3AB3"/>
    <w:rsid w:val="008A3EBE"/>
    <w:rsid w:val="008A6F67"/>
    <w:rsid w:val="008B00C4"/>
    <w:rsid w:val="008B0902"/>
    <w:rsid w:val="008B1006"/>
    <w:rsid w:val="008B11B7"/>
    <w:rsid w:val="008B357F"/>
    <w:rsid w:val="008B5DDD"/>
    <w:rsid w:val="008B7C64"/>
    <w:rsid w:val="008B7E32"/>
    <w:rsid w:val="008C1B13"/>
    <w:rsid w:val="008C375A"/>
    <w:rsid w:val="008C3BD1"/>
    <w:rsid w:val="008C5213"/>
    <w:rsid w:val="008C6403"/>
    <w:rsid w:val="008C681F"/>
    <w:rsid w:val="008D030A"/>
    <w:rsid w:val="008D10FC"/>
    <w:rsid w:val="008D22E6"/>
    <w:rsid w:val="008D2B53"/>
    <w:rsid w:val="008D3008"/>
    <w:rsid w:val="008D3710"/>
    <w:rsid w:val="008D4320"/>
    <w:rsid w:val="008D5804"/>
    <w:rsid w:val="008D7B0B"/>
    <w:rsid w:val="008D7BC8"/>
    <w:rsid w:val="008E307D"/>
    <w:rsid w:val="008E4CC6"/>
    <w:rsid w:val="008E577C"/>
    <w:rsid w:val="008F083F"/>
    <w:rsid w:val="008F0867"/>
    <w:rsid w:val="008F14E6"/>
    <w:rsid w:val="008F1A5B"/>
    <w:rsid w:val="00900252"/>
    <w:rsid w:val="00900FBF"/>
    <w:rsid w:val="00902B30"/>
    <w:rsid w:val="00903379"/>
    <w:rsid w:val="0090363D"/>
    <w:rsid w:val="00903C36"/>
    <w:rsid w:val="00906835"/>
    <w:rsid w:val="00913214"/>
    <w:rsid w:val="009133C6"/>
    <w:rsid w:val="00914796"/>
    <w:rsid w:val="0092053A"/>
    <w:rsid w:val="009209AF"/>
    <w:rsid w:val="00921460"/>
    <w:rsid w:val="00921BF1"/>
    <w:rsid w:val="00925967"/>
    <w:rsid w:val="00926338"/>
    <w:rsid w:val="00926BB0"/>
    <w:rsid w:val="00927815"/>
    <w:rsid w:val="00931E99"/>
    <w:rsid w:val="009328EC"/>
    <w:rsid w:val="00932CAB"/>
    <w:rsid w:val="00933388"/>
    <w:rsid w:val="00934744"/>
    <w:rsid w:val="00935A5E"/>
    <w:rsid w:val="00936692"/>
    <w:rsid w:val="00936BD0"/>
    <w:rsid w:val="00942019"/>
    <w:rsid w:val="0094216E"/>
    <w:rsid w:val="0094226C"/>
    <w:rsid w:val="00946197"/>
    <w:rsid w:val="00946FE3"/>
    <w:rsid w:val="00952ACC"/>
    <w:rsid w:val="00957C6C"/>
    <w:rsid w:val="00961037"/>
    <w:rsid w:val="00961429"/>
    <w:rsid w:val="00965824"/>
    <w:rsid w:val="00967474"/>
    <w:rsid w:val="00973551"/>
    <w:rsid w:val="009748C4"/>
    <w:rsid w:val="00974B68"/>
    <w:rsid w:val="00976E94"/>
    <w:rsid w:val="0097770E"/>
    <w:rsid w:val="00980257"/>
    <w:rsid w:val="00980F4E"/>
    <w:rsid w:val="00983E00"/>
    <w:rsid w:val="0098537C"/>
    <w:rsid w:val="00985D4D"/>
    <w:rsid w:val="00986973"/>
    <w:rsid w:val="009927F2"/>
    <w:rsid w:val="00993148"/>
    <w:rsid w:val="009932DB"/>
    <w:rsid w:val="00994009"/>
    <w:rsid w:val="00995294"/>
    <w:rsid w:val="00995BF7"/>
    <w:rsid w:val="00997122"/>
    <w:rsid w:val="009A0DA0"/>
    <w:rsid w:val="009A3796"/>
    <w:rsid w:val="009A3FF1"/>
    <w:rsid w:val="009A403F"/>
    <w:rsid w:val="009A7B2D"/>
    <w:rsid w:val="009B102D"/>
    <w:rsid w:val="009B2A2C"/>
    <w:rsid w:val="009B4395"/>
    <w:rsid w:val="009B7107"/>
    <w:rsid w:val="009B7680"/>
    <w:rsid w:val="009C29A1"/>
    <w:rsid w:val="009C2E01"/>
    <w:rsid w:val="009C5134"/>
    <w:rsid w:val="009C6A33"/>
    <w:rsid w:val="009D248B"/>
    <w:rsid w:val="009D5294"/>
    <w:rsid w:val="009E0655"/>
    <w:rsid w:val="009E4631"/>
    <w:rsid w:val="009E4AB0"/>
    <w:rsid w:val="009E79DE"/>
    <w:rsid w:val="009F2BBC"/>
    <w:rsid w:val="00A0228A"/>
    <w:rsid w:val="00A03DC6"/>
    <w:rsid w:val="00A03F1D"/>
    <w:rsid w:val="00A053BF"/>
    <w:rsid w:val="00A05AF2"/>
    <w:rsid w:val="00A07141"/>
    <w:rsid w:val="00A07FF7"/>
    <w:rsid w:val="00A10D8F"/>
    <w:rsid w:val="00A14580"/>
    <w:rsid w:val="00A15010"/>
    <w:rsid w:val="00A205B9"/>
    <w:rsid w:val="00A2374F"/>
    <w:rsid w:val="00A23DE6"/>
    <w:rsid w:val="00A258FC"/>
    <w:rsid w:val="00A268A4"/>
    <w:rsid w:val="00A315EB"/>
    <w:rsid w:val="00A31FAF"/>
    <w:rsid w:val="00A33C38"/>
    <w:rsid w:val="00A35F1F"/>
    <w:rsid w:val="00A36F0D"/>
    <w:rsid w:val="00A408D0"/>
    <w:rsid w:val="00A41583"/>
    <w:rsid w:val="00A45D92"/>
    <w:rsid w:val="00A46A13"/>
    <w:rsid w:val="00A50A8B"/>
    <w:rsid w:val="00A50DF7"/>
    <w:rsid w:val="00A5201C"/>
    <w:rsid w:val="00A52222"/>
    <w:rsid w:val="00A5356F"/>
    <w:rsid w:val="00A559AD"/>
    <w:rsid w:val="00A60376"/>
    <w:rsid w:val="00A613B9"/>
    <w:rsid w:val="00A62968"/>
    <w:rsid w:val="00A6437E"/>
    <w:rsid w:val="00A6440B"/>
    <w:rsid w:val="00A64F26"/>
    <w:rsid w:val="00A65191"/>
    <w:rsid w:val="00A6684F"/>
    <w:rsid w:val="00A7021E"/>
    <w:rsid w:val="00A708B9"/>
    <w:rsid w:val="00A724C8"/>
    <w:rsid w:val="00A75A0E"/>
    <w:rsid w:val="00A76F33"/>
    <w:rsid w:val="00A77D47"/>
    <w:rsid w:val="00A810F5"/>
    <w:rsid w:val="00A81DE9"/>
    <w:rsid w:val="00A82182"/>
    <w:rsid w:val="00A830FB"/>
    <w:rsid w:val="00A84661"/>
    <w:rsid w:val="00A86DF5"/>
    <w:rsid w:val="00A873E7"/>
    <w:rsid w:val="00A87410"/>
    <w:rsid w:val="00A90F84"/>
    <w:rsid w:val="00A94BF7"/>
    <w:rsid w:val="00A965D4"/>
    <w:rsid w:val="00AA11A3"/>
    <w:rsid w:val="00AA47F1"/>
    <w:rsid w:val="00AB0E41"/>
    <w:rsid w:val="00AB120C"/>
    <w:rsid w:val="00AB1372"/>
    <w:rsid w:val="00AB369C"/>
    <w:rsid w:val="00AB45AF"/>
    <w:rsid w:val="00AB5F31"/>
    <w:rsid w:val="00AC00F2"/>
    <w:rsid w:val="00AC259D"/>
    <w:rsid w:val="00AC7B21"/>
    <w:rsid w:val="00AD0F83"/>
    <w:rsid w:val="00AD109A"/>
    <w:rsid w:val="00AD114F"/>
    <w:rsid w:val="00AD2009"/>
    <w:rsid w:val="00AD259C"/>
    <w:rsid w:val="00AD4118"/>
    <w:rsid w:val="00AD4F6E"/>
    <w:rsid w:val="00AD5FB1"/>
    <w:rsid w:val="00AD6553"/>
    <w:rsid w:val="00AD69B3"/>
    <w:rsid w:val="00AD7ECC"/>
    <w:rsid w:val="00AE0421"/>
    <w:rsid w:val="00AE4A23"/>
    <w:rsid w:val="00AE7B74"/>
    <w:rsid w:val="00AF0E30"/>
    <w:rsid w:val="00AF163C"/>
    <w:rsid w:val="00AF2DE0"/>
    <w:rsid w:val="00AF4726"/>
    <w:rsid w:val="00B11672"/>
    <w:rsid w:val="00B156FE"/>
    <w:rsid w:val="00B15D93"/>
    <w:rsid w:val="00B17F03"/>
    <w:rsid w:val="00B20212"/>
    <w:rsid w:val="00B349AD"/>
    <w:rsid w:val="00B34AC7"/>
    <w:rsid w:val="00B35D40"/>
    <w:rsid w:val="00B36089"/>
    <w:rsid w:val="00B36B97"/>
    <w:rsid w:val="00B42FCB"/>
    <w:rsid w:val="00B44654"/>
    <w:rsid w:val="00B451FC"/>
    <w:rsid w:val="00B513D3"/>
    <w:rsid w:val="00B5241F"/>
    <w:rsid w:val="00B53808"/>
    <w:rsid w:val="00B54BFF"/>
    <w:rsid w:val="00B5695E"/>
    <w:rsid w:val="00B56A73"/>
    <w:rsid w:val="00B6017A"/>
    <w:rsid w:val="00B60FAF"/>
    <w:rsid w:val="00B61795"/>
    <w:rsid w:val="00B61DBF"/>
    <w:rsid w:val="00B6231C"/>
    <w:rsid w:val="00B638E6"/>
    <w:rsid w:val="00B6546F"/>
    <w:rsid w:val="00B66E6E"/>
    <w:rsid w:val="00B7188F"/>
    <w:rsid w:val="00B73DD0"/>
    <w:rsid w:val="00B7597C"/>
    <w:rsid w:val="00B809E6"/>
    <w:rsid w:val="00B81740"/>
    <w:rsid w:val="00B817D1"/>
    <w:rsid w:val="00B82308"/>
    <w:rsid w:val="00B82317"/>
    <w:rsid w:val="00B82B75"/>
    <w:rsid w:val="00B836CE"/>
    <w:rsid w:val="00B83C62"/>
    <w:rsid w:val="00B85A71"/>
    <w:rsid w:val="00B85ABF"/>
    <w:rsid w:val="00B9204C"/>
    <w:rsid w:val="00B93158"/>
    <w:rsid w:val="00B94E27"/>
    <w:rsid w:val="00B96B0E"/>
    <w:rsid w:val="00BA15E2"/>
    <w:rsid w:val="00BA17D3"/>
    <w:rsid w:val="00BA2CFA"/>
    <w:rsid w:val="00BA3FFF"/>
    <w:rsid w:val="00BA4FB8"/>
    <w:rsid w:val="00BA67A4"/>
    <w:rsid w:val="00BA7A40"/>
    <w:rsid w:val="00BB039D"/>
    <w:rsid w:val="00BB34FF"/>
    <w:rsid w:val="00BC00E4"/>
    <w:rsid w:val="00BC4AE5"/>
    <w:rsid w:val="00BC5C37"/>
    <w:rsid w:val="00BC6FA3"/>
    <w:rsid w:val="00BC73DD"/>
    <w:rsid w:val="00BD346D"/>
    <w:rsid w:val="00BD7903"/>
    <w:rsid w:val="00BE1025"/>
    <w:rsid w:val="00BE11DC"/>
    <w:rsid w:val="00BE1651"/>
    <w:rsid w:val="00BE2AF8"/>
    <w:rsid w:val="00BE4413"/>
    <w:rsid w:val="00BE454C"/>
    <w:rsid w:val="00BE4B28"/>
    <w:rsid w:val="00BE53ED"/>
    <w:rsid w:val="00BE5B25"/>
    <w:rsid w:val="00BF0DBE"/>
    <w:rsid w:val="00BF75C3"/>
    <w:rsid w:val="00C01909"/>
    <w:rsid w:val="00C01FEB"/>
    <w:rsid w:val="00C023D3"/>
    <w:rsid w:val="00C02B8C"/>
    <w:rsid w:val="00C038FA"/>
    <w:rsid w:val="00C03D66"/>
    <w:rsid w:val="00C03E91"/>
    <w:rsid w:val="00C0479E"/>
    <w:rsid w:val="00C07B2A"/>
    <w:rsid w:val="00C10442"/>
    <w:rsid w:val="00C11BC4"/>
    <w:rsid w:val="00C1212F"/>
    <w:rsid w:val="00C12791"/>
    <w:rsid w:val="00C151B2"/>
    <w:rsid w:val="00C1566B"/>
    <w:rsid w:val="00C1571E"/>
    <w:rsid w:val="00C17E77"/>
    <w:rsid w:val="00C17F0E"/>
    <w:rsid w:val="00C20403"/>
    <w:rsid w:val="00C20820"/>
    <w:rsid w:val="00C219E3"/>
    <w:rsid w:val="00C21FA1"/>
    <w:rsid w:val="00C2338D"/>
    <w:rsid w:val="00C24CEB"/>
    <w:rsid w:val="00C26AC2"/>
    <w:rsid w:val="00C27EFC"/>
    <w:rsid w:val="00C31F3F"/>
    <w:rsid w:val="00C327DB"/>
    <w:rsid w:val="00C36C0C"/>
    <w:rsid w:val="00C3722D"/>
    <w:rsid w:val="00C4015E"/>
    <w:rsid w:val="00C45B75"/>
    <w:rsid w:val="00C50660"/>
    <w:rsid w:val="00C51D11"/>
    <w:rsid w:val="00C5212E"/>
    <w:rsid w:val="00C52295"/>
    <w:rsid w:val="00C53377"/>
    <w:rsid w:val="00C57FFD"/>
    <w:rsid w:val="00C60ECE"/>
    <w:rsid w:val="00C61369"/>
    <w:rsid w:val="00C64490"/>
    <w:rsid w:val="00C662C9"/>
    <w:rsid w:val="00C70566"/>
    <w:rsid w:val="00C70FCE"/>
    <w:rsid w:val="00C80B33"/>
    <w:rsid w:val="00C81169"/>
    <w:rsid w:val="00C85110"/>
    <w:rsid w:val="00C9132B"/>
    <w:rsid w:val="00C9316B"/>
    <w:rsid w:val="00CA0350"/>
    <w:rsid w:val="00CA1B5E"/>
    <w:rsid w:val="00CA2DA3"/>
    <w:rsid w:val="00CA352C"/>
    <w:rsid w:val="00CA4239"/>
    <w:rsid w:val="00CA54FB"/>
    <w:rsid w:val="00CB0BA0"/>
    <w:rsid w:val="00CB30E6"/>
    <w:rsid w:val="00CB55A5"/>
    <w:rsid w:val="00CC31B7"/>
    <w:rsid w:val="00CC5837"/>
    <w:rsid w:val="00CD1929"/>
    <w:rsid w:val="00CD2C01"/>
    <w:rsid w:val="00CD4F42"/>
    <w:rsid w:val="00CD7732"/>
    <w:rsid w:val="00CE36D9"/>
    <w:rsid w:val="00CE7441"/>
    <w:rsid w:val="00CF2CE8"/>
    <w:rsid w:val="00CF3F6A"/>
    <w:rsid w:val="00CF4081"/>
    <w:rsid w:val="00CF4E1E"/>
    <w:rsid w:val="00CF5D66"/>
    <w:rsid w:val="00D008D1"/>
    <w:rsid w:val="00D05DA7"/>
    <w:rsid w:val="00D0618A"/>
    <w:rsid w:val="00D07679"/>
    <w:rsid w:val="00D11C4E"/>
    <w:rsid w:val="00D14E73"/>
    <w:rsid w:val="00D157B0"/>
    <w:rsid w:val="00D15FF8"/>
    <w:rsid w:val="00D1660E"/>
    <w:rsid w:val="00D20397"/>
    <w:rsid w:val="00D22637"/>
    <w:rsid w:val="00D231C7"/>
    <w:rsid w:val="00D33BCD"/>
    <w:rsid w:val="00D36019"/>
    <w:rsid w:val="00D41D64"/>
    <w:rsid w:val="00D42DEB"/>
    <w:rsid w:val="00D5145E"/>
    <w:rsid w:val="00D51ECB"/>
    <w:rsid w:val="00D55A71"/>
    <w:rsid w:val="00D56272"/>
    <w:rsid w:val="00D56D8C"/>
    <w:rsid w:val="00D57DF0"/>
    <w:rsid w:val="00D605E0"/>
    <w:rsid w:val="00D609B8"/>
    <w:rsid w:val="00D626BB"/>
    <w:rsid w:val="00D63441"/>
    <w:rsid w:val="00D64E18"/>
    <w:rsid w:val="00D64EE5"/>
    <w:rsid w:val="00D66352"/>
    <w:rsid w:val="00D66ABC"/>
    <w:rsid w:val="00D7041D"/>
    <w:rsid w:val="00D744FD"/>
    <w:rsid w:val="00D76A25"/>
    <w:rsid w:val="00D76A6B"/>
    <w:rsid w:val="00D77F89"/>
    <w:rsid w:val="00D80BCB"/>
    <w:rsid w:val="00D82641"/>
    <w:rsid w:val="00D82EF5"/>
    <w:rsid w:val="00D83443"/>
    <w:rsid w:val="00D84D67"/>
    <w:rsid w:val="00D84EE9"/>
    <w:rsid w:val="00D94E29"/>
    <w:rsid w:val="00D9544E"/>
    <w:rsid w:val="00D95E0E"/>
    <w:rsid w:val="00DA063B"/>
    <w:rsid w:val="00DA10A9"/>
    <w:rsid w:val="00DA5007"/>
    <w:rsid w:val="00DA5FE5"/>
    <w:rsid w:val="00DA76B9"/>
    <w:rsid w:val="00DB50BF"/>
    <w:rsid w:val="00DB562B"/>
    <w:rsid w:val="00DB5879"/>
    <w:rsid w:val="00DB65FC"/>
    <w:rsid w:val="00DC4EB1"/>
    <w:rsid w:val="00DC5ABA"/>
    <w:rsid w:val="00DC6A77"/>
    <w:rsid w:val="00DD0C1A"/>
    <w:rsid w:val="00DD276D"/>
    <w:rsid w:val="00DD2A1F"/>
    <w:rsid w:val="00DD30BA"/>
    <w:rsid w:val="00DE38E1"/>
    <w:rsid w:val="00DE6267"/>
    <w:rsid w:val="00DE7389"/>
    <w:rsid w:val="00DF02A3"/>
    <w:rsid w:val="00DF0A09"/>
    <w:rsid w:val="00DF5A61"/>
    <w:rsid w:val="00DF6E0C"/>
    <w:rsid w:val="00DF7C0C"/>
    <w:rsid w:val="00E01F83"/>
    <w:rsid w:val="00E02510"/>
    <w:rsid w:val="00E13308"/>
    <w:rsid w:val="00E1424A"/>
    <w:rsid w:val="00E15C12"/>
    <w:rsid w:val="00E17881"/>
    <w:rsid w:val="00E21CC9"/>
    <w:rsid w:val="00E22D22"/>
    <w:rsid w:val="00E22F8F"/>
    <w:rsid w:val="00E2531C"/>
    <w:rsid w:val="00E25F21"/>
    <w:rsid w:val="00E27DCF"/>
    <w:rsid w:val="00E33267"/>
    <w:rsid w:val="00E337F5"/>
    <w:rsid w:val="00E33D2C"/>
    <w:rsid w:val="00E347F2"/>
    <w:rsid w:val="00E36093"/>
    <w:rsid w:val="00E41122"/>
    <w:rsid w:val="00E419D0"/>
    <w:rsid w:val="00E4201F"/>
    <w:rsid w:val="00E47201"/>
    <w:rsid w:val="00E511E0"/>
    <w:rsid w:val="00E528F0"/>
    <w:rsid w:val="00E57254"/>
    <w:rsid w:val="00E61B1E"/>
    <w:rsid w:val="00E62B1B"/>
    <w:rsid w:val="00E6387B"/>
    <w:rsid w:val="00E64996"/>
    <w:rsid w:val="00E64EA4"/>
    <w:rsid w:val="00E67498"/>
    <w:rsid w:val="00E7080F"/>
    <w:rsid w:val="00E70DB8"/>
    <w:rsid w:val="00E73FC2"/>
    <w:rsid w:val="00E77B91"/>
    <w:rsid w:val="00E8327F"/>
    <w:rsid w:val="00E857DF"/>
    <w:rsid w:val="00E869BC"/>
    <w:rsid w:val="00E86DF4"/>
    <w:rsid w:val="00E87B34"/>
    <w:rsid w:val="00E90D84"/>
    <w:rsid w:val="00E90E4E"/>
    <w:rsid w:val="00E91818"/>
    <w:rsid w:val="00E92BFF"/>
    <w:rsid w:val="00E95582"/>
    <w:rsid w:val="00E95EC6"/>
    <w:rsid w:val="00E95ED3"/>
    <w:rsid w:val="00E97577"/>
    <w:rsid w:val="00EA0642"/>
    <w:rsid w:val="00EA2AF4"/>
    <w:rsid w:val="00EA62BC"/>
    <w:rsid w:val="00EB0168"/>
    <w:rsid w:val="00EB071F"/>
    <w:rsid w:val="00EB5193"/>
    <w:rsid w:val="00EB54BE"/>
    <w:rsid w:val="00EB5CCC"/>
    <w:rsid w:val="00EB71C2"/>
    <w:rsid w:val="00EB7E34"/>
    <w:rsid w:val="00EC1EE3"/>
    <w:rsid w:val="00EC4E85"/>
    <w:rsid w:val="00EC4FEB"/>
    <w:rsid w:val="00ED2D00"/>
    <w:rsid w:val="00ED3A26"/>
    <w:rsid w:val="00ED7755"/>
    <w:rsid w:val="00ED78EA"/>
    <w:rsid w:val="00EE1E98"/>
    <w:rsid w:val="00EE3731"/>
    <w:rsid w:val="00EF03ED"/>
    <w:rsid w:val="00EF1CE2"/>
    <w:rsid w:val="00EF207B"/>
    <w:rsid w:val="00EF23AD"/>
    <w:rsid w:val="00EF4467"/>
    <w:rsid w:val="00EF47CE"/>
    <w:rsid w:val="00F02D31"/>
    <w:rsid w:val="00F1186F"/>
    <w:rsid w:val="00F16BFF"/>
    <w:rsid w:val="00F203EC"/>
    <w:rsid w:val="00F20902"/>
    <w:rsid w:val="00F20DED"/>
    <w:rsid w:val="00F2339F"/>
    <w:rsid w:val="00F23AE1"/>
    <w:rsid w:val="00F24CA2"/>
    <w:rsid w:val="00F32D34"/>
    <w:rsid w:val="00F36E97"/>
    <w:rsid w:val="00F37462"/>
    <w:rsid w:val="00F42596"/>
    <w:rsid w:val="00F43F8C"/>
    <w:rsid w:val="00F454BF"/>
    <w:rsid w:val="00F454C8"/>
    <w:rsid w:val="00F459DC"/>
    <w:rsid w:val="00F50912"/>
    <w:rsid w:val="00F527F2"/>
    <w:rsid w:val="00F531AA"/>
    <w:rsid w:val="00F5425E"/>
    <w:rsid w:val="00F635F0"/>
    <w:rsid w:val="00F67D54"/>
    <w:rsid w:val="00F72BE5"/>
    <w:rsid w:val="00F746C9"/>
    <w:rsid w:val="00F758E3"/>
    <w:rsid w:val="00F75A8E"/>
    <w:rsid w:val="00F76660"/>
    <w:rsid w:val="00F767FF"/>
    <w:rsid w:val="00F801DE"/>
    <w:rsid w:val="00F828AF"/>
    <w:rsid w:val="00F83721"/>
    <w:rsid w:val="00F84AC4"/>
    <w:rsid w:val="00F860C9"/>
    <w:rsid w:val="00F864DC"/>
    <w:rsid w:val="00F86615"/>
    <w:rsid w:val="00F86BFC"/>
    <w:rsid w:val="00F87043"/>
    <w:rsid w:val="00F87A1E"/>
    <w:rsid w:val="00F91CEC"/>
    <w:rsid w:val="00F93E48"/>
    <w:rsid w:val="00F94106"/>
    <w:rsid w:val="00F96E42"/>
    <w:rsid w:val="00FA2C58"/>
    <w:rsid w:val="00FA4641"/>
    <w:rsid w:val="00FA47D0"/>
    <w:rsid w:val="00FA4992"/>
    <w:rsid w:val="00FA6E8A"/>
    <w:rsid w:val="00FB2DB7"/>
    <w:rsid w:val="00FB535C"/>
    <w:rsid w:val="00FB54D6"/>
    <w:rsid w:val="00FB7618"/>
    <w:rsid w:val="00FB7F45"/>
    <w:rsid w:val="00FC6A04"/>
    <w:rsid w:val="00FD4CB5"/>
    <w:rsid w:val="00FD6562"/>
    <w:rsid w:val="00FE010B"/>
    <w:rsid w:val="00FE0BA8"/>
    <w:rsid w:val="00FE1E14"/>
    <w:rsid w:val="00FE34C2"/>
    <w:rsid w:val="00FE44CA"/>
    <w:rsid w:val="00FF0B24"/>
    <w:rsid w:val="00FF19B1"/>
    <w:rsid w:val="00FF5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BF"/>
  </w:style>
  <w:style w:type="paragraph" w:styleId="Heading1">
    <w:name w:val="heading 1"/>
    <w:basedOn w:val="Normal"/>
    <w:next w:val="Normal"/>
    <w:link w:val="Heading1Char"/>
    <w:uiPriority w:val="9"/>
    <w:qFormat/>
    <w:rsid w:val="00F454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468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E21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9DA"/>
    <w:pPr>
      <w:ind w:left="720"/>
      <w:contextualSpacing/>
    </w:pPr>
  </w:style>
  <w:style w:type="paragraph" w:styleId="Header">
    <w:name w:val="header"/>
    <w:basedOn w:val="Normal"/>
    <w:link w:val="HeaderChar"/>
    <w:uiPriority w:val="99"/>
    <w:semiHidden/>
    <w:unhideWhenUsed/>
    <w:rsid w:val="000F40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0C1"/>
  </w:style>
  <w:style w:type="paragraph" w:styleId="Footer">
    <w:name w:val="footer"/>
    <w:basedOn w:val="Normal"/>
    <w:link w:val="FooterChar"/>
    <w:uiPriority w:val="99"/>
    <w:unhideWhenUsed/>
    <w:rsid w:val="000F4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C1"/>
  </w:style>
  <w:style w:type="character" w:customStyle="1" w:styleId="apple-converted-space">
    <w:name w:val="apple-converted-space"/>
    <w:basedOn w:val="DefaultParagraphFont"/>
    <w:rsid w:val="00262D9B"/>
  </w:style>
  <w:style w:type="character" w:styleId="Emphasis">
    <w:name w:val="Emphasis"/>
    <w:basedOn w:val="DefaultParagraphFont"/>
    <w:uiPriority w:val="20"/>
    <w:qFormat/>
    <w:rsid w:val="00262D9B"/>
    <w:rPr>
      <w:i/>
      <w:iCs/>
    </w:rPr>
  </w:style>
  <w:style w:type="character" w:customStyle="1" w:styleId="Heading2Char">
    <w:name w:val="Heading 2 Char"/>
    <w:basedOn w:val="DefaultParagraphFont"/>
    <w:link w:val="Heading2"/>
    <w:uiPriority w:val="9"/>
    <w:rsid w:val="00846826"/>
    <w:rPr>
      <w:rFonts w:ascii="Times New Roman" w:eastAsia="Times New Roman" w:hAnsi="Times New Roman" w:cs="Times New Roman"/>
      <w:b/>
      <w:bCs/>
      <w:sz w:val="36"/>
      <w:szCs w:val="36"/>
    </w:rPr>
  </w:style>
  <w:style w:type="paragraph" w:styleId="NormalWeb">
    <w:name w:val="Normal (Web)"/>
    <w:basedOn w:val="Normal"/>
    <w:uiPriority w:val="99"/>
    <w:unhideWhenUsed/>
    <w:rsid w:val="008468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3308"/>
    <w:rPr>
      <w:color w:val="0000FF"/>
      <w:u w:val="single"/>
    </w:rPr>
  </w:style>
  <w:style w:type="table" w:styleId="TableGrid">
    <w:name w:val="Table Grid"/>
    <w:basedOn w:val="TableNormal"/>
    <w:uiPriority w:val="59"/>
    <w:rsid w:val="002C37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505C"/>
    <w:rPr>
      <w:color w:val="800080" w:themeColor="followedHyperlink"/>
      <w:u w:val="single"/>
    </w:rPr>
  </w:style>
  <w:style w:type="character" w:customStyle="1" w:styleId="Heading1Char">
    <w:name w:val="Heading 1 Char"/>
    <w:basedOn w:val="DefaultParagraphFont"/>
    <w:link w:val="Heading1"/>
    <w:uiPriority w:val="9"/>
    <w:rsid w:val="00F454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E21C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84AC4"/>
    <w:pPr>
      <w:outlineLvl w:val="9"/>
    </w:pPr>
  </w:style>
  <w:style w:type="paragraph" w:styleId="TOC1">
    <w:name w:val="toc 1"/>
    <w:basedOn w:val="Normal"/>
    <w:next w:val="Normal"/>
    <w:autoRedefine/>
    <w:uiPriority w:val="39"/>
    <w:unhideWhenUsed/>
    <w:rsid w:val="00F84AC4"/>
    <w:pPr>
      <w:spacing w:after="100"/>
    </w:pPr>
  </w:style>
  <w:style w:type="paragraph" w:styleId="TOC2">
    <w:name w:val="toc 2"/>
    <w:basedOn w:val="Normal"/>
    <w:next w:val="Normal"/>
    <w:autoRedefine/>
    <w:uiPriority w:val="39"/>
    <w:unhideWhenUsed/>
    <w:rsid w:val="002C6B9B"/>
    <w:pPr>
      <w:tabs>
        <w:tab w:val="right" w:leader="dot" w:pos="9678"/>
      </w:tabs>
      <w:spacing w:after="100"/>
      <w:ind w:left="220"/>
    </w:pPr>
    <w:rPr>
      <w:b/>
      <w:noProof/>
    </w:rPr>
  </w:style>
  <w:style w:type="paragraph" w:styleId="TOC3">
    <w:name w:val="toc 3"/>
    <w:basedOn w:val="Normal"/>
    <w:next w:val="Normal"/>
    <w:autoRedefine/>
    <w:uiPriority w:val="39"/>
    <w:unhideWhenUsed/>
    <w:rsid w:val="00F84AC4"/>
    <w:pPr>
      <w:spacing w:after="100"/>
      <w:ind w:left="440"/>
    </w:pPr>
  </w:style>
  <w:style w:type="paragraph" w:styleId="BalloonText">
    <w:name w:val="Balloon Text"/>
    <w:basedOn w:val="Normal"/>
    <w:link w:val="BalloonTextChar"/>
    <w:uiPriority w:val="99"/>
    <w:semiHidden/>
    <w:unhideWhenUsed/>
    <w:rsid w:val="00F84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61671">
      <w:bodyDiv w:val="1"/>
      <w:marLeft w:val="0"/>
      <w:marRight w:val="0"/>
      <w:marTop w:val="0"/>
      <w:marBottom w:val="0"/>
      <w:divBdr>
        <w:top w:val="none" w:sz="0" w:space="0" w:color="auto"/>
        <w:left w:val="none" w:sz="0" w:space="0" w:color="auto"/>
        <w:bottom w:val="none" w:sz="0" w:space="0" w:color="auto"/>
        <w:right w:val="none" w:sz="0" w:space="0" w:color="auto"/>
      </w:divBdr>
    </w:div>
    <w:div w:id="1101535236">
      <w:bodyDiv w:val="1"/>
      <w:marLeft w:val="0"/>
      <w:marRight w:val="0"/>
      <w:marTop w:val="0"/>
      <w:marBottom w:val="0"/>
      <w:divBdr>
        <w:top w:val="none" w:sz="0" w:space="0" w:color="auto"/>
        <w:left w:val="none" w:sz="0" w:space="0" w:color="auto"/>
        <w:bottom w:val="none" w:sz="0" w:space="0" w:color="auto"/>
        <w:right w:val="none" w:sz="0" w:space="0" w:color="auto"/>
      </w:divBdr>
    </w:div>
    <w:div w:id="18657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orkneh5@gmail.com" TargetMode="External"/><Relationship Id="rId13" Type="http://schemas.openxmlformats.org/officeDocument/2006/relationships/hyperlink" Target="mailto:bworkneh5@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fsa.europa.eu/en/efsajournal/doc/199.pdf" TargetMode="External"/><Relationship Id="rId10" Type="http://schemas.openxmlformats.org/officeDocument/2006/relationships/hyperlink" Target="http://www.dx.doi.org/10.7537/marsrsj120420.08"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www.cdc.gov/nczved/divisions/dfbmd/diseases/botul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F62F-0495-4F3E-AE24-686AB28B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10473</Words>
  <Characters>59698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COMPUTER</dc:creator>
  <cp:lastModifiedBy>Administrator</cp:lastModifiedBy>
  <cp:revision>3</cp:revision>
  <cp:lastPrinted>2016-04-02T23:13:00Z</cp:lastPrinted>
  <dcterms:created xsi:type="dcterms:W3CDTF">2020-04-27T14:09:00Z</dcterms:created>
  <dcterms:modified xsi:type="dcterms:W3CDTF">2020-04-28T04:29:00Z</dcterms:modified>
</cp:coreProperties>
</file>