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55A" w:rsidRDefault="0086155A" w:rsidP="00333B85">
      <w:pPr>
        <w:pStyle w:val="Normal1"/>
        <w:pBdr>
          <w:top w:val="nil"/>
          <w:left w:val="nil"/>
          <w:bottom w:val="nil"/>
          <w:right w:val="nil"/>
          <w:between w:val="nil"/>
        </w:pBdr>
        <w:snapToGrid w:val="0"/>
        <w:spacing w:after="0" w:line="240" w:lineRule="auto"/>
        <w:jc w:val="center"/>
        <w:rPr>
          <w:rFonts w:ascii="Times New Roman" w:hAnsi="Times New Roman" w:cs="Times New Roman"/>
          <w:b/>
          <w:color w:val="000000"/>
          <w:sz w:val="20"/>
          <w:szCs w:val="28"/>
        </w:rPr>
      </w:pPr>
    </w:p>
    <w:p w:rsidR="00067B86" w:rsidRPr="00333B85" w:rsidRDefault="00D96918" w:rsidP="00333B85">
      <w:pPr>
        <w:pStyle w:val="Normal1"/>
        <w:pBdr>
          <w:top w:val="nil"/>
          <w:left w:val="nil"/>
          <w:bottom w:val="nil"/>
          <w:right w:val="nil"/>
          <w:between w:val="nil"/>
        </w:pBdr>
        <w:snapToGrid w:val="0"/>
        <w:spacing w:after="0" w:line="240" w:lineRule="auto"/>
        <w:jc w:val="center"/>
        <w:rPr>
          <w:rFonts w:ascii="Times New Roman" w:hAnsi="Times New Roman" w:cs="Times New Roman"/>
          <w:b/>
          <w:color w:val="000000"/>
          <w:sz w:val="20"/>
          <w:szCs w:val="28"/>
        </w:rPr>
      </w:pPr>
      <w:r w:rsidRPr="00333B85">
        <w:rPr>
          <w:rFonts w:ascii="Times New Roman" w:eastAsia="Times New Roman" w:hAnsi="Times New Roman" w:cs="Times New Roman"/>
          <w:b/>
          <w:color w:val="000000"/>
          <w:sz w:val="20"/>
          <w:szCs w:val="28"/>
        </w:rPr>
        <w:t>Classification of cucumber germplasm based on agronomic traits under natural climatic conditions</w:t>
      </w:r>
    </w:p>
    <w:p w:rsidR="00067B86" w:rsidRPr="00333B85" w:rsidRDefault="00067B86" w:rsidP="00333B85">
      <w:pPr>
        <w:pStyle w:val="Normal1"/>
        <w:pBdr>
          <w:top w:val="nil"/>
          <w:left w:val="nil"/>
          <w:bottom w:val="nil"/>
          <w:right w:val="nil"/>
          <w:between w:val="nil"/>
        </w:pBdr>
        <w:snapToGrid w:val="0"/>
        <w:spacing w:after="0" w:line="240" w:lineRule="auto"/>
        <w:jc w:val="center"/>
        <w:rPr>
          <w:rFonts w:ascii="Times New Roman" w:hAnsi="Times New Roman" w:cs="Times New Roman"/>
          <w:b/>
          <w:color w:val="000000"/>
          <w:sz w:val="20"/>
          <w:szCs w:val="28"/>
        </w:rPr>
      </w:pPr>
    </w:p>
    <w:p w:rsidR="00067B86" w:rsidRPr="00333B85" w:rsidRDefault="00D96918" w:rsidP="00333B85">
      <w:pPr>
        <w:pStyle w:val="Normal1"/>
        <w:snapToGrid w:val="0"/>
        <w:spacing w:after="0" w:line="240" w:lineRule="auto"/>
        <w:jc w:val="center"/>
        <w:rPr>
          <w:rFonts w:ascii="Times New Roman" w:hAnsi="Times New Roman" w:cs="Times New Roman"/>
          <w:sz w:val="20"/>
          <w:szCs w:val="24"/>
          <w:vertAlign w:val="superscript"/>
        </w:rPr>
      </w:pPr>
      <w:bookmarkStart w:id="0" w:name="_gjdgxs" w:colFirst="0" w:colLast="0"/>
      <w:bookmarkEnd w:id="0"/>
      <w:r w:rsidRPr="00333B85">
        <w:rPr>
          <w:rFonts w:ascii="Times New Roman" w:eastAsia="Times New Roman" w:hAnsi="Times New Roman" w:cs="Times New Roman"/>
          <w:sz w:val="20"/>
          <w:szCs w:val="24"/>
          <w:highlight w:val="white"/>
        </w:rPr>
        <w:t>Asad Shehzaib</w:t>
      </w:r>
      <w:r w:rsidRPr="00333B85">
        <w:rPr>
          <w:rFonts w:ascii="Times New Roman" w:eastAsia="Times New Roman" w:hAnsi="Times New Roman" w:cs="Times New Roman"/>
          <w:sz w:val="20"/>
          <w:szCs w:val="24"/>
          <w:highlight w:val="white"/>
          <w:vertAlign w:val="superscript"/>
        </w:rPr>
        <w:t>1</w:t>
      </w:r>
      <w:r w:rsidRPr="00333B85">
        <w:rPr>
          <w:rFonts w:ascii="Times New Roman" w:eastAsia="Times New Roman" w:hAnsi="Times New Roman" w:cs="Times New Roman"/>
          <w:sz w:val="20"/>
          <w:szCs w:val="24"/>
        </w:rPr>
        <w:t>, Muhammad Adnan Sadique</w:t>
      </w:r>
      <w:r w:rsidRPr="00333B85">
        <w:rPr>
          <w:rFonts w:ascii="Times New Roman" w:eastAsia="Times New Roman" w:hAnsi="Times New Roman" w:cs="Times New Roman"/>
          <w:sz w:val="20"/>
          <w:szCs w:val="24"/>
          <w:vertAlign w:val="superscript"/>
        </w:rPr>
        <w:t>2</w:t>
      </w:r>
      <w:r w:rsidRPr="00333B85">
        <w:rPr>
          <w:rFonts w:ascii="Times New Roman" w:eastAsia="Times New Roman" w:hAnsi="Times New Roman" w:cs="Times New Roman"/>
          <w:sz w:val="20"/>
          <w:szCs w:val="24"/>
        </w:rPr>
        <w:t>, Muhammad Umer Farooq</w:t>
      </w:r>
      <w:r w:rsidRPr="00333B85">
        <w:rPr>
          <w:rFonts w:ascii="Times New Roman" w:eastAsia="Times New Roman" w:hAnsi="Times New Roman" w:cs="Times New Roman"/>
          <w:sz w:val="20"/>
          <w:szCs w:val="24"/>
          <w:vertAlign w:val="superscript"/>
        </w:rPr>
        <w:t>2</w:t>
      </w:r>
      <w:r w:rsidRPr="00333B85">
        <w:rPr>
          <w:rFonts w:ascii="Times New Roman" w:eastAsia="Times New Roman" w:hAnsi="Times New Roman" w:cs="Times New Roman"/>
          <w:sz w:val="20"/>
          <w:szCs w:val="24"/>
        </w:rPr>
        <w:t>, Muhammad Afsar Ali Shaker</w:t>
      </w:r>
      <w:r w:rsidRPr="00333B85">
        <w:rPr>
          <w:rFonts w:ascii="Times New Roman" w:eastAsia="Times New Roman" w:hAnsi="Times New Roman" w:cs="Times New Roman"/>
          <w:sz w:val="20"/>
          <w:szCs w:val="24"/>
          <w:vertAlign w:val="superscript"/>
        </w:rPr>
        <w:t>3</w:t>
      </w:r>
      <w:r w:rsidRPr="00333B85">
        <w:rPr>
          <w:rFonts w:ascii="Times New Roman" w:eastAsia="Times New Roman" w:hAnsi="Times New Roman" w:cs="Times New Roman"/>
          <w:sz w:val="20"/>
          <w:szCs w:val="24"/>
        </w:rPr>
        <w:t>, Sana Rubab</w:t>
      </w:r>
      <w:r w:rsidRPr="00333B85">
        <w:rPr>
          <w:rFonts w:ascii="Times New Roman" w:eastAsia="Times New Roman" w:hAnsi="Times New Roman" w:cs="Times New Roman"/>
          <w:sz w:val="20"/>
          <w:szCs w:val="24"/>
          <w:vertAlign w:val="superscript"/>
        </w:rPr>
        <w:t>3</w:t>
      </w:r>
    </w:p>
    <w:p w:rsidR="00067B86" w:rsidRPr="00333B85" w:rsidRDefault="00067B86" w:rsidP="00333B85">
      <w:pPr>
        <w:pStyle w:val="Normal1"/>
        <w:snapToGrid w:val="0"/>
        <w:spacing w:after="0" w:line="240" w:lineRule="auto"/>
        <w:jc w:val="center"/>
        <w:rPr>
          <w:rFonts w:ascii="Times New Roman" w:hAnsi="Times New Roman" w:cs="Times New Roman"/>
          <w:sz w:val="20"/>
          <w:szCs w:val="24"/>
          <w:vertAlign w:val="superscript"/>
        </w:rPr>
      </w:pPr>
    </w:p>
    <w:p w:rsidR="006D4B9F" w:rsidRPr="00333B85" w:rsidRDefault="00D96918" w:rsidP="00333B85">
      <w:pPr>
        <w:pStyle w:val="Normal1"/>
        <w:snapToGrid w:val="0"/>
        <w:spacing w:after="0" w:line="240" w:lineRule="auto"/>
        <w:jc w:val="center"/>
        <w:rPr>
          <w:rFonts w:ascii="Times New Roman" w:eastAsia="Times New Roman" w:hAnsi="Times New Roman" w:cs="Times New Roman"/>
          <w:sz w:val="20"/>
          <w:szCs w:val="24"/>
          <w:highlight w:val="white"/>
        </w:rPr>
      </w:pPr>
      <w:r w:rsidRPr="00333B85">
        <w:rPr>
          <w:rFonts w:ascii="Times New Roman" w:eastAsia="Times New Roman" w:hAnsi="Times New Roman" w:cs="Times New Roman"/>
          <w:sz w:val="20"/>
          <w:szCs w:val="24"/>
          <w:vertAlign w:val="superscript"/>
        </w:rPr>
        <w:t>1</w:t>
      </w:r>
      <w:r w:rsidRPr="00333B85">
        <w:rPr>
          <w:rFonts w:ascii="Times New Roman" w:eastAsia="Times New Roman" w:hAnsi="Times New Roman" w:cs="Times New Roman"/>
          <w:sz w:val="20"/>
          <w:szCs w:val="24"/>
          <w:highlight w:val="white"/>
        </w:rPr>
        <w:t xml:space="preserve">Institue of Horticulture Sciences, University of Agriculture, Faisalabad. </w:t>
      </w:r>
    </w:p>
    <w:p w:rsidR="006D4B9F" w:rsidRPr="00333B85" w:rsidRDefault="00D96918" w:rsidP="00333B85">
      <w:pPr>
        <w:pStyle w:val="Normal1"/>
        <w:snapToGrid w:val="0"/>
        <w:spacing w:after="0" w:line="240" w:lineRule="auto"/>
        <w:jc w:val="center"/>
        <w:rPr>
          <w:rFonts w:ascii="Times New Roman" w:eastAsia="Times New Roman" w:hAnsi="Times New Roman" w:cs="Times New Roman"/>
          <w:sz w:val="20"/>
          <w:szCs w:val="24"/>
        </w:rPr>
      </w:pPr>
      <w:r w:rsidRPr="00333B85">
        <w:rPr>
          <w:rFonts w:ascii="Times New Roman" w:eastAsia="Times New Roman" w:hAnsi="Times New Roman" w:cs="Times New Roman"/>
          <w:sz w:val="20"/>
          <w:szCs w:val="24"/>
          <w:vertAlign w:val="superscript"/>
        </w:rPr>
        <w:t>2</w:t>
      </w:r>
      <w:r w:rsidRPr="00333B85">
        <w:rPr>
          <w:rFonts w:ascii="Times New Roman" w:eastAsia="Times New Roman" w:hAnsi="Times New Roman" w:cs="Times New Roman"/>
          <w:sz w:val="20"/>
          <w:szCs w:val="24"/>
        </w:rPr>
        <w:t>Department of Horticulture, Bahaudin Zakariya University, Multan.</w:t>
      </w:r>
    </w:p>
    <w:p w:rsidR="006D4B9F" w:rsidRPr="00333B85" w:rsidRDefault="00D96918" w:rsidP="00333B85">
      <w:pPr>
        <w:pStyle w:val="Normal1"/>
        <w:snapToGrid w:val="0"/>
        <w:spacing w:after="0" w:line="240" w:lineRule="auto"/>
        <w:jc w:val="center"/>
        <w:rPr>
          <w:rFonts w:ascii="Times New Roman" w:eastAsia="Times New Roman" w:hAnsi="Times New Roman" w:cs="Times New Roman"/>
          <w:sz w:val="20"/>
          <w:szCs w:val="24"/>
        </w:rPr>
      </w:pPr>
      <w:r w:rsidRPr="00333B85">
        <w:rPr>
          <w:rFonts w:ascii="Times New Roman" w:eastAsia="Times New Roman" w:hAnsi="Times New Roman" w:cs="Times New Roman"/>
          <w:sz w:val="20"/>
          <w:szCs w:val="24"/>
          <w:vertAlign w:val="superscript"/>
        </w:rPr>
        <w:t>3</w:t>
      </w:r>
      <w:r w:rsidRPr="00333B85">
        <w:rPr>
          <w:rFonts w:ascii="Times New Roman" w:eastAsia="Times New Roman" w:hAnsi="Times New Roman" w:cs="Times New Roman"/>
          <w:sz w:val="20"/>
          <w:szCs w:val="24"/>
        </w:rPr>
        <w:t>Department of Entomology, Bahaudin Zakariya University, Multan</w:t>
      </w:r>
    </w:p>
    <w:p w:rsidR="00067B86" w:rsidRPr="00333B85" w:rsidRDefault="00D96918" w:rsidP="00333B85">
      <w:pPr>
        <w:pStyle w:val="Normal1"/>
        <w:snapToGrid w:val="0"/>
        <w:spacing w:after="0" w:line="240" w:lineRule="auto"/>
        <w:jc w:val="center"/>
        <w:rPr>
          <w:rFonts w:ascii="Times New Roman" w:eastAsia="Times New Roman" w:hAnsi="Times New Roman" w:cs="Times New Roman"/>
          <w:sz w:val="20"/>
          <w:szCs w:val="24"/>
        </w:rPr>
      </w:pPr>
      <w:r w:rsidRPr="00333B85">
        <w:rPr>
          <w:rFonts w:ascii="Times New Roman" w:eastAsia="Times New Roman" w:hAnsi="Times New Roman" w:cs="Times New Roman"/>
          <w:sz w:val="20"/>
          <w:szCs w:val="24"/>
        </w:rPr>
        <w:t xml:space="preserve">Corresponding author’s email: </w:t>
      </w:r>
      <w:hyperlink r:id="rId7">
        <w:r w:rsidRPr="00333B85">
          <w:rPr>
            <w:rFonts w:ascii="Times New Roman" w:eastAsia="Times New Roman" w:hAnsi="Times New Roman" w:cs="Times New Roman"/>
            <w:color w:val="0000FF"/>
            <w:sz w:val="20"/>
            <w:szCs w:val="24"/>
            <w:u w:val="single"/>
          </w:rPr>
          <w:t>Adnansadique094@gmail.com</w:t>
        </w:r>
      </w:hyperlink>
    </w:p>
    <w:p w:rsidR="00067B86" w:rsidRPr="00333B85" w:rsidRDefault="00067B86" w:rsidP="00333B85">
      <w:pPr>
        <w:pStyle w:val="Normal1"/>
        <w:snapToGrid w:val="0"/>
        <w:spacing w:after="0" w:line="240" w:lineRule="auto"/>
        <w:jc w:val="center"/>
        <w:rPr>
          <w:rFonts w:ascii="Times New Roman" w:eastAsia="Times New Roman" w:hAnsi="Times New Roman" w:cs="Times New Roman"/>
          <w:sz w:val="20"/>
          <w:szCs w:val="24"/>
        </w:rPr>
      </w:pPr>
    </w:p>
    <w:p w:rsidR="00333B85" w:rsidRPr="00333B85" w:rsidRDefault="00D96918" w:rsidP="0086155A">
      <w:pPr>
        <w:pStyle w:val="Normal1"/>
        <w:pBdr>
          <w:top w:val="nil"/>
          <w:left w:val="nil"/>
          <w:bottom w:val="nil"/>
          <w:right w:val="nil"/>
          <w:between w:val="nil"/>
        </w:pBdr>
        <w:snapToGrid w:val="0"/>
        <w:spacing w:after="0" w:line="240" w:lineRule="auto"/>
        <w:jc w:val="both"/>
        <w:rPr>
          <w:rFonts w:ascii="Times New Roman" w:eastAsia="Times New Roman" w:hAnsi="Times New Roman" w:cs="Times New Roman"/>
          <w:sz w:val="20"/>
          <w:szCs w:val="24"/>
        </w:rPr>
      </w:pPr>
      <w:r w:rsidRPr="00333B85">
        <w:rPr>
          <w:rFonts w:ascii="Times New Roman" w:eastAsia="Times New Roman" w:hAnsi="Times New Roman" w:cs="Times New Roman"/>
          <w:b/>
          <w:color w:val="000000"/>
          <w:sz w:val="20"/>
          <w:szCs w:val="28"/>
        </w:rPr>
        <w:t>Abstract</w:t>
      </w:r>
      <w:r w:rsidR="0086155A">
        <w:rPr>
          <w:rFonts w:ascii="Times New Roman" w:hAnsi="Times New Roman" w:cs="Times New Roman" w:hint="eastAsia"/>
          <w:b/>
          <w:color w:val="000000"/>
          <w:sz w:val="20"/>
          <w:szCs w:val="28"/>
        </w:rPr>
        <w:t xml:space="preserve">: </w:t>
      </w:r>
      <w:r w:rsidRPr="00333B85">
        <w:rPr>
          <w:rFonts w:ascii="Times New Roman" w:eastAsia="Times New Roman" w:hAnsi="Times New Roman" w:cs="Times New Roman"/>
          <w:sz w:val="20"/>
          <w:szCs w:val="24"/>
        </w:rPr>
        <w:t>Vegetables have been known from ancient times as fresh and edible parts of herbaceous plants. They play vital role in maintenance of health and help in prevention from a number of diseases. Vegetables have been main source of carbohydrates, vitamin and mineral. Vegetables can be available in different edible forms such as roots, stems, leaves, fruits and seeds. Each edible group have its own contribution. Cucumber is cultivated all around the world and held an important position in cucurbitaceous crops. Seeds of cucumber have cooling, tonic, diuretic and anthelmintic effect. There were total 12 different varieties and central devoutness of the study was to compare all these varieties and to know about the best variety among all. After comparing means from data it was conducted that in terms of days of germination, the fastest germination rate was observed that three varieties C-571, Cucumber Vega and Desi cucumber respectively followed by C-3429 and remaining varieties showed almost same trend, but the variety which took highest number of days to germinate was C-574.</w:t>
      </w:r>
      <w:r w:rsidR="00067B86" w:rsidRPr="00333B85">
        <w:rPr>
          <w:rFonts w:ascii="Times New Roman" w:eastAsia="Times New Roman" w:hAnsi="Times New Roman" w:cs="Times New Roman"/>
          <w:sz w:val="20"/>
          <w:szCs w:val="24"/>
        </w:rPr>
        <w:t xml:space="preserve"> </w:t>
      </w:r>
      <w:r w:rsidRPr="00333B85">
        <w:rPr>
          <w:rFonts w:ascii="Times New Roman" w:eastAsia="Times New Roman" w:hAnsi="Times New Roman" w:cs="Times New Roman"/>
          <w:sz w:val="20"/>
          <w:szCs w:val="24"/>
        </w:rPr>
        <w:t>All the varieties showed almost similar trend in length of stem and days of flowering. C-3479 possessed highest number of fruits and Sialkot local had lowest number of fruits. Three varieties C-571, 574 and C-3429 exhibited highest yield. The biggest size of leaf was variety WANDRI-700. This study revealed the germination rates and the fastest germination rate was observed that three varieties C-571, Cucumber Vega and Desi cucumber. In terms of Numb of leaves C-3479, C-571 and Sialkot local beard highest number of leaves.</w:t>
      </w:r>
    </w:p>
    <w:p w:rsidR="00333B85" w:rsidRPr="00333B85" w:rsidRDefault="00333B85" w:rsidP="0086155A">
      <w:pPr>
        <w:pStyle w:val="Normal1"/>
        <w:pBdr>
          <w:top w:val="nil"/>
          <w:left w:val="nil"/>
          <w:bottom w:val="nil"/>
          <w:right w:val="nil"/>
          <w:between w:val="nil"/>
        </w:pBdr>
        <w:snapToGrid w:val="0"/>
        <w:spacing w:after="0" w:line="240" w:lineRule="auto"/>
        <w:jc w:val="both"/>
        <w:rPr>
          <w:rFonts w:ascii="Times New Roman" w:hAnsi="Times New Roman" w:cs="Times New Roman"/>
          <w:b/>
          <w:color w:val="000000"/>
          <w:sz w:val="20"/>
          <w:szCs w:val="28"/>
        </w:rPr>
      </w:pPr>
      <w:r w:rsidRPr="00333B85">
        <w:rPr>
          <w:rFonts w:ascii="Times New Roman" w:hAnsi="Times New Roman" w:cs="Times New Roman" w:hint="eastAsia"/>
          <w:sz w:val="20"/>
          <w:szCs w:val="20"/>
        </w:rPr>
        <w:t>[</w:t>
      </w:r>
      <w:r w:rsidRPr="00333B85">
        <w:rPr>
          <w:rFonts w:ascii="Times New Roman" w:eastAsia="Times New Roman" w:hAnsi="Times New Roman" w:cs="Times New Roman"/>
          <w:sz w:val="20"/>
          <w:szCs w:val="24"/>
          <w:highlight w:val="white"/>
        </w:rPr>
        <w:t>Asad Shehzaib</w:t>
      </w:r>
      <w:r w:rsidRPr="00333B85">
        <w:rPr>
          <w:rFonts w:ascii="Times New Roman" w:eastAsia="Times New Roman" w:hAnsi="Times New Roman" w:cs="Times New Roman"/>
          <w:sz w:val="20"/>
          <w:szCs w:val="24"/>
        </w:rPr>
        <w:t>, Muhammad Adnan Sadique, Muhammad Umer Farooq, Muhammad Afsar Ali Shaker, Sana Rubab</w:t>
      </w:r>
      <w:r w:rsidRPr="00333B85">
        <w:rPr>
          <w:rFonts w:ascii="Times New Roman" w:hAnsi="Times New Roman" w:cs="Times New Roman"/>
          <w:sz w:val="20"/>
          <w:szCs w:val="20"/>
        </w:rPr>
        <w:t>.</w:t>
      </w:r>
      <w:r w:rsidRPr="00333B85">
        <w:rPr>
          <w:rFonts w:ascii="Times New Roman" w:hAnsi="Times New Roman" w:cs="Times New Roman" w:hint="eastAsia"/>
          <w:b/>
          <w:bCs/>
          <w:sz w:val="20"/>
          <w:szCs w:val="20"/>
          <w:lang w:bidi="fa-IR"/>
        </w:rPr>
        <w:t xml:space="preserve"> </w:t>
      </w:r>
      <w:r w:rsidRPr="00333B85">
        <w:rPr>
          <w:rFonts w:ascii="Times New Roman" w:eastAsia="Times New Roman" w:hAnsi="Times New Roman" w:cs="Times New Roman"/>
          <w:b/>
          <w:color w:val="000000"/>
          <w:sz w:val="20"/>
          <w:szCs w:val="28"/>
        </w:rPr>
        <w:t>Classification of cucumber germplasm based on agronomic traits under natural climatic conditions</w:t>
      </w:r>
      <w:r w:rsidRPr="00333B85">
        <w:rPr>
          <w:rFonts w:ascii="Times New Roman" w:eastAsia="Times New Roman" w:hAnsi="Times New Roman" w:cs="Times New Roman"/>
          <w:b/>
          <w:bCs/>
          <w:sz w:val="20"/>
          <w:szCs w:val="20"/>
          <w:lang w:bidi="fa-IR"/>
        </w:rPr>
        <w:t>.</w:t>
      </w:r>
      <w:r w:rsidRPr="00333B85">
        <w:rPr>
          <w:rFonts w:ascii="Times New Roman" w:hAnsi="Times New Roman" w:cs="Times New Roman"/>
          <w:bCs/>
          <w:i/>
          <w:sz w:val="20"/>
          <w:szCs w:val="20"/>
        </w:rPr>
        <w:t xml:space="preserve"> Researcher</w:t>
      </w:r>
      <w:r w:rsidRPr="00333B85">
        <w:rPr>
          <w:rFonts w:ascii="Times New Roman" w:hAnsi="Times New Roman" w:cs="Times New Roman"/>
          <w:bCs/>
          <w:sz w:val="20"/>
          <w:szCs w:val="20"/>
        </w:rPr>
        <w:t xml:space="preserve"> 20</w:t>
      </w:r>
      <w:r w:rsidRPr="00333B85">
        <w:rPr>
          <w:rFonts w:ascii="Times New Roman" w:hAnsi="Times New Roman" w:cs="Times New Roman" w:hint="eastAsia"/>
          <w:bCs/>
          <w:sz w:val="20"/>
          <w:szCs w:val="20"/>
        </w:rPr>
        <w:t>20</w:t>
      </w:r>
      <w:r w:rsidRPr="00333B85">
        <w:rPr>
          <w:rFonts w:ascii="Times New Roman" w:hAnsi="Times New Roman" w:cs="Times New Roman"/>
          <w:bCs/>
          <w:sz w:val="20"/>
          <w:szCs w:val="20"/>
        </w:rPr>
        <w:t>;</w:t>
      </w:r>
      <w:r w:rsidRPr="00333B85">
        <w:rPr>
          <w:rFonts w:ascii="Times New Roman" w:hAnsi="Times New Roman" w:cs="Times New Roman" w:hint="eastAsia"/>
          <w:bCs/>
          <w:sz w:val="20"/>
          <w:szCs w:val="20"/>
        </w:rPr>
        <w:t>12</w:t>
      </w:r>
      <w:r w:rsidRPr="00333B85">
        <w:rPr>
          <w:rFonts w:ascii="Times New Roman" w:hAnsi="Times New Roman" w:cs="Times New Roman"/>
          <w:bCs/>
          <w:sz w:val="20"/>
          <w:szCs w:val="20"/>
        </w:rPr>
        <w:t>(</w:t>
      </w:r>
      <w:r w:rsidRPr="00333B85">
        <w:rPr>
          <w:rFonts w:ascii="Times New Roman" w:hAnsi="Times New Roman" w:cs="Times New Roman" w:hint="eastAsia"/>
          <w:bCs/>
          <w:sz w:val="20"/>
          <w:szCs w:val="20"/>
        </w:rPr>
        <w:t>2</w:t>
      </w:r>
      <w:r w:rsidRPr="00333B85">
        <w:rPr>
          <w:rFonts w:ascii="Times New Roman" w:hAnsi="Times New Roman" w:cs="Times New Roman"/>
          <w:bCs/>
          <w:sz w:val="20"/>
          <w:szCs w:val="20"/>
        </w:rPr>
        <w:t>):</w:t>
      </w:r>
      <w:r w:rsidR="00E415C6">
        <w:rPr>
          <w:rFonts w:ascii="Times New Roman" w:hAnsi="Times New Roman" w:cs="Times New Roman"/>
          <w:noProof/>
          <w:color w:val="000000"/>
          <w:sz w:val="20"/>
          <w:szCs w:val="20"/>
        </w:rPr>
        <w:t>2</w:t>
      </w:r>
      <w:r w:rsidR="00F324E6">
        <w:rPr>
          <w:rFonts w:ascii="Times New Roman" w:hAnsi="Times New Roman" w:cs="Times New Roman" w:hint="eastAsia"/>
          <w:noProof/>
          <w:color w:val="000000"/>
          <w:sz w:val="20"/>
          <w:szCs w:val="20"/>
        </w:rPr>
        <w:t>6</w:t>
      </w:r>
      <w:r w:rsidR="00E415C6">
        <w:rPr>
          <w:rFonts w:ascii="Times New Roman" w:hAnsi="Times New Roman" w:cs="Times New Roman"/>
          <w:noProof/>
          <w:color w:val="000000"/>
          <w:sz w:val="20"/>
          <w:szCs w:val="20"/>
        </w:rPr>
        <w:t>-3</w:t>
      </w:r>
      <w:r w:rsidR="00F324E6">
        <w:rPr>
          <w:rFonts w:ascii="Times New Roman" w:hAnsi="Times New Roman" w:cs="Times New Roman" w:hint="eastAsia"/>
          <w:noProof/>
          <w:color w:val="000000"/>
          <w:sz w:val="20"/>
          <w:szCs w:val="20"/>
        </w:rPr>
        <w:t>2</w:t>
      </w:r>
      <w:r w:rsidRPr="00333B85">
        <w:rPr>
          <w:rFonts w:ascii="Times New Roman" w:hAnsi="Times New Roman" w:cs="Times New Roman"/>
          <w:bCs/>
          <w:sz w:val="20"/>
          <w:szCs w:val="20"/>
        </w:rPr>
        <w:t xml:space="preserve">]. </w:t>
      </w:r>
      <w:r w:rsidRPr="00333B85">
        <w:rPr>
          <w:rFonts w:ascii="Times New Roman" w:hAnsi="Times New Roman" w:cs="Times New Roman"/>
          <w:sz w:val="20"/>
          <w:szCs w:val="20"/>
        </w:rPr>
        <w:t>ISSN 1553-9865 (print); ISSN 2163-8950 (online)</w:t>
      </w:r>
      <w:r w:rsidRPr="00333B85">
        <w:rPr>
          <w:rFonts w:ascii="Times New Roman" w:hAnsi="Times New Roman" w:cs="Times New Roman"/>
          <w:bCs/>
          <w:sz w:val="20"/>
          <w:szCs w:val="20"/>
        </w:rPr>
        <w:t xml:space="preserve">. </w:t>
      </w:r>
      <w:hyperlink r:id="rId8" w:history="1">
        <w:r w:rsidRPr="00333B85">
          <w:rPr>
            <w:rStyle w:val="Hyperlink"/>
            <w:rFonts w:ascii="Times New Roman" w:hAnsi="Times New Roman" w:cs="Times New Roman"/>
            <w:color w:val="0000FF"/>
            <w:sz w:val="20"/>
            <w:szCs w:val="20"/>
          </w:rPr>
          <w:t>http://www.sciencepub.net/researcher</w:t>
        </w:r>
      </w:hyperlink>
      <w:r w:rsidRPr="00333B85">
        <w:rPr>
          <w:rFonts w:ascii="Times New Roman" w:hAnsi="Times New Roman" w:cs="Times New Roman"/>
          <w:bCs/>
          <w:sz w:val="20"/>
          <w:szCs w:val="20"/>
        </w:rPr>
        <w:t>.</w:t>
      </w:r>
      <w:r w:rsidRPr="00333B85">
        <w:rPr>
          <w:rFonts w:ascii="Times New Roman" w:hAnsi="Times New Roman" w:cs="Times New Roman" w:hint="eastAsia"/>
          <w:bCs/>
          <w:sz w:val="20"/>
          <w:szCs w:val="20"/>
        </w:rPr>
        <w:t xml:space="preserve"> </w:t>
      </w:r>
      <w:r w:rsidR="0086155A">
        <w:rPr>
          <w:rFonts w:ascii="Times New Roman" w:hAnsi="Times New Roman" w:cs="Times New Roman" w:hint="eastAsia"/>
          <w:bCs/>
          <w:sz w:val="20"/>
          <w:szCs w:val="20"/>
        </w:rPr>
        <w:t>4</w:t>
      </w:r>
      <w:r w:rsidRPr="00333B85">
        <w:rPr>
          <w:rFonts w:ascii="Times New Roman" w:hAnsi="Times New Roman" w:cs="Times New Roman" w:hint="eastAsia"/>
          <w:bCs/>
          <w:sz w:val="20"/>
          <w:szCs w:val="20"/>
        </w:rPr>
        <w:t xml:space="preserve">. </w:t>
      </w:r>
      <w:r w:rsidRPr="00333B85">
        <w:rPr>
          <w:rFonts w:ascii="Times New Roman" w:hAnsi="Times New Roman" w:cs="Times New Roman"/>
          <w:color w:val="000000"/>
          <w:sz w:val="20"/>
          <w:szCs w:val="20"/>
          <w:shd w:val="clear" w:color="auto" w:fill="FFFFFF"/>
        </w:rPr>
        <w:t>doi:</w:t>
      </w:r>
      <w:hyperlink r:id="rId9" w:history="1">
        <w:r w:rsidRPr="00333B85">
          <w:rPr>
            <w:rStyle w:val="Hyperlink"/>
            <w:rFonts w:ascii="Times New Roman" w:hAnsi="Times New Roman" w:cs="Times New Roman"/>
            <w:color w:val="0000FF"/>
            <w:sz w:val="20"/>
            <w:szCs w:val="20"/>
            <w:shd w:val="clear" w:color="auto" w:fill="FFFFFF"/>
          </w:rPr>
          <w:t>10.7537/mars</w:t>
        </w:r>
        <w:r w:rsidRPr="00333B85">
          <w:rPr>
            <w:rStyle w:val="Hyperlink"/>
            <w:rFonts w:ascii="Times New Roman" w:hAnsi="Times New Roman" w:cs="Times New Roman" w:hint="eastAsia"/>
            <w:color w:val="0000FF"/>
            <w:sz w:val="20"/>
            <w:szCs w:val="20"/>
            <w:shd w:val="clear" w:color="auto" w:fill="FFFFFF"/>
          </w:rPr>
          <w:t>r</w:t>
        </w:r>
        <w:r w:rsidRPr="00333B85">
          <w:rPr>
            <w:rStyle w:val="Hyperlink"/>
            <w:rFonts w:ascii="Times New Roman" w:hAnsi="Times New Roman" w:cs="Times New Roman"/>
            <w:color w:val="0000FF"/>
            <w:sz w:val="20"/>
            <w:szCs w:val="20"/>
            <w:shd w:val="clear" w:color="auto" w:fill="FFFFFF"/>
          </w:rPr>
          <w:t>sj</w:t>
        </w:r>
        <w:r w:rsidRPr="00333B85">
          <w:rPr>
            <w:rStyle w:val="Hyperlink"/>
            <w:rFonts w:ascii="Times New Roman" w:hAnsi="Times New Roman" w:cs="Times New Roman" w:hint="eastAsia"/>
            <w:color w:val="0000FF"/>
            <w:sz w:val="20"/>
            <w:szCs w:val="20"/>
            <w:shd w:val="clear" w:color="auto" w:fill="FFFFFF"/>
          </w:rPr>
          <w:t>120220.</w:t>
        </w:r>
        <w:r w:rsidRPr="00333B85">
          <w:rPr>
            <w:rStyle w:val="Hyperlink"/>
            <w:rFonts w:ascii="Times New Roman" w:hAnsi="Times New Roman" w:cs="Times New Roman"/>
            <w:color w:val="0000FF"/>
            <w:sz w:val="20"/>
            <w:szCs w:val="20"/>
            <w:shd w:val="clear" w:color="auto" w:fill="FFFFFF"/>
          </w:rPr>
          <w:t>0</w:t>
        </w:r>
        <w:r w:rsidR="0086155A">
          <w:rPr>
            <w:rStyle w:val="Hyperlink"/>
            <w:rFonts w:ascii="Times New Roman" w:hAnsi="Times New Roman" w:cs="Times New Roman" w:hint="eastAsia"/>
            <w:color w:val="0000FF"/>
            <w:sz w:val="20"/>
            <w:szCs w:val="20"/>
            <w:shd w:val="clear" w:color="auto" w:fill="FFFFFF"/>
          </w:rPr>
          <w:t>4</w:t>
        </w:r>
      </w:hyperlink>
      <w:r w:rsidRPr="00333B85">
        <w:rPr>
          <w:rFonts w:ascii="Times New Roman" w:hAnsi="Times New Roman" w:cs="Times New Roman"/>
          <w:color w:val="000000"/>
          <w:sz w:val="20"/>
          <w:szCs w:val="20"/>
          <w:shd w:val="clear" w:color="auto" w:fill="FFFFFF"/>
        </w:rPr>
        <w:t>.</w:t>
      </w:r>
    </w:p>
    <w:p w:rsidR="006D4B9F" w:rsidRPr="003B1737" w:rsidRDefault="003B1737" w:rsidP="00333B85">
      <w:pPr>
        <w:pStyle w:val="Normal1"/>
        <w:snapToGrid w:val="0"/>
        <w:spacing w:after="0" w:line="240" w:lineRule="auto"/>
        <w:jc w:val="both"/>
        <w:rPr>
          <w:rFonts w:ascii="Times New Roman" w:hAnsi="Times New Roman" w:cs="Times New Roman"/>
          <w:sz w:val="20"/>
          <w:szCs w:val="24"/>
        </w:rPr>
      </w:pPr>
      <w:r>
        <w:rPr>
          <w:rFonts w:ascii="Times New Roman" w:hAnsi="Times New Roman" w:cs="Times New Roman" w:hint="eastAsia"/>
          <w:sz w:val="20"/>
          <w:szCs w:val="24"/>
        </w:rPr>
        <w:t xml:space="preserve"> </w:t>
      </w:r>
    </w:p>
    <w:p w:rsidR="00630806" w:rsidRDefault="00D96918" w:rsidP="00333B85">
      <w:pPr>
        <w:pStyle w:val="Normal1"/>
        <w:snapToGrid w:val="0"/>
        <w:spacing w:after="0" w:line="240" w:lineRule="auto"/>
        <w:jc w:val="both"/>
        <w:rPr>
          <w:rFonts w:ascii="Times New Roman" w:hAnsi="Times New Roman" w:cs="Times New Roman"/>
          <w:sz w:val="20"/>
          <w:szCs w:val="24"/>
        </w:rPr>
      </w:pPr>
      <w:r w:rsidRPr="0086155A">
        <w:rPr>
          <w:rFonts w:ascii="Times New Roman" w:eastAsia="Times New Roman" w:hAnsi="Times New Roman" w:cs="Times New Roman"/>
          <w:b/>
          <w:sz w:val="20"/>
          <w:szCs w:val="24"/>
        </w:rPr>
        <w:t xml:space="preserve">Keywords: </w:t>
      </w:r>
      <w:r w:rsidRPr="00067B86">
        <w:rPr>
          <w:rFonts w:ascii="Times New Roman" w:eastAsia="Times New Roman" w:hAnsi="Times New Roman" w:cs="Times New Roman"/>
          <w:sz w:val="20"/>
          <w:szCs w:val="24"/>
        </w:rPr>
        <w:t>Germination, Varieties, Cucumber, Vegetable</w:t>
      </w:r>
    </w:p>
    <w:p w:rsidR="0086155A" w:rsidRPr="00E415C6" w:rsidRDefault="0086155A" w:rsidP="00333B85">
      <w:pPr>
        <w:pStyle w:val="Normal1"/>
        <w:snapToGrid w:val="0"/>
        <w:spacing w:after="0" w:line="240" w:lineRule="auto"/>
        <w:jc w:val="both"/>
        <w:rPr>
          <w:rFonts w:ascii="Times New Roman" w:hAnsi="Times New Roman" w:cs="Times New Roman"/>
          <w:sz w:val="24"/>
        </w:rPr>
      </w:pPr>
    </w:p>
    <w:p w:rsidR="003B1737" w:rsidRDefault="003B1737" w:rsidP="00333B85">
      <w:pPr>
        <w:pStyle w:val="Normal1"/>
        <w:snapToGrid w:val="0"/>
        <w:spacing w:after="0" w:line="240" w:lineRule="auto"/>
        <w:jc w:val="both"/>
        <w:rPr>
          <w:rFonts w:ascii="Times New Roman" w:eastAsia="Times New Roman" w:hAnsi="Times New Roman" w:cs="Times New Roman"/>
          <w:b/>
          <w:color w:val="000000"/>
          <w:sz w:val="20"/>
          <w:szCs w:val="28"/>
        </w:rPr>
        <w:sectPr w:rsidR="003B1737" w:rsidSect="00F324E6">
          <w:headerReference w:type="default" r:id="rId10"/>
          <w:footerReference w:type="default" r:id="rId11"/>
          <w:type w:val="continuous"/>
          <w:pgSz w:w="12240" w:h="15840"/>
          <w:pgMar w:top="1440" w:right="1440" w:bottom="1440" w:left="1440" w:header="720" w:footer="720" w:gutter="0"/>
          <w:pgNumType w:start="26"/>
          <w:cols w:space="720"/>
          <w:docGrid w:linePitch="299"/>
        </w:sectPr>
      </w:pPr>
    </w:p>
    <w:p w:rsidR="006D4B9F" w:rsidRPr="00067B86" w:rsidRDefault="00D96918" w:rsidP="00333B85">
      <w:pPr>
        <w:pStyle w:val="Normal1"/>
        <w:snapToGrid w:val="0"/>
        <w:spacing w:after="0" w:line="240" w:lineRule="auto"/>
        <w:jc w:val="both"/>
        <w:rPr>
          <w:rFonts w:ascii="Times New Roman" w:hAnsi="Times New Roman" w:cs="Times New Roman"/>
          <w:sz w:val="20"/>
        </w:rPr>
      </w:pPr>
      <w:r w:rsidRPr="00067B86">
        <w:rPr>
          <w:rFonts w:ascii="Times New Roman" w:eastAsia="Times New Roman" w:hAnsi="Times New Roman" w:cs="Times New Roman"/>
          <w:b/>
          <w:color w:val="000000"/>
          <w:sz w:val="20"/>
          <w:szCs w:val="28"/>
        </w:rPr>
        <w:lastRenderedPageBreak/>
        <w:t>Introduction</w:t>
      </w:r>
    </w:p>
    <w:p w:rsidR="00E415C6" w:rsidRDefault="00D96918" w:rsidP="00333B85">
      <w:pPr>
        <w:pStyle w:val="Normal1"/>
        <w:pBdr>
          <w:top w:val="nil"/>
          <w:left w:val="nil"/>
          <w:bottom w:val="nil"/>
          <w:right w:val="nil"/>
          <w:between w:val="nil"/>
        </w:pBdr>
        <w:snapToGrid w:val="0"/>
        <w:spacing w:after="0" w:line="240" w:lineRule="auto"/>
        <w:ind w:firstLine="425"/>
        <w:jc w:val="both"/>
        <w:rPr>
          <w:rFonts w:ascii="Times New Roman" w:eastAsia="Times New Roman" w:hAnsi="Times New Roman" w:cs="Times New Roman"/>
          <w:color w:val="000000"/>
          <w:sz w:val="20"/>
          <w:szCs w:val="24"/>
        </w:rPr>
        <w:sectPr w:rsidR="00E415C6" w:rsidSect="001323BC">
          <w:type w:val="continuous"/>
          <w:pgSz w:w="12240" w:h="15840"/>
          <w:pgMar w:top="1440" w:right="1440" w:bottom="1440" w:left="1440" w:header="720" w:footer="720" w:gutter="0"/>
          <w:cols w:num="2" w:space="550"/>
          <w:docGrid w:linePitch="299"/>
        </w:sectPr>
      </w:pPr>
      <w:r w:rsidRPr="00067B86">
        <w:rPr>
          <w:rFonts w:ascii="Times New Roman" w:eastAsia="Times New Roman" w:hAnsi="Times New Roman" w:cs="Times New Roman"/>
          <w:color w:val="000000"/>
          <w:sz w:val="20"/>
          <w:szCs w:val="24"/>
        </w:rPr>
        <w:t>Vegetables have been known from ancient times as fresh and edible parts of herbaceous plants. They play vital role in maintenance of health and help in prevention from a number of diseases. Vegetables have been main source of carbohydrates, vitamin and mineral. Vegetables can be available in different edible forms such as roots, stems, leaves, fruits and seeds. Each edible group have its own contribution (Robinson</w:t>
      </w:r>
      <w:r w:rsidRPr="00067B86">
        <w:rPr>
          <w:rFonts w:ascii="Times New Roman" w:eastAsia="Times New Roman" w:hAnsi="Times New Roman" w:cs="Times New Roman"/>
          <w:i/>
          <w:color w:val="000000"/>
          <w:sz w:val="20"/>
          <w:szCs w:val="24"/>
        </w:rPr>
        <w:t xml:space="preserve"> et al.,</w:t>
      </w:r>
      <w:r w:rsidRPr="00067B86">
        <w:rPr>
          <w:rFonts w:ascii="Times New Roman" w:eastAsia="Times New Roman" w:hAnsi="Times New Roman" w:cs="Times New Roman"/>
          <w:color w:val="000000"/>
          <w:sz w:val="20"/>
          <w:szCs w:val="24"/>
        </w:rPr>
        <w:t xml:space="preserve"> 1990). Cucumber is a significant participant of family Cucurbitaceae.118 genus and 825 species have been included in this family. Tropical plus sub-tropical region of the biosphere have been greatly known for distribution of cucurbit family members (Wang </w:t>
      </w:r>
      <w:r w:rsidRPr="00067B86">
        <w:rPr>
          <w:rFonts w:ascii="Times New Roman" w:eastAsia="Times New Roman" w:hAnsi="Times New Roman" w:cs="Times New Roman"/>
          <w:i/>
          <w:color w:val="000000"/>
          <w:sz w:val="20"/>
          <w:szCs w:val="24"/>
        </w:rPr>
        <w:t>et al.</w:t>
      </w:r>
      <w:r w:rsidRPr="00067B86">
        <w:rPr>
          <w:rFonts w:ascii="Times New Roman" w:eastAsia="Times New Roman" w:hAnsi="Times New Roman" w:cs="Times New Roman"/>
          <w:color w:val="000000"/>
          <w:sz w:val="20"/>
          <w:szCs w:val="24"/>
        </w:rPr>
        <w:t>, 2007). Cucumber is in cultivation for last over 3000 years and is thought to be originated in India. It further spread East ward to China plus West ward to Asia Slight, North Africa plus</w:t>
      </w:r>
      <w:r w:rsidR="00067B86" w:rsidRPr="00067B86">
        <w:rPr>
          <w:rFonts w:ascii="Times New Roman" w:eastAsia="Times New Roman" w:hAnsi="Times New Roman" w:cs="Times New Roman"/>
          <w:color w:val="000000"/>
          <w:sz w:val="20"/>
          <w:szCs w:val="24"/>
        </w:rPr>
        <w:t xml:space="preserve"> </w:t>
      </w:r>
      <w:r w:rsidRPr="00067B86">
        <w:rPr>
          <w:rFonts w:ascii="Times New Roman" w:eastAsia="Times New Roman" w:hAnsi="Times New Roman" w:cs="Times New Roman"/>
          <w:color w:val="000000"/>
          <w:sz w:val="20"/>
          <w:szCs w:val="24"/>
        </w:rPr>
        <w:t>Southern Europe Regarding the ancestral form, Sir</w:t>
      </w:r>
      <w:r w:rsidR="00067B86" w:rsidRPr="00067B86">
        <w:rPr>
          <w:rFonts w:ascii="Times New Roman" w:eastAsia="Times New Roman" w:hAnsi="Times New Roman" w:cs="Times New Roman"/>
          <w:color w:val="000000"/>
          <w:sz w:val="20"/>
          <w:szCs w:val="24"/>
        </w:rPr>
        <w:t xml:space="preserve"> </w:t>
      </w:r>
      <w:r w:rsidRPr="00067B86">
        <w:rPr>
          <w:rFonts w:ascii="Times New Roman" w:eastAsia="Times New Roman" w:hAnsi="Times New Roman" w:cs="Times New Roman"/>
          <w:color w:val="000000"/>
          <w:sz w:val="20"/>
          <w:szCs w:val="24"/>
        </w:rPr>
        <w:t xml:space="preserve">Joseph Hooker concluded that Indian wild </w:t>
      </w:r>
      <w:r w:rsidRPr="00067B86">
        <w:rPr>
          <w:rFonts w:ascii="Times New Roman" w:eastAsia="Times New Roman" w:hAnsi="Times New Roman" w:cs="Times New Roman"/>
          <w:color w:val="000000"/>
          <w:sz w:val="20"/>
          <w:szCs w:val="24"/>
        </w:rPr>
        <w:lastRenderedPageBreak/>
        <w:t>cucumber (</w:t>
      </w:r>
      <w:r w:rsidRPr="00067B86">
        <w:rPr>
          <w:rFonts w:ascii="Times New Roman" w:eastAsia="Times New Roman" w:hAnsi="Times New Roman" w:cs="Times New Roman"/>
          <w:i/>
          <w:color w:val="000000"/>
          <w:sz w:val="20"/>
          <w:szCs w:val="24"/>
        </w:rPr>
        <w:t>Cucumis sativus</w:t>
      </w:r>
      <w:r w:rsidRPr="00067B86">
        <w:rPr>
          <w:rFonts w:ascii="Times New Roman" w:eastAsia="Times New Roman" w:hAnsi="Times New Roman" w:cs="Times New Roman"/>
          <w:color w:val="000000"/>
          <w:sz w:val="20"/>
          <w:szCs w:val="24"/>
        </w:rPr>
        <w:t xml:space="preserve"> var. hardwickii</w:t>
      </w:r>
      <w:r w:rsidR="00067B86" w:rsidRPr="00067B86">
        <w:rPr>
          <w:rFonts w:ascii="Times New Roman" w:eastAsia="Times New Roman" w:hAnsi="Times New Roman" w:cs="Times New Roman"/>
          <w:color w:val="000000"/>
          <w:sz w:val="20"/>
          <w:szCs w:val="24"/>
        </w:rPr>
        <w:t xml:space="preserve"> </w:t>
      </w:r>
      <w:r w:rsidRPr="00067B86">
        <w:rPr>
          <w:rFonts w:ascii="Times New Roman" w:eastAsia="Times New Roman" w:hAnsi="Times New Roman" w:cs="Times New Roman"/>
          <w:color w:val="000000"/>
          <w:sz w:val="20"/>
          <w:szCs w:val="24"/>
        </w:rPr>
        <w:t>Kitamura.) which is originate growing wild in the slopes of Himalaya, as either feral or</w:t>
      </w:r>
      <w:r w:rsidR="00067B86" w:rsidRPr="00067B86">
        <w:rPr>
          <w:rFonts w:ascii="Times New Roman" w:eastAsia="Times New Roman" w:hAnsi="Times New Roman" w:cs="Times New Roman"/>
          <w:color w:val="000000"/>
          <w:sz w:val="20"/>
          <w:szCs w:val="24"/>
        </w:rPr>
        <w:t xml:space="preserve"> </w:t>
      </w:r>
      <w:r w:rsidRPr="00067B86">
        <w:rPr>
          <w:rFonts w:ascii="Times New Roman" w:eastAsia="Times New Roman" w:hAnsi="Times New Roman" w:cs="Times New Roman"/>
          <w:color w:val="000000"/>
          <w:sz w:val="20"/>
          <w:szCs w:val="24"/>
        </w:rPr>
        <w:t>progenitor of present day cucumber</w:t>
      </w:r>
      <w:r w:rsidR="00067B86" w:rsidRPr="00067B86">
        <w:rPr>
          <w:rFonts w:ascii="Times New Roman" w:eastAsia="Times New Roman" w:hAnsi="Times New Roman" w:cs="Times New Roman"/>
          <w:color w:val="000000"/>
          <w:sz w:val="20"/>
          <w:szCs w:val="24"/>
        </w:rPr>
        <w:t>. (</w:t>
      </w:r>
      <w:r w:rsidRPr="00067B86">
        <w:rPr>
          <w:rFonts w:ascii="Times New Roman" w:eastAsia="Times New Roman" w:hAnsi="Times New Roman" w:cs="Times New Roman"/>
          <w:color w:val="000000"/>
          <w:sz w:val="20"/>
          <w:szCs w:val="24"/>
        </w:rPr>
        <w:t xml:space="preserve"> Lawless and Heymann, 1999)</w:t>
      </w:r>
      <w:r w:rsidR="003B1737" w:rsidRPr="00067B86">
        <w:rPr>
          <w:rFonts w:ascii="Times New Roman" w:eastAsia="Times New Roman" w:hAnsi="Times New Roman" w:cs="Times New Roman"/>
          <w:color w:val="000000"/>
          <w:sz w:val="20"/>
          <w:szCs w:val="24"/>
        </w:rPr>
        <w:t>.</w:t>
      </w:r>
      <w:r w:rsidR="003B1737">
        <w:rPr>
          <w:rFonts w:ascii="Times New Roman" w:eastAsia="Times New Roman" w:hAnsi="Times New Roman" w:cs="Times New Roman"/>
          <w:color w:val="000000"/>
          <w:sz w:val="20"/>
          <w:szCs w:val="24"/>
        </w:rPr>
        <w:t xml:space="preserve"> </w:t>
      </w:r>
      <w:r w:rsidR="003B1737" w:rsidRPr="00067B86">
        <w:rPr>
          <w:rFonts w:ascii="Times New Roman" w:eastAsia="Times New Roman" w:hAnsi="Times New Roman" w:cs="Times New Roman"/>
          <w:color w:val="000000"/>
          <w:sz w:val="20"/>
          <w:szCs w:val="24"/>
        </w:rPr>
        <w:t>I</w:t>
      </w:r>
      <w:r w:rsidRPr="00067B86">
        <w:rPr>
          <w:rFonts w:ascii="Times New Roman" w:eastAsia="Times New Roman" w:hAnsi="Times New Roman" w:cs="Times New Roman"/>
          <w:color w:val="000000"/>
          <w:sz w:val="20"/>
          <w:szCs w:val="24"/>
        </w:rPr>
        <w:t>n climate-sensitive areas, cucumbers can swell as the main fruit in the spring also as an extra fruit in the summer. In his production area, there must be well drained soil and covered plastic packaging. Weed growth should be avoided. If necessary, water should be applied by drip irrigation. Destructive harvesting again and again, because the shape of the transformed cucumber is based on concentrated fruit</w:t>
      </w:r>
      <w:r w:rsidR="003B1737" w:rsidRPr="00067B86">
        <w:rPr>
          <w:rFonts w:ascii="Times New Roman" w:eastAsia="Times New Roman" w:hAnsi="Times New Roman" w:cs="Times New Roman"/>
          <w:color w:val="000000"/>
          <w:sz w:val="20"/>
          <w:szCs w:val="24"/>
        </w:rPr>
        <w:t>.</w:t>
      </w:r>
      <w:r w:rsidR="003B1737">
        <w:rPr>
          <w:rFonts w:ascii="Times New Roman" w:eastAsia="Times New Roman" w:hAnsi="Times New Roman" w:cs="Times New Roman"/>
          <w:color w:val="000000"/>
          <w:sz w:val="20"/>
          <w:szCs w:val="24"/>
        </w:rPr>
        <w:t xml:space="preserve"> </w:t>
      </w:r>
      <w:r w:rsidR="003B1737" w:rsidRPr="00067B86">
        <w:rPr>
          <w:rFonts w:ascii="Times New Roman" w:eastAsia="Times New Roman" w:hAnsi="Times New Roman" w:cs="Times New Roman"/>
          <w:color w:val="000000"/>
          <w:sz w:val="20"/>
          <w:szCs w:val="24"/>
        </w:rPr>
        <w:t>I</w:t>
      </w:r>
      <w:r w:rsidRPr="00067B86">
        <w:rPr>
          <w:rFonts w:ascii="Times New Roman" w:eastAsia="Times New Roman" w:hAnsi="Times New Roman" w:cs="Times New Roman"/>
          <w:color w:val="000000"/>
          <w:sz w:val="20"/>
          <w:szCs w:val="24"/>
        </w:rPr>
        <w:t>ts plants are a trailing (climbing), usually monoecious, with vines surrounded by vines two to ten feet long each year. Undetermined growth in cucumbers and may vary in sexual performance. It is grown with its edible green fruit</w:t>
      </w:r>
      <w:r w:rsidR="003B1737" w:rsidRPr="00067B86">
        <w:rPr>
          <w:rFonts w:ascii="Times New Roman" w:eastAsia="Times New Roman" w:hAnsi="Times New Roman" w:cs="Times New Roman"/>
          <w:color w:val="000000"/>
          <w:sz w:val="20"/>
          <w:szCs w:val="24"/>
        </w:rPr>
        <w:t>.</w:t>
      </w:r>
      <w:r w:rsidR="003B1737">
        <w:rPr>
          <w:rFonts w:ascii="Times New Roman" w:eastAsia="Times New Roman" w:hAnsi="Times New Roman" w:cs="Times New Roman"/>
          <w:color w:val="000000"/>
          <w:sz w:val="20"/>
          <w:szCs w:val="24"/>
        </w:rPr>
        <w:t xml:space="preserve"> </w:t>
      </w:r>
      <w:r w:rsidR="003B1737" w:rsidRPr="00067B86">
        <w:rPr>
          <w:rFonts w:ascii="Times New Roman" w:eastAsia="Times New Roman" w:hAnsi="Times New Roman" w:cs="Times New Roman"/>
          <w:color w:val="000000"/>
          <w:sz w:val="20"/>
          <w:szCs w:val="24"/>
        </w:rPr>
        <w:t>F</w:t>
      </w:r>
      <w:r w:rsidRPr="00067B86">
        <w:rPr>
          <w:rFonts w:ascii="Times New Roman" w:eastAsia="Times New Roman" w:hAnsi="Times New Roman" w:cs="Times New Roman"/>
          <w:color w:val="000000"/>
          <w:sz w:val="20"/>
          <w:szCs w:val="24"/>
        </w:rPr>
        <w:t xml:space="preserve">ruit can be deposited at each node and more than one type of fruit can be produced at the node. It is usually best to use only a few fruits in the fruit to alleviate the taste of these grapes. However, strong </w:t>
      </w:r>
    </w:p>
    <w:p w:rsidR="006D4B9F" w:rsidRPr="00067B86" w:rsidRDefault="00D96918" w:rsidP="00E415C6">
      <w:pPr>
        <w:pStyle w:val="Normal1"/>
        <w:pBdr>
          <w:top w:val="nil"/>
          <w:left w:val="nil"/>
          <w:bottom w:val="nil"/>
          <w:right w:val="nil"/>
          <w:between w:val="nil"/>
        </w:pBdr>
        <w:snapToGrid w:val="0"/>
        <w:spacing w:after="0" w:line="240" w:lineRule="auto"/>
        <w:jc w:val="both"/>
        <w:rPr>
          <w:rFonts w:ascii="Times New Roman" w:eastAsia="Times New Roman" w:hAnsi="Times New Roman" w:cs="Times New Roman"/>
          <w:color w:val="000000"/>
          <w:sz w:val="20"/>
          <w:szCs w:val="24"/>
        </w:rPr>
      </w:pPr>
      <w:r w:rsidRPr="00067B86">
        <w:rPr>
          <w:rFonts w:ascii="Times New Roman" w:eastAsia="Times New Roman" w:hAnsi="Times New Roman" w:cs="Times New Roman"/>
          <w:color w:val="000000"/>
          <w:sz w:val="20"/>
          <w:szCs w:val="24"/>
        </w:rPr>
        <w:lastRenderedPageBreak/>
        <w:t>plants can sometimes mature multiple cucumbers on one knot. Miniature shapes and Beitalpha support many fruits per node. The least deformed fruit should be replaced immediately. The maximum growth of fruit occurs between the sixth and fourth days after flowering (flowering). The maximum fruit size occurred on day 14, followed by an increase in diameter (Sargent et al., 2001). Cucurbit family mostly consist of annual herbs, however some are semi herbs which consists of climbing growth habit and some cucumber and melons have habit of bush</w:t>
      </w:r>
      <w:r w:rsidR="003B1737" w:rsidRPr="00067B86">
        <w:rPr>
          <w:rFonts w:ascii="Times New Roman" w:eastAsia="Times New Roman" w:hAnsi="Times New Roman" w:cs="Times New Roman"/>
          <w:color w:val="000000"/>
          <w:sz w:val="20"/>
          <w:szCs w:val="24"/>
        </w:rPr>
        <w:t>.</w:t>
      </w:r>
      <w:r w:rsidR="003B1737">
        <w:rPr>
          <w:rFonts w:ascii="Times New Roman" w:eastAsia="Times New Roman" w:hAnsi="Times New Roman" w:cs="Times New Roman"/>
          <w:color w:val="000000"/>
          <w:sz w:val="20"/>
          <w:szCs w:val="24"/>
        </w:rPr>
        <w:t xml:space="preserve"> </w:t>
      </w:r>
      <w:r w:rsidR="003B1737" w:rsidRPr="00067B86">
        <w:rPr>
          <w:rFonts w:ascii="Times New Roman" w:eastAsia="Times New Roman" w:hAnsi="Times New Roman" w:cs="Times New Roman"/>
          <w:color w:val="000000"/>
          <w:sz w:val="20"/>
          <w:szCs w:val="24"/>
        </w:rPr>
        <w:t>r</w:t>
      </w:r>
      <w:r w:rsidRPr="00067B86">
        <w:rPr>
          <w:rFonts w:ascii="Times New Roman" w:eastAsia="Times New Roman" w:hAnsi="Times New Roman" w:cs="Times New Roman"/>
          <w:color w:val="000000"/>
          <w:sz w:val="20"/>
          <w:szCs w:val="24"/>
        </w:rPr>
        <w:t>oot system are woody and very long along with shallow and tuber habits. Stems are sulcate, angled along with sympodial branch pattern, whereas nodes may be geniculate or non genicultae. Simple and petiole types of leaves, length of petioles differ</w:t>
      </w:r>
      <w:r w:rsidR="003B1737" w:rsidRPr="00067B86">
        <w:rPr>
          <w:rFonts w:ascii="Times New Roman" w:eastAsia="Times New Roman" w:hAnsi="Times New Roman" w:cs="Times New Roman"/>
          <w:color w:val="000000"/>
          <w:sz w:val="20"/>
          <w:szCs w:val="24"/>
        </w:rPr>
        <w:t>.</w:t>
      </w:r>
      <w:r w:rsidR="003B1737">
        <w:rPr>
          <w:rFonts w:ascii="Times New Roman" w:eastAsia="Times New Roman" w:hAnsi="Times New Roman" w:cs="Times New Roman"/>
          <w:color w:val="000000"/>
          <w:sz w:val="20"/>
          <w:szCs w:val="24"/>
        </w:rPr>
        <w:t xml:space="preserve"> </w:t>
      </w:r>
      <w:r w:rsidR="003B1737" w:rsidRPr="00067B86">
        <w:rPr>
          <w:rFonts w:ascii="Times New Roman" w:eastAsia="Times New Roman" w:hAnsi="Times New Roman" w:cs="Times New Roman"/>
          <w:color w:val="000000"/>
          <w:sz w:val="20"/>
          <w:szCs w:val="24"/>
        </w:rPr>
        <w:t>B</w:t>
      </w:r>
      <w:r w:rsidRPr="00067B86">
        <w:rPr>
          <w:rFonts w:ascii="Times New Roman" w:eastAsia="Times New Roman" w:hAnsi="Times New Roman" w:cs="Times New Roman"/>
          <w:color w:val="000000"/>
          <w:sz w:val="20"/>
          <w:szCs w:val="24"/>
        </w:rPr>
        <w:t>lade of leaf may be kidney shape, circular or ovate</w:t>
      </w:r>
      <w:r w:rsidR="003B1737" w:rsidRPr="00067B86">
        <w:rPr>
          <w:rFonts w:ascii="Times New Roman" w:eastAsia="Times New Roman" w:hAnsi="Times New Roman" w:cs="Times New Roman"/>
          <w:color w:val="000000"/>
          <w:sz w:val="20"/>
          <w:szCs w:val="24"/>
        </w:rPr>
        <w:t>.</w:t>
      </w:r>
      <w:r w:rsidR="003B1737">
        <w:rPr>
          <w:rFonts w:ascii="Times New Roman" w:eastAsia="Times New Roman" w:hAnsi="Times New Roman" w:cs="Times New Roman"/>
          <w:color w:val="000000"/>
          <w:sz w:val="20"/>
          <w:szCs w:val="24"/>
        </w:rPr>
        <w:t xml:space="preserve"> </w:t>
      </w:r>
      <w:r w:rsidR="003B1737" w:rsidRPr="00067B86">
        <w:rPr>
          <w:rFonts w:ascii="Times New Roman" w:eastAsia="Times New Roman" w:hAnsi="Times New Roman" w:cs="Times New Roman"/>
          <w:color w:val="000000"/>
          <w:sz w:val="20"/>
          <w:szCs w:val="24"/>
        </w:rPr>
        <w:t>C</w:t>
      </w:r>
      <w:r w:rsidRPr="00067B86">
        <w:rPr>
          <w:rFonts w:ascii="Times New Roman" w:eastAsia="Times New Roman" w:hAnsi="Times New Roman" w:cs="Times New Roman"/>
          <w:color w:val="000000"/>
          <w:sz w:val="20"/>
          <w:szCs w:val="24"/>
        </w:rPr>
        <w:t xml:space="preserve">ucumber consist of unisexual and hermaphrodite flowers. Cucumbers are known as monoeciois flowers because they produce male also female flowers distinctly on same plant (Perl </w:t>
      </w:r>
      <w:r w:rsidRPr="00067B86">
        <w:rPr>
          <w:rFonts w:ascii="Times New Roman" w:eastAsia="Times New Roman" w:hAnsi="Times New Roman" w:cs="Times New Roman"/>
          <w:i/>
          <w:color w:val="000000"/>
          <w:sz w:val="20"/>
          <w:szCs w:val="24"/>
        </w:rPr>
        <w:t>et al.,</w:t>
      </w:r>
      <w:r w:rsidRPr="00067B86">
        <w:rPr>
          <w:rFonts w:ascii="Times New Roman" w:eastAsia="Times New Roman" w:hAnsi="Times New Roman" w:cs="Times New Roman"/>
          <w:color w:val="000000"/>
          <w:sz w:val="20"/>
          <w:szCs w:val="24"/>
        </w:rPr>
        <w:t xml:space="preserve"> 1999). Cucumbers have many type of sexual expression ways. Male flower consist of solitary flowers sometimes it is multiflowered and with branching habit. Female flowers are also solitary along with habits of rarely compound shape modified flowers</w:t>
      </w:r>
      <w:r w:rsidR="003B1737" w:rsidRPr="00067B86">
        <w:rPr>
          <w:rFonts w:ascii="Times New Roman" w:eastAsia="Times New Roman" w:hAnsi="Times New Roman" w:cs="Times New Roman"/>
          <w:color w:val="000000"/>
          <w:sz w:val="20"/>
          <w:szCs w:val="24"/>
        </w:rPr>
        <w:t>.</w:t>
      </w:r>
      <w:r w:rsidR="003B1737">
        <w:rPr>
          <w:rFonts w:ascii="Times New Roman" w:eastAsia="Times New Roman" w:hAnsi="Times New Roman" w:cs="Times New Roman"/>
          <w:color w:val="000000"/>
          <w:sz w:val="20"/>
          <w:szCs w:val="24"/>
        </w:rPr>
        <w:t xml:space="preserve"> </w:t>
      </w:r>
      <w:r w:rsidR="003B1737" w:rsidRPr="00067B86">
        <w:rPr>
          <w:rFonts w:ascii="Times New Roman" w:eastAsia="Times New Roman" w:hAnsi="Times New Roman" w:cs="Times New Roman"/>
          <w:color w:val="000000"/>
          <w:sz w:val="20"/>
          <w:szCs w:val="24"/>
        </w:rPr>
        <w:t>T</w:t>
      </w:r>
      <w:r w:rsidRPr="00067B86">
        <w:rPr>
          <w:rFonts w:ascii="Times New Roman" w:eastAsia="Times New Roman" w:hAnsi="Times New Roman" w:cs="Times New Roman"/>
          <w:color w:val="000000"/>
          <w:sz w:val="20"/>
          <w:szCs w:val="24"/>
        </w:rPr>
        <w:t>here pedicle is sulcately with pubescent. Their fruit size varies from round obvately elongated oval to block shape. Fruit surface may be soft or semi soft to hard with slightly hairy growth on it</w:t>
      </w:r>
      <w:r w:rsidR="003B1737" w:rsidRPr="00067B86">
        <w:rPr>
          <w:rFonts w:ascii="Times New Roman" w:eastAsia="Times New Roman" w:hAnsi="Times New Roman" w:cs="Times New Roman"/>
          <w:color w:val="000000"/>
          <w:sz w:val="20"/>
          <w:szCs w:val="24"/>
        </w:rPr>
        <w:t>.</w:t>
      </w:r>
      <w:r w:rsidR="003B1737">
        <w:rPr>
          <w:rFonts w:ascii="Times New Roman" w:eastAsia="Times New Roman" w:hAnsi="Times New Roman" w:cs="Times New Roman"/>
          <w:color w:val="000000"/>
          <w:sz w:val="20"/>
          <w:szCs w:val="24"/>
        </w:rPr>
        <w:t xml:space="preserve"> </w:t>
      </w:r>
      <w:r w:rsidR="003B1737" w:rsidRPr="00067B86">
        <w:rPr>
          <w:rFonts w:ascii="Times New Roman" w:eastAsia="Times New Roman" w:hAnsi="Times New Roman" w:cs="Times New Roman"/>
          <w:color w:val="000000"/>
          <w:sz w:val="20"/>
          <w:szCs w:val="24"/>
        </w:rPr>
        <w:t>C</w:t>
      </w:r>
      <w:r w:rsidRPr="00067B86">
        <w:rPr>
          <w:rFonts w:ascii="Times New Roman" w:eastAsia="Times New Roman" w:hAnsi="Times New Roman" w:cs="Times New Roman"/>
          <w:color w:val="000000"/>
          <w:sz w:val="20"/>
          <w:szCs w:val="24"/>
        </w:rPr>
        <w:t>olor of fruit varies from green to yellow to pale yellow. Sex expression is totally dependent upon a number of environmental factors such as temperature and plant hormones (Yamasaki</w:t>
      </w:r>
      <w:r w:rsidRPr="00067B86">
        <w:rPr>
          <w:rFonts w:ascii="Times New Roman" w:eastAsia="Times New Roman" w:hAnsi="Times New Roman" w:cs="Times New Roman"/>
          <w:i/>
          <w:color w:val="000000"/>
          <w:sz w:val="20"/>
          <w:szCs w:val="24"/>
        </w:rPr>
        <w:t xml:space="preserve"> et al., </w:t>
      </w:r>
      <w:r w:rsidRPr="00067B86">
        <w:rPr>
          <w:rFonts w:ascii="Times New Roman" w:eastAsia="Times New Roman" w:hAnsi="Times New Roman" w:cs="Times New Roman"/>
          <w:color w:val="000000"/>
          <w:sz w:val="20"/>
          <w:szCs w:val="24"/>
        </w:rPr>
        <w:t xml:space="preserve">2005). Cucumber produces three types of flowers: stamens and pistils are also perfect. It is known that ethylene is used exogenously to promote the production of biculate dies and thereby increase fruit yield (Miller et al., 1970, Cantliffe and Phatak, 1975, Robinson et al., 1968 and Rudich, 1972, Hogue and Heeney, 1974, McMurray and Miller, 1969). Cucumbers have undergone significant changes during their domestication. Many fresh forms have been developed, such as female plants, and shrub species (particular growth of the main trunk and compressed internodes) or leaves without leaves (silkless) varieties are also common. Stems (Malepszy and Niemirowicz-Szczytt, 1991). </w:t>
      </w:r>
    </w:p>
    <w:p w:rsidR="006D4B9F" w:rsidRPr="00067B86" w:rsidRDefault="00D96918" w:rsidP="00333B85">
      <w:pPr>
        <w:pStyle w:val="Normal1"/>
        <w:snapToGrid w:val="0"/>
        <w:spacing w:after="0" w:line="240" w:lineRule="auto"/>
        <w:jc w:val="both"/>
        <w:rPr>
          <w:rFonts w:ascii="Times New Roman" w:eastAsia="Times New Roman" w:hAnsi="Times New Roman" w:cs="Times New Roman"/>
          <w:b/>
          <w:sz w:val="20"/>
          <w:szCs w:val="24"/>
        </w:rPr>
      </w:pPr>
      <w:r w:rsidRPr="00067B86">
        <w:rPr>
          <w:rFonts w:ascii="Times New Roman" w:eastAsia="Times New Roman" w:hAnsi="Times New Roman" w:cs="Times New Roman"/>
          <w:b/>
          <w:sz w:val="20"/>
          <w:szCs w:val="24"/>
        </w:rPr>
        <w:t>Objectives:</w:t>
      </w:r>
    </w:p>
    <w:p w:rsidR="006D4B9F" w:rsidRDefault="00D96918" w:rsidP="00333B85">
      <w:pPr>
        <w:pStyle w:val="Normal1"/>
        <w:snapToGrid w:val="0"/>
        <w:spacing w:after="0" w:line="240" w:lineRule="auto"/>
        <w:ind w:firstLine="425"/>
        <w:jc w:val="both"/>
        <w:rPr>
          <w:rFonts w:ascii="Times New Roman" w:hAnsi="Times New Roman" w:cs="Times New Roman"/>
          <w:sz w:val="20"/>
          <w:szCs w:val="24"/>
        </w:rPr>
      </w:pPr>
      <w:r w:rsidRPr="00067B86">
        <w:rPr>
          <w:rFonts w:ascii="Times New Roman" w:eastAsia="Times New Roman" w:hAnsi="Times New Roman" w:cs="Times New Roman"/>
          <w:sz w:val="20"/>
          <w:szCs w:val="24"/>
        </w:rPr>
        <w:t>Study was purposed to examine the effect of agro climatic conditions on a number of different varieties to check effect of climate on yield related traits through germplasm collection.</w:t>
      </w:r>
    </w:p>
    <w:p w:rsidR="003B1737" w:rsidRPr="003B1737" w:rsidRDefault="003B1737" w:rsidP="00333B85">
      <w:pPr>
        <w:pStyle w:val="Normal1"/>
        <w:snapToGrid w:val="0"/>
        <w:spacing w:after="0" w:line="240" w:lineRule="auto"/>
        <w:ind w:firstLine="425"/>
        <w:jc w:val="both"/>
        <w:rPr>
          <w:rFonts w:ascii="Times New Roman" w:hAnsi="Times New Roman" w:cs="Times New Roman"/>
          <w:sz w:val="20"/>
          <w:szCs w:val="24"/>
        </w:rPr>
      </w:pPr>
    </w:p>
    <w:p w:rsidR="006D4B9F" w:rsidRPr="00067B86" w:rsidRDefault="00D96918" w:rsidP="00333B85">
      <w:pPr>
        <w:pStyle w:val="Normal1"/>
        <w:snapToGrid w:val="0"/>
        <w:spacing w:after="0" w:line="240" w:lineRule="auto"/>
        <w:jc w:val="both"/>
        <w:rPr>
          <w:rFonts w:ascii="Times New Roman" w:eastAsia="Times New Roman" w:hAnsi="Times New Roman" w:cs="Times New Roman"/>
          <w:sz w:val="20"/>
          <w:szCs w:val="20"/>
        </w:rPr>
      </w:pPr>
      <w:r w:rsidRPr="00067B86">
        <w:rPr>
          <w:rFonts w:ascii="Times New Roman" w:eastAsia="Times New Roman" w:hAnsi="Times New Roman" w:cs="Times New Roman"/>
          <w:b/>
          <w:sz w:val="20"/>
          <w:szCs w:val="24"/>
        </w:rPr>
        <w:t>Materials and method</w:t>
      </w:r>
    </w:p>
    <w:p w:rsidR="006D4B9F" w:rsidRPr="00067B86" w:rsidRDefault="00D96918" w:rsidP="00333B85">
      <w:pPr>
        <w:pStyle w:val="Normal1"/>
        <w:snapToGrid w:val="0"/>
        <w:spacing w:after="0" w:line="240" w:lineRule="auto"/>
        <w:jc w:val="both"/>
        <w:rPr>
          <w:rFonts w:ascii="Times New Roman" w:eastAsia="Times New Roman" w:hAnsi="Times New Roman" w:cs="Times New Roman"/>
          <w:b/>
          <w:sz w:val="20"/>
          <w:szCs w:val="24"/>
        </w:rPr>
      </w:pPr>
      <w:r w:rsidRPr="00067B86">
        <w:rPr>
          <w:rFonts w:ascii="Times New Roman" w:eastAsia="Times New Roman" w:hAnsi="Times New Roman" w:cs="Times New Roman"/>
          <w:b/>
          <w:sz w:val="20"/>
          <w:szCs w:val="24"/>
        </w:rPr>
        <w:t>Plant Material:</w:t>
      </w:r>
    </w:p>
    <w:p w:rsidR="006D4B9F" w:rsidRPr="00067B86" w:rsidRDefault="00D96918" w:rsidP="00333B85">
      <w:pPr>
        <w:pStyle w:val="Normal1"/>
        <w:snapToGrid w:val="0"/>
        <w:spacing w:after="0" w:line="240" w:lineRule="auto"/>
        <w:ind w:firstLine="425"/>
        <w:jc w:val="both"/>
        <w:rPr>
          <w:rFonts w:ascii="Times New Roman" w:eastAsia="Times New Roman" w:hAnsi="Times New Roman" w:cs="Times New Roman"/>
          <w:b/>
          <w:sz w:val="20"/>
          <w:szCs w:val="24"/>
        </w:rPr>
      </w:pPr>
      <w:r w:rsidRPr="00067B86">
        <w:rPr>
          <w:rFonts w:ascii="Times New Roman" w:eastAsia="Times New Roman" w:hAnsi="Times New Roman" w:cs="Times New Roman"/>
          <w:sz w:val="20"/>
          <w:szCs w:val="24"/>
        </w:rPr>
        <w:lastRenderedPageBreak/>
        <w:t>Seeds of twelve cucumber cultivars were occupied from National Agriculture Research Centre (NARC) Islamabad.</w:t>
      </w:r>
      <w:r w:rsidR="00067B86" w:rsidRPr="00067B86">
        <w:rPr>
          <w:rFonts w:ascii="Times New Roman" w:eastAsia="Times New Roman" w:hAnsi="Times New Roman" w:cs="Times New Roman"/>
          <w:b/>
          <w:sz w:val="20"/>
          <w:szCs w:val="24"/>
        </w:rPr>
        <w:t xml:space="preserve"> </w:t>
      </w:r>
    </w:p>
    <w:p w:rsidR="006D4B9F" w:rsidRPr="00067B86" w:rsidRDefault="00D96918" w:rsidP="00333B85">
      <w:pPr>
        <w:pStyle w:val="Normal1"/>
        <w:snapToGrid w:val="0"/>
        <w:spacing w:after="0" w:line="240" w:lineRule="auto"/>
        <w:jc w:val="both"/>
        <w:rPr>
          <w:rFonts w:ascii="Times New Roman" w:eastAsia="Times New Roman" w:hAnsi="Times New Roman" w:cs="Times New Roman"/>
          <w:b/>
          <w:sz w:val="20"/>
          <w:szCs w:val="24"/>
        </w:rPr>
      </w:pPr>
      <w:r w:rsidRPr="00067B86">
        <w:rPr>
          <w:rFonts w:ascii="Times New Roman" w:eastAsia="Times New Roman" w:hAnsi="Times New Roman" w:cs="Times New Roman"/>
          <w:b/>
          <w:sz w:val="20"/>
          <w:szCs w:val="24"/>
        </w:rPr>
        <w:t>Cultivars:</w:t>
      </w:r>
    </w:p>
    <w:p w:rsidR="006D4B9F" w:rsidRPr="00067B86" w:rsidRDefault="00D96918" w:rsidP="00333B85">
      <w:pPr>
        <w:pStyle w:val="Normal1"/>
        <w:snapToGrid w:val="0"/>
        <w:spacing w:after="0" w:line="240" w:lineRule="auto"/>
        <w:ind w:firstLine="425"/>
        <w:jc w:val="both"/>
        <w:rPr>
          <w:rFonts w:ascii="Times New Roman" w:eastAsia="Times New Roman" w:hAnsi="Times New Roman" w:cs="Times New Roman"/>
          <w:sz w:val="20"/>
          <w:szCs w:val="24"/>
        </w:rPr>
      </w:pPr>
      <w:r w:rsidRPr="00067B86">
        <w:rPr>
          <w:rFonts w:ascii="Times New Roman" w:eastAsia="Times New Roman" w:hAnsi="Times New Roman" w:cs="Times New Roman"/>
          <w:sz w:val="20"/>
          <w:szCs w:val="24"/>
        </w:rPr>
        <w:t>T1, V1: CUCUMBER VEGA, T2, V2: C-3479, T3, V3: PICO-500, T4, V4: KN-84604105, T5, V5: C-3426, T6, V6: C-571, T7, V7: WANDRI-800, T8, V8: C-3426, T9, V9: C-574, T10, V10: SIALKOT LOCAL, T11, V11: C-3429, T12, V12: DESI CUCUMBER</w:t>
      </w:r>
    </w:p>
    <w:p w:rsidR="006D4B9F" w:rsidRPr="00067B86" w:rsidRDefault="00D96918" w:rsidP="00333B85">
      <w:pPr>
        <w:pStyle w:val="Normal1"/>
        <w:snapToGrid w:val="0"/>
        <w:spacing w:after="0" w:line="240" w:lineRule="auto"/>
        <w:jc w:val="both"/>
        <w:rPr>
          <w:rFonts w:ascii="Times New Roman" w:eastAsia="Times New Roman" w:hAnsi="Times New Roman" w:cs="Times New Roman"/>
          <w:b/>
          <w:sz w:val="20"/>
          <w:szCs w:val="24"/>
        </w:rPr>
      </w:pPr>
      <w:r w:rsidRPr="00067B86">
        <w:rPr>
          <w:rFonts w:ascii="Times New Roman" w:eastAsia="Times New Roman" w:hAnsi="Times New Roman" w:cs="Times New Roman"/>
          <w:b/>
          <w:sz w:val="20"/>
          <w:szCs w:val="24"/>
        </w:rPr>
        <w:t>General Layout of Research:</w:t>
      </w:r>
    </w:p>
    <w:p w:rsidR="006D4B9F" w:rsidRPr="00067B86" w:rsidRDefault="00D96918" w:rsidP="00333B85">
      <w:pPr>
        <w:pStyle w:val="Normal1"/>
        <w:snapToGrid w:val="0"/>
        <w:spacing w:after="0" w:line="240" w:lineRule="auto"/>
        <w:ind w:firstLine="425"/>
        <w:jc w:val="both"/>
        <w:rPr>
          <w:rFonts w:ascii="Times New Roman" w:eastAsia="Times New Roman" w:hAnsi="Times New Roman" w:cs="Times New Roman"/>
          <w:sz w:val="20"/>
          <w:szCs w:val="24"/>
        </w:rPr>
      </w:pPr>
      <w:r w:rsidRPr="00067B86">
        <w:rPr>
          <w:rFonts w:ascii="Times New Roman" w:eastAsia="Times New Roman" w:hAnsi="Times New Roman" w:cs="Times New Roman"/>
          <w:sz w:val="20"/>
          <w:szCs w:val="24"/>
        </w:rPr>
        <w:t>A number of 5 seeds per variety were selected for cultivation in one row with line to line distance of 1.5 ft. Sowing was done by hand. At regular intervals of days’ random sample from field were collected and bring in the laboratory for analysis purpose. The whole collection and sampling were done up to four months after sowing. The main purpose was to evaluate the best variety with high yielding attributes under agro climatic condition. A number of observations done regarding to this purpose are enlisted below:</w:t>
      </w:r>
    </w:p>
    <w:p w:rsidR="00067B86" w:rsidRPr="00067B86" w:rsidRDefault="00D96918" w:rsidP="00333B85">
      <w:pPr>
        <w:pStyle w:val="Normal1"/>
        <w:snapToGrid w:val="0"/>
        <w:spacing w:after="0" w:line="240" w:lineRule="auto"/>
        <w:jc w:val="both"/>
        <w:rPr>
          <w:rFonts w:ascii="Times New Roman" w:eastAsia="Times New Roman" w:hAnsi="Times New Roman" w:cs="Times New Roman"/>
          <w:sz w:val="20"/>
          <w:szCs w:val="24"/>
        </w:rPr>
      </w:pPr>
      <w:r w:rsidRPr="00067B86">
        <w:rPr>
          <w:rFonts w:ascii="Times New Roman" w:eastAsia="Times New Roman" w:hAnsi="Times New Roman" w:cs="Times New Roman"/>
          <w:b/>
          <w:sz w:val="20"/>
          <w:szCs w:val="24"/>
        </w:rPr>
        <w:t>1.</w:t>
      </w:r>
      <w:r w:rsidRP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b/>
          <w:sz w:val="20"/>
          <w:szCs w:val="24"/>
        </w:rPr>
        <w:t>Day to Germination</w:t>
      </w:r>
    </w:p>
    <w:p w:rsidR="006D4B9F" w:rsidRPr="00067B86" w:rsidRDefault="00067B86" w:rsidP="00333B85">
      <w:pPr>
        <w:pStyle w:val="Normal1"/>
        <w:snapToGrid w:val="0"/>
        <w:spacing w:after="0" w:line="240" w:lineRule="auto"/>
        <w:ind w:firstLine="425"/>
        <w:jc w:val="both"/>
        <w:rPr>
          <w:rFonts w:ascii="Times New Roman" w:eastAsia="Times New Roman" w:hAnsi="Times New Roman" w:cs="Times New Roman"/>
          <w:sz w:val="20"/>
          <w:szCs w:val="24"/>
        </w:rPr>
      </w:pPr>
      <w:r w:rsidRPr="00067B86">
        <w:rPr>
          <w:rFonts w:ascii="Times New Roman" w:eastAsia="Times New Roman" w:hAnsi="Times New Roman" w:cs="Times New Roman"/>
          <w:sz w:val="20"/>
          <w:szCs w:val="24"/>
        </w:rPr>
        <w:t>S</w:t>
      </w:r>
      <w:r w:rsidR="00D96918" w:rsidRPr="00067B86">
        <w:rPr>
          <w:rFonts w:ascii="Times New Roman" w:eastAsia="Times New Roman" w:hAnsi="Times New Roman" w:cs="Times New Roman"/>
          <w:sz w:val="20"/>
          <w:szCs w:val="24"/>
        </w:rPr>
        <w:t>um of days was recorded from first ever sowing to germination. Random plant selection was done and mean value of days were noted.</w:t>
      </w:r>
    </w:p>
    <w:p w:rsidR="006D4B9F" w:rsidRPr="00067B86" w:rsidRDefault="00D96918" w:rsidP="00333B85">
      <w:pPr>
        <w:pStyle w:val="Normal1"/>
        <w:snapToGrid w:val="0"/>
        <w:spacing w:after="0" w:line="240" w:lineRule="auto"/>
        <w:jc w:val="both"/>
        <w:rPr>
          <w:rFonts w:ascii="Times New Roman" w:eastAsia="Times New Roman" w:hAnsi="Times New Roman" w:cs="Times New Roman"/>
          <w:sz w:val="20"/>
          <w:szCs w:val="24"/>
        </w:rPr>
      </w:pPr>
      <w:r w:rsidRPr="00067B86">
        <w:rPr>
          <w:rFonts w:ascii="Times New Roman" w:eastAsia="Times New Roman" w:hAnsi="Times New Roman" w:cs="Times New Roman"/>
          <w:b/>
          <w:sz w:val="20"/>
          <w:szCs w:val="24"/>
        </w:rPr>
        <w:t>2.</w:t>
      </w:r>
      <w:r w:rsidRP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b/>
          <w:sz w:val="20"/>
          <w:szCs w:val="24"/>
        </w:rPr>
        <w:t>Number of Leaves</w:t>
      </w:r>
      <w:r w:rsidRPr="00067B86">
        <w:rPr>
          <w:rFonts w:ascii="Times New Roman" w:eastAsia="Times New Roman" w:hAnsi="Times New Roman" w:cs="Times New Roman"/>
          <w:sz w:val="20"/>
          <w:szCs w:val="24"/>
        </w:rPr>
        <w:t xml:space="preserve"> </w:t>
      </w:r>
    </w:p>
    <w:p w:rsidR="006D4B9F" w:rsidRPr="00067B86" w:rsidRDefault="00D96918" w:rsidP="00333B85">
      <w:pPr>
        <w:pStyle w:val="Normal1"/>
        <w:snapToGrid w:val="0"/>
        <w:spacing w:after="0" w:line="240" w:lineRule="auto"/>
        <w:ind w:firstLine="425"/>
        <w:jc w:val="both"/>
        <w:rPr>
          <w:rFonts w:ascii="Times New Roman" w:eastAsia="Times New Roman" w:hAnsi="Times New Roman" w:cs="Times New Roman"/>
          <w:sz w:val="20"/>
          <w:szCs w:val="24"/>
        </w:rPr>
      </w:pPr>
      <w:r w:rsidRPr="00067B86">
        <w:rPr>
          <w:rFonts w:ascii="Times New Roman" w:eastAsia="Times New Roman" w:hAnsi="Times New Roman" w:cs="Times New Roman"/>
          <w:sz w:val="20"/>
          <w:szCs w:val="24"/>
        </w:rPr>
        <w:t>A number of 5 plants were selected from every block, total number of leaves were noted. Finally, average was taken.</w:t>
      </w:r>
    </w:p>
    <w:p w:rsidR="00067B86" w:rsidRPr="00067B86" w:rsidRDefault="00D96918" w:rsidP="00333B85">
      <w:pPr>
        <w:pStyle w:val="Normal1"/>
        <w:snapToGrid w:val="0"/>
        <w:spacing w:after="0" w:line="240" w:lineRule="auto"/>
        <w:jc w:val="both"/>
        <w:rPr>
          <w:rFonts w:ascii="Times New Roman" w:eastAsia="Times New Roman" w:hAnsi="Times New Roman" w:cs="Times New Roman"/>
          <w:b/>
          <w:sz w:val="20"/>
          <w:szCs w:val="24"/>
        </w:rPr>
      </w:pPr>
      <w:r w:rsidRPr="00067B86">
        <w:rPr>
          <w:rFonts w:ascii="Times New Roman" w:eastAsia="Times New Roman" w:hAnsi="Times New Roman" w:cs="Times New Roman"/>
          <w:b/>
          <w:sz w:val="20"/>
          <w:szCs w:val="24"/>
        </w:rPr>
        <w:t>3. Length of the Stem (cm)</w:t>
      </w:r>
    </w:p>
    <w:p w:rsidR="006D4B9F" w:rsidRPr="00067B86" w:rsidRDefault="00067B86" w:rsidP="00333B85">
      <w:pPr>
        <w:pStyle w:val="Normal1"/>
        <w:snapToGrid w:val="0"/>
        <w:spacing w:after="0" w:line="240" w:lineRule="auto"/>
        <w:ind w:firstLine="425"/>
        <w:jc w:val="both"/>
        <w:rPr>
          <w:rFonts w:ascii="Times New Roman" w:eastAsia="Times New Roman" w:hAnsi="Times New Roman" w:cs="Times New Roman"/>
          <w:sz w:val="20"/>
          <w:szCs w:val="24"/>
        </w:rPr>
      </w:pPr>
      <w:r w:rsidRPr="00067B86">
        <w:rPr>
          <w:rFonts w:ascii="Times New Roman" w:eastAsia="Times New Roman" w:hAnsi="Times New Roman" w:cs="Times New Roman"/>
          <w:sz w:val="20"/>
          <w:szCs w:val="24"/>
        </w:rPr>
        <w:t>T</w:t>
      </w:r>
      <w:r w:rsidR="00D96918" w:rsidRPr="00067B86">
        <w:rPr>
          <w:rFonts w:ascii="Times New Roman" w:eastAsia="Times New Roman" w:hAnsi="Times New Roman" w:cs="Times New Roman"/>
          <w:sz w:val="20"/>
          <w:szCs w:val="24"/>
        </w:rPr>
        <w:t xml:space="preserve">otal vine length was recorded by selection of random plants at the end of flowering season and their average was recorded. </w:t>
      </w:r>
    </w:p>
    <w:p w:rsidR="006D4B9F" w:rsidRPr="00067B86" w:rsidRDefault="00D96918" w:rsidP="00333B85">
      <w:pPr>
        <w:pStyle w:val="Normal1"/>
        <w:snapToGrid w:val="0"/>
        <w:spacing w:after="0" w:line="240" w:lineRule="auto"/>
        <w:jc w:val="both"/>
        <w:rPr>
          <w:rFonts w:ascii="Times New Roman" w:eastAsia="Times New Roman" w:hAnsi="Times New Roman" w:cs="Times New Roman"/>
          <w:b/>
          <w:sz w:val="20"/>
          <w:szCs w:val="24"/>
        </w:rPr>
      </w:pPr>
      <w:r w:rsidRPr="00067B86">
        <w:rPr>
          <w:rFonts w:ascii="Times New Roman" w:eastAsia="Times New Roman" w:hAnsi="Times New Roman" w:cs="Times New Roman"/>
          <w:b/>
          <w:sz w:val="20"/>
          <w:szCs w:val="24"/>
        </w:rPr>
        <w:t xml:space="preserve">4. Days to First Flowering </w:t>
      </w:r>
    </w:p>
    <w:p w:rsidR="006D4B9F" w:rsidRPr="00067B86" w:rsidRDefault="00D96918" w:rsidP="00333B85">
      <w:pPr>
        <w:pStyle w:val="Normal1"/>
        <w:snapToGrid w:val="0"/>
        <w:spacing w:after="0" w:line="240" w:lineRule="auto"/>
        <w:ind w:firstLine="425"/>
        <w:jc w:val="both"/>
        <w:rPr>
          <w:rFonts w:ascii="Times New Roman" w:eastAsia="Times New Roman" w:hAnsi="Times New Roman" w:cs="Times New Roman"/>
          <w:sz w:val="20"/>
          <w:szCs w:val="24"/>
        </w:rPr>
      </w:pPr>
      <w:r w:rsidRPr="00067B86">
        <w:rPr>
          <w:rFonts w:ascii="Times New Roman" w:eastAsia="Times New Roman" w:hAnsi="Times New Roman" w:cs="Times New Roman"/>
          <w:sz w:val="20"/>
          <w:szCs w:val="24"/>
        </w:rPr>
        <w:t>Entire number of 10 plants were selected randomly and their first blooming and number of flowering were recorded from their primary nodes.</w:t>
      </w:r>
    </w:p>
    <w:p w:rsidR="006D4B9F" w:rsidRPr="00067B86" w:rsidRDefault="00D96918" w:rsidP="00333B85">
      <w:pPr>
        <w:pStyle w:val="Normal1"/>
        <w:snapToGrid w:val="0"/>
        <w:spacing w:after="0" w:line="240" w:lineRule="auto"/>
        <w:jc w:val="both"/>
        <w:rPr>
          <w:rFonts w:ascii="Times New Roman" w:eastAsia="Times New Roman" w:hAnsi="Times New Roman" w:cs="Times New Roman"/>
          <w:b/>
          <w:sz w:val="20"/>
          <w:szCs w:val="24"/>
        </w:rPr>
      </w:pPr>
      <w:r w:rsidRPr="00067B86">
        <w:rPr>
          <w:rFonts w:ascii="Times New Roman" w:eastAsia="Times New Roman" w:hAnsi="Times New Roman" w:cs="Times New Roman"/>
          <w:b/>
          <w:sz w:val="20"/>
          <w:szCs w:val="24"/>
        </w:rPr>
        <w:t>5. Number of Fruits / Plant</w:t>
      </w:r>
    </w:p>
    <w:p w:rsidR="006D4B9F" w:rsidRPr="00067B86" w:rsidRDefault="00D96918" w:rsidP="00333B85">
      <w:pPr>
        <w:pStyle w:val="Normal1"/>
        <w:snapToGrid w:val="0"/>
        <w:spacing w:after="0" w:line="240" w:lineRule="auto"/>
        <w:ind w:firstLine="425"/>
        <w:jc w:val="both"/>
        <w:rPr>
          <w:rFonts w:ascii="Times New Roman" w:eastAsia="Times New Roman" w:hAnsi="Times New Roman" w:cs="Times New Roman"/>
          <w:sz w:val="20"/>
          <w:szCs w:val="24"/>
        </w:rPr>
      </w:pPr>
      <w:r w:rsidRPr="00067B86">
        <w:rPr>
          <w:rFonts w:ascii="Times New Roman" w:eastAsia="Times New Roman" w:hAnsi="Times New Roman" w:cs="Times New Roman"/>
          <w:sz w:val="20"/>
          <w:szCs w:val="24"/>
        </w:rPr>
        <w:t>Š The whole number of fruits which were picked at every harvest was noted and average value was</w:t>
      </w:r>
      <w:r w:rsidR="00067B86" w:rsidRP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 xml:space="preserve">taken from randomly selected 10 plants. </w:t>
      </w:r>
    </w:p>
    <w:p w:rsidR="00067B86" w:rsidRPr="00067B86" w:rsidRDefault="00D96918" w:rsidP="00333B85">
      <w:pPr>
        <w:pStyle w:val="Normal1"/>
        <w:snapToGrid w:val="0"/>
        <w:spacing w:after="0" w:line="240" w:lineRule="auto"/>
        <w:jc w:val="both"/>
        <w:rPr>
          <w:rFonts w:ascii="Times New Roman" w:eastAsia="Times New Roman" w:hAnsi="Times New Roman" w:cs="Times New Roman"/>
          <w:b/>
          <w:sz w:val="20"/>
          <w:szCs w:val="24"/>
        </w:rPr>
      </w:pPr>
      <w:r w:rsidRPr="00067B86">
        <w:rPr>
          <w:rFonts w:ascii="Times New Roman" w:eastAsia="Times New Roman" w:hAnsi="Times New Roman" w:cs="Times New Roman"/>
          <w:b/>
          <w:sz w:val="20"/>
          <w:szCs w:val="24"/>
        </w:rPr>
        <w:t>6. Yield / Plant (kg)</w:t>
      </w:r>
    </w:p>
    <w:p w:rsidR="00067B86" w:rsidRPr="00067B86" w:rsidRDefault="00067B86" w:rsidP="00333B85">
      <w:pPr>
        <w:pStyle w:val="Normal1"/>
        <w:snapToGrid w:val="0"/>
        <w:spacing w:after="0" w:line="240" w:lineRule="auto"/>
        <w:ind w:firstLine="425"/>
        <w:jc w:val="both"/>
        <w:rPr>
          <w:rFonts w:ascii="Times New Roman" w:eastAsia="Times New Roman" w:hAnsi="Times New Roman" w:cs="Times New Roman"/>
          <w:sz w:val="20"/>
          <w:szCs w:val="24"/>
        </w:rPr>
      </w:pPr>
      <w:r w:rsidRPr="00067B86">
        <w:rPr>
          <w:rFonts w:ascii="Times New Roman" w:eastAsia="Times New Roman" w:hAnsi="Times New Roman" w:cs="Times New Roman"/>
          <w:sz w:val="20"/>
          <w:szCs w:val="24"/>
        </w:rPr>
        <w:t>T</w:t>
      </w:r>
      <w:r w:rsidR="00D96918" w:rsidRPr="00067B86">
        <w:rPr>
          <w:rFonts w:ascii="Times New Roman" w:eastAsia="Times New Roman" w:hAnsi="Times New Roman" w:cs="Times New Roman"/>
          <w:sz w:val="20"/>
          <w:szCs w:val="24"/>
        </w:rPr>
        <w:t>otal number and marketable fruits weight being harvested from individually block was summarized and recorded as yield / block. From this worth yield / plant was calculated.</w:t>
      </w:r>
    </w:p>
    <w:p w:rsidR="006D4B9F" w:rsidRPr="00067B86" w:rsidRDefault="00067B86" w:rsidP="00333B85">
      <w:pPr>
        <w:pStyle w:val="Normal1"/>
        <w:snapToGrid w:val="0"/>
        <w:spacing w:after="0" w:line="240" w:lineRule="auto"/>
        <w:jc w:val="both"/>
        <w:rPr>
          <w:rFonts w:ascii="Times New Roman" w:eastAsia="Times New Roman" w:hAnsi="Times New Roman" w:cs="Times New Roman"/>
          <w:sz w:val="20"/>
          <w:szCs w:val="24"/>
        </w:rPr>
      </w:pPr>
      <w:r w:rsidRPr="00067B86">
        <w:rPr>
          <w:rFonts w:ascii="Times New Roman" w:eastAsia="Times New Roman" w:hAnsi="Times New Roman" w:cs="Times New Roman"/>
          <w:b/>
          <w:sz w:val="20"/>
          <w:szCs w:val="24"/>
        </w:rPr>
        <w:t>S</w:t>
      </w:r>
      <w:r w:rsidR="00D96918" w:rsidRPr="00067B86">
        <w:rPr>
          <w:rFonts w:ascii="Times New Roman" w:eastAsia="Times New Roman" w:hAnsi="Times New Roman" w:cs="Times New Roman"/>
          <w:b/>
          <w:sz w:val="20"/>
          <w:szCs w:val="24"/>
        </w:rPr>
        <w:t>tatistical Analysis:</w:t>
      </w:r>
    </w:p>
    <w:p w:rsidR="006D4B9F" w:rsidRPr="00067B86" w:rsidRDefault="00D96918" w:rsidP="00333B85">
      <w:pPr>
        <w:pStyle w:val="Normal1"/>
        <w:snapToGrid w:val="0"/>
        <w:spacing w:after="0" w:line="240" w:lineRule="auto"/>
        <w:ind w:firstLine="425"/>
        <w:jc w:val="both"/>
        <w:rPr>
          <w:rFonts w:ascii="Times New Roman" w:eastAsia="Times New Roman" w:hAnsi="Times New Roman" w:cs="Times New Roman"/>
          <w:sz w:val="20"/>
          <w:szCs w:val="24"/>
        </w:rPr>
      </w:pPr>
      <w:r w:rsidRPr="00067B86">
        <w:rPr>
          <w:rFonts w:ascii="Times New Roman" w:eastAsia="Times New Roman" w:hAnsi="Times New Roman" w:cs="Times New Roman"/>
          <w:sz w:val="20"/>
          <w:szCs w:val="24"/>
        </w:rPr>
        <w:t xml:space="preserve">The experimented was subjected to randomized complete block design (RCBD). ANOVA and DMR was used for major analysis as well as variations between mean data observed (Steel </w:t>
      </w:r>
      <w:r w:rsidRPr="00067B86">
        <w:rPr>
          <w:rFonts w:ascii="Times New Roman" w:eastAsia="Times New Roman" w:hAnsi="Times New Roman" w:cs="Times New Roman"/>
          <w:i/>
          <w:sz w:val="20"/>
          <w:szCs w:val="24"/>
        </w:rPr>
        <w:t>et al.,</w:t>
      </w:r>
      <w:r w:rsidRPr="00067B86">
        <w:rPr>
          <w:rFonts w:ascii="Times New Roman" w:eastAsia="Times New Roman" w:hAnsi="Times New Roman" w:cs="Times New Roman"/>
          <w:sz w:val="20"/>
          <w:szCs w:val="24"/>
        </w:rPr>
        <w:t xml:space="preserve"> 1997). By using R studio statistical analysis was done.</w:t>
      </w:r>
    </w:p>
    <w:p w:rsidR="006D4B9F" w:rsidRPr="00067B86" w:rsidRDefault="006D4B9F" w:rsidP="00333B85">
      <w:pPr>
        <w:pStyle w:val="Normal1"/>
        <w:snapToGrid w:val="0"/>
        <w:spacing w:after="0" w:line="240" w:lineRule="auto"/>
        <w:jc w:val="both"/>
        <w:rPr>
          <w:rFonts w:ascii="Times New Roman" w:eastAsia="Times New Roman" w:hAnsi="Times New Roman" w:cs="Times New Roman"/>
          <w:b/>
          <w:sz w:val="20"/>
          <w:szCs w:val="28"/>
        </w:rPr>
      </w:pPr>
    </w:p>
    <w:p w:rsidR="006D4B9F" w:rsidRPr="00067B86" w:rsidRDefault="00D96918" w:rsidP="00333B85">
      <w:pPr>
        <w:pStyle w:val="Normal1"/>
        <w:snapToGrid w:val="0"/>
        <w:spacing w:after="0" w:line="240" w:lineRule="auto"/>
        <w:jc w:val="both"/>
        <w:rPr>
          <w:rFonts w:ascii="Times New Roman" w:eastAsia="Times New Roman" w:hAnsi="Times New Roman" w:cs="Times New Roman"/>
          <w:b/>
          <w:sz w:val="20"/>
          <w:szCs w:val="28"/>
        </w:rPr>
      </w:pPr>
      <w:r w:rsidRPr="00067B86">
        <w:rPr>
          <w:rFonts w:ascii="Times New Roman" w:eastAsia="Times New Roman" w:hAnsi="Times New Roman" w:cs="Times New Roman"/>
          <w:b/>
          <w:sz w:val="20"/>
          <w:szCs w:val="28"/>
        </w:rPr>
        <w:t>Results;</w:t>
      </w:r>
    </w:p>
    <w:p w:rsidR="003B1737" w:rsidRDefault="003B1737" w:rsidP="00333B85">
      <w:pPr>
        <w:pStyle w:val="Normal1"/>
        <w:snapToGrid w:val="0"/>
        <w:spacing w:after="0" w:line="240" w:lineRule="auto"/>
        <w:jc w:val="both"/>
        <w:rPr>
          <w:rFonts w:ascii="Times New Roman" w:eastAsia="Times New Roman" w:hAnsi="Times New Roman" w:cs="Times New Roman"/>
          <w:b/>
          <w:sz w:val="20"/>
          <w:szCs w:val="24"/>
        </w:rPr>
        <w:sectPr w:rsidR="003B1737" w:rsidSect="00E415C6">
          <w:headerReference w:type="default" r:id="rId12"/>
          <w:pgSz w:w="12240" w:h="15840"/>
          <w:pgMar w:top="1440" w:right="1440" w:bottom="1440" w:left="1440" w:header="720" w:footer="720" w:gutter="0"/>
          <w:cols w:num="2" w:space="550"/>
          <w:docGrid w:linePitch="299"/>
        </w:sectPr>
      </w:pPr>
    </w:p>
    <w:p w:rsidR="003B1737" w:rsidRDefault="003B1737" w:rsidP="00333B85">
      <w:pPr>
        <w:pStyle w:val="Normal1"/>
        <w:snapToGrid w:val="0"/>
        <w:spacing w:after="0" w:line="240" w:lineRule="auto"/>
        <w:jc w:val="both"/>
        <w:rPr>
          <w:rFonts w:ascii="Times New Roman" w:hAnsi="Times New Roman" w:cs="Times New Roman"/>
          <w:b/>
          <w:sz w:val="20"/>
          <w:szCs w:val="24"/>
        </w:rPr>
      </w:pPr>
    </w:p>
    <w:p w:rsidR="006D4B9F" w:rsidRPr="00067B86" w:rsidRDefault="00D96918" w:rsidP="00333B85">
      <w:pPr>
        <w:pStyle w:val="Normal1"/>
        <w:snapToGrid w:val="0"/>
        <w:spacing w:after="0" w:line="240" w:lineRule="auto"/>
        <w:jc w:val="center"/>
        <w:rPr>
          <w:rFonts w:ascii="Times New Roman" w:eastAsia="Times New Roman" w:hAnsi="Times New Roman" w:cs="Times New Roman"/>
          <w:sz w:val="20"/>
        </w:rPr>
      </w:pPr>
      <w:r w:rsidRPr="00067B86">
        <w:rPr>
          <w:rFonts w:ascii="Times New Roman" w:eastAsia="Times New Roman" w:hAnsi="Times New Roman" w:cs="Times New Roman"/>
          <w:noProof/>
          <w:sz w:val="20"/>
        </w:rPr>
        <w:lastRenderedPageBreak/>
        <w:drawing>
          <wp:inline distT="0" distB="0" distL="0" distR="0">
            <wp:extent cx="4091775" cy="2878372"/>
            <wp:effectExtent l="19050" t="0" r="3975"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cstate="print"/>
                    <a:srcRect/>
                    <a:stretch>
                      <a:fillRect/>
                    </a:stretch>
                  </pic:blipFill>
                  <pic:spPr>
                    <a:xfrm>
                      <a:off x="0" y="0"/>
                      <a:ext cx="4095092" cy="2880706"/>
                    </a:xfrm>
                    <a:prstGeom prst="rect">
                      <a:avLst/>
                    </a:prstGeom>
                    <a:ln/>
                  </pic:spPr>
                </pic:pic>
              </a:graphicData>
            </a:graphic>
          </wp:inline>
        </w:drawing>
      </w:r>
    </w:p>
    <w:p w:rsidR="003B1737" w:rsidRPr="00067B86" w:rsidRDefault="003B1737" w:rsidP="003B1737">
      <w:pPr>
        <w:pStyle w:val="Normal1"/>
        <w:snapToGrid w:val="0"/>
        <w:spacing w:after="0" w:line="240" w:lineRule="auto"/>
        <w:jc w:val="center"/>
        <w:rPr>
          <w:rFonts w:ascii="Times New Roman" w:eastAsia="Times New Roman" w:hAnsi="Times New Roman" w:cs="Times New Roman"/>
          <w:b/>
          <w:sz w:val="20"/>
          <w:szCs w:val="24"/>
        </w:rPr>
      </w:pPr>
      <w:r w:rsidRPr="00067B86">
        <w:rPr>
          <w:rFonts w:ascii="Times New Roman" w:eastAsia="Times New Roman" w:hAnsi="Times New Roman" w:cs="Times New Roman"/>
          <w:b/>
          <w:sz w:val="20"/>
          <w:szCs w:val="24"/>
        </w:rPr>
        <w:t>Figure 1: Mean comparison analysis for Days of Germination.</w:t>
      </w:r>
    </w:p>
    <w:p w:rsidR="003B1737" w:rsidRDefault="003B1737" w:rsidP="00333B85">
      <w:pPr>
        <w:pStyle w:val="Normal1"/>
        <w:snapToGrid w:val="0"/>
        <w:spacing w:after="0" w:line="240" w:lineRule="auto"/>
        <w:ind w:firstLine="425"/>
        <w:jc w:val="both"/>
        <w:rPr>
          <w:rFonts w:ascii="Times New Roman" w:hAnsi="Times New Roman" w:cs="Times New Roman"/>
          <w:sz w:val="20"/>
          <w:szCs w:val="24"/>
        </w:rPr>
      </w:pPr>
    </w:p>
    <w:p w:rsidR="003B1737" w:rsidRPr="003B1737" w:rsidRDefault="003B1737" w:rsidP="00333B85">
      <w:pPr>
        <w:pStyle w:val="Normal1"/>
        <w:snapToGrid w:val="0"/>
        <w:spacing w:after="0" w:line="240" w:lineRule="auto"/>
        <w:ind w:firstLine="425"/>
        <w:jc w:val="both"/>
        <w:rPr>
          <w:rFonts w:ascii="Times New Roman" w:hAnsi="Times New Roman" w:cs="Times New Roman"/>
          <w:sz w:val="20"/>
          <w:szCs w:val="24"/>
        </w:rPr>
        <w:sectPr w:rsidR="003B1737" w:rsidRPr="003B1737" w:rsidSect="001323BC">
          <w:type w:val="continuous"/>
          <w:pgSz w:w="12240" w:h="15840"/>
          <w:pgMar w:top="1440" w:right="1440" w:bottom="1440" w:left="1440" w:header="720" w:footer="720" w:gutter="0"/>
          <w:cols w:space="720"/>
          <w:docGrid w:linePitch="299"/>
        </w:sectPr>
      </w:pPr>
    </w:p>
    <w:p w:rsidR="003B1737" w:rsidRDefault="00D96918" w:rsidP="00333B85">
      <w:pPr>
        <w:pStyle w:val="Normal1"/>
        <w:snapToGrid w:val="0"/>
        <w:spacing w:after="0" w:line="240" w:lineRule="auto"/>
        <w:ind w:firstLine="425"/>
        <w:jc w:val="both"/>
        <w:rPr>
          <w:rFonts w:ascii="Times New Roman" w:eastAsia="Times New Roman" w:hAnsi="Times New Roman" w:cs="Times New Roman"/>
          <w:sz w:val="20"/>
          <w:szCs w:val="24"/>
        </w:rPr>
      </w:pPr>
      <w:r w:rsidRPr="00067B86">
        <w:rPr>
          <w:rFonts w:ascii="Times New Roman" w:eastAsia="Times New Roman" w:hAnsi="Times New Roman" w:cs="Times New Roman"/>
          <w:sz w:val="20"/>
          <w:szCs w:val="24"/>
        </w:rPr>
        <w:lastRenderedPageBreak/>
        <w:t xml:space="preserve">Figure shows the mean comparison analysis for Days of Germination. The grouping information figure shows groups of factor level means that are significantly different. This figure is based on the confidence intervals that are displayed in the interval plot. Groups are listed in descending order of their </w:t>
      </w:r>
      <w:hyperlink r:id="rId14">
        <w:r w:rsidRPr="00067B86">
          <w:rPr>
            <w:rFonts w:ascii="Times New Roman" w:eastAsia="Times New Roman" w:hAnsi="Times New Roman" w:cs="Times New Roman"/>
            <w:sz w:val="20"/>
            <w:szCs w:val="24"/>
          </w:rPr>
          <w:t>fitted means</w:t>
        </w:r>
      </w:hyperlink>
      <w:r w:rsidRPr="00067B86">
        <w:rPr>
          <w:rFonts w:ascii="Times New Roman" w:eastAsia="Times New Roman" w:hAnsi="Times New Roman" w:cs="Times New Roman"/>
          <w:sz w:val="20"/>
          <w:szCs w:val="24"/>
        </w:rPr>
        <w:t xml:space="preserve"> for the number of treatments. Groups that share a letter, such as treatment T5 and T8, are significantly different; these two treatments' products allowed the most observation to survive. Conversely, groups that do not share a letter have significantly different mean</w:t>
      </w:r>
      <w:r w:rsidR="003B1737" w:rsidRPr="00067B86">
        <w:rPr>
          <w:rFonts w:ascii="Times New Roman" w:eastAsia="Times New Roman" w:hAnsi="Times New Roman" w:cs="Times New Roman"/>
          <w:sz w:val="20"/>
          <w:szCs w:val="24"/>
        </w:rPr>
        <w:t>s</w:t>
      </w:r>
      <w:r w:rsidR="003B1737">
        <w:rPr>
          <w:rFonts w:ascii="Times New Roman" w:eastAsia="Times New Roman" w:hAnsi="Times New Roman" w:cs="Times New Roman"/>
          <w:sz w:val="20"/>
          <w:szCs w:val="24"/>
        </w:rPr>
        <w:t>.</w:t>
      </w:r>
    </w:p>
    <w:p w:rsidR="003B1737" w:rsidRDefault="003B1737" w:rsidP="00333B85">
      <w:pPr>
        <w:pStyle w:val="Normal1"/>
        <w:snapToGrid w:val="0"/>
        <w:spacing w:after="0" w:line="240" w:lineRule="auto"/>
        <w:ind w:firstLine="425"/>
        <w:jc w:val="both"/>
        <w:rPr>
          <w:rFonts w:ascii="Times New Roman" w:eastAsia="Times New Roman" w:hAnsi="Times New Roman" w:cs="Times New Roman"/>
          <w:sz w:val="20"/>
        </w:rPr>
        <w:sectPr w:rsidR="003B1737" w:rsidSect="001323BC">
          <w:type w:val="continuous"/>
          <w:pgSz w:w="12240" w:h="15840"/>
          <w:pgMar w:top="1440" w:right="1440" w:bottom="1440" w:left="1440" w:header="720" w:footer="720" w:gutter="0"/>
          <w:cols w:num="2" w:space="550"/>
          <w:docGrid w:linePitch="299"/>
        </w:sectPr>
      </w:pPr>
    </w:p>
    <w:p w:rsidR="006D4B9F" w:rsidRPr="00067B86" w:rsidRDefault="006D4B9F" w:rsidP="00333B85">
      <w:pPr>
        <w:pStyle w:val="Normal1"/>
        <w:snapToGrid w:val="0"/>
        <w:spacing w:after="0" w:line="240" w:lineRule="auto"/>
        <w:ind w:firstLine="425"/>
        <w:jc w:val="both"/>
        <w:rPr>
          <w:rFonts w:ascii="Times New Roman" w:eastAsia="Times New Roman" w:hAnsi="Times New Roman" w:cs="Times New Roman"/>
          <w:sz w:val="20"/>
        </w:rPr>
      </w:pPr>
    </w:p>
    <w:p w:rsidR="006D4B9F" w:rsidRPr="00067B86" w:rsidRDefault="00D96918" w:rsidP="00333B85">
      <w:pPr>
        <w:pStyle w:val="Normal1"/>
        <w:snapToGrid w:val="0"/>
        <w:spacing w:after="0" w:line="240" w:lineRule="auto"/>
        <w:jc w:val="center"/>
        <w:rPr>
          <w:rFonts w:ascii="Times New Roman" w:eastAsia="Times New Roman" w:hAnsi="Times New Roman" w:cs="Times New Roman"/>
          <w:sz w:val="20"/>
        </w:rPr>
      </w:pPr>
      <w:r w:rsidRPr="00067B86">
        <w:rPr>
          <w:rFonts w:ascii="Times New Roman" w:eastAsia="Times New Roman" w:hAnsi="Times New Roman" w:cs="Times New Roman"/>
          <w:noProof/>
          <w:sz w:val="20"/>
        </w:rPr>
        <w:drawing>
          <wp:inline distT="0" distB="0" distL="0" distR="0">
            <wp:extent cx="4338265" cy="2782957"/>
            <wp:effectExtent l="19050" t="0" r="5135"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cstate="print"/>
                    <a:srcRect/>
                    <a:stretch>
                      <a:fillRect/>
                    </a:stretch>
                  </pic:blipFill>
                  <pic:spPr>
                    <a:xfrm>
                      <a:off x="0" y="0"/>
                      <a:ext cx="4344354" cy="2786863"/>
                    </a:xfrm>
                    <a:prstGeom prst="rect">
                      <a:avLst/>
                    </a:prstGeom>
                    <a:ln/>
                  </pic:spPr>
                </pic:pic>
              </a:graphicData>
            </a:graphic>
          </wp:inline>
        </w:drawing>
      </w:r>
    </w:p>
    <w:p w:rsidR="003B1737" w:rsidRPr="00067B86" w:rsidRDefault="003B1737" w:rsidP="003B1737">
      <w:pPr>
        <w:pStyle w:val="Normal1"/>
        <w:snapToGrid w:val="0"/>
        <w:spacing w:after="0" w:line="240" w:lineRule="auto"/>
        <w:jc w:val="center"/>
        <w:rPr>
          <w:rFonts w:ascii="Times New Roman" w:eastAsia="Times New Roman" w:hAnsi="Times New Roman" w:cs="Times New Roman"/>
          <w:b/>
          <w:sz w:val="20"/>
          <w:szCs w:val="24"/>
        </w:rPr>
      </w:pPr>
      <w:r w:rsidRPr="00067B86">
        <w:rPr>
          <w:rFonts w:ascii="Times New Roman" w:eastAsia="Times New Roman" w:hAnsi="Times New Roman" w:cs="Times New Roman"/>
          <w:b/>
          <w:sz w:val="20"/>
          <w:szCs w:val="24"/>
        </w:rPr>
        <w:t>Figure 2: Mean comparison analysis for Number of Leaves.</w:t>
      </w:r>
    </w:p>
    <w:p w:rsidR="003B1737" w:rsidRPr="003B1737" w:rsidRDefault="003B1737" w:rsidP="00333B85">
      <w:pPr>
        <w:pStyle w:val="Normal1"/>
        <w:snapToGrid w:val="0"/>
        <w:spacing w:after="0" w:line="240" w:lineRule="auto"/>
        <w:ind w:firstLine="425"/>
        <w:jc w:val="both"/>
        <w:rPr>
          <w:rFonts w:ascii="Times New Roman" w:hAnsi="Times New Roman" w:cs="Times New Roman"/>
          <w:sz w:val="20"/>
          <w:szCs w:val="24"/>
        </w:rPr>
      </w:pPr>
    </w:p>
    <w:p w:rsidR="003B1737" w:rsidRDefault="003B1737" w:rsidP="00333B85">
      <w:pPr>
        <w:pStyle w:val="Normal1"/>
        <w:snapToGrid w:val="0"/>
        <w:spacing w:after="0" w:line="240" w:lineRule="auto"/>
        <w:ind w:firstLine="425"/>
        <w:jc w:val="both"/>
        <w:rPr>
          <w:rFonts w:ascii="Times New Roman" w:eastAsia="Times New Roman" w:hAnsi="Times New Roman" w:cs="Times New Roman"/>
          <w:sz w:val="20"/>
          <w:szCs w:val="24"/>
        </w:rPr>
        <w:sectPr w:rsidR="003B1737" w:rsidSect="001323BC">
          <w:type w:val="continuous"/>
          <w:pgSz w:w="12240" w:h="15840"/>
          <w:pgMar w:top="1440" w:right="1440" w:bottom="1440" w:left="1440" w:header="720" w:footer="720" w:gutter="0"/>
          <w:cols w:space="720"/>
          <w:docGrid w:linePitch="299"/>
        </w:sectPr>
      </w:pPr>
    </w:p>
    <w:p w:rsidR="006D4B9F" w:rsidRPr="00067B86" w:rsidRDefault="00D96918" w:rsidP="00333B85">
      <w:pPr>
        <w:pStyle w:val="Normal1"/>
        <w:snapToGrid w:val="0"/>
        <w:spacing w:after="0" w:line="240" w:lineRule="auto"/>
        <w:ind w:firstLine="425"/>
        <w:jc w:val="both"/>
        <w:rPr>
          <w:rFonts w:ascii="Times New Roman" w:eastAsia="Times New Roman" w:hAnsi="Times New Roman" w:cs="Times New Roman"/>
          <w:sz w:val="20"/>
          <w:szCs w:val="24"/>
        </w:rPr>
      </w:pPr>
      <w:r w:rsidRPr="00067B86">
        <w:rPr>
          <w:rFonts w:ascii="Times New Roman" w:eastAsia="Times New Roman" w:hAnsi="Times New Roman" w:cs="Times New Roman"/>
          <w:sz w:val="20"/>
          <w:szCs w:val="24"/>
        </w:rPr>
        <w:lastRenderedPageBreak/>
        <w:t>Figure 2 shows that the mean comparison analysis for Number of Leaves.</w:t>
      </w:r>
      <w:r w:rsidR="00DC0C0D" w:rsidRPr="00067B86">
        <w:rPr>
          <w:rFonts w:ascii="Times New Roman" w:eastAsia="Times New Roman" w:hAnsi="Times New Roman" w:cs="Times New Roman"/>
          <w:sz w:val="20"/>
          <w:szCs w:val="24"/>
        </w:rPr>
        <w:t xml:space="preserve"> </w:t>
      </w:r>
      <w:bookmarkStart w:id="1" w:name="_GoBack"/>
      <w:bookmarkEnd w:id="1"/>
      <w:r w:rsidRPr="00067B86">
        <w:rPr>
          <w:rFonts w:ascii="Times New Roman" w:eastAsia="Times New Roman" w:hAnsi="Times New Roman" w:cs="Times New Roman"/>
          <w:sz w:val="20"/>
          <w:szCs w:val="24"/>
        </w:rPr>
        <w:t xml:space="preserve">The grouping information graph shows groups of factor level means that are significantly different. This graph is based on the confidence intervals that are displayed in the interval plot. Groups are listed in descending order of </w:t>
      </w:r>
      <w:r w:rsidRPr="00067B86">
        <w:rPr>
          <w:rFonts w:ascii="Times New Roman" w:eastAsia="Times New Roman" w:hAnsi="Times New Roman" w:cs="Times New Roman"/>
          <w:sz w:val="20"/>
          <w:szCs w:val="24"/>
        </w:rPr>
        <w:lastRenderedPageBreak/>
        <w:t xml:space="preserve">their </w:t>
      </w:r>
      <w:hyperlink r:id="rId16">
        <w:r w:rsidRPr="00067B86">
          <w:rPr>
            <w:rFonts w:ascii="Times New Roman" w:eastAsia="Times New Roman" w:hAnsi="Times New Roman" w:cs="Times New Roman"/>
            <w:sz w:val="20"/>
            <w:szCs w:val="24"/>
          </w:rPr>
          <w:t>fitted means</w:t>
        </w:r>
      </w:hyperlink>
      <w:r w:rsidRPr="00067B86">
        <w:rPr>
          <w:rFonts w:ascii="Times New Roman" w:eastAsia="Times New Roman" w:hAnsi="Times New Roman" w:cs="Times New Roman"/>
          <w:sz w:val="20"/>
          <w:szCs w:val="24"/>
        </w:rPr>
        <w:t xml:space="preserve"> for the number of treatments. Groups that share a letter, such as treatment T1,5 and T9, are significantly different; these two treatments' products allowed the most observation to survive. Conversely, groups that do not share a letter have significantly different means.</w:t>
      </w:r>
    </w:p>
    <w:p w:rsidR="003B1737" w:rsidRDefault="003B1737" w:rsidP="00333B85">
      <w:pPr>
        <w:pStyle w:val="Normal1"/>
        <w:snapToGrid w:val="0"/>
        <w:spacing w:after="0" w:line="240" w:lineRule="auto"/>
        <w:ind w:firstLine="425"/>
        <w:jc w:val="both"/>
        <w:rPr>
          <w:rFonts w:ascii="Times New Roman" w:eastAsia="Times New Roman" w:hAnsi="Times New Roman" w:cs="Times New Roman"/>
          <w:sz w:val="20"/>
        </w:rPr>
        <w:sectPr w:rsidR="003B1737" w:rsidSect="001323BC">
          <w:type w:val="continuous"/>
          <w:pgSz w:w="12240" w:h="15840"/>
          <w:pgMar w:top="1440" w:right="1440" w:bottom="1440" w:left="1440" w:header="720" w:footer="720" w:gutter="0"/>
          <w:cols w:num="2" w:space="550"/>
          <w:docGrid w:linePitch="299"/>
        </w:sectPr>
      </w:pPr>
    </w:p>
    <w:p w:rsidR="006D4B9F" w:rsidRPr="00067B86" w:rsidRDefault="00067B86" w:rsidP="00333B85">
      <w:pPr>
        <w:pStyle w:val="Normal1"/>
        <w:snapToGrid w:val="0"/>
        <w:spacing w:after="0" w:line="240" w:lineRule="auto"/>
        <w:jc w:val="center"/>
        <w:rPr>
          <w:rFonts w:ascii="Times New Roman" w:eastAsia="Times New Roman" w:hAnsi="Times New Roman" w:cs="Times New Roman"/>
          <w:sz w:val="20"/>
        </w:rPr>
      </w:pPr>
      <w:r w:rsidRPr="00067B86">
        <w:rPr>
          <w:rFonts w:ascii="Times New Roman" w:eastAsia="Times New Roman" w:hAnsi="Times New Roman" w:cs="Times New Roman"/>
          <w:noProof/>
          <w:sz w:val="20"/>
        </w:rPr>
        <w:lastRenderedPageBreak/>
        <w:drawing>
          <wp:inline distT="0" distB="0" distL="0" distR="0">
            <wp:extent cx="4544999" cy="3053301"/>
            <wp:effectExtent l="19050" t="0" r="7951" b="0"/>
            <wp:docPr id="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7" cstate="print"/>
                    <a:srcRect/>
                    <a:stretch>
                      <a:fillRect/>
                    </a:stretch>
                  </pic:blipFill>
                  <pic:spPr>
                    <a:xfrm>
                      <a:off x="0" y="0"/>
                      <a:ext cx="4544683" cy="3053089"/>
                    </a:xfrm>
                    <a:prstGeom prst="rect">
                      <a:avLst/>
                    </a:prstGeom>
                    <a:ln/>
                  </pic:spPr>
                </pic:pic>
              </a:graphicData>
            </a:graphic>
          </wp:inline>
        </w:drawing>
      </w:r>
    </w:p>
    <w:p w:rsidR="003B1737" w:rsidRPr="00067B86" w:rsidRDefault="003B1737" w:rsidP="003B1737">
      <w:pPr>
        <w:pStyle w:val="Normal1"/>
        <w:snapToGrid w:val="0"/>
        <w:spacing w:after="0" w:line="240" w:lineRule="auto"/>
        <w:jc w:val="center"/>
        <w:rPr>
          <w:rFonts w:ascii="Times New Roman" w:eastAsia="Times New Roman" w:hAnsi="Times New Roman" w:cs="Times New Roman"/>
          <w:sz w:val="20"/>
        </w:rPr>
      </w:pPr>
      <w:r w:rsidRPr="00067B86">
        <w:rPr>
          <w:rFonts w:ascii="Times New Roman" w:eastAsia="Times New Roman" w:hAnsi="Times New Roman" w:cs="Times New Roman"/>
          <w:b/>
          <w:sz w:val="20"/>
          <w:szCs w:val="24"/>
        </w:rPr>
        <w:t>Figure 3: Mean comparison analysis for Length of the Stem.</w:t>
      </w:r>
    </w:p>
    <w:p w:rsidR="003B1737" w:rsidRPr="00067B86" w:rsidRDefault="003B1737" w:rsidP="00333B85">
      <w:pPr>
        <w:pStyle w:val="Normal1"/>
        <w:snapToGrid w:val="0"/>
        <w:spacing w:after="0" w:line="240" w:lineRule="auto"/>
        <w:ind w:firstLine="425"/>
        <w:jc w:val="both"/>
        <w:rPr>
          <w:rFonts w:ascii="Times New Roman" w:hAnsi="Times New Roman" w:cs="Times New Roman"/>
          <w:sz w:val="20"/>
        </w:rPr>
      </w:pPr>
    </w:p>
    <w:p w:rsidR="003B1737" w:rsidRDefault="003B1737" w:rsidP="00333B85">
      <w:pPr>
        <w:pStyle w:val="Normal1"/>
        <w:snapToGrid w:val="0"/>
        <w:spacing w:after="0" w:line="240" w:lineRule="auto"/>
        <w:ind w:firstLine="425"/>
        <w:jc w:val="both"/>
        <w:rPr>
          <w:rFonts w:ascii="Times New Roman" w:eastAsia="Times New Roman" w:hAnsi="Times New Roman" w:cs="Times New Roman"/>
          <w:sz w:val="20"/>
          <w:szCs w:val="24"/>
        </w:rPr>
        <w:sectPr w:rsidR="003B1737" w:rsidSect="001323BC">
          <w:type w:val="continuous"/>
          <w:pgSz w:w="12240" w:h="15840"/>
          <w:pgMar w:top="1440" w:right="1440" w:bottom="1440" w:left="1440" w:header="720" w:footer="720" w:gutter="0"/>
          <w:cols w:space="720"/>
          <w:docGrid w:linePitch="299"/>
        </w:sectPr>
      </w:pPr>
    </w:p>
    <w:p w:rsidR="006D4B9F" w:rsidRPr="00067B86" w:rsidRDefault="00D96918" w:rsidP="00333B85">
      <w:pPr>
        <w:pStyle w:val="Normal1"/>
        <w:snapToGrid w:val="0"/>
        <w:spacing w:after="0" w:line="240" w:lineRule="auto"/>
        <w:ind w:firstLine="425"/>
        <w:jc w:val="both"/>
        <w:rPr>
          <w:rFonts w:ascii="Times New Roman" w:eastAsia="Times New Roman" w:hAnsi="Times New Roman" w:cs="Times New Roman"/>
          <w:sz w:val="20"/>
        </w:rPr>
      </w:pPr>
      <w:r w:rsidRPr="00067B86">
        <w:rPr>
          <w:rFonts w:ascii="Times New Roman" w:eastAsia="Times New Roman" w:hAnsi="Times New Roman" w:cs="Times New Roman"/>
          <w:sz w:val="20"/>
          <w:szCs w:val="24"/>
        </w:rPr>
        <w:lastRenderedPageBreak/>
        <w:t>Figure 3 shows the mean comparison analysis for Length of the Stem</w:t>
      </w:r>
      <w:r w:rsidR="003B1737" w:rsidRPr="00067B86">
        <w:rPr>
          <w:rFonts w:ascii="Times New Roman" w:eastAsia="Times New Roman" w:hAnsi="Times New Roman" w:cs="Times New Roman"/>
          <w:sz w:val="20"/>
          <w:szCs w:val="24"/>
        </w:rPr>
        <w:t>.</w:t>
      </w:r>
      <w:r w:rsidR="003B1737">
        <w:rPr>
          <w:rFonts w:ascii="Times New Roman" w:eastAsia="Times New Roman" w:hAnsi="Times New Roman" w:cs="Times New Roman"/>
          <w:sz w:val="20"/>
          <w:szCs w:val="24"/>
        </w:rPr>
        <w:t xml:space="preserve"> </w:t>
      </w:r>
      <w:r w:rsidR="003B1737" w:rsidRPr="00067B86">
        <w:rPr>
          <w:rFonts w:ascii="Times New Roman" w:eastAsia="Times New Roman" w:hAnsi="Times New Roman" w:cs="Times New Roman"/>
          <w:sz w:val="20"/>
          <w:szCs w:val="24"/>
        </w:rPr>
        <w:t>T</w:t>
      </w:r>
      <w:r w:rsidRPr="00067B86">
        <w:rPr>
          <w:rFonts w:ascii="Times New Roman" w:eastAsia="Times New Roman" w:hAnsi="Times New Roman" w:cs="Times New Roman"/>
          <w:sz w:val="20"/>
          <w:szCs w:val="24"/>
        </w:rPr>
        <w:t xml:space="preserve">he grouping information graph shows groups of factor level means that are significantly different. This graph is based on the confidence intervals that are displayed in the interval plot. Groups are listed in descending order of their </w:t>
      </w:r>
      <w:hyperlink r:id="rId18">
        <w:r w:rsidRPr="00067B86">
          <w:rPr>
            <w:rFonts w:ascii="Times New Roman" w:eastAsia="Times New Roman" w:hAnsi="Times New Roman" w:cs="Times New Roman"/>
            <w:sz w:val="20"/>
            <w:szCs w:val="24"/>
          </w:rPr>
          <w:t>fitted means</w:t>
        </w:r>
      </w:hyperlink>
      <w:r w:rsidRPr="00067B86">
        <w:rPr>
          <w:rFonts w:ascii="Times New Roman" w:eastAsia="Times New Roman" w:hAnsi="Times New Roman" w:cs="Times New Roman"/>
          <w:sz w:val="20"/>
          <w:szCs w:val="24"/>
        </w:rPr>
        <w:t xml:space="preserve"> for the number of treatments. Groups that share a letter, such as treatment T1 and T5, are significantly different; these two treatments' products allowed the most observation to survive. Conversely, groups that do not share a letter have significantly different means.</w:t>
      </w:r>
    </w:p>
    <w:p w:rsidR="003B1737" w:rsidRDefault="003B1737" w:rsidP="00333B85">
      <w:pPr>
        <w:pStyle w:val="Normal1"/>
        <w:snapToGrid w:val="0"/>
        <w:spacing w:after="0" w:line="240" w:lineRule="auto"/>
        <w:jc w:val="both"/>
        <w:rPr>
          <w:rFonts w:ascii="Times New Roman" w:eastAsia="Times New Roman" w:hAnsi="Times New Roman" w:cs="Times New Roman"/>
          <w:b/>
          <w:sz w:val="20"/>
        </w:rPr>
        <w:sectPr w:rsidR="003B1737" w:rsidSect="001323BC">
          <w:type w:val="continuous"/>
          <w:pgSz w:w="12240" w:h="15840"/>
          <w:pgMar w:top="1440" w:right="1440" w:bottom="1440" w:left="1440" w:header="720" w:footer="720" w:gutter="0"/>
          <w:cols w:num="2" w:space="550"/>
          <w:docGrid w:linePitch="299"/>
        </w:sectPr>
      </w:pPr>
    </w:p>
    <w:p w:rsidR="00067B86" w:rsidRPr="00067B86" w:rsidRDefault="00067B86" w:rsidP="00333B85">
      <w:pPr>
        <w:pStyle w:val="Normal1"/>
        <w:snapToGrid w:val="0"/>
        <w:spacing w:after="0" w:line="240" w:lineRule="auto"/>
        <w:jc w:val="both"/>
        <w:rPr>
          <w:rFonts w:ascii="Times New Roman" w:eastAsia="Times New Roman" w:hAnsi="Times New Roman" w:cs="Times New Roman"/>
          <w:b/>
          <w:sz w:val="20"/>
        </w:rPr>
      </w:pPr>
    </w:p>
    <w:p w:rsidR="006D4B9F" w:rsidRPr="00067B86" w:rsidRDefault="00D96918" w:rsidP="003B1737">
      <w:pPr>
        <w:pStyle w:val="Normal1"/>
        <w:snapToGrid w:val="0"/>
        <w:spacing w:after="0" w:line="240" w:lineRule="auto"/>
        <w:jc w:val="center"/>
        <w:rPr>
          <w:rFonts w:ascii="Times New Roman" w:eastAsia="Times New Roman" w:hAnsi="Times New Roman" w:cs="Times New Roman"/>
          <w:b/>
          <w:sz w:val="20"/>
          <w:szCs w:val="24"/>
        </w:rPr>
      </w:pPr>
      <w:r w:rsidRPr="00067B86">
        <w:rPr>
          <w:rFonts w:ascii="Times New Roman" w:hAnsi="Times New Roman" w:cs="Times New Roman"/>
          <w:noProof/>
          <w:sz w:val="20"/>
        </w:rPr>
        <w:drawing>
          <wp:inline distT="0" distB="0" distL="0" distR="0">
            <wp:extent cx="4600658" cy="2989691"/>
            <wp:effectExtent l="19050" t="0" r="9442"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9" cstate="print"/>
                    <a:srcRect/>
                    <a:stretch>
                      <a:fillRect/>
                    </a:stretch>
                  </pic:blipFill>
                  <pic:spPr>
                    <a:xfrm>
                      <a:off x="0" y="0"/>
                      <a:ext cx="4602443" cy="2990851"/>
                    </a:xfrm>
                    <a:prstGeom prst="rect">
                      <a:avLst/>
                    </a:prstGeom>
                    <a:ln/>
                  </pic:spPr>
                </pic:pic>
              </a:graphicData>
            </a:graphic>
          </wp:inline>
        </w:drawing>
      </w:r>
    </w:p>
    <w:p w:rsidR="003B1737" w:rsidRPr="00067B86" w:rsidRDefault="003B1737" w:rsidP="003B1737">
      <w:pPr>
        <w:pStyle w:val="Normal1"/>
        <w:snapToGrid w:val="0"/>
        <w:spacing w:after="0" w:line="240" w:lineRule="auto"/>
        <w:jc w:val="center"/>
        <w:rPr>
          <w:rFonts w:ascii="Times New Roman" w:eastAsia="Times New Roman" w:hAnsi="Times New Roman" w:cs="Times New Roman"/>
          <w:b/>
          <w:sz w:val="20"/>
          <w:szCs w:val="24"/>
        </w:rPr>
      </w:pPr>
      <w:r w:rsidRPr="00067B86">
        <w:rPr>
          <w:rFonts w:ascii="Times New Roman" w:eastAsia="Times New Roman" w:hAnsi="Times New Roman" w:cs="Times New Roman"/>
          <w:b/>
          <w:sz w:val="20"/>
          <w:szCs w:val="24"/>
        </w:rPr>
        <w:t>Figure 4: Mean comparison analysis for Days to first flowering.</w:t>
      </w:r>
    </w:p>
    <w:p w:rsidR="003B1737" w:rsidRPr="003B1737" w:rsidRDefault="003B1737" w:rsidP="00333B85">
      <w:pPr>
        <w:pStyle w:val="Normal1"/>
        <w:snapToGrid w:val="0"/>
        <w:spacing w:after="0" w:line="240" w:lineRule="auto"/>
        <w:jc w:val="both"/>
        <w:rPr>
          <w:rFonts w:ascii="Times New Roman" w:hAnsi="Times New Roman" w:cs="Times New Roman"/>
          <w:b/>
          <w:sz w:val="20"/>
          <w:szCs w:val="24"/>
        </w:rPr>
      </w:pPr>
    </w:p>
    <w:p w:rsidR="003B1737" w:rsidRDefault="003B1737" w:rsidP="00333B85">
      <w:pPr>
        <w:pStyle w:val="Normal1"/>
        <w:snapToGrid w:val="0"/>
        <w:spacing w:after="0" w:line="240" w:lineRule="auto"/>
        <w:ind w:firstLine="425"/>
        <w:jc w:val="both"/>
        <w:rPr>
          <w:rFonts w:ascii="Times New Roman" w:eastAsia="Times New Roman" w:hAnsi="Times New Roman" w:cs="Times New Roman"/>
          <w:sz w:val="20"/>
          <w:szCs w:val="24"/>
        </w:rPr>
        <w:sectPr w:rsidR="003B1737" w:rsidSect="001323BC">
          <w:type w:val="continuous"/>
          <w:pgSz w:w="12240" w:h="15840"/>
          <w:pgMar w:top="1440" w:right="1440" w:bottom="1440" w:left="1440" w:header="720" w:footer="720" w:gutter="0"/>
          <w:cols w:space="720"/>
          <w:docGrid w:linePitch="299"/>
        </w:sectPr>
      </w:pPr>
    </w:p>
    <w:p w:rsidR="006D4B9F" w:rsidRPr="00067B86" w:rsidRDefault="00D96918" w:rsidP="00333B85">
      <w:pPr>
        <w:pStyle w:val="Normal1"/>
        <w:snapToGrid w:val="0"/>
        <w:spacing w:after="0" w:line="240" w:lineRule="auto"/>
        <w:ind w:firstLine="425"/>
        <w:jc w:val="both"/>
        <w:rPr>
          <w:rFonts w:ascii="Times New Roman" w:eastAsia="Times New Roman" w:hAnsi="Times New Roman" w:cs="Times New Roman"/>
          <w:sz w:val="20"/>
          <w:szCs w:val="24"/>
        </w:rPr>
      </w:pPr>
      <w:r w:rsidRPr="00067B86">
        <w:rPr>
          <w:rFonts w:ascii="Times New Roman" w:eastAsia="Times New Roman" w:hAnsi="Times New Roman" w:cs="Times New Roman"/>
          <w:sz w:val="20"/>
          <w:szCs w:val="24"/>
        </w:rPr>
        <w:lastRenderedPageBreak/>
        <w:t>Figure 4 shows the mean comparison analysis for Days to first flowering</w:t>
      </w:r>
      <w:r w:rsidR="003B1737" w:rsidRPr="00067B86">
        <w:rPr>
          <w:rFonts w:ascii="Times New Roman" w:eastAsia="Times New Roman" w:hAnsi="Times New Roman" w:cs="Times New Roman"/>
          <w:sz w:val="20"/>
          <w:szCs w:val="24"/>
        </w:rPr>
        <w:t>.</w:t>
      </w:r>
      <w:r w:rsidR="003B1737">
        <w:rPr>
          <w:rFonts w:ascii="Times New Roman" w:eastAsia="Times New Roman" w:hAnsi="Times New Roman" w:cs="Times New Roman"/>
          <w:sz w:val="20"/>
          <w:szCs w:val="24"/>
        </w:rPr>
        <w:t xml:space="preserve"> </w:t>
      </w:r>
      <w:r w:rsidR="003B1737" w:rsidRPr="00067B86">
        <w:rPr>
          <w:rFonts w:ascii="Times New Roman" w:eastAsia="Times New Roman" w:hAnsi="Times New Roman" w:cs="Times New Roman"/>
          <w:sz w:val="20"/>
          <w:szCs w:val="24"/>
        </w:rPr>
        <w:t>T</w:t>
      </w:r>
      <w:r w:rsidRPr="00067B86">
        <w:rPr>
          <w:rFonts w:ascii="Times New Roman" w:eastAsia="Times New Roman" w:hAnsi="Times New Roman" w:cs="Times New Roman"/>
          <w:sz w:val="20"/>
          <w:szCs w:val="24"/>
        </w:rPr>
        <w:t xml:space="preserve">he grouping information graph shows groups of factor level means that are </w:t>
      </w:r>
      <w:r w:rsidRPr="00067B86">
        <w:rPr>
          <w:rFonts w:ascii="Times New Roman" w:eastAsia="Times New Roman" w:hAnsi="Times New Roman" w:cs="Times New Roman"/>
          <w:sz w:val="20"/>
          <w:szCs w:val="24"/>
        </w:rPr>
        <w:lastRenderedPageBreak/>
        <w:t xml:space="preserve">significantly different. This graph is based on the confidence intervals that are displayed in the interval plot. Groups are listed in descending order of their </w:t>
      </w:r>
      <w:hyperlink r:id="rId20">
        <w:r w:rsidRPr="00067B86">
          <w:rPr>
            <w:rFonts w:ascii="Times New Roman" w:eastAsia="Times New Roman" w:hAnsi="Times New Roman" w:cs="Times New Roman"/>
            <w:sz w:val="20"/>
            <w:szCs w:val="24"/>
          </w:rPr>
          <w:t>fitted means</w:t>
        </w:r>
      </w:hyperlink>
      <w:r w:rsidRPr="00067B86">
        <w:rPr>
          <w:rFonts w:ascii="Times New Roman" w:eastAsia="Times New Roman" w:hAnsi="Times New Roman" w:cs="Times New Roman"/>
          <w:sz w:val="20"/>
          <w:szCs w:val="24"/>
        </w:rPr>
        <w:t xml:space="preserve"> for the number of treatments. Groups that share a letter, such as treatment T3 and T5, are significantly different; these two treatments' products </w:t>
      </w:r>
      <w:r w:rsidRPr="00067B86">
        <w:rPr>
          <w:rFonts w:ascii="Times New Roman" w:eastAsia="Times New Roman" w:hAnsi="Times New Roman" w:cs="Times New Roman"/>
          <w:sz w:val="20"/>
          <w:szCs w:val="24"/>
        </w:rPr>
        <w:lastRenderedPageBreak/>
        <w:t>allowed the most observation to survive. Conversely, groups that do not share a letter have significantly different means.</w:t>
      </w:r>
    </w:p>
    <w:p w:rsidR="003B1737" w:rsidRDefault="003B1737" w:rsidP="00333B85">
      <w:pPr>
        <w:pStyle w:val="Normal1"/>
        <w:snapToGrid w:val="0"/>
        <w:spacing w:after="0" w:line="240" w:lineRule="auto"/>
        <w:jc w:val="both"/>
        <w:rPr>
          <w:rFonts w:ascii="Times New Roman" w:eastAsia="Times New Roman" w:hAnsi="Times New Roman" w:cs="Times New Roman"/>
          <w:b/>
          <w:sz w:val="20"/>
          <w:szCs w:val="24"/>
        </w:rPr>
        <w:sectPr w:rsidR="003B1737" w:rsidSect="001323BC">
          <w:type w:val="continuous"/>
          <w:pgSz w:w="12240" w:h="15840"/>
          <w:pgMar w:top="1440" w:right="1440" w:bottom="1440" w:left="1440" w:header="720" w:footer="720" w:gutter="0"/>
          <w:cols w:num="2" w:space="550"/>
          <w:docGrid w:linePitch="299"/>
        </w:sectPr>
      </w:pPr>
    </w:p>
    <w:p w:rsidR="006D4B9F" w:rsidRPr="00067B86" w:rsidRDefault="006D4B9F" w:rsidP="00333B85">
      <w:pPr>
        <w:pStyle w:val="Normal1"/>
        <w:snapToGrid w:val="0"/>
        <w:spacing w:after="0" w:line="240" w:lineRule="auto"/>
        <w:jc w:val="both"/>
        <w:rPr>
          <w:rFonts w:ascii="Times New Roman" w:eastAsia="Times New Roman" w:hAnsi="Times New Roman" w:cs="Times New Roman"/>
          <w:b/>
          <w:sz w:val="20"/>
          <w:szCs w:val="24"/>
        </w:rPr>
      </w:pPr>
    </w:p>
    <w:p w:rsidR="006D4B9F" w:rsidRPr="00067B86" w:rsidRDefault="00D96918" w:rsidP="00333B85">
      <w:pPr>
        <w:pStyle w:val="Normal1"/>
        <w:snapToGrid w:val="0"/>
        <w:spacing w:after="0" w:line="240" w:lineRule="auto"/>
        <w:jc w:val="center"/>
        <w:rPr>
          <w:rFonts w:ascii="Times New Roman" w:eastAsia="Times New Roman" w:hAnsi="Times New Roman" w:cs="Times New Roman"/>
          <w:b/>
          <w:sz w:val="20"/>
        </w:rPr>
      </w:pPr>
      <w:r w:rsidRPr="00067B86">
        <w:rPr>
          <w:rFonts w:ascii="Times New Roman" w:eastAsia="Times New Roman" w:hAnsi="Times New Roman" w:cs="Times New Roman"/>
          <w:noProof/>
          <w:sz w:val="20"/>
        </w:rPr>
        <w:drawing>
          <wp:inline distT="0" distB="0" distL="0" distR="0">
            <wp:extent cx="3885041" cy="2472655"/>
            <wp:effectExtent l="19050" t="0" r="1159"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1" cstate="print"/>
                    <a:srcRect/>
                    <a:stretch>
                      <a:fillRect/>
                    </a:stretch>
                  </pic:blipFill>
                  <pic:spPr>
                    <a:xfrm>
                      <a:off x="0" y="0"/>
                      <a:ext cx="3892283" cy="2477264"/>
                    </a:xfrm>
                    <a:prstGeom prst="rect">
                      <a:avLst/>
                    </a:prstGeom>
                    <a:ln/>
                  </pic:spPr>
                </pic:pic>
              </a:graphicData>
            </a:graphic>
          </wp:inline>
        </w:drawing>
      </w:r>
    </w:p>
    <w:p w:rsidR="003B1737" w:rsidRPr="00067B86" w:rsidRDefault="003B1737" w:rsidP="003B1737">
      <w:pPr>
        <w:pStyle w:val="Normal1"/>
        <w:snapToGrid w:val="0"/>
        <w:spacing w:after="0" w:line="240" w:lineRule="auto"/>
        <w:jc w:val="center"/>
        <w:rPr>
          <w:rFonts w:ascii="Times New Roman" w:eastAsia="Times New Roman" w:hAnsi="Times New Roman" w:cs="Times New Roman"/>
          <w:b/>
          <w:sz w:val="20"/>
          <w:szCs w:val="24"/>
        </w:rPr>
      </w:pPr>
      <w:r w:rsidRPr="00067B86">
        <w:rPr>
          <w:rFonts w:ascii="Times New Roman" w:eastAsia="Times New Roman" w:hAnsi="Times New Roman" w:cs="Times New Roman"/>
          <w:b/>
          <w:sz w:val="20"/>
          <w:szCs w:val="24"/>
        </w:rPr>
        <w:t>Figure 5: Mean comparison analysis for Number of Fruits</w:t>
      </w:r>
    </w:p>
    <w:p w:rsidR="003B1737" w:rsidRPr="003B1737" w:rsidRDefault="003B1737" w:rsidP="00333B85">
      <w:pPr>
        <w:pStyle w:val="Normal1"/>
        <w:snapToGrid w:val="0"/>
        <w:spacing w:after="0" w:line="240" w:lineRule="auto"/>
        <w:ind w:firstLine="425"/>
        <w:jc w:val="both"/>
        <w:rPr>
          <w:rFonts w:ascii="Times New Roman" w:hAnsi="Times New Roman" w:cs="Times New Roman"/>
          <w:sz w:val="20"/>
          <w:szCs w:val="24"/>
        </w:rPr>
      </w:pPr>
    </w:p>
    <w:p w:rsidR="003B1737" w:rsidRDefault="003B1737" w:rsidP="00333B85">
      <w:pPr>
        <w:pStyle w:val="Normal1"/>
        <w:snapToGrid w:val="0"/>
        <w:spacing w:after="0" w:line="240" w:lineRule="auto"/>
        <w:ind w:firstLine="425"/>
        <w:jc w:val="both"/>
        <w:rPr>
          <w:rFonts w:ascii="Times New Roman" w:eastAsia="Times New Roman" w:hAnsi="Times New Roman" w:cs="Times New Roman"/>
          <w:sz w:val="20"/>
          <w:szCs w:val="24"/>
        </w:rPr>
        <w:sectPr w:rsidR="003B1737" w:rsidSect="001323BC">
          <w:type w:val="continuous"/>
          <w:pgSz w:w="12240" w:h="15840"/>
          <w:pgMar w:top="1440" w:right="1440" w:bottom="1440" w:left="1440" w:header="720" w:footer="720" w:gutter="0"/>
          <w:cols w:space="720"/>
          <w:docGrid w:linePitch="299"/>
        </w:sectPr>
      </w:pPr>
    </w:p>
    <w:p w:rsidR="006D4B9F" w:rsidRPr="00067B86" w:rsidRDefault="00D96918" w:rsidP="00333B85">
      <w:pPr>
        <w:pStyle w:val="Normal1"/>
        <w:snapToGrid w:val="0"/>
        <w:spacing w:after="0" w:line="240" w:lineRule="auto"/>
        <w:ind w:firstLine="425"/>
        <w:jc w:val="both"/>
        <w:rPr>
          <w:rFonts w:ascii="Times New Roman" w:eastAsia="Times New Roman" w:hAnsi="Times New Roman" w:cs="Times New Roman"/>
          <w:sz w:val="20"/>
          <w:szCs w:val="24"/>
        </w:rPr>
      </w:pPr>
      <w:r w:rsidRPr="00067B86">
        <w:rPr>
          <w:rFonts w:ascii="Times New Roman" w:eastAsia="Times New Roman" w:hAnsi="Times New Roman" w:cs="Times New Roman"/>
          <w:sz w:val="20"/>
          <w:szCs w:val="24"/>
        </w:rPr>
        <w:lastRenderedPageBreak/>
        <w:t xml:space="preserve">Figure 5 shows the mean comparison analysis for Number of Fruits. The grouping information graph shows groups of factor level means that are significantly different. This graph is based on the confidence intervals that are displayed in the interval plot. Groups are listed in descending order of their </w:t>
      </w:r>
      <w:hyperlink r:id="rId22">
        <w:r w:rsidRPr="00067B86">
          <w:rPr>
            <w:rFonts w:ascii="Times New Roman" w:eastAsia="Times New Roman" w:hAnsi="Times New Roman" w:cs="Times New Roman"/>
            <w:sz w:val="20"/>
            <w:szCs w:val="24"/>
          </w:rPr>
          <w:t>fitted means</w:t>
        </w:r>
      </w:hyperlink>
      <w:r w:rsidRPr="00067B86">
        <w:rPr>
          <w:rFonts w:ascii="Times New Roman" w:eastAsia="Times New Roman" w:hAnsi="Times New Roman" w:cs="Times New Roman"/>
          <w:sz w:val="20"/>
          <w:szCs w:val="24"/>
        </w:rPr>
        <w:t xml:space="preserve"> for the number of treatments. Groups that share a letter, such as treatment T2 is significantly different; these two treatments' products allowed the most observation to survive. Conversely, groups that do not share a letter have significantly different means.</w:t>
      </w:r>
    </w:p>
    <w:p w:rsidR="006D4B9F" w:rsidRPr="00067B86" w:rsidRDefault="006D4B9F" w:rsidP="00333B85">
      <w:pPr>
        <w:pStyle w:val="Normal1"/>
        <w:snapToGrid w:val="0"/>
        <w:spacing w:after="0" w:line="240" w:lineRule="auto"/>
        <w:jc w:val="both"/>
        <w:rPr>
          <w:rFonts w:ascii="Times New Roman" w:eastAsia="Times New Roman" w:hAnsi="Times New Roman" w:cs="Times New Roman"/>
          <w:b/>
          <w:sz w:val="20"/>
        </w:rPr>
      </w:pPr>
    </w:p>
    <w:p w:rsidR="003B1737" w:rsidRDefault="003B1737" w:rsidP="00333B85">
      <w:pPr>
        <w:pStyle w:val="Normal1"/>
        <w:snapToGrid w:val="0"/>
        <w:spacing w:after="0" w:line="240" w:lineRule="auto"/>
        <w:jc w:val="both"/>
        <w:rPr>
          <w:rFonts w:ascii="Times New Roman" w:eastAsia="Times New Roman" w:hAnsi="Times New Roman" w:cs="Times New Roman"/>
          <w:b/>
          <w:sz w:val="20"/>
        </w:rPr>
        <w:sectPr w:rsidR="003B1737" w:rsidSect="001323BC">
          <w:type w:val="continuous"/>
          <w:pgSz w:w="12240" w:h="15840"/>
          <w:pgMar w:top="1440" w:right="1440" w:bottom="1440" w:left="1440" w:header="720" w:footer="720" w:gutter="0"/>
          <w:cols w:num="2" w:space="550"/>
          <w:docGrid w:linePitch="299"/>
        </w:sectPr>
      </w:pPr>
    </w:p>
    <w:p w:rsidR="006D4B9F" w:rsidRPr="00067B86" w:rsidRDefault="006D4B9F" w:rsidP="00333B85">
      <w:pPr>
        <w:pStyle w:val="Normal1"/>
        <w:snapToGrid w:val="0"/>
        <w:spacing w:after="0" w:line="240" w:lineRule="auto"/>
        <w:jc w:val="both"/>
        <w:rPr>
          <w:rFonts w:ascii="Times New Roman" w:eastAsia="Times New Roman" w:hAnsi="Times New Roman" w:cs="Times New Roman"/>
          <w:b/>
          <w:sz w:val="20"/>
        </w:rPr>
      </w:pPr>
    </w:p>
    <w:p w:rsidR="006D4B9F" w:rsidRPr="00067B86" w:rsidRDefault="00D96918" w:rsidP="00333B85">
      <w:pPr>
        <w:pStyle w:val="Normal1"/>
        <w:snapToGrid w:val="0"/>
        <w:spacing w:after="0" w:line="240" w:lineRule="auto"/>
        <w:jc w:val="center"/>
        <w:rPr>
          <w:rFonts w:ascii="Times New Roman" w:eastAsia="Times New Roman" w:hAnsi="Times New Roman" w:cs="Times New Roman"/>
          <w:sz w:val="20"/>
        </w:rPr>
      </w:pPr>
      <w:r w:rsidRPr="00067B86">
        <w:rPr>
          <w:rFonts w:ascii="Times New Roman" w:eastAsia="Times New Roman" w:hAnsi="Times New Roman" w:cs="Times New Roman"/>
          <w:noProof/>
          <w:sz w:val="20"/>
        </w:rPr>
        <w:drawing>
          <wp:inline distT="0" distB="0" distL="0" distR="0">
            <wp:extent cx="3924797" cy="3586039"/>
            <wp:effectExtent l="1905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3" cstate="print"/>
                    <a:srcRect/>
                    <a:stretch>
                      <a:fillRect/>
                    </a:stretch>
                  </pic:blipFill>
                  <pic:spPr>
                    <a:xfrm>
                      <a:off x="0" y="0"/>
                      <a:ext cx="3927523" cy="3588530"/>
                    </a:xfrm>
                    <a:prstGeom prst="rect">
                      <a:avLst/>
                    </a:prstGeom>
                    <a:ln/>
                  </pic:spPr>
                </pic:pic>
              </a:graphicData>
            </a:graphic>
          </wp:inline>
        </w:drawing>
      </w:r>
    </w:p>
    <w:p w:rsidR="003B1737" w:rsidRPr="00067B86" w:rsidRDefault="003B1737" w:rsidP="003B1737">
      <w:pPr>
        <w:pStyle w:val="Normal1"/>
        <w:snapToGrid w:val="0"/>
        <w:spacing w:after="0" w:line="240" w:lineRule="auto"/>
        <w:jc w:val="center"/>
        <w:rPr>
          <w:rFonts w:ascii="Times New Roman" w:eastAsia="Times New Roman" w:hAnsi="Times New Roman" w:cs="Times New Roman"/>
          <w:sz w:val="20"/>
          <w:szCs w:val="28"/>
        </w:rPr>
      </w:pPr>
      <w:r w:rsidRPr="00067B86">
        <w:rPr>
          <w:rFonts w:ascii="Times New Roman" w:eastAsia="Times New Roman" w:hAnsi="Times New Roman" w:cs="Times New Roman"/>
          <w:b/>
          <w:sz w:val="20"/>
          <w:szCs w:val="24"/>
        </w:rPr>
        <w:t>Figure 6: Mean comparison analysis for Yield / Plant</w:t>
      </w:r>
    </w:p>
    <w:p w:rsidR="003B1737" w:rsidRDefault="003B1737" w:rsidP="00333B85">
      <w:pPr>
        <w:pStyle w:val="Normal1"/>
        <w:snapToGrid w:val="0"/>
        <w:spacing w:after="0" w:line="240" w:lineRule="auto"/>
        <w:ind w:firstLine="425"/>
        <w:jc w:val="both"/>
        <w:rPr>
          <w:rFonts w:ascii="Times New Roman" w:eastAsia="Times New Roman" w:hAnsi="Times New Roman" w:cs="Times New Roman"/>
          <w:sz w:val="20"/>
          <w:szCs w:val="24"/>
        </w:rPr>
        <w:sectPr w:rsidR="003B1737" w:rsidSect="001323BC">
          <w:type w:val="continuous"/>
          <w:pgSz w:w="12240" w:h="15840"/>
          <w:pgMar w:top="1440" w:right="1440" w:bottom="1440" w:left="1440" w:header="720" w:footer="720" w:gutter="0"/>
          <w:cols w:space="720"/>
          <w:docGrid w:linePitch="299"/>
        </w:sectPr>
      </w:pPr>
    </w:p>
    <w:p w:rsidR="006D4B9F" w:rsidRPr="00067B86" w:rsidRDefault="00D96918" w:rsidP="00333B85">
      <w:pPr>
        <w:pStyle w:val="Normal1"/>
        <w:snapToGrid w:val="0"/>
        <w:spacing w:after="0" w:line="240" w:lineRule="auto"/>
        <w:ind w:firstLine="425"/>
        <w:jc w:val="both"/>
        <w:rPr>
          <w:rFonts w:ascii="Times New Roman" w:eastAsia="Times New Roman" w:hAnsi="Times New Roman" w:cs="Times New Roman"/>
          <w:sz w:val="20"/>
          <w:szCs w:val="24"/>
        </w:rPr>
      </w:pPr>
      <w:r w:rsidRPr="00067B86">
        <w:rPr>
          <w:rFonts w:ascii="Times New Roman" w:eastAsia="Times New Roman" w:hAnsi="Times New Roman" w:cs="Times New Roman"/>
          <w:sz w:val="20"/>
          <w:szCs w:val="24"/>
        </w:rPr>
        <w:lastRenderedPageBreak/>
        <w:t xml:space="preserve">Figure 6: Mean comparison analysis for Yield / Plant. The grouping information graph shows groups of factor level means that are significantly different. This graph is based on the confidence intervals that are displayed in the interval plot. Groups are listed in descending order of their </w:t>
      </w:r>
      <w:hyperlink r:id="rId24">
        <w:r w:rsidRPr="00067B86">
          <w:rPr>
            <w:rFonts w:ascii="Times New Roman" w:eastAsia="Times New Roman" w:hAnsi="Times New Roman" w:cs="Times New Roman"/>
            <w:sz w:val="20"/>
            <w:szCs w:val="24"/>
          </w:rPr>
          <w:t>fitted means</w:t>
        </w:r>
      </w:hyperlink>
      <w:r w:rsidRPr="00067B86">
        <w:rPr>
          <w:rFonts w:ascii="Times New Roman" w:eastAsia="Times New Roman" w:hAnsi="Times New Roman" w:cs="Times New Roman"/>
          <w:sz w:val="20"/>
          <w:szCs w:val="24"/>
        </w:rPr>
        <w:t xml:space="preserve"> for the number of treatments. Groups that share a letter, such as treatment T5,8 and T10, are significantly different; these two treatments' products allowed the most observation to survive. Conversely, groups that do not share a letter have significantly different means.</w:t>
      </w:r>
    </w:p>
    <w:p w:rsidR="00630806" w:rsidRPr="003B1737" w:rsidRDefault="003B1737" w:rsidP="00333B85">
      <w:pPr>
        <w:pStyle w:val="Normal1"/>
        <w:snapToGrid w:val="0"/>
        <w:spacing w:after="0" w:line="240" w:lineRule="auto"/>
        <w:jc w:val="both"/>
        <w:rPr>
          <w:rFonts w:ascii="Times New Roman" w:hAnsi="Times New Roman" w:cs="Times New Roman"/>
          <w:b/>
          <w:sz w:val="20"/>
          <w:szCs w:val="28"/>
        </w:rPr>
      </w:pPr>
      <w:r>
        <w:rPr>
          <w:rFonts w:ascii="Times New Roman" w:hAnsi="Times New Roman" w:cs="Times New Roman" w:hint="eastAsia"/>
          <w:b/>
          <w:sz w:val="20"/>
          <w:szCs w:val="28"/>
        </w:rPr>
        <w:t xml:space="preserve"> </w:t>
      </w:r>
    </w:p>
    <w:p w:rsidR="006D4B9F" w:rsidRPr="00067B86" w:rsidRDefault="00D96918" w:rsidP="00333B85">
      <w:pPr>
        <w:pStyle w:val="Normal1"/>
        <w:snapToGrid w:val="0"/>
        <w:spacing w:after="0" w:line="240" w:lineRule="auto"/>
        <w:jc w:val="both"/>
        <w:rPr>
          <w:rFonts w:ascii="Times New Roman" w:eastAsia="Times New Roman" w:hAnsi="Times New Roman" w:cs="Times New Roman"/>
          <w:sz w:val="20"/>
          <w:szCs w:val="24"/>
        </w:rPr>
      </w:pPr>
      <w:r w:rsidRPr="00067B86">
        <w:rPr>
          <w:rFonts w:ascii="Times New Roman" w:eastAsia="Times New Roman" w:hAnsi="Times New Roman" w:cs="Times New Roman"/>
          <w:b/>
          <w:sz w:val="20"/>
          <w:szCs w:val="28"/>
        </w:rPr>
        <w:t xml:space="preserve">Discussion </w:t>
      </w:r>
    </w:p>
    <w:p w:rsidR="006D4B9F" w:rsidRPr="00067B86" w:rsidRDefault="00D96918" w:rsidP="00333B85">
      <w:pPr>
        <w:pStyle w:val="Normal1"/>
        <w:snapToGrid w:val="0"/>
        <w:spacing w:after="0" w:line="240" w:lineRule="auto"/>
        <w:ind w:firstLine="425"/>
        <w:jc w:val="both"/>
        <w:rPr>
          <w:rFonts w:ascii="Times New Roman" w:eastAsia="Times New Roman" w:hAnsi="Times New Roman" w:cs="Times New Roman"/>
          <w:b/>
          <w:sz w:val="20"/>
          <w:szCs w:val="28"/>
        </w:rPr>
      </w:pPr>
      <w:r w:rsidRPr="00067B86">
        <w:rPr>
          <w:rFonts w:ascii="Times New Roman" w:eastAsia="Times New Roman" w:hAnsi="Times New Roman" w:cs="Times New Roman"/>
          <w:sz w:val="20"/>
          <w:szCs w:val="24"/>
        </w:rPr>
        <w:t>Cucumber is cultivated all around the world and held an important position in cucurbitaceous crops. Seeds of cucumber have cooling, tonic, diuretic and anthelmintic effect. There were total 12 different varieties and central devoutness of the study was to compare all these varieties and to know about the best variety among all. Vavilov (1951), a Russian scientist first time observed the significance in morphological characters are color, size, shape, texture and taste. After comparing means from data it was conducted that in terms of days of germination, the fastest germination rate was observed that three varieties C-571, Cucumber Vega and Desi cucumber respectively followed by C-3429 and remaining varieties showed almost same trend, but the variety which took highest num of days to germinate was C-574.</w:t>
      </w:r>
      <w:r w:rsidR="00067B86" w:rsidRP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 xml:space="preserve">All the varieties showed almost similar trend in length of stem and days of flowering. C-3479 possessed highest number of fruits and Sialkot local had lowest number of fruits. Three varieties C-571, 574 and C-3429 exhibited highest yield. The biggest size of leaf was variety WANDRI-700. These results were also similar to (Simmonds, 1962) that superior the genetic changeability in the existing germplasm, improved was the risks for choosing greater genotypes. Because through the selection of proper germplasm. There are great chances of enhancement in the fruits and yied of the plant. The results of research also matched with Khan </w:t>
      </w:r>
      <w:r w:rsidRPr="00067B86">
        <w:rPr>
          <w:rFonts w:ascii="Times New Roman" w:eastAsia="Times New Roman" w:hAnsi="Times New Roman" w:cs="Times New Roman"/>
          <w:i/>
          <w:sz w:val="20"/>
          <w:szCs w:val="24"/>
        </w:rPr>
        <w:t>et al., (</w:t>
      </w:r>
      <w:r w:rsidRPr="00067B86">
        <w:rPr>
          <w:rFonts w:ascii="Times New Roman" w:eastAsia="Times New Roman" w:hAnsi="Times New Roman" w:cs="Times New Roman"/>
          <w:sz w:val="20"/>
          <w:szCs w:val="24"/>
        </w:rPr>
        <w:t>2015)</w:t>
      </w:r>
      <w:r w:rsidR="00067B86" w:rsidRP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 xml:space="preserve">In contrast to match Leaf size, length of fruit also sum of fruits. Golabadi </w:t>
      </w:r>
      <w:r w:rsidRPr="00067B86">
        <w:rPr>
          <w:rFonts w:ascii="Times New Roman" w:eastAsia="Times New Roman" w:hAnsi="Times New Roman" w:cs="Times New Roman"/>
          <w:i/>
          <w:sz w:val="20"/>
          <w:szCs w:val="24"/>
        </w:rPr>
        <w:t>et al. (</w:t>
      </w:r>
      <w:r w:rsidRPr="00067B86">
        <w:rPr>
          <w:rFonts w:ascii="Times New Roman" w:eastAsia="Times New Roman" w:hAnsi="Times New Roman" w:cs="Times New Roman"/>
          <w:sz w:val="20"/>
          <w:szCs w:val="24"/>
        </w:rPr>
        <w:t xml:space="preserve">2012) stated that number of 20 different types of cucumber genotypes were collected from changed regions total numbers of branches / plant, altitude of plant, Whole lengths of branches, diameter of shoots and width of leaves played role of significant morphological attributes. Similarly this research work also provided such varieties in which the leaf size was enhanced and enlarged and varieties having maximum number of fruits were also obtained. The germination rates and other morphological characters were also measured like dry and fresh weight, yield, number of fruits, color of leaves and branches similarly by Umeh and Onovo (2015) which justified the evaluation of </w:t>
      </w:r>
      <w:r w:rsidRPr="00067B86">
        <w:rPr>
          <w:rFonts w:ascii="Times New Roman" w:eastAsia="Times New Roman" w:hAnsi="Times New Roman" w:cs="Times New Roman"/>
          <w:sz w:val="20"/>
          <w:szCs w:val="24"/>
        </w:rPr>
        <w:lastRenderedPageBreak/>
        <w:t>germination rate and morphological characteristics of four cucumber genotypes were conducted. Experiment was conducted in RCBD with four replications. After 4</w:t>
      </w:r>
      <w:r w:rsidRPr="00067B86">
        <w:rPr>
          <w:rFonts w:ascii="Times New Roman" w:eastAsia="Times New Roman" w:hAnsi="Times New Roman" w:cs="Times New Roman"/>
          <w:sz w:val="20"/>
          <w:szCs w:val="24"/>
          <w:vertAlign w:val="superscript"/>
        </w:rPr>
        <w:t>th</w:t>
      </w:r>
      <w:r w:rsidRPr="00067B86">
        <w:rPr>
          <w:rFonts w:ascii="Times New Roman" w:eastAsia="Times New Roman" w:hAnsi="Times New Roman" w:cs="Times New Roman"/>
          <w:sz w:val="20"/>
          <w:szCs w:val="24"/>
        </w:rPr>
        <w:t xml:space="preserve"> and 6</w:t>
      </w:r>
      <w:r w:rsidRPr="00067B86">
        <w:rPr>
          <w:rFonts w:ascii="Times New Roman" w:eastAsia="Times New Roman" w:hAnsi="Times New Roman" w:cs="Times New Roman"/>
          <w:sz w:val="20"/>
          <w:szCs w:val="24"/>
          <w:vertAlign w:val="superscript"/>
        </w:rPr>
        <w:t>th</w:t>
      </w:r>
      <w:r w:rsidRPr="00067B86">
        <w:rPr>
          <w:rFonts w:ascii="Times New Roman" w:eastAsia="Times New Roman" w:hAnsi="Times New Roman" w:cs="Times New Roman"/>
          <w:sz w:val="20"/>
          <w:szCs w:val="24"/>
        </w:rPr>
        <w:t xml:space="preserve"> day of planting germination percentage was studied in comparison.</w:t>
      </w:r>
      <w:r w:rsidR="00067B86" w:rsidRP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This study revealed the germination rates and the fastest germination rate was observed that three varieties C-571, Cucumber Vega and Desi cucumber. In terms of Numb of leaves C-3479, C-571 and Sialkot local beard highest number of leaves. All the varieties similarly as in research done by Nath (1997). Results were also similar as Sunil (2003) considered variability in twenty-five diverse cucumber genotypes plus observed important differences for traits namely, color of fruit, length of fruit, thickness of fruit, weight of fruit, flesh to seed cavity ratio, marketable numb of fruits / plant, duration of harvesting, yield of fruit / plant also length of vine. In the same way our research also described the, maximum and lowermost number of fruits.</w:t>
      </w:r>
    </w:p>
    <w:p w:rsidR="003B1737" w:rsidRDefault="003B1737" w:rsidP="00333B85">
      <w:pPr>
        <w:pStyle w:val="Normal1"/>
        <w:snapToGrid w:val="0"/>
        <w:spacing w:after="0" w:line="240" w:lineRule="auto"/>
        <w:ind w:left="425" w:hanging="425"/>
        <w:jc w:val="both"/>
        <w:rPr>
          <w:rFonts w:ascii="Times New Roman" w:hAnsi="Times New Roman" w:cs="Times New Roman"/>
          <w:b/>
          <w:sz w:val="20"/>
          <w:szCs w:val="28"/>
        </w:rPr>
      </w:pPr>
    </w:p>
    <w:p w:rsidR="006D4B9F" w:rsidRPr="00067B86" w:rsidRDefault="00D96918" w:rsidP="00333B85">
      <w:pPr>
        <w:pStyle w:val="Normal1"/>
        <w:snapToGrid w:val="0"/>
        <w:spacing w:after="0" w:line="240" w:lineRule="auto"/>
        <w:ind w:left="425" w:hanging="425"/>
        <w:jc w:val="both"/>
        <w:rPr>
          <w:rFonts w:ascii="Times New Roman" w:eastAsia="Times New Roman" w:hAnsi="Times New Roman" w:cs="Times New Roman"/>
          <w:b/>
          <w:sz w:val="20"/>
          <w:szCs w:val="28"/>
        </w:rPr>
      </w:pPr>
      <w:r w:rsidRPr="00067B86">
        <w:rPr>
          <w:rFonts w:ascii="Times New Roman" w:eastAsia="Times New Roman" w:hAnsi="Times New Roman" w:cs="Times New Roman"/>
          <w:b/>
          <w:sz w:val="20"/>
          <w:szCs w:val="28"/>
        </w:rPr>
        <w:t>References:</w:t>
      </w:r>
    </w:p>
    <w:p w:rsidR="003B1737" w:rsidRDefault="00D96918" w:rsidP="003B1737">
      <w:pPr>
        <w:pStyle w:val="Normal1"/>
        <w:numPr>
          <w:ilvl w:val="0"/>
          <w:numId w:val="1"/>
        </w:numPr>
        <w:snapToGrid w:val="0"/>
        <w:spacing w:after="0" w:line="240" w:lineRule="auto"/>
        <w:jc w:val="both"/>
        <w:rPr>
          <w:rFonts w:ascii="Times New Roman" w:eastAsia="Times New Roman" w:hAnsi="Times New Roman" w:cs="Times New Roman"/>
          <w:sz w:val="20"/>
          <w:szCs w:val="24"/>
        </w:rPr>
      </w:pPr>
      <w:r w:rsidRPr="00067B86">
        <w:rPr>
          <w:rFonts w:ascii="Times New Roman" w:eastAsia="Times New Roman" w:hAnsi="Times New Roman" w:cs="Times New Roman"/>
          <w:sz w:val="20"/>
          <w:szCs w:val="24"/>
        </w:rPr>
        <w:t>Robinson,</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D.S.</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1990.</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Food</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biochemistry</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and</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nutritional</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value.</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Longman</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scientific</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and</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technical</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publisher,</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New</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York.</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US</w:t>
      </w:r>
      <w:r w:rsidR="003B1737" w:rsidRPr="00067B86">
        <w:rPr>
          <w:rFonts w:ascii="Times New Roman" w:eastAsia="Times New Roman" w:hAnsi="Times New Roman" w:cs="Times New Roman"/>
          <w:sz w:val="20"/>
          <w:szCs w:val="24"/>
        </w:rPr>
        <w:t>A</w:t>
      </w:r>
      <w:r w:rsidR="003B1737">
        <w:rPr>
          <w:rFonts w:ascii="Times New Roman" w:eastAsia="Times New Roman" w:hAnsi="Times New Roman" w:cs="Times New Roman"/>
          <w:sz w:val="20"/>
          <w:szCs w:val="24"/>
        </w:rPr>
        <w:t>.</w:t>
      </w:r>
    </w:p>
    <w:p w:rsidR="006D4B9F" w:rsidRPr="00067B86" w:rsidRDefault="00D96918" w:rsidP="003B1737">
      <w:pPr>
        <w:pStyle w:val="Normal1"/>
        <w:numPr>
          <w:ilvl w:val="0"/>
          <w:numId w:val="1"/>
        </w:numPr>
        <w:snapToGrid w:val="0"/>
        <w:spacing w:after="0" w:line="240" w:lineRule="auto"/>
        <w:jc w:val="both"/>
        <w:rPr>
          <w:rFonts w:ascii="Times New Roman" w:eastAsia="Times New Roman" w:hAnsi="Times New Roman" w:cs="Times New Roman"/>
          <w:sz w:val="20"/>
          <w:szCs w:val="24"/>
        </w:rPr>
      </w:pPr>
      <w:r w:rsidRPr="00067B86">
        <w:rPr>
          <w:rFonts w:ascii="Times New Roman" w:eastAsia="Times New Roman" w:hAnsi="Times New Roman" w:cs="Times New Roman"/>
          <w:sz w:val="20"/>
          <w:szCs w:val="24"/>
        </w:rPr>
        <w:t>Wang,</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Y.H.,</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T.</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Joobeur,</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R.A.</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Dean,</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and</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J.E.</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Staub.</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2007.</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Cucurbits.</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In:</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C.</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Kole.</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(ed.),</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Genome</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mapping</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and</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molecular</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breeding</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in</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plants,</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vegetables.</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5:315-324.</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Springer,</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New</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York,</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USA.</w:t>
      </w:r>
    </w:p>
    <w:p w:rsidR="006D4B9F" w:rsidRPr="00067B86" w:rsidRDefault="00D96918" w:rsidP="003B1737">
      <w:pPr>
        <w:pStyle w:val="Normal1"/>
        <w:numPr>
          <w:ilvl w:val="0"/>
          <w:numId w:val="1"/>
        </w:numPr>
        <w:snapToGrid w:val="0"/>
        <w:spacing w:after="0" w:line="240" w:lineRule="auto"/>
        <w:jc w:val="both"/>
        <w:rPr>
          <w:rFonts w:ascii="Times New Roman" w:eastAsia="Times New Roman" w:hAnsi="Times New Roman" w:cs="Times New Roman"/>
          <w:sz w:val="20"/>
          <w:szCs w:val="24"/>
        </w:rPr>
      </w:pPr>
      <w:r w:rsidRPr="00067B86">
        <w:rPr>
          <w:rFonts w:ascii="Times New Roman" w:eastAsia="Times New Roman" w:hAnsi="Times New Roman" w:cs="Times New Roman"/>
          <w:sz w:val="20"/>
          <w:szCs w:val="24"/>
        </w:rPr>
        <w:t>Lawless,</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H.T.,</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and</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H.</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Heymann.</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1999.</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Introduction</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and</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overview.</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In:</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Lawless,</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H.T.,</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and</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H.</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Heymann,</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editors.</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Sensory</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evaluation</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of</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food:</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principles</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and</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practices.</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New</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York:</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Kluwer</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Academic/Plenum</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Publishers.</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1-27.</w:t>
      </w:r>
    </w:p>
    <w:p w:rsidR="006D4B9F" w:rsidRPr="00067B86" w:rsidRDefault="00D96918" w:rsidP="003B1737">
      <w:pPr>
        <w:pStyle w:val="Normal1"/>
        <w:numPr>
          <w:ilvl w:val="0"/>
          <w:numId w:val="1"/>
        </w:numPr>
        <w:snapToGrid w:val="0"/>
        <w:spacing w:after="0" w:line="240" w:lineRule="auto"/>
        <w:jc w:val="both"/>
        <w:rPr>
          <w:rFonts w:ascii="Times New Roman" w:eastAsia="Times New Roman" w:hAnsi="Times New Roman" w:cs="Times New Roman"/>
          <w:sz w:val="20"/>
          <w:szCs w:val="24"/>
        </w:rPr>
      </w:pPr>
      <w:r w:rsidRPr="00067B86">
        <w:rPr>
          <w:rFonts w:ascii="Times New Roman" w:eastAsia="Times New Roman" w:hAnsi="Times New Roman" w:cs="Times New Roman"/>
          <w:sz w:val="20"/>
          <w:szCs w:val="24"/>
        </w:rPr>
        <w:t>Sargent,</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S.A.,</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S.C.</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Stapleton,</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and</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A.J.</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Fox.</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2001.</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Postharvest</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Handling</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Considerations</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for</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Greenhouse-Grown</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Beit</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Alpha</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Cucumber.</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In:</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Vegetarian</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Newsletter.</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University</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of</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Florida.</w:t>
      </w:r>
    </w:p>
    <w:p w:rsidR="006D4B9F" w:rsidRPr="00067B86" w:rsidRDefault="00D96918" w:rsidP="003B1737">
      <w:pPr>
        <w:pStyle w:val="Normal1"/>
        <w:numPr>
          <w:ilvl w:val="0"/>
          <w:numId w:val="1"/>
        </w:numPr>
        <w:snapToGrid w:val="0"/>
        <w:spacing w:after="0" w:line="240" w:lineRule="auto"/>
        <w:jc w:val="both"/>
        <w:rPr>
          <w:rFonts w:ascii="Times New Roman" w:eastAsia="Times New Roman" w:hAnsi="Times New Roman" w:cs="Times New Roman"/>
          <w:sz w:val="20"/>
          <w:szCs w:val="24"/>
        </w:rPr>
      </w:pPr>
      <w:r w:rsidRPr="00067B86">
        <w:rPr>
          <w:rFonts w:ascii="Times New Roman" w:eastAsia="Times New Roman" w:hAnsi="Times New Roman" w:cs="Times New Roman"/>
          <w:sz w:val="20"/>
          <w:szCs w:val="24"/>
        </w:rPr>
        <w:t>Perl-Treves,</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R.</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1999.</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Male</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to</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female</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conversion</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along</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the</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cucumber</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shoot</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approaches</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to</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study</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sex</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genes</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and</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floral</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development</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in</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i/>
          <w:sz w:val="20"/>
          <w:szCs w:val="24"/>
        </w:rPr>
        <w:t>Cucumis</w:t>
      </w:r>
      <w:r w:rsidR="00067B86">
        <w:rPr>
          <w:rFonts w:ascii="Times New Roman" w:eastAsia="Times New Roman" w:hAnsi="Times New Roman" w:cs="Times New Roman"/>
          <w:i/>
          <w:sz w:val="20"/>
          <w:szCs w:val="24"/>
        </w:rPr>
        <w:t xml:space="preserve"> </w:t>
      </w:r>
      <w:r w:rsidRPr="00067B86">
        <w:rPr>
          <w:rFonts w:ascii="Times New Roman" w:eastAsia="Times New Roman" w:hAnsi="Times New Roman" w:cs="Times New Roman"/>
          <w:i/>
          <w:sz w:val="20"/>
          <w:szCs w:val="24"/>
        </w:rPr>
        <w:t>sativus</w:t>
      </w:r>
      <w:r w:rsidRPr="00067B86">
        <w:rPr>
          <w:rFonts w:ascii="Times New Roman" w:eastAsia="Times New Roman" w:hAnsi="Times New Roman" w:cs="Times New Roman"/>
          <w:sz w:val="20"/>
          <w:szCs w:val="24"/>
        </w:rPr>
        <w:t>.</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BIOS</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Scientific</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Publishers.</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189-286.</w:t>
      </w:r>
      <w:r w:rsidR="00067B86">
        <w:rPr>
          <w:rFonts w:ascii="Times New Roman" w:eastAsia="Times New Roman" w:hAnsi="Times New Roman" w:cs="Times New Roman"/>
          <w:sz w:val="20"/>
          <w:szCs w:val="24"/>
        </w:rPr>
        <w:t xml:space="preserve"> </w:t>
      </w:r>
    </w:p>
    <w:p w:rsidR="006D4B9F" w:rsidRPr="00067B86" w:rsidRDefault="00D96918" w:rsidP="003B1737">
      <w:pPr>
        <w:pStyle w:val="Normal1"/>
        <w:numPr>
          <w:ilvl w:val="0"/>
          <w:numId w:val="1"/>
        </w:numPr>
        <w:snapToGrid w:val="0"/>
        <w:spacing w:after="0" w:line="240" w:lineRule="auto"/>
        <w:jc w:val="both"/>
        <w:rPr>
          <w:rFonts w:ascii="Times New Roman" w:eastAsia="Times New Roman" w:hAnsi="Times New Roman" w:cs="Times New Roman"/>
          <w:sz w:val="20"/>
          <w:szCs w:val="24"/>
        </w:rPr>
      </w:pPr>
      <w:r w:rsidRPr="00067B86">
        <w:rPr>
          <w:rFonts w:ascii="Times New Roman" w:eastAsia="Times New Roman" w:hAnsi="Times New Roman" w:cs="Times New Roman"/>
          <w:sz w:val="20"/>
          <w:szCs w:val="24"/>
        </w:rPr>
        <w:t>Yamasaki,</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S.,</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N.</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Fuji</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and</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H.</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Takahashi.</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2005.</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Hormonal</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regulation</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of</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sex</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expression</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in</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plants.</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Vitamins</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and</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Hormones</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72:79-110.</w:t>
      </w:r>
      <w:r w:rsidR="00067B86">
        <w:rPr>
          <w:rFonts w:ascii="Times New Roman" w:eastAsia="Times New Roman" w:hAnsi="Times New Roman" w:cs="Times New Roman"/>
          <w:sz w:val="20"/>
          <w:szCs w:val="24"/>
        </w:rPr>
        <w:t xml:space="preserve"> </w:t>
      </w:r>
    </w:p>
    <w:p w:rsidR="006D4B9F" w:rsidRPr="00067B86" w:rsidRDefault="00D96918" w:rsidP="003B1737">
      <w:pPr>
        <w:pStyle w:val="Normal1"/>
        <w:numPr>
          <w:ilvl w:val="0"/>
          <w:numId w:val="1"/>
        </w:numPr>
        <w:snapToGrid w:val="0"/>
        <w:spacing w:after="0" w:line="240" w:lineRule="auto"/>
        <w:jc w:val="both"/>
        <w:rPr>
          <w:rFonts w:ascii="Times New Roman" w:eastAsia="Times New Roman" w:hAnsi="Times New Roman" w:cs="Times New Roman"/>
          <w:sz w:val="20"/>
          <w:szCs w:val="24"/>
        </w:rPr>
      </w:pPr>
      <w:r w:rsidRPr="00067B86">
        <w:rPr>
          <w:rFonts w:ascii="Times New Roman" w:eastAsia="Times New Roman" w:hAnsi="Times New Roman" w:cs="Times New Roman"/>
          <w:sz w:val="20"/>
          <w:szCs w:val="24"/>
        </w:rPr>
        <w:t>Miller,</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C.H.,</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R.L.</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Lower</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and</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H.P.</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Fleming.</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1970.</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Evaluation</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of</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pickles</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from</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cucumber</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plants</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treated</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with</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2-chloroethylphosphonic</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acid.</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Hort.</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Sci.</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5:434-435.</w:t>
      </w:r>
    </w:p>
    <w:p w:rsidR="006D4B9F" w:rsidRPr="00067B86" w:rsidRDefault="00D96918" w:rsidP="003B1737">
      <w:pPr>
        <w:pStyle w:val="Normal1"/>
        <w:numPr>
          <w:ilvl w:val="0"/>
          <w:numId w:val="1"/>
        </w:numPr>
        <w:snapToGrid w:val="0"/>
        <w:spacing w:after="0" w:line="240" w:lineRule="auto"/>
        <w:jc w:val="both"/>
        <w:rPr>
          <w:rFonts w:ascii="Times New Roman" w:eastAsia="Times New Roman" w:hAnsi="Times New Roman" w:cs="Times New Roman"/>
          <w:sz w:val="20"/>
          <w:szCs w:val="24"/>
        </w:rPr>
      </w:pPr>
      <w:r w:rsidRPr="00067B86">
        <w:rPr>
          <w:rFonts w:ascii="Times New Roman" w:eastAsia="Times New Roman" w:hAnsi="Times New Roman" w:cs="Times New Roman"/>
          <w:sz w:val="20"/>
          <w:szCs w:val="24"/>
        </w:rPr>
        <w:t>Cantliffe,</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D.J.</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and</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S.C.</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Phatak.</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1975.</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Use</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of</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ethephon</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and</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chlorflurenol</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in</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an</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once-over</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pickling</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cucumber</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production</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system.</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J.</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Amer.</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Soc.</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Hort.</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Sci.</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100:264-267.</w:t>
      </w:r>
    </w:p>
    <w:p w:rsidR="006D4B9F" w:rsidRPr="00067B86" w:rsidRDefault="00D96918" w:rsidP="003B1737">
      <w:pPr>
        <w:pStyle w:val="Normal1"/>
        <w:numPr>
          <w:ilvl w:val="0"/>
          <w:numId w:val="1"/>
        </w:numPr>
        <w:snapToGrid w:val="0"/>
        <w:spacing w:after="0" w:line="240" w:lineRule="auto"/>
        <w:jc w:val="both"/>
        <w:rPr>
          <w:rFonts w:ascii="Times New Roman" w:eastAsia="Times New Roman" w:hAnsi="Times New Roman" w:cs="Times New Roman"/>
          <w:sz w:val="20"/>
          <w:szCs w:val="24"/>
        </w:rPr>
      </w:pPr>
      <w:r w:rsidRPr="00067B86">
        <w:rPr>
          <w:rFonts w:ascii="Times New Roman" w:eastAsia="Times New Roman" w:hAnsi="Times New Roman" w:cs="Times New Roman"/>
          <w:sz w:val="20"/>
          <w:szCs w:val="24"/>
        </w:rPr>
        <w:t>Robinson,</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R.W.,</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S.</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Shannon,</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and</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M.D.</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Guardia.</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1968.</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Regulation</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of</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sex</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expression</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in</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the</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cucumber.</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Bio.</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Sci.</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19:141-142.</w:t>
      </w:r>
    </w:p>
    <w:p w:rsidR="006D4B9F" w:rsidRPr="00067B86" w:rsidRDefault="00D96918" w:rsidP="003B1737">
      <w:pPr>
        <w:pStyle w:val="Normal1"/>
        <w:numPr>
          <w:ilvl w:val="0"/>
          <w:numId w:val="1"/>
        </w:numPr>
        <w:snapToGrid w:val="0"/>
        <w:spacing w:after="0" w:line="240" w:lineRule="auto"/>
        <w:jc w:val="both"/>
        <w:rPr>
          <w:rFonts w:ascii="Times New Roman" w:eastAsia="Times New Roman" w:hAnsi="Times New Roman" w:cs="Times New Roman"/>
          <w:sz w:val="20"/>
          <w:szCs w:val="24"/>
        </w:rPr>
      </w:pPr>
      <w:r w:rsidRPr="00067B86">
        <w:rPr>
          <w:rFonts w:ascii="Times New Roman" w:eastAsia="Times New Roman" w:hAnsi="Times New Roman" w:cs="Times New Roman"/>
          <w:sz w:val="20"/>
          <w:szCs w:val="24"/>
        </w:rPr>
        <w:lastRenderedPageBreak/>
        <w:t>Rudich,</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J.,</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A.H.</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Halevy</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and</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N.</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Kedar.</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1972.</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The</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levels</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of</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phytohormones</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in</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monoecious</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and</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gynoecious</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cucumbers</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as</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affected</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by</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photoperiod</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and</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ethephon.</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Plant</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Physiol.</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50:585-590.</w:t>
      </w:r>
    </w:p>
    <w:p w:rsidR="006D4B9F" w:rsidRPr="00067B86" w:rsidRDefault="00D96918" w:rsidP="003B1737">
      <w:pPr>
        <w:pStyle w:val="Normal1"/>
        <w:numPr>
          <w:ilvl w:val="0"/>
          <w:numId w:val="1"/>
        </w:numPr>
        <w:snapToGrid w:val="0"/>
        <w:spacing w:after="0" w:line="240" w:lineRule="auto"/>
        <w:jc w:val="both"/>
        <w:rPr>
          <w:rFonts w:ascii="Times New Roman" w:eastAsia="Times New Roman" w:hAnsi="Times New Roman" w:cs="Times New Roman"/>
          <w:sz w:val="20"/>
          <w:szCs w:val="24"/>
        </w:rPr>
      </w:pPr>
      <w:r w:rsidRPr="00067B86">
        <w:rPr>
          <w:rFonts w:ascii="Times New Roman" w:eastAsia="Times New Roman" w:hAnsi="Times New Roman" w:cs="Times New Roman"/>
          <w:sz w:val="20"/>
          <w:szCs w:val="24"/>
        </w:rPr>
        <w:t>Hogue,</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E.J.</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and</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H.B.</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Heeney.</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1974.</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Ethephon</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and</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high</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density</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plantings</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increase</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yield</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of</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pickling</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cucumbers.</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Hort.</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Sci.</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9:72-74.</w:t>
      </w:r>
    </w:p>
    <w:p w:rsidR="006D4B9F" w:rsidRPr="00067B86" w:rsidRDefault="00D96918" w:rsidP="003B1737">
      <w:pPr>
        <w:pStyle w:val="Normal1"/>
        <w:numPr>
          <w:ilvl w:val="0"/>
          <w:numId w:val="1"/>
        </w:numPr>
        <w:snapToGrid w:val="0"/>
        <w:spacing w:after="0" w:line="240" w:lineRule="auto"/>
        <w:jc w:val="both"/>
        <w:rPr>
          <w:rFonts w:ascii="Times New Roman" w:eastAsia="Times New Roman" w:hAnsi="Times New Roman" w:cs="Times New Roman"/>
          <w:sz w:val="20"/>
          <w:szCs w:val="24"/>
        </w:rPr>
      </w:pPr>
      <w:r w:rsidRPr="00067B86">
        <w:rPr>
          <w:rFonts w:ascii="Times New Roman" w:eastAsia="Times New Roman" w:hAnsi="Times New Roman" w:cs="Times New Roman"/>
          <w:sz w:val="20"/>
          <w:szCs w:val="24"/>
        </w:rPr>
        <w:t>Mcmurray,</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A.L.</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and</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C.H.</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Miller.</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1969.</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The</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effect</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of</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2-chloroethanephosphonic</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acid</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(ethrel)</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on</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the</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sex</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expression</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and</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yields</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of</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i/>
          <w:sz w:val="20"/>
          <w:szCs w:val="24"/>
        </w:rPr>
        <w:t>Cucumis</w:t>
      </w:r>
      <w:r w:rsidR="00067B86">
        <w:rPr>
          <w:rFonts w:ascii="Times New Roman" w:eastAsia="Times New Roman" w:hAnsi="Times New Roman" w:cs="Times New Roman"/>
          <w:i/>
          <w:sz w:val="20"/>
          <w:szCs w:val="24"/>
        </w:rPr>
        <w:t xml:space="preserve"> </w:t>
      </w:r>
      <w:r w:rsidRPr="00067B86">
        <w:rPr>
          <w:rFonts w:ascii="Times New Roman" w:eastAsia="Times New Roman" w:hAnsi="Times New Roman" w:cs="Times New Roman"/>
          <w:i/>
          <w:sz w:val="20"/>
          <w:szCs w:val="24"/>
        </w:rPr>
        <w:t>sativus</w:t>
      </w:r>
      <w:r w:rsidRPr="00067B86">
        <w:rPr>
          <w:rFonts w:ascii="Times New Roman" w:eastAsia="Times New Roman" w:hAnsi="Times New Roman" w:cs="Times New Roman"/>
          <w:sz w:val="20"/>
          <w:szCs w:val="24"/>
        </w:rPr>
        <w:t>.</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J.</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Amer.</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Soc.</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Hort.</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Sci.</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94:400-402.</w:t>
      </w:r>
    </w:p>
    <w:p w:rsidR="006D4B9F" w:rsidRPr="00067B86" w:rsidRDefault="00D96918" w:rsidP="003B1737">
      <w:pPr>
        <w:pStyle w:val="Normal1"/>
        <w:numPr>
          <w:ilvl w:val="0"/>
          <w:numId w:val="1"/>
        </w:numPr>
        <w:snapToGrid w:val="0"/>
        <w:spacing w:after="0" w:line="240" w:lineRule="auto"/>
        <w:jc w:val="both"/>
        <w:rPr>
          <w:rFonts w:ascii="Times New Roman" w:eastAsia="Times New Roman" w:hAnsi="Times New Roman" w:cs="Times New Roman"/>
          <w:sz w:val="20"/>
          <w:szCs w:val="24"/>
        </w:rPr>
      </w:pPr>
      <w:r w:rsidRPr="00067B86">
        <w:rPr>
          <w:rFonts w:ascii="Times New Roman" w:eastAsia="Times New Roman" w:hAnsi="Times New Roman" w:cs="Times New Roman"/>
          <w:sz w:val="20"/>
          <w:szCs w:val="24"/>
        </w:rPr>
        <w:t>Malepszy,</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S.</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and</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K.</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Niemirowicz-Szczytt.</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1991.</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Sex</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determination</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in</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cucumber</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w:t>
      </w:r>
      <w:r w:rsidRPr="00067B86">
        <w:rPr>
          <w:rFonts w:ascii="Times New Roman" w:eastAsia="Times New Roman" w:hAnsi="Times New Roman" w:cs="Times New Roman"/>
          <w:i/>
          <w:sz w:val="20"/>
          <w:szCs w:val="24"/>
        </w:rPr>
        <w:t>Cucumis</w:t>
      </w:r>
      <w:r w:rsidR="00067B86">
        <w:rPr>
          <w:rFonts w:ascii="Times New Roman" w:eastAsia="Times New Roman" w:hAnsi="Times New Roman" w:cs="Times New Roman"/>
          <w:i/>
          <w:sz w:val="20"/>
          <w:szCs w:val="24"/>
        </w:rPr>
        <w:t xml:space="preserve"> </w:t>
      </w:r>
      <w:r w:rsidRPr="00067B86">
        <w:rPr>
          <w:rFonts w:ascii="Times New Roman" w:eastAsia="Times New Roman" w:hAnsi="Times New Roman" w:cs="Times New Roman"/>
          <w:i/>
          <w:sz w:val="20"/>
          <w:szCs w:val="24"/>
        </w:rPr>
        <w:t>sativus</w:t>
      </w:r>
      <w:r w:rsidRPr="00067B86">
        <w:rPr>
          <w:rFonts w:ascii="Times New Roman" w:eastAsia="Times New Roman" w:hAnsi="Times New Roman" w:cs="Times New Roman"/>
          <w:sz w:val="20"/>
          <w:szCs w:val="24"/>
        </w:rPr>
        <w:t>)</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as</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a</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model</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system</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for</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molecular</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biology.</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Plant</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Sci.</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39-47.</w:t>
      </w:r>
    </w:p>
    <w:p w:rsidR="006D4B9F" w:rsidRPr="00067B86" w:rsidRDefault="00D96918" w:rsidP="003B1737">
      <w:pPr>
        <w:pStyle w:val="Normal1"/>
        <w:numPr>
          <w:ilvl w:val="0"/>
          <w:numId w:val="1"/>
        </w:numPr>
        <w:snapToGrid w:val="0"/>
        <w:spacing w:after="0" w:line="240" w:lineRule="auto"/>
        <w:jc w:val="both"/>
        <w:rPr>
          <w:rFonts w:ascii="Times New Roman" w:eastAsia="Times New Roman" w:hAnsi="Times New Roman" w:cs="Times New Roman"/>
          <w:sz w:val="20"/>
          <w:szCs w:val="24"/>
        </w:rPr>
      </w:pPr>
      <w:r w:rsidRPr="00067B86">
        <w:rPr>
          <w:rFonts w:ascii="Times New Roman" w:eastAsia="Times New Roman" w:hAnsi="Times New Roman" w:cs="Times New Roman"/>
          <w:sz w:val="20"/>
          <w:szCs w:val="24"/>
        </w:rPr>
        <w:t>Simmonds,</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N.M.</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1962.</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Variability</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in</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crop</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plants,</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its</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use</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and</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conservation.</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Botanical</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Review</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37:422-465.</w:t>
      </w:r>
    </w:p>
    <w:p w:rsidR="006D4B9F" w:rsidRPr="00067B86" w:rsidRDefault="00D96918" w:rsidP="003B1737">
      <w:pPr>
        <w:pStyle w:val="Normal1"/>
        <w:numPr>
          <w:ilvl w:val="0"/>
          <w:numId w:val="1"/>
        </w:numPr>
        <w:snapToGrid w:val="0"/>
        <w:spacing w:after="0" w:line="240" w:lineRule="auto"/>
        <w:jc w:val="both"/>
        <w:rPr>
          <w:rFonts w:ascii="Times New Roman" w:eastAsia="Times New Roman" w:hAnsi="Times New Roman" w:cs="Times New Roman"/>
          <w:sz w:val="20"/>
          <w:szCs w:val="24"/>
        </w:rPr>
      </w:pPr>
      <w:r w:rsidRPr="00067B86">
        <w:rPr>
          <w:rFonts w:ascii="Times New Roman" w:eastAsia="Times New Roman" w:hAnsi="Times New Roman" w:cs="Times New Roman"/>
          <w:sz w:val="20"/>
          <w:szCs w:val="24"/>
        </w:rPr>
        <w:t>Khan,</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Z.,</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A.H.</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Shah,</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R.</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Gul,</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A.</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Majid,</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U.</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Khan</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and</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H.</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Ahmad.</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2015.</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Morpho-agronomic</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characterization</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of</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cucumber</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germplasm</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for</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yield</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and</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yield</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associated</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traits.</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6:1-6.</w:t>
      </w:r>
    </w:p>
    <w:p w:rsidR="006D4B9F" w:rsidRPr="00067B86" w:rsidRDefault="00D96918" w:rsidP="003B1737">
      <w:pPr>
        <w:pStyle w:val="Normal1"/>
        <w:numPr>
          <w:ilvl w:val="0"/>
          <w:numId w:val="1"/>
        </w:numPr>
        <w:snapToGrid w:val="0"/>
        <w:spacing w:after="0" w:line="240" w:lineRule="auto"/>
        <w:jc w:val="both"/>
        <w:rPr>
          <w:rFonts w:ascii="Times New Roman" w:eastAsia="Times New Roman" w:hAnsi="Times New Roman" w:cs="Times New Roman"/>
          <w:sz w:val="20"/>
          <w:szCs w:val="24"/>
        </w:rPr>
      </w:pPr>
      <w:r w:rsidRPr="00067B86">
        <w:rPr>
          <w:rFonts w:ascii="Times New Roman" w:eastAsia="Times New Roman" w:hAnsi="Times New Roman" w:cs="Times New Roman"/>
          <w:sz w:val="20"/>
          <w:szCs w:val="24"/>
        </w:rPr>
        <w:lastRenderedPageBreak/>
        <w:t>Golabadi,</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M.,</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P.</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Golkar</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and</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E.</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Abdol-Reza.</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2012.</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Assessment</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of</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genetic</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variation</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in</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cucumber</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w:t>
      </w:r>
      <w:r w:rsidRPr="00067B86">
        <w:rPr>
          <w:rFonts w:ascii="Times New Roman" w:eastAsia="Times New Roman" w:hAnsi="Times New Roman" w:cs="Times New Roman"/>
          <w:i/>
          <w:sz w:val="20"/>
          <w:szCs w:val="24"/>
        </w:rPr>
        <w:t>Cucumis</w:t>
      </w:r>
      <w:r w:rsidR="00067B86">
        <w:rPr>
          <w:rFonts w:ascii="Times New Roman" w:eastAsia="Times New Roman" w:hAnsi="Times New Roman" w:cs="Times New Roman"/>
          <w:i/>
          <w:sz w:val="20"/>
          <w:szCs w:val="24"/>
        </w:rPr>
        <w:t xml:space="preserve"> </w:t>
      </w:r>
      <w:r w:rsidRPr="00067B86">
        <w:rPr>
          <w:rFonts w:ascii="Times New Roman" w:eastAsia="Times New Roman" w:hAnsi="Times New Roman" w:cs="Times New Roman"/>
          <w:i/>
          <w:sz w:val="20"/>
          <w:szCs w:val="24"/>
        </w:rPr>
        <w:t>sativus</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L.)</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genotypes.</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European</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J.</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Experimental</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Biol.</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2(5):1382-1388.</w:t>
      </w:r>
    </w:p>
    <w:p w:rsidR="006D4B9F" w:rsidRPr="00067B86" w:rsidRDefault="00D96918" w:rsidP="003B1737">
      <w:pPr>
        <w:pStyle w:val="Normal1"/>
        <w:numPr>
          <w:ilvl w:val="0"/>
          <w:numId w:val="1"/>
        </w:numPr>
        <w:snapToGrid w:val="0"/>
        <w:spacing w:after="0" w:line="240" w:lineRule="auto"/>
        <w:jc w:val="both"/>
        <w:rPr>
          <w:rFonts w:ascii="Times New Roman" w:eastAsia="Times New Roman" w:hAnsi="Times New Roman" w:cs="Times New Roman"/>
          <w:sz w:val="20"/>
          <w:szCs w:val="24"/>
        </w:rPr>
      </w:pPr>
      <w:r w:rsidRPr="00067B86">
        <w:rPr>
          <w:rFonts w:ascii="Times New Roman" w:eastAsia="Times New Roman" w:hAnsi="Times New Roman" w:cs="Times New Roman"/>
          <w:sz w:val="20"/>
          <w:szCs w:val="24"/>
        </w:rPr>
        <w:t>Umeh,</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O.A.</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and</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J.C.</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Onovo.</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2015.</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Comparative</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study</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of</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the</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germination</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and</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morphological</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characteristics</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of</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four</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cucumber</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w:t>
      </w:r>
      <w:r w:rsidRPr="00067B86">
        <w:rPr>
          <w:rFonts w:ascii="Times New Roman" w:eastAsia="Times New Roman" w:hAnsi="Times New Roman" w:cs="Times New Roman"/>
          <w:i/>
          <w:sz w:val="20"/>
          <w:szCs w:val="24"/>
        </w:rPr>
        <w:t>Cucumis</w:t>
      </w:r>
      <w:r w:rsidR="00067B86">
        <w:rPr>
          <w:rFonts w:ascii="Times New Roman" w:eastAsia="Times New Roman" w:hAnsi="Times New Roman" w:cs="Times New Roman"/>
          <w:i/>
          <w:sz w:val="20"/>
          <w:szCs w:val="24"/>
        </w:rPr>
        <w:t xml:space="preserve"> </w:t>
      </w:r>
      <w:r w:rsidRPr="00067B86">
        <w:rPr>
          <w:rFonts w:ascii="Times New Roman" w:eastAsia="Times New Roman" w:hAnsi="Times New Roman" w:cs="Times New Roman"/>
          <w:i/>
          <w:sz w:val="20"/>
          <w:szCs w:val="24"/>
        </w:rPr>
        <w:t>sativus</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L.)</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genotypes</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in</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Keffi,</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Nasarawa</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State,</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Nigeria.</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Int.</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J.</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Curr.</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Res.</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Biosci.</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Plant</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Biol.</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2(7):43-46.</w:t>
      </w:r>
    </w:p>
    <w:p w:rsidR="006D4B9F" w:rsidRPr="00067B86" w:rsidRDefault="00D96918" w:rsidP="003B1737">
      <w:pPr>
        <w:pStyle w:val="Normal1"/>
        <w:numPr>
          <w:ilvl w:val="0"/>
          <w:numId w:val="1"/>
        </w:numPr>
        <w:snapToGrid w:val="0"/>
        <w:spacing w:after="0" w:line="240" w:lineRule="auto"/>
        <w:jc w:val="both"/>
        <w:rPr>
          <w:rFonts w:ascii="Times New Roman" w:eastAsia="Times New Roman" w:hAnsi="Times New Roman" w:cs="Times New Roman"/>
          <w:sz w:val="20"/>
          <w:szCs w:val="24"/>
        </w:rPr>
      </w:pPr>
      <w:r w:rsidRPr="00067B86">
        <w:rPr>
          <w:rFonts w:ascii="Times New Roman" w:eastAsia="Times New Roman" w:hAnsi="Times New Roman" w:cs="Times New Roman"/>
          <w:sz w:val="20"/>
          <w:szCs w:val="24"/>
        </w:rPr>
        <w:t>Nath,</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T.Y.</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1997.</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Genetic</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variability</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and</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inter-relationship</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among</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horticultural</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traits</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in</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cucumber</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w:t>
      </w:r>
      <w:r w:rsidRPr="00067B86">
        <w:rPr>
          <w:rFonts w:ascii="Times New Roman" w:eastAsia="Times New Roman" w:hAnsi="Times New Roman" w:cs="Times New Roman"/>
          <w:i/>
          <w:sz w:val="20"/>
          <w:szCs w:val="24"/>
        </w:rPr>
        <w:t>Cucumis</w:t>
      </w:r>
      <w:r w:rsidR="00067B86">
        <w:rPr>
          <w:rFonts w:ascii="Times New Roman" w:eastAsia="Times New Roman" w:hAnsi="Times New Roman" w:cs="Times New Roman"/>
          <w:i/>
          <w:sz w:val="20"/>
          <w:szCs w:val="24"/>
        </w:rPr>
        <w:t xml:space="preserve"> </w:t>
      </w:r>
      <w:r w:rsidRPr="00067B86">
        <w:rPr>
          <w:rFonts w:ascii="Times New Roman" w:eastAsia="Times New Roman" w:hAnsi="Times New Roman" w:cs="Times New Roman"/>
          <w:i/>
          <w:sz w:val="20"/>
          <w:szCs w:val="24"/>
        </w:rPr>
        <w:t>sativus</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L.).</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M.Sc.</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Thesis,</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Himachal</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Pradesh</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Krishi</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Viswavidyalaya,</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Palampur</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(HP).</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India.</w:t>
      </w:r>
    </w:p>
    <w:p w:rsidR="006D4B9F" w:rsidRPr="00067B86" w:rsidRDefault="00D96918" w:rsidP="003B1737">
      <w:pPr>
        <w:pStyle w:val="Normal1"/>
        <w:numPr>
          <w:ilvl w:val="0"/>
          <w:numId w:val="1"/>
        </w:numPr>
        <w:snapToGrid w:val="0"/>
        <w:spacing w:after="0" w:line="240" w:lineRule="auto"/>
        <w:jc w:val="both"/>
        <w:rPr>
          <w:rFonts w:ascii="Times New Roman" w:eastAsia="Times New Roman" w:hAnsi="Times New Roman" w:cs="Times New Roman"/>
          <w:sz w:val="20"/>
          <w:szCs w:val="24"/>
        </w:rPr>
      </w:pPr>
      <w:r w:rsidRPr="00067B86">
        <w:rPr>
          <w:rFonts w:ascii="Times New Roman" w:eastAsia="Times New Roman" w:hAnsi="Times New Roman" w:cs="Times New Roman"/>
          <w:sz w:val="20"/>
          <w:szCs w:val="24"/>
        </w:rPr>
        <w:t>Sunil,</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V.</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2003.</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Genetic</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variability</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and</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correlation</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studies</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in</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cucumber</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(Cucumis</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sativus</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L.).</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M.Sc.</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Thesis,</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Dr.</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Y</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S</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Parmar</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University</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of</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Horticulture</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and</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Forestry,</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Nauni,</w:t>
      </w:r>
      <w:r w:rsidR="00067B86">
        <w:rPr>
          <w:rFonts w:ascii="Times New Roman" w:eastAsia="Times New Roman" w:hAnsi="Times New Roman" w:cs="Times New Roman"/>
          <w:sz w:val="20"/>
          <w:szCs w:val="24"/>
        </w:rPr>
        <w:t xml:space="preserve"> </w:t>
      </w:r>
      <w:r w:rsidRPr="00067B86">
        <w:rPr>
          <w:rFonts w:ascii="Times New Roman" w:eastAsia="Times New Roman" w:hAnsi="Times New Roman" w:cs="Times New Roman"/>
          <w:sz w:val="20"/>
          <w:szCs w:val="24"/>
        </w:rPr>
        <w:t>Solan.</w:t>
      </w:r>
    </w:p>
    <w:p w:rsidR="006D4B9F" w:rsidRPr="00067B86" w:rsidRDefault="00D96918" w:rsidP="003B1737">
      <w:pPr>
        <w:pStyle w:val="Normal1"/>
        <w:numPr>
          <w:ilvl w:val="0"/>
          <w:numId w:val="1"/>
        </w:numPr>
        <w:snapToGrid w:val="0"/>
        <w:spacing w:after="0" w:line="240" w:lineRule="auto"/>
        <w:jc w:val="both"/>
        <w:rPr>
          <w:rFonts w:ascii="Times New Roman" w:eastAsia="Times New Roman" w:hAnsi="Times New Roman" w:cs="Times New Roman"/>
          <w:sz w:val="20"/>
          <w:szCs w:val="24"/>
          <w:highlight w:val="white"/>
        </w:rPr>
      </w:pPr>
      <w:r w:rsidRPr="00067B86">
        <w:rPr>
          <w:rFonts w:ascii="Times New Roman" w:eastAsia="Times New Roman" w:hAnsi="Times New Roman" w:cs="Times New Roman"/>
          <w:sz w:val="20"/>
          <w:szCs w:val="24"/>
          <w:highlight w:val="white"/>
        </w:rPr>
        <w:t>Vavilov,</w:t>
      </w:r>
      <w:r w:rsidR="00067B86">
        <w:rPr>
          <w:rFonts w:ascii="Times New Roman" w:eastAsia="Times New Roman" w:hAnsi="Times New Roman" w:cs="Times New Roman"/>
          <w:sz w:val="20"/>
          <w:szCs w:val="24"/>
          <w:highlight w:val="white"/>
        </w:rPr>
        <w:t xml:space="preserve"> </w:t>
      </w:r>
      <w:r w:rsidRPr="00067B86">
        <w:rPr>
          <w:rFonts w:ascii="Times New Roman" w:eastAsia="Times New Roman" w:hAnsi="Times New Roman" w:cs="Times New Roman"/>
          <w:sz w:val="20"/>
          <w:szCs w:val="24"/>
          <w:highlight w:val="white"/>
        </w:rPr>
        <w:t>N.I.</w:t>
      </w:r>
      <w:r w:rsidR="00067B86">
        <w:rPr>
          <w:rFonts w:ascii="Times New Roman" w:eastAsia="Times New Roman" w:hAnsi="Times New Roman" w:cs="Times New Roman"/>
          <w:sz w:val="20"/>
          <w:szCs w:val="24"/>
          <w:highlight w:val="white"/>
        </w:rPr>
        <w:t xml:space="preserve"> </w:t>
      </w:r>
      <w:r w:rsidRPr="00067B86">
        <w:rPr>
          <w:rFonts w:ascii="Times New Roman" w:eastAsia="Times New Roman" w:hAnsi="Times New Roman" w:cs="Times New Roman"/>
          <w:sz w:val="20"/>
          <w:szCs w:val="24"/>
          <w:highlight w:val="white"/>
        </w:rPr>
        <w:t>1951.</w:t>
      </w:r>
      <w:r w:rsidR="00067B86">
        <w:rPr>
          <w:rFonts w:ascii="Times New Roman" w:eastAsia="Times New Roman" w:hAnsi="Times New Roman" w:cs="Times New Roman"/>
          <w:sz w:val="20"/>
          <w:szCs w:val="24"/>
          <w:highlight w:val="white"/>
        </w:rPr>
        <w:t xml:space="preserve"> </w:t>
      </w:r>
      <w:r w:rsidRPr="00067B86">
        <w:rPr>
          <w:rFonts w:ascii="Times New Roman" w:eastAsia="Times New Roman" w:hAnsi="Times New Roman" w:cs="Times New Roman"/>
          <w:sz w:val="20"/>
          <w:szCs w:val="24"/>
          <w:highlight w:val="white"/>
        </w:rPr>
        <w:t>The</w:t>
      </w:r>
      <w:r w:rsidR="00067B86">
        <w:rPr>
          <w:rFonts w:ascii="Times New Roman" w:eastAsia="Times New Roman" w:hAnsi="Times New Roman" w:cs="Times New Roman"/>
          <w:sz w:val="20"/>
          <w:szCs w:val="24"/>
          <w:highlight w:val="white"/>
        </w:rPr>
        <w:t xml:space="preserve"> </w:t>
      </w:r>
      <w:r w:rsidRPr="00067B86">
        <w:rPr>
          <w:rFonts w:ascii="Times New Roman" w:eastAsia="Times New Roman" w:hAnsi="Times New Roman" w:cs="Times New Roman"/>
          <w:sz w:val="20"/>
          <w:szCs w:val="24"/>
          <w:highlight w:val="white"/>
        </w:rPr>
        <w:t>origin,</w:t>
      </w:r>
      <w:r w:rsidR="00067B86">
        <w:rPr>
          <w:rFonts w:ascii="Times New Roman" w:eastAsia="Times New Roman" w:hAnsi="Times New Roman" w:cs="Times New Roman"/>
          <w:sz w:val="20"/>
          <w:szCs w:val="24"/>
          <w:highlight w:val="white"/>
        </w:rPr>
        <w:t xml:space="preserve"> </w:t>
      </w:r>
      <w:r w:rsidRPr="00067B86">
        <w:rPr>
          <w:rFonts w:ascii="Times New Roman" w:eastAsia="Times New Roman" w:hAnsi="Times New Roman" w:cs="Times New Roman"/>
          <w:sz w:val="20"/>
          <w:szCs w:val="24"/>
          <w:highlight w:val="white"/>
        </w:rPr>
        <w:t>variation,</w:t>
      </w:r>
      <w:r w:rsidR="00067B86">
        <w:rPr>
          <w:rFonts w:ascii="Times New Roman" w:eastAsia="Times New Roman" w:hAnsi="Times New Roman" w:cs="Times New Roman"/>
          <w:sz w:val="20"/>
          <w:szCs w:val="24"/>
          <w:highlight w:val="white"/>
        </w:rPr>
        <w:t xml:space="preserve"> </w:t>
      </w:r>
      <w:r w:rsidRPr="00067B86">
        <w:rPr>
          <w:rFonts w:ascii="Times New Roman" w:eastAsia="Times New Roman" w:hAnsi="Times New Roman" w:cs="Times New Roman"/>
          <w:sz w:val="20"/>
          <w:szCs w:val="24"/>
          <w:highlight w:val="white"/>
        </w:rPr>
        <w:t>immunity</w:t>
      </w:r>
      <w:r w:rsidR="00067B86">
        <w:rPr>
          <w:rFonts w:ascii="Times New Roman" w:eastAsia="Times New Roman" w:hAnsi="Times New Roman" w:cs="Times New Roman"/>
          <w:sz w:val="20"/>
          <w:szCs w:val="24"/>
          <w:highlight w:val="white"/>
        </w:rPr>
        <w:t xml:space="preserve"> </w:t>
      </w:r>
      <w:r w:rsidRPr="00067B86">
        <w:rPr>
          <w:rFonts w:ascii="Times New Roman" w:eastAsia="Times New Roman" w:hAnsi="Times New Roman" w:cs="Times New Roman"/>
          <w:sz w:val="20"/>
          <w:szCs w:val="24"/>
          <w:highlight w:val="white"/>
        </w:rPr>
        <w:t>and</w:t>
      </w:r>
      <w:r w:rsidR="00067B86">
        <w:rPr>
          <w:rFonts w:ascii="Times New Roman" w:eastAsia="Times New Roman" w:hAnsi="Times New Roman" w:cs="Times New Roman"/>
          <w:sz w:val="20"/>
          <w:szCs w:val="24"/>
          <w:highlight w:val="white"/>
        </w:rPr>
        <w:t xml:space="preserve"> </w:t>
      </w:r>
      <w:r w:rsidRPr="00067B86">
        <w:rPr>
          <w:rFonts w:ascii="Times New Roman" w:eastAsia="Times New Roman" w:hAnsi="Times New Roman" w:cs="Times New Roman"/>
          <w:sz w:val="20"/>
          <w:szCs w:val="24"/>
          <w:highlight w:val="white"/>
        </w:rPr>
        <w:t>breeding</w:t>
      </w:r>
      <w:r w:rsidR="00067B86">
        <w:rPr>
          <w:rFonts w:ascii="Times New Roman" w:eastAsia="Times New Roman" w:hAnsi="Times New Roman" w:cs="Times New Roman"/>
          <w:sz w:val="20"/>
          <w:szCs w:val="24"/>
          <w:highlight w:val="white"/>
        </w:rPr>
        <w:t xml:space="preserve"> </w:t>
      </w:r>
      <w:r w:rsidRPr="00067B86">
        <w:rPr>
          <w:rFonts w:ascii="Times New Roman" w:eastAsia="Times New Roman" w:hAnsi="Times New Roman" w:cs="Times New Roman"/>
          <w:sz w:val="20"/>
          <w:szCs w:val="24"/>
          <w:highlight w:val="white"/>
        </w:rPr>
        <w:t>of</w:t>
      </w:r>
      <w:r w:rsidR="00067B86">
        <w:rPr>
          <w:rFonts w:ascii="Times New Roman" w:eastAsia="Times New Roman" w:hAnsi="Times New Roman" w:cs="Times New Roman"/>
          <w:sz w:val="20"/>
          <w:szCs w:val="24"/>
          <w:highlight w:val="white"/>
        </w:rPr>
        <w:t xml:space="preserve"> </w:t>
      </w:r>
      <w:r w:rsidRPr="00067B86">
        <w:rPr>
          <w:rFonts w:ascii="Times New Roman" w:eastAsia="Times New Roman" w:hAnsi="Times New Roman" w:cs="Times New Roman"/>
          <w:sz w:val="20"/>
          <w:szCs w:val="24"/>
          <w:highlight w:val="white"/>
        </w:rPr>
        <w:t>cultivated</w:t>
      </w:r>
      <w:r w:rsidR="00067B86">
        <w:rPr>
          <w:rFonts w:ascii="Times New Roman" w:eastAsia="Times New Roman" w:hAnsi="Times New Roman" w:cs="Times New Roman"/>
          <w:sz w:val="20"/>
          <w:szCs w:val="24"/>
          <w:highlight w:val="white"/>
        </w:rPr>
        <w:t xml:space="preserve"> </w:t>
      </w:r>
      <w:r w:rsidRPr="00067B86">
        <w:rPr>
          <w:rFonts w:ascii="Times New Roman" w:eastAsia="Times New Roman" w:hAnsi="Times New Roman" w:cs="Times New Roman"/>
          <w:sz w:val="20"/>
          <w:szCs w:val="24"/>
          <w:highlight w:val="white"/>
        </w:rPr>
        <w:t>plants.</w:t>
      </w:r>
      <w:r w:rsidR="00067B86">
        <w:rPr>
          <w:rFonts w:ascii="Times New Roman" w:eastAsia="Times New Roman" w:hAnsi="Times New Roman" w:cs="Times New Roman"/>
          <w:sz w:val="20"/>
          <w:szCs w:val="24"/>
          <w:highlight w:val="white"/>
        </w:rPr>
        <w:t xml:space="preserve"> </w:t>
      </w:r>
      <w:r w:rsidRPr="00067B86">
        <w:rPr>
          <w:rFonts w:ascii="Times New Roman" w:eastAsia="Times New Roman" w:hAnsi="Times New Roman" w:cs="Times New Roman"/>
          <w:sz w:val="20"/>
          <w:szCs w:val="24"/>
          <w:highlight w:val="white"/>
        </w:rPr>
        <w:t>Chronica</w:t>
      </w:r>
      <w:r w:rsidR="00067B86">
        <w:rPr>
          <w:rFonts w:ascii="Times New Roman" w:eastAsia="Times New Roman" w:hAnsi="Times New Roman" w:cs="Times New Roman"/>
          <w:sz w:val="20"/>
          <w:szCs w:val="24"/>
          <w:highlight w:val="white"/>
        </w:rPr>
        <w:t xml:space="preserve"> </w:t>
      </w:r>
      <w:r w:rsidRPr="00067B86">
        <w:rPr>
          <w:rFonts w:ascii="Times New Roman" w:eastAsia="Times New Roman" w:hAnsi="Times New Roman" w:cs="Times New Roman"/>
          <w:sz w:val="20"/>
          <w:szCs w:val="24"/>
          <w:highlight w:val="white"/>
        </w:rPr>
        <w:t>Botonica,</w:t>
      </w:r>
      <w:r w:rsidR="00067B86">
        <w:rPr>
          <w:rFonts w:ascii="Times New Roman" w:eastAsia="Times New Roman" w:hAnsi="Times New Roman" w:cs="Times New Roman"/>
          <w:sz w:val="20"/>
          <w:szCs w:val="24"/>
          <w:highlight w:val="white"/>
        </w:rPr>
        <w:t xml:space="preserve"> </w:t>
      </w:r>
      <w:r w:rsidRPr="00067B86">
        <w:rPr>
          <w:rFonts w:ascii="Times New Roman" w:eastAsia="Times New Roman" w:hAnsi="Times New Roman" w:cs="Times New Roman"/>
          <w:sz w:val="20"/>
          <w:szCs w:val="24"/>
          <w:highlight w:val="white"/>
        </w:rPr>
        <w:t>13:1-366.</w:t>
      </w:r>
    </w:p>
    <w:p w:rsidR="003B1737" w:rsidRDefault="003B1737" w:rsidP="00333B85">
      <w:pPr>
        <w:pStyle w:val="Normal1"/>
        <w:snapToGrid w:val="0"/>
        <w:spacing w:after="0" w:line="240" w:lineRule="auto"/>
        <w:ind w:left="425" w:hanging="425"/>
        <w:jc w:val="both"/>
        <w:rPr>
          <w:rFonts w:ascii="Times New Roman" w:eastAsia="Times New Roman" w:hAnsi="Times New Roman" w:cs="Times New Roman"/>
          <w:sz w:val="20"/>
          <w:szCs w:val="24"/>
        </w:rPr>
        <w:sectPr w:rsidR="003B1737" w:rsidSect="001323BC">
          <w:type w:val="continuous"/>
          <w:pgSz w:w="12240" w:h="15840"/>
          <w:pgMar w:top="1440" w:right="1440" w:bottom="1440" w:left="1440" w:header="720" w:footer="720" w:gutter="0"/>
          <w:cols w:num="2" w:space="550"/>
          <w:docGrid w:linePitch="299"/>
        </w:sectPr>
      </w:pPr>
    </w:p>
    <w:p w:rsidR="006D4B9F" w:rsidRPr="00067B86" w:rsidRDefault="006D4B9F" w:rsidP="00333B85">
      <w:pPr>
        <w:pStyle w:val="Normal1"/>
        <w:snapToGrid w:val="0"/>
        <w:spacing w:after="0" w:line="240" w:lineRule="auto"/>
        <w:ind w:left="425" w:hanging="425"/>
        <w:jc w:val="both"/>
        <w:rPr>
          <w:rFonts w:ascii="Times New Roman" w:eastAsia="Times New Roman" w:hAnsi="Times New Roman" w:cs="Times New Roman"/>
          <w:sz w:val="20"/>
        </w:rPr>
      </w:pPr>
    </w:p>
    <w:p w:rsidR="00067B86" w:rsidRDefault="00067B86" w:rsidP="00333B85">
      <w:pPr>
        <w:pStyle w:val="Normal1"/>
        <w:pBdr>
          <w:top w:val="nil"/>
          <w:left w:val="nil"/>
          <w:bottom w:val="nil"/>
          <w:right w:val="nil"/>
          <w:between w:val="nil"/>
        </w:pBdr>
        <w:snapToGrid w:val="0"/>
        <w:spacing w:after="0" w:line="240" w:lineRule="auto"/>
        <w:jc w:val="both"/>
        <w:rPr>
          <w:rFonts w:ascii="Times New Roman" w:hAnsi="Times New Roman" w:cs="Times New Roman"/>
          <w:b/>
          <w:color w:val="000000"/>
          <w:sz w:val="20"/>
          <w:szCs w:val="40"/>
        </w:rPr>
      </w:pPr>
    </w:p>
    <w:p w:rsidR="003B1737" w:rsidRPr="003B1737" w:rsidRDefault="003B1737" w:rsidP="00333B85">
      <w:pPr>
        <w:pStyle w:val="Normal1"/>
        <w:pBdr>
          <w:top w:val="nil"/>
          <w:left w:val="nil"/>
          <w:bottom w:val="nil"/>
          <w:right w:val="nil"/>
          <w:between w:val="nil"/>
        </w:pBdr>
        <w:snapToGrid w:val="0"/>
        <w:spacing w:after="0" w:line="240" w:lineRule="auto"/>
        <w:jc w:val="both"/>
        <w:rPr>
          <w:rFonts w:ascii="Times New Roman" w:hAnsi="Times New Roman" w:cs="Times New Roman"/>
          <w:b/>
          <w:color w:val="000000"/>
          <w:sz w:val="20"/>
          <w:szCs w:val="40"/>
        </w:rPr>
      </w:pPr>
    </w:p>
    <w:p w:rsidR="006D4B9F" w:rsidRPr="003B1737" w:rsidRDefault="00067B86" w:rsidP="00333B85">
      <w:pPr>
        <w:pStyle w:val="Normal1"/>
        <w:pBdr>
          <w:top w:val="nil"/>
          <w:left w:val="nil"/>
          <w:bottom w:val="nil"/>
          <w:right w:val="nil"/>
          <w:between w:val="nil"/>
        </w:pBdr>
        <w:snapToGrid w:val="0"/>
        <w:spacing w:after="0" w:line="240" w:lineRule="auto"/>
        <w:jc w:val="both"/>
        <w:rPr>
          <w:rFonts w:ascii="Times New Roman" w:eastAsia="Times New Roman" w:hAnsi="Times New Roman" w:cs="Times New Roman"/>
          <w:color w:val="000000"/>
          <w:sz w:val="20"/>
          <w:szCs w:val="40"/>
        </w:rPr>
      </w:pPr>
      <w:r w:rsidRPr="003B1737">
        <w:rPr>
          <w:rFonts w:ascii="Times New Roman" w:eastAsia="Times New Roman" w:hAnsi="Times New Roman" w:cs="Times New Roman"/>
          <w:color w:val="000000"/>
          <w:sz w:val="20"/>
          <w:szCs w:val="40"/>
        </w:rPr>
        <w:t>2/20/2020</w:t>
      </w:r>
    </w:p>
    <w:sectPr w:rsidR="006D4B9F" w:rsidRPr="003B1737" w:rsidSect="001323BC">
      <w:type w:val="continuous"/>
      <w:pgSz w:w="12240" w:h="15840"/>
      <w:pgMar w:top="1440" w:right="1440" w:bottom="1440"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50D" w:rsidRDefault="00E5450D" w:rsidP="00067B86">
      <w:pPr>
        <w:spacing w:after="0" w:line="240" w:lineRule="auto"/>
      </w:pPr>
      <w:r>
        <w:separator/>
      </w:r>
    </w:p>
  </w:endnote>
  <w:endnote w:type="continuationSeparator" w:id="0">
    <w:p w:rsidR="00E5450D" w:rsidRDefault="00E5450D" w:rsidP="00067B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B85" w:rsidRPr="001323BC" w:rsidRDefault="00814EEE" w:rsidP="001323BC">
    <w:pPr>
      <w:spacing w:after="0" w:line="240" w:lineRule="auto"/>
      <w:jc w:val="center"/>
      <w:rPr>
        <w:rFonts w:ascii="Times New Roman" w:hAnsi="Times New Roman" w:cs="Times New Roman"/>
        <w:sz w:val="20"/>
      </w:rPr>
    </w:pPr>
    <w:r w:rsidRPr="001323BC">
      <w:rPr>
        <w:rFonts w:ascii="Times New Roman" w:hAnsi="Times New Roman" w:cs="Times New Roman"/>
        <w:sz w:val="20"/>
      </w:rPr>
      <w:fldChar w:fldCharType="begin"/>
    </w:r>
    <w:r w:rsidR="001323BC" w:rsidRPr="001323BC">
      <w:rPr>
        <w:rFonts w:ascii="Times New Roman" w:hAnsi="Times New Roman" w:cs="Times New Roman"/>
        <w:sz w:val="20"/>
      </w:rPr>
      <w:instrText xml:space="preserve"> page </w:instrText>
    </w:r>
    <w:r w:rsidRPr="001323BC">
      <w:rPr>
        <w:rFonts w:ascii="Times New Roman" w:hAnsi="Times New Roman" w:cs="Times New Roman"/>
        <w:sz w:val="20"/>
      </w:rPr>
      <w:fldChar w:fldCharType="separate"/>
    </w:r>
    <w:r w:rsidR="00F324E6">
      <w:rPr>
        <w:rFonts w:ascii="Times New Roman" w:hAnsi="Times New Roman" w:cs="Times New Roman"/>
        <w:noProof/>
        <w:sz w:val="20"/>
      </w:rPr>
      <w:t>26</w:t>
    </w:r>
    <w:r w:rsidRPr="001323BC">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50D" w:rsidRDefault="00E5450D" w:rsidP="00067B86">
      <w:pPr>
        <w:spacing w:after="0" w:line="240" w:lineRule="auto"/>
      </w:pPr>
      <w:r>
        <w:separator/>
      </w:r>
    </w:p>
  </w:footnote>
  <w:footnote w:type="continuationSeparator" w:id="0">
    <w:p w:rsidR="00E5450D" w:rsidRDefault="00E5450D" w:rsidP="00067B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3BC" w:rsidRPr="00E415C6" w:rsidRDefault="00E415C6" w:rsidP="00E415C6">
    <w:pPr>
      <w:pStyle w:val="Header"/>
      <w:rPr>
        <w:szCs w:val="20"/>
      </w:rPr>
    </w:pPr>
    <w:r>
      <w:rPr>
        <w:noProof/>
        <w:szCs w:val="20"/>
      </w:rPr>
      <w:drawing>
        <wp:inline distT="0" distB="0" distL="0" distR="0">
          <wp:extent cx="5943600" cy="782320"/>
          <wp:effectExtent l="19050" t="0" r="0" b="0"/>
          <wp:docPr id="4" name="图片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232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5C6" w:rsidRPr="001323BC" w:rsidRDefault="00E415C6" w:rsidP="001323B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1323BC">
      <w:rPr>
        <w:rFonts w:ascii="Times New Roman" w:hAnsi="Times New Roman" w:cs="Times New Roman" w:hint="eastAsia"/>
        <w:iCs/>
        <w:color w:val="000000"/>
        <w:sz w:val="20"/>
        <w:szCs w:val="20"/>
      </w:rPr>
      <w:tab/>
    </w:r>
    <w:r w:rsidRPr="001323BC">
      <w:rPr>
        <w:rFonts w:ascii="Times New Roman" w:hAnsi="Times New Roman" w:cs="Times New Roman"/>
        <w:iCs/>
        <w:color w:val="000000"/>
        <w:sz w:val="20"/>
        <w:szCs w:val="20"/>
      </w:rPr>
      <w:t xml:space="preserve">Researcher </w:t>
    </w:r>
    <w:r w:rsidRPr="001323BC">
      <w:rPr>
        <w:rFonts w:ascii="Times New Roman" w:hAnsi="Times New Roman" w:cs="Times New Roman"/>
        <w:iCs/>
        <w:sz w:val="20"/>
        <w:szCs w:val="20"/>
      </w:rPr>
      <w:t>20</w:t>
    </w:r>
    <w:r w:rsidRPr="001323BC">
      <w:rPr>
        <w:rFonts w:ascii="Times New Roman" w:hAnsi="Times New Roman" w:cs="Times New Roman" w:hint="eastAsia"/>
        <w:iCs/>
        <w:sz w:val="20"/>
        <w:szCs w:val="20"/>
      </w:rPr>
      <w:t>20</w:t>
    </w:r>
    <w:r w:rsidRPr="001323BC">
      <w:rPr>
        <w:rFonts w:ascii="Times New Roman" w:hAnsi="Times New Roman" w:cs="Times New Roman"/>
        <w:iCs/>
        <w:sz w:val="20"/>
        <w:szCs w:val="20"/>
      </w:rPr>
      <w:t>;</w:t>
    </w:r>
    <w:r w:rsidRPr="001323BC">
      <w:rPr>
        <w:rFonts w:ascii="Times New Roman" w:hAnsi="Times New Roman" w:cs="Times New Roman" w:hint="eastAsia"/>
        <w:iCs/>
        <w:sz w:val="20"/>
        <w:szCs w:val="20"/>
      </w:rPr>
      <w:t>12</w:t>
    </w:r>
    <w:r w:rsidRPr="001323BC">
      <w:rPr>
        <w:rFonts w:ascii="Times New Roman" w:hAnsi="Times New Roman" w:cs="Times New Roman"/>
        <w:iCs/>
        <w:sz w:val="20"/>
        <w:szCs w:val="20"/>
      </w:rPr>
      <w:t>(</w:t>
    </w:r>
    <w:r w:rsidRPr="001323BC">
      <w:rPr>
        <w:rFonts w:ascii="Times New Roman" w:hAnsi="Times New Roman" w:cs="Times New Roman" w:hint="eastAsia"/>
        <w:iCs/>
        <w:sz w:val="20"/>
        <w:szCs w:val="20"/>
      </w:rPr>
      <w:t>2</w:t>
    </w:r>
    <w:r w:rsidRPr="001323BC">
      <w:rPr>
        <w:rFonts w:ascii="Times New Roman" w:hAnsi="Times New Roman" w:cs="Times New Roman"/>
        <w:iCs/>
        <w:sz w:val="20"/>
        <w:szCs w:val="20"/>
      </w:rPr>
      <w:t xml:space="preserve">)  </w:t>
    </w:r>
    <w:r w:rsidRPr="001323BC">
      <w:rPr>
        <w:rFonts w:ascii="Times New Roman" w:hAnsi="Times New Roman" w:cs="Times New Roman" w:hint="eastAsia"/>
        <w:iCs/>
        <w:sz w:val="20"/>
        <w:szCs w:val="20"/>
      </w:rPr>
      <w:t xml:space="preserve"> </w:t>
    </w:r>
    <w:r w:rsidRPr="001323BC">
      <w:rPr>
        <w:rFonts w:ascii="Times New Roman" w:hAnsi="Times New Roman" w:cs="Times New Roman"/>
        <w:iCs/>
        <w:sz w:val="20"/>
        <w:szCs w:val="20"/>
      </w:rPr>
      <w:t xml:space="preserve"> </w:t>
    </w:r>
    <w:r w:rsidRPr="001323BC">
      <w:rPr>
        <w:rFonts w:ascii="Times New Roman" w:hAnsi="Times New Roman" w:cs="Times New Roman" w:hint="eastAsia"/>
        <w:iCs/>
        <w:sz w:val="20"/>
        <w:szCs w:val="20"/>
      </w:rPr>
      <w:tab/>
    </w:r>
    <w:r w:rsidRPr="001323BC">
      <w:rPr>
        <w:rFonts w:ascii="Times New Roman" w:hAnsi="Times New Roman" w:cs="Times New Roman"/>
        <w:iCs/>
        <w:sz w:val="20"/>
        <w:szCs w:val="20"/>
      </w:rPr>
      <w:t xml:space="preserve">    </w:t>
    </w:r>
    <w:r w:rsidRPr="001323BC">
      <w:rPr>
        <w:rFonts w:ascii="Times New Roman" w:hAnsi="Times New Roman" w:cs="Times New Roman"/>
        <w:sz w:val="20"/>
        <w:szCs w:val="20"/>
      </w:rPr>
      <w:t xml:space="preserve"> </w:t>
    </w:r>
    <w:hyperlink r:id="rId1" w:history="1">
      <w:r w:rsidRPr="001323BC">
        <w:rPr>
          <w:rStyle w:val="Hyperlink"/>
          <w:rFonts w:ascii="Times New Roman" w:hAnsi="Times New Roman" w:cs="Times New Roman"/>
          <w:color w:val="0000FF"/>
          <w:sz w:val="20"/>
          <w:szCs w:val="20"/>
        </w:rPr>
        <w:t>http://www.sciencepub.net/researcher</w:t>
      </w:r>
    </w:hyperlink>
    <w:r w:rsidRPr="001323BC">
      <w:rPr>
        <w:rFonts w:ascii="Times New Roman" w:hAnsi="Times New Roman" w:cs="Times New Roman" w:hint="eastAsia"/>
        <w:sz w:val="20"/>
      </w:rPr>
      <w:t xml:space="preserve">   </w:t>
    </w:r>
    <w:r w:rsidRPr="001323BC">
      <w:rPr>
        <w:rFonts w:ascii="Times New Roman" w:hAnsi="Times New Roman" w:cs="Times New Roman" w:hint="eastAsia"/>
        <w:b/>
        <w:i/>
        <w:color w:val="FF0000"/>
        <w:sz w:val="20"/>
        <w:szCs w:val="20"/>
        <w:bdr w:val="single" w:sz="4" w:space="0" w:color="FF0000"/>
      </w:rPr>
      <w:t>RSJ</w:t>
    </w:r>
  </w:p>
  <w:p w:rsidR="00E415C6" w:rsidRPr="001323BC" w:rsidRDefault="00E415C6" w:rsidP="001323BC">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8667CF"/>
    <w:multiLevelType w:val="hybridMultilevel"/>
    <w:tmpl w:val="669039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useFELayout/>
  </w:compat>
  <w:rsids>
    <w:rsidRoot w:val="006D4B9F"/>
    <w:rsid w:val="00067B86"/>
    <w:rsid w:val="00107CFF"/>
    <w:rsid w:val="001323BC"/>
    <w:rsid w:val="00333B85"/>
    <w:rsid w:val="0033442E"/>
    <w:rsid w:val="003B1737"/>
    <w:rsid w:val="003F5723"/>
    <w:rsid w:val="004B70F7"/>
    <w:rsid w:val="00630806"/>
    <w:rsid w:val="006D4B9F"/>
    <w:rsid w:val="006F3803"/>
    <w:rsid w:val="00814EEE"/>
    <w:rsid w:val="00832583"/>
    <w:rsid w:val="0086155A"/>
    <w:rsid w:val="009830C0"/>
    <w:rsid w:val="00CF3E9B"/>
    <w:rsid w:val="00CF4ADE"/>
    <w:rsid w:val="00D96918"/>
    <w:rsid w:val="00DA4624"/>
    <w:rsid w:val="00DC0C0D"/>
    <w:rsid w:val="00E415C6"/>
    <w:rsid w:val="00E5450D"/>
    <w:rsid w:val="00F324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Calibri"/>
        <w:sz w:val="22"/>
        <w:szCs w:val="22"/>
        <w:lang w:val="en-US" w:eastAsia="zh-CN" w:bidi="ar-SA"/>
      </w:rPr>
    </w:rPrDefault>
    <w:pPrDefault>
      <w:pPr>
        <w:spacing w:after="160" w:line="25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CFF"/>
  </w:style>
  <w:style w:type="paragraph" w:styleId="Heading1">
    <w:name w:val="heading 1"/>
    <w:basedOn w:val="Normal1"/>
    <w:next w:val="Normal1"/>
    <w:rsid w:val="006D4B9F"/>
    <w:pPr>
      <w:keepNext/>
      <w:keepLines/>
      <w:spacing w:before="240" w:after="0" w:line="276" w:lineRule="auto"/>
      <w:outlineLvl w:val="0"/>
    </w:pPr>
    <w:rPr>
      <w:rFonts w:ascii="Cambria" w:eastAsia="Cambria" w:hAnsi="Cambria" w:cs="Cambria"/>
      <w:color w:val="366091"/>
      <w:sz w:val="32"/>
      <w:szCs w:val="32"/>
    </w:rPr>
  </w:style>
  <w:style w:type="paragraph" w:styleId="Heading2">
    <w:name w:val="heading 2"/>
    <w:basedOn w:val="Normal1"/>
    <w:next w:val="Normal1"/>
    <w:rsid w:val="006D4B9F"/>
    <w:pPr>
      <w:keepNext/>
      <w:keepLines/>
      <w:spacing w:before="40" w:after="0" w:line="276" w:lineRule="auto"/>
      <w:outlineLvl w:val="1"/>
    </w:pPr>
    <w:rPr>
      <w:rFonts w:ascii="Cambria" w:eastAsia="Cambria" w:hAnsi="Cambria" w:cs="Cambria"/>
      <w:color w:val="366091"/>
      <w:sz w:val="26"/>
      <w:szCs w:val="26"/>
    </w:rPr>
  </w:style>
  <w:style w:type="paragraph" w:styleId="Heading3">
    <w:name w:val="heading 3"/>
    <w:basedOn w:val="Normal1"/>
    <w:next w:val="Normal1"/>
    <w:rsid w:val="006D4B9F"/>
    <w:pPr>
      <w:keepNext/>
      <w:keepLines/>
      <w:spacing w:before="40" w:after="0" w:line="276" w:lineRule="auto"/>
      <w:outlineLvl w:val="2"/>
    </w:pPr>
    <w:rPr>
      <w:rFonts w:ascii="Cambria" w:eastAsia="Cambria" w:hAnsi="Cambria" w:cs="Cambria"/>
      <w:color w:val="243F61"/>
      <w:sz w:val="24"/>
      <w:szCs w:val="24"/>
    </w:rPr>
  </w:style>
  <w:style w:type="paragraph" w:styleId="Heading4">
    <w:name w:val="heading 4"/>
    <w:basedOn w:val="Normal1"/>
    <w:next w:val="Normal1"/>
    <w:rsid w:val="006D4B9F"/>
    <w:pPr>
      <w:keepNext/>
      <w:keepLines/>
      <w:spacing w:before="40" w:after="0" w:line="276" w:lineRule="auto"/>
      <w:outlineLvl w:val="3"/>
    </w:pPr>
    <w:rPr>
      <w:rFonts w:ascii="Cambria" w:eastAsia="Cambria" w:hAnsi="Cambria" w:cs="Cambria"/>
      <w:i/>
      <w:color w:val="366091"/>
    </w:rPr>
  </w:style>
  <w:style w:type="paragraph" w:styleId="Heading5">
    <w:name w:val="heading 5"/>
    <w:basedOn w:val="Normal1"/>
    <w:next w:val="Normal1"/>
    <w:rsid w:val="006D4B9F"/>
    <w:pPr>
      <w:keepNext/>
      <w:keepLines/>
      <w:spacing w:before="40" w:after="0" w:line="276" w:lineRule="auto"/>
      <w:outlineLvl w:val="4"/>
    </w:pPr>
    <w:rPr>
      <w:rFonts w:ascii="Cambria" w:eastAsia="Cambria" w:hAnsi="Cambria" w:cs="Cambria"/>
      <w:color w:val="366091"/>
    </w:rPr>
  </w:style>
  <w:style w:type="paragraph" w:styleId="Heading6">
    <w:name w:val="heading 6"/>
    <w:basedOn w:val="Normal1"/>
    <w:next w:val="Normal1"/>
    <w:rsid w:val="006D4B9F"/>
    <w:pPr>
      <w:keepNext/>
      <w:keepLines/>
      <w:spacing w:before="40" w:after="0" w:line="276" w:lineRule="auto"/>
      <w:outlineLvl w:val="5"/>
    </w:pPr>
    <w:rPr>
      <w:rFonts w:ascii="Cambria" w:eastAsia="Cambria" w:hAnsi="Cambria" w:cs="Cambria"/>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D4B9F"/>
  </w:style>
  <w:style w:type="paragraph" w:styleId="Title">
    <w:name w:val="Title"/>
    <w:basedOn w:val="Normal1"/>
    <w:next w:val="Normal1"/>
    <w:rsid w:val="006D4B9F"/>
    <w:pPr>
      <w:keepNext/>
      <w:keepLines/>
      <w:spacing w:before="480" w:after="120"/>
    </w:pPr>
    <w:rPr>
      <w:b/>
      <w:sz w:val="72"/>
      <w:szCs w:val="72"/>
    </w:rPr>
  </w:style>
  <w:style w:type="paragraph" w:styleId="Subtitle">
    <w:name w:val="Subtitle"/>
    <w:basedOn w:val="Normal1"/>
    <w:next w:val="Normal1"/>
    <w:rsid w:val="006D4B9F"/>
    <w:pPr>
      <w:spacing w:after="200" w:line="276" w:lineRule="auto"/>
    </w:pPr>
    <w:rPr>
      <w:rFonts w:ascii="Cambria" w:eastAsia="Cambria" w:hAnsi="Cambria" w:cs="Cambria"/>
      <w:i/>
      <w:color w:val="4F81BD"/>
      <w:sz w:val="24"/>
      <w:szCs w:val="24"/>
    </w:rPr>
  </w:style>
  <w:style w:type="paragraph" w:styleId="Header">
    <w:name w:val="header"/>
    <w:basedOn w:val="Normal"/>
    <w:link w:val="HeaderChar"/>
    <w:uiPriority w:val="99"/>
    <w:semiHidden/>
    <w:unhideWhenUsed/>
    <w:rsid w:val="00067B86"/>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067B86"/>
    <w:rPr>
      <w:sz w:val="18"/>
      <w:szCs w:val="18"/>
    </w:rPr>
  </w:style>
  <w:style w:type="paragraph" w:styleId="Footer">
    <w:name w:val="footer"/>
    <w:basedOn w:val="Normal"/>
    <w:link w:val="FooterChar"/>
    <w:uiPriority w:val="99"/>
    <w:semiHidden/>
    <w:unhideWhenUsed/>
    <w:rsid w:val="00067B86"/>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067B86"/>
    <w:rPr>
      <w:sz w:val="18"/>
      <w:szCs w:val="18"/>
    </w:rPr>
  </w:style>
  <w:style w:type="paragraph" w:styleId="BalloonText">
    <w:name w:val="Balloon Text"/>
    <w:basedOn w:val="Normal"/>
    <w:link w:val="BalloonTextChar"/>
    <w:uiPriority w:val="99"/>
    <w:semiHidden/>
    <w:unhideWhenUsed/>
    <w:rsid w:val="00067B86"/>
    <w:pPr>
      <w:spacing w:after="0" w:line="240" w:lineRule="auto"/>
    </w:pPr>
    <w:rPr>
      <w:sz w:val="18"/>
      <w:szCs w:val="18"/>
    </w:rPr>
  </w:style>
  <w:style w:type="character" w:customStyle="1" w:styleId="BalloonTextChar">
    <w:name w:val="Balloon Text Char"/>
    <w:basedOn w:val="DefaultParagraphFont"/>
    <w:link w:val="BalloonText"/>
    <w:uiPriority w:val="99"/>
    <w:semiHidden/>
    <w:rsid w:val="00067B86"/>
    <w:rPr>
      <w:sz w:val="18"/>
      <w:szCs w:val="18"/>
    </w:rPr>
  </w:style>
  <w:style w:type="character" w:styleId="Hyperlink">
    <w:name w:val="Hyperlink"/>
    <w:basedOn w:val="DefaultParagraphFont"/>
    <w:uiPriority w:val="99"/>
    <w:rsid w:val="00333B85"/>
    <w:rPr>
      <w:color w:val="000000"/>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image" Target="media/image2.png"/><Relationship Id="rId18" Type="http://schemas.openxmlformats.org/officeDocument/2006/relationships/hyperlink" Target="about:blank"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hyperlink" Target="mailto:Adnansadique094@gmail.com" TargetMode="External"/><Relationship Id="rId12" Type="http://schemas.openxmlformats.org/officeDocument/2006/relationships/header" Target="header2.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7.png"/><Relationship Id="rId10" Type="http://schemas.openxmlformats.org/officeDocument/2006/relationships/header" Target="header1.xm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www.dx.doi.org/10.7537/marsrsj120220.04"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2986</Words>
  <Characters>17022</Characters>
  <Application>Microsoft Office Word</Application>
  <DocSecurity>0</DocSecurity>
  <Lines>141</Lines>
  <Paragraphs>39</Paragraphs>
  <ScaleCrop>false</ScaleCrop>
  <Company/>
  <LinksUpToDate>false</LinksUpToDate>
  <CharactersWithSpaces>19969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2020-02-22T13:45:00Z</dcterms:created>
  <dcterms:modified xsi:type="dcterms:W3CDTF">2020-02-22T17:17:00Z</dcterms:modified>
</cp:coreProperties>
</file>