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CD" w:rsidRPr="006E1667" w:rsidRDefault="00D16947" w:rsidP="00342854">
      <w:pPr>
        <w:tabs>
          <w:tab w:val="left" w:pos="616"/>
        </w:tabs>
        <w:bidi w:val="0"/>
        <w:snapToGrid w:val="0"/>
        <w:spacing w:after="0" w:line="240" w:lineRule="auto"/>
        <w:contextualSpacing/>
        <w:jc w:val="center"/>
        <w:rPr>
          <w:rFonts w:ascii="Times New Roman" w:hAnsi="Times New Roman" w:cs="Times New Roman"/>
          <w:b/>
          <w:sz w:val="20"/>
          <w:szCs w:val="20"/>
        </w:rPr>
      </w:pPr>
      <w:r w:rsidRPr="006E1667">
        <w:rPr>
          <w:rFonts w:ascii="Times New Roman" w:hAnsi="Times New Roman" w:cs="Times New Roman"/>
          <w:b/>
          <w:bCs/>
          <w:sz w:val="20"/>
          <w:szCs w:val="20"/>
        </w:rPr>
        <w:t>Stud</w:t>
      </w:r>
      <w:r w:rsidR="006D62BF" w:rsidRPr="006E1667">
        <w:rPr>
          <w:rFonts w:ascii="Times New Roman" w:hAnsi="Times New Roman" w:cs="Times New Roman" w:hint="eastAsia"/>
          <w:b/>
          <w:bCs/>
          <w:sz w:val="20"/>
          <w:szCs w:val="20"/>
          <w:lang w:eastAsia="zh-CN"/>
        </w:rPr>
        <w:t>y</w:t>
      </w:r>
      <w:r w:rsidRPr="006E1667">
        <w:rPr>
          <w:rFonts w:ascii="Times New Roman" w:hAnsi="Times New Roman" w:cs="Times New Roman"/>
          <w:b/>
          <w:bCs/>
          <w:sz w:val="20"/>
          <w:szCs w:val="20"/>
        </w:rPr>
        <w:t>ing the relationship between social capital and knowledge management, organizational learning culture and financial performance of Social Security Organization Branch</w:t>
      </w:r>
      <w:r w:rsidR="001C59CD" w:rsidRPr="006E1667">
        <w:rPr>
          <w:rFonts w:ascii="Times New Roman" w:hAnsi="Times New Roman" w:cs="Times New Roman"/>
          <w:b/>
          <w:bCs/>
          <w:sz w:val="20"/>
          <w:szCs w:val="20"/>
        </w:rPr>
        <w:t xml:space="preserve"> </w:t>
      </w:r>
      <w:r w:rsidRPr="006E1667">
        <w:rPr>
          <w:rFonts w:ascii="Times New Roman" w:hAnsi="Times New Roman" w:cs="Times New Roman"/>
          <w:b/>
          <w:bCs/>
          <w:sz w:val="20"/>
          <w:szCs w:val="20"/>
        </w:rPr>
        <w:t>of Ahvaz</w:t>
      </w:r>
    </w:p>
    <w:p w:rsidR="001C59CD" w:rsidRPr="006E1667" w:rsidRDefault="001C59CD" w:rsidP="00342854">
      <w:pPr>
        <w:tabs>
          <w:tab w:val="left" w:pos="616"/>
        </w:tabs>
        <w:bidi w:val="0"/>
        <w:snapToGrid w:val="0"/>
        <w:spacing w:after="0" w:line="240" w:lineRule="auto"/>
        <w:contextualSpacing/>
        <w:jc w:val="center"/>
        <w:rPr>
          <w:rFonts w:ascii="Times New Roman" w:hAnsi="Times New Roman" w:cs="Times New Roman"/>
          <w:sz w:val="20"/>
          <w:szCs w:val="20"/>
        </w:rPr>
      </w:pPr>
    </w:p>
    <w:p w:rsidR="001C59CD" w:rsidRPr="006E1667" w:rsidRDefault="003D0B60" w:rsidP="00342854">
      <w:pPr>
        <w:bidi w:val="0"/>
        <w:snapToGrid w:val="0"/>
        <w:spacing w:after="0" w:line="240" w:lineRule="auto"/>
        <w:jc w:val="center"/>
        <w:rPr>
          <w:rFonts w:ascii="Times New Roman" w:eastAsia="Calibri" w:hAnsi="Times New Roman" w:cs="Times New Roman"/>
          <w:bCs/>
          <w:sz w:val="20"/>
          <w:szCs w:val="20"/>
          <w:lang w:val="en-IN"/>
        </w:rPr>
      </w:pPr>
      <w:proofErr w:type="spellStart"/>
      <w:r w:rsidRPr="006E1667">
        <w:rPr>
          <w:rFonts w:ascii="Times New Roman" w:hAnsi="Times New Roman" w:cs="Times New Roman" w:hint="eastAsia"/>
          <w:bCs/>
          <w:color w:val="000000" w:themeColor="text1"/>
          <w:sz w:val="20"/>
          <w:szCs w:val="20"/>
          <w:lang w:val="en-IN" w:eastAsia="zh-CN"/>
        </w:rPr>
        <w:t>S</w:t>
      </w:r>
      <w:r w:rsidR="00D16947" w:rsidRPr="006E1667">
        <w:rPr>
          <w:rFonts w:ascii="Times New Roman" w:eastAsia="Times New Roman" w:hAnsi="Times New Roman" w:cs="Times New Roman"/>
          <w:bCs/>
          <w:color w:val="000000" w:themeColor="text1"/>
          <w:sz w:val="20"/>
          <w:szCs w:val="20"/>
          <w:lang w:val="en-IN"/>
        </w:rPr>
        <w:t>eyed</w:t>
      </w:r>
      <w:proofErr w:type="spellEnd"/>
      <w:r w:rsidR="00D16947" w:rsidRPr="006E1667">
        <w:rPr>
          <w:rFonts w:ascii="Times New Roman" w:eastAsia="Times New Roman" w:hAnsi="Times New Roman" w:cs="Times New Roman"/>
          <w:bCs/>
          <w:color w:val="000000" w:themeColor="text1"/>
          <w:sz w:val="20"/>
          <w:szCs w:val="20"/>
          <w:lang w:val="en-IN"/>
        </w:rPr>
        <w:t xml:space="preserve"> </w:t>
      </w:r>
      <w:proofErr w:type="spellStart"/>
      <w:r w:rsidR="00D16947" w:rsidRPr="006E1667">
        <w:rPr>
          <w:rFonts w:ascii="Times New Roman" w:eastAsia="Times New Roman" w:hAnsi="Times New Roman" w:cs="Times New Roman"/>
          <w:bCs/>
          <w:color w:val="000000" w:themeColor="text1"/>
          <w:sz w:val="20"/>
          <w:szCs w:val="20"/>
          <w:lang w:val="en-IN"/>
        </w:rPr>
        <w:t>Naji</w:t>
      </w:r>
      <w:proofErr w:type="spellEnd"/>
      <w:r w:rsidR="00D16947" w:rsidRPr="006E1667">
        <w:rPr>
          <w:rFonts w:ascii="Times New Roman" w:eastAsia="Times New Roman" w:hAnsi="Times New Roman" w:cs="Times New Roman"/>
          <w:bCs/>
          <w:color w:val="000000" w:themeColor="text1"/>
          <w:sz w:val="20"/>
          <w:szCs w:val="20"/>
          <w:lang w:val="en-IN"/>
        </w:rPr>
        <w:t xml:space="preserve"> Sharifinia</w:t>
      </w:r>
      <w:r w:rsidR="00527D99" w:rsidRPr="006E1667">
        <w:rPr>
          <w:rFonts w:ascii="Times New Roman" w:eastAsia="Times New Roman" w:hAnsi="Times New Roman" w:cs="Times New Roman"/>
          <w:bCs/>
          <w:color w:val="000000" w:themeColor="text1"/>
          <w:sz w:val="20"/>
          <w:szCs w:val="20"/>
          <w:vertAlign w:val="superscript"/>
          <w:lang w:val="en-IN"/>
        </w:rPr>
        <w:t>1</w:t>
      </w:r>
      <w:r w:rsidR="00D16947" w:rsidRPr="006E1667">
        <w:rPr>
          <w:rFonts w:ascii="Times New Roman" w:eastAsia="Times New Roman" w:hAnsi="Times New Roman" w:cs="Times New Roman"/>
          <w:bCs/>
          <w:color w:val="000000" w:themeColor="text1"/>
          <w:sz w:val="20"/>
          <w:szCs w:val="20"/>
          <w:lang w:val="en-IN"/>
        </w:rPr>
        <w:t xml:space="preserve">, </w:t>
      </w:r>
      <w:proofErr w:type="spellStart"/>
      <w:r w:rsidR="00D16947" w:rsidRPr="006E1667">
        <w:rPr>
          <w:rFonts w:ascii="Times New Roman" w:eastAsia="Times New Roman" w:hAnsi="Times New Roman" w:cs="Times New Roman"/>
          <w:bCs/>
          <w:sz w:val="20"/>
          <w:szCs w:val="20"/>
          <w:lang w:val="en-IN"/>
        </w:rPr>
        <w:t>Mahmoud</w:t>
      </w:r>
      <w:proofErr w:type="spellEnd"/>
      <w:r w:rsidR="00D16947" w:rsidRPr="006E1667">
        <w:rPr>
          <w:rFonts w:ascii="Times New Roman" w:eastAsia="Times New Roman" w:hAnsi="Times New Roman" w:cs="Times New Roman"/>
          <w:bCs/>
          <w:sz w:val="20"/>
          <w:szCs w:val="20"/>
          <w:lang w:val="en-IN"/>
        </w:rPr>
        <w:t xml:space="preserve"> Gheytasvand</w:t>
      </w:r>
      <w:r w:rsidR="00D16947" w:rsidRPr="006E1667">
        <w:rPr>
          <w:rFonts w:ascii="Times New Roman" w:eastAsia="Times New Roman" w:hAnsi="Times New Roman" w:cs="Times New Roman"/>
          <w:bCs/>
          <w:sz w:val="20"/>
          <w:szCs w:val="20"/>
          <w:vertAlign w:val="superscript"/>
          <w:lang w:val="en-IN"/>
        </w:rPr>
        <w:t>2</w:t>
      </w:r>
      <w:r w:rsidR="00D16947" w:rsidRPr="006E1667">
        <w:rPr>
          <w:rFonts w:ascii="Times New Roman" w:eastAsia="Calibri" w:hAnsi="Times New Roman" w:cs="Times New Roman"/>
          <w:bCs/>
          <w:sz w:val="20"/>
          <w:szCs w:val="20"/>
          <w:vertAlign w:val="superscript"/>
          <w:lang w:val="en-IN"/>
        </w:rPr>
        <w:t>*</w:t>
      </w:r>
    </w:p>
    <w:p w:rsidR="001C59CD" w:rsidRPr="006E1667" w:rsidRDefault="001C59CD" w:rsidP="00342854">
      <w:pPr>
        <w:bidi w:val="0"/>
        <w:snapToGrid w:val="0"/>
        <w:spacing w:after="0" w:line="240" w:lineRule="auto"/>
        <w:jc w:val="center"/>
        <w:rPr>
          <w:rFonts w:ascii="Times New Roman" w:eastAsia="Calibri" w:hAnsi="Times New Roman" w:cs="Times New Roman"/>
          <w:bCs/>
          <w:sz w:val="20"/>
          <w:szCs w:val="20"/>
          <w:lang w:val="en-IN"/>
        </w:rPr>
      </w:pPr>
    </w:p>
    <w:p w:rsidR="00D16947" w:rsidRPr="006E1667" w:rsidRDefault="00D16947" w:rsidP="00342854">
      <w:pPr>
        <w:bidi w:val="0"/>
        <w:snapToGrid w:val="0"/>
        <w:spacing w:after="0" w:line="240" w:lineRule="auto"/>
        <w:jc w:val="center"/>
        <w:rPr>
          <w:rFonts w:ascii="Times New Roman" w:eastAsia="Calibri" w:hAnsi="Times New Roman" w:cs="Times New Roman"/>
          <w:sz w:val="20"/>
          <w:szCs w:val="20"/>
          <w:lang w:val="en-IN"/>
        </w:rPr>
      </w:pPr>
      <w:r w:rsidRPr="006E1667">
        <w:rPr>
          <w:rFonts w:ascii="Times New Roman" w:eastAsia="Times New Roman" w:hAnsi="Times New Roman" w:cs="Times New Roman"/>
          <w:sz w:val="20"/>
          <w:szCs w:val="20"/>
          <w:vertAlign w:val="superscript"/>
          <w:lang w:val="en-IN"/>
        </w:rPr>
        <w:t>1</w:t>
      </w:r>
      <w:r w:rsidRPr="006E1667">
        <w:rPr>
          <w:rFonts w:ascii="Times New Roman" w:eastAsia="Calibri" w:hAnsi="Times New Roman" w:cs="Times New Roman"/>
          <w:sz w:val="20"/>
          <w:szCs w:val="20"/>
          <w:vertAlign w:val="superscript"/>
          <w:lang w:val="en-IN"/>
        </w:rPr>
        <w:t>.</w:t>
      </w:r>
      <w:r w:rsidRPr="006E1667">
        <w:rPr>
          <w:rFonts w:ascii="Times New Roman" w:eastAsia="Calibri" w:hAnsi="Times New Roman" w:cs="Times New Roman"/>
          <w:sz w:val="20"/>
          <w:szCs w:val="20"/>
          <w:lang w:val="en-IN"/>
        </w:rPr>
        <w:t>Department of</w:t>
      </w:r>
      <w:r w:rsidR="001C59CD" w:rsidRPr="006E1667">
        <w:rPr>
          <w:rFonts w:ascii="Times New Roman" w:eastAsia="Calibri" w:hAnsi="Times New Roman" w:cs="Times New Roman"/>
          <w:sz w:val="20"/>
          <w:szCs w:val="20"/>
          <w:lang w:val="en-IN"/>
        </w:rPr>
        <w:t xml:space="preserve"> </w:t>
      </w:r>
      <w:r w:rsidRPr="006E1667">
        <w:rPr>
          <w:rFonts w:ascii="Times New Roman" w:eastAsia="Calibri" w:hAnsi="Times New Roman" w:cs="Times New Roman"/>
          <w:sz w:val="20"/>
          <w:szCs w:val="20"/>
        </w:rPr>
        <w:t>Accounting</w:t>
      </w:r>
      <w:r w:rsidRPr="006E1667">
        <w:rPr>
          <w:rFonts w:ascii="Times New Roman" w:eastAsia="Calibri" w:hAnsi="Times New Roman" w:cs="Times New Roman"/>
          <w:sz w:val="20"/>
          <w:szCs w:val="20"/>
          <w:lang w:val="en-IN"/>
        </w:rPr>
        <w:t>, Persian Gulf International Branch</w:t>
      </w:r>
      <w:r w:rsidR="001C59CD" w:rsidRPr="006E1667">
        <w:rPr>
          <w:rFonts w:ascii="Times New Roman" w:eastAsia="Calibri" w:hAnsi="Times New Roman" w:cs="Times New Roman"/>
          <w:sz w:val="20"/>
          <w:szCs w:val="20"/>
          <w:lang w:val="en-IN"/>
        </w:rPr>
        <w:t>,</w:t>
      </w:r>
      <w:r w:rsidRPr="006E1667">
        <w:rPr>
          <w:rFonts w:ascii="Times New Roman" w:eastAsia="Calibri" w:hAnsi="Times New Roman" w:cs="Times New Roman"/>
          <w:sz w:val="20"/>
          <w:szCs w:val="20"/>
          <w:lang w:val="en-IN"/>
        </w:rPr>
        <w:t xml:space="preserve"> Islamic Azad university, </w:t>
      </w:r>
      <w:proofErr w:type="spellStart"/>
      <w:r w:rsidRPr="006E1667">
        <w:rPr>
          <w:rFonts w:ascii="Times New Roman" w:eastAsia="Calibri" w:hAnsi="Times New Roman" w:cs="Times New Roman"/>
          <w:sz w:val="20"/>
          <w:szCs w:val="20"/>
          <w:lang w:val="en-IN"/>
        </w:rPr>
        <w:t>khorramshahr</w:t>
      </w:r>
      <w:proofErr w:type="spellEnd"/>
      <w:r w:rsidRPr="006E1667">
        <w:rPr>
          <w:rFonts w:ascii="Times New Roman" w:eastAsia="Calibri" w:hAnsi="Times New Roman" w:cs="Times New Roman"/>
          <w:sz w:val="20"/>
          <w:szCs w:val="20"/>
          <w:lang w:val="en-IN"/>
        </w:rPr>
        <w:t xml:space="preserve">, </w:t>
      </w:r>
      <w:proofErr w:type="spellStart"/>
      <w:r w:rsidRPr="006E1667">
        <w:rPr>
          <w:rFonts w:ascii="Times New Roman" w:eastAsia="Calibri" w:hAnsi="Times New Roman" w:cs="Times New Roman"/>
          <w:sz w:val="20"/>
          <w:szCs w:val="20"/>
          <w:lang w:val="en-IN"/>
        </w:rPr>
        <w:t>iran</w:t>
      </w:r>
      <w:proofErr w:type="spellEnd"/>
    </w:p>
    <w:p w:rsidR="00D16947" w:rsidRPr="006E1667" w:rsidRDefault="00D16947" w:rsidP="00342854">
      <w:pPr>
        <w:bidi w:val="0"/>
        <w:snapToGrid w:val="0"/>
        <w:spacing w:after="0" w:line="240" w:lineRule="auto"/>
        <w:jc w:val="center"/>
        <w:rPr>
          <w:rFonts w:ascii="Times New Roman" w:eastAsia="Calibri" w:hAnsi="Times New Roman" w:cs="Times New Roman"/>
          <w:sz w:val="20"/>
          <w:szCs w:val="20"/>
          <w:lang w:val="en-IN"/>
        </w:rPr>
      </w:pPr>
      <w:r w:rsidRPr="006E1667">
        <w:rPr>
          <w:rFonts w:ascii="Times New Roman" w:eastAsia="Times New Roman" w:hAnsi="Times New Roman" w:cs="Times New Roman"/>
          <w:sz w:val="20"/>
          <w:szCs w:val="20"/>
          <w:vertAlign w:val="superscript"/>
          <w:lang w:val="en-IN"/>
        </w:rPr>
        <w:t>2</w:t>
      </w:r>
      <w:r w:rsidRPr="006E1667">
        <w:rPr>
          <w:rFonts w:ascii="Times New Roman" w:eastAsia="Calibri" w:hAnsi="Times New Roman" w:cs="Times New Roman"/>
          <w:sz w:val="20"/>
          <w:szCs w:val="20"/>
          <w:vertAlign w:val="superscript"/>
          <w:lang w:val="en-IN"/>
        </w:rPr>
        <w:t>.</w:t>
      </w:r>
      <w:r w:rsidRPr="006E1667">
        <w:rPr>
          <w:rFonts w:ascii="Times New Roman" w:eastAsia="Calibri" w:hAnsi="Times New Roman" w:cs="Times New Roman"/>
          <w:sz w:val="20"/>
          <w:szCs w:val="20"/>
          <w:lang w:val="en-IN"/>
        </w:rPr>
        <w:t>Department of</w:t>
      </w:r>
      <w:r w:rsidR="001C59CD" w:rsidRPr="006E1667">
        <w:rPr>
          <w:rFonts w:ascii="Times New Roman" w:eastAsia="Calibri" w:hAnsi="Times New Roman" w:cs="Times New Roman"/>
          <w:sz w:val="20"/>
          <w:szCs w:val="20"/>
          <w:lang w:val="en-IN"/>
        </w:rPr>
        <w:t xml:space="preserve"> </w:t>
      </w:r>
      <w:r w:rsidRPr="006E1667">
        <w:rPr>
          <w:rFonts w:ascii="Times New Roman" w:eastAsia="Calibri" w:hAnsi="Times New Roman" w:cs="Times New Roman"/>
          <w:sz w:val="20"/>
          <w:szCs w:val="20"/>
        </w:rPr>
        <w:t>Accounting</w:t>
      </w:r>
      <w:r w:rsidRPr="006E1667">
        <w:rPr>
          <w:rFonts w:ascii="Times New Roman" w:eastAsia="Calibri" w:hAnsi="Times New Roman" w:cs="Times New Roman"/>
          <w:sz w:val="20"/>
          <w:szCs w:val="20"/>
          <w:lang w:val="en-IN"/>
        </w:rPr>
        <w:t xml:space="preserve">, Persian Gulf International Branch, Islamic Azad university, </w:t>
      </w:r>
      <w:proofErr w:type="spellStart"/>
      <w:r w:rsidRPr="006E1667">
        <w:rPr>
          <w:rFonts w:ascii="Times New Roman" w:eastAsia="Calibri" w:hAnsi="Times New Roman" w:cs="Times New Roman"/>
          <w:sz w:val="20"/>
          <w:szCs w:val="20"/>
          <w:lang w:val="en-IN"/>
        </w:rPr>
        <w:t>khorramshahr</w:t>
      </w:r>
      <w:proofErr w:type="spellEnd"/>
      <w:r w:rsidRPr="006E1667">
        <w:rPr>
          <w:rFonts w:ascii="Times New Roman" w:eastAsia="Calibri" w:hAnsi="Times New Roman" w:cs="Times New Roman"/>
          <w:sz w:val="20"/>
          <w:szCs w:val="20"/>
          <w:lang w:val="en-IN"/>
        </w:rPr>
        <w:t xml:space="preserve">, </w:t>
      </w:r>
      <w:proofErr w:type="spellStart"/>
      <w:r w:rsidRPr="006E1667">
        <w:rPr>
          <w:rFonts w:ascii="Times New Roman" w:eastAsia="Calibri" w:hAnsi="Times New Roman" w:cs="Times New Roman"/>
          <w:sz w:val="20"/>
          <w:szCs w:val="20"/>
          <w:lang w:val="en-IN"/>
        </w:rPr>
        <w:t>iran</w:t>
      </w:r>
      <w:proofErr w:type="spellEnd"/>
    </w:p>
    <w:p w:rsidR="001C59CD" w:rsidRPr="006E1667" w:rsidRDefault="00D16947" w:rsidP="00342854">
      <w:pPr>
        <w:bidi w:val="0"/>
        <w:snapToGrid w:val="0"/>
        <w:spacing w:after="0" w:line="240" w:lineRule="auto"/>
        <w:jc w:val="center"/>
        <w:rPr>
          <w:rFonts w:ascii="Times New Roman" w:hAnsi="Times New Roman" w:cs="Times New Roman"/>
          <w:sz w:val="20"/>
          <w:szCs w:val="20"/>
          <w:vertAlign w:val="superscript"/>
          <w:lang w:val="en-IN" w:eastAsia="zh-CN"/>
        </w:rPr>
      </w:pPr>
      <w:r w:rsidRPr="006E1667">
        <w:rPr>
          <w:rFonts w:ascii="Times New Roman" w:eastAsia="Times New Roman" w:hAnsi="Times New Roman" w:cs="Times New Roman"/>
          <w:sz w:val="20"/>
          <w:szCs w:val="20"/>
          <w:lang w:val="en-IN"/>
        </w:rPr>
        <w:t xml:space="preserve">Corresponding Author: </w:t>
      </w:r>
      <w:proofErr w:type="spellStart"/>
      <w:r w:rsidRPr="006E1667">
        <w:rPr>
          <w:rFonts w:ascii="Times New Roman" w:eastAsia="Times New Roman" w:hAnsi="Times New Roman" w:cs="Times New Roman"/>
          <w:sz w:val="20"/>
          <w:szCs w:val="20"/>
          <w:lang w:val="en-IN"/>
        </w:rPr>
        <w:t>Mahmoud</w:t>
      </w:r>
      <w:proofErr w:type="spellEnd"/>
      <w:r w:rsidRPr="006E1667">
        <w:rPr>
          <w:rFonts w:ascii="Times New Roman" w:eastAsia="Times New Roman" w:hAnsi="Times New Roman" w:cs="Times New Roman"/>
          <w:sz w:val="20"/>
          <w:szCs w:val="20"/>
          <w:lang w:val="en-IN"/>
        </w:rPr>
        <w:t xml:space="preserve"> Gheytasvand</w:t>
      </w:r>
      <w:r w:rsidRPr="006E1667">
        <w:rPr>
          <w:rFonts w:ascii="Times New Roman" w:eastAsia="Times New Roman" w:hAnsi="Times New Roman" w:cs="Times New Roman"/>
          <w:sz w:val="20"/>
          <w:szCs w:val="20"/>
          <w:vertAlign w:val="superscript"/>
          <w:lang w:val="en-IN"/>
        </w:rPr>
        <w:t>2</w:t>
      </w:r>
      <w:r w:rsidRPr="006E1667">
        <w:rPr>
          <w:rFonts w:ascii="Times New Roman" w:eastAsia="Calibri" w:hAnsi="Times New Roman" w:cs="Times New Roman"/>
          <w:sz w:val="20"/>
          <w:szCs w:val="20"/>
          <w:vertAlign w:val="superscript"/>
          <w:lang w:val="en-IN"/>
        </w:rPr>
        <w:t>*</w:t>
      </w:r>
    </w:p>
    <w:p w:rsidR="001C59CD" w:rsidRPr="006E1667" w:rsidRDefault="001C59CD" w:rsidP="00342854">
      <w:pPr>
        <w:bidi w:val="0"/>
        <w:snapToGrid w:val="0"/>
        <w:spacing w:after="0" w:line="240" w:lineRule="auto"/>
        <w:jc w:val="center"/>
        <w:rPr>
          <w:rFonts w:ascii="Times New Roman" w:hAnsi="Times New Roman" w:cs="Times New Roman"/>
          <w:sz w:val="20"/>
          <w:szCs w:val="20"/>
          <w:vertAlign w:val="superscript"/>
          <w:lang w:val="en-IN" w:eastAsia="zh-CN"/>
        </w:rPr>
      </w:pPr>
    </w:p>
    <w:p w:rsidR="00342854" w:rsidRPr="006E1667" w:rsidRDefault="000A5325" w:rsidP="00342854">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6E1667">
        <w:rPr>
          <w:rStyle w:val="hps"/>
          <w:rFonts w:ascii="Times New Roman" w:hAnsi="Times New Roman" w:cs="Times New Roman"/>
          <w:b/>
          <w:bCs/>
          <w:color w:val="222222"/>
          <w:sz w:val="20"/>
          <w:szCs w:val="20"/>
        </w:rPr>
        <w:t>Abstract</w:t>
      </w:r>
      <w:r w:rsidR="00104A47" w:rsidRPr="006E1667">
        <w:rPr>
          <w:rStyle w:val="hps"/>
          <w:rFonts w:ascii="Times New Roman" w:hAnsi="Times New Roman" w:cs="Times New Roman" w:hint="eastAsia"/>
          <w:b/>
          <w:bCs/>
          <w:color w:val="222222"/>
          <w:sz w:val="20"/>
          <w:szCs w:val="20"/>
          <w:lang w:eastAsia="zh-CN"/>
        </w:rPr>
        <w:t>:</w:t>
      </w:r>
      <w:r w:rsidRPr="006E1667">
        <w:rPr>
          <w:rStyle w:val="hps"/>
          <w:rFonts w:ascii="Times New Roman" w:hAnsi="Times New Roman" w:cs="Times New Roman"/>
          <w:b/>
          <w:bCs/>
          <w:color w:val="222222"/>
          <w:sz w:val="20"/>
          <w:szCs w:val="20"/>
        </w:rPr>
        <w:t xml:space="preserve"> </w:t>
      </w:r>
      <w:r w:rsidRPr="006E1667">
        <w:rPr>
          <w:rFonts w:ascii="Times New Roman" w:hAnsi="Times New Roman" w:cs="Times New Roman"/>
          <w:sz w:val="20"/>
          <w:szCs w:val="20"/>
        </w:rPr>
        <w:t>The present study aimed to investigate the relationship between social capital and knowledge management, organizational learning culture and financial performance in Social Security Organization Branch</w:t>
      </w:r>
      <w:r w:rsidR="001C59CD" w:rsidRPr="006E1667">
        <w:rPr>
          <w:rFonts w:ascii="Times New Roman" w:hAnsi="Times New Roman" w:cs="Times New Roman"/>
          <w:sz w:val="20"/>
          <w:szCs w:val="20"/>
        </w:rPr>
        <w:t xml:space="preserve"> </w:t>
      </w:r>
      <w:r w:rsidRPr="006E1667">
        <w:rPr>
          <w:rFonts w:ascii="Times New Roman" w:hAnsi="Times New Roman" w:cs="Times New Roman"/>
          <w:sz w:val="20"/>
          <w:szCs w:val="20"/>
        </w:rPr>
        <w:t>of Ahvaz.</w:t>
      </w:r>
      <w:r w:rsidR="006D62BF" w:rsidRPr="006E1667">
        <w:rPr>
          <w:rFonts w:ascii="Times New Roman" w:hAnsi="Times New Roman" w:cs="Times New Roman" w:hint="eastAsia"/>
          <w:sz w:val="20"/>
          <w:szCs w:val="20"/>
          <w:lang w:eastAsia="zh-CN"/>
        </w:rPr>
        <w:t xml:space="preserve"> </w:t>
      </w:r>
      <w:r w:rsidRPr="006E1667">
        <w:rPr>
          <w:rFonts w:ascii="Times New Roman" w:hAnsi="Times New Roman" w:cs="Times New Roman"/>
          <w:sz w:val="20"/>
          <w:szCs w:val="20"/>
        </w:rPr>
        <w:t>The statistical population of this study have composed of</w:t>
      </w:r>
      <w:r w:rsidR="001C59CD" w:rsidRPr="006E1667">
        <w:rPr>
          <w:rFonts w:ascii="Times New Roman" w:hAnsi="Times New Roman" w:cs="Times New Roman"/>
          <w:sz w:val="20"/>
          <w:szCs w:val="20"/>
        </w:rPr>
        <w:t xml:space="preserve"> </w:t>
      </w:r>
      <w:r w:rsidRPr="006E1667">
        <w:rPr>
          <w:rFonts w:ascii="Times New Roman" w:hAnsi="Times New Roman" w:cs="Times New Roman"/>
          <w:sz w:val="20"/>
          <w:szCs w:val="20"/>
        </w:rPr>
        <w:t>all staff in the Social Security Organization Branch</w:t>
      </w:r>
      <w:r w:rsidR="001C59CD" w:rsidRPr="006E1667">
        <w:rPr>
          <w:rFonts w:ascii="Times New Roman" w:hAnsi="Times New Roman" w:cs="Times New Roman"/>
          <w:sz w:val="20"/>
          <w:szCs w:val="20"/>
        </w:rPr>
        <w:t xml:space="preserve"> </w:t>
      </w:r>
      <w:r w:rsidRPr="006E1667">
        <w:rPr>
          <w:rFonts w:ascii="Times New Roman" w:hAnsi="Times New Roman" w:cs="Times New Roman"/>
          <w:sz w:val="20"/>
          <w:szCs w:val="20"/>
        </w:rPr>
        <w:t xml:space="preserve">of Ahvaz. Whose number is equal to 200. Which according to Morgan’s table, the sample size is 127, which were selected by stratified relative method and questionnaires were distributed among them. All information of field requirements by </w:t>
      </w:r>
      <w:r w:rsidRPr="006E1667">
        <w:rPr>
          <w:rStyle w:val="shorttext"/>
          <w:rFonts w:ascii="Times New Roman" w:hAnsi="Times New Roman" w:cs="Times New Roman"/>
          <w:sz w:val="20"/>
          <w:szCs w:val="20"/>
        </w:rPr>
        <w:t>Four</w:t>
      </w:r>
      <w:r w:rsidRPr="006E1667">
        <w:rPr>
          <w:rFonts w:ascii="Times New Roman" w:hAnsi="Times New Roman" w:cs="Times New Roman"/>
          <w:sz w:val="20"/>
          <w:szCs w:val="20"/>
        </w:rPr>
        <w:t xml:space="preserve"> questionnaires</w:t>
      </w:r>
      <w:r w:rsidR="006D62BF" w:rsidRPr="006E1667">
        <w:rPr>
          <w:rFonts w:ascii="Times New Roman" w:hAnsi="Times New Roman" w:cs="Times New Roman" w:hint="eastAsia"/>
          <w:sz w:val="20"/>
          <w:szCs w:val="20"/>
          <w:lang w:eastAsia="zh-CN"/>
        </w:rPr>
        <w:t xml:space="preserve"> </w:t>
      </w:r>
      <w:r w:rsidRPr="006E1667">
        <w:rPr>
          <w:rFonts w:ascii="Times New Roman" w:hAnsi="Times New Roman" w:cs="Times New Roman"/>
          <w:sz w:val="20"/>
          <w:szCs w:val="20"/>
        </w:rPr>
        <w:t xml:space="preserve">Questionnaire social capital, knowledge management Questionnaire, Questionnaire organizational learning culture, financial performance were collected. </w:t>
      </w:r>
      <w:r w:rsidRPr="006E1667">
        <w:rPr>
          <w:rStyle w:val="hps"/>
          <w:rFonts w:ascii="Times New Roman" w:hAnsi="Times New Roman" w:cs="Times New Roman"/>
          <w:sz w:val="20"/>
          <w:szCs w:val="20"/>
        </w:rPr>
        <w:t xml:space="preserve">Questionnaire validity by technique content validity and Questionnaire reliability by technique a </w:t>
      </w:r>
      <w:proofErr w:type="spellStart"/>
      <w:r w:rsidRPr="006E1667">
        <w:rPr>
          <w:rStyle w:val="hps"/>
          <w:rFonts w:ascii="Times New Roman" w:hAnsi="Times New Roman" w:cs="Times New Roman"/>
          <w:sz w:val="20"/>
          <w:szCs w:val="20"/>
        </w:rPr>
        <w:t>Cronbach's</w:t>
      </w:r>
      <w:proofErr w:type="spellEnd"/>
      <w:r w:rsidRPr="006E1667">
        <w:rPr>
          <w:rStyle w:val="hps"/>
          <w:rFonts w:ascii="Times New Roman" w:hAnsi="Times New Roman" w:cs="Times New Roman"/>
          <w:sz w:val="20"/>
          <w:szCs w:val="20"/>
        </w:rPr>
        <w:t xml:space="preserve"> alpha test was confirmed. Structural equation modeling technique SEM (Software AMOS-22), were used to test the research hypotheses. Results showed between social capital and knowledge management, organizational learning culture and financial performance of Social Security Organization Branch</w:t>
      </w:r>
      <w:r w:rsidR="001C59CD" w:rsidRPr="006E1667">
        <w:rPr>
          <w:rStyle w:val="hps"/>
          <w:rFonts w:ascii="Times New Roman" w:hAnsi="Times New Roman" w:cs="Times New Roman"/>
          <w:sz w:val="20"/>
          <w:szCs w:val="20"/>
        </w:rPr>
        <w:t xml:space="preserve"> </w:t>
      </w:r>
      <w:r w:rsidRPr="006E1667">
        <w:rPr>
          <w:rStyle w:val="hps"/>
          <w:rFonts w:ascii="Times New Roman" w:hAnsi="Times New Roman" w:cs="Times New Roman"/>
          <w:sz w:val="20"/>
          <w:szCs w:val="20"/>
        </w:rPr>
        <w:t>of Ahvaz</w:t>
      </w:r>
      <w:r w:rsidRPr="006E1667">
        <w:rPr>
          <w:rFonts w:ascii="Times New Roman" w:hAnsi="Times New Roman" w:cs="Times New Roman"/>
          <w:sz w:val="20"/>
          <w:szCs w:val="20"/>
        </w:rPr>
        <w:t xml:space="preserve"> has a significant relationship.</w:t>
      </w:r>
      <w:r w:rsidR="00963486" w:rsidRPr="006E1667">
        <w:rPr>
          <w:rFonts w:ascii="Times New Roman" w:hAnsi="Times New Roman" w:cs="Times New Roman"/>
          <w:b/>
          <w:bCs/>
          <w:sz w:val="20"/>
          <w:szCs w:val="20"/>
        </w:rPr>
        <w:t xml:space="preserve"> </w:t>
      </w:r>
    </w:p>
    <w:p w:rsidR="00342854" w:rsidRPr="006E1667" w:rsidRDefault="00342854" w:rsidP="00342854">
      <w:pPr>
        <w:bidi w:val="0"/>
        <w:snapToGrid w:val="0"/>
        <w:spacing w:after="0" w:line="240" w:lineRule="auto"/>
        <w:jc w:val="both"/>
        <w:rPr>
          <w:rFonts w:ascii="Times New Roman" w:eastAsia="Calibri" w:hAnsi="Times New Roman" w:cs="Times New Roman"/>
          <w:bCs/>
          <w:sz w:val="20"/>
          <w:szCs w:val="20"/>
          <w:lang w:val="en-IN"/>
        </w:rPr>
      </w:pPr>
      <w:r w:rsidRPr="006E1667">
        <w:rPr>
          <w:rFonts w:ascii="Times New Roman" w:hAnsi="Times New Roman" w:cs="Times New Roman" w:hint="eastAsia"/>
          <w:sz w:val="20"/>
          <w:szCs w:val="20"/>
        </w:rPr>
        <w:t>[</w:t>
      </w:r>
      <w:proofErr w:type="spellStart"/>
      <w:r w:rsidRPr="006E1667">
        <w:rPr>
          <w:rFonts w:ascii="Times New Roman" w:hAnsi="Times New Roman" w:cs="Times New Roman" w:hint="eastAsia"/>
          <w:bCs/>
          <w:color w:val="000000" w:themeColor="text1"/>
          <w:sz w:val="20"/>
          <w:szCs w:val="20"/>
          <w:lang w:val="en-IN" w:eastAsia="zh-CN"/>
        </w:rPr>
        <w:t>S</w:t>
      </w:r>
      <w:r w:rsidRPr="006E1667">
        <w:rPr>
          <w:rFonts w:ascii="Times New Roman" w:eastAsia="Times New Roman" w:hAnsi="Times New Roman" w:cs="Times New Roman"/>
          <w:bCs/>
          <w:color w:val="000000" w:themeColor="text1"/>
          <w:sz w:val="20"/>
          <w:szCs w:val="20"/>
          <w:lang w:val="en-IN"/>
        </w:rPr>
        <w:t>eyed</w:t>
      </w:r>
      <w:proofErr w:type="spellEnd"/>
      <w:r w:rsidRPr="006E1667">
        <w:rPr>
          <w:rFonts w:ascii="Times New Roman" w:eastAsia="Times New Roman" w:hAnsi="Times New Roman" w:cs="Times New Roman"/>
          <w:bCs/>
          <w:color w:val="000000" w:themeColor="text1"/>
          <w:sz w:val="20"/>
          <w:szCs w:val="20"/>
          <w:lang w:val="en-IN"/>
        </w:rPr>
        <w:t xml:space="preserve"> </w:t>
      </w:r>
      <w:proofErr w:type="spellStart"/>
      <w:r w:rsidRPr="006E1667">
        <w:rPr>
          <w:rFonts w:ascii="Times New Roman" w:eastAsia="Times New Roman" w:hAnsi="Times New Roman" w:cs="Times New Roman"/>
          <w:bCs/>
          <w:color w:val="000000" w:themeColor="text1"/>
          <w:sz w:val="20"/>
          <w:szCs w:val="20"/>
          <w:lang w:val="en-IN"/>
        </w:rPr>
        <w:t>Naji</w:t>
      </w:r>
      <w:proofErr w:type="spellEnd"/>
      <w:r w:rsidRPr="006E1667">
        <w:rPr>
          <w:rFonts w:ascii="Times New Roman" w:eastAsia="Times New Roman" w:hAnsi="Times New Roman" w:cs="Times New Roman"/>
          <w:bCs/>
          <w:color w:val="000000" w:themeColor="text1"/>
          <w:sz w:val="20"/>
          <w:szCs w:val="20"/>
          <w:lang w:val="en-IN"/>
        </w:rPr>
        <w:t xml:space="preserve"> </w:t>
      </w:r>
      <w:proofErr w:type="spellStart"/>
      <w:r w:rsidRPr="006E1667">
        <w:rPr>
          <w:rFonts w:ascii="Times New Roman" w:eastAsia="Times New Roman" w:hAnsi="Times New Roman" w:cs="Times New Roman"/>
          <w:bCs/>
          <w:color w:val="000000" w:themeColor="text1"/>
          <w:sz w:val="20"/>
          <w:szCs w:val="20"/>
          <w:lang w:val="en-IN"/>
        </w:rPr>
        <w:t>Sharifinia</w:t>
      </w:r>
      <w:proofErr w:type="spellEnd"/>
      <w:r w:rsidRPr="006E1667">
        <w:rPr>
          <w:rFonts w:ascii="Times New Roman" w:eastAsia="Times New Roman" w:hAnsi="Times New Roman" w:cs="Times New Roman"/>
          <w:bCs/>
          <w:color w:val="000000" w:themeColor="text1"/>
          <w:sz w:val="20"/>
          <w:szCs w:val="20"/>
          <w:lang w:val="en-IN"/>
        </w:rPr>
        <w:t xml:space="preserve">, </w:t>
      </w:r>
      <w:proofErr w:type="spellStart"/>
      <w:r w:rsidRPr="006E1667">
        <w:rPr>
          <w:rFonts w:ascii="Times New Roman" w:eastAsia="Times New Roman" w:hAnsi="Times New Roman" w:cs="Times New Roman"/>
          <w:bCs/>
          <w:sz w:val="20"/>
          <w:szCs w:val="20"/>
          <w:lang w:val="en-IN"/>
        </w:rPr>
        <w:t>Mahmoud</w:t>
      </w:r>
      <w:proofErr w:type="spellEnd"/>
      <w:r w:rsidRPr="006E1667">
        <w:rPr>
          <w:rFonts w:ascii="Times New Roman" w:eastAsia="Times New Roman" w:hAnsi="Times New Roman" w:cs="Times New Roman"/>
          <w:bCs/>
          <w:sz w:val="20"/>
          <w:szCs w:val="20"/>
          <w:lang w:val="en-IN"/>
        </w:rPr>
        <w:t xml:space="preserve"> </w:t>
      </w:r>
      <w:proofErr w:type="spellStart"/>
      <w:r w:rsidRPr="006E1667">
        <w:rPr>
          <w:rFonts w:ascii="Times New Roman" w:eastAsia="Times New Roman" w:hAnsi="Times New Roman" w:cs="Times New Roman"/>
          <w:bCs/>
          <w:sz w:val="20"/>
          <w:szCs w:val="20"/>
          <w:lang w:val="en-IN"/>
        </w:rPr>
        <w:t>Gheytasvand</w:t>
      </w:r>
      <w:proofErr w:type="spellEnd"/>
      <w:r w:rsidRPr="006E1667">
        <w:rPr>
          <w:rFonts w:ascii="Times New Roman" w:hAnsi="Times New Roman" w:cs="Times New Roman"/>
          <w:sz w:val="20"/>
          <w:szCs w:val="20"/>
        </w:rPr>
        <w:t>.</w:t>
      </w:r>
      <w:r w:rsidRPr="006E1667">
        <w:rPr>
          <w:rFonts w:ascii="Times New Roman" w:hAnsi="Times New Roman" w:cs="Times New Roman" w:hint="eastAsia"/>
          <w:b/>
          <w:bCs/>
          <w:sz w:val="20"/>
          <w:szCs w:val="20"/>
          <w:lang w:bidi="fa-IR"/>
        </w:rPr>
        <w:t xml:space="preserve"> </w:t>
      </w:r>
      <w:r w:rsidRPr="006E1667">
        <w:rPr>
          <w:rFonts w:ascii="Times New Roman" w:hAnsi="Times New Roman" w:cs="Times New Roman"/>
          <w:b/>
          <w:bCs/>
          <w:sz w:val="20"/>
          <w:szCs w:val="20"/>
        </w:rPr>
        <w:t>Stud</w:t>
      </w:r>
      <w:r w:rsidRPr="006E1667">
        <w:rPr>
          <w:rFonts w:ascii="Times New Roman" w:hAnsi="Times New Roman" w:cs="Times New Roman" w:hint="eastAsia"/>
          <w:b/>
          <w:bCs/>
          <w:sz w:val="20"/>
          <w:szCs w:val="20"/>
          <w:lang w:eastAsia="zh-CN"/>
        </w:rPr>
        <w:t>y</w:t>
      </w:r>
      <w:r w:rsidRPr="006E1667">
        <w:rPr>
          <w:rFonts w:ascii="Times New Roman" w:hAnsi="Times New Roman" w:cs="Times New Roman"/>
          <w:b/>
          <w:bCs/>
          <w:sz w:val="20"/>
          <w:szCs w:val="20"/>
        </w:rPr>
        <w:t>ing the relationship between social capital and knowledge management, organizational learning culture and financial performance of Social Security Organization Branch of Ahvaz</w:t>
      </w:r>
      <w:r w:rsidRPr="006E1667">
        <w:rPr>
          <w:rFonts w:ascii="Times New Roman" w:eastAsia="Times New Roman" w:hAnsi="Times New Roman" w:cs="Times New Roman"/>
          <w:b/>
          <w:bCs/>
          <w:sz w:val="20"/>
          <w:szCs w:val="20"/>
          <w:lang w:bidi="fa-IR"/>
        </w:rPr>
        <w:t>.</w:t>
      </w:r>
      <w:r w:rsidRPr="006E1667">
        <w:rPr>
          <w:rFonts w:ascii="Times New Roman" w:hAnsi="Times New Roman" w:cs="Times New Roman"/>
          <w:bCs/>
          <w:i/>
          <w:sz w:val="20"/>
          <w:szCs w:val="20"/>
        </w:rPr>
        <w:t xml:space="preserve"> Researcher</w:t>
      </w:r>
      <w:r w:rsidRPr="006E1667">
        <w:rPr>
          <w:rFonts w:ascii="Times New Roman" w:hAnsi="Times New Roman" w:cs="Times New Roman"/>
          <w:bCs/>
          <w:sz w:val="20"/>
          <w:szCs w:val="20"/>
        </w:rPr>
        <w:t xml:space="preserve"> 201</w:t>
      </w:r>
      <w:r w:rsidRPr="006E1667">
        <w:rPr>
          <w:rFonts w:ascii="Times New Roman" w:hAnsi="Times New Roman" w:cs="Times New Roman" w:hint="eastAsia"/>
          <w:bCs/>
          <w:sz w:val="20"/>
          <w:szCs w:val="20"/>
        </w:rPr>
        <w:t>8</w:t>
      </w:r>
      <w:r w:rsidRPr="006E1667">
        <w:rPr>
          <w:rFonts w:ascii="Times New Roman" w:hAnsi="Times New Roman" w:cs="Times New Roman"/>
          <w:bCs/>
          <w:sz w:val="20"/>
          <w:szCs w:val="20"/>
        </w:rPr>
        <w:t>;</w:t>
      </w:r>
      <w:r w:rsidRPr="006E1667">
        <w:rPr>
          <w:rFonts w:ascii="Times New Roman" w:hAnsi="Times New Roman" w:cs="Times New Roman" w:hint="eastAsia"/>
          <w:bCs/>
          <w:sz w:val="20"/>
          <w:szCs w:val="20"/>
        </w:rPr>
        <w:t>10</w:t>
      </w:r>
      <w:r w:rsidRPr="006E1667">
        <w:rPr>
          <w:rFonts w:ascii="Times New Roman" w:hAnsi="Times New Roman" w:cs="Times New Roman"/>
          <w:bCs/>
          <w:sz w:val="20"/>
          <w:szCs w:val="20"/>
        </w:rPr>
        <w:t>(</w:t>
      </w:r>
      <w:r w:rsidRPr="006E1667">
        <w:rPr>
          <w:rFonts w:ascii="Times New Roman" w:hAnsi="Times New Roman" w:cs="Times New Roman" w:hint="eastAsia"/>
          <w:bCs/>
          <w:sz w:val="20"/>
          <w:szCs w:val="20"/>
        </w:rPr>
        <w:t>3</w:t>
      </w:r>
      <w:r w:rsidRPr="006E1667">
        <w:rPr>
          <w:rFonts w:ascii="Times New Roman" w:hAnsi="Times New Roman" w:cs="Times New Roman"/>
          <w:bCs/>
          <w:sz w:val="20"/>
          <w:szCs w:val="20"/>
        </w:rPr>
        <w:t>):</w:t>
      </w:r>
      <w:r w:rsidR="00437DB1" w:rsidRPr="006E1667">
        <w:rPr>
          <w:rFonts w:ascii="Times New Roman" w:hAnsi="Times New Roman" w:cs="Times New Roman"/>
          <w:noProof/>
          <w:color w:val="000000"/>
          <w:sz w:val="20"/>
          <w:szCs w:val="20"/>
        </w:rPr>
        <w:t>46-5</w:t>
      </w:r>
      <w:r w:rsidR="006E1667">
        <w:rPr>
          <w:rFonts w:ascii="Times New Roman" w:hAnsi="Times New Roman" w:cs="Times New Roman" w:hint="eastAsia"/>
          <w:noProof/>
          <w:color w:val="000000"/>
          <w:sz w:val="20"/>
          <w:szCs w:val="20"/>
          <w:lang w:eastAsia="zh-CN"/>
        </w:rPr>
        <w:t>2</w:t>
      </w:r>
      <w:r w:rsidRPr="006E1667">
        <w:rPr>
          <w:rFonts w:ascii="Times New Roman" w:hAnsi="Times New Roman" w:cs="Times New Roman"/>
          <w:bCs/>
          <w:sz w:val="20"/>
          <w:szCs w:val="20"/>
        </w:rPr>
        <w:t xml:space="preserve">]. </w:t>
      </w:r>
      <w:r w:rsidRPr="006E1667">
        <w:rPr>
          <w:rFonts w:ascii="Times New Roman" w:hAnsi="Times New Roman" w:cs="Times New Roman"/>
          <w:sz w:val="20"/>
          <w:szCs w:val="20"/>
        </w:rPr>
        <w:t>ISSN 1553-9865 (print); ISSN 2163-8950 (online)</w:t>
      </w:r>
      <w:r w:rsidRPr="006E1667">
        <w:rPr>
          <w:rFonts w:ascii="Times New Roman" w:hAnsi="Times New Roman" w:cs="Times New Roman"/>
          <w:bCs/>
          <w:sz w:val="20"/>
          <w:szCs w:val="20"/>
        </w:rPr>
        <w:t xml:space="preserve">. </w:t>
      </w:r>
      <w:hyperlink r:id="rId8" w:history="1">
        <w:r w:rsidRPr="006E1667">
          <w:rPr>
            <w:rStyle w:val="Hyperlink"/>
            <w:rFonts w:ascii="Times New Roman" w:hAnsi="Times New Roman" w:cs="Times New Roman"/>
            <w:color w:val="0000FF"/>
            <w:sz w:val="20"/>
            <w:szCs w:val="20"/>
          </w:rPr>
          <w:t>http://www.sciencepub.net/researcher</w:t>
        </w:r>
      </w:hyperlink>
      <w:r w:rsidRPr="006E1667">
        <w:rPr>
          <w:rFonts w:ascii="Times New Roman" w:hAnsi="Times New Roman" w:cs="Times New Roman"/>
          <w:bCs/>
          <w:sz w:val="20"/>
          <w:szCs w:val="20"/>
        </w:rPr>
        <w:t>.</w:t>
      </w:r>
      <w:r w:rsidRPr="006E1667">
        <w:rPr>
          <w:rFonts w:ascii="Times New Roman" w:hAnsi="Times New Roman" w:cs="Times New Roman" w:hint="eastAsia"/>
          <w:bCs/>
          <w:sz w:val="20"/>
          <w:szCs w:val="20"/>
        </w:rPr>
        <w:t xml:space="preserve"> </w:t>
      </w:r>
      <w:r w:rsidRPr="006E1667">
        <w:rPr>
          <w:rFonts w:ascii="Times New Roman" w:hAnsi="Times New Roman" w:cs="Times New Roman" w:hint="eastAsia"/>
          <w:bCs/>
          <w:sz w:val="20"/>
          <w:szCs w:val="20"/>
          <w:lang w:eastAsia="zh-CN"/>
        </w:rPr>
        <w:t>6</w:t>
      </w:r>
      <w:r w:rsidRPr="006E1667">
        <w:rPr>
          <w:rFonts w:ascii="Times New Roman" w:hAnsi="Times New Roman" w:cs="Times New Roman" w:hint="eastAsia"/>
          <w:bCs/>
          <w:sz w:val="20"/>
          <w:szCs w:val="20"/>
        </w:rPr>
        <w:t xml:space="preserve">. </w:t>
      </w:r>
      <w:r w:rsidRPr="006E1667">
        <w:rPr>
          <w:rFonts w:ascii="Times New Roman" w:hAnsi="Times New Roman" w:cs="Times New Roman"/>
          <w:color w:val="000000"/>
          <w:sz w:val="20"/>
          <w:szCs w:val="20"/>
          <w:shd w:val="clear" w:color="auto" w:fill="FFFFFF"/>
        </w:rPr>
        <w:t>doi:</w:t>
      </w:r>
      <w:hyperlink r:id="rId9" w:history="1">
        <w:r w:rsidRPr="006E1667">
          <w:rPr>
            <w:rStyle w:val="Hyperlink"/>
            <w:rFonts w:ascii="Times New Roman" w:hAnsi="Times New Roman" w:cs="Times New Roman"/>
            <w:color w:val="0000FF"/>
            <w:sz w:val="20"/>
            <w:szCs w:val="20"/>
            <w:shd w:val="clear" w:color="auto" w:fill="FFFFFF"/>
          </w:rPr>
          <w:t>10.7537/mars</w:t>
        </w:r>
        <w:r w:rsidRPr="006E1667">
          <w:rPr>
            <w:rStyle w:val="Hyperlink"/>
            <w:rFonts w:ascii="Times New Roman" w:hAnsi="Times New Roman" w:cs="Times New Roman" w:hint="eastAsia"/>
            <w:color w:val="0000FF"/>
            <w:sz w:val="20"/>
            <w:szCs w:val="20"/>
            <w:shd w:val="clear" w:color="auto" w:fill="FFFFFF"/>
          </w:rPr>
          <w:t>r</w:t>
        </w:r>
        <w:r w:rsidRPr="006E1667">
          <w:rPr>
            <w:rStyle w:val="Hyperlink"/>
            <w:rFonts w:ascii="Times New Roman" w:hAnsi="Times New Roman" w:cs="Times New Roman"/>
            <w:color w:val="0000FF"/>
            <w:sz w:val="20"/>
            <w:szCs w:val="20"/>
            <w:shd w:val="clear" w:color="auto" w:fill="FFFFFF"/>
          </w:rPr>
          <w:t>sj</w:t>
        </w:r>
        <w:r w:rsidRPr="006E1667">
          <w:rPr>
            <w:rStyle w:val="Hyperlink"/>
            <w:rFonts w:ascii="Times New Roman" w:hAnsi="Times New Roman" w:cs="Times New Roman" w:hint="eastAsia"/>
            <w:color w:val="0000FF"/>
            <w:sz w:val="20"/>
            <w:szCs w:val="20"/>
            <w:shd w:val="clear" w:color="auto" w:fill="FFFFFF"/>
          </w:rPr>
          <w:t>100318.</w:t>
        </w:r>
        <w:r w:rsidRPr="006E1667">
          <w:rPr>
            <w:rStyle w:val="Hyperlink"/>
            <w:rFonts w:ascii="Times New Roman" w:hAnsi="Times New Roman" w:cs="Times New Roman"/>
            <w:color w:val="0000FF"/>
            <w:sz w:val="20"/>
            <w:szCs w:val="20"/>
            <w:shd w:val="clear" w:color="auto" w:fill="FFFFFF"/>
          </w:rPr>
          <w:t>0</w:t>
        </w:r>
        <w:r w:rsidRPr="006E1667">
          <w:rPr>
            <w:rStyle w:val="Hyperlink"/>
            <w:rFonts w:ascii="Times New Roman" w:hAnsi="Times New Roman" w:cs="Times New Roman" w:hint="eastAsia"/>
            <w:color w:val="0000FF"/>
            <w:sz w:val="20"/>
            <w:szCs w:val="20"/>
            <w:shd w:val="clear" w:color="auto" w:fill="FFFFFF"/>
            <w:lang w:eastAsia="zh-CN"/>
          </w:rPr>
          <w:t>6</w:t>
        </w:r>
      </w:hyperlink>
      <w:r w:rsidRPr="006E1667">
        <w:rPr>
          <w:rFonts w:ascii="Times New Roman" w:hAnsi="Times New Roman" w:cs="Times New Roman"/>
          <w:color w:val="000000"/>
          <w:sz w:val="20"/>
          <w:szCs w:val="20"/>
          <w:shd w:val="clear" w:color="auto" w:fill="FFFFFF"/>
        </w:rPr>
        <w:t>.</w:t>
      </w:r>
    </w:p>
    <w:p w:rsidR="000A5325" w:rsidRPr="006E1667" w:rsidRDefault="000A5325" w:rsidP="00342854">
      <w:pPr>
        <w:bidi w:val="0"/>
        <w:snapToGrid w:val="0"/>
        <w:spacing w:after="0" w:line="240" w:lineRule="auto"/>
        <w:jc w:val="both"/>
        <w:rPr>
          <w:rStyle w:val="hps"/>
          <w:rFonts w:ascii="Times New Roman" w:hAnsi="Times New Roman" w:cs="Times New Roman"/>
          <w:sz w:val="20"/>
          <w:szCs w:val="20"/>
          <w:lang w:bidi="fa-IR"/>
        </w:rPr>
      </w:pPr>
    </w:p>
    <w:p w:rsidR="000A5325" w:rsidRPr="006E1667" w:rsidRDefault="000A5325" w:rsidP="00342854">
      <w:pPr>
        <w:bidi w:val="0"/>
        <w:snapToGrid w:val="0"/>
        <w:spacing w:after="0" w:line="240" w:lineRule="auto"/>
        <w:jc w:val="both"/>
        <w:rPr>
          <w:rFonts w:ascii="Times New Roman" w:hAnsi="Times New Roman" w:cs="Times New Roman"/>
          <w:sz w:val="20"/>
          <w:szCs w:val="20"/>
          <w:lang w:bidi="fa-IR"/>
        </w:rPr>
      </w:pPr>
      <w:r w:rsidRPr="006E1667">
        <w:rPr>
          <w:rFonts w:ascii="Times New Roman" w:hAnsi="Times New Roman" w:cs="Times New Roman"/>
          <w:b/>
          <w:bCs/>
          <w:iCs/>
          <w:sz w:val="20"/>
          <w:szCs w:val="20"/>
        </w:rPr>
        <w:t>Keywords:</w:t>
      </w:r>
      <w:r w:rsidRPr="006E1667">
        <w:rPr>
          <w:rFonts w:ascii="Times New Roman" w:hAnsi="Times New Roman" w:cs="Times New Roman"/>
          <w:sz w:val="20"/>
          <w:szCs w:val="20"/>
        </w:rPr>
        <w:t xml:space="preserve"> social capital, knowledge management</w:t>
      </w:r>
      <w:r w:rsidRPr="006E1667">
        <w:rPr>
          <w:rStyle w:val="hps"/>
          <w:rFonts w:ascii="Times New Roman" w:hAnsi="Times New Roman" w:cs="Times New Roman"/>
          <w:sz w:val="20"/>
          <w:szCs w:val="20"/>
        </w:rPr>
        <w:t xml:space="preserve">, </w:t>
      </w:r>
      <w:r w:rsidRPr="006E1667">
        <w:rPr>
          <w:rFonts w:ascii="Times New Roman" w:hAnsi="Times New Roman" w:cs="Times New Roman"/>
          <w:sz w:val="20"/>
          <w:szCs w:val="20"/>
        </w:rPr>
        <w:t>organizational learning culture</w:t>
      </w:r>
      <w:r w:rsidRPr="006E1667">
        <w:rPr>
          <w:rFonts w:ascii="Times New Roman" w:hAnsi="Times New Roman" w:cs="Times New Roman"/>
          <w:sz w:val="20"/>
          <w:szCs w:val="20"/>
          <w:lang w:bidi="fa-IR"/>
        </w:rPr>
        <w:t>,</w:t>
      </w:r>
      <w:r w:rsidRPr="006E1667">
        <w:rPr>
          <w:rFonts w:ascii="Times New Roman" w:hAnsi="Times New Roman" w:cs="Times New Roman"/>
          <w:sz w:val="20"/>
          <w:szCs w:val="20"/>
        </w:rPr>
        <w:t xml:space="preserve"> financial performance</w:t>
      </w:r>
    </w:p>
    <w:p w:rsidR="00342854" w:rsidRPr="006E1667" w:rsidRDefault="00342854" w:rsidP="00342854">
      <w:pPr>
        <w:tabs>
          <w:tab w:val="left" w:pos="616"/>
        </w:tabs>
        <w:bidi w:val="0"/>
        <w:snapToGrid w:val="0"/>
        <w:spacing w:after="0" w:line="240" w:lineRule="auto"/>
        <w:contextualSpacing/>
        <w:jc w:val="both"/>
        <w:rPr>
          <w:rFonts w:ascii="Times New Roman" w:hAnsi="Times New Roman" w:cs="Times New Roman"/>
          <w:b/>
          <w:bCs/>
          <w:sz w:val="20"/>
          <w:szCs w:val="20"/>
          <w:lang w:eastAsia="zh-CN"/>
        </w:rPr>
      </w:pPr>
    </w:p>
    <w:p w:rsidR="00342854" w:rsidRPr="006E1667" w:rsidRDefault="00342854" w:rsidP="00342854">
      <w:pPr>
        <w:tabs>
          <w:tab w:val="left" w:pos="616"/>
        </w:tabs>
        <w:bidi w:val="0"/>
        <w:snapToGrid w:val="0"/>
        <w:spacing w:after="0" w:line="240" w:lineRule="auto"/>
        <w:contextualSpacing/>
        <w:jc w:val="both"/>
        <w:rPr>
          <w:rFonts w:ascii="Times New Roman" w:hAnsi="Times New Roman" w:cs="Times New Roman"/>
          <w:b/>
          <w:bCs/>
          <w:sz w:val="20"/>
          <w:szCs w:val="20"/>
        </w:rPr>
        <w:sectPr w:rsidR="00342854" w:rsidRPr="006E1667" w:rsidSect="00437DB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46"/>
          <w:cols w:space="720"/>
          <w:docGrid w:linePitch="360"/>
        </w:sectPr>
      </w:pPr>
    </w:p>
    <w:p w:rsidR="00D16947" w:rsidRPr="006E1667" w:rsidRDefault="00D16947" w:rsidP="00342854">
      <w:pPr>
        <w:tabs>
          <w:tab w:val="left" w:pos="616"/>
        </w:tabs>
        <w:bidi w:val="0"/>
        <w:snapToGrid w:val="0"/>
        <w:spacing w:after="0" w:line="240" w:lineRule="auto"/>
        <w:contextualSpacing/>
        <w:jc w:val="both"/>
        <w:rPr>
          <w:rFonts w:ascii="Times New Roman" w:hAnsi="Times New Roman" w:cs="Times New Roman"/>
          <w:sz w:val="20"/>
          <w:szCs w:val="20"/>
        </w:rPr>
      </w:pPr>
      <w:r w:rsidRPr="006E1667">
        <w:rPr>
          <w:rFonts w:ascii="Times New Roman" w:hAnsi="Times New Roman" w:cs="Times New Roman"/>
          <w:b/>
          <w:bCs/>
          <w:sz w:val="20"/>
          <w:szCs w:val="20"/>
        </w:rPr>
        <w:lastRenderedPageBreak/>
        <w:t>Introduction</w:t>
      </w:r>
    </w:p>
    <w:p w:rsidR="008152F0" w:rsidRPr="006E1667" w:rsidRDefault="008152F0" w:rsidP="00342854">
      <w:pPr>
        <w:tabs>
          <w:tab w:val="left" w:pos="616"/>
        </w:tabs>
        <w:bidi w:val="0"/>
        <w:snapToGrid w:val="0"/>
        <w:spacing w:after="0" w:line="240" w:lineRule="auto"/>
        <w:ind w:firstLine="425"/>
        <w:contextualSpacing/>
        <w:jc w:val="both"/>
        <w:rPr>
          <w:rFonts w:ascii="Times New Roman" w:hAnsi="Times New Roman" w:cs="Times New Roman"/>
          <w:color w:val="FF0000"/>
          <w:sz w:val="20"/>
          <w:szCs w:val="20"/>
        </w:rPr>
      </w:pPr>
      <w:r w:rsidRPr="006E1667">
        <w:rPr>
          <w:rFonts w:ascii="Times New Roman" w:hAnsi="Times New Roman" w:cs="Times New Roman"/>
          <w:sz w:val="20"/>
          <w:szCs w:val="20"/>
        </w:rPr>
        <w:t xml:space="preserve">Social capital as a new concept compared to physical and human sources plays a more important part in organizations and societies. Today, in sociology, economics and recently management and organization, social capital has been used widely. Social capital refers to links and communications among members of a network as a valuable source, insomuch that it helps to realize members’ goal through creating norms and mutual confidence. In the absence of social capital, other assets lose their effects and it causes problems for taking paths leading to economical and cultural development. Boosting confidence and communicative channels among people is called social capital which is considered as important capabilities and assets of an organization. </w:t>
      </w:r>
      <w:r w:rsidRPr="006E1667">
        <w:rPr>
          <w:rFonts w:ascii="Times New Roman" w:hAnsi="Times New Roman" w:cs="Times New Roman"/>
          <w:color w:val="000000"/>
          <w:sz w:val="20"/>
          <w:szCs w:val="20"/>
        </w:rPr>
        <w:t xml:space="preserve">Moreover, intelligent personnel are the most important capital in each organization. Using creativity power, creating modern institutional processes, new technologies as well as developing new products and services they guide organization to competitive advantage. </w:t>
      </w:r>
      <w:r w:rsidRPr="006E1667">
        <w:rPr>
          <w:rFonts w:ascii="Times New Roman" w:hAnsi="Times New Roman" w:cs="Times New Roman"/>
          <w:sz w:val="20"/>
          <w:szCs w:val="20"/>
        </w:rPr>
        <w:t>Purposeful investment in training and developing knowledge management leads to innovative attempts in the organization. In a general speaking, information technology has faced human and especially various organizations to a situation which need modern tools and approaches proportion to current situation. In the past, organizati</w:t>
      </w:r>
      <w:bookmarkStart w:id="0" w:name="_GoBack"/>
      <w:bookmarkEnd w:id="0"/>
      <w:r w:rsidRPr="006E1667">
        <w:rPr>
          <w:rFonts w:ascii="Times New Roman" w:hAnsi="Times New Roman" w:cs="Times New Roman"/>
          <w:sz w:val="20"/>
          <w:szCs w:val="20"/>
        </w:rPr>
        <w:t xml:space="preserve">ons made attempts to seek information and knowledge, but today </w:t>
      </w:r>
      <w:r w:rsidRPr="006E1667">
        <w:rPr>
          <w:rFonts w:ascii="Times New Roman" w:hAnsi="Times New Roman" w:cs="Times New Roman"/>
          <w:sz w:val="20"/>
          <w:szCs w:val="20"/>
        </w:rPr>
        <w:lastRenderedPageBreak/>
        <w:t>they are facing to a great deal of information and data, insomuch that, their classification, summarization and usage need to make measures as well as applying related hardware, software and technologies.</w:t>
      </w:r>
      <w:r w:rsidR="001C59CD" w:rsidRPr="006E1667">
        <w:rPr>
          <w:rFonts w:ascii="Times New Roman" w:hAnsi="Times New Roman" w:cs="Times New Roman"/>
          <w:sz w:val="20"/>
          <w:szCs w:val="20"/>
        </w:rPr>
        <w:t xml:space="preserve"> </w:t>
      </w:r>
      <w:r w:rsidRPr="006E1667">
        <w:rPr>
          <w:rFonts w:ascii="Times New Roman" w:hAnsi="Times New Roman" w:cs="Times New Roman"/>
          <w:sz w:val="20"/>
          <w:szCs w:val="20"/>
        </w:rPr>
        <w:t xml:space="preserve">Accordingly, the present research aims to study the link between social capital, knowledge management, institutional learning culture as well as financial performance in the Ahwaz social security organization. </w:t>
      </w:r>
    </w:p>
    <w:p w:rsidR="008152F0" w:rsidRPr="006E1667" w:rsidRDefault="008152F0" w:rsidP="00342854">
      <w:pPr>
        <w:bidi w:val="0"/>
        <w:snapToGrid w:val="0"/>
        <w:spacing w:after="0" w:line="240" w:lineRule="auto"/>
        <w:ind w:firstLine="425"/>
        <w:contextualSpacing/>
        <w:jc w:val="both"/>
        <w:rPr>
          <w:rFonts w:ascii="Times New Roman" w:eastAsia="Times New Roman" w:hAnsi="Times New Roman" w:cs="Times New Roman"/>
          <w:sz w:val="20"/>
          <w:szCs w:val="20"/>
        </w:rPr>
      </w:pPr>
      <w:r w:rsidRPr="006E1667">
        <w:rPr>
          <w:rFonts w:ascii="Times New Roman" w:eastAsia="Times New Roman" w:hAnsi="Times New Roman" w:cs="Times New Roman"/>
          <w:sz w:val="20"/>
          <w:szCs w:val="20"/>
        </w:rPr>
        <w:t xml:space="preserve">Literature review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eastAsia="Times New Roman" w:hAnsi="Times New Roman" w:cs="Times New Roman"/>
          <w:sz w:val="20"/>
          <w:szCs w:val="20"/>
        </w:rPr>
        <w:t xml:space="preserve">In a research called “relationship between social capital and level of organizational readiness to establish knowledge management among personnel of Mazandaran mental health institution”, </w:t>
      </w:r>
      <w:proofErr w:type="spellStart"/>
      <w:r w:rsidRPr="006E1667">
        <w:rPr>
          <w:rFonts w:ascii="Times New Roman" w:eastAsia="Times New Roman" w:hAnsi="Times New Roman" w:cs="Times New Roman"/>
          <w:sz w:val="20"/>
          <w:szCs w:val="20"/>
        </w:rPr>
        <w:t>Mehr</w:t>
      </w:r>
      <w:proofErr w:type="spellEnd"/>
      <w:r w:rsidRPr="006E1667">
        <w:rPr>
          <w:rFonts w:ascii="Times New Roman" w:eastAsia="Times New Roman" w:hAnsi="Times New Roman" w:cs="Times New Roman"/>
          <w:sz w:val="20"/>
          <w:szCs w:val="20"/>
        </w:rPr>
        <w:t xml:space="preserve"> </w:t>
      </w:r>
      <w:proofErr w:type="spellStart"/>
      <w:r w:rsidRPr="006E1667">
        <w:rPr>
          <w:rFonts w:ascii="Times New Roman" w:eastAsia="Times New Roman" w:hAnsi="Times New Roman" w:cs="Times New Roman"/>
          <w:sz w:val="20"/>
          <w:szCs w:val="20"/>
        </w:rPr>
        <w:t>Ara</w:t>
      </w:r>
      <w:proofErr w:type="spellEnd"/>
      <w:r w:rsidRPr="006E1667">
        <w:rPr>
          <w:rFonts w:ascii="Times New Roman" w:eastAsia="Times New Roman" w:hAnsi="Times New Roman" w:cs="Times New Roman"/>
          <w:sz w:val="20"/>
          <w:szCs w:val="20"/>
        </w:rPr>
        <w:t xml:space="preserve"> et al (2014), found that, there is a link between social capital and level of organizational readiness to establish knowledge management, insomuch that the more social capital increases, the more organizational readiness to establish knowledge management will increase as well.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 xml:space="preserve">In an article called “studying effects of knowledge management capabilities on financial performance of National Iranian Drilling Company” </w:t>
      </w:r>
      <w:proofErr w:type="spellStart"/>
      <w:r w:rsidRPr="006E1667">
        <w:rPr>
          <w:rFonts w:ascii="Times New Roman" w:hAnsi="Times New Roman" w:cs="Times New Roman"/>
          <w:sz w:val="20"/>
          <w:szCs w:val="20"/>
        </w:rPr>
        <w:t>Karami</w:t>
      </w:r>
      <w:proofErr w:type="spellEnd"/>
      <w:r w:rsidRPr="006E1667">
        <w:rPr>
          <w:rFonts w:ascii="Times New Roman" w:hAnsi="Times New Roman" w:cs="Times New Roman"/>
          <w:sz w:val="20"/>
          <w:szCs w:val="20"/>
        </w:rPr>
        <w:t xml:space="preserve"> </w:t>
      </w:r>
      <w:proofErr w:type="spellStart"/>
      <w:r w:rsidRPr="006E1667">
        <w:rPr>
          <w:rFonts w:ascii="Times New Roman" w:hAnsi="Times New Roman" w:cs="Times New Roman"/>
          <w:sz w:val="20"/>
          <w:szCs w:val="20"/>
        </w:rPr>
        <w:t>Makvandi</w:t>
      </w:r>
      <w:proofErr w:type="spellEnd"/>
      <w:r w:rsidRPr="006E1667">
        <w:rPr>
          <w:rFonts w:ascii="Times New Roman" w:hAnsi="Times New Roman" w:cs="Times New Roman"/>
          <w:sz w:val="20"/>
          <w:szCs w:val="20"/>
        </w:rPr>
        <w:t xml:space="preserve"> and </w:t>
      </w:r>
      <w:proofErr w:type="spellStart"/>
      <w:r w:rsidRPr="006E1667">
        <w:rPr>
          <w:rFonts w:ascii="Times New Roman" w:hAnsi="Times New Roman" w:cs="Times New Roman"/>
          <w:sz w:val="20"/>
          <w:szCs w:val="20"/>
        </w:rPr>
        <w:t>Valikhani</w:t>
      </w:r>
      <w:proofErr w:type="spellEnd"/>
      <w:r w:rsidRPr="006E1667">
        <w:rPr>
          <w:rFonts w:ascii="Times New Roman" w:hAnsi="Times New Roman" w:cs="Times New Roman"/>
          <w:sz w:val="20"/>
          <w:szCs w:val="20"/>
        </w:rPr>
        <w:t xml:space="preserve"> (2015), suggested that knowledge management capabilities have a marked effect on financial performance of National Iranian Drilling Company. Moreover, other aspects like, capabilities of knowledge management, technology support, structural focus, cultural learning, </w:t>
      </w:r>
      <w:r w:rsidRPr="006E1667">
        <w:rPr>
          <w:rFonts w:ascii="Times New Roman" w:hAnsi="Times New Roman" w:cs="Times New Roman"/>
          <w:sz w:val="20"/>
          <w:szCs w:val="20"/>
        </w:rPr>
        <w:lastRenderedPageBreak/>
        <w:t xml:space="preserve">knowledge achievement, transformation, knowledge maintenance as well as knowledge transfer have substantial effect on the financial performance of National Iranian Drilling Company.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 xml:space="preserve">In a research, Chen and </w:t>
      </w:r>
      <w:proofErr w:type="spellStart"/>
      <w:r w:rsidRPr="006E1667">
        <w:rPr>
          <w:rFonts w:ascii="Times New Roman" w:hAnsi="Times New Roman" w:cs="Times New Roman"/>
          <w:sz w:val="20"/>
          <w:szCs w:val="20"/>
        </w:rPr>
        <w:t>Lowern</w:t>
      </w:r>
      <w:proofErr w:type="spellEnd"/>
      <w:r w:rsidRPr="006E1667">
        <w:rPr>
          <w:rFonts w:ascii="Times New Roman" w:hAnsi="Times New Roman" w:cs="Times New Roman"/>
          <w:sz w:val="20"/>
          <w:szCs w:val="20"/>
        </w:rPr>
        <w:t xml:space="preserve"> (2013) studied effect of social capital on accelerating knowledge transfer. They believe that one important point to transfer knowledge in multinational companies is capabilities of organization culture to speed up knowledge transfer and they state that, unreliability and improper communications are the most important reasons to decrease speed of knowledge transfer, especially modern sciences. </w:t>
      </w:r>
    </w:p>
    <w:p w:rsidR="008152F0" w:rsidRPr="006E1667" w:rsidRDefault="008152F0" w:rsidP="00342854">
      <w:pPr>
        <w:autoSpaceDE w:val="0"/>
        <w:autoSpaceDN w:val="0"/>
        <w:bidi w:val="0"/>
        <w:adjustRightInd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 xml:space="preserve">In an article called “effect of knowledge and social capital on organizational dynamic ability” </w:t>
      </w:r>
      <w:proofErr w:type="spellStart"/>
      <w:r w:rsidRPr="006E1667">
        <w:rPr>
          <w:rFonts w:ascii="Times New Roman" w:hAnsi="Times New Roman" w:cs="Times New Roman"/>
          <w:sz w:val="20"/>
          <w:szCs w:val="20"/>
        </w:rPr>
        <w:t>Rejisen</w:t>
      </w:r>
      <w:proofErr w:type="spellEnd"/>
      <w:r w:rsidRPr="006E1667">
        <w:rPr>
          <w:rFonts w:ascii="Times New Roman" w:hAnsi="Times New Roman" w:cs="Times New Roman"/>
          <w:sz w:val="20"/>
          <w:szCs w:val="20"/>
        </w:rPr>
        <w:t xml:space="preserve"> et al (2014) found that, knowledge management has a substantial effect on organizational dynamic ability, but social capital lacks such a marked influence.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 xml:space="preserve">In a research called “promotion of entrepreneurial bias with accumulation of social capital and knowledge management” </w:t>
      </w:r>
      <w:proofErr w:type="spellStart"/>
      <w:r w:rsidRPr="006E1667">
        <w:rPr>
          <w:rFonts w:ascii="Times New Roman" w:hAnsi="Times New Roman" w:cs="Times New Roman"/>
          <w:sz w:val="20"/>
          <w:szCs w:val="20"/>
        </w:rPr>
        <w:t>Lio</w:t>
      </w:r>
      <w:proofErr w:type="spellEnd"/>
      <w:r w:rsidRPr="006E1667">
        <w:rPr>
          <w:rFonts w:ascii="Times New Roman" w:hAnsi="Times New Roman" w:cs="Times New Roman"/>
          <w:sz w:val="20"/>
          <w:szCs w:val="20"/>
        </w:rPr>
        <w:t xml:space="preserve"> et al (2015) concluded that social capital affects knowledge </w:t>
      </w:r>
      <w:r w:rsidRPr="006E1667">
        <w:rPr>
          <w:rFonts w:ascii="Times New Roman" w:hAnsi="Times New Roman" w:cs="Times New Roman"/>
          <w:sz w:val="20"/>
          <w:szCs w:val="20"/>
        </w:rPr>
        <w:lastRenderedPageBreak/>
        <w:t xml:space="preserve">management and its application. Moreover, social capital and entrepreneurial bias are completely balanced by knowledge management. </w:t>
      </w:r>
    </w:p>
    <w:p w:rsidR="008152F0" w:rsidRPr="006E1667" w:rsidRDefault="008152F0" w:rsidP="00342854">
      <w:pPr>
        <w:bidi w:val="0"/>
        <w:snapToGrid w:val="0"/>
        <w:spacing w:after="0" w:line="240" w:lineRule="auto"/>
        <w:ind w:firstLine="425"/>
        <w:contextualSpacing/>
        <w:jc w:val="both"/>
        <w:rPr>
          <w:rFonts w:ascii="Times New Roman" w:eastAsia="Times New Roman" w:hAnsi="Times New Roman" w:cs="Times New Roman"/>
          <w:i/>
          <w:iCs/>
          <w:sz w:val="20"/>
          <w:szCs w:val="20"/>
        </w:rPr>
      </w:pPr>
      <w:r w:rsidRPr="006E1667">
        <w:rPr>
          <w:rFonts w:ascii="Times New Roman" w:hAnsi="Times New Roman" w:cs="Times New Roman"/>
          <w:sz w:val="20"/>
          <w:szCs w:val="20"/>
        </w:rPr>
        <w:t xml:space="preserve">Hypotheses </w:t>
      </w:r>
    </w:p>
    <w:p w:rsidR="008152F0" w:rsidRPr="006E1667" w:rsidRDefault="008152F0" w:rsidP="00342854">
      <w:pPr>
        <w:bidi w:val="0"/>
        <w:snapToGrid w:val="0"/>
        <w:spacing w:after="0" w:line="240" w:lineRule="auto"/>
        <w:ind w:firstLine="425"/>
        <w:contextualSpacing/>
        <w:jc w:val="both"/>
        <w:rPr>
          <w:rFonts w:ascii="Times New Roman" w:eastAsia="Times New Roman" w:hAnsi="Times New Roman" w:cs="Times New Roman"/>
          <w:sz w:val="20"/>
          <w:szCs w:val="20"/>
        </w:rPr>
      </w:pPr>
      <w:r w:rsidRPr="006E1667">
        <w:rPr>
          <w:rFonts w:ascii="Times New Roman" w:eastAsia="Times New Roman" w:hAnsi="Times New Roman" w:cs="Times New Roman"/>
          <w:sz w:val="20"/>
          <w:szCs w:val="20"/>
        </w:rPr>
        <w:t xml:space="preserve">Null hypothesis </w:t>
      </w:r>
    </w:p>
    <w:p w:rsidR="008152F0" w:rsidRPr="006E1667" w:rsidRDefault="008152F0" w:rsidP="00342854">
      <w:pPr>
        <w:bidi w:val="0"/>
        <w:snapToGrid w:val="0"/>
        <w:spacing w:after="0" w:line="240" w:lineRule="auto"/>
        <w:ind w:firstLine="425"/>
        <w:contextualSpacing/>
        <w:jc w:val="both"/>
        <w:rPr>
          <w:rFonts w:ascii="Times New Roman" w:eastAsia="Times New Roman" w:hAnsi="Times New Roman" w:cs="Times New Roman"/>
          <w:sz w:val="20"/>
          <w:szCs w:val="20"/>
        </w:rPr>
      </w:pPr>
      <w:r w:rsidRPr="006E1667">
        <w:rPr>
          <w:rFonts w:ascii="Times New Roman" w:eastAsia="Times New Roman" w:hAnsi="Times New Roman" w:cs="Times New Roman"/>
          <w:sz w:val="20"/>
          <w:szCs w:val="20"/>
        </w:rPr>
        <w:t xml:space="preserve">There is a significant link between social capital and knowledge management, organizational learning culture as well as financial performance. </w:t>
      </w:r>
    </w:p>
    <w:p w:rsidR="008152F0" w:rsidRPr="006E1667" w:rsidRDefault="008152F0" w:rsidP="00342854">
      <w:pPr>
        <w:bidi w:val="0"/>
        <w:snapToGrid w:val="0"/>
        <w:spacing w:after="0" w:line="240" w:lineRule="auto"/>
        <w:ind w:firstLine="425"/>
        <w:contextualSpacing/>
        <w:jc w:val="both"/>
        <w:rPr>
          <w:rFonts w:ascii="Times New Roman" w:eastAsia="Times New Roman" w:hAnsi="Times New Roman" w:cs="Times New Roman"/>
          <w:sz w:val="20"/>
          <w:szCs w:val="20"/>
        </w:rPr>
      </w:pPr>
      <w:r w:rsidRPr="006E1667">
        <w:rPr>
          <w:rFonts w:ascii="Times New Roman" w:eastAsia="Times New Roman" w:hAnsi="Times New Roman" w:cs="Times New Roman"/>
          <w:sz w:val="20"/>
          <w:szCs w:val="20"/>
        </w:rPr>
        <w:t xml:space="preserve">Alternative hypotheses </w:t>
      </w:r>
    </w:p>
    <w:p w:rsidR="008152F0" w:rsidRPr="006E1667" w:rsidRDefault="008152F0" w:rsidP="00342854">
      <w:pPr>
        <w:bidi w:val="0"/>
        <w:snapToGrid w:val="0"/>
        <w:spacing w:after="0" w:line="240" w:lineRule="auto"/>
        <w:ind w:firstLine="425"/>
        <w:contextualSpacing/>
        <w:jc w:val="both"/>
        <w:rPr>
          <w:rFonts w:ascii="Times New Roman" w:eastAsia="Times New Roman" w:hAnsi="Times New Roman" w:cs="Times New Roman"/>
          <w:sz w:val="20"/>
          <w:szCs w:val="20"/>
        </w:rPr>
      </w:pPr>
      <w:r w:rsidRPr="006E1667">
        <w:rPr>
          <w:rFonts w:ascii="Times New Roman" w:eastAsia="Times New Roman" w:hAnsi="Times New Roman" w:cs="Times New Roman"/>
          <w:sz w:val="20"/>
          <w:szCs w:val="20"/>
        </w:rPr>
        <w:t xml:space="preserve">There is a significant link between social capital and knowledge management.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eastAsia="Times New Roman" w:hAnsi="Times New Roman" w:cs="Times New Roman"/>
          <w:sz w:val="20"/>
          <w:szCs w:val="20"/>
        </w:rPr>
        <w:t xml:space="preserve">There is a significant link between social capital and organizational learning culture.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Population, sample and sampling method</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Using a sample of 200 personnel working at Ahwaz social security organization research was performed. Given the Morgan table, population at least needs 127 staff selected by random sampling.</w:t>
      </w:r>
      <w:r w:rsidR="001C59CD" w:rsidRPr="006E1667">
        <w:rPr>
          <w:rFonts w:ascii="Times New Roman" w:hAnsi="Times New Roman" w:cs="Times New Roman"/>
          <w:sz w:val="20"/>
          <w:szCs w:val="20"/>
        </w:rPr>
        <w:t xml:space="preserve">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 xml:space="preserve">Conceptual research model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Given previous researches and literature review the following diagram</w:t>
      </w:r>
      <w:r w:rsidR="006E1667">
        <w:rPr>
          <w:rFonts w:ascii="Times New Roman" w:hAnsi="Times New Roman" w:cs="Times New Roman" w:hint="eastAsia"/>
          <w:sz w:val="20"/>
          <w:szCs w:val="20"/>
          <w:lang w:eastAsia="zh-CN"/>
        </w:rPr>
        <w:t xml:space="preserve"> 1</w:t>
      </w:r>
      <w:r w:rsidRPr="006E1667">
        <w:rPr>
          <w:rFonts w:ascii="Times New Roman" w:hAnsi="Times New Roman" w:cs="Times New Roman"/>
          <w:sz w:val="20"/>
          <w:szCs w:val="20"/>
        </w:rPr>
        <w:t xml:space="preserve"> suggests the conceptual model. </w:t>
      </w:r>
    </w:p>
    <w:p w:rsidR="00342854" w:rsidRPr="006E1667" w:rsidRDefault="00342854" w:rsidP="00342854">
      <w:pPr>
        <w:bidi w:val="0"/>
        <w:snapToGrid w:val="0"/>
        <w:spacing w:after="0" w:line="240" w:lineRule="auto"/>
        <w:ind w:firstLine="425"/>
        <w:contextualSpacing/>
        <w:jc w:val="both"/>
        <w:rPr>
          <w:rFonts w:ascii="Times New Roman" w:hAnsi="Times New Roman" w:cs="Times New Roman"/>
          <w:sz w:val="20"/>
          <w:szCs w:val="20"/>
        </w:rPr>
        <w:sectPr w:rsidR="00342854" w:rsidRPr="006E1667" w:rsidSect="00727B04">
          <w:type w:val="continuous"/>
          <w:pgSz w:w="12240" w:h="15840" w:code="1"/>
          <w:pgMar w:top="1440" w:right="1440" w:bottom="1440" w:left="1440" w:header="720" w:footer="720" w:gutter="0"/>
          <w:cols w:num="2" w:space="550"/>
          <w:docGrid w:linePitch="360"/>
        </w:sectPr>
      </w:pP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p>
    <w:p w:rsidR="008152F0" w:rsidRPr="006E1667" w:rsidRDefault="001C59CD" w:rsidP="00342854">
      <w:pPr>
        <w:bidi w:val="0"/>
        <w:snapToGrid w:val="0"/>
        <w:spacing w:after="0" w:line="240" w:lineRule="auto"/>
        <w:contextualSpacing/>
        <w:jc w:val="center"/>
        <w:rPr>
          <w:rFonts w:ascii="Times New Roman" w:hAnsi="Times New Roman" w:cs="Times New Roman"/>
          <w:sz w:val="20"/>
          <w:szCs w:val="20"/>
        </w:rPr>
      </w:pPr>
      <w:r w:rsidRPr="006E1667">
        <w:rPr>
          <w:rFonts w:ascii="Times New Roman" w:hAnsi="Times New Roman" w:cs="Times New Roman"/>
          <w:noProof/>
          <w:sz w:val="20"/>
          <w:szCs w:val="20"/>
          <w:lang w:eastAsia="zh-CN"/>
        </w:rPr>
        <w:drawing>
          <wp:inline distT="0" distB="0" distL="0" distR="0">
            <wp:extent cx="5727700" cy="2530544"/>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27700" cy="2530544"/>
                    </a:xfrm>
                    <a:prstGeom prst="rect">
                      <a:avLst/>
                    </a:prstGeom>
                    <a:noFill/>
                    <a:ln w="9525">
                      <a:noFill/>
                      <a:miter lim="800000"/>
                      <a:headEnd/>
                      <a:tailEnd/>
                    </a:ln>
                  </pic:spPr>
                </pic:pic>
              </a:graphicData>
            </a:graphic>
          </wp:inline>
        </w:drawing>
      </w:r>
    </w:p>
    <w:p w:rsidR="008152F0" w:rsidRPr="006E1667" w:rsidRDefault="008152F0" w:rsidP="00342854">
      <w:pPr>
        <w:bidi w:val="0"/>
        <w:snapToGrid w:val="0"/>
        <w:spacing w:after="0" w:line="240" w:lineRule="auto"/>
        <w:contextualSpacing/>
        <w:jc w:val="center"/>
        <w:rPr>
          <w:rFonts w:ascii="Times New Roman" w:hAnsi="Times New Roman" w:cs="Times New Roman"/>
          <w:sz w:val="20"/>
          <w:szCs w:val="20"/>
          <w:lang w:eastAsia="zh-CN"/>
        </w:rPr>
      </w:pPr>
      <w:r w:rsidRPr="006E1667">
        <w:rPr>
          <w:rFonts w:ascii="Times New Roman" w:eastAsia="Times New Roman" w:hAnsi="Times New Roman" w:cs="Times New Roman"/>
          <w:sz w:val="20"/>
          <w:szCs w:val="20"/>
        </w:rPr>
        <w:t>Diagram 1. Conceptual model (</w:t>
      </w:r>
      <w:proofErr w:type="spellStart"/>
      <w:r w:rsidRPr="006E1667">
        <w:rPr>
          <w:rFonts w:ascii="Times New Roman" w:eastAsia="Times New Roman" w:hAnsi="Times New Roman" w:cs="Times New Roman"/>
          <w:sz w:val="20"/>
          <w:szCs w:val="20"/>
        </w:rPr>
        <w:t>Biranvand</w:t>
      </w:r>
      <w:proofErr w:type="spellEnd"/>
      <w:r w:rsidRPr="006E1667">
        <w:rPr>
          <w:rFonts w:ascii="Times New Roman" w:eastAsia="Times New Roman" w:hAnsi="Times New Roman" w:cs="Times New Roman"/>
          <w:sz w:val="20"/>
          <w:szCs w:val="20"/>
        </w:rPr>
        <w:t xml:space="preserve"> et al, 2014)</w:t>
      </w:r>
    </w:p>
    <w:p w:rsidR="001C59CD" w:rsidRPr="006E1667" w:rsidRDefault="001C59CD" w:rsidP="00342854">
      <w:pPr>
        <w:bidi w:val="0"/>
        <w:snapToGrid w:val="0"/>
        <w:spacing w:after="0" w:line="240" w:lineRule="auto"/>
        <w:ind w:firstLine="425"/>
        <w:contextualSpacing/>
        <w:jc w:val="both"/>
        <w:rPr>
          <w:rFonts w:ascii="Times New Roman" w:hAnsi="Times New Roman" w:cs="Times New Roman"/>
          <w:sz w:val="20"/>
          <w:szCs w:val="20"/>
          <w:lang w:eastAsia="zh-CN"/>
        </w:rPr>
      </w:pPr>
    </w:p>
    <w:p w:rsidR="00342854" w:rsidRPr="006E1667" w:rsidRDefault="00342854" w:rsidP="00342854">
      <w:pPr>
        <w:bidi w:val="0"/>
        <w:snapToGrid w:val="0"/>
        <w:spacing w:after="0" w:line="240" w:lineRule="auto"/>
        <w:ind w:firstLine="425"/>
        <w:contextualSpacing/>
        <w:jc w:val="both"/>
        <w:rPr>
          <w:rFonts w:ascii="Times New Roman" w:hAnsi="Times New Roman" w:cs="Times New Roman"/>
          <w:sz w:val="20"/>
          <w:szCs w:val="20"/>
        </w:rPr>
        <w:sectPr w:rsidR="00342854" w:rsidRPr="006E1667" w:rsidSect="00727B04">
          <w:type w:val="continuous"/>
          <w:pgSz w:w="12240" w:h="15840" w:code="1"/>
          <w:pgMar w:top="1440" w:right="1440" w:bottom="1440" w:left="1440" w:header="720" w:footer="720" w:gutter="0"/>
          <w:cols w:space="720"/>
          <w:docGrid w:linePitch="360"/>
        </w:sectPr>
      </w:pP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lastRenderedPageBreak/>
        <w:t xml:space="preserve">Data analysis </w:t>
      </w:r>
    </w:p>
    <w:p w:rsidR="008152F0" w:rsidRPr="006E1667" w:rsidRDefault="008152F0" w:rsidP="00342854">
      <w:pPr>
        <w:pStyle w:val="ListParagraph"/>
        <w:numPr>
          <w:ilvl w:val="0"/>
          <w:numId w:val="1"/>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6E1667">
        <w:rPr>
          <w:rFonts w:ascii="Times New Roman" w:hAnsi="Times New Roman" w:cs="Times New Roman"/>
          <w:sz w:val="20"/>
          <w:szCs w:val="20"/>
        </w:rPr>
        <w:t xml:space="preserve">Validity of questionnaire was checked by content-face validity. </w:t>
      </w:r>
    </w:p>
    <w:p w:rsidR="008152F0" w:rsidRPr="006E1667" w:rsidRDefault="008152F0" w:rsidP="00342854">
      <w:pPr>
        <w:pStyle w:val="ListParagraph"/>
        <w:numPr>
          <w:ilvl w:val="0"/>
          <w:numId w:val="1"/>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6E1667">
        <w:rPr>
          <w:rFonts w:ascii="Times New Roman" w:hAnsi="Times New Roman" w:cs="Times New Roman"/>
          <w:sz w:val="20"/>
          <w:szCs w:val="20"/>
        </w:rPr>
        <w:t xml:space="preserve">Reliability of questionnaire was checked by </w:t>
      </w:r>
      <w:proofErr w:type="spellStart"/>
      <w:r w:rsidRPr="006E1667">
        <w:rPr>
          <w:rFonts w:ascii="Times New Roman" w:hAnsi="Times New Roman" w:cs="Times New Roman"/>
          <w:sz w:val="20"/>
          <w:szCs w:val="20"/>
        </w:rPr>
        <w:t>Cronbach’s</w:t>
      </w:r>
      <w:proofErr w:type="spellEnd"/>
      <w:r w:rsidRPr="006E1667">
        <w:rPr>
          <w:rFonts w:ascii="Times New Roman" w:hAnsi="Times New Roman" w:cs="Times New Roman"/>
          <w:sz w:val="20"/>
          <w:szCs w:val="20"/>
        </w:rPr>
        <w:t xml:space="preserve"> alpha technique in </w:t>
      </w:r>
      <w:smartTag w:uri="urn:schemas-microsoft-com:office:smarttags" w:element="stockticker">
        <w:r w:rsidRPr="006E1667">
          <w:rPr>
            <w:rFonts w:ascii="Times New Roman" w:hAnsi="Times New Roman" w:cs="Times New Roman"/>
            <w:sz w:val="20"/>
            <w:szCs w:val="20"/>
          </w:rPr>
          <w:t>SPSS</w:t>
        </w:r>
      </w:smartTag>
      <w:r w:rsidRPr="006E1667">
        <w:rPr>
          <w:rFonts w:ascii="Times New Roman" w:hAnsi="Times New Roman" w:cs="Times New Roman"/>
          <w:sz w:val="20"/>
          <w:szCs w:val="20"/>
        </w:rPr>
        <w:t xml:space="preserve"> software. </w:t>
      </w:r>
    </w:p>
    <w:p w:rsidR="008152F0" w:rsidRPr="006E1667" w:rsidRDefault="008152F0" w:rsidP="0034285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E1667">
        <w:rPr>
          <w:rFonts w:ascii="Times New Roman" w:hAnsi="Times New Roman" w:cs="Times New Roman"/>
          <w:sz w:val="20"/>
          <w:szCs w:val="20"/>
        </w:rPr>
        <w:t xml:space="preserve">Descriptive statistics </w:t>
      </w:r>
    </w:p>
    <w:p w:rsidR="008152F0" w:rsidRPr="006E1667" w:rsidRDefault="008152F0" w:rsidP="00342854">
      <w:pPr>
        <w:pStyle w:val="ListParagraph"/>
        <w:numPr>
          <w:ilvl w:val="0"/>
          <w:numId w:val="2"/>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6E1667">
        <w:rPr>
          <w:rFonts w:ascii="Times New Roman" w:hAnsi="Times New Roman" w:cs="Times New Roman"/>
          <w:sz w:val="20"/>
          <w:szCs w:val="20"/>
        </w:rPr>
        <w:t xml:space="preserve">Using </w:t>
      </w:r>
      <w:smartTag w:uri="urn:schemas-microsoft-com:office:smarttags" w:element="stockticker">
        <w:r w:rsidRPr="006E1667">
          <w:rPr>
            <w:rFonts w:ascii="Times New Roman" w:hAnsi="Times New Roman" w:cs="Times New Roman"/>
            <w:sz w:val="20"/>
            <w:szCs w:val="20"/>
          </w:rPr>
          <w:t>SPSS</w:t>
        </w:r>
      </w:smartTag>
      <w:r w:rsidRPr="006E1667">
        <w:rPr>
          <w:rFonts w:ascii="Times New Roman" w:hAnsi="Times New Roman" w:cs="Times New Roman"/>
          <w:sz w:val="20"/>
          <w:szCs w:val="20"/>
        </w:rPr>
        <w:t xml:space="preserve"> </w:t>
      </w:r>
      <w:proofErr w:type="spellStart"/>
      <w:r w:rsidRPr="006E1667">
        <w:rPr>
          <w:rFonts w:ascii="Times New Roman" w:hAnsi="Times New Roman" w:cs="Times New Roman"/>
          <w:sz w:val="20"/>
          <w:szCs w:val="20"/>
        </w:rPr>
        <w:t>softwar</w:t>
      </w:r>
      <w:proofErr w:type="spellEnd"/>
      <w:r w:rsidRPr="006E1667">
        <w:rPr>
          <w:rFonts w:ascii="Times New Roman" w:hAnsi="Times New Roman" w:cs="Times New Roman"/>
          <w:sz w:val="20"/>
          <w:szCs w:val="20"/>
        </w:rPr>
        <w:t>, descriptive analysis (demography), frequency distribution tables</w:t>
      </w:r>
      <w:r w:rsidR="006E1667">
        <w:rPr>
          <w:rFonts w:ascii="Times New Roman" w:hAnsi="Times New Roman" w:cs="Times New Roman" w:hint="eastAsia"/>
          <w:sz w:val="20"/>
          <w:szCs w:val="20"/>
          <w:lang w:eastAsia="zh-CN"/>
        </w:rPr>
        <w:t xml:space="preserve"> 1-4</w:t>
      </w:r>
      <w:r w:rsidRPr="006E1667">
        <w:rPr>
          <w:rFonts w:ascii="Times New Roman" w:hAnsi="Times New Roman" w:cs="Times New Roman"/>
          <w:sz w:val="20"/>
          <w:szCs w:val="20"/>
        </w:rPr>
        <w:t xml:space="preserve"> and diagrams </w:t>
      </w:r>
      <w:r w:rsidR="006E1667">
        <w:rPr>
          <w:rFonts w:ascii="Times New Roman" w:hAnsi="Times New Roman" w:cs="Times New Roman" w:hint="eastAsia"/>
          <w:sz w:val="20"/>
          <w:szCs w:val="20"/>
          <w:lang w:eastAsia="zh-CN"/>
        </w:rPr>
        <w:t xml:space="preserve">2-4 </w:t>
      </w:r>
      <w:r w:rsidRPr="006E1667">
        <w:rPr>
          <w:rFonts w:ascii="Times New Roman" w:hAnsi="Times New Roman" w:cs="Times New Roman"/>
          <w:sz w:val="20"/>
          <w:szCs w:val="20"/>
        </w:rPr>
        <w:t xml:space="preserve">were done. </w:t>
      </w:r>
    </w:p>
    <w:p w:rsidR="008152F0" w:rsidRPr="006E1667" w:rsidRDefault="008152F0" w:rsidP="00342854">
      <w:pPr>
        <w:pStyle w:val="ListParagraph"/>
        <w:numPr>
          <w:ilvl w:val="0"/>
          <w:numId w:val="2"/>
        </w:numPr>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6E1667">
        <w:rPr>
          <w:rFonts w:ascii="Times New Roman" w:hAnsi="Times New Roman" w:cs="Times New Roman"/>
          <w:sz w:val="20"/>
          <w:szCs w:val="20"/>
        </w:rPr>
        <w:t xml:space="preserve">A KMO test was applied to check power of test and adequacy of sample size before hypotheses testing. </w:t>
      </w:r>
    </w:p>
    <w:p w:rsidR="008152F0" w:rsidRPr="006E1667" w:rsidRDefault="008152F0" w:rsidP="00342854">
      <w:pPr>
        <w:numPr>
          <w:ilvl w:val="0"/>
          <w:numId w:val="1"/>
        </w:numPr>
        <w:bidi w:val="0"/>
        <w:snapToGrid w:val="0"/>
        <w:spacing w:after="0" w:line="240" w:lineRule="auto"/>
        <w:ind w:left="0"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lastRenderedPageBreak/>
        <w:t xml:space="preserve">A Shapiro </w:t>
      </w:r>
      <w:proofErr w:type="spellStart"/>
      <w:r w:rsidRPr="006E1667">
        <w:rPr>
          <w:rFonts w:ascii="Times New Roman" w:hAnsi="Times New Roman" w:cs="Times New Roman"/>
          <w:sz w:val="20"/>
          <w:szCs w:val="20"/>
        </w:rPr>
        <w:t>Wilk</w:t>
      </w:r>
      <w:proofErr w:type="spellEnd"/>
      <w:r w:rsidRPr="006E1667">
        <w:rPr>
          <w:rFonts w:ascii="Times New Roman" w:hAnsi="Times New Roman" w:cs="Times New Roman"/>
          <w:sz w:val="20"/>
          <w:szCs w:val="20"/>
        </w:rPr>
        <w:t xml:space="preserve"> test was done to analyze normality of data. Using </w:t>
      </w:r>
      <w:smartTag w:uri="urn:schemas-microsoft-com:office:smarttags" w:element="stockticker">
        <w:r w:rsidRPr="006E1667">
          <w:rPr>
            <w:rFonts w:ascii="Times New Roman" w:hAnsi="Times New Roman" w:cs="Times New Roman"/>
            <w:sz w:val="20"/>
            <w:szCs w:val="20"/>
          </w:rPr>
          <w:t>SPSS</w:t>
        </w:r>
      </w:smartTag>
      <w:r w:rsidRPr="006E1667">
        <w:rPr>
          <w:rFonts w:ascii="Times New Roman" w:hAnsi="Times New Roman" w:cs="Times New Roman"/>
          <w:sz w:val="20"/>
          <w:szCs w:val="20"/>
        </w:rPr>
        <w:t xml:space="preserve"> software data were analyzed and type of related tests were determined. </w:t>
      </w:r>
    </w:p>
    <w:p w:rsidR="008152F0" w:rsidRPr="006E1667" w:rsidRDefault="008152F0" w:rsidP="00342854">
      <w:pPr>
        <w:numPr>
          <w:ilvl w:val="0"/>
          <w:numId w:val="1"/>
        </w:numPr>
        <w:bidi w:val="0"/>
        <w:snapToGrid w:val="0"/>
        <w:spacing w:after="0" w:line="240" w:lineRule="auto"/>
        <w:ind w:left="0"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The null hypothesis tested using structural equation model (</w:t>
      </w:r>
      <w:smartTag w:uri="urn:schemas-microsoft-com:office:smarttags" w:element="stockticker">
        <w:r w:rsidRPr="006E1667">
          <w:rPr>
            <w:rFonts w:ascii="Times New Roman" w:hAnsi="Times New Roman" w:cs="Times New Roman"/>
            <w:sz w:val="20"/>
            <w:szCs w:val="20"/>
          </w:rPr>
          <w:t>SEM</w:t>
        </w:r>
      </w:smartTag>
      <w:r w:rsidRPr="006E1667">
        <w:rPr>
          <w:rFonts w:ascii="Times New Roman" w:hAnsi="Times New Roman" w:cs="Times New Roman"/>
          <w:sz w:val="20"/>
          <w:szCs w:val="20"/>
        </w:rPr>
        <w:t xml:space="preserve">), path analysis test (AMOS22 software). </w:t>
      </w:r>
    </w:p>
    <w:p w:rsidR="008152F0" w:rsidRPr="006E1667" w:rsidRDefault="008152F0" w:rsidP="00342854">
      <w:pPr>
        <w:bidi w:val="0"/>
        <w:snapToGrid w:val="0"/>
        <w:spacing w:after="0" w:line="240" w:lineRule="auto"/>
        <w:ind w:firstLine="425"/>
        <w:contextualSpacing/>
        <w:jc w:val="both"/>
        <w:outlineLvl w:val="0"/>
        <w:rPr>
          <w:rFonts w:ascii="Times New Roman" w:hAnsi="Times New Roman" w:cs="Times New Roman"/>
          <w:sz w:val="20"/>
          <w:szCs w:val="20"/>
        </w:rPr>
      </w:pPr>
      <w:r w:rsidRPr="006E1667">
        <w:rPr>
          <w:rFonts w:ascii="Times New Roman" w:hAnsi="Times New Roman" w:cs="Times New Roman"/>
          <w:sz w:val="20"/>
          <w:szCs w:val="20"/>
        </w:rPr>
        <w:t>Inferential statistics</w:t>
      </w:r>
    </w:p>
    <w:p w:rsidR="008152F0" w:rsidRPr="006E1667" w:rsidRDefault="008152F0" w:rsidP="00342854">
      <w:pPr>
        <w:bidi w:val="0"/>
        <w:snapToGrid w:val="0"/>
        <w:spacing w:after="0" w:line="240" w:lineRule="auto"/>
        <w:ind w:firstLine="425"/>
        <w:contextualSpacing/>
        <w:jc w:val="both"/>
        <w:outlineLvl w:val="0"/>
        <w:rPr>
          <w:rFonts w:ascii="Times New Roman" w:eastAsia="MS Mincho" w:hAnsi="Times New Roman" w:cs="Times New Roman"/>
          <w:sz w:val="20"/>
          <w:szCs w:val="20"/>
        </w:rPr>
      </w:pPr>
      <w:r w:rsidRPr="006E1667">
        <w:rPr>
          <w:rFonts w:ascii="Times New Roman" w:hAnsi="Times New Roman" w:cs="Times New Roman"/>
          <w:sz w:val="20"/>
          <w:szCs w:val="20"/>
        </w:rPr>
        <w:t>To confirm research model, confirmatory factor analysis and structural equations in inferential statistics were used and hypotheses studied in 95% significance level.</w:t>
      </w:r>
      <w:r w:rsidR="001C59CD" w:rsidRPr="006E1667">
        <w:rPr>
          <w:rFonts w:ascii="Times New Roman" w:hAnsi="Times New Roman" w:cs="Times New Roman"/>
          <w:sz w:val="20"/>
          <w:szCs w:val="20"/>
        </w:rPr>
        <w:t xml:space="preserve"> </w:t>
      </w:r>
    </w:p>
    <w:p w:rsidR="008152F0" w:rsidRPr="006E1667" w:rsidRDefault="008152F0" w:rsidP="00342854">
      <w:pPr>
        <w:numPr>
          <w:ilvl w:val="1"/>
          <w:numId w:val="0"/>
        </w:numPr>
        <w:bidi w:val="0"/>
        <w:snapToGrid w:val="0"/>
        <w:spacing w:after="0" w:line="240" w:lineRule="auto"/>
        <w:ind w:firstLine="425"/>
        <w:contextualSpacing/>
        <w:jc w:val="both"/>
        <w:outlineLvl w:val="1"/>
        <w:rPr>
          <w:rFonts w:ascii="Times New Roman" w:hAnsi="Times New Roman" w:cs="Times New Roman"/>
          <w:sz w:val="20"/>
          <w:szCs w:val="20"/>
        </w:rPr>
      </w:pPr>
      <w:r w:rsidRPr="006E1667">
        <w:rPr>
          <w:rFonts w:ascii="Times New Roman" w:hAnsi="Times New Roman" w:cs="Times New Roman"/>
          <w:sz w:val="20"/>
          <w:szCs w:val="20"/>
        </w:rPr>
        <w:t>KMO test</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rPr>
      </w:pPr>
      <w:r w:rsidRPr="006E1667">
        <w:rPr>
          <w:rFonts w:ascii="Times New Roman" w:hAnsi="Times New Roman" w:cs="Times New Roman"/>
          <w:sz w:val="20"/>
          <w:szCs w:val="20"/>
        </w:rPr>
        <w:lastRenderedPageBreak/>
        <w:t xml:space="preserve">To study power of a test as well as to confirm adequacy of sample size, KMO test was used before investigating hypotheses. The test secures the first purpose of the factor analysis. It means that, it </w:t>
      </w:r>
      <w:r w:rsidRPr="006E1667">
        <w:rPr>
          <w:rFonts w:ascii="Times New Roman" w:hAnsi="Times New Roman" w:cs="Times New Roman"/>
          <w:sz w:val="20"/>
          <w:szCs w:val="20"/>
        </w:rPr>
        <w:lastRenderedPageBreak/>
        <w:t xml:space="preserve">determines whether variances of research variables are affected by the common variance of some lateral and substantial factors. </w:t>
      </w:r>
    </w:p>
    <w:p w:rsidR="00342854" w:rsidRPr="006E1667" w:rsidRDefault="00342854" w:rsidP="00342854">
      <w:pPr>
        <w:bidi w:val="0"/>
        <w:snapToGrid w:val="0"/>
        <w:spacing w:after="0" w:line="240" w:lineRule="auto"/>
        <w:contextualSpacing/>
        <w:jc w:val="center"/>
        <w:rPr>
          <w:rFonts w:ascii="Times New Roman" w:hAnsi="Times New Roman" w:cs="Times New Roman"/>
          <w:sz w:val="20"/>
          <w:szCs w:val="20"/>
          <w:lang w:eastAsia="zh-CN"/>
        </w:rPr>
        <w:sectPr w:rsidR="00342854" w:rsidRPr="006E1667" w:rsidSect="00727B04">
          <w:type w:val="continuous"/>
          <w:pgSz w:w="12240" w:h="15840" w:code="1"/>
          <w:pgMar w:top="1440" w:right="1440" w:bottom="1440" w:left="1440" w:header="720" w:footer="720" w:gutter="0"/>
          <w:cols w:num="2" w:space="550"/>
          <w:docGrid w:linePitch="360"/>
        </w:sectPr>
      </w:pPr>
    </w:p>
    <w:p w:rsidR="001C59CD" w:rsidRPr="006E1667" w:rsidRDefault="001C59CD" w:rsidP="00342854">
      <w:pPr>
        <w:bidi w:val="0"/>
        <w:snapToGrid w:val="0"/>
        <w:spacing w:after="0" w:line="240" w:lineRule="auto"/>
        <w:contextualSpacing/>
        <w:jc w:val="center"/>
        <w:rPr>
          <w:rFonts w:ascii="Times New Roman" w:hAnsi="Times New Roman" w:cs="Times New Roman"/>
          <w:sz w:val="20"/>
          <w:szCs w:val="20"/>
          <w:lang w:eastAsia="zh-CN"/>
        </w:rPr>
      </w:pPr>
    </w:p>
    <w:p w:rsidR="008152F0" w:rsidRPr="006E1667" w:rsidRDefault="008152F0" w:rsidP="00342854">
      <w:pPr>
        <w:bidi w:val="0"/>
        <w:snapToGrid w:val="0"/>
        <w:spacing w:after="0" w:line="240" w:lineRule="auto"/>
        <w:contextualSpacing/>
        <w:jc w:val="center"/>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Table </w:t>
      </w:r>
      <w:r w:rsidR="006779FF" w:rsidRPr="006E1667">
        <w:rPr>
          <w:rFonts w:ascii="Times New Roman" w:hAnsi="Times New Roman" w:cs="Times New Roman" w:hint="eastAsia"/>
          <w:sz w:val="20"/>
          <w:szCs w:val="20"/>
          <w:lang w:eastAsia="zh-CN"/>
        </w:rPr>
        <w:t>1</w:t>
      </w:r>
      <w:r w:rsidRPr="006E1667">
        <w:rPr>
          <w:rFonts w:ascii="Times New Roman" w:eastAsia="MS Mincho" w:hAnsi="Times New Roman" w:cs="Times New Roman"/>
          <w:sz w:val="20"/>
          <w:szCs w:val="20"/>
        </w:rPr>
        <w:t xml:space="preserve">. KMO test results </w:t>
      </w:r>
    </w:p>
    <w:tbl>
      <w:tblPr>
        <w:tblStyle w:val="TableGrid"/>
        <w:tblW w:w="5000" w:type="pct"/>
        <w:jc w:val="center"/>
        <w:tblCellMar>
          <w:left w:w="57" w:type="dxa"/>
          <w:right w:w="57" w:type="dxa"/>
        </w:tblCellMar>
        <w:tblLook w:val="04A0"/>
      </w:tblPr>
      <w:tblGrid>
        <w:gridCol w:w="3261"/>
        <w:gridCol w:w="1391"/>
        <w:gridCol w:w="4822"/>
      </w:tblGrid>
      <w:tr w:rsidR="008152F0" w:rsidRPr="006E1667" w:rsidTr="001C59CD">
        <w:trPr>
          <w:jc w:val="center"/>
        </w:trPr>
        <w:tc>
          <w:tcPr>
            <w:tcW w:w="1721"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Aspects</w:t>
            </w:r>
          </w:p>
        </w:tc>
        <w:tc>
          <w:tcPr>
            <w:tcW w:w="734"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KMO</w:t>
            </w:r>
          </w:p>
        </w:tc>
        <w:tc>
          <w:tcPr>
            <w:tcW w:w="2545"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Results </w:t>
            </w:r>
          </w:p>
        </w:tc>
      </w:tr>
      <w:tr w:rsidR="008152F0" w:rsidRPr="006E1667" w:rsidTr="001C59CD">
        <w:trPr>
          <w:jc w:val="center"/>
        </w:trPr>
        <w:tc>
          <w:tcPr>
            <w:tcW w:w="1721"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Social capital</w:t>
            </w:r>
          </w:p>
        </w:tc>
        <w:tc>
          <w:tcPr>
            <w:tcW w:w="734" w:type="pct"/>
            <w:vAlign w:val="center"/>
          </w:tcPr>
          <w:p w:rsidR="008152F0" w:rsidRPr="006E1667" w:rsidRDefault="008152F0" w:rsidP="00342854">
            <w:pPr>
              <w:bidi w:val="0"/>
              <w:snapToGrid w:val="0"/>
              <w:spacing w:after="0" w:line="240" w:lineRule="auto"/>
              <w:contextualSpacing/>
              <w:jc w:val="both"/>
              <w:rPr>
                <w:rFonts w:ascii="Times New Roman" w:hAnsi="Times New Roman" w:cs="Times New Roman"/>
                <w:sz w:val="20"/>
                <w:szCs w:val="20"/>
              </w:rPr>
            </w:pP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p>
        </w:tc>
        <w:tc>
          <w:tcPr>
            <w:tcW w:w="2545"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Power of test and sample adequacy is accepted</w:t>
            </w:r>
          </w:p>
        </w:tc>
      </w:tr>
      <w:tr w:rsidR="008152F0" w:rsidRPr="006E1667" w:rsidTr="001C59CD">
        <w:trPr>
          <w:jc w:val="center"/>
        </w:trPr>
        <w:tc>
          <w:tcPr>
            <w:tcW w:w="1721"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Knowledge management</w:t>
            </w:r>
          </w:p>
        </w:tc>
        <w:tc>
          <w:tcPr>
            <w:tcW w:w="734" w:type="pct"/>
            <w:vAlign w:val="center"/>
          </w:tcPr>
          <w:p w:rsidR="008152F0" w:rsidRPr="006E1667" w:rsidRDefault="008152F0" w:rsidP="00342854">
            <w:pPr>
              <w:bidi w:val="0"/>
              <w:snapToGrid w:val="0"/>
              <w:spacing w:after="0" w:line="240" w:lineRule="auto"/>
              <w:contextualSpacing/>
              <w:jc w:val="both"/>
              <w:rPr>
                <w:rFonts w:ascii="Times New Roman" w:hAnsi="Times New Roman" w:cs="Times New Roman"/>
                <w:sz w:val="20"/>
                <w:szCs w:val="20"/>
              </w:rPr>
            </w:pP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p>
        </w:tc>
        <w:tc>
          <w:tcPr>
            <w:tcW w:w="2545" w:type="pct"/>
            <w:vAlign w:val="center"/>
          </w:tcPr>
          <w:p w:rsidR="008152F0" w:rsidRPr="006E1667" w:rsidRDefault="008152F0" w:rsidP="00342854">
            <w:pPr>
              <w:bidi w:val="0"/>
              <w:snapToGrid w:val="0"/>
              <w:spacing w:after="0" w:line="240" w:lineRule="auto"/>
              <w:jc w:val="both"/>
              <w:rPr>
                <w:rFonts w:ascii="Times New Roman" w:hAnsi="Times New Roman" w:cs="Times New Roman"/>
                <w:sz w:val="20"/>
                <w:szCs w:val="20"/>
              </w:rPr>
            </w:pPr>
            <w:r w:rsidRPr="006E1667">
              <w:rPr>
                <w:rFonts w:ascii="Times New Roman" w:eastAsia="MS Mincho" w:hAnsi="Times New Roman" w:cs="Times New Roman"/>
                <w:sz w:val="20"/>
                <w:szCs w:val="20"/>
              </w:rPr>
              <w:t>Power of test and sample adequacy is accepted</w:t>
            </w:r>
          </w:p>
        </w:tc>
      </w:tr>
      <w:tr w:rsidR="008152F0" w:rsidRPr="006E1667" w:rsidTr="001C59CD">
        <w:trPr>
          <w:jc w:val="center"/>
        </w:trPr>
        <w:tc>
          <w:tcPr>
            <w:tcW w:w="1721"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Organizational learning culture</w:t>
            </w:r>
          </w:p>
        </w:tc>
        <w:tc>
          <w:tcPr>
            <w:tcW w:w="734" w:type="pct"/>
            <w:vAlign w:val="center"/>
          </w:tcPr>
          <w:p w:rsidR="008152F0" w:rsidRPr="006E1667" w:rsidRDefault="008152F0" w:rsidP="00342854">
            <w:pPr>
              <w:bidi w:val="0"/>
              <w:snapToGrid w:val="0"/>
              <w:spacing w:after="0" w:line="240" w:lineRule="auto"/>
              <w:contextualSpacing/>
              <w:jc w:val="both"/>
              <w:rPr>
                <w:rFonts w:ascii="Times New Roman" w:hAnsi="Times New Roman" w:cs="Times New Roman"/>
                <w:sz w:val="20"/>
                <w:szCs w:val="20"/>
              </w:rPr>
            </w:pP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p>
        </w:tc>
        <w:tc>
          <w:tcPr>
            <w:tcW w:w="2545" w:type="pct"/>
            <w:vAlign w:val="center"/>
          </w:tcPr>
          <w:p w:rsidR="008152F0" w:rsidRPr="006E1667" w:rsidRDefault="008152F0" w:rsidP="00342854">
            <w:pPr>
              <w:bidi w:val="0"/>
              <w:snapToGrid w:val="0"/>
              <w:spacing w:after="0" w:line="240" w:lineRule="auto"/>
              <w:jc w:val="both"/>
              <w:rPr>
                <w:rFonts w:ascii="Times New Roman" w:hAnsi="Times New Roman" w:cs="Times New Roman"/>
                <w:sz w:val="20"/>
                <w:szCs w:val="20"/>
              </w:rPr>
            </w:pPr>
            <w:r w:rsidRPr="006E1667">
              <w:rPr>
                <w:rFonts w:ascii="Times New Roman" w:eastAsia="MS Mincho" w:hAnsi="Times New Roman" w:cs="Times New Roman"/>
                <w:sz w:val="20"/>
                <w:szCs w:val="20"/>
              </w:rPr>
              <w:t>Power of test and sample adequacy is accepted</w:t>
            </w:r>
          </w:p>
        </w:tc>
      </w:tr>
      <w:tr w:rsidR="008152F0" w:rsidRPr="006E1667" w:rsidTr="001C59CD">
        <w:trPr>
          <w:jc w:val="center"/>
        </w:trPr>
        <w:tc>
          <w:tcPr>
            <w:tcW w:w="1721" w:type="pct"/>
            <w:vAlign w:val="center"/>
          </w:tcPr>
          <w:p w:rsidR="008152F0" w:rsidRPr="006E1667" w:rsidRDefault="008152F0" w:rsidP="00342854">
            <w:pPr>
              <w:bidi w:val="0"/>
              <w:snapToGrid w:val="0"/>
              <w:spacing w:after="0" w:line="240" w:lineRule="auto"/>
              <w:contextualSpacing/>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Financial performance </w:t>
            </w:r>
          </w:p>
        </w:tc>
        <w:tc>
          <w:tcPr>
            <w:tcW w:w="734" w:type="pct"/>
            <w:vAlign w:val="center"/>
          </w:tcPr>
          <w:p w:rsidR="008152F0" w:rsidRPr="006E1667" w:rsidRDefault="008152F0" w:rsidP="00342854">
            <w:pPr>
              <w:bidi w:val="0"/>
              <w:snapToGrid w:val="0"/>
              <w:spacing w:after="0" w:line="240" w:lineRule="auto"/>
              <w:contextualSpacing/>
              <w:jc w:val="both"/>
              <w:rPr>
                <w:rFonts w:ascii="Times New Roman" w:hAnsi="Times New Roman" w:cs="Times New Roman"/>
                <w:sz w:val="20"/>
                <w:szCs w:val="20"/>
              </w:rPr>
            </w:pP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r w:rsidRPr="006E1667">
              <w:rPr>
                <w:rFonts w:ascii="Times New Roman" w:hAnsi="Times New Roman" w:cs="Times New Roman"/>
                <w:sz w:val="20"/>
                <w:szCs w:val="20"/>
              </w:rPr>
              <w:t></w:t>
            </w:r>
          </w:p>
        </w:tc>
        <w:tc>
          <w:tcPr>
            <w:tcW w:w="2545" w:type="pct"/>
            <w:vAlign w:val="center"/>
          </w:tcPr>
          <w:p w:rsidR="008152F0" w:rsidRPr="006E1667" w:rsidRDefault="008152F0" w:rsidP="00342854">
            <w:pPr>
              <w:bidi w:val="0"/>
              <w:snapToGrid w:val="0"/>
              <w:spacing w:after="0" w:line="240" w:lineRule="auto"/>
              <w:jc w:val="both"/>
              <w:rPr>
                <w:rFonts w:ascii="Times New Roman" w:hAnsi="Times New Roman" w:cs="Times New Roman"/>
                <w:sz w:val="20"/>
                <w:szCs w:val="20"/>
              </w:rPr>
            </w:pPr>
            <w:r w:rsidRPr="006E1667">
              <w:rPr>
                <w:rFonts w:ascii="Times New Roman" w:eastAsia="MS Mincho" w:hAnsi="Times New Roman" w:cs="Times New Roman"/>
                <w:sz w:val="20"/>
                <w:szCs w:val="20"/>
              </w:rPr>
              <w:t>Power of test and sample adequacy is accepted</w:t>
            </w:r>
          </w:p>
        </w:tc>
      </w:tr>
    </w:tbl>
    <w:p w:rsidR="00342854" w:rsidRPr="006E1667" w:rsidRDefault="00342854" w:rsidP="00342854">
      <w:pPr>
        <w:bidi w:val="0"/>
        <w:snapToGrid w:val="0"/>
        <w:spacing w:after="0" w:line="240" w:lineRule="auto"/>
        <w:ind w:firstLine="425"/>
        <w:contextualSpacing/>
        <w:jc w:val="both"/>
        <w:rPr>
          <w:rFonts w:ascii="Times New Roman" w:eastAsia="MS Mincho" w:hAnsi="Times New Roman" w:cs="Times New Roman"/>
          <w:sz w:val="20"/>
          <w:szCs w:val="20"/>
        </w:rPr>
      </w:pPr>
    </w:p>
    <w:p w:rsidR="00342854" w:rsidRPr="006E1667" w:rsidRDefault="00342854" w:rsidP="00342854">
      <w:pPr>
        <w:bidi w:val="0"/>
        <w:snapToGrid w:val="0"/>
        <w:spacing w:after="0" w:line="240" w:lineRule="auto"/>
        <w:ind w:firstLine="425"/>
        <w:contextualSpacing/>
        <w:jc w:val="both"/>
        <w:rPr>
          <w:rFonts w:ascii="Times New Roman" w:eastAsia="MS Mincho" w:hAnsi="Times New Roman" w:cs="Times New Roman"/>
          <w:sz w:val="20"/>
          <w:szCs w:val="20"/>
        </w:rPr>
        <w:sectPr w:rsidR="00342854" w:rsidRPr="006E1667" w:rsidSect="00727B04">
          <w:type w:val="continuous"/>
          <w:pgSz w:w="12240" w:h="15840" w:code="1"/>
          <w:pgMar w:top="1440" w:right="1440" w:bottom="1440" w:left="1440" w:header="720" w:footer="720" w:gutter="0"/>
          <w:cols w:space="720"/>
          <w:docGrid w:linePitch="360"/>
        </w:sectPr>
      </w:pP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eastAsia="MS Mincho" w:hAnsi="Times New Roman" w:cs="Times New Roman"/>
          <w:sz w:val="20"/>
          <w:szCs w:val="20"/>
        </w:rPr>
        <w:lastRenderedPageBreak/>
        <w:t xml:space="preserve">As it can seen in table </w:t>
      </w:r>
      <w:r w:rsidR="006E1667">
        <w:rPr>
          <w:rFonts w:ascii="Times New Roman" w:hAnsi="Times New Roman" w:cs="Times New Roman" w:hint="eastAsia"/>
          <w:sz w:val="20"/>
          <w:szCs w:val="20"/>
          <w:lang w:eastAsia="zh-CN"/>
        </w:rPr>
        <w:t>2</w:t>
      </w:r>
      <w:r w:rsidRPr="006E1667">
        <w:rPr>
          <w:rFonts w:ascii="Times New Roman" w:eastAsia="MS Mincho" w:hAnsi="Times New Roman" w:cs="Times New Roman"/>
          <w:sz w:val="20"/>
          <w:szCs w:val="20"/>
        </w:rPr>
        <w:t xml:space="preserve">, KMO level is more than 0.7 for all scales. Therefore, sample size is adequate. </w:t>
      </w:r>
    </w:p>
    <w:p w:rsidR="008152F0" w:rsidRPr="006E1667" w:rsidRDefault="008152F0" w:rsidP="00342854">
      <w:pPr>
        <w:bidi w:val="0"/>
        <w:snapToGrid w:val="0"/>
        <w:spacing w:after="0" w:line="240" w:lineRule="auto"/>
        <w:ind w:firstLine="425"/>
        <w:jc w:val="both"/>
        <w:outlineLvl w:val="0"/>
        <w:rPr>
          <w:rFonts w:ascii="Times New Roman" w:hAnsi="Times New Roman" w:cs="Times New Roman"/>
          <w:sz w:val="20"/>
          <w:szCs w:val="20"/>
        </w:rPr>
      </w:pPr>
      <w:r w:rsidRPr="006E1667">
        <w:rPr>
          <w:rFonts w:ascii="Times New Roman" w:hAnsi="Times New Roman" w:cs="Times New Roman"/>
          <w:sz w:val="20"/>
          <w:szCs w:val="20"/>
        </w:rPr>
        <w:t xml:space="preserve">Hypotheses testing </w:t>
      </w:r>
    </w:p>
    <w:p w:rsidR="008152F0" w:rsidRPr="006E1667" w:rsidRDefault="008152F0" w:rsidP="00342854">
      <w:pPr>
        <w:bidi w:val="0"/>
        <w:snapToGrid w:val="0"/>
        <w:spacing w:after="0" w:line="240" w:lineRule="auto"/>
        <w:ind w:firstLine="425"/>
        <w:jc w:val="both"/>
        <w:outlineLvl w:val="0"/>
        <w:rPr>
          <w:rFonts w:ascii="Times New Roman" w:hAnsi="Times New Roman" w:cs="Times New Roman"/>
          <w:sz w:val="20"/>
          <w:szCs w:val="20"/>
        </w:rPr>
      </w:pPr>
      <w:r w:rsidRPr="006E1667">
        <w:rPr>
          <w:rFonts w:ascii="Times New Roman" w:hAnsi="Times New Roman" w:cs="Times New Roman"/>
          <w:sz w:val="20"/>
          <w:szCs w:val="20"/>
        </w:rPr>
        <w:t>Five structural models practiced in “Amos-</w:t>
      </w:r>
      <w:smartTag w:uri="urn:schemas-microsoft-com:office:smarttags" w:element="metricconverter">
        <w:smartTagPr>
          <w:attr w:name="ProductID" w:val="22”"/>
        </w:smartTagPr>
        <w:r w:rsidRPr="006E1667">
          <w:rPr>
            <w:rFonts w:ascii="Times New Roman" w:hAnsi="Times New Roman" w:cs="Times New Roman"/>
            <w:sz w:val="20"/>
            <w:szCs w:val="20"/>
          </w:rPr>
          <w:t>22”</w:t>
        </w:r>
      </w:smartTag>
      <w:r w:rsidRPr="006E1667">
        <w:rPr>
          <w:rFonts w:ascii="Times New Roman" w:hAnsi="Times New Roman" w:cs="Times New Roman"/>
          <w:sz w:val="20"/>
          <w:szCs w:val="20"/>
        </w:rPr>
        <w:t xml:space="preserve"> software were used to study research hypotheses.</w:t>
      </w:r>
      <w:r w:rsidR="001C59CD" w:rsidRPr="006E1667">
        <w:rPr>
          <w:rFonts w:ascii="Times New Roman" w:hAnsi="Times New Roman" w:cs="Times New Roman"/>
          <w:sz w:val="20"/>
          <w:szCs w:val="20"/>
        </w:rPr>
        <w:t xml:space="preserve"> </w:t>
      </w:r>
      <w:r w:rsidRPr="006E1667">
        <w:rPr>
          <w:rFonts w:ascii="Times New Roman" w:hAnsi="Times New Roman" w:cs="Times New Roman"/>
          <w:sz w:val="20"/>
          <w:szCs w:val="20"/>
        </w:rPr>
        <w:t xml:space="preserve">To assess model equations standard regression coefficients were used. Standard coefficients vary from -1 to +1. Hence, when critical ratio is more than 1.96, regression coefficient is in 95% significance level, but if the critical ratio is more than 2.75, the regression coefficient will be at 99% significance level. However, when significance level is less than 0.05, standard regression coefficient is in 95% </w:t>
      </w:r>
      <w:r w:rsidRPr="006E1667">
        <w:rPr>
          <w:rFonts w:ascii="Times New Roman" w:hAnsi="Times New Roman" w:cs="Times New Roman"/>
          <w:sz w:val="20"/>
          <w:szCs w:val="20"/>
        </w:rPr>
        <w:lastRenderedPageBreak/>
        <w:t xml:space="preserve">significance level. But, when significance level is less than 0.01, standard regression coefficient is in 95% significance level. </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rPr>
      </w:pPr>
      <w:r w:rsidRPr="006E1667">
        <w:rPr>
          <w:rFonts w:ascii="Times New Roman" w:hAnsi="Times New Roman" w:cs="Times New Roman"/>
          <w:sz w:val="20"/>
          <w:szCs w:val="20"/>
        </w:rPr>
        <w:t xml:space="preserve">Structural model of the null hypothesis </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rPr>
      </w:pPr>
      <w:r w:rsidRPr="006E1667">
        <w:rPr>
          <w:rFonts w:ascii="Times New Roman" w:hAnsi="Times New Roman" w:cs="Times New Roman"/>
          <w:sz w:val="20"/>
          <w:szCs w:val="20"/>
        </w:rPr>
        <w:t xml:space="preserve">H0: there is not a significant relationship between social capital and knowledge management, organizational learning culture as well as financial performance. </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rPr>
      </w:pPr>
      <w:r w:rsidRPr="006E1667">
        <w:rPr>
          <w:rFonts w:ascii="Times New Roman" w:hAnsi="Times New Roman" w:cs="Times New Roman"/>
          <w:sz w:val="20"/>
          <w:szCs w:val="20"/>
        </w:rPr>
        <w:t>H1: there is a significant relationship between social capital and knowledge management, organizational learning culture as well as financial performance.</w:t>
      </w:r>
    </w:p>
    <w:p w:rsidR="00342854" w:rsidRPr="006E1667" w:rsidRDefault="00342854" w:rsidP="00342854">
      <w:pPr>
        <w:bidi w:val="0"/>
        <w:snapToGrid w:val="0"/>
        <w:spacing w:after="0" w:line="240" w:lineRule="auto"/>
        <w:jc w:val="center"/>
        <w:rPr>
          <w:rFonts w:ascii="Times New Roman" w:hAnsi="Times New Roman" w:cs="Times New Roman"/>
          <w:sz w:val="20"/>
          <w:szCs w:val="20"/>
        </w:rPr>
        <w:sectPr w:rsidR="00342854" w:rsidRPr="006E1667" w:rsidSect="00727B04">
          <w:type w:val="continuous"/>
          <w:pgSz w:w="12240" w:h="15840" w:code="1"/>
          <w:pgMar w:top="1440" w:right="1440" w:bottom="1440" w:left="1440" w:header="720" w:footer="720" w:gutter="0"/>
          <w:cols w:num="2" w:space="550"/>
          <w:docGrid w:linePitch="360"/>
        </w:sectPr>
      </w:pPr>
    </w:p>
    <w:p w:rsidR="008152F0" w:rsidRPr="006E1667" w:rsidRDefault="008152F0" w:rsidP="00342854">
      <w:pPr>
        <w:bidi w:val="0"/>
        <w:snapToGrid w:val="0"/>
        <w:spacing w:after="0" w:line="240" w:lineRule="auto"/>
        <w:jc w:val="center"/>
        <w:rPr>
          <w:rFonts w:ascii="Times New Roman" w:hAnsi="Times New Roman" w:cs="Times New Roman"/>
          <w:sz w:val="20"/>
          <w:szCs w:val="20"/>
        </w:rPr>
      </w:pPr>
      <w:r w:rsidRPr="006E1667">
        <w:rPr>
          <w:rFonts w:ascii="Times New Roman" w:hAnsi="Times New Roman" w:cs="Times New Roman"/>
          <w:noProof/>
          <w:sz w:val="20"/>
          <w:szCs w:val="20"/>
          <w:lang w:eastAsia="zh-CN"/>
        </w:rPr>
        <w:lastRenderedPageBreak/>
        <w:drawing>
          <wp:inline distT="0" distB="0" distL="0" distR="0">
            <wp:extent cx="5578668" cy="3818582"/>
            <wp:effectExtent l="19050" t="0" r="2982" b="0"/>
            <wp:docPr id="5"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7" cstate="print"/>
                    <a:srcRect/>
                    <a:stretch>
                      <a:fillRect/>
                    </a:stretch>
                  </pic:blipFill>
                  <pic:spPr bwMode="auto">
                    <a:xfrm>
                      <a:off x="0" y="0"/>
                      <a:ext cx="5581467" cy="3820498"/>
                    </a:xfrm>
                    <a:prstGeom prst="rect">
                      <a:avLst/>
                    </a:prstGeom>
                    <a:noFill/>
                    <a:ln w="9525">
                      <a:noFill/>
                      <a:miter lim="800000"/>
                      <a:headEnd/>
                      <a:tailEnd/>
                    </a:ln>
                  </pic:spPr>
                </pic:pic>
              </a:graphicData>
            </a:graphic>
          </wp:inline>
        </w:drawing>
      </w:r>
    </w:p>
    <w:p w:rsidR="008152F0" w:rsidRPr="006E1667" w:rsidRDefault="008152F0" w:rsidP="00342854">
      <w:pPr>
        <w:bidi w:val="0"/>
        <w:snapToGrid w:val="0"/>
        <w:spacing w:after="0" w:line="240" w:lineRule="auto"/>
        <w:jc w:val="center"/>
        <w:rPr>
          <w:rFonts w:ascii="Times New Roman" w:hAnsi="Times New Roman" w:cs="Times New Roman"/>
          <w:noProof/>
          <w:sz w:val="20"/>
          <w:szCs w:val="20"/>
          <w:lang w:eastAsia="zh-CN"/>
        </w:rPr>
      </w:pPr>
      <w:r w:rsidRPr="006E1667">
        <w:rPr>
          <w:rFonts w:ascii="Times New Roman" w:eastAsia="MS Mincho" w:hAnsi="Times New Roman" w:cs="Times New Roman"/>
          <w:noProof/>
          <w:sz w:val="20"/>
          <w:szCs w:val="20"/>
        </w:rPr>
        <w:t xml:space="preserve">Diagram </w:t>
      </w:r>
      <w:r w:rsidR="006779FF" w:rsidRPr="006E1667">
        <w:rPr>
          <w:rFonts w:ascii="Times New Roman" w:hAnsi="Times New Roman" w:cs="Times New Roman" w:hint="eastAsia"/>
          <w:noProof/>
          <w:sz w:val="20"/>
          <w:szCs w:val="20"/>
          <w:lang w:eastAsia="zh-CN"/>
        </w:rPr>
        <w:t>2</w:t>
      </w:r>
      <w:r w:rsidRPr="006E1667">
        <w:rPr>
          <w:rFonts w:ascii="Times New Roman" w:eastAsia="MS Mincho" w:hAnsi="Times New Roman" w:cs="Times New Roman"/>
          <w:noProof/>
          <w:sz w:val="20"/>
          <w:szCs w:val="20"/>
        </w:rPr>
        <w:t>. structural model of the null hypothesis in standard estimation</w:t>
      </w:r>
    </w:p>
    <w:p w:rsidR="00342854" w:rsidRPr="006E1667" w:rsidRDefault="00342854" w:rsidP="00342854">
      <w:pPr>
        <w:bidi w:val="0"/>
        <w:snapToGrid w:val="0"/>
        <w:spacing w:after="0" w:line="240" w:lineRule="auto"/>
        <w:ind w:firstLine="425"/>
        <w:jc w:val="both"/>
        <w:rPr>
          <w:rFonts w:ascii="Times New Roman" w:hAnsi="Times New Roman" w:cs="Times New Roman"/>
          <w:noProof/>
          <w:sz w:val="20"/>
          <w:szCs w:val="20"/>
          <w:lang w:eastAsia="zh-CN"/>
        </w:rPr>
      </w:pPr>
    </w:p>
    <w:p w:rsidR="008152F0" w:rsidRPr="006E1667" w:rsidRDefault="008152F0" w:rsidP="006E1667">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6E1667">
        <w:rPr>
          <w:rFonts w:ascii="Times New Roman" w:hAnsi="Times New Roman" w:cs="Times New Roman"/>
          <w:sz w:val="20"/>
          <w:szCs w:val="20"/>
        </w:rPr>
        <w:t>According to practiced indicators of the total structural model, to study the null hypothesis the model is accepted.</w:t>
      </w:r>
    </w:p>
    <w:p w:rsidR="006E1667" w:rsidRDefault="006E1667" w:rsidP="00342854">
      <w:pPr>
        <w:bidi w:val="0"/>
        <w:snapToGrid w:val="0"/>
        <w:spacing w:after="0" w:line="240" w:lineRule="auto"/>
        <w:jc w:val="center"/>
        <w:rPr>
          <w:rFonts w:ascii="Times New Roman" w:hAnsi="Times New Roman" w:cs="Times New Roman" w:hint="eastAsia"/>
          <w:noProof/>
          <w:sz w:val="20"/>
          <w:szCs w:val="20"/>
          <w:lang w:eastAsia="zh-CN"/>
        </w:rPr>
      </w:pPr>
    </w:p>
    <w:p w:rsidR="008152F0" w:rsidRPr="006E1667" w:rsidRDefault="008152F0" w:rsidP="006E1667">
      <w:pPr>
        <w:bidi w:val="0"/>
        <w:snapToGrid w:val="0"/>
        <w:spacing w:after="0" w:line="240" w:lineRule="auto"/>
        <w:jc w:val="center"/>
        <w:rPr>
          <w:rFonts w:ascii="Times New Roman" w:eastAsia="MS Mincho" w:hAnsi="Times New Roman" w:cs="Times New Roman"/>
          <w:noProof/>
          <w:sz w:val="20"/>
          <w:szCs w:val="20"/>
        </w:rPr>
      </w:pPr>
      <w:r w:rsidRPr="006E1667">
        <w:rPr>
          <w:rFonts w:ascii="Times New Roman" w:eastAsia="MS Mincho" w:hAnsi="Times New Roman" w:cs="Times New Roman"/>
          <w:noProof/>
          <w:sz w:val="20"/>
          <w:szCs w:val="20"/>
        </w:rPr>
        <w:lastRenderedPageBreak/>
        <w:t xml:space="preserve">Table </w:t>
      </w:r>
      <w:r w:rsidR="006779FF" w:rsidRPr="006E1667">
        <w:rPr>
          <w:rFonts w:ascii="Times New Roman" w:hAnsi="Times New Roman" w:cs="Times New Roman" w:hint="eastAsia"/>
          <w:noProof/>
          <w:sz w:val="20"/>
          <w:szCs w:val="20"/>
          <w:lang w:eastAsia="zh-CN"/>
        </w:rPr>
        <w:t>2</w:t>
      </w:r>
      <w:r w:rsidRPr="006E1667">
        <w:rPr>
          <w:rFonts w:ascii="Times New Roman" w:eastAsia="MS Mincho" w:hAnsi="Times New Roman" w:cs="Times New Roman"/>
          <w:noProof/>
          <w:sz w:val="20"/>
          <w:szCs w:val="20"/>
        </w:rPr>
        <w:t>. practiced indicators of null hypothesis structural model</w:t>
      </w:r>
    </w:p>
    <w:tbl>
      <w:tblPr>
        <w:tblStyle w:val="TableGrid"/>
        <w:tblW w:w="5000" w:type="pct"/>
        <w:jc w:val="center"/>
        <w:tblCellMar>
          <w:left w:w="57" w:type="dxa"/>
          <w:right w:w="57" w:type="dxa"/>
        </w:tblCellMar>
        <w:tblLook w:val="04A0"/>
      </w:tblPr>
      <w:tblGrid>
        <w:gridCol w:w="1289"/>
        <w:gridCol w:w="3259"/>
        <w:gridCol w:w="4926"/>
      </w:tblGrid>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Indicator</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Optimum limit</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structural model of the null hypothesis</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X2/df</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Three and less than three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104/1</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RMR</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Almost zero</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011/0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GFI</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0.9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906/0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AGFI</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lang w:bidi="fa-IR"/>
              </w:rPr>
            </w:pPr>
            <w:r w:rsidRPr="006E1667">
              <w:rPr>
                <w:rFonts w:ascii="Times New Roman" w:eastAsia="MS Mincho" w:hAnsi="Times New Roman" w:cs="Times New Roman"/>
                <w:noProof/>
                <w:sz w:val="20"/>
                <w:szCs w:val="20"/>
              </w:rPr>
              <w:t>0.9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954/0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smartTag w:uri="urn:schemas-microsoft-com:office:smarttags" w:element="stockticker">
              <w:r w:rsidRPr="006E1667">
                <w:rPr>
                  <w:rFonts w:ascii="Times New Roman" w:hAnsi="Times New Roman" w:cs="Times New Roman"/>
                  <w:sz w:val="20"/>
                  <w:szCs w:val="20"/>
                </w:rPr>
                <w:t>NFI</w:t>
              </w:r>
            </w:smartTag>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lang w:bidi="fa-IR"/>
              </w:rPr>
            </w:pPr>
            <w:r w:rsidRPr="006E1667">
              <w:rPr>
                <w:rFonts w:ascii="Times New Roman" w:eastAsia="MS Mincho" w:hAnsi="Times New Roman" w:cs="Times New Roman"/>
                <w:noProof/>
                <w:sz w:val="20"/>
                <w:szCs w:val="20"/>
              </w:rPr>
              <w:t>0.9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908/0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RFI</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lang w:bidi="fa-IR"/>
              </w:rPr>
            </w:pPr>
            <w:r w:rsidRPr="006E1667">
              <w:rPr>
                <w:rFonts w:ascii="Times New Roman" w:eastAsia="MS Mincho" w:hAnsi="Times New Roman" w:cs="Times New Roman"/>
                <w:noProof/>
                <w:sz w:val="20"/>
                <w:szCs w:val="20"/>
              </w:rPr>
              <w:t>0.9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981/0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IFI</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lang w:bidi="fa-IR"/>
              </w:rPr>
            </w:pPr>
            <w:r w:rsidRPr="006E1667">
              <w:rPr>
                <w:rFonts w:ascii="Times New Roman" w:eastAsia="MS Mincho" w:hAnsi="Times New Roman" w:cs="Times New Roman"/>
                <w:noProof/>
                <w:sz w:val="20"/>
                <w:szCs w:val="20"/>
              </w:rPr>
              <w:t>0.9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936/0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TLI</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lang w:bidi="fa-IR"/>
              </w:rPr>
            </w:pPr>
            <w:r w:rsidRPr="006E1667">
              <w:rPr>
                <w:rFonts w:ascii="Times New Roman" w:eastAsia="MS Mincho" w:hAnsi="Times New Roman" w:cs="Times New Roman"/>
                <w:noProof/>
                <w:sz w:val="20"/>
                <w:szCs w:val="20"/>
              </w:rPr>
              <w:t>0.9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917/0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smartTag w:uri="urn:schemas-microsoft-com:office:smarttags" w:element="stockticker">
              <w:r w:rsidRPr="006E1667">
                <w:rPr>
                  <w:rFonts w:ascii="Times New Roman" w:hAnsi="Times New Roman" w:cs="Times New Roman"/>
                  <w:sz w:val="20"/>
                  <w:szCs w:val="20"/>
                </w:rPr>
                <w:t>CFI</w:t>
              </w:r>
            </w:smartTag>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lang w:bidi="fa-IR"/>
              </w:rPr>
            </w:pPr>
            <w:r w:rsidRPr="006E1667">
              <w:rPr>
                <w:rFonts w:ascii="Times New Roman" w:eastAsia="MS Mincho" w:hAnsi="Times New Roman" w:cs="Times New Roman"/>
                <w:noProof/>
                <w:sz w:val="20"/>
                <w:szCs w:val="20"/>
              </w:rPr>
              <w:t>0.9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935/0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PNFI</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lang w:bidi="fa-IR"/>
              </w:rPr>
            </w:pPr>
            <w:r w:rsidRPr="006E1667">
              <w:rPr>
                <w:rFonts w:ascii="Times New Roman" w:eastAsia="MS Mincho" w:hAnsi="Times New Roman" w:cs="Times New Roman"/>
                <w:noProof/>
                <w:sz w:val="20"/>
                <w:szCs w:val="20"/>
              </w:rPr>
              <w:t>0.5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709/0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PCFI</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0.5 and more</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741/0</w:t>
            </w:r>
          </w:p>
        </w:tc>
      </w:tr>
      <w:tr w:rsidR="008152F0" w:rsidRPr="006E1667" w:rsidTr="001C59CD">
        <w:trPr>
          <w:jc w:val="center"/>
        </w:trPr>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RMSEA</w:t>
            </w:r>
          </w:p>
        </w:tc>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Less than 0.08</w:t>
            </w:r>
          </w:p>
        </w:tc>
        <w:tc>
          <w:tcPr>
            <w:tcW w:w="2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342854">
            <w:pPr>
              <w:bidi w:val="0"/>
              <w:snapToGrid w:val="0"/>
              <w:spacing w:after="0" w:line="240" w:lineRule="auto"/>
              <w:jc w:val="both"/>
              <w:rPr>
                <w:rFonts w:ascii="Times New Roman" w:eastAsia="Calibri" w:hAnsi="Times New Roman" w:cs="Times New Roman"/>
                <w:sz w:val="20"/>
                <w:szCs w:val="20"/>
              </w:rPr>
            </w:pPr>
            <w:r w:rsidRPr="006E1667">
              <w:rPr>
                <w:rFonts w:ascii="Times New Roman" w:hAnsi="Times New Roman" w:cs="Times New Roman"/>
                <w:sz w:val="20"/>
                <w:szCs w:val="20"/>
              </w:rPr>
              <w:t>026/0</w:t>
            </w:r>
          </w:p>
        </w:tc>
      </w:tr>
    </w:tbl>
    <w:p w:rsidR="006E1667" w:rsidRPr="006E1667" w:rsidRDefault="006E1667" w:rsidP="006E1667">
      <w:pPr>
        <w:bidi w:val="0"/>
        <w:snapToGrid w:val="0"/>
        <w:spacing w:after="0" w:line="240" w:lineRule="auto"/>
        <w:ind w:firstLine="425"/>
        <w:contextualSpacing/>
        <w:jc w:val="both"/>
        <w:rPr>
          <w:rFonts w:ascii="Times New Roman" w:hAnsi="Times New Roman" w:cs="Times New Roman" w:hint="eastAsia"/>
          <w:noProof/>
          <w:sz w:val="20"/>
          <w:szCs w:val="20"/>
          <w:lang w:eastAsia="zh-CN" w:bidi="fa-IR"/>
        </w:rPr>
      </w:pPr>
    </w:p>
    <w:p w:rsidR="008152F0" w:rsidRPr="006E1667" w:rsidRDefault="008152F0" w:rsidP="00B84C11">
      <w:pPr>
        <w:bidi w:val="0"/>
        <w:snapToGrid w:val="0"/>
        <w:spacing w:after="0" w:line="240" w:lineRule="auto"/>
        <w:ind w:firstLineChars="213" w:firstLine="426"/>
        <w:jc w:val="both"/>
        <w:rPr>
          <w:rFonts w:ascii="Times New Roman" w:hAnsi="Times New Roman" w:cs="Times New Roman"/>
          <w:sz w:val="20"/>
          <w:szCs w:val="20"/>
          <w:lang w:eastAsia="zh-CN"/>
        </w:rPr>
      </w:pPr>
      <w:r w:rsidRPr="006E1667">
        <w:rPr>
          <w:rFonts w:ascii="Times New Roman" w:eastAsia="MS Mincho" w:hAnsi="Times New Roman" w:cs="Times New Roman"/>
          <w:sz w:val="20"/>
          <w:szCs w:val="20"/>
        </w:rPr>
        <w:t xml:space="preserve">According to the structural model of the null hypothesis, the following table </w:t>
      </w:r>
      <w:r w:rsidR="006E1667">
        <w:rPr>
          <w:rFonts w:ascii="Times New Roman" w:hAnsi="Times New Roman" w:cs="Times New Roman" w:hint="eastAsia"/>
          <w:sz w:val="20"/>
          <w:szCs w:val="20"/>
          <w:lang w:eastAsia="zh-CN"/>
        </w:rPr>
        <w:t xml:space="preserve">3 </w:t>
      </w:r>
      <w:r w:rsidRPr="006E1667">
        <w:rPr>
          <w:rFonts w:ascii="Times New Roman" w:eastAsia="MS Mincho" w:hAnsi="Times New Roman" w:cs="Times New Roman"/>
          <w:sz w:val="20"/>
          <w:szCs w:val="20"/>
        </w:rPr>
        <w:t xml:space="preserve">suggests standard coefficients between variables and their significance level for studying the null hypothesis. </w:t>
      </w:r>
    </w:p>
    <w:p w:rsidR="006E1667" w:rsidRPr="006E1667" w:rsidRDefault="006E1667" w:rsidP="006E1667">
      <w:pPr>
        <w:bidi w:val="0"/>
        <w:snapToGrid w:val="0"/>
        <w:spacing w:after="0" w:line="240" w:lineRule="auto"/>
        <w:jc w:val="center"/>
        <w:rPr>
          <w:rFonts w:ascii="Times New Roman" w:hAnsi="Times New Roman" w:cs="Times New Roman"/>
          <w:sz w:val="20"/>
          <w:szCs w:val="20"/>
          <w:lang w:eastAsia="zh-CN"/>
        </w:rPr>
      </w:pPr>
    </w:p>
    <w:p w:rsidR="008152F0" w:rsidRPr="006E1667" w:rsidRDefault="008152F0" w:rsidP="00342854">
      <w:pPr>
        <w:bidi w:val="0"/>
        <w:snapToGrid w:val="0"/>
        <w:spacing w:after="0" w:line="240" w:lineRule="auto"/>
        <w:jc w:val="center"/>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Table </w:t>
      </w:r>
      <w:r w:rsidR="006779FF" w:rsidRPr="006E1667">
        <w:rPr>
          <w:rFonts w:ascii="Times New Roman" w:hAnsi="Times New Roman" w:cs="Times New Roman" w:hint="eastAsia"/>
          <w:sz w:val="20"/>
          <w:szCs w:val="20"/>
          <w:lang w:eastAsia="zh-CN"/>
        </w:rPr>
        <w:t>3</w:t>
      </w:r>
      <w:r w:rsidRPr="006E1667">
        <w:rPr>
          <w:rFonts w:ascii="Times New Roman" w:eastAsia="MS Mincho" w:hAnsi="Times New Roman" w:cs="Times New Roman"/>
          <w:sz w:val="20"/>
          <w:szCs w:val="20"/>
        </w:rPr>
        <w:t>. Studying the null hypothesis</w:t>
      </w:r>
    </w:p>
    <w:tbl>
      <w:tblPr>
        <w:tblStyle w:val="TableGrid"/>
        <w:tblW w:w="0" w:type="auto"/>
        <w:jc w:val="center"/>
        <w:tblCellMar>
          <w:left w:w="57" w:type="dxa"/>
          <w:right w:w="57" w:type="dxa"/>
        </w:tblCellMar>
        <w:tblLook w:val="04A0"/>
      </w:tblPr>
      <w:tblGrid>
        <w:gridCol w:w="571"/>
        <w:gridCol w:w="1327"/>
        <w:gridCol w:w="1008"/>
        <w:gridCol w:w="1197"/>
        <w:gridCol w:w="1060"/>
        <w:gridCol w:w="980"/>
        <w:gridCol w:w="1170"/>
        <w:gridCol w:w="1033"/>
        <w:gridCol w:w="1128"/>
      </w:tblGrid>
      <w:tr w:rsidR="001C59CD" w:rsidRPr="006E1667" w:rsidTr="00B84C11">
        <w:trPr>
          <w:cantSplit/>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Relation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Standard cofficient of knowledge managment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Standard cofficient of organizational learning culture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Standard cofficient of financial performance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Critical ratio of knowledge managment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Critical ratio of</w:t>
            </w:r>
            <w:r w:rsidR="006E1667" w:rsidRPr="006E1667">
              <w:rPr>
                <w:rFonts w:ascii="Times New Roman" w:hAnsi="Times New Roman" w:cs="Times New Roman" w:hint="eastAsia"/>
                <w:noProof/>
                <w:color w:val="000000" w:themeColor="text1"/>
                <w:sz w:val="16"/>
                <w:szCs w:val="16"/>
                <w:lang w:eastAsia="zh-CN"/>
              </w:rPr>
              <w:t xml:space="preserve"> </w:t>
            </w:r>
            <w:r w:rsidRPr="006E1667">
              <w:rPr>
                <w:rFonts w:ascii="Times New Roman" w:eastAsia="MS Mincho" w:hAnsi="Times New Roman" w:cs="Times New Roman"/>
                <w:noProof/>
                <w:color w:val="000000" w:themeColor="text1"/>
                <w:sz w:val="16"/>
                <w:szCs w:val="16"/>
              </w:rPr>
              <w:t>organizational learning culture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Critical ratio of</w:t>
            </w:r>
            <w:r w:rsidR="006E1667" w:rsidRPr="006E1667">
              <w:rPr>
                <w:rFonts w:ascii="Times New Roman" w:hAnsi="Times New Roman" w:cs="Times New Roman" w:hint="eastAsia"/>
                <w:noProof/>
                <w:color w:val="000000" w:themeColor="text1"/>
                <w:sz w:val="16"/>
                <w:szCs w:val="16"/>
                <w:lang w:eastAsia="zh-CN"/>
              </w:rPr>
              <w:t xml:space="preserve"> </w:t>
            </w:r>
            <w:r w:rsidRPr="006E1667">
              <w:rPr>
                <w:rFonts w:ascii="Times New Roman" w:eastAsia="MS Mincho" w:hAnsi="Times New Roman" w:cs="Times New Roman"/>
                <w:noProof/>
                <w:color w:val="000000" w:themeColor="text1"/>
                <w:sz w:val="16"/>
                <w:szCs w:val="16"/>
              </w:rPr>
              <w:t>financial performance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results</w:t>
            </w:r>
          </w:p>
        </w:tc>
      </w:tr>
      <w:tr w:rsidR="00B84C11" w:rsidRPr="006E1667" w:rsidTr="00B84C11">
        <w:trPr>
          <w:cantSplit/>
          <w:jc w:val="center"/>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Social capital</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knowledge management, organizational learning culture and financial performance</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0.79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0.85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0.65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4.502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5.129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3.680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There is a significant positive relationship in 99% significance level</w:t>
            </w:r>
          </w:p>
        </w:tc>
      </w:tr>
      <w:tr w:rsidR="00B84C11" w:rsidRPr="006E1667" w:rsidTr="00B84C11">
        <w:trPr>
          <w:cantSplit/>
          <w:jc w:val="center"/>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C11" w:rsidRPr="006E1667" w:rsidRDefault="00B84C11" w:rsidP="006E1667">
            <w:pPr>
              <w:bidi w:val="0"/>
              <w:snapToGrid w:val="0"/>
              <w:spacing w:after="0" w:line="240" w:lineRule="auto"/>
              <w:jc w:val="left"/>
              <w:rPr>
                <w:rFonts w:ascii="Times New Roman" w:eastAsia="MS Mincho" w:hAnsi="Times New Roman" w:cs="Times New Roman"/>
                <w:noProof/>
                <w:color w:val="000000" w:themeColor="text1"/>
                <w:sz w:val="16"/>
                <w:szCs w:val="16"/>
                <w:lang w:bidi="fa-IR"/>
              </w:rPr>
            </w:pPr>
            <w:r w:rsidRPr="006E1667">
              <w:rPr>
                <w:rFonts w:ascii="Times New Roman" w:eastAsia="MS Mincho" w:hAnsi="Times New Roman" w:cs="Times New Roman"/>
                <w:noProof/>
                <w:color w:val="000000" w:themeColor="text1"/>
                <w:sz w:val="16"/>
                <w:szCs w:val="16"/>
              </w:rPr>
              <w:t>Null hypothesis is accepted</w:t>
            </w:r>
          </w:p>
        </w:tc>
      </w:tr>
    </w:tbl>
    <w:p w:rsidR="008152F0" w:rsidRPr="006E1667" w:rsidRDefault="008152F0" w:rsidP="00DB6397">
      <w:pPr>
        <w:bidi w:val="0"/>
        <w:snapToGrid w:val="0"/>
        <w:spacing w:after="0" w:line="240" w:lineRule="auto"/>
        <w:ind w:firstLine="425"/>
        <w:contextualSpacing/>
        <w:jc w:val="both"/>
        <w:rPr>
          <w:rFonts w:ascii="Times New Roman" w:hAnsi="Times New Roman" w:cs="Times New Roman"/>
          <w:noProof/>
          <w:sz w:val="20"/>
          <w:szCs w:val="20"/>
          <w:lang w:eastAsia="zh-CN" w:bidi="fa-IR"/>
        </w:rPr>
      </w:pPr>
    </w:p>
    <w:p w:rsidR="00DB6397" w:rsidRPr="006E1667" w:rsidRDefault="00DB6397" w:rsidP="00DB6397">
      <w:pPr>
        <w:bidi w:val="0"/>
        <w:snapToGrid w:val="0"/>
        <w:spacing w:after="0" w:line="240" w:lineRule="auto"/>
        <w:jc w:val="center"/>
        <w:rPr>
          <w:rFonts w:ascii="Times New Roman" w:hAnsi="Times New Roman" w:cs="Times New Roman"/>
          <w:sz w:val="20"/>
          <w:szCs w:val="20"/>
        </w:rPr>
      </w:pPr>
      <w:r w:rsidRPr="006E1667">
        <w:rPr>
          <w:rFonts w:ascii="Times New Roman" w:hAnsi="Times New Roman" w:cs="Times New Roman"/>
          <w:noProof/>
          <w:sz w:val="20"/>
          <w:szCs w:val="20"/>
          <w:bdr w:val="none" w:sz="0" w:space="0" w:color="auto" w:frame="1"/>
          <w:shd w:val="clear" w:color="auto" w:fill="000000"/>
          <w:lang w:eastAsia="zh-CN"/>
        </w:rPr>
        <w:drawing>
          <wp:inline distT="0" distB="0" distL="0" distR="0">
            <wp:extent cx="5244713" cy="3183450"/>
            <wp:effectExtent l="19050" t="0" r="0" b="0"/>
            <wp:docPr id="2" name="Picture 3" descr="Untitled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 Copy"/>
                    <pic:cNvPicPr>
                      <a:picLocks noChangeAspect="1" noChangeArrowheads="1"/>
                    </pic:cNvPicPr>
                  </pic:nvPicPr>
                  <pic:blipFill>
                    <a:blip r:embed="rId18" cstate="print"/>
                    <a:srcRect/>
                    <a:stretch>
                      <a:fillRect/>
                    </a:stretch>
                  </pic:blipFill>
                  <pic:spPr bwMode="auto">
                    <a:xfrm>
                      <a:off x="0" y="0"/>
                      <a:ext cx="5247344" cy="3185047"/>
                    </a:xfrm>
                    <a:prstGeom prst="rect">
                      <a:avLst/>
                    </a:prstGeom>
                    <a:noFill/>
                    <a:ln w="9525">
                      <a:noFill/>
                      <a:miter lim="800000"/>
                      <a:headEnd/>
                      <a:tailEnd/>
                    </a:ln>
                  </pic:spPr>
                </pic:pic>
              </a:graphicData>
            </a:graphic>
          </wp:inline>
        </w:drawing>
      </w:r>
    </w:p>
    <w:p w:rsidR="00DB6397" w:rsidRPr="006E1667" w:rsidRDefault="00DB6397" w:rsidP="00DB6397">
      <w:pPr>
        <w:bidi w:val="0"/>
        <w:snapToGrid w:val="0"/>
        <w:spacing w:after="0" w:line="240" w:lineRule="auto"/>
        <w:jc w:val="center"/>
        <w:rPr>
          <w:rFonts w:ascii="Times New Roman" w:eastAsia="MS Mincho" w:hAnsi="Times New Roman" w:cs="Times New Roman"/>
          <w:noProof/>
          <w:sz w:val="20"/>
          <w:szCs w:val="20"/>
        </w:rPr>
      </w:pPr>
      <w:r w:rsidRPr="006E1667">
        <w:rPr>
          <w:rFonts w:ascii="Times New Roman" w:eastAsia="MS Mincho" w:hAnsi="Times New Roman" w:cs="Times New Roman"/>
          <w:noProof/>
          <w:sz w:val="20"/>
          <w:szCs w:val="20"/>
        </w:rPr>
        <w:t xml:space="preserve">Diagram </w:t>
      </w:r>
      <w:r w:rsidR="006779FF" w:rsidRPr="006E1667">
        <w:rPr>
          <w:rFonts w:ascii="Times New Roman" w:hAnsi="Times New Roman" w:cs="Times New Roman" w:hint="eastAsia"/>
          <w:noProof/>
          <w:sz w:val="20"/>
          <w:szCs w:val="20"/>
          <w:lang w:eastAsia="zh-CN"/>
        </w:rPr>
        <w:t>3</w:t>
      </w:r>
      <w:r w:rsidRPr="006E1667">
        <w:rPr>
          <w:rFonts w:ascii="Times New Roman" w:eastAsia="MS Mincho" w:hAnsi="Times New Roman" w:cs="Times New Roman"/>
          <w:noProof/>
          <w:sz w:val="20"/>
          <w:szCs w:val="20"/>
        </w:rPr>
        <w:t>. structural model of the first alternative hypothesis in standard estimation</w:t>
      </w:r>
    </w:p>
    <w:p w:rsidR="00DB6397" w:rsidRPr="006E1667" w:rsidRDefault="00DB6397" w:rsidP="00DB6397">
      <w:pPr>
        <w:bidi w:val="0"/>
        <w:snapToGrid w:val="0"/>
        <w:spacing w:after="0" w:line="240" w:lineRule="auto"/>
        <w:ind w:firstLine="425"/>
        <w:contextualSpacing/>
        <w:jc w:val="both"/>
        <w:rPr>
          <w:rFonts w:ascii="Times New Roman" w:hAnsi="Times New Roman" w:cs="Times New Roman"/>
          <w:noProof/>
          <w:sz w:val="20"/>
          <w:szCs w:val="20"/>
          <w:lang w:eastAsia="zh-CN" w:bidi="fa-IR"/>
        </w:rPr>
      </w:pPr>
    </w:p>
    <w:p w:rsidR="00342854" w:rsidRPr="006E1667" w:rsidRDefault="00342854" w:rsidP="00DB6397">
      <w:pPr>
        <w:bidi w:val="0"/>
        <w:snapToGrid w:val="0"/>
        <w:spacing w:after="0" w:line="240" w:lineRule="auto"/>
        <w:ind w:firstLine="425"/>
        <w:jc w:val="both"/>
        <w:rPr>
          <w:rFonts w:ascii="Times New Roman" w:eastAsia="MS Mincho" w:hAnsi="Times New Roman" w:cs="Times New Roman"/>
          <w:sz w:val="20"/>
          <w:szCs w:val="20"/>
        </w:rPr>
        <w:sectPr w:rsidR="00342854" w:rsidRPr="006E1667" w:rsidSect="00727B04">
          <w:type w:val="continuous"/>
          <w:pgSz w:w="12240" w:h="15840" w:code="1"/>
          <w:pgMar w:top="1440" w:right="1440" w:bottom="1440" w:left="1440" w:header="720" w:footer="720" w:gutter="0"/>
          <w:cols w:space="720"/>
          <w:docGrid w:linePitch="360"/>
        </w:sectPr>
      </w:pPr>
    </w:p>
    <w:p w:rsidR="008152F0" w:rsidRPr="006E1667" w:rsidRDefault="008152F0" w:rsidP="00DB6397">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lastRenderedPageBreak/>
        <w:t xml:space="preserve">Given the table 4, results are summarized as follow: </w:t>
      </w:r>
    </w:p>
    <w:p w:rsidR="008152F0" w:rsidRPr="006E1667" w:rsidRDefault="008152F0" w:rsidP="00DB6397">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There is a significant positive link between social capital and knowledge management, organizational learning culture as well as financial performance in 99% significance level in the Ahwaz social security organization (critical ratio 4.502, 5.129 and 3.680 was more than 2.57).</w:t>
      </w:r>
      <w:r w:rsidR="001C59CD" w:rsidRPr="006E1667">
        <w:rPr>
          <w:rFonts w:ascii="Times New Roman" w:eastAsia="MS Mincho" w:hAnsi="Times New Roman" w:cs="Times New Roman"/>
          <w:sz w:val="20"/>
          <w:szCs w:val="20"/>
        </w:rPr>
        <w:t xml:space="preserve"> </w:t>
      </w: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To specify above hypothesis it can be drawn that, social capital and knowledge management, organizational learning culture as well as financial performance are closely related to each other.</w:t>
      </w:r>
      <w:r w:rsidR="001C59CD" w:rsidRPr="006E1667">
        <w:rPr>
          <w:rFonts w:ascii="Times New Roman" w:eastAsia="MS Mincho" w:hAnsi="Times New Roman" w:cs="Times New Roman"/>
          <w:sz w:val="20"/>
          <w:szCs w:val="20"/>
        </w:rPr>
        <w:t xml:space="preserve"> </w:t>
      </w:r>
      <w:r w:rsidRPr="006E1667">
        <w:rPr>
          <w:rFonts w:ascii="Times New Roman" w:eastAsia="MS Mincho" w:hAnsi="Times New Roman" w:cs="Times New Roman"/>
          <w:sz w:val="20"/>
          <w:szCs w:val="20"/>
        </w:rPr>
        <w:t xml:space="preserve">It means that, the population enjoys results of higher correlation coefficients in the relation. </w:t>
      </w:r>
    </w:p>
    <w:p w:rsidR="008152F0" w:rsidRPr="006E1667" w:rsidRDefault="008152F0" w:rsidP="00342854">
      <w:pPr>
        <w:bidi w:val="0"/>
        <w:snapToGrid w:val="0"/>
        <w:spacing w:after="0" w:line="240" w:lineRule="auto"/>
        <w:ind w:firstLine="425"/>
        <w:jc w:val="both"/>
        <w:rPr>
          <w:rFonts w:ascii="Times New Roman" w:eastAsia="Calibri" w:hAnsi="Times New Roman" w:cs="Times New Roman"/>
          <w:sz w:val="20"/>
          <w:szCs w:val="20"/>
          <w:u w:val="single"/>
        </w:rPr>
      </w:pPr>
      <w:r w:rsidRPr="006E1667">
        <w:rPr>
          <w:rFonts w:ascii="Times New Roman" w:eastAsia="MS Mincho" w:hAnsi="Times New Roman" w:cs="Times New Roman"/>
          <w:sz w:val="20"/>
          <w:szCs w:val="20"/>
        </w:rPr>
        <w:t xml:space="preserve">Social capital has a marked effect on the organizational learning culture. </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rPr>
      </w:pPr>
      <w:r w:rsidRPr="006E1667">
        <w:rPr>
          <w:rFonts w:ascii="Times New Roman" w:hAnsi="Times New Roman" w:cs="Times New Roman"/>
          <w:sz w:val="20"/>
          <w:szCs w:val="20"/>
        </w:rPr>
        <w:lastRenderedPageBreak/>
        <w:t xml:space="preserve">Structural model of the first alternative hypothesis </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rPr>
      </w:pPr>
      <w:r w:rsidRPr="006E1667">
        <w:rPr>
          <w:rFonts w:ascii="Times New Roman" w:hAnsi="Times New Roman" w:cs="Times New Roman"/>
          <w:sz w:val="20"/>
          <w:szCs w:val="20"/>
        </w:rPr>
        <w:t xml:space="preserve">H0: there is not a significant relationship between social capital and knowledge management in the Ahwaz social security organization. </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lang w:bidi="fa-IR"/>
        </w:rPr>
      </w:pPr>
      <w:r w:rsidRPr="006E1667">
        <w:rPr>
          <w:rFonts w:ascii="Times New Roman" w:hAnsi="Times New Roman" w:cs="Times New Roman"/>
          <w:sz w:val="20"/>
          <w:szCs w:val="20"/>
        </w:rPr>
        <w:t>H1: there is not a significant relationship between social capital and knowledge management in the Ahwaz social security organization.</w:t>
      </w:r>
    </w:p>
    <w:p w:rsidR="00DB6397" w:rsidRPr="006E1667" w:rsidRDefault="00DB6397" w:rsidP="00DB6397">
      <w:pPr>
        <w:autoSpaceDE w:val="0"/>
        <w:autoSpaceDN w:val="0"/>
        <w:bidi w:val="0"/>
        <w:adjustRightInd w:val="0"/>
        <w:snapToGrid w:val="0"/>
        <w:spacing w:after="0" w:line="240" w:lineRule="auto"/>
        <w:ind w:firstLineChars="213" w:firstLine="426"/>
        <w:jc w:val="both"/>
        <w:rPr>
          <w:rFonts w:ascii="Times New Roman" w:eastAsia="MS Mincho" w:hAnsi="Times New Roman" w:cs="Times New Roman"/>
          <w:sz w:val="20"/>
          <w:szCs w:val="20"/>
        </w:rPr>
      </w:pPr>
      <w:r w:rsidRPr="006E1667">
        <w:rPr>
          <w:rFonts w:ascii="Times New Roman" w:hAnsi="Times New Roman" w:cs="Times New Roman"/>
          <w:sz w:val="20"/>
          <w:szCs w:val="20"/>
        </w:rPr>
        <w:t xml:space="preserve">According to practiced indicators of the total structural model, the model is accepted to study the null hypothesis. </w:t>
      </w:r>
      <w:r w:rsidRPr="006E1667">
        <w:rPr>
          <w:rFonts w:ascii="Times New Roman" w:eastAsia="MS Mincho" w:hAnsi="Times New Roman" w:cs="Times New Roman"/>
          <w:sz w:val="20"/>
          <w:szCs w:val="20"/>
        </w:rPr>
        <w:t>According to the first structural model, the following table</w:t>
      </w:r>
      <w:r w:rsidR="006E1667">
        <w:rPr>
          <w:rFonts w:ascii="Times New Roman" w:hAnsi="Times New Roman" w:cs="Times New Roman" w:hint="eastAsia"/>
          <w:sz w:val="20"/>
          <w:szCs w:val="20"/>
          <w:lang w:eastAsia="zh-CN"/>
        </w:rPr>
        <w:t xml:space="preserve"> 4</w:t>
      </w:r>
      <w:r w:rsidRPr="006E1667">
        <w:rPr>
          <w:rFonts w:ascii="Times New Roman" w:eastAsia="MS Mincho" w:hAnsi="Times New Roman" w:cs="Times New Roman"/>
          <w:sz w:val="20"/>
          <w:szCs w:val="20"/>
        </w:rPr>
        <w:t xml:space="preserve"> suggests standard coefficients between variables and their significance level to study the first alternative hypothesis. </w:t>
      </w:r>
    </w:p>
    <w:p w:rsidR="00DB6397" w:rsidRPr="006E1667" w:rsidRDefault="00DB6397" w:rsidP="00DB6397">
      <w:pPr>
        <w:bidi w:val="0"/>
        <w:snapToGrid w:val="0"/>
        <w:spacing w:after="0" w:line="240" w:lineRule="auto"/>
        <w:jc w:val="center"/>
        <w:rPr>
          <w:rFonts w:ascii="Times New Roman" w:hAnsi="Times New Roman" w:cs="Times New Roman"/>
          <w:sz w:val="20"/>
          <w:szCs w:val="20"/>
          <w:lang w:eastAsia="zh-CN"/>
        </w:rPr>
        <w:sectPr w:rsidR="00DB6397" w:rsidRPr="006E1667" w:rsidSect="00727B04">
          <w:type w:val="continuous"/>
          <w:pgSz w:w="12240" w:h="15840" w:code="1"/>
          <w:pgMar w:top="1440" w:right="1440" w:bottom="1440" w:left="1440" w:header="720" w:footer="720" w:gutter="0"/>
          <w:cols w:num="2" w:space="550"/>
          <w:docGrid w:linePitch="360"/>
        </w:sectPr>
      </w:pPr>
    </w:p>
    <w:p w:rsidR="00B84C11" w:rsidRPr="006E1667" w:rsidRDefault="00B84C11" w:rsidP="00342854">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8152F0" w:rsidRPr="006E1667" w:rsidRDefault="008152F0" w:rsidP="00B84C11">
      <w:pPr>
        <w:bidi w:val="0"/>
        <w:snapToGrid w:val="0"/>
        <w:spacing w:after="0" w:line="240" w:lineRule="auto"/>
        <w:jc w:val="center"/>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Table </w:t>
      </w:r>
      <w:r w:rsidR="006779FF" w:rsidRPr="006E1667">
        <w:rPr>
          <w:rFonts w:ascii="Times New Roman" w:hAnsi="Times New Roman" w:cs="Times New Roman" w:hint="eastAsia"/>
          <w:sz w:val="20"/>
          <w:szCs w:val="20"/>
          <w:lang w:eastAsia="zh-CN"/>
        </w:rPr>
        <w:t>4</w:t>
      </w:r>
      <w:r w:rsidRPr="006E1667">
        <w:rPr>
          <w:rFonts w:ascii="Times New Roman" w:eastAsia="MS Mincho" w:hAnsi="Times New Roman" w:cs="Times New Roman"/>
          <w:sz w:val="20"/>
          <w:szCs w:val="20"/>
        </w:rPr>
        <w:t>. Studying the first alternative hypothesis</w:t>
      </w:r>
    </w:p>
    <w:tbl>
      <w:tblPr>
        <w:tblStyle w:val="TableGrid"/>
        <w:tblW w:w="0" w:type="auto"/>
        <w:jc w:val="center"/>
        <w:tblCellMar>
          <w:left w:w="57" w:type="dxa"/>
          <w:right w:w="57" w:type="dxa"/>
        </w:tblCellMar>
        <w:tblLook w:val="04A0"/>
      </w:tblPr>
      <w:tblGrid>
        <w:gridCol w:w="988"/>
        <w:gridCol w:w="1762"/>
        <w:gridCol w:w="1431"/>
        <w:gridCol w:w="973"/>
        <w:gridCol w:w="464"/>
        <w:gridCol w:w="3856"/>
      </w:tblGrid>
      <w:tr w:rsidR="008152F0" w:rsidRPr="006E1667" w:rsidTr="00DB6397">
        <w:trPr>
          <w:cantSplit/>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Relation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 xml:space="preserve">Standard cofficients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 xml:space="preserve">Critical ratio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R2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results</w:t>
            </w:r>
          </w:p>
        </w:tc>
      </w:tr>
      <w:tr w:rsidR="00DB6397" w:rsidRPr="006E1667" w:rsidTr="00DB6397">
        <w:trPr>
          <w:cantSplit/>
          <w:jc w:val="center"/>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Social capital</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knowledge management,</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0.54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563.3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There is a significant positive relationship in 99% significance level</w:t>
            </w:r>
          </w:p>
        </w:tc>
      </w:tr>
      <w:tr w:rsidR="00DB6397" w:rsidRPr="006E1667" w:rsidTr="00DB6397">
        <w:trPr>
          <w:cantSplit/>
          <w:jc w:val="center"/>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The first alternative hypothesis is accepted</w:t>
            </w:r>
          </w:p>
        </w:tc>
      </w:tr>
    </w:tbl>
    <w:p w:rsidR="008152F0" w:rsidRPr="006E1667" w:rsidRDefault="008152F0" w:rsidP="00342854">
      <w:pPr>
        <w:bidi w:val="0"/>
        <w:snapToGrid w:val="0"/>
        <w:spacing w:after="0" w:line="240" w:lineRule="auto"/>
        <w:ind w:firstLine="425"/>
        <w:contextualSpacing/>
        <w:jc w:val="both"/>
        <w:rPr>
          <w:rFonts w:ascii="Times New Roman" w:eastAsia="MS Mincho" w:hAnsi="Times New Roman" w:cs="Times New Roman"/>
          <w:sz w:val="20"/>
          <w:szCs w:val="20"/>
        </w:rPr>
      </w:pPr>
    </w:p>
    <w:p w:rsidR="00342854" w:rsidRPr="006E1667" w:rsidRDefault="00342854" w:rsidP="00342854">
      <w:pPr>
        <w:bidi w:val="0"/>
        <w:snapToGrid w:val="0"/>
        <w:spacing w:after="0" w:line="240" w:lineRule="auto"/>
        <w:ind w:firstLine="425"/>
        <w:jc w:val="both"/>
        <w:rPr>
          <w:rFonts w:ascii="Times New Roman" w:eastAsia="MS Mincho" w:hAnsi="Times New Roman" w:cs="Times New Roman"/>
          <w:sz w:val="20"/>
          <w:szCs w:val="20"/>
        </w:rPr>
        <w:sectPr w:rsidR="00342854" w:rsidRPr="006E1667" w:rsidSect="00727B04">
          <w:type w:val="continuous"/>
          <w:pgSz w:w="12240" w:h="15840" w:code="1"/>
          <w:pgMar w:top="1440" w:right="1440" w:bottom="1440" w:left="1440" w:header="720" w:footer="720" w:gutter="0"/>
          <w:cols w:space="720"/>
          <w:docGrid w:linePitch="360"/>
        </w:sectPr>
      </w:pP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lastRenderedPageBreak/>
        <w:t xml:space="preserve">As it can see in table </w:t>
      </w:r>
      <w:r w:rsidR="006E1667">
        <w:rPr>
          <w:rFonts w:ascii="Times New Roman" w:hAnsi="Times New Roman" w:cs="Times New Roman" w:hint="eastAsia"/>
          <w:sz w:val="20"/>
          <w:szCs w:val="20"/>
          <w:lang w:eastAsia="zh-CN"/>
        </w:rPr>
        <w:t>5</w:t>
      </w:r>
      <w:r w:rsidRPr="006E1667">
        <w:rPr>
          <w:rFonts w:ascii="Times New Roman" w:eastAsia="MS Mincho" w:hAnsi="Times New Roman" w:cs="Times New Roman"/>
          <w:sz w:val="20"/>
          <w:szCs w:val="20"/>
        </w:rPr>
        <w:t xml:space="preserve">, results are summarized as follow: </w:t>
      </w: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There is a significant positive link between social capital and knowledge management in 99% significance level in the Ahwaz social security organization (critical ratio 3.563 is more than 2.57).</w:t>
      </w:r>
      <w:r w:rsidR="001C59CD" w:rsidRPr="006E1667">
        <w:rPr>
          <w:rFonts w:ascii="Times New Roman" w:eastAsia="MS Mincho" w:hAnsi="Times New Roman" w:cs="Times New Roman"/>
          <w:sz w:val="20"/>
          <w:szCs w:val="20"/>
        </w:rPr>
        <w:t xml:space="preserve"> </w:t>
      </w: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Since standard coefficient is 0.54, so, social capital has a positive effect on knowledge management. It means that, the more social capital increases, the more knowledge management increases as well. </w:t>
      </w: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lastRenderedPageBreak/>
        <w:t xml:space="preserve">Social capital is lonely responsible for 29 percent of changes in knowledge management. </w:t>
      </w:r>
    </w:p>
    <w:p w:rsidR="008152F0" w:rsidRPr="006E1667" w:rsidRDefault="008152F0" w:rsidP="00342854">
      <w:pPr>
        <w:bidi w:val="0"/>
        <w:snapToGrid w:val="0"/>
        <w:spacing w:after="0" w:line="240" w:lineRule="auto"/>
        <w:ind w:firstLine="425"/>
        <w:jc w:val="both"/>
        <w:outlineLvl w:val="1"/>
        <w:rPr>
          <w:rFonts w:ascii="Times New Roman" w:eastAsia="Calibri" w:hAnsi="Times New Roman" w:cs="Times New Roman"/>
          <w:sz w:val="20"/>
          <w:szCs w:val="20"/>
        </w:rPr>
      </w:pPr>
      <w:r w:rsidRPr="006E1667">
        <w:rPr>
          <w:rFonts w:ascii="Times New Roman" w:hAnsi="Times New Roman" w:cs="Times New Roman"/>
          <w:sz w:val="20"/>
          <w:szCs w:val="20"/>
        </w:rPr>
        <w:t xml:space="preserve">Structural model of the second alternative hypothesis </w:t>
      </w:r>
    </w:p>
    <w:p w:rsidR="008152F0" w:rsidRPr="006E1667" w:rsidRDefault="008152F0" w:rsidP="00342854">
      <w:pPr>
        <w:bidi w:val="0"/>
        <w:snapToGrid w:val="0"/>
        <w:spacing w:after="0" w:line="240" w:lineRule="auto"/>
        <w:ind w:firstLine="425"/>
        <w:jc w:val="both"/>
        <w:outlineLvl w:val="1"/>
        <w:rPr>
          <w:rFonts w:ascii="Times New Roman" w:hAnsi="Times New Roman" w:cs="Times New Roman"/>
          <w:sz w:val="20"/>
          <w:szCs w:val="20"/>
        </w:rPr>
      </w:pPr>
      <w:r w:rsidRPr="006E1667">
        <w:rPr>
          <w:rFonts w:ascii="Times New Roman" w:hAnsi="Times New Roman" w:cs="Times New Roman"/>
          <w:sz w:val="20"/>
          <w:szCs w:val="20"/>
        </w:rPr>
        <w:t xml:space="preserve">H0: there is not a significant relationship between social capital and organizational learning culture in the Ahwaz social security organization. </w:t>
      </w:r>
    </w:p>
    <w:p w:rsidR="008152F0" w:rsidRPr="006E1667" w:rsidRDefault="008152F0" w:rsidP="00342854">
      <w:pPr>
        <w:bidi w:val="0"/>
        <w:snapToGrid w:val="0"/>
        <w:spacing w:after="0" w:line="240" w:lineRule="auto"/>
        <w:ind w:firstLine="425"/>
        <w:jc w:val="both"/>
        <w:outlineLvl w:val="1"/>
        <w:rPr>
          <w:rFonts w:ascii="Times New Roman" w:eastAsia="MS Mincho" w:hAnsi="Times New Roman" w:cs="Times New Roman"/>
          <w:sz w:val="20"/>
          <w:szCs w:val="20"/>
        </w:rPr>
      </w:pPr>
      <w:r w:rsidRPr="006E1667">
        <w:rPr>
          <w:rFonts w:ascii="Times New Roman" w:hAnsi="Times New Roman" w:cs="Times New Roman"/>
          <w:sz w:val="20"/>
          <w:szCs w:val="20"/>
        </w:rPr>
        <w:t>H1: there is a significant relationship between social capital and organizational learning culture in the Ahwaz social security organization.</w:t>
      </w:r>
    </w:p>
    <w:p w:rsidR="00342854" w:rsidRPr="006E1667" w:rsidRDefault="00342854" w:rsidP="00342854">
      <w:pPr>
        <w:bidi w:val="0"/>
        <w:snapToGrid w:val="0"/>
        <w:spacing w:after="0" w:line="240" w:lineRule="auto"/>
        <w:ind w:firstLine="425"/>
        <w:contextualSpacing/>
        <w:jc w:val="both"/>
        <w:rPr>
          <w:rFonts w:ascii="Times New Roman" w:eastAsia="MS Mincho" w:hAnsi="Times New Roman" w:cs="Times New Roman"/>
          <w:sz w:val="20"/>
          <w:szCs w:val="20"/>
        </w:rPr>
        <w:sectPr w:rsidR="00342854" w:rsidRPr="006E1667" w:rsidSect="00727B04">
          <w:type w:val="continuous"/>
          <w:pgSz w:w="12240" w:h="15840" w:code="1"/>
          <w:pgMar w:top="1440" w:right="1440" w:bottom="1440" w:left="1440" w:header="720" w:footer="720" w:gutter="0"/>
          <w:cols w:num="2" w:space="550"/>
          <w:docGrid w:linePitch="360"/>
        </w:sectPr>
      </w:pPr>
    </w:p>
    <w:p w:rsidR="008152F0" w:rsidRPr="006E1667" w:rsidRDefault="008152F0" w:rsidP="00342854">
      <w:pPr>
        <w:bidi w:val="0"/>
        <w:snapToGrid w:val="0"/>
        <w:spacing w:after="0" w:line="240" w:lineRule="auto"/>
        <w:ind w:firstLine="425"/>
        <w:contextualSpacing/>
        <w:jc w:val="both"/>
        <w:rPr>
          <w:rFonts w:ascii="Times New Roman" w:eastAsia="MS Mincho" w:hAnsi="Times New Roman" w:cs="Times New Roman"/>
          <w:sz w:val="20"/>
          <w:szCs w:val="20"/>
        </w:rPr>
      </w:pPr>
    </w:p>
    <w:p w:rsidR="008152F0" w:rsidRPr="006E1667" w:rsidRDefault="008152F0" w:rsidP="00342854">
      <w:pPr>
        <w:autoSpaceDE w:val="0"/>
        <w:autoSpaceDN w:val="0"/>
        <w:bidi w:val="0"/>
        <w:adjustRightInd w:val="0"/>
        <w:snapToGrid w:val="0"/>
        <w:spacing w:after="0" w:line="240" w:lineRule="auto"/>
        <w:jc w:val="center"/>
        <w:rPr>
          <w:rFonts w:ascii="Times New Roman" w:eastAsia="Calibri" w:hAnsi="Times New Roman" w:cs="Times New Roman"/>
          <w:sz w:val="20"/>
          <w:szCs w:val="20"/>
          <w:lang w:bidi="fa-IR"/>
        </w:rPr>
      </w:pPr>
      <w:r w:rsidRPr="006E1667">
        <w:rPr>
          <w:rFonts w:ascii="Times New Roman" w:hAnsi="Times New Roman" w:cs="Times New Roman"/>
          <w:noProof/>
          <w:sz w:val="20"/>
          <w:szCs w:val="20"/>
          <w:lang w:eastAsia="zh-CN"/>
        </w:rPr>
        <w:drawing>
          <wp:inline distT="0" distB="0" distL="0" distR="0">
            <wp:extent cx="5947410" cy="2138680"/>
            <wp:effectExtent l="19050" t="0" r="0" b="0"/>
            <wp:docPr id="7"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9" cstate="print"/>
                    <a:srcRect/>
                    <a:stretch>
                      <a:fillRect/>
                    </a:stretch>
                  </pic:blipFill>
                  <pic:spPr bwMode="auto">
                    <a:xfrm>
                      <a:off x="0" y="0"/>
                      <a:ext cx="5947410" cy="2138680"/>
                    </a:xfrm>
                    <a:prstGeom prst="rect">
                      <a:avLst/>
                    </a:prstGeom>
                    <a:noFill/>
                    <a:ln w="9525">
                      <a:noFill/>
                      <a:miter lim="800000"/>
                      <a:headEnd/>
                      <a:tailEnd/>
                    </a:ln>
                  </pic:spPr>
                </pic:pic>
              </a:graphicData>
            </a:graphic>
          </wp:inline>
        </w:drawing>
      </w:r>
    </w:p>
    <w:p w:rsidR="008152F0" w:rsidRPr="006E1667" w:rsidRDefault="008152F0" w:rsidP="00DB6397">
      <w:pPr>
        <w:bidi w:val="0"/>
        <w:snapToGrid w:val="0"/>
        <w:spacing w:after="0" w:line="240" w:lineRule="auto"/>
        <w:jc w:val="center"/>
        <w:rPr>
          <w:rFonts w:ascii="Times New Roman" w:hAnsi="Times New Roman" w:cs="Times New Roman"/>
          <w:noProof/>
          <w:sz w:val="20"/>
          <w:szCs w:val="20"/>
          <w:lang w:eastAsia="zh-CN"/>
        </w:rPr>
      </w:pPr>
      <w:r w:rsidRPr="006E1667">
        <w:rPr>
          <w:rFonts w:ascii="Times New Roman" w:eastAsia="MS Mincho" w:hAnsi="Times New Roman" w:cs="Times New Roman"/>
          <w:noProof/>
          <w:sz w:val="20"/>
          <w:szCs w:val="20"/>
        </w:rPr>
        <w:t xml:space="preserve">Diagram </w:t>
      </w:r>
      <w:r w:rsidR="006779FF" w:rsidRPr="006E1667">
        <w:rPr>
          <w:rFonts w:ascii="Times New Roman" w:hAnsi="Times New Roman" w:cs="Times New Roman" w:hint="eastAsia"/>
          <w:noProof/>
          <w:sz w:val="20"/>
          <w:szCs w:val="20"/>
          <w:lang w:eastAsia="zh-CN"/>
        </w:rPr>
        <w:t>4</w:t>
      </w:r>
      <w:r w:rsidRPr="006E1667">
        <w:rPr>
          <w:rFonts w:ascii="Times New Roman" w:eastAsia="MS Mincho" w:hAnsi="Times New Roman" w:cs="Times New Roman"/>
          <w:noProof/>
          <w:sz w:val="20"/>
          <w:szCs w:val="20"/>
        </w:rPr>
        <w:t>. structural model of the second alternative hypothesis in standard estimation</w:t>
      </w:r>
    </w:p>
    <w:p w:rsidR="00DB6397" w:rsidRPr="006E1667" w:rsidRDefault="00DB6397" w:rsidP="00DB6397">
      <w:pPr>
        <w:bidi w:val="0"/>
        <w:snapToGrid w:val="0"/>
        <w:spacing w:after="0" w:line="240" w:lineRule="auto"/>
        <w:ind w:firstLine="425"/>
        <w:jc w:val="both"/>
        <w:rPr>
          <w:rFonts w:ascii="Times New Roman" w:hAnsi="Times New Roman" w:cs="Times New Roman"/>
          <w:noProof/>
          <w:sz w:val="20"/>
          <w:szCs w:val="20"/>
          <w:lang w:eastAsia="zh-CN"/>
        </w:rPr>
      </w:pPr>
    </w:p>
    <w:p w:rsidR="008152F0" w:rsidRPr="006E1667" w:rsidRDefault="008152F0" w:rsidP="00342854">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6E1667">
        <w:rPr>
          <w:rFonts w:ascii="Times New Roman" w:hAnsi="Times New Roman" w:cs="Times New Roman"/>
          <w:sz w:val="20"/>
          <w:szCs w:val="20"/>
        </w:rPr>
        <w:t xml:space="preserve">According to second structural model, table </w:t>
      </w:r>
      <w:r w:rsidR="006E1667">
        <w:rPr>
          <w:rFonts w:ascii="Times New Roman" w:hAnsi="Times New Roman" w:cs="Times New Roman" w:hint="eastAsia"/>
          <w:sz w:val="20"/>
          <w:szCs w:val="20"/>
          <w:lang w:eastAsia="zh-CN"/>
        </w:rPr>
        <w:t>5</w:t>
      </w:r>
      <w:r w:rsidRPr="006E1667">
        <w:rPr>
          <w:rFonts w:ascii="Times New Roman" w:hAnsi="Times New Roman" w:cs="Times New Roman"/>
          <w:sz w:val="20"/>
          <w:szCs w:val="20"/>
        </w:rPr>
        <w:t xml:space="preserve"> suggests </w:t>
      </w:r>
      <w:r w:rsidRPr="006E1667">
        <w:rPr>
          <w:rFonts w:ascii="Times New Roman" w:eastAsia="MS Mincho" w:hAnsi="Times New Roman" w:cs="Times New Roman"/>
          <w:sz w:val="20"/>
          <w:szCs w:val="20"/>
        </w:rPr>
        <w:t xml:space="preserve">standard coefficients between variables and their significance level to study second alternative hypothesis. </w:t>
      </w:r>
    </w:p>
    <w:p w:rsidR="001C59CD" w:rsidRPr="006E1667" w:rsidRDefault="001C59CD" w:rsidP="00342854">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8152F0" w:rsidRPr="006E1667" w:rsidRDefault="008152F0" w:rsidP="00342854">
      <w:pPr>
        <w:bidi w:val="0"/>
        <w:snapToGrid w:val="0"/>
        <w:spacing w:after="0" w:line="240" w:lineRule="auto"/>
        <w:jc w:val="center"/>
        <w:rPr>
          <w:rFonts w:ascii="Times New Roman" w:eastAsia="MS Mincho" w:hAnsi="Times New Roman" w:cs="Times New Roman"/>
          <w:sz w:val="20"/>
          <w:szCs w:val="20"/>
        </w:rPr>
      </w:pPr>
      <w:r w:rsidRPr="006E1667">
        <w:rPr>
          <w:rFonts w:ascii="Times New Roman" w:eastAsia="MS Mincho" w:hAnsi="Times New Roman" w:cs="Times New Roman"/>
          <w:sz w:val="20"/>
          <w:szCs w:val="20"/>
        </w:rPr>
        <w:lastRenderedPageBreak/>
        <w:t xml:space="preserve">Table </w:t>
      </w:r>
      <w:r w:rsidR="006779FF" w:rsidRPr="006E1667">
        <w:rPr>
          <w:rFonts w:ascii="Times New Roman" w:hAnsi="Times New Roman" w:cs="Times New Roman" w:hint="eastAsia"/>
          <w:sz w:val="20"/>
          <w:szCs w:val="20"/>
          <w:lang w:eastAsia="zh-CN"/>
        </w:rPr>
        <w:t>5</w:t>
      </w:r>
      <w:r w:rsidRPr="006E1667">
        <w:rPr>
          <w:rFonts w:ascii="Times New Roman" w:eastAsia="MS Mincho" w:hAnsi="Times New Roman" w:cs="Times New Roman"/>
          <w:sz w:val="20"/>
          <w:szCs w:val="20"/>
        </w:rPr>
        <w:t>. Studying second alternative hypothesis</w:t>
      </w:r>
    </w:p>
    <w:tbl>
      <w:tblPr>
        <w:tblStyle w:val="TableGrid"/>
        <w:tblW w:w="0" w:type="auto"/>
        <w:jc w:val="center"/>
        <w:tblCellMar>
          <w:left w:w="57" w:type="dxa"/>
          <w:right w:w="57" w:type="dxa"/>
        </w:tblCellMar>
        <w:tblLook w:val="04A0"/>
      </w:tblPr>
      <w:tblGrid>
        <w:gridCol w:w="975"/>
        <w:gridCol w:w="2038"/>
        <w:gridCol w:w="1411"/>
        <w:gridCol w:w="962"/>
        <w:gridCol w:w="348"/>
        <w:gridCol w:w="3740"/>
      </w:tblGrid>
      <w:tr w:rsidR="008152F0" w:rsidRPr="006E1667" w:rsidTr="00DB6397">
        <w:trPr>
          <w:cantSplit/>
          <w:jc w:val="center"/>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Relation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 xml:space="preserve">Standard cofficients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 xml:space="preserve">Critical ratio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R2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52F0" w:rsidRPr="006E1667" w:rsidRDefault="008152F0"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results</w:t>
            </w:r>
          </w:p>
        </w:tc>
      </w:tr>
      <w:tr w:rsidR="00DB6397" w:rsidRPr="006E1667" w:rsidTr="00DB6397">
        <w:trPr>
          <w:cantSplit/>
          <w:jc w:val="center"/>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Social capital</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hAnsi="Times New Roman" w:cs="Times New Roman"/>
                <w:sz w:val="20"/>
                <w:szCs w:val="20"/>
              </w:rPr>
              <w:t>organizational learning culture</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0.6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4.172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There is a significant positive relationship in 99% significance level</w:t>
            </w:r>
          </w:p>
        </w:tc>
      </w:tr>
      <w:tr w:rsidR="00DB6397" w:rsidRPr="006E1667" w:rsidTr="00DB6397">
        <w:trPr>
          <w:cantSplit/>
          <w:jc w:val="center"/>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6397" w:rsidRPr="006E1667" w:rsidRDefault="00DB6397" w:rsidP="00DB6397">
            <w:pPr>
              <w:bidi w:val="0"/>
              <w:snapToGrid w:val="0"/>
              <w:spacing w:after="0" w:line="240" w:lineRule="auto"/>
              <w:jc w:val="both"/>
              <w:rPr>
                <w:rFonts w:ascii="Times New Roman" w:eastAsia="MS Mincho" w:hAnsi="Times New Roman" w:cs="Times New Roman"/>
                <w:noProof/>
                <w:sz w:val="20"/>
                <w:szCs w:val="20"/>
                <w:lang w:bidi="fa-IR"/>
              </w:rPr>
            </w:pPr>
            <w:r w:rsidRPr="006E1667">
              <w:rPr>
                <w:rFonts w:ascii="Times New Roman" w:eastAsia="MS Mincho" w:hAnsi="Times New Roman" w:cs="Times New Roman"/>
                <w:noProof/>
                <w:sz w:val="20"/>
                <w:szCs w:val="20"/>
              </w:rPr>
              <w:t>second alternative hypothesis is accepted</w:t>
            </w:r>
          </w:p>
        </w:tc>
      </w:tr>
    </w:tbl>
    <w:p w:rsidR="008152F0" w:rsidRPr="006E1667" w:rsidRDefault="008152F0" w:rsidP="00342854">
      <w:pPr>
        <w:bidi w:val="0"/>
        <w:snapToGrid w:val="0"/>
        <w:spacing w:after="0" w:line="240" w:lineRule="auto"/>
        <w:ind w:firstLine="425"/>
        <w:jc w:val="both"/>
        <w:rPr>
          <w:rFonts w:ascii="Times New Roman" w:eastAsia="MS Mincho" w:hAnsi="Times New Roman" w:cs="Times New Roman"/>
          <w:noProof/>
          <w:sz w:val="20"/>
          <w:szCs w:val="20"/>
          <w:lang w:bidi="fa-IR"/>
        </w:rPr>
      </w:pPr>
    </w:p>
    <w:p w:rsidR="00342854" w:rsidRPr="006E1667" w:rsidRDefault="00342854" w:rsidP="00342854">
      <w:pPr>
        <w:bidi w:val="0"/>
        <w:snapToGrid w:val="0"/>
        <w:spacing w:after="0" w:line="240" w:lineRule="auto"/>
        <w:ind w:firstLine="425"/>
        <w:jc w:val="both"/>
        <w:rPr>
          <w:rFonts w:ascii="Times New Roman" w:eastAsia="MS Mincho" w:hAnsi="Times New Roman" w:cs="Times New Roman"/>
          <w:sz w:val="20"/>
          <w:szCs w:val="20"/>
        </w:rPr>
        <w:sectPr w:rsidR="00342854" w:rsidRPr="006E1667" w:rsidSect="00727B04">
          <w:type w:val="continuous"/>
          <w:pgSz w:w="12240" w:h="15840" w:code="1"/>
          <w:pgMar w:top="1440" w:right="1440" w:bottom="1440" w:left="1440" w:header="720" w:footer="720" w:gutter="0"/>
          <w:cols w:space="720"/>
          <w:docGrid w:linePitch="360"/>
        </w:sectPr>
      </w:pP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lastRenderedPageBreak/>
        <w:t xml:space="preserve">As it can be seen in table </w:t>
      </w:r>
      <w:r w:rsidR="006E1667">
        <w:rPr>
          <w:rFonts w:ascii="Times New Roman" w:hAnsi="Times New Roman" w:cs="Times New Roman" w:hint="eastAsia"/>
          <w:sz w:val="20"/>
          <w:szCs w:val="20"/>
          <w:lang w:eastAsia="zh-CN"/>
        </w:rPr>
        <w:t>5</w:t>
      </w:r>
      <w:r w:rsidRPr="006E1667">
        <w:rPr>
          <w:rFonts w:ascii="Times New Roman" w:eastAsia="MS Mincho" w:hAnsi="Times New Roman" w:cs="Times New Roman"/>
          <w:sz w:val="20"/>
          <w:szCs w:val="20"/>
        </w:rPr>
        <w:t xml:space="preserve">, results are summarized as follow: </w:t>
      </w: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There is a significant positive link between social capital and organizational learning culture in 99% significance level in the Ahwaz social security organization (critical ratio 4.172 is more than 2.57).</w:t>
      </w:r>
      <w:r w:rsidR="001C59CD" w:rsidRPr="006E1667">
        <w:rPr>
          <w:rFonts w:ascii="Times New Roman" w:eastAsia="MS Mincho" w:hAnsi="Times New Roman" w:cs="Times New Roman"/>
          <w:sz w:val="20"/>
          <w:szCs w:val="20"/>
        </w:rPr>
        <w:t xml:space="preserve"> </w:t>
      </w: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Since standard coefficient is 0.60, so, social capital has a positive effect on organizational learning culture. It means that, the more social capital increases, the more knowledge organizational learning culture increases as well. </w:t>
      </w:r>
    </w:p>
    <w:p w:rsidR="008152F0" w:rsidRPr="006E1667" w:rsidRDefault="008152F0" w:rsidP="00342854">
      <w:pPr>
        <w:bidi w:val="0"/>
        <w:snapToGrid w:val="0"/>
        <w:spacing w:after="0" w:line="240" w:lineRule="auto"/>
        <w:ind w:firstLine="425"/>
        <w:jc w:val="both"/>
        <w:rPr>
          <w:rFonts w:ascii="Times New Roman" w:eastAsia="MS Mincho" w:hAnsi="Times New Roman" w:cs="Times New Roman"/>
          <w:sz w:val="20"/>
          <w:szCs w:val="20"/>
        </w:rPr>
      </w:pPr>
      <w:r w:rsidRPr="006E1667">
        <w:rPr>
          <w:rFonts w:ascii="Times New Roman" w:eastAsia="MS Mincho" w:hAnsi="Times New Roman" w:cs="Times New Roman"/>
          <w:sz w:val="20"/>
          <w:szCs w:val="20"/>
        </w:rPr>
        <w:t xml:space="preserve">Social capital is lonely responsible for 35 percent of changes in organizational learning culture. </w:t>
      </w:r>
    </w:p>
    <w:p w:rsidR="008152F0" w:rsidRPr="006E1667" w:rsidRDefault="008152F0" w:rsidP="00342854">
      <w:pPr>
        <w:bidi w:val="0"/>
        <w:snapToGrid w:val="0"/>
        <w:spacing w:after="0" w:line="240" w:lineRule="auto"/>
        <w:ind w:firstLine="425"/>
        <w:jc w:val="both"/>
        <w:rPr>
          <w:rFonts w:ascii="Times New Roman" w:hAnsi="Times New Roman" w:cs="Times New Roman"/>
          <w:color w:val="000000"/>
          <w:sz w:val="20"/>
          <w:szCs w:val="20"/>
        </w:rPr>
      </w:pPr>
      <w:r w:rsidRPr="006E1667">
        <w:rPr>
          <w:rFonts w:ascii="Times New Roman" w:hAnsi="Times New Roman" w:cs="Times New Roman"/>
          <w:color w:val="000000"/>
          <w:sz w:val="20"/>
          <w:szCs w:val="20"/>
        </w:rPr>
        <w:t xml:space="preserve">Conclusion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color w:val="000000"/>
          <w:sz w:val="20"/>
          <w:szCs w:val="20"/>
        </w:rPr>
      </w:pPr>
      <w:r w:rsidRPr="006E1667">
        <w:rPr>
          <w:rFonts w:ascii="Times New Roman" w:hAnsi="Times New Roman" w:cs="Times New Roman"/>
          <w:color w:val="000000"/>
          <w:sz w:val="20"/>
          <w:szCs w:val="20"/>
        </w:rPr>
        <w:t>Null hypothesis findings</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noProof/>
          <w:sz w:val="20"/>
          <w:szCs w:val="20"/>
        </w:rPr>
      </w:pPr>
      <w:r w:rsidRPr="006E1667">
        <w:rPr>
          <w:rFonts w:ascii="Times New Roman" w:hAnsi="Times New Roman" w:cs="Times New Roman"/>
          <w:color w:val="000000"/>
          <w:sz w:val="20"/>
          <w:szCs w:val="20"/>
        </w:rPr>
        <w:t xml:space="preserve">There is a significant link between knowledge management, institutional learning culture as well as financial performance and social capital. </w:t>
      </w:r>
      <w:r w:rsidRPr="006E1667">
        <w:rPr>
          <w:rFonts w:ascii="Times New Roman" w:hAnsi="Times New Roman" w:cs="Times New Roman"/>
          <w:sz w:val="20"/>
          <w:szCs w:val="20"/>
        </w:rPr>
        <w:t xml:space="preserve">Effect of independent variable, social capital, on </w:t>
      </w:r>
      <w:r w:rsidRPr="006E1667">
        <w:rPr>
          <w:rFonts w:ascii="Times New Roman" w:hAnsi="Times New Roman" w:cs="Times New Roman"/>
          <w:color w:val="000000"/>
          <w:sz w:val="20"/>
          <w:szCs w:val="20"/>
        </w:rPr>
        <w:t>dependent</w:t>
      </w:r>
      <w:r w:rsidRPr="006E1667">
        <w:rPr>
          <w:rFonts w:ascii="Times New Roman" w:hAnsi="Times New Roman" w:cs="Times New Roman"/>
          <w:sz w:val="20"/>
          <w:szCs w:val="20"/>
        </w:rPr>
        <w:t xml:space="preserve"> variables</w:t>
      </w:r>
      <w:r w:rsidRPr="006E1667">
        <w:rPr>
          <w:rFonts w:ascii="Times New Roman" w:hAnsi="Times New Roman" w:cs="Times New Roman"/>
          <w:color w:val="000000"/>
          <w:sz w:val="20"/>
          <w:szCs w:val="20"/>
        </w:rPr>
        <w:t>, knowledge management, institutional learning culture as well as financial performance,</w:t>
      </w:r>
      <w:r w:rsidRPr="006E1667">
        <w:rPr>
          <w:rFonts w:ascii="Times New Roman" w:hAnsi="Times New Roman" w:cs="Times New Roman"/>
          <w:sz w:val="20"/>
          <w:szCs w:val="20"/>
        </w:rPr>
        <w:t xml:space="preserve"> were 0.79, 0.85 and 0.62, respectively. Given coefficients are positive, so social capital has a positive effect on </w:t>
      </w:r>
      <w:r w:rsidRPr="006E1667">
        <w:rPr>
          <w:rFonts w:ascii="Times New Roman" w:hAnsi="Times New Roman" w:cs="Times New Roman"/>
          <w:color w:val="000000"/>
          <w:sz w:val="20"/>
          <w:szCs w:val="20"/>
        </w:rPr>
        <w:t xml:space="preserve">knowledge management, institutional learning culture as well as financial performance. </w:t>
      </w:r>
      <w:r w:rsidRPr="006E1667">
        <w:rPr>
          <w:rFonts w:ascii="Times New Roman" w:hAnsi="Times New Roman" w:cs="Times New Roman"/>
          <w:sz w:val="20"/>
          <w:szCs w:val="20"/>
        </w:rPr>
        <w:t xml:space="preserve">It means that, the more social capital increases in the organization, the more </w:t>
      </w:r>
      <w:r w:rsidRPr="006E1667">
        <w:rPr>
          <w:rFonts w:ascii="Times New Roman" w:hAnsi="Times New Roman" w:cs="Times New Roman"/>
          <w:color w:val="000000"/>
          <w:sz w:val="20"/>
          <w:szCs w:val="20"/>
        </w:rPr>
        <w:t xml:space="preserve">knowledge management, institutional learning culture and financial performance will increase. </w:t>
      </w:r>
      <w:r w:rsidRPr="006E1667">
        <w:rPr>
          <w:rFonts w:ascii="Times New Roman" w:hAnsi="Times New Roman" w:cs="Times New Roman"/>
          <w:sz w:val="20"/>
          <w:szCs w:val="20"/>
        </w:rPr>
        <w:t xml:space="preserve">Moreover, </w:t>
      </w:r>
      <w:r w:rsidRPr="006E1667">
        <w:rPr>
          <w:rFonts w:ascii="Times New Roman" w:hAnsi="Times New Roman" w:cs="Times New Roman"/>
          <w:color w:val="000000"/>
          <w:sz w:val="20"/>
          <w:szCs w:val="20"/>
        </w:rPr>
        <w:t xml:space="preserve">institutional learning culture has a substantial effect on social capital.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noProof/>
          <w:sz w:val="20"/>
          <w:szCs w:val="20"/>
        </w:rPr>
      </w:pPr>
      <w:r w:rsidRPr="006E1667">
        <w:rPr>
          <w:rFonts w:ascii="Times New Roman" w:hAnsi="Times New Roman" w:cs="Times New Roman"/>
          <w:noProof/>
          <w:sz w:val="20"/>
          <w:szCs w:val="20"/>
        </w:rPr>
        <w:t xml:space="preserve">Findings of the first alternative hypothesis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 xml:space="preserve">There is a significant link between social capital and knowledge management in the Ahwaz Social Security Organization. Effect of the independent variable, social capital, on the </w:t>
      </w:r>
      <w:r w:rsidRPr="006E1667">
        <w:rPr>
          <w:rFonts w:ascii="Times New Roman" w:hAnsi="Times New Roman" w:cs="Times New Roman"/>
          <w:color w:val="000000"/>
          <w:sz w:val="20"/>
          <w:szCs w:val="20"/>
        </w:rPr>
        <w:t>dependent</w:t>
      </w:r>
      <w:r w:rsidRPr="006E1667">
        <w:rPr>
          <w:rFonts w:ascii="Times New Roman" w:hAnsi="Times New Roman" w:cs="Times New Roman"/>
          <w:sz w:val="20"/>
          <w:szCs w:val="20"/>
        </w:rPr>
        <w:t xml:space="preserve"> variable</w:t>
      </w:r>
      <w:r w:rsidRPr="006E1667">
        <w:rPr>
          <w:rFonts w:ascii="Times New Roman" w:hAnsi="Times New Roman" w:cs="Times New Roman"/>
          <w:color w:val="000000"/>
          <w:sz w:val="20"/>
          <w:szCs w:val="20"/>
        </w:rPr>
        <w:t>, knowledge management, was</w:t>
      </w:r>
      <w:r w:rsidRPr="006E1667">
        <w:rPr>
          <w:rFonts w:ascii="Times New Roman" w:hAnsi="Times New Roman" w:cs="Times New Roman"/>
          <w:sz w:val="20"/>
          <w:szCs w:val="20"/>
        </w:rPr>
        <w:t xml:space="preserve"> 0.54.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t xml:space="preserve">Additionally, social capital estimated 29 percent of changes in the </w:t>
      </w:r>
      <w:r w:rsidRPr="006E1667">
        <w:rPr>
          <w:rFonts w:ascii="Times New Roman" w:hAnsi="Times New Roman" w:cs="Times New Roman"/>
          <w:color w:val="000000"/>
          <w:sz w:val="20"/>
          <w:szCs w:val="20"/>
        </w:rPr>
        <w:t>knowledge management</w:t>
      </w:r>
      <w:r w:rsidRPr="006E1667">
        <w:rPr>
          <w:rFonts w:ascii="Times New Roman" w:hAnsi="Times New Roman" w:cs="Times New Roman"/>
          <w:sz w:val="20"/>
          <w:szCs w:val="20"/>
        </w:rPr>
        <w:t xml:space="preserve">. </w:t>
      </w:r>
    </w:p>
    <w:p w:rsidR="008152F0" w:rsidRPr="006E1667" w:rsidRDefault="008152F0" w:rsidP="00342854">
      <w:pPr>
        <w:pStyle w:val="Text"/>
        <w:bidi w:val="0"/>
        <w:snapToGrid w:val="0"/>
        <w:spacing w:line="240" w:lineRule="auto"/>
        <w:ind w:firstLine="425"/>
        <w:contextualSpacing/>
        <w:jc w:val="both"/>
        <w:rPr>
          <w:b/>
          <w:bCs/>
          <w:sz w:val="20"/>
          <w:szCs w:val="20"/>
        </w:rPr>
      </w:pPr>
      <w:r w:rsidRPr="006E1667">
        <w:rPr>
          <w:sz w:val="20"/>
          <w:szCs w:val="20"/>
        </w:rPr>
        <w:t>Moreover, as the path coefficient is 0.54, so it could be concluded that, there is a significant, positive link between social capital and knowledge management.</w:t>
      </w:r>
      <w:r w:rsidRPr="006E1667">
        <w:rPr>
          <w:sz w:val="20"/>
          <w:szCs w:val="20"/>
          <w:lang w:bidi="ar-SA"/>
        </w:rPr>
        <w:t xml:space="preserve"> Hence, increased social capital in the company develops </w:t>
      </w:r>
      <w:r w:rsidRPr="006E1667">
        <w:rPr>
          <w:sz w:val="20"/>
          <w:szCs w:val="20"/>
        </w:rPr>
        <w:t>knowledge management</w:t>
      </w:r>
      <w:r w:rsidRPr="006E1667">
        <w:rPr>
          <w:sz w:val="20"/>
          <w:szCs w:val="20"/>
          <w:lang w:bidi="ar-SA"/>
        </w:rPr>
        <w:t xml:space="preserve"> and vice versa. </w:t>
      </w:r>
      <w:r w:rsidRPr="006E1667">
        <w:rPr>
          <w:sz w:val="20"/>
          <w:szCs w:val="20"/>
        </w:rPr>
        <w:t xml:space="preserve">On other words, the more social capital increases, the more knowledge management will increase. Again, social capital estimated 29 percent of changes in the </w:t>
      </w:r>
      <w:r w:rsidRPr="006E1667">
        <w:rPr>
          <w:color w:val="000000"/>
          <w:sz w:val="20"/>
          <w:szCs w:val="20"/>
        </w:rPr>
        <w:t>knowledge management</w:t>
      </w:r>
      <w:r w:rsidRPr="006E1667">
        <w:rPr>
          <w:sz w:val="20"/>
          <w:szCs w:val="20"/>
          <w:lang w:bidi="ar-SA"/>
        </w:rPr>
        <w:t xml:space="preserve">. </w:t>
      </w:r>
    </w:p>
    <w:p w:rsidR="008152F0" w:rsidRPr="006E1667" w:rsidRDefault="008152F0" w:rsidP="00342854">
      <w:pPr>
        <w:bidi w:val="0"/>
        <w:snapToGrid w:val="0"/>
        <w:spacing w:after="0" w:line="240" w:lineRule="auto"/>
        <w:ind w:firstLine="425"/>
        <w:contextualSpacing/>
        <w:jc w:val="both"/>
        <w:rPr>
          <w:rFonts w:ascii="Times New Roman" w:hAnsi="Times New Roman" w:cs="Times New Roman"/>
          <w:color w:val="000000"/>
          <w:sz w:val="20"/>
          <w:szCs w:val="20"/>
        </w:rPr>
      </w:pPr>
      <w:r w:rsidRPr="006E1667">
        <w:rPr>
          <w:rFonts w:ascii="Times New Roman" w:hAnsi="Times New Roman" w:cs="Times New Roman"/>
          <w:sz w:val="20"/>
          <w:szCs w:val="20"/>
        </w:rPr>
        <w:t xml:space="preserve">Findings of the second alternative hypothesis </w:t>
      </w:r>
    </w:p>
    <w:p w:rsidR="00E75E3F" w:rsidRPr="006E1667" w:rsidRDefault="008152F0" w:rsidP="00342854">
      <w:pPr>
        <w:bidi w:val="0"/>
        <w:snapToGrid w:val="0"/>
        <w:spacing w:after="0" w:line="240" w:lineRule="auto"/>
        <w:ind w:firstLine="425"/>
        <w:contextualSpacing/>
        <w:jc w:val="both"/>
        <w:rPr>
          <w:rFonts w:ascii="Times New Roman" w:hAnsi="Times New Roman" w:cs="Times New Roman"/>
          <w:sz w:val="20"/>
          <w:szCs w:val="20"/>
        </w:rPr>
      </w:pPr>
      <w:r w:rsidRPr="006E1667">
        <w:rPr>
          <w:rFonts w:ascii="Times New Roman" w:hAnsi="Times New Roman" w:cs="Times New Roman"/>
          <w:sz w:val="20"/>
          <w:szCs w:val="20"/>
        </w:rPr>
        <w:lastRenderedPageBreak/>
        <w:t xml:space="preserve">There is a significant positive link between social capital and institutional learning culture in Ahwaz social security organization. Effect of independent variable, social capital, on the dependent variable, institutional learning culture, was 0.6. Additionally, social capital estimated 35 percent of changes in the institutional learning culture. Moreover, as the path coefficient is 0.60, so it could be concluded that, social capital had a direct effect on the institutional learning culture in the Ahwaz social security organization. Research findings suggest a significant positive link between social capital and institutional learning culture. The findings are consistent with those in </w:t>
      </w:r>
      <w:proofErr w:type="spellStart"/>
      <w:r w:rsidRPr="006E1667">
        <w:rPr>
          <w:rFonts w:ascii="Times New Roman" w:hAnsi="Times New Roman" w:cs="Times New Roman"/>
          <w:sz w:val="20"/>
          <w:szCs w:val="20"/>
        </w:rPr>
        <w:t>Ahmadi</w:t>
      </w:r>
      <w:proofErr w:type="spellEnd"/>
      <w:r w:rsidRPr="006E1667">
        <w:rPr>
          <w:rFonts w:ascii="Times New Roman" w:hAnsi="Times New Roman" w:cs="Times New Roman"/>
          <w:sz w:val="20"/>
          <w:szCs w:val="20"/>
        </w:rPr>
        <w:t xml:space="preserve"> research (2012). Findings suggest that there is a positive, significant link between social capital and institutional learning culture, insomuch that, increased social capital develops institutional learning culture and vice versa. </w:t>
      </w:r>
    </w:p>
    <w:p w:rsidR="00CF695B" w:rsidRPr="006E1667" w:rsidRDefault="00CF695B" w:rsidP="00342854">
      <w:pPr>
        <w:bidi w:val="0"/>
        <w:snapToGrid w:val="0"/>
        <w:spacing w:after="0" w:line="240" w:lineRule="auto"/>
        <w:ind w:firstLine="425"/>
        <w:contextualSpacing/>
        <w:jc w:val="both"/>
        <w:rPr>
          <w:rFonts w:ascii="Times New Roman" w:hAnsi="Times New Roman" w:cs="Times New Roman"/>
          <w:sz w:val="20"/>
          <w:szCs w:val="20"/>
        </w:rPr>
      </w:pPr>
    </w:p>
    <w:p w:rsidR="00CF695B" w:rsidRPr="006E1667" w:rsidRDefault="00CF695B" w:rsidP="00DB6397">
      <w:pPr>
        <w:bidi w:val="0"/>
        <w:snapToGrid w:val="0"/>
        <w:spacing w:after="0" w:line="240" w:lineRule="auto"/>
        <w:contextualSpacing/>
        <w:jc w:val="both"/>
        <w:rPr>
          <w:rFonts w:ascii="Times New Roman" w:hAnsi="Times New Roman" w:cs="Times New Roman"/>
          <w:b/>
          <w:bCs/>
          <w:sz w:val="20"/>
          <w:szCs w:val="20"/>
        </w:rPr>
      </w:pPr>
      <w:r w:rsidRPr="006E1667">
        <w:rPr>
          <w:rFonts w:ascii="Times New Roman" w:hAnsi="Times New Roman" w:cs="Times New Roman"/>
          <w:b/>
          <w:bCs/>
          <w:sz w:val="20"/>
          <w:szCs w:val="20"/>
        </w:rPr>
        <w:t>References</w:t>
      </w:r>
    </w:p>
    <w:p w:rsidR="00CF695B" w:rsidRPr="006E1667" w:rsidRDefault="00CF695B" w:rsidP="00DB6397">
      <w:pPr>
        <w:numPr>
          <w:ilvl w:val="0"/>
          <w:numId w:val="3"/>
        </w:numPr>
        <w:bidi w:val="0"/>
        <w:snapToGrid w:val="0"/>
        <w:spacing w:after="0" w:line="240" w:lineRule="auto"/>
        <w:ind w:left="425" w:hanging="425"/>
        <w:jc w:val="both"/>
        <w:rPr>
          <w:rFonts w:ascii="Times New Roman" w:hAnsi="Times New Roman" w:cs="Times New Roman"/>
          <w:sz w:val="20"/>
          <w:szCs w:val="20"/>
          <w:lang w:bidi="fa-IR"/>
        </w:rPr>
      </w:pPr>
      <w:proofErr w:type="spellStart"/>
      <w:r w:rsidRPr="006E1667">
        <w:rPr>
          <w:rFonts w:ascii="Times New Roman" w:hAnsi="Times New Roman" w:cs="Times New Roman"/>
          <w:sz w:val="20"/>
          <w:szCs w:val="20"/>
          <w:lang w:bidi="fa-IR"/>
        </w:rPr>
        <w:t>Ahmadi</w:t>
      </w:r>
      <w:proofErr w:type="spellEnd"/>
      <w:r w:rsidR="00DB6397" w:rsidRPr="006E1667">
        <w:rPr>
          <w:rFonts w:ascii="Times New Roman" w:hAnsi="Times New Roman" w:cs="Times New Roman"/>
          <w:sz w:val="20"/>
          <w:szCs w:val="20"/>
          <w:lang w:bidi="fa-IR"/>
        </w:rPr>
        <w:t>, A. A</w:t>
      </w:r>
      <w:r w:rsidR="001C59CD" w:rsidRPr="006E1667">
        <w:rPr>
          <w:rFonts w:ascii="Times New Roman" w:hAnsi="Times New Roman" w:cs="Times New Roman"/>
          <w:sz w:val="20"/>
          <w:szCs w:val="20"/>
          <w:lang w:bidi="fa-IR"/>
        </w:rPr>
        <w:t>. (</w:t>
      </w:r>
      <w:r w:rsidRPr="006E1667">
        <w:rPr>
          <w:rFonts w:ascii="Times New Roman" w:hAnsi="Times New Roman" w:cs="Times New Roman"/>
          <w:sz w:val="20"/>
          <w:szCs w:val="20"/>
          <w:lang w:bidi="fa-IR"/>
        </w:rPr>
        <w:t>2012)</w:t>
      </w:r>
      <w:r w:rsidR="00DB6397" w:rsidRPr="006E1667">
        <w:rPr>
          <w:rFonts w:ascii="Times New Roman" w:hAnsi="Times New Roman" w:cs="Times New Roman"/>
          <w:sz w:val="20"/>
          <w:szCs w:val="20"/>
          <w:lang w:bidi="fa-IR"/>
        </w:rPr>
        <w:t>. R</w:t>
      </w:r>
      <w:r w:rsidRPr="006E1667">
        <w:rPr>
          <w:rFonts w:ascii="Times New Roman" w:hAnsi="Times New Roman" w:cs="Times New Roman"/>
          <w:sz w:val="20"/>
          <w:szCs w:val="20"/>
          <w:lang w:bidi="fa-IR"/>
        </w:rPr>
        <w:t>ole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the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Social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Capital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in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Effectiveness</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Knowledge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Management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within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Iran</w:t>
      </w:r>
      <w:r w:rsidR="001C59CD" w:rsidRPr="006E1667">
        <w:rPr>
          <w:rFonts w:ascii="Times New Roman" w:hAnsi="Times New Roman" w:cs="Times New Roman"/>
          <w:sz w:val="20"/>
          <w:szCs w:val="20"/>
          <w:lang w:bidi="fa-IR"/>
        </w:rPr>
        <w:t xml:space="preserve"> </w:t>
      </w:r>
      <w:proofErr w:type="spellStart"/>
      <w:r w:rsidRPr="006E1667">
        <w:rPr>
          <w:rFonts w:ascii="Times New Roman" w:hAnsi="Times New Roman" w:cs="Times New Roman"/>
          <w:sz w:val="20"/>
          <w:szCs w:val="20"/>
          <w:lang w:bidi="fa-IR"/>
        </w:rPr>
        <w:t>Khodro</w:t>
      </w:r>
      <w:proofErr w:type="spellEnd"/>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Diesel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Company,</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International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Journal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Learning</w:t>
      </w:r>
      <w:r w:rsidR="001C59CD" w:rsidRPr="006E1667">
        <w:rPr>
          <w:rFonts w:ascii="Times New Roman" w:hAnsi="Times New Roman" w:cs="Times New Roman"/>
          <w:sz w:val="20"/>
          <w:szCs w:val="20"/>
          <w:lang w:bidi="fa-IR"/>
        </w:rPr>
        <w:t xml:space="preserve"> &amp; </w:t>
      </w:r>
      <w:r w:rsidRPr="006E1667">
        <w:rPr>
          <w:rFonts w:ascii="Times New Roman" w:hAnsi="Times New Roman" w:cs="Times New Roman"/>
          <w:sz w:val="20"/>
          <w:szCs w:val="20"/>
          <w:lang w:bidi="fa-IR"/>
        </w:rPr>
        <w:t>Development,2,</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(​1).</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Alguezaui</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Filieri</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(2010).</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investigating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role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innovation: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sparse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versus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dense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network.</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Management,14(6),</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891-909.</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t>Chen,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w:t>
      </w:r>
      <w:r w:rsidR="00DB6397" w:rsidRPr="006E1667">
        <w:rPr>
          <w:rFonts w:ascii="Times New Roman" w:hAnsi="Times New Roman" w:cs="Times New Roman"/>
          <w:i w:val="0"/>
          <w:iCs w:val="0"/>
          <w:color w:val="auto"/>
          <w:spacing w:val="0"/>
          <w:sz w:val="20"/>
          <w:szCs w:val="20"/>
        </w:rPr>
        <w:t xml:space="preserve">. </w:t>
      </w:r>
      <w:proofErr w:type="spellStart"/>
      <w:r w:rsidR="00DB6397" w:rsidRPr="006E1667">
        <w:rPr>
          <w:rFonts w:ascii="Times New Roman" w:hAnsi="Times New Roman" w:cs="Times New Roman"/>
          <w:i w:val="0"/>
          <w:iCs w:val="0"/>
          <w:color w:val="auto"/>
          <w:spacing w:val="0"/>
          <w:sz w:val="20"/>
          <w:szCs w:val="20"/>
        </w:rPr>
        <w:t>S</w:t>
      </w:r>
      <w:r w:rsidRPr="006E1667">
        <w:rPr>
          <w:rFonts w:ascii="Times New Roman" w:hAnsi="Times New Roman" w:cs="Times New Roman"/>
          <w:i w:val="0"/>
          <w:iCs w:val="0"/>
          <w:color w:val="auto"/>
          <w:spacing w:val="0"/>
          <w:sz w:val="20"/>
          <w:szCs w:val="20"/>
        </w:rPr>
        <w:t>hiu</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Lovvorn</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AlS</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(2011).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speed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transfer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within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multinational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enterprises: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role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International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Commerce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21(1),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46-62.</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Cantner</w:t>
      </w:r>
      <w:proofErr w:type="spellEnd"/>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U,</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Joel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w:t>
      </w:r>
      <w:r w:rsidR="001C59CD" w:rsidRPr="006E1667">
        <w:rPr>
          <w:rFonts w:ascii="Times New Roman" w:hAnsi="Times New Roman" w:cs="Times New Roman"/>
          <w:i w:val="0"/>
          <w:iCs w:val="0"/>
          <w:color w:val="auto"/>
          <w:spacing w:val="0"/>
          <w:sz w:val="20"/>
          <w:szCs w:val="20"/>
        </w:rPr>
        <w:t xml:space="preserve"> &amp; </w:t>
      </w:r>
      <w:r w:rsidRPr="006E1667">
        <w:rPr>
          <w:rFonts w:ascii="Times New Roman" w:hAnsi="Times New Roman" w:cs="Times New Roman"/>
          <w:i w:val="0"/>
          <w:iCs w:val="0"/>
          <w:color w:val="auto"/>
          <w:spacing w:val="0"/>
          <w:sz w:val="20"/>
          <w:szCs w:val="20"/>
        </w:rPr>
        <w:t>Schmidt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w:t>
      </w:r>
      <w:r w:rsidR="001C59CD" w:rsidRPr="006E1667">
        <w:rPr>
          <w:rFonts w:ascii="Times New Roman" w:hAnsi="Times New Roman" w:cs="Times New Roman"/>
          <w:i w:val="0"/>
          <w:iCs w:val="0"/>
          <w:color w:val="auto"/>
          <w:spacing w:val="0"/>
          <w:sz w:val="20"/>
          <w:szCs w:val="20"/>
        </w:rPr>
        <w:t>. (</w:t>
      </w:r>
      <w:r w:rsidRPr="006E1667">
        <w:rPr>
          <w:rFonts w:ascii="Times New Roman" w:hAnsi="Times New Roman" w:cs="Times New Roman"/>
          <w:i w:val="0"/>
          <w:iCs w:val="0"/>
          <w:color w:val="auto"/>
          <w:spacing w:val="0"/>
          <w:sz w:val="20"/>
          <w:szCs w:val="20"/>
        </w:rPr>
        <w:t>2011).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effects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on</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innovativesuc</w:t>
      </w:r>
      <w:proofErr w:type="spellEnd"/>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cess</w:t>
      </w:r>
      <w:proofErr w:type="spellEnd"/>
      <w:r w:rsidRPr="006E1667">
        <w:rPr>
          <w:rFonts w:ascii="Times New Roman" w:hAnsi="Times New Roman" w:cs="Times New Roman"/>
          <w:i w:val="0"/>
          <w:iCs w:val="0"/>
          <w:color w:val="auto"/>
          <w:spacing w:val="0"/>
          <w:sz w:val="20"/>
          <w:szCs w:val="20"/>
        </w:rPr>
        <w:t>–an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empirical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analysis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German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firms</w:t>
      </w:r>
      <w:r w:rsidR="00DB6397" w:rsidRPr="006E1667">
        <w:rPr>
          <w:rFonts w:ascii="Times New Roman" w:hAnsi="Times New Roman" w:cs="Times New Roman"/>
          <w:i w:val="0"/>
          <w:iCs w:val="0"/>
          <w:color w:val="auto"/>
          <w:spacing w:val="0"/>
          <w:sz w:val="20"/>
          <w:szCs w:val="20"/>
        </w:rPr>
        <w:t>. R</w:t>
      </w:r>
      <w:r w:rsidRPr="006E1667">
        <w:rPr>
          <w:rFonts w:ascii="Times New Roman" w:hAnsi="Times New Roman" w:cs="Times New Roman"/>
          <w:i w:val="0"/>
          <w:iCs w:val="0"/>
          <w:color w:val="auto"/>
          <w:spacing w:val="0"/>
          <w:sz w:val="20"/>
          <w:szCs w:val="20"/>
        </w:rPr>
        <w:t>esearch</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Policy,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40(10),</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1453-1462.</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Fatehi</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Z</w:t>
      </w:r>
      <w:r w:rsidR="001C59CD" w:rsidRPr="006E1667">
        <w:rPr>
          <w:rFonts w:ascii="Times New Roman" w:hAnsi="Times New Roman" w:cs="Times New Roman"/>
          <w:i w:val="0"/>
          <w:iCs w:val="0"/>
          <w:color w:val="auto"/>
          <w:spacing w:val="0"/>
          <w:sz w:val="20"/>
          <w:szCs w:val="20"/>
        </w:rPr>
        <w:t>. (</w:t>
      </w:r>
      <w:r w:rsidRPr="006E1667">
        <w:rPr>
          <w:rFonts w:ascii="Times New Roman" w:hAnsi="Times New Roman" w:cs="Times New Roman"/>
          <w:i w:val="0"/>
          <w:iCs w:val="0"/>
          <w:color w:val="auto"/>
          <w:spacing w:val="0"/>
          <w:sz w:val="20"/>
          <w:szCs w:val="20"/>
        </w:rPr>
        <w:t>2011).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(concepts,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principles,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goals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models).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1st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Tehran: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Publications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Office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Research</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Risk</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Control</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Sepah</w:t>
      </w:r>
      <w:proofErr w:type="spellEnd"/>
      <w:r w:rsidRPr="006E1667">
        <w:rPr>
          <w:rFonts w:ascii="Times New Roman" w:hAnsi="Times New Roman" w:cs="Times New Roman"/>
          <w:i w:val="0"/>
          <w:iCs w:val="0"/>
          <w:color w:val="auto"/>
          <w:spacing w:val="0"/>
          <w:sz w:val="20"/>
          <w:szCs w:val="20"/>
        </w:rPr>
        <w:t>.</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t>Fukuyama,</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(1995).</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Trust: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Virtues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Creation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Prosperity,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Penguin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Books,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New</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York,</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NY.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1995.</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t>Foley,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w:t>
      </w:r>
      <w:r w:rsidR="00DB6397" w:rsidRPr="006E1667">
        <w:rPr>
          <w:rFonts w:ascii="Times New Roman" w:hAnsi="Times New Roman" w:cs="Times New Roman"/>
          <w:i w:val="0"/>
          <w:iCs w:val="0"/>
          <w:color w:val="auto"/>
          <w:spacing w:val="0"/>
          <w:sz w:val="20"/>
          <w:szCs w:val="20"/>
        </w:rPr>
        <w:t>. W</w:t>
      </w:r>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&amp; </w:t>
      </w:r>
      <w:r w:rsidRPr="006E1667">
        <w:rPr>
          <w:rFonts w:ascii="Times New Roman" w:hAnsi="Times New Roman" w:cs="Times New Roman"/>
          <w:i w:val="0"/>
          <w:iCs w:val="0"/>
          <w:color w:val="auto"/>
          <w:spacing w:val="0"/>
          <w:sz w:val="20"/>
          <w:szCs w:val="20"/>
        </w:rPr>
        <w:t>Edwards,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w:t>
      </w:r>
      <w:r w:rsidR="001C59CD" w:rsidRPr="006E1667">
        <w:rPr>
          <w:rFonts w:ascii="Times New Roman" w:hAnsi="Times New Roman" w:cs="Times New Roman"/>
          <w:i w:val="0"/>
          <w:iCs w:val="0"/>
          <w:color w:val="auto"/>
          <w:spacing w:val="0"/>
          <w:sz w:val="20"/>
          <w:szCs w:val="20"/>
        </w:rPr>
        <w:t>. (</w:t>
      </w:r>
      <w:r w:rsidRPr="006E1667">
        <w:rPr>
          <w:rFonts w:ascii="Times New Roman" w:hAnsi="Times New Roman" w:cs="Times New Roman"/>
          <w:i w:val="0"/>
          <w:iCs w:val="0"/>
          <w:color w:val="auto"/>
          <w:spacing w:val="0"/>
          <w:sz w:val="20"/>
          <w:szCs w:val="20"/>
        </w:rPr>
        <w:t>1997).</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time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to</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disinvest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Public</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Policy,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19,</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141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-147.</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lastRenderedPageBreak/>
        <w:t>Fugate,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Stank,</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w:t>
      </w:r>
      <w:r w:rsidR="001C59CD" w:rsidRPr="006E1667">
        <w:rPr>
          <w:rFonts w:ascii="Times New Roman" w:hAnsi="Times New Roman" w:cs="Times New Roman"/>
          <w:i w:val="0"/>
          <w:iCs w:val="0"/>
          <w:color w:val="auto"/>
          <w:spacing w:val="0"/>
          <w:sz w:val="20"/>
          <w:szCs w:val="20"/>
        </w:rPr>
        <w:t xml:space="preserve"> &amp; </w:t>
      </w:r>
      <w:proofErr w:type="spellStart"/>
      <w:r w:rsidRPr="006E1667">
        <w:rPr>
          <w:rFonts w:ascii="Times New Roman" w:hAnsi="Times New Roman" w:cs="Times New Roman"/>
          <w:i w:val="0"/>
          <w:iCs w:val="0"/>
          <w:color w:val="auto"/>
          <w:spacing w:val="0"/>
          <w:sz w:val="20"/>
          <w:szCs w:val="20"/>
        </w:rPr>
        <w:t>Mentzer</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(2009).</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“Linking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improved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to</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operational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organizational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performance".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Operations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27,</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247–264.</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Goh</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Richards,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G</w:t>
      </w:r>
      <w:r w:rsidR="001C59CD" w:rsidRPr="006E1667">
        <w:rPr>
          <w:rFonts w:ascii="Times New Roman" w:hAnsi="Times New Roman" w:cs="Times New Roman"/>
          <w:i w:val="0"/>
          <w:iCs w:val="0"/>
          <w:color w:val="auto"/>
          <w:spacing w:val="0"/>
          <w:sz w:val="20"/>
          <w:szCs w:val="20"/>
        </w:rPr>
        <w:t>. (</w:t>
      </w:r>
      <w:r w:rsidRPr="006E1667">
        <w:rPr>
          <w:rFonts w:ascii="Times New Roman" w:hAnsi="Times New Roman" w:cs="Times New Roman"/>
          <w:i w:val="0"/>
          <w:iCs w:val="0"/>
          <w:color w:val="auto"/>
          <w:spacing w:val="0"/>
          <w:sz w:val="20"/>
          <w:szCs w:val="20"/>
        </w:rPr>
        <w:t>1997);</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"Benchmarking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learning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capabilities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organizations";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European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15(5),</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575-583.</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Halpern</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D</w:t>
      </w:r>
      <w:r w:rsidR="001C59CD" w:rsidRPr="006E1667">
        <w:rPr>
          <w:rFonts w:ascii="Times New Roman" w:hAnsi="Times New Roman" w:cs="Times New Roman"/>
          <w:i w:val="0"/>
          <w:iCs w:val="0"/>
          <w:color w:val="auto"/>
          <w:spacing w:val="0"/>
          <w:sz w:val="20"/>
          <w:szCs w:val="20"/>
        </w:rPr>
        <w:t>. (</w:t>
      </w:r>
      <w:r w:rsidRPr="006E1667">
        <w:rPr>
          <w:rFonts w:ascii="Times New Roman" w:hAnsi="Times New Roman" w:cs="Times New Roman"/>
          <w:i w:val="0"/>
          <w:iCs w:val="0"/>
          <w:color w:val="auto"/>
          <w:spacing w:val="0"/>
          <w:sz w:val="20"/>
          <w:szCs w:val="20"/>
        </w:rPr>
        <w:t>2005).</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Polity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Press,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Cambridge.</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lang w:bidi="fa-IR"/>
        </w:rPr>
      </w:pPr>
      <w:r w:rsidRPr="006E1667">
        <w:rPr>
          <w:rFonts w:ascii="Times New Roman" w:hAnsi="Times New Roman" w:cs="Times New Roman"/>
          <w:i w:val="0"/>
          <w:iCs w:val="0"/>
          <w:color w:val="auto"/>
          <w:spacing w:val="0"/>
          <w:sz w:val="20"/>
          <w:szCs w:val="20"/>
          <w:lang w:bidi="fa-IR"/>
        </w:rPr>
        <w:t>Hansen,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Don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R.,</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and</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Maryanne</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w:t>
      </w:r>
      <w:r w:rsidR="001C59CD" w:rsidRPr="006E1667">
        <w:rPr>
          <w:rFonts w:ascii="Times New Roman" w:hAnsi="Times New Roman" w:cs="Times New Roman"/>
          <w:i w:val="0"/>
          <w:iCs w:val="0"/>
          <w:color w:val="auto"/>
          <w:spacing w:val="0"/>
          <w:sz w:val="20"/>
          <w:szCs w:val="20"/>
          <w:lang w:bidi="fa-IR"/>
        </w:rPr>
        <w:t xml:space="preserve"> </w:t>
      </w:r>
      <w:proofErr w:type="spellStart"/>
      <w:r w:rsidRPr="006E1667">
        <w:rPr>
          <w:rFonts w:ascii="Times New Roman" w:hAnsi="Times New Roman" w:cs="Times New Roman"/>
          <w:i w:val="0"/>
          <w:iCs w:val="0"/>
          <w:color w:val="auto"/>
          <w:spacing w:val="0"/>
          <w:sz w:val="20"/>
          <w:szCs w:val="20"/>
          <w:lang w:bidi="fa-IR"/>
        </w:rPr>
        <w:t>Mowen</w:t>
      </w:r>
      <w:proofErr w:type="spellEnd"/>
      <w:r w:rsidRPr="006E1667">
        <w:rPr>
          <w:rFonts w:ascii="Times New Roman" w:hAnsi="Times New Roman" w:cs="Times New Roman"/>
          <w:i w:val="0"/>
          <w:iCs w:val="0"/>
          <w:color w:val="auto"/>
          <w:spacing w:val="0"/>
          <w:sz w:val="20"/>
          <w:szCs w:val="20"/>
          <w:lang w:bidi="fa-IR"/>
        </w:rPr>
        <w: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(2005).</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Management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Accounting,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7th</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Edition.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Singapore:</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South-Western,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Division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of</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Thomson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Learning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Inc.</w:t>
      </w:r>
    </w:p>
    <w:p w:rsidR="00DB6397"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lang w:bidi="fa-IR"/>
        </w:rPr>
      </w:pPr>
      <w:proofErr w:type="spellStart"/>
      <w:r w:rsidRPr="006E1667">
        <w:rPr>
          <w:rFonts w:ascii="Times New Roman" w:hAnsi="Times New Roman" w:cs="Times New Roman"/>
          <w:i w:val="0"/>
          <w:iCs w:val="0"/>
          <w:color w:val="auto"/>
          <w:spacing w:val="0"/>
          <w:sz w:val="20"/>
          <w:szCs w:val="20"/>
          <w:lang w:bidi="fa-IR"/>
        </w:rPr>
        <w:t>Hsiu</w:t>
      </w:r>
      <w:proofErr w:type="spellEnd"/>
      <w:r w:rsidRPr="006E1667">
        <w:rPr>
          <w:rFonts w:ascii="Times New Roman" w:hAnsi="Times New Roman" w:cs="Times New Roman"/>
          <w:i w:val="0"/>
          <w:iCs w:val="0"/>
          <w:color w:val="auto"/>
          <w:spacing w:val="0"/>
          <w:sz w:val="20"/>
          <w:szCs w:val="20"/>
          <w:lang w:bidi="fa-IR"/>
        </w:rPr>
        <w:t>‐Yen,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H.</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(2009)."Organizational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Learning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Culture's</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Influence</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Job</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Satisfaction,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Organizational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Commitment,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and</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Turnover</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Intention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among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R</w:t>
      </w:r>
      <w:r w:rsidR="001C59CD" w:rsidRPr="006E1667">
        <w:rPr>
          <w:rFonts w:ascii="Times New Roman" w:hAnsi="Times New Roman" w:cs="Times New Roman"/>
          <w:i w:val="0"/>
          <w:iCs w:val="0"/>
          <w:color w:val="auto"/>
          <w:spacing w:val="0"/>
          <w:sz w:val="20"/>
          <w:szCs w:val="20"/>
          <w:lang w:bidi="fa-IR"/>
        </w:rPr>
        <w:t xml:space="preserve"> &amp; </w:t>
      </w:r>
      <w:r w:rsidRPr="006E1667">
        <w:rPr>
          <w:rFonts w:ascii="Times New Roman" w:hAnsi="Times New Roman" w:cs="Times New Roman"/>
          <w:i w:val="0"/>
          <w:iCs w:val="0"/>
          <w:color w:val="auto"/>
          <w:spacing w:val="0"/>
          <w:sz w:val="20"/>
          <w:szCs w:val="20"/>
          <w:lang w:bidi="fa-IR"/>
        </w:rPr>
        <w:t>D</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Professionals</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in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Taiwan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during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Economic</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Downturn"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Ph</w:t>
      </w:r>
      <w:r w:rsidR="00DB6397" w:rsidRPr="006E1667">
        <w:rPr>
          <w:rFonts w:ascii="Times New Roman" w:hAnsi="Times New Roman" w:cs="Times New Roman"/>
          <w:i w:val="0"/>
          <w:iCs w:val="0"/>
          <w:color w:val="auto"/>
          <w:spacing w:val="0"/>
          <w:sz w:val="20"/>
          <w:szCs w:val="20"/>
          <w:lang w:bidi="fa-IR"/>
        </w:rPr>
        <w:t>. D</w:t>
      </w:r>
      <w:r w:rsidRPr="006E1667">
        <w:rPr>
          <w:rFonts w:ascii="Times New Roman" w:hAnsi="Times New Roman" w:cs="Times New Roman"/>
          <w:i w:val="0"/>
          <w:iCs w:val="0"/>
          <w:color w:val="auto"/>
          <w:spacing w:val="0"/>
          <w:sz w:val="20"/>
          <w:szCs w:val="20"/>
          <w:lang w:bidi="fa-IR"/>
        </w:rPr>
        <w: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thesis.</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St.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Paul,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University</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of</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Minnesot</w:t>
      </w:r>
      <w:r w:rsidR="00DB6397" w:rsidRPr="006E1667">
        <w:rPr>
          <w:rFonts w:ascii="Times New Roman" w:hAnsi="Times New Roman" w:cs="Times New Roman"/>
          <w:i w:val="0"/>
          <w:iCs w:val="0"/>
          <w:color w:val="auto"/>
          <w:spacing w:val="0"/>
          <w:sz w:val="20"/>
          <w:szCs w:val="20"/>
          <w:lang w:bidi="fa-IR"/>
        </w:rPr>
        <w:t>a.</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lang w:bidi="fa-IR"/>
        </w:rPr>
      </w:pPr>
      <w:proofErr w:type="spellStart"/>
      <w:r w:rsidRPr="006E1667">
        <w:rPr>
          <w:rFonts w:ascii="Times New Roman" w:hAnsi="Times New Roman" w:cs="Times New Roman"/>
          <w:i w:val="0"/>
          <w:iCs w:val="0"/>
          <w:color w:val="auto"/>
          <w:spacing w:val="0"/>
          <w:sz w:val="20"/>
          <w:szCs w:val="20"/>
        </w:rPr>
        <w:t>Joo</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w:t>
      </w:r>
      <w:r w:rsidR="001C59CD" w:rsidRPr="006E1667">
        <w:rPr>
          <w:rFonts w:ascii="Times New Roman" w:hAnsi="Times New Roman" w:cs="Times New Roman"/>
          <w:i w:val="0"/>
          <w:iCs w:val="0"/>
          <w:color w:val="auto"/>
          <w:spacing w:val="0"/>
          <w:sz w:val="20"/>
          <w:szCs w:val="20"/>
        </w:rPr>
        <w:t xml:space="preserve"> &amp; </w:t>
      </w:r>
      <w:r w:rsidRPr="006E1667">
        <w:rPr>
          <w:rFonts w:ascii="Times New Roman" w:hAnsi="Times New Roman" w:cs="Times New Roman"/>
          <w:i w:val="0"/>
          <w:iCs w:val="0"/>
          <w:color w:val="auto"/>
          <w:spacing w:val="0"/>
          <w:sz w:val="20"/>
          <w:szCs w:val="20"/>
        </w:rPr>
        <w:t>Lee,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(2009).</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"Adoption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Semantic</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Web</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for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overcoming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technical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limitations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systems".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Expert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Systems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with</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Applications,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36,</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7318–7327.</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t>Johnson,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G,</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Schnatterly</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Hill,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(2013).</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Board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Composition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Beyond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Independence: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Human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Demographics.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39(1),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232-262.</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t>Johnson,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Scott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G.,</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Schnatterly</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Karen.,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Hill,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Aaron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(2013).</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Board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Composition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Beyond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Independence: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Human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Demographics.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39(1),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232-262.</w:t>
      </w:r>
    </w:p>
    <w:p w:rsidR="00CF695B" w:rsidRPr="006E1667" w:rsidRDefault="00CF695B" w:rsidP="00DB6397">
      <w:pPr>
        <w:numPr>
          <w:ilvl w:val="0"/>
          <w:numId w:val="3"/>
        </w:numPr>
        <w:bidi w:val="0"/>
        <w:snapToGrid w:val="0"/>
        <w:spacing w:after="0" w:line="240" w:lineRule="auto"/>
        <w:ind w:left="425" w:hanging="425"/>
        <w:jc w:val="both"/>
        <w:rPr>
          <w:rFonts w:ascii="Times New Roman" w:hAnsi="Times New Roman" w:cs="Times New Roman"/>
          <w:sz w:val="20"/>
          <w:szCs w:val="20"/>
          <w:lang w:bidi="fa-IR"/>
        </w:rPr>
      </w:pPr>
      <w:r w:rsidRPr="006E1667">
        <w:rPr>
          <w:rFonts w:ascii="Times New Roman" w:hAnsi="Times New Roman" w:cs="Times New Roman"/>
          <w:sz w:val="20"/>
          <w:szCs w:val="20"/>
          <w:lang w:bidi="fa-IR"/>
        </w:rPr>
        <w:t>Kaplan</w:t>
      </w:r>
      <w:r w:rsidR="00DB6397" w:rsidRPr="006E1667">
        <w:rPr>
          <w:rFonts w:ascii="Times New Roman" w:hAnsi="Times New Roman" w:cs="Times New Roman"/>
          <w:sz w:val="20"/>
          <w:szCs w:val="20"/>
          <w:lang w:bidi="fa-IR"/>
        </w:rPr>
        <w:t xml:space="preserve">, M, </w:t>
      </w:r>
      <w:proofErr w:type="spellStart"/>
      <w:r w:rsidR="00DB6397" w:rsidRPr="006E1667">
        <w:rPr>
          <w:rFonts w:ascii="Times New Roman" w:hAnsi="Times New Roman" w:cs="Times New Roman"/>
          <w:sz w:val="20"/>
          <w:szCs w:val="20"/>
          <w:lang w:bidi="fa-IR"/>
        </w:rPr>
        <w:t>O</w:t>
      </w:r>
      <w:r w:rsidRPr="006E1667">
        <w:rPr>
          <w:rFonts w:ascii="Times New Roman" w:hAnsi="Times New Roman" w:cs="Times New Roman"/>
          <w:sz w:val="20"/>
          <w:szCs w:val="20"/>
          <w:lang w:bidi="fa-IR"/>
        </w:rPr>
        <w:t>gut</w:t>
      </w:r>
      <w:proofErr w:type="spellEnd"/>
      <w:r w:rsidR="00DB6397" w:rsidRPr="006E1667">
        <w:rPr>
          <w:rFonts w:ascii="Times New Roman" w:hAnsi="Times New Roman" w:cs="Times New Roman"/>
          <w:sz w:val="20"/>
          <w:szCs w:val="20"/>
          <w:lang w:bidi="fa-IR"/>
        </w:rPr>
        <w:t xml:space="preserve">, A, </w:t>
      </w:r>
      <w:proofErr w:type="spellStart"/>
      <w:r w:rsidR="00DB6397" w:rsidRPr="006E1667">
        <w:rPr>
          <w:rFonts w:ascii="Times New Roman" w:hAnsi="Times New Roman" w:cs="Times New Roman"/>
          <w:sz w:val="20"/>
          <w:szCs w:val="20"/>
          <w:lang w:bidi="fa-IR"/>
        </w:rPr>
        <w:t>M</w:t>
      </w:r>
      <w:r w:rsidRPr="006E1667">
        <w:rPr>
          <w:rFonts w:ascii="Times New Roman" w:hAnsi="Times New Roman" w:cs="Times New Roman"/>
          <w:sz w:val="20"/>
          <w:szCs w:val="20"/>
          <w:lang w:bidi="fa-IR"/>
        </w:rPr>
        <w:t>ehmet</w:t>
      </w:r>
      <w:proofErr w:type="spellEnd"/>
      <w:r w:rsidR="00DB6397" w:rsidRPr="006E1667">
        <w:rPr>
          <w:rFonts w:ascii="Times New Roman" w:hAnsi="Times New Roman" w:cs="Times New Roman"/>
          <w:sz w:val="20"/>
          <w:szCs w:val="20"/>
          <w:lang w:bidi="fa-IR"/>
        </w:rPr>
        <w:t>, D</w:t>
      </w:r>
      <w:r w:rsidR="001C59CD" w:rsidRPr="006E1667">
        <w:rPr>
          <w:rFonts w:ascii="Times New Roman" w:hAnsi="Times New Roman" w:cs="Times New Roman"/>
          <w:sz w:val="20"/>
          <w:szCs w:val="20"/>
          <w:lang w:bidi="fa-IR"/>
        </w:rPr>
        <w:t>. (</w:t>
      </w:r>
      <w:r w:rsidRPr="006E1667">
        <w:rPr>
          <w:rFonts w:ascii="Times New Roman" w:hAnsi="Times New Roman" w:cs="Times New Roman"/>
          <w:sz w:val="20"/>
          <w:szCs w:val="20"/>
          <w:lang w:bidi="fa-IR"/>
        </w:rPr>
        <w:t>2014</w:t>
      </w:r>
      <w:r w:rsidR="00DB6397" w:rsidRPr="006E1667">
        <w:rPr>
          <w:rFonts w:ascii="Times New Roman" w:hAnsi="Times New Roman" w:cs="Times New Roman"/>
          <w:sz w:val="20"/>
          <w:szCs w:val="20"/>
          <w:lang w:bidi="fa-IR"/>
        </w:rPr>
        <w:t>) T</w:t>
      </w:r>
      <w:r w:rsidRPr="006E1667">
        <w:rPr>
          <w:rFonts w:ascii="Times New Roman" w:hAnsi="Times New Roman" w:cs="Times New Roman"/>
          <w:sz w:val="20"/>
          <w:szCs w:val="20"/>
          <w:lang w:bidi="fa-IR"/>
        </w:rPr>
        <w:t>he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relationship</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between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organizational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le</w:t>
      </w:r>
      <w:r w:rsidR="001C59CD" w:rsidRPr="006E1667">
        <w:rPr>
          <w:rFonts w:ascii="Times New Roman" w:hAnsi="Times New Roman" w:cs="Times New Roman"/>
          <w:sz w:val="20"/>
          <w:szCs w:val="20"/>
        </w:rPr>
        <w:t xml:space="preserve"> </w:t>
      </w:r>
      <w:proofErr w:type="spellStart"/>
      <w:r w:rsidRPr="006E1667">
        <w:rPr>
          <w:rFonts w:ascii="Times New Roman" w:hAnsi="Times New Roman" w:cs="Times New Roman"/>
          <w:sz w:val="20"/>
          <w:szCs w:val="20"/>
          <w:lang w:bidi="fa-IR"/>
        </w:rPr>
        <w:t>Arning</w:t>
      </w:r>
      <w:proofErr w:type="spellEnd"/>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and</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financial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performance,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Journal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WEI</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Business</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and</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Economics,</w:t>
      </w:r>
      <w:r w:rsidR="001C59CD" w:rsidRPr="006E1667">
        <w:rPr>
          <w:rFonts w:ascii="Times New Roman" w:hAnsi="Times New Roman" w:cs="Times New Roman"/>
          <w:sz w:val="20"/>
          <w:szCs w:val="20"/>
        </w:rPr>
        <w:t xml:space="preserve"> </w:t>
      </w:r>
      <w:r w:rsidRPr="006E1667">
        <w:rPr>
          <w:rFonts w:ascii="Times New Roman" w:hAnsi="Times New Roman" w:cs="Times New Roman"/>
          <w:sz w:val="20"/>
          <w:szCs w:val="20"/>
          <w:lang w:bidi="fa-IR"/>
        </w:rPr>
        <w:t>Volume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3</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Number</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2.</w:t>
      </w:r>
    </w:p>
    <w:p w:rsidR="00CF695B" w:rsidRPr="006E1667" w:rsidRDefault="00CF695B" w:rsidP="00DB6397">
      <w:pPr>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r w:rsidRPr="006E1667">
        <w:rPr>
          <w:rFonts w:ascii="Times New Roman" w:eastAsia="Times New Roman" w:hAnsi="Times New Roman" w:cs="Times New Roman"/>
          <w:sz w:val="20"/>
          <w:szCs w:val="20"/>
        </w:rPr>
        <w:t>Kang,</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J,</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Kim,</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K,</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Henderson,</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W</w:t>
      </w:r>
      <w:r w:rsidR="001C59CD" w:rsidRPr="006E1667">
        <w:rPr>
          <w:rFonts w:ascii="Times New Roman" w:eastAsia="Times New Roman" w:hAnsi="Times New Roman" w:cs="Times New Roman"/>
          <w:sz w:val="20"/>
          <w:szCs w:val="20"/>
        </w:rPr>
        <w:t>. (</w:t>
      </w:r>
      <w:r w:rsidRPr="006E1667">
        <w:rPr>
          <w:rFonts w:ascii="Times New Roman" w:eastAsia="Times New Roman" w:hAnsi="Times New Roman" w:cs="Times New Roman"/>
          <w:sz w:val="20"/>
          <w:szCs w:val="20"/>
        </w:rPr>
        <w:t>2002).</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Economic</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value</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added:</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Financial</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performance</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Measure.</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Journal</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of</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accounting,</w:t>
      </w:r>
      <w:r w:rsidR="001C59CD" w:rsidRPr="006E1667">
        <w:rPr>
          <w:rFonts w:ascii="Times New Roman" w:eastAsia="Times New Roman" w:hAnsi="Times New Roman" w:cs="Times New Roman"/>
          <w:sz w:val="20"/>
          <w:szCs w:val="20"/>
        </w:rPr>
        <w:t xml:space="preserve"> </w:t>
      </w:r>
      <w:r w:rsidRPr="006E1667">
        <w:rPr>
          <w:rFonts w:ascii="Times New Roman" w:eastAsia="Times New Roman" w:hAnsi="Times New Roman" w:cs="Times New Roman"/>
          <w:sz w:val="20"/>
          <w:szCs w:val="20"/>
        </w:rPr>
        <w:t>Volume10,48-60.</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Liua</w:t>
      </w:r>
      <w:proofErr w:type="spellEnd"/>
      <w:r w:rsidR="00DB6397" w:rsidRPr="006E1667">
        <w:rPr>
          <w:rFonts w:ascii="Times New Roman" w:hAnsi="Times New Roman" w:cs="Times New Roman"/>
          <w:i w:val="0"/>
          <w:iCs w:val="0"/>
          <w:color w:val="auto"/>
          <w:spacing w:val="0"/>
          <w:sz w:val="20"/>
          <w:szCs w:val="20"/>
        </w:rPr>
        <w:t>, C. H</w:t>
      </w:r>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Lee</w:t>
      </w:r>
      <w:r w:rsidR="00DB6397" w:rsidRPr="006E1667">
        <w:rPr>
          <w:rFonts w:ascii="Times New Roman" w:hAnsi="Times New Roman" w:cs="Times New Roman"/>
          <w:i w:val="0"/>
          <w:iCs w:val="0"/>
          <w:color w:val="auto"/>
          <w:spacing w:val="0"/>
          <w:sz w:val="20"/>
          <w:szCs w:val="20"/>
        </w:rPr>
        <w:t>, T</w:t>
      </w:r>
      <w:r w:rsidR="001C59CD" w:rsidRPr="006E1667">
        <w:rPr>
          <w:rFonts w:ascii="Times New Roman" w:hAnsi="Times New Roman" w:cs="Times New Roman"/>
          <w:i w:val="0"/>
          <w:iCs w:val="0"/>
          <w:color w:val="auto"/>
          <w:spacing w:val="0"/>
          <w:sz w:val="20"/>
          <w:szCs w:val="20"/>
        </w:rPr>
        <w:t>. (</w:t>
      </w:r>
      <w:r w:rsidRPr="006E1667">
        <w:rPr>
          <w:rFonts w:ascii="Times New Roman" w:hAnsi="Times New Roman" w:cs="Times New Roman"/>
          <w:i w:val="0"/>
          <w:iCs w:val="0"/>
          <w:color w:val="auto"/>
          <w:spacing w:val="0"/>
          <w:sz w:val="20"/>
          <w:szCs w:val="20"/>
        </w:rPr>
        <w:t>2015)</w:t>
      </w:r>
      <w:r w:rsidR="00DB6397" w:rsidRPr="006E1667">
        <w:rPr>
          <w:rFonts w:ascii="Times New Roman" w:hAnsi="Times New Roman" w:cs="Times New Roman"/>
          <w:i w:val="0"/>
          <w:iCs w:val="0"/>
          <w:color w:val="auto"/>
          <w:spacing w:val="0"/>
          <w:sz w:val="20"/>
          <w:szCs w:val="20"/>
        </w:rPr>
        <w:t>. P</w:t>
      </w:r>
      <w:r w:rsidRPr="006E1667">
        <w:rPr>
          <w:rFonts w:ascii="Times New Roman" w:hAnsi="Times New Roman" w:cs="Times New Roman"/>
          <w:i w:val="0"/>
          <w:iCs w:val="0"/>
          <w:color w:val="auto"/>
          <w:spacing w:val="0"/>
          <w:sz w:val="20"/>
          <w:szCs w:val="20"/>
        </w:rPr>
        <w:t>romoting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entrepreneurial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orientation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through</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accumulation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International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Hospitality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46</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138–150.</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lastRenderedPageBreak/>
        <w:t>Maurer,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Bartsch</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V.,</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Ebers</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(2011).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Value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Intra-organizational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How</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Fosters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Transfer,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Innovation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Performance,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Growth.</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Organization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Studies,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32(2),</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157-185.</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Martınez</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Ricardo.,</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Jand</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Francisco.,</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Ruiz-Palomino,</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Pablo.</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(2012).</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acquisition’s</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ediation</w:t>
      </w:r>
      <w:proofErr w:type="spellEnd"/>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capital-firm</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innovation.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16(1),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61-76.</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r w:rsidRPr="006E1667">
        <w:rPr>
          <w:rFonts w:ascii="Times New Roman" w:hAnsi="Times New Roman" w:cs="Times New Roman"/>
          <w:i w:val="0"/>
          <w:iCs w:val="0"/>
          <w:color w:val="auto"/>
          <w:spacing w:val="0"/>
          <w:sz w:val="20"/>
          <w:szCs w:val="20"/>
        </w:rPr>
        <w:t>Mary</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w:t>
      </w:r>
      <w:r w:rsidR="001C59CD" w:rsidRPr="006E1667">
        <w:rPr>
          <w:rFonts w:ascii="Times New Roman" w:hAnsi="Times New Roman" w:cs="Times New Roman"/>
          <w:i w:val="0"/>
          <w:iCs w:val="0"/>
          <w:color w:val="auto"/>
          <w:spacing w:val="0"/>
          <w:sz w:val="20"/>
          <w:szCs w:val="20"/>
        </w:rPr>
        <w:t xml:space="preserve"> &amp; </w:t>
      </w:r>
      <w:proofErr w:type="spellStart"/>
      <w:r w:rsidRPr="006E1667">
        <w:rPr>
          <w:rFonts w:ascii="Times New Roman" w:hAnsi="Times New Roman" w:cs="Times New Roman"/>
          <w:i w:val="0"/>
          <w:iCs w:val="0"/>
          <w:color w:val="auto"/>
          <w:spacing w:val="0"/>
          <w:sz w:val="20"/>
          <w:szCs w:val="20"/>
        </w:rPr>
        <w:t>Hari</w:t>
      </w:r>
      <w:proofErr w:type="spellEnd"/>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w:t>
      </w:r>
      <w:r w:rsidR="001C59CD" w:rsidRPr="006E1667">
        <w:rPr>
          <w:rFonts w:ascii="Times New Roman" w:hAnsi="Times New Roman" w:cs="Times New Roman"/>
          <w:i w:val="0"/>
          <w:iCs w:val="0"/>
          <w:color w:val="auto"/>
          <w:spacing w:val="0"/>
          <w:sz w:val="20"/>
          <w:szCs w:val="20"/>
        </w:rPr>
        <w:t>.</w:t>
      </w:r>
      <w:r w:rsidRPr="006E1667">
        <w:rPr>
          <w:rFonts w:ascii="Times New Roman" w:hAnsi="Times New Roman" w:cs="Times New Roman"/>
          <w:i w:val="0"/>
          <w:iCs w:val="0"/>
          <w:color w:val="auto"/>
          <w:spacing w:val="0"/>
          <w:sz w:val="20"/>
          <w:szCs w:val="20"/>
        </w:rPr>
        <w:t>)2003(.</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Examining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Link</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Between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Organizational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Learning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Performance.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Organizational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Learning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Mihi</w:t>
      </w:r>
      <w:proofErr w:type="spellEnd"/>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Ramírez</w:t>
      </w:r>
      <w:proofErr w:type="spellEnd"/>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Morales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V.</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G,</w:t>
      </w:r>
      <w:r w:rsidR="001C59CD" w:rsidRPr="006E1667">
        <w:rPr>
          <w:rFonts w:ascii="Times New Roman" w:hAnsi="Times New Roman" w:cs="Times New Roman"/>
          <w:i w:val="0"/>
          <w:iCs w:val="0"/>
          <w:color w:val="auto"/>
          <w:spacing w:val="0"/>
          <w:sz w:val="20"/>
          <w:szCs w:val="20"/>
        </w:rPr>
        <w:t xml:space="preserve"> &amp; </w:t>
      </w:r>
      <w:r w:rsidRPr="006E1667">
        <w:rPr>
          <w:rFonts w:ascii="Times New Roman" w:hAnsi="Times New Roman" w:cs="Times New Roman"/>
          <w:i w:val="0"/>
          <w:iCs w:val="0"/>
          <w:color w:val="auto"/>
          <w:spacing w:val="0"/>
          <w:sz w:val="20"/>
          <w:szCs w:val="20"/>
        </w:rPr>
        <w:t>Rojas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w:t>
      </w:r>
      <w:r w:rsidR="001C59CD" w:rsidRPr="006E1667">
        <w:rPr>
          <w:rFonts w:ascii="Times New Roman" w:hAnsi="Times New Roman" w:cs="Times New Roman"/>
          <w:i w:val="0"/>
          <w:iCs w:val="0"/>
          <w:color w:val="auto"/>
          <w:spacing w:val="0"/>
          <w:sz w:val="20"/>
          <w:szCs w:val="20"/>
        </w:rPr>
        <w:t>.</w:t>
      </w:r>
      <w:r w:rsidRPr="006E1667">
        <w:rPr>
          <w:rFonts w:ascii="Times New Roman" w:hAnsi="Times New Roman" w:cs="Times New Roman"/>
          <w:i w:val="0"/>
          <w:iCs w:val="0"/>
          <w:color w:val="auto"/>
          <w:spacing w:val="0"/>
          <w:sz w:val="20"/>
          <w:szCs w:val="20"/>
        </w:rPr>
        <w:t>)2011(.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Knowledge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Creation,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Organizational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Learning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Their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Effects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Organizational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Performance.</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Inzinerine</w:t>
      </w:r>
      <w:proofErr w:type="spellEnd"/>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Ekonomika</w:t>
      </w:r>
      <w:proofErr w:type="spellEnd"/>
      <w:r w:rsidRPr="006E1667">
        <w:rPr>
          <w:rFonts w:ascii="Times New Roman" w:hAnsi="Times New Roman" w:cs="Times New Roman"/>
          <w:i w:val="0"/>
          <w:iCs w:val="0"/>
          <w:color w:val="auto"/>
          <w:spacing w:val="0"/>
          <w:sz w:val="20"/>
          <w:szCs w:val="20"/>
        </w:rPr>
        <w:t>-Engineering</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Economics,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22(3),</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309-318.</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rPr>
      </w:pPr>
      <w:proofErr w:type="spellStart"/>
      <w:r w:rsidRPr="006E1667">
        <w:rPr>
          <w:rFonts w:ascii="Times New Roman" w:hAnsi="Times New Roman" w:cs="Times New Roman"/>
          <w:i w:val="0"/>
          <w:iCs w:val="0"/>
          <w:color w:val="auto"/>
          <w:spacing w:val="0"/>
          <w:sz w:val="20"/>
          <w:szCs w:val="20"/>
        </w:rPr>
        <w:t>Petrou</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w:t>
      </w:r>
      <w:r w:rsidR="001C59CD" w:rsidRPr="006E1667">
        <w:rPr>
          <w:rFonts w:ascii="Times New Roman" w:hAnsi="Times New Roman" w:cs="Times New Roman"/>
          <w:i w:val="0"/>
          <w:iCs w:val="0"/>
          <w:color w:val="auto"/>
          <w:spacing w:val="0"/>
          <w:sz w:val="20"/>
          <w:szCs w:val="20"/>
        </w:rPr>
        <w:t xml:space="preserve"> </w:t>
      </w:r>
      <w:proofErr w:type="spellStart"/>
      <w:r w:rsidRPr="006E1667">
        <w:rPr>
          <w:rFonts w:ascii="Times New Roman" w:hAnsi="Times New Roman" w:cs="Times New Roman"/>
          <w:i w:val="0"/>
          <w:iCs w:val="0"/>
          <w:color w:val="auto"/>
          <w:spacing w:val="0"/>
          <w:sz w:val="20"/>
          <w:szCs w:val="20"/>
        </w:rPr>
        <w:t>Daskalopoulou</w:t>
      </w:r>
      <w:proofErr w:type="spellEnd"/>
      <w:r w:rsidRPr="006E1667">
        <w:rPr>
          <w:rFonts w:ascii="Times New Roman" w:hAnsi="Times New Roman" w:cs="Times New Roman"/>
          <w:i w:val="0"/>
          <w:iCs w:val="0"/>
          <w:color w:val="auto"/>
          <w:spacing w:val="0"/>
          <w:sz w:val="20"/>
          <w:szCs w:val="20"/>
        </w:rPr>
        <w: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(2013).</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Social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capital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and</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innovation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the</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services</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sector.</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European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Journal</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of</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Innovation</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Management,</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16(1),</w:t>
      </w:r>
      <w:r w:rsidR="001C59CD" w:rsidRPr="006E1667">
        <w:rPr>
          <w:rFonts w:ascii="Times New Roman" w:hAnsi="Times New Roman" w:cs="Times New Roman"/>
          <w:i w:val="0"/>
          <w:iCs w:val="0"/>
          <w:color w:val="auto"/>
          <w:spacing w:val="0"/>
          <w:sz w:val="20"/>
          <w:szCs w:val="20"/>
        </w:rPr>
        <w:t xml:space="preserve"> </w:t>
      </w:r>
      <w:r w:rsidRPr="006E1667">
        <w:rPr>
          <w:rFonts w:ascii="Times New Roman" w:hAnsi="Times New Roman" w:cs="Times New Roman"/>
          <w:i w:val="0"/>
          <w:iCs w:val="0"/>
          <w:color w:val="auto"/>
          <w:spacing w:val="0"/>
          <w:sz w:val="20"/>
          <w:szCs w:val="20"/>
        </w:rPr>
        <w:t>50-69.</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lang w:bidi="fa-IR"/>
        </w:rPr>
      </w:pPr>
      <w:proofErr w:type="spellStart"/>
      <w:r w:rsidRPr="006E1667">
        <w:rPr>
          <w:rFonts w:ascii="Times New Roman" w:hAnsi="Times New Roman" w:cs="Times New Roman"/>
          <w:i w:val="0"/>
          <w:iCs w:val="0"/>
          <w:color w:val="auto"/>
          <w:spacing w:val="0"/>
          <w:sz w:val="20"/>
          <w:szCs w:val="20"/>
          <w:lang w:bidi="fa-IR"/>
        </w:rPr>
        <w:t>Paldam</w:t>
      </w:r>
      <w:proofErr w:type="spellEnd"/>
      <w:r w:rsidRPr="006E1667">
        <w:rPr>
          <w:rFonts w:ascii="Times New Roman" w:hAnsi="Times New Roman" w:cs="Times New Roman"/>
          <w:i w:val="0"/>
          <w:iCs w:val="0"/>
          <w:color w:val="auto"/>
          <w:spacing w:val="0"/>
          <w:sz w:val="20"/>
          <w:szCs w:val="20"/>
          <w:lang w:bidi="fa-IR"/>
        </w:rPr>
        <w: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w:t>
      </w:r>
      <w:r w:rsidR="001C59CD" w:rsidRPr="006E1667">
        <w:rPr>
          <w:rFonts w:ascii="Times New Roman" w:hAnsi="Times New Roman" w:cs="Times New Roman"/>
          <w:i w:val="0"/>
          <w:iCs w:val="0"/>
          <w:color w:val="auto"/>
          <w:spacing w:val="0"/>
          <w:sz w:val="20"/>
          <w:szCs w:val="20"/>
          <w:lang w:bidi="fa-IR"/>
        </w:rPr>
        <w:t>. (</w:t>
      </w:r>
      <w:r w:rsidRPr="006E1667">
        <w:rPr>
          <w:rFonts w:ascii="Times New Roman" w:hAnsi="Times New Roman" w:cs="Times New Roman"/>
          <w:i w:val="0"/>
          <w:iCs w:val="0"/>
          <w:color w:val="auto"/>
          <w:spacing w:val="0"/>
          <w:sz w:val="20"/>
          <w:szCs w:val="20"/>
          <w:lang w:bidi="fa-IR"/>
        </w:rPr>
        <w:t>2000).</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Social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capital: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one</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or</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many?</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Definition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and</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measurement,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Journal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of</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economic</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surveys,</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14(</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5),</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629-2000</w:t>
      </w:r>
      <w:r w:rsidR="001C59CD" w:rsidRPr="006E1667">
        <w:rPr>
          <w:rFonts w:ascii="Times New Roman" w:hAnsi="Times New Roman" w:cs="Times New Roman"/>
          <w:i w:val="0"/>
          <w:iCs w:val="0"/>
          <w:color w:val="auto"/>
          <w:spacing w:val="0"/>
          <w:sz w:val="20"/>
          <w:szCs w:val="20"/>
          <w:lang w:bidi="fa-IR"/>
        </w:rPr>
        <w:t>,</w:t>
      </w:r>
      <w:r w:rsidRPr="006E1667">
        <w:rPr>
          <w:rFonts w:ascii="Times New Roman" w:hAnsi="Times New Roman" w:cs="Times New Roman"/>
          <w:i w:val="0"/>
          <w:iCs w:val="0"/>
          <w:color w:val="auto"/>
          <w:spacing w:val="0"/>
          <w:sz w:val="20"/>
          <w:szCs w:val="20"/>
          <w:lang w:bidi="fa-IR"/>
        </w:rPr>
        <w:t>653.</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lang w:bidi="fa-IR"/>
        </w:rPr>
      </w:pPr>
      <w:r w:rsidRPr="006E1667">
        <w:rPr>
          <w:rFonts w:ascii="Times New Roman" w:hAnsi="Times New Roman" w:cs="Times New Roman"/>
          <w:i w:val="0"/>
          <w:iCs w:val="0"/>
          <w:color w:val="auto"/>
          <w:spacing w:val="0"/>
          <w:sz w:val="20"/>
          <w:szCs w:val="20"/>
          <w:lang w:bidi="fa-IR"/>
        </w:rPr>
        <w:t>Prewitt,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V.</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(2003);</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"Leadership</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development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for</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learning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organizations";</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Leadership</w:t>
      </w:r>
      <w:r w:rsidR="001C59CD" w:rsidRPr="006E1667">
        <w:rPr>
          <w:rFonts w:ascii="Times New Roman" w:hAnsi="Times New Roman" w:cs="Times New Roman"/>
          <w:i w:val="0"/>
          <w:iCs w:val="0"/>
          <w:color w:val="auto"/>
          <w:spacing w:val="0"/>
          <w:sz w:val="20"/>
          <w:szCs w:val="20"/>
          <w:lang w:bidi="fa-IR"/>
        </w:rPr>
        <w:t xml:space="preserve"> &amp; </w:t>
      </w:r>
      <w:r w:rsidRPr="006E1667">
        <w:rPr>
          <w:rFonts w:ascii="Times New Roman" w:hAnsi="Times New Roman" w:cs="Times New Roman"/>
          <w:i w:val="0"/>
          <w:iCs w:val="0"/>
          <w:color w:val="auto"/>
          <w:spacing w:val="0"/>
          <w:sz w:val="20"/>
          <w:szCs w:val="20"/>
          <w:lang w:bidi="fa-IR"/>
        </w:rPr>
        <w:t>Organization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Development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Journal;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24(2),</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58‐61.</w:t>
      </w:r>
    </w:p>
    <w:p w:rsidR="00CF695B" w:rsidRPr="006E1667" w:rsidRDefault="00CF695B" w:rsidP="00DB6397">
      <w:pPr>
        <w:numPr>
          <w:ilvl w:val="0"/>
          <w:numId w:val="3"/>
        </w:numPr>
        <w:bidi w:val="0"/>
        <w:snapToGrid w:val="0"/>
        <w:spacing w:after="0" w:line="240" w:lineRule="auto"/>
        <w:ind w:left="425" w:hanging="425"/>
        <w:jc w:val="both"/>
        <w:rPr>
          <w:rFonts w:ascii="Times New Roman" w:hAnsi="Times New Roman" w:cs="Times New Roman"/>
          <w:sz w:val="20"/>
          <w:szCs w:val="20"/>
          <w:lang w:bidi="fa-IR"/>
        </w:rPr>
      </w:pPr>
      <w:r w:rsidRPr="006E1667">
        <w:rPr>
          <w:rFonts w:ascii="Times New Roman" w:hAnsi="Times New Roman" w:cs="Times New Roman"/>
          <w:sz w:val="20"/>
          <w:szCs w:val="20"/>
          <w:lang w:bidi="fa-IR"/>
        </w:rPr>
        <w:t>Reijsen1</w:t>
      </w:r>
      <w:r w:rsidR="00DB6397" w:rsidRPr="006E1667">
        <w:rPr>
          <w:rFonts w:ascii="Times New Roman" w:hAnsi="Times New Roman" w:cs="Times New Roman"/>
          <w:sz w:val="20"/>
          <w:szCs w:val="20"/>
          <w:lang w:bidi="fa-IR"/>
        </w:rPr>
        <w:t>, J. U</w:t>
      </w:r>
      <w:r w:rsidRPr="006E1667">
        <w:rPr>
          <w:rFonts w:ascii="Times New Roman" w:hAnsi="Times New Roman" w:cs="Times New Roman"/>
          <w:sz w:val="20"/>
          <w:szCs w:val="20"/>
          <w:lang w:bidi="fa-IR"/>
        </w:rPr>
        <w: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Helms</w:t>
      </w:r>
      <w:r w:rsidR="00DB6397" w:rsidRPr="006E1667">
        <w:rPr>
          <w:rFonts w:ascii="Times New Roman" w:hAnsi="Times New Roman" w:cs="Times New Roman"/>
          <w:sz w:val="20"/>
          <w:szCs w:val="20"/>
          <w:lang w:bidi="fa-IR"/>
        </w:rPr>
        <w:t>, R</w:t>
      </w:r>
      <w:r w:rsidRPr="006E1667">
        <w:rPr>
          <w:rFonts w:ascii="Times New Roman" w:hAnsi="Times New Roman" w:cs="Times New Roman"/>
          <w:sz w:val="20"/>
          <w:szCs w:val="20"/>
          <w:lang w:bidi="fa-IR"/>
        </w:rPr>
        <w:t>,</w:t>
      </w:r>
      <w:r w:rsidR="001C59CD" w:rsidRPr="006E1667">
        <w:rPr>
          <w:rFonts w:ascii="Times New Roman" w:hAnsi="Times New Roman" w:cs="Times New Roman"/>
          <w:sz w:val="20"/>
          <w:szCs w:val="20"/>
          <w:lang w:bidi="fa-IR"/>
        </w:rPr>
        <w:t xml:space="preserve"> </w:t>
      </w:r>
      <w:proofErr w:type="spellStart"/>
      <w:r w:rsidRPr="006E1667">
        <w:rPr>
          <w:rFonts w:ascii="Times New Roman" w:hAnsi="Times New Roman" w:cs="Times New Roman"/>
          <w:sz w:val="20"/>
          <w:szCs w:val="20"/>
          <w:lang w:bidi="fa-IR"/>
        </w:rPr>
        <w:t>Batenburg</w:t>
      </w:r>
      <w:proofErr w:type="spellEnd"/>
      <w:r w:rsidR="00DB6397" w:rsidRPr="006E1667">
        <w:rPr>
          <w:rFonts w:ascii="Times New Roman" w:hAnsi="Times New Roman" w:cs="Times New Roman"/>
          <w:sz w:val="20"/>
          <w:szCs w:val="20"/>
          <w:lang w:bidi="fa-IR"/>
        </w:rPr>
        <w:t>, R</w:t>
      </w:r>
      <w:r w:rsidR="001C59CD" w:rsidRPr="006E1667">
        <w:rPr>
          <w:rFonts w:ascii="Times New Roman" w:hAnsi="Times New Roman" w:cs="Times New Roman"/>
          <w:sz w:val="20"/>
          <w:szCs w:val="20"/>
          <w:lang w:bidi="fa-IR"/>
        </w:rPr>
        <w:t xml:space="preserve"> &amp; </w:t>
      </w:r>
      <w:proofErr w:type="spellStart"/>
      <w:r w:rsidRPr="006E1667">
        <w:rPr>
          <w:rFonts w:ascii="Times New Roman" w:hAnsi="Times New Roman" w:cs="Times New Roman"/>
          <w:sz w:val="20"/>
          <w:szCs w:val="20"/>
          <w:lang w:bidi="fa-IR"/>
        </w:rPr>
        <w:t>Foorthuis</w:t>
      </w:r>
      <w:proofErr w:type="spellEnd"/>
      <w:r w:rsidR="00DB6397" w:rsidRPr="006E1667">
        <w:rPr>
          <w:rFonts w:ascii="Times New Roman" w:hAnsi="Times New Roman" w:cs="Times New Roman"/>
          <w:sz w:val="20"/>
          <w:szCs w:val="20"/>
          <w:lang w:bidi="fa-IR"/>
        </w:rPr>
        <w:t>, R</w:t>
      </w:r>
      <w:r w:rsidR="001C59CD" w:rsidRPr="006E1667">
        <w:rPr>
          <w:rFonts w:ascii="Times New Roman" w:hAnsi="Times New Roman" w:cs="Times New Roman"/>
          <w:sz w:val="20"/>
          <w:szCs w:val="20"/>
          <w:lang w:bidi="fa-IR"/>
        </w:rPr>
        <w:t>. (</w:t>
      </w:r>
      <w:r w:rsidRPr="006E1667">
        <w:rPr>
          <w:rFonts w:ascii="Times New Roman" w:hAnsi="Times New Roman" w:cs="Times New Roman"/>
          <w:sz w:val="20"/>
          <w:szCs w:val="20"/>
          <w:lang w:bidi="fa-IR"/>
        </w:rPr>
        <w:t>2014)</w:t>
      </w:r>
      <w:r w:rsidR="00DB6397" w:rsidRPr="006E1667">
        <w:rPr>
          <w:rFonts w:ascii="Times New Roman" w:hAnsi="Times New Roman" w:cs="Times New Roman"/>
          <w:sz w:val="20"/>
          <w:szCs w:val="20"/>
          <w:lang w:bidi="fa-IR"/>
        </w:rPr>
        <w:t>. T</w:t>
      </w:r>
      <w:r w:rsidRPr="006E1667">
        <w:rPr>
          <w:rFonts w:ascii="Times New Roman" w:hAnsi="Times New Roman" w:cs="Times New Roman"/>
          <w:sz w:val="20"/>
          <w:szCs w:val="20"/>
          <w:lang w:bidi="fa-IR"/>
        </w:rPr>
        <w:t>he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impact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knowledge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management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and</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social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capital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dynamic</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capability</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in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organizations,</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Knowledge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Management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Research</w:t>
      </w:r>
      <w:r w:rsidR="001C59CD" w:rsidRPr="006E1667">
        <w:rPr>
          <w:rFonts w:ascii="Times New Roman" w:hAnsi="Times New Roman" w:cs="Times New Roman"/>
          <w:sz w:val="20"/>
          <w:szCs w:val="20"/>
          <w:lang w:bidi="fa-IR"/>
        </w:rPr>
        <w:t xml:space="preserve"> &amp; </w:t>
      </w:r>
      <w:r w:rsidRPr="006E1667">
        <w:rPr>
          <w:rFonts w:ascii="Times New Roman" w:hAnsi="Times New Roman" w:cs="Times New Roman"/>
          <w:sz w:val="20"/>
          <w:szCs w:val="20"/>
          <w:lang w:bidi="fa-IR"/>
        </w:rPr>
        <w:t>Practice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advance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online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publication.</w:t>
      </w:r>
    </w:p>
    <w:p w:rsidR="00CF695B" w:rsidRPr="006E1667" w:rsidRDefault="00CF695B" w:rsidP="00DB6397">
      <w:pPr>
        <w:numPr>
          <w:ilvl w:val="0"/>
          <w:numId w:val="3"/>
        </w:numPr>
        <w:bidi w:val="0"/>
        <w:snapToGrid w:val="0"/>
        <w:spacing w:after="0" w:line="240" w:lineRule="auto"/>
        <w:ind w:left="425" w:hanging="425"/>
        <w:jc w:val="both"/>
        <w:rPr>
          <w:rFonts w:ascii="Times New Roman" w:hAnsi="Times New Roman" w:cs="Times New Roman"/>
          <w:sz w:val="20"/>
          <w:szCs w:val="20"/>
          <w:lang w:bidi="fa-IR"/>
        </w:rPr>
      </w:pPr>
      <w:r w:rsidRPr="006E1667">
        <w:rPr>
          <w:rFonts w:ascii="Times New Roman" w:hAnsi="Times New Roman" w:cs="Times New Roman"/>
          <w:sz w:val="20"/>
          <w:szCs w:val="20"/>
          <w:lang w:bidi="fa-IR"/>
        </w:rPr>
        <w:t>Seibert,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S.</w:t>
      </w:r>
      <w:r w:rsidR="001C59CD" w:rsidRPr="006E1667">
        <w:rPr>
          <w:rFonts w:ascii="Times New Roman" w:hAnsi="Times New Roman" w:cs="Times New Roman"/>
          <w:sz w:val="20"/>
          <w:szCs w:val="20"/>
          <w:lang w:bidi="fa-IR"/>
        </w:rPr>
        <w:t xml:space="preserve"> </w:t>
      </w:r>
      <w:proofErr w:type="spellStart"/>
      <w:r w:rsidRPr="006E1667">
        <w:rPr>
          <w:rFonts w:ascii="Times New Roman" w:hAnsi="Times New Roman" w:cs="Times New Roman"/>
          <w:sz w:val="20"/>
          <w:szCs w:val="20"/>
          <w:lang w:bidi="fa-IR"/>
        </w:rPr>
        <w:t>Kraimer</w:t>
      </w:r>
      <w:proofErr w:type="spellEnd"/>
      <w:r w:rsidRPr="006E1667">
        <w:rPr>
          <w:rFonts w:ascii="Times New Roman" w:hAnsi="Times New Roman" w:cs="Times New Roman"/>
          <w:sz w:val="20"/>
          <w:szCs w:val="20"/>
          <w:lang w:bidi="fa-IR"/>
        </w:rPr>
        <w: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M;</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Linden,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Robert).​(2001)​.</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Social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Capital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Theory</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Career</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Success".</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Academy</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Management</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Journal,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44(2).</w:t>
      </w:r>
    </w:p>
    <w:p w:rsidR="00CF695B" w:rsidRPr="006E1667" w:rsidRDefault="00CF695B" w:rsidP="00DB6397">
      <w:pPr>
        <w:pStyle w:val="Subtitle"/>
        <w:numPr>
          <w:ilvl w:val="0"/>
          <w:numId w:val="3"/>
        </w:numPr>
        <w:bidi w:val="0"/>
        <w:snapToGrid w:val="0"/>
        <w:spacing w:after="0" w:line="240" w:lineRule="auto"/>
        <w:ind w:left="425" w:hanging="425"/>
        <w:jc w:val="both"/>
        <w:rPr>
          <w:rFonts w:ascii="Times New Roman" w:hAnsi="Times New Roman" w:cs="Times New Roman"/>
          <w:i w:val="0"/>
          <w:iCs w:val="0"/>
          <w:color w:val="auto"/>
          <w:spacing w:val="0"/>
          <w:sz w:val="20"/>
          <w:szCs w:val="20"/>
          <w:lang w:bidi="fa-IR"/>
        </w:rPr>
      </w:pPr>
      <w:r w:rsidRPr="006E1667">
        <w:rPr>
          <w:rFonts w:ascii="Times New Roman" w:hAnsi="Times New Roman" w:cs="Times New Roman"/>
          <w:i w:val="0"/>
          <w:iCs w:val="0"/>
          <w:color w:val="auto"/>
          <w:spacing w:val="0"/>
          <w:sz w:val="20"/>
          <w:szCs w:val="20"/>
          <w:lang w:bidi="fa-IR"/>
        </w:rPr>
        <w:t>Tolbert,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A</w:t>
      </w:r>
      <w:r w:rsidR="00DB6397" w:rsidRPr="006E1667">
        <w:rPr>
          <w:rFonts w:ascii="Times New Roman" w:hAnsi="Times New Roman" w:cs="Times New Roman"/>
          <w:i w:val="0"/>
          <w:iCs w:val="0"/>
          <w:color w:val="auto"/>
          <w:spacing w:val="0"/>
          <w:sz w:val="20"/>
          <w:szCs w:val="20"/>
          <w:lang w:bidi="fa-IR"/>
        </w:rPr>
        <w:t>. S</w:t>
      </w:r>
      <w:r w:rsidRPr="006E1667">
        <w:rPr>
          <w:rFonts w:ascii="Times New Roman" w:hAnsi="Times New Roman" w:cs="Times New Roman"/>
          <w:i w:val="0"/>
          <w:iCs w:val="0"/>
          <w:color w:val="auto"/>
          <w:spacing w:val="0"/>
          <w:sz w:val="20"/>
          <w:szCs w:val="20"/>
          <w:lang w:bidi="fa-IR"/>
        </w:rPr>
        <w: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McLean,</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G</w:t>
      </w:r>
      <w:r w:rsidR="00DB6397" w:rsidRPr="006E1667">
        <w:rPr>
          <w:rFonts w:ascii="Times New Roman" w:hAnsi="Times New Roman" w:cs="Times New Roman"/>
          <w:i w:val="0"/>
          <w:iCs w:val="0"/>
          <w:color w:val="auto"/>
          <w:spacing w:val="0"/>
          <w:sz w:val="20"/>
          <w:szCs w:val="20"/>
          <w:lang w:bidi="fa-IR"/>
        </w:rPr>
        <w:t>. N</w:t>
      </w:r>
      <w:r w:rsidRPr="006E1667">
        <w:rPr>
          <w:rFonts w:ascii="Times New Roman" w:hAnsi="Times New Roman" w:cs="Times New Roman"/>
          <w:i w:val="0"/>
          <w:iCs w:val="0"/>
          <w:color w:val="auto"/>
          <w:spacing w:val="0"/>
          <w:sz w:val="20"/>
          <w:szCs w:val="20"/>
          <w:lang w:bidi="fa-IR"/>
        </w:rPr>
        <w: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Myers,</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R</w:t>
      </w:r>
      <w:r w:rsidR="00DB6397" w:rsidRPr="006E1667">
        <w:rPr>
          <w:rFonts w:ascii="Times New Roman" w:hAnsi="Times New Roman" w:cs="Times New Roman"/>
          <w:i w:val="0"/>
          <w:iCs w:val="0"/>
          <w:color w:val="auto"/>
          <w:spacing w:val="0"/>
          <w:sz w:val="20"/>
          <w:szCs w:val="20"/>
          <w:lang w:bidi="fa-IR"/>
        </w:rPr>
        <w:t>. C</w:t>
      </w:r>
      <w:r w:rsidRPr="006E1667">
        <w:rPr>
          <w:rFonts w:ascii="Times New Roman" w:hAnsi="Times New Roman" w:cs="Times New Roman"/>
          <w:i w:val="0"/>
          <w:iCs w:val="0"/>
          <w:color w:val="auto"/>
          <w:spacing w:val="0"/>
          <w:sz w:val="20"/>
          <w:szCs w:val="20"/>
          <w:lang w:bidi="fa-IR"/>
        </w:rPr>
        <w:t>.</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(2002);</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"Creating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the</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global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learning</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organization"</w:t>
      </w:r>
      <w:r w:rsidR="00DB6397" w:rsidRPr="006E1667">
        <w:rPr>
          <w:rFonts w:ascii="Times New Roman" w:hAnsi="Times New Roman" w:cs="Times New Roman"/>
          <w:i w:val="0"/>
          <w:iCs w:val="0"/>
          <w:color w:val="auto"/>
          <w:spacing w:val="0"/>
          <w:sz w:val="20"/>
          <w:szCs w:val="20"/>
          <w:lang w:bidi="fa-IR"/>
        </w:rPr>
        <w:t>; I</w:t>
      </w:r>
      <w:r w:rsidRPr="006E1667">
        <w:rPr>
          <w:rFonts w:ascii="Times New Roman" w:hAnsi="Times New Roman" w:cs="Times New Roman"/>
          <w:i w:val="0"/>
          <w:iCs w:val="0"/>
          <w:color w:val="auto"/>
          <w:spacing w:val="0"/>
          <w:sz w:val="20"/>
          <w:szCs w:val="20"/>
          <w:lang w:bidi="fa-IR"/>
        </w:rPr>
        <w:t>nternational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Journal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of</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Intercultural</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Relations;26,</w:t>
      </w:r>
      <w:r w:rsidR="001C59CD" w:rsidRPr="006E1667">
        <w:rPr>
          <w:rFonts w:ascii="Times New Roman" w:hAnsi="Times New Roman" w:cs="Times New Roman"/>
          <w:i w:val="0"/>
          <w:iCs w:val="0"/>
          <w:color w:val="auto"/>
          <w:spacing w:val="0"/>
          <w:sz w:val="20"/>
          <w:szCs w:val="20"/>
          <w:lang w:bidi="fa-IR"/>
        </w:rPr>
        <w:t xml:space="preserve"> </w:t>
      </w:r>
      <w:r w:rsidRPr="006E1667">
        <w:rPr>
          <w:rFonts w:ascii="Times New Roman" w:hAnsi="Times New Roman" w:cs="Times New Roman"/>
          <w:i w:val="0"/>
          <w:iCs w:val="0"/>
          <w:color w:val="auto"/>
          <w:spacing w:val="0"/>
          <w:sz w:val="20"/>
          <w:szCs w:val="20"/>
          <w:lang w:bidi="fa-IR"/>
        </w:rPr>
        <w:t>463-472.</w:t>
      </w:r>
    </w:p>
    <w:p w:rsidR="00342854" w:rsidRPr="006E1667" w:rsidRDefault="00CF695B" w:rsidP="00DB6397">
      <w:pPr>
        <w:numPr>
          <w:ilvl w:val="0"/>
          <w:numId w:val="3"/>
        </w:numPr>
        <w:bidi w:val="0"/>
        <w:snapToGrid w:val="0"/>
        <w:spacing w:after="0" w:line="240" w:lineRule="auto"/>
        <w:ind w:left="425" w:hanging="425"/>
        <w:jc w:val="both"/>
        <w:rPr>
          <w:rFonts w:ascii="Times New Roman" w:hAnsi="Times New Roman" w:cs="Times New Roman"/>
          <w:sz w:val="20"/>
          <w:szCs w:val="20"/>
          <w:lang w:bidi="fa-IR"/>
        </w:rPr>
      </w:pPr>
      <w:proofErr w:type="spellStart"/>
      <w:r w:rsidRPr="006E1667">
        <w:rPr>
          <w:rFonts w:ascii="Times New Roman" w:hAnsi="Times New Roman" w:cs="Times New Roman"/>
          <w:sz w:val="20"/>
          <w:szCs w:val="20"/>
          <w:lang w:bidi="fa-IR"/>
        </w:rPr>
        <w:t>Wickramasinghe</w:t>
      </w:r>
      <w:proofErr w:type="spellEnd"/>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N,</w:t>
      </w:r>
      <w:r w:rsidR="001C59CD" w:rsidRPr="006E1667">
        <w:rPr>
          <w:rFonts w:ascii="Times New Roman" w:hAnsi="Times New Roman" w:cs="Times New Roman"/>
          <w:sz w:val="20"/>
          <w:szCs w:val="20"/>
          <w:lang w:bidi="fa-IR"/>
        </w:rPr>
        <w:t>. (</w:t>
      </w:r>
      <w:r w:rsidRPr="006E1667">
        <w:rPr>
          <w:rFonts w:ascii="Times New Roman" w:hAnsi="Times New Roman" w:cs="Times New Roman"/>
          <w:sz w:val="20"/>
          <w:szCs w:val="20"/>
          <w:lang w:bidi="fa-IR"/>
        </w:rPr>
        <w:t>2006).</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Knowledge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creation: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meta</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frame</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work.</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International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Journal</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of</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Innovation</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and</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Learning,</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3(5),</w:t>
      </w:r>
      <w:r w:rsidR="001C59CD" w:rsidRPr="006E1667">
        <w:rPr>
          <w:rFonts w:ascii="Times New Roman" w:hAnsi="Times New Roman" w:cs="Times New Roman"/>
          <w:sz w:val="20"/>
          <w:szCs w:val="20"/>
          <w:lang w:bidi="fa-IR"/>
        </w:rPr>
        <w:t xml:space="preserve"> </w:t>
      </w:r>
      <w:r w:rsidRPr="006E1667">
        <w:rPr>
          <w:rFonts w:ascii="Times New Roman" w:hAnsi="Times New Roman" w:cs="Times New Roman"/>
          <w:sz w:val="20"/>
          <w:szCs w:val="20"/>
          <w:lang w:bidi="fa-IR"/>
        </w:rPr>
        <w:t>558-573.</w:t>
      </w:r>
    </w:p>
    <w:p w:rsidR="00DB6397" w:rsidRPr="006E1667" w:rsidRDefault="00DB6397" w:rsidP="00DB6397">
      <w:pPr>
        <w:numPr>
          <w:ilvl w:val="0"/>
          <w:numId w:val="3"/>
        </w:numPr>
        <w:bidi w:val="0"/>
        <w:snapToGrid w:val="0"/>
        <w:spacing w:after="0" w:line="240" w:lineRule="auto"/>
        <w:ind w:left="425" w:hanging="425"/>
        <w:jc w:val="both"/>
        <w:rPr>
          <w:rFonts w:ascii="Times New Roman" w:hAnsi="Times New Roman" w:cs="Times New Roman"/>
          <w:sz w:val="20"/>
          <w:szCs w:val="20"/>
          <w:lang w:bidi="fa-IR"/>
        </w:rPr>
        <w:sectPr w:rsidR="00DB6397" w:rsidRPr="006E1667" w:rsidSect="00727B04">
          <w:type w:val="continuous"/>
          <w:pgSz w:w="12240" w:h="15840" w:code="1"/>
          <w:pgMar w:top="1440" w:right="1440" w:bottom="1440" w:left="1440" w:header="720" w:footer="720" w:gutter="0"/>
          <w:cols w:num="2" w:space="550"/>
          <w:docGrid w:linePitch="360"/>
        </w:sectPr>
      </w:pPr>
    </w:p>
    <w:p w:rsidR="00CF695B" w:rsidRPr="006E1667" w:rsidRDefault="00CF695B" w:rsidP="00342854">
      <w:pPr>
        <w:bidi w:val="0"/>
        <w:snapToGrid w:val="0"/>
        <w:spacing w:after="0" w:line="240" w:lineRule="auto"/>
        <w:ind w:left="425"/>
        <w:jc w:val="both"/>
        <w:rPr>
          <w:rFonts w:ascii="Times New Roman" w:hAnsi="Times New Roman" w:cs="Times New Roman"/>
          <w:sz w:val="20"/>
          <w:szCs w:val="20"/>
          <w:lang w:bidi="fa-IR"/>
        </w:rPr>
      </w:pPr>
    </w:p>
    <w:p w:rsidR="001C59CD" w:rsidRPr="006E1667" w:rsidRDefault="001C59CD" w:rsidP="00342854">
      <w:pPr>
        <w:bidi w:val="0"/>
        <w:snapToGrid w:val="0"/>
        <w:spacing w:after="0" w:line="240" w:lineRule="auto"/>
        <w:ind w:left="425" w:hanging="425"/>
        <w:contextualSpacing/>
        <w:jc w:val="both"/>
        <w:rPr>
          <w:rFonts w:ascii="Times New Roman" w:hAnsi="Times New Roman" w:cs="Times New Roman"/>
          <w:b/>
          <w:bCs/>
          <w:sz w:val="20"/>
          <w:szCs w:val="20"/>
          <w:lang w:eastAsia="zh-CN"/>
        </w:rPr>
      </w:pPr>
    </w:p>
    <w:p w:rsidR="00342854" w:rsidRPr="006E1667" w:rsidRDefault="00342854" w:rsidP="00342854">
      <w:pPr>
        <w:bidi w:val="0"/>
        <w:snapToGrid w:val="0"/>
        <w:spacing w:after="0" w:line="240" w:lineRule="auto"/>
        <w:ind w:left="425" w:hanging="425"/>
        <w:contextualSpacing/>
        <w:jc w:val="both"/>
        <w:rPr>
          <w:rFonts w:ascii="Times New Roman" w:hAnsi="Times New Roman" w:cs="Times New Roman"/>
          <w:b/>
          <w:bCs/>
          <w:sz w:val="20"/>
          <w:szCs w:val="20"/>
          <w:lang w:eastAsia="zh-CN"/>
        </w:rPr>
      </w:pPr>
    </w:p>
    <w:p w:rsidR="00CF695B" w:rsidRPr="006E1667" w:rsidRDefault="001C59CD" w:rsidP="00342854">
      <w:pPr>
        <w:bidi w:val="0"/>
        <w:snapToGrid w:val="0"/>
        <w:spacing w:after="0" w:line="240" w:lineRule="auto"/>
        <w:ind w:left="425" w:hanging="425"/>
        <w:contextualSpacing/>
        <w:jc w:val="both"/>
        <w:rPr>
          <w:rFonts w:ascii="Times New Roman" w:hAnsi="Times New Roman" w:cs="Times New Roman"/>
          <w:bCs/>
          <w:sz w:val="20"/>
          <w:szCs w:val="20"/>
        </w:rPr>
      </w:pPr>
      <w:r w:rsidRPr="006E1667">
        <w:rPr>
          <w:rFonts w:ascii="Times New Roman" w:hAnsi="Times New Roman" w:cs="Times New Roman"/>
          <w:bCs/>
          <w:sz w:val="20"/>
          <w:szCs w:val="20"/>
        </w:rPr>
        <w:t>3/18/2018</w:t>
      </w:r>
    </w:p>
    <w:sectPr w:rsidR="00CF695B" w:rsidRPr="006E1667" w:rsidSect="001C59C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AD5" w:rsidRDefault="00D24AD5" w:rsidP="00860E89">
      <w:pPr>
        <w:spacing w:after="0" w:line="240" w:lineRule="auto"/>
      </w:pPr>
      <w:r>
        <w:separator/>
      </w:r>
    </w:p>
  </w:endnote>
  <w:endnote w:type="continuationSeparator" w:id="0">
    <w:p w:rsidR="00D24AD5" w:rsidRDefault="00D24AD5" w:rsidP="00860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04" w:rsidRDefault="00727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AC5" w:rsidRPr="00727B04" w:rsidRDefault="00FF3E71" w:rsidP="00727B04">
    <w:pPr>
      <w:bidi w:val="0"/>
      <w:spacing w:after="0" w:line="240" w:lineRule="auto"/>
      <w:jc w:val="center"/>
      <w:rPr>
        <w:rFonts w:ascii="Times New Roman" w:hAnsi="Times New Roman" w:cs="Times New Roman"/>
        <w:sz w:val="20"/>
        <w:rtl/>
      </w:rPr>
    </w:pPr>
    <w:r w:rsidRPr="00727B04">
      <w:rPr>
        <w:rFonts w:ascii="Times New Roman" w:hAnsi="Times New Roman" w:cs="Times New Roman"/>
        <w:sz w:val="20"/>
      </w:rPr>
      <w:fldChar w:fldCharType="begin"/>
    </w:r>
    <w:r w:rsidR="00727B04" w:rsidRPr="00727B04">
      <w:rPr>
        <w:rFonts w:ascii="Times New Roman" w:hAnsi="Times New Roman" w:cs="Times New Roman"/>
        <w:sz w:val="20"/>
      </w:rPr>
      <w:instrText xml:space="preserve"> page </w:instrText>
    </w:r>
    <w:r w:rsidRPr="00727B04">
      <w:rPr>
        <w:rFonts w:ascii="Times New Roman" w:hAnsi="Times New Roman" w:cs="Times New Roman"/>
        <w:sz w:val="20"/>
      </w:rPr>
      <w:fldChar w:fldCharType="separate"/>
    </w:r>
    <w:r w:rsidR="006E1667">
      <w:rPr>
        <w:rFonts w:ascii="Times New Roman" w:hAnsi="Times New Roman" w:cs="Times New Roman"/>
        <w:noProof/>
        <w:sz w:val="20"/>
      </w:rPr>
      <w:t>46</w:t>
    </w:r>
    <w:r w:rsidRPr="00727B0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04" w:rsidRDefault="00727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AD5" w:rsidRDefault="00D24AD5" w:rsidP="00860E89">
      <w:pPr>
        <w:spacing w:after="0" w:line="240" w:lineRule="auto"/>
      </w:pPr>
      <w:r>
        <w:separator/>
      </w:r>
    </w:p>
  </w:footnote>
  <w:footnote w:type="continuationSeparator" w:id="0">
    <w:p w:rsidR="00D24AD5" w:rsidRDefault="00D24AD5" w:rsidP="00860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04" w:rsidRDefault="00727B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04" w:rsidRPr="00727B04" w:rsidRDefault="00727B04" w:rsidP="00727B0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27B04">
      <w:rPr>
        <w:rFonts w:ascii="Times New Roman" w:hAnsi="Times New Roman" w:cs="Times New Roman" w:hint="eastAsia"/>
        <w:iCs/>
        <w:color w:val="000000"/>
        <w:sz w:val="20"/>
        <w:szCs w:val="20"/>
      </w:rPr>
      <w:tab/>
    </w:r>
    <w:r w:rsidRPr="00727B04">
      <w:rPr>
        <w:rFonts w:ascii="Times New Roman" w:hAnsi="Times New Roman" w:cs="Times New Roman"/>
        <w:iCs/>
        <w:color w:val="000000"/>
        <w:sz w:val="20"/>
        <w:szCs w:val="20"/>
      </w:rPr>
      <w:t xml:space="preserve">Researcher </w:t>
    </w:r>
    <w:r w:rsidRPr="00727B04">
      <w:rPr>
        <w:rFonts w:ascii="Times New Roman" w:hAnsi="Times New Roman" w:cs="Times New Roman"/>
        <w:iCs/>
        <w:sz w:val="20"/>
        <w:szCs w:val="20"/>
      </w:rPr>
      <w:t>201</w:t>
    </w:r>
    <w:r w:rsidRPr="00727B04">
      <w:rPr>
        <w:rFonts w:ascii="Times New Roman" w:hAnsi="Times New Roman" w:cs="Times New Roman" w:hint="eastAsia"/>
        <w:iCs/>
        <w:sz w:val="20"/>
        <w:szCs w:val="20"/>
      </w:rPr>
      <w:t>8</w:t>
    </w:r>
    <w:r w:rsidRPr="00727B04">
      <w:rPr>
        <w:rFonts w:ascii="Times New Roman" w:hAnsi="Times New Roman" w:cs="Times New Roman"/>
        <w:iCs/>
        <w:sz w:val="20"/>
        <w:szCs w:val="20"/>
      </w:rPr>
      <w:t>;</w:t>
    </w:r>
    <w:r w:rsidRPr="00727B04">
      <w:rPr>
        <w:rFonts w:ascii="Times New Roman" w:hAnsi="Times New Roman" w:cs="Times New Roman" w:hint="eastAsia"/>
        <w:iCs/>
        <w:sz w:val="20"/>
        <w:szCs w:val="20"/>
      </w:rPr>
      <w:t>10</w:t>
    </w:r>
    <w:r w:rsidRPr="00727B04">
      <w:rPr>
        <w:rFonts w:ascii="Times New Roman" w:hAnsi="Times New Roman" w:cs="Times New Roman"/>
        <w:iCs/>
        <w:sz w:val="20"/>
        <w:szCs w:val="20"/>
      </w:rPr>
      <w:t>(</w:t>
    </w:r>
    <w:r w:rsidRPr="00727B04">
      <w:rPr>
        <w:rFonts w:ascii="Times New Roman" w:hAnsi="Times New Roman" w:cs="Times New Roman" w:hint="eastAsia"/>
        <w:iCs/>
        <w:sz w:val="20"/>
        <w:szCs w:val="20"/>
      </w:rPr>
      <w:t>3</w:t>
    </w:r>
    <w:r w:rsidRPr="00727B04">
      <w:rPr>
        <w:rFonts w:ascii="Times New Roman" w:hAnsi="Times New Roman" w:cs="Times New Roman"/>
        <w:iCs/>
        <w:sz w:val="20"/>
        <w:szCs w:val="20"/>
      </w:rPr>
      <w:t xml:space="preserve">)  </w:t>
    </w:r>
    <w:r w:rsidRPr="00727B04">
      <w:rPr>
        <w:rFonts w:ascii="Times New Roman" w:hAnsi="Times New Roman" w:cs="Times New Roman" w:hint="eastAsia"/>
        <w:iCs/>
        <w:sz w:val="20"/>
        <w:szCs w:val="20"/>
      </w:rPr>
      <w:t xml:space="preserve"> </w:t>
    </w:r>
    <w:r w:rsidRPr="00727B04">
      <w:rPr>
        <w:rFonts w:ascii="Times New Roman" w:hAnsi="Times New Roman" w:cs="Times New Roman"/>
        <w:iCs/>
        <w:sz w:val="20"/>
        <w:szCs w:val="20"/>
      </w:rPr>
      <w:t xml:space="preserve"> </w:t>
    </w:r>
    <w:r w:rsidRPr="00727B04">
      <w:rPr>
        <w:rFonts w:ascii="Times New Roman" w:hAnsi="Times New Roman" w:cs="Times New Roman" w:hint="eastAsia"/>
        <w:iCs/>
        <w:sz w:val="20"/>
        <w:szCs w:val="20"/>
      </w:rPr>
      <w:tab/>
    </w:r>
    <w:r w:rsidRPr="00727B04">
      <w:rPr>
        <w:rFonts w:ascii="Times New Roman" w:hAnsi="Times New Roman" w:cs="Times New Roman"/>
        <w:iCs/>
        <w:sz w:val="20"/>
        <w:szCs w:val="20"/>
      </w:rPr>
      <w:t xml:space="preserve">    </w:t>
    </w:r>
    <w:r w:rsidRPr="00727B04">
      <w:rPr>
        <w:rFonts w:ascii="Times New Roman" w:hAnsi="Times New Roman" w:cs="Times New Roman"/>
        <w:sz w:val="20"/>
        <w:szCs w:val="20"/>
      </w:rPr>
      <w:t xml:space="preserve"> </w:t>
    </w:r>
    <w:hyperlink r:id="rId1" w:history="1">
      <w:r w:rsidRPr="00727B04">
        <w:rPr>
          <w:rStyle w:val="Hyperlink"/>
          <w:rFonts w:ascii="Times New Roman" w:hAnsi="Times New Roman" w:cs="Times New Roman"/>
          <w:color w:val="0000FF"/>
          <w:sz w:val="20"/>
          <w:szCs w:val="20"/>
        </w:rPr>
        <w:t>http://www.sciencepub.net/researcher</w:t>
      </w:r>
    </w:hyperlink>
  </w:p>
  <w:p w:rsidR="00727B04" w:rsidRPr="00727B04" w:rsidRDefault="00727B04" w:rsidP="00727B0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04" w:rsidRDefault="00727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0FF5"/>
    <w:multiLevelType w:val="hybridMultilevel"/>
    <w:tmpl w:val="A9885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5A740A"/>
    <w:multiLevelType w:val="hybridMultilevel"/>
    <w:tmpl w:val="F6301FB6"/>
    <w:lvl w:ilvl="0" w:tplc="04090009">
      <w:start w:val="1"/>
      <w:numFmt w:val="bullet"/>
      <w:lvlText w:val=""/>
      <w:lvlJc w:val="left"/>
      <w:pPr>
        <w:ind w:left="769" w:hanging="360"/>
      </w:pPr>
      <w:rPr>
        <w:rFonts w:ascii="Wingdings" w:hAnsi="Wingdings"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nsid w:val="63382447"/>
    <w:multiLevelType w:val="hybridMultilevel"/>
    <w:tmpl w:val="CCD22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753F7B"/>
    <w:rsid w:val="00000073"/>
    <w:rsid w:val="00000116"/>
    <w:rsid w:val="000002CF"/>
    <w:rsid w:val="00000413"/>
    <w:rsid w:val="00000FD0"/>
    <w:rsid w:val="0000103E"/>
    <w:rsid w:val="000012A1"/>
    <w:rsid w:val="00001817"/>
    <w:rsid w:val="00001B82"/>
    <w:rsid w:val="000022D7"/>
    <w:rsid w:val="0000295C"/>
    <w:rsid w:val="0000381D"/>
    <w:rsid w:val="00003D40"/>
    <w:rsid w:val="00004532"/>
    <w:rsid w:val="000048B2"/>
    <w:rsid w:val="00004B8E"/>
    <w:rsid w:val="00005023"/>
    <w:rsid w:val="00005171"/>
    <w:rsid w:val="000052FC"/>
    <w:rsid w:val="0000585D"/>
    <w:rsid w:val="000059F8"/>
    <w:rsid w:val="00005E40"/>
    <w:rsid w:val="00005F3F"/>
    <w:rsid w:val="00006AFA"/>
    <w:rsid w:val="00006F17"/>
    <w:rsid w:val="0000717F"/>
    <w:rsid w:val="0001002F"/>
    <w:rsid w:val="000111C2"/>
    <w:rsid w:val="00012B4B"/>
    <w:rsid w:val="00012DB3"/>
    <w:rsid w:val="00013C33"/>
    <w:rsid w:val="00014415"/>
    <w:rsid w:val="00015635"/>
    <w:rsid w:val="000157EC"/>
    <w:rsid w:val="000159FF"/>
    <w:rsid w:val="00015CBD"/>
    <w:rsid w:val="00016010"/>
    <w:rsid w:val="00017C31"/>
    <w:rsid w:val="00017DE0"/>
    <w:rsid w:val="00020BD4"/>
    <w:rsid w:val="00020D8F"/>
    <w:rsid w:val="00021337"/>
    <w:rsid w:val="0002159D"/>
    <w:rsid w:val="00021788"/>
    <w:rsid w:val="00021D31"/>
    <w:rsid w:val="000221A9"/>
    <w:rsid w:val="000221FE"/>
    <w:rsid w:val="00022F77"/>
    <w:rsid w:val="0002323D"/>
    <w:rsid w:val="00023832"/>
    <w:rsid w:val="0002422E"/>
    <w:rsid w:val="000242AD"/>
    <w:rsid w:val="000245FB"/>
    <w:rsid w:val="00025B91"/>
    <w:rsid w:val="0002640E"/>
    <w:rsid w:val="00026C23"/>
    <w:rsid w:val="00030089"/>
    <w:rsid w:val="00030133"/>
    <w:rsid w:val="0003029E"/>
    <w:rsid w:val="00030EFF"/>
    <w:rsid w:val="000310BC"/>
    <w:rsid w:val="000319AE"/>
    <w:rsid w:val="00031F8E"/>
    <w:rsid w:val="00032218"/>
    <w:rsid w:val="000328E6"/>
    <w:rsid w:val="00032D6A"/>
    <w:rsid w:val="00034E71"/>
    <w:rsid w:val="00035394"/>
    <w:rsid w:val="0003552E"/>
    <w:rsid w:val="00035A08"/>
    <w:rsid w:val="00035D50"/>
    <w:rsid w:val="00035EF0"/>
    <w:rsid w:val="000366D3"/>
    <w:rsid w:val="00036DF7"/>
    <w:rsid w:val="00037F76"/>
    <w:rsid w:val="000403D9"/>
    <w:rsid w:val="0004067C"/>
    <w:rsid w:val="000409A6"/>
    <w:rsid w:val="00040CD0"/>
    <w:rsid w:val="00040F63"/>
    <w:rsid w:val="0004208C"/>
    <w:rsid w:val="00042F0E"/>
    <w:rsid w:val="00043656"/>
    <w:rsid w:val="000443A6"/>
    <w:rsid w:val="000443FA"/>
    <w:rsid w:val="000447BD"/>
    <w:rsid w:val="000457EF"/>
    <w:rsid w:val="00045B20"/>
    <w:rsid w:val="00046640"/>
    <w:rsid w:val="000467AA"/>
    <w:rsid w:val="000468AD"/>
    <w:rsid w:val="00047302"/>
    <w:rsid w:val="000478D4"/>
    <w:rsid w:val="00047E1F"/>
    <w:rsid w:val="000502EE"/>
    <w:rsid w:val="0005162C"/>
    <w:rsid w:val="00051C0A"/>
    <w:rsid w:val="00051C9C"/>
    <w:rsid w:val="00052596"/>
    <w:rsid w:val="000526E6"/>
    <w:rsid w:val="000541D3"/>
    <w:rsid w:val="0005497C"/>
    <w:rsid w:val="00054A9A"/>
    <w:rsid w:val="00055095"/>
    <w:rsid w:val="0005648A"/>
    <w:rsid w:val="00057B4C"/>
    <w:rsid w:val="00057FB0"/>
    <w:rsid w:val="0006101B"/>
    <w:rsid w:val="00061F28"/>
    <w:rsid w:val="00061FCF"/>
    <w:rsid w:val="000639A5"/>
    <w:rsid w:val="00065AED"/>
    <w:rsid w:val="00065BF7"/>
    <w:rsid w:val="0006604C"/>
    <w:rsid w:val="0006635F"/>
    <w:rsid w:val="000664EF"/>
    <w:rsid w:val="000673C4"/>
    <w:rsid w:val="00067C27"/>
    <w:rsid w:val="00071583"/>
    <w:rsid w:val="000715A2"/>
    <w:rsid w:val="000716B5"/>
    <w:rsid w:val="00073036"/>
    <w:rsid w:val="000730AF"/>
    <w:rsid w:val="0007393C"/>
    <w:rsid w:val="000742F7"/>
    <w:rsid w:val="000746A8"/>
    <w:rsid w:val="00076D46"/>
    <w:rsid w:val="000776BF"/>
    <w:rsid w:val="00077BB7"/>
    <w:rsid w:val="00080B5E"/>
    <w:rsid w:val="00081424"/>
    <w:rsid w:val="00082269"/>
    <w:rsid w:val="00082284"/>
    <w:rsid w:val="0008230A"/>
    <w:rsid w:val="0008285C"/>
    <w:rsid w:val="00082860"/>
    <w:rsid w:val="00082C3E"/>
    <w:rsid w:val="00082F25"/>
    <w:rsid w:val="00083672"/>
    <w:rsid w:val="00083709"/>
    <w:rsid w:val="00084772"/>
    <w:rsid w:val="00084BF0"/>
    <w:rsid w:val="000852A4"/>
    <w:rsid w:val="0008633E"/>
    <w:rsid w:val="0008646D"/>
    <w:rsid w:val="000900F6"/>
    <w:rsid w:val="000915D3"/>
    <w:rsid w:val="000918DC"/>
    <w:rsid w:val="0009205B"/>
    <w:rsid w:val="0009232E"/>
    <w:rsid w:val="00092434"/>
    <w:rsid w:val="00092490"/>
    <w:rsid w:val="000932FB"/>
    <w:rsid w:val="00094253"/>
    <w:rsid w:val="00094D52"/>
    <w:rsid w:val="00095F67"/>
    <w:rsid w:val="00096613"/>
    <w:rsid w:val="000967E5"/>
    <w:rsid w:val="000967FB"/>
    <w:rsid w:val="00096A18"/>
    <w:rsid w:val="00096A51"/>
    <w:rsid w:val="00096EE9"/>
    <w:rsid w:val="000971C5"/>
    <w:rsid w:val="00097231"/>
    <w:rsid w:val="000972BF"/>
    <w:rsid w:val="000A0E3A"/>
    <w:rsid w:val="000A0FBA"/>
    <w:rsid w:val="000A11FA"/>
    <w:rsid w:val="000A1BFE"/>
    <w:rsid w:val="000A1D1C"/>
    <w:rsid w:val="000A3AAE"/>
    <w:rsid w:val="000A42EA"/>
    <w:rsid w:val="000A4A53"/>
    <w:rsid w:val="000A4B33"/>
    <w:rsid w:val="000A5303"/>
    <w:rsid w:val="000A5325"/>
    <w:rsid w:val="000A58A8"/>
    <w:rsid w:val="000A5BD1"/>
    <w:rsid w:val="000A6CF8"/>
    <w:rsid w:val="000A729D"/>
    <w:rsid w:val="000B00B5"/>
    <w:rsid w:val="000B05D8"/>
    <w:rsid w:val="000B0D84"/>
    <w:rsid w:val="000B25F1"/>
    <w:rsid w:val="000B29AB"/>
    <w:rsid w:val="000B2F59"/>
    <w:rsid w:val="000B4E72"/>
    <w:rsid w:val="000B5D9C"/>
    <w:rsid w:val="000B62B9"/>
    <w:rsid w:val="000B6374"/>
    <w:rsid w:val="000B66BD"/>
    <w:rsid w:val="000B6FBA"/>
    <w:rsid w:val="000B700F"/>
    <w:rsid w:val="000B711D"/>
    <w:rsid w:val="000C0A42"/>
    <w:rsid w:val="000C0B2F"/>
    <w:rsid w:val="000C2131"/>
    <w:rsid w:val="000C21E0"/>
    <w:rsid w:val="000C2A4F"/>
    <w:rsid w:val="000C2CFB"/>
    <w:rsid w:val="000C33AF"/>
    <w:rsid w:val="000C34AE"/>
    <w:rsid w:val="000C378B"/>
    <w:rsid w:val="000C37D4"/>
    <w:rsid w:val="000C4168"/>
    <w:rsid w:val="000C4C13"/>
    <w:rsid w:val="000C4DC6"/>
    <w:rsid w:val="000C6185"/>
    <w:rsid w:val="000C6654"/>
    <w:rsid w:val="000C6A6A"/>
    <w:rsid w:val="000D0579"/>
    <w:rsid w:val="000D1963"/>
    <w:rsid w:val="000D19A1"/>
    <w:rsid w:val="000D2651"/>
    <w:rsid w:val="000D2A3E"/>
    <w:rsid w:val="000D3A86"/>
    <w:rsid w:val="000D6AB1"/>
    <w:rsid w:val="000D7B19"/>
    <w:rsid w:val="000D7B86"/>
    <w:rsid w:val="000D7DA6"/>
    <w:rsid w:val="000E01D9"/>
    <w:rsid w:val="000E0E5D"/>
    <w:rsid w:val="000E2D48"/>
    <w:rsid w:val="000E3B30"/>
    <w:rsid w:val="000E501F"/>
    <w:rsid w:val="000E5D86"/>
    <w:rsid w:val="000E797F"/>
    <w:rsid w:val="000F1C1A"/>
    <w:rsid w:val="000F2A18"/>
    <w:rsid w:val="000F2CFA"/>
    <w:rsid w:val="000F32F8"/>
    <w:rsid w:val="000F34FE"/>
    <w:rsid w:val="000F4ADA"/>
    <w:rsid w:val="000F5E37"/>
    <w:rsid w:val="000F666E"/>
    <w:rsid w:val="000F69CF"/>
    <w:rsid w:val="000F733D"/>
    <w:rsid w:val="001002B3"/>
    <w:rsid w:val="00100CB2"/>
    <w:rsid w:val="0010160D"/>
    <w:rsid w:val="0010229C"/>
    <w:rsid w:val="0010279F"/>
    <w:rsid w:val="00103075"/>
    <w:rsid w:val="00103D0E"/>
    <w:rsid w:val="00104A47"/>
    <w:rsid w:val="00104B9D"/>
    <w:rsid w:val="00106585"/>
    <w:rsid w:val="00107324"/>
    <w:rsid w:val="00107EB5"/>
    <w:rsid w:val="00110204"/>
    <w:rsid w:val="00110CDF"/>
    <w:rsid w:val="00111755"/>
    <w:rsid w:val="00112895"/>
    <w:rsid w:val="0011370E"/>
    <w:rsid w:val="001143D8"/>
    <w:rsid w:val="001144CB"/>
    <w:rsid w:val="0011609A"/>
    <w:rsid w:val="001168AB"/>
    <w:rsid w:val="00116922"/>
    <w:rsid w:val="00116C94"/>
    <w:rsid w:val="00117C92"/>
    <w:rsid w:val="00117DF8"/>
    <w:rsid w:val="00120755"/>
    <w:rsid w:val="00120AF1"/>
    <w:rsid w:val="00121BA9"/>
    <w:rsid w:val="001228CF"/>
    <w:rsid w:val="00122D59"/>
    <w:rsid w:val="001235CC"/>
    <w:rsid w:val="0012454F"/>
    <w:rsid w:val="00124A7C"/>
    <w:rsid w:val="001262C9"/>
    <w:rsid w:val="00126B48"/>
    <w:rsid w:val="00126F04"/>
    <w:rsid w:val="00127962"/>
    <w:rsid w:val="001302C5"/>
    <w:rsid w:val="00130832"/>
    <w:rsid w:val="00131320"/>
    <w:rsid w:val="00131E13"/>
    <w:rsid w:val="00132703"/>
    <w:rsid w:val="00132FD8"/>
    <w:rsid w:val="00133143"/>
    <w:rsid w:val="001335C9"/>
    <w:rsid w:val="00134B8C"/>
    <w:rsid w:val="001361D0"/>
    <w:rsid w:val="00140247"/>
    <w:rsid w:val="00140893"/>
    <w:rsid w:val="00140F88"/>
    <w:rsid w:val="0014118E"/>
    <w:rsid w:val="0014160C"/>
    <w:rsid w:val="00141FC1"/>
    <w:rsid w:val="00142092"/>
    <w:rsid w:val="00142277"/>
    <w:rsid w:val="0014245A"/>
    <w:rsid w:val="001428E5"/>
    <w:rsid w:val="00145AD0"/>
    <w:rsid w:val="001503DD"/>
    <w:rsid w:val="0015041D"/>
    <w:rsid w:val="00150CB5"/>
    <w:rsid w:val="00150E26"/>
    <w:rsid w:val="0015166C"/>
    <w:rsid w:val="00151EA2"/>
    <w:rsid w:val="00152231"/>
    <w:rsid w:val="001525D7"/>
    <w:rsid w:val="001530F5"/>
    <w:rsid w:val="00153526"/>
    <w:rsid w:val="00154905"/>
    <w:rsid w:val="00155034"/>
    <w:rsid w:val="0015509E"/>
    <w:rsid w:val="0015526F"/>
    <w:rsid w:val="00155D98"/>
    <w:rsid w:val="00155E4F"/>
    <w:rsid w:val="00157331"/>
    <w:rsid w:val="00157D29"/>
    <w:rsid w:val="00160E6C"/>
    <w:rsid w:val="00161AA7"/>
    <w:rsid w:val="00161EAA"/>
    <w:rsid w:val="0016217B"/>
    <w:rsid w:val="00162ADB"/>
    <w:rsid w:val="00162AF8"/>
    <w:rsid w:val="00165263"/>
    <w:rsid w:val="00166AFE"/>
    <w:rsid w:val="00166D1A"/>
    <w:rsid w:val="00166E8B"/>
    <w:rsid w:val="00166EEB"/>
    <w:rsid w:val="00166F9C"/>
    <w:rsid w:val="00167484"/>
    <w:rsid w:val="001674D2"/>
    <w:rsid w:val="00167751"/>
    <w:rsid w:val="001678D1"/>
    <w:rsid w:val="00167935"/>
    <w:rsid w:val="00167CDF"/>
    <w:rsid w:val="00167D72"/>
    <w:rsid w:val="00170484"/>
    <w:rsid w:val="00170F83"/>
    <w:rsid w:val="00171932"/>
    <w:rsid w:val="00171A16"/>
    <w:rsid w:val="00171A19"/>
    <w:rsid w:val="00172758"/>
    <w:rsid w:val="00172949"/>
    <w:rsid w:val="0017373E"/>
    <w:rsid w:val="001737AA"/>
    <w:rsid w:val="001753ED"/>
    <w:rsid w:val="001754FD"/>
    <w:rsid w:val="00175507"/>
    <w:rsid w:val="00175639"/>
    <w:rsid w:val="00176804"/>
    <w:rsid w:val="001815F8"/>
    <w:rsid w:val="00181DDC"/>
    <w:rsid w:val="001831AD"/>
    <w:rsid w:val="00183AC5"/>
    <w:rsid w:val="001856A2"/>
    <w:rsid w:val="00185C8C"/>
    <w:rsid w:val="00185E5F"/>
    <w:rsid w:val="0018616F"/>
    <w:rsid w:val="0018657A"/>
    <w:rsid w:val="00187524"/>
    <w:rsid w:val="001875CC"/>
    <w:rsid w:val="001905FB"/>
    <w:rsid w:val="00190704"/>
    <w:rsid w:val="0019131C"/>
    <w:rsid w:val="001925BE"/>
    <w:rsid w:val="00193367"/>
    <w:rsid w:val="00194078"/>
    <w:rsid w:val="001941EC"/>
    <w:rsid w:val="001942A1"/>
    <w:rsid w:val="001948D0"/>
    <w:rsid w:val="00194E46"/>
    <w:rsid w:val="00195916"/>
    <w:rsid w:val="00196526"/>
    <w:rsid w:val="001A13AE"/>
    <w:rsid w:val="001A193A"/>
    <w:rsid w:val="001A25D6"/>
    <w:rsid w:val="001A35A2"/>
    <w:rsid w:val="001A38A0"/>
    <w:rsid w:val="001A45CE"/>
    <w:rsid w:val="001A4B2E"/>
    <w:rsid w:val="001A61BB"/>
    <w:rsid w:val="001A7149"/>
    <w:rsid w:val="001A777F"/>
    <w:rsid w:val="001A7DFE"/>
    <w:rsid w:val="001B097D"/>
    <w:rsid w:val="001B0D79"/>
    <w:rsid w:val="001B15D1"/>
    <w:rsid w:val="001B1727"/>
    <w:rsid w:val="001B1953"/>
    <w:rsid w:val="001B3058"/>
    <w:rsid w:val="001B3652"/>
    <w:rsid w:val="001B5B03"/>
    <w:rsid w:val="001B6072"/>
    <w:rsid w:val="001B68C2"/>
    <w:rsid w:val="001B6A10"/>
    <w:rsid w:val="001B6BE7"/>
    <w:rsid w:val="001B6D1B"/>
    <w:rsid w:val="001B6F4A"/>
    <w:rsid w:val="001B7D41"/>
    <w:rsid w:val="001C06C9"/>
    <w:rsid w:val="001C0FFD"/>
    <w:rsid w:val="001C1324"/>
    <w:rsid w:val="001C1EF8"/>
    <w:rsid w:val="001C2F0F"/>
    <w:rsid w:val="001C3EFD"/>
    <w:rsid w:val="001C53C8"/>
    <w:rsid w:val="001C59CD"/>
    <w:rsid w:val="001C5CE5"/>
    <w:rsid w:val="001C5FB8"/>
    <w:rsid w:val="001C6ECE"/>
    <w:rsid w:val="001C7744"/>
    <w:rsid w:val="001C7A1A"/>
    <w:rsid w:val="001D0081"/>
    <w:rsid w:val="001D03BC"/>
    <w:rsid w:val="001D0A51"/>
    <w:rsid w:val="001D13C5"/>
    <w:rsid w:val="001D1985"/>
    <w:rsid w:val="001D29A8"/>
    <w:rsid w:val="001D2D22"/>
    <w:rsid w:val="001D2DFD"/>
    <w:rsid w:val="001D301B"/>
    <w:rsid w:val="001D4BB8"/>
    <w:rsid w:val="001D5248"/>
    <w:rsid w:val="001D79A7"/>
    <w:rsid w:val="001E00A4"/>
    <w:rsid w:val="001E10CD"/>
    <w:rsid w:val="001E137A"/>
    <w:rsid w:val="001E25B6"/>
    <w:rsid w:val="001E2C15"/>
    <w:rsid w:val="001E3C4B"/>
    <w:rsid w:val="001E3FD8"/>
    <w:rsid w:val="001E5B39"/>
    <w:rsid w:val="001E5CC6"/>
    <w:rsid w:val="001E5E42"/>
    <w:rsid w:val="001E6DDA"/>
    <w:rsid w:val="001E703E"/>
    <w:rsid w:val="001F0291"/>
    <w:rsid w:val="001F074D"/>
    <w:rsid w:val="001F07D4"/>
    <w:rsid w:val="001F161D"/>
    <w:rsid w:val="001F2B9D"/>
    <w:rsid w:val="001F375D"/>
    <w:rsid w:val="001F40AE"/>
    <w:rsid w:val="001F4345"/>
    <w:rsid w:val="001F49EB"/>
    <w:rsid w:val="001F4EF4"/>
    <w:rsid w:val="001F5792"/>
    <w:rsid w:val="001F666C"/>
    <w:rsid w:val="001F6BB9"/>
    <w:rsid w:val="001F7048"/>
    <w:rsid w:val="001F75F5"/>
    <w:rsid w:val="001F7D31"/>
    <w:rsid w:val="002008F2"/>
    <w:rsid w:val="0020166F"/>
    <w:rsid w:val="002029DA"/>
    <w:rsid w:val="002033C9"/>
    <w:rsid w:val="002036F8"/>
    <w:rsid w:val="00203B27"/>
    <w:rsid w:val="00203EC2"/>
    <w:rsid w:val="0020419A"/>
    <w:rsid w:val="002044F4"/>
    <w:rsid w:val="00205E42"/>
    <w:rsid w:val="00205F2A"/>
    <w:rsid w:val="00205F2C"/>
    <w:rsid w:val="0020638F"/>
    <w:rsid w:val="002073AA"/>
    <w:rsid w:val="0020788E"/>
    <w:rsid w:val="00207BDE"/>
    <w:rsid w:val="00207DCB"/>
    <w:rsid w:val="002104E1"/>
    <w:rsid w:val="00210DA3"/>
    <w:rsid w:val="00210FF4"/>
    <w:rsid w:val="00211CED"/>
    <w:rsid w:val="002124E7"/>
    <w:rsid w:val="0021399B"/>
    <w:rsid w:val="00213A75"/>
    <w:rsid w:val="002149BA"/>
    <w:rsid w:val="00214B2C"/>
    <w:rsid w:val="002151E7"/>
    <w:rsid w:val="002152ED"/>
    <w:rsid w:val="002160BE"/>
    <w:rsid w:val="00216FE3"/>
    <w:rsid w:val="0021796D"/>
    <w:rsid w:val="00221723"/>
    <w:rsid w:val="00221980"/>
    <w:rsid w:val="00221C9D"/>
    <w:rsid w:val="00222416"/>
    <w:rsid w:val="00222896"/>
    <w:rsid w:val="00223077"/>
    <w:rsid w:val="0022326B"/>
    <w:rsid w:val="00223C5A"/>
    <w:rsid w:val="0022562C"/>
    <w:rsid w:val="00225775"/>
    <w:rsid w:val="00226833"/>
    <w:rsid w:val="00226916"/>
    <w:rsid w:val="00226F92"/>
    <w:rsid w:val="00230486"/>
    <w:rsid w:val="0023090F"/>
    <w:rsid w:val="00230B6B"/>
    <w:rsid w:val="00231043"/>
    <w:rsid w:val="00231D3C"/>
    <w:rsid w:val="002321BA"/>
    <w:rsid w:val="00233299"/>
    <w:rsid w:val="0023392C"/>
    <w:rsid w:val="00234CAC"/>
    <w:rsid w:val="002361E6"/>
    <w:rsid w:val="002368F4"/>
    <w:rsid w:val="00236B8A"/>
    <w:rsid w:val="002374C1"/>
    <w:rsid w:val="00237C99"/>
    <w:rsid w:val="00241880"/>
    <w:rsid w:val="00241CCC"/>
    <w:rsid w:val="00242025"/>
    <w:rsid w:val="00242B41"/>
    <w:rsid w:val="00242F82"/>
    <w:rsid w:val="00243343"/>
    <w:rsid w:val="00243FC0"/>
    <w:rsid w:val="002443C6"/>
    <w:rsid w:val="00245AE4"/>
    <w:rsid w:val="002461DA"/>
    <w:rsid w:val="00246AE7"/>
    <w:rsid w:val="00247523"/>
    <w:rsid w:val="00247C75"/>
    <w:rsid w:val="00247FD4"/>
    <w:rsid w:val="002509B5"/>
    <w:rsid w:val="00251BDE"/>
    <w:rsid w:val="0025201F"/>
    <w:rsid w:val="00253217"/>
    <w:rsid w:val="002533EA"/>
    <w:rsid w:val="00253CE1"/>
    <w:rsid w:val="002542F9"/>
    <w:rsid w:val="00255BF0"/>
    <w:rsid w:val="002568A6"/>
    <w:rsid w:val="00256F8B"/>
    <w:rsid w:val="00260204"/>
    <w:rsid w:val="00261585"/>
    <w:rsid w:val="00261F37"/>
    <w:rsid w:val="00262696"/>
    <w:rsid w:val="00262753"/>
    <w:rsid w:val="00263625"/>
    <w:rsid w:val="00264E68"/>
    <w:rsid w:val="00265C73"/>
    <w:rsid w:val="00266257"/>
    <w:rsid w:val="002669B3"/>
    <w:rsid w:val="00266D31"/>
    <w:rsid w:val="00267D05"/>
    <w:rsid w:val="00267EE9"/>
    <w:rsid w:val="00270259"/>
    <w:rsid w:val="00270D92"/>
    <w:rsid w:val="0027207B"/>
    <w:rsid w:val="0027216B"/>
    <w:rsid w:val="002722E1"/>
    <w:rsid w:val="00273043"/>
    <w:rsid w:val="002730C6"/>
    <w:rsid w:val="00273CEC"/>
    <w:rsid w:val="00274168"/>
    <w:rsid w:val="00275858"/>
    <w:rsid w:val="002764C3"/>
    <w:rsid w:val="00276CC4"/>
    <w:rsid w:val="0027702B"/>
    <w:rsid w:val="002770CC"/>
    <w:rsid w:val="0027734B"/>
    <w:rsid w:val="00277506"/>
    <w:rsid w:val="00280014"/>
    <w:rsid w:val="0028023A"/>
    <w:rsid w:val="002815D0"/>
    <w:rsid w:val="00282494"/>
    <w:rsid w:val="00282D1D"/>
    <w:rsid w:val="002833CD"/>
    <w:rsid w:val="002834FA"/>
    <w:rsid w:val="00283755"/>
    <w:rsid w:val="00283F74"/>
    <w:rsid w:val="002840E4"/>
    <w:rsid w:val="00285A26"/>
    <w:rsid w:val="0028758B"/>
    <w:rsid w:val="00290B14"/>
    <w:rsid w:val="00291B27"/>
    <w:rsid w:val="00292587"/>
    <w:rsid w:val="00292901"/>
    <w:rsid w:val="00292F7E"/>
    <w:rsid w:val="0029301B"/>
    <w:rsid w:val="002945F4"/>
    <w:rsid w:val="002949EB"/>
    <w:rsid w:val="002954E7"/>
    <w:rsid w:val="00295784"/>
    <w:rsid w:val="002959AF"/>
    <w:rsid w:val="00295A22"/>
    <w:rsid w:val="002965B7"/>
    <w:rsid w:val="0029710B"/>
    <w:rsid w:val="00297F82"/>
    <w:rsid w:val="002A024B"/>
    <w:rsid w:val="002A028D"/>
    <w:rsid w:val="002A3333"/>
    <w:rsid w:val="002A347B"/>
    <w:rsid w:val="002A3602"/>
    <w:rsid w:val="002A4E46"/>
    <w:rsid w:val="002A5999"/>
    <w:rsid w:val="002A5F52"/>
    <w:rsid w:val="002A77AD"/>
    <w:rsid w:val="002B0A17"/>
    <w:rsid w:val="002B13C6"/>
    <w:rsid w:val="002B1875"/>
    <w:rsid w:val="002B208F"/>
    <w:rsid w:val="002B2857"/>
    <w:rsid w:val="002B465E"/>
    <w:rsid w:val="002B47C9"/>
    <w:rsid w:val="002B4C1F"/>
    <w:rsid w:val="002B51C1"/>
    <w:rsid w:val="002B68A8"/>
    <w:rsid w:val="002B7B8C"/>
    <w:rsid w:val="002B7E06"/>
    <w:rsid w:val="002C0591"/>
    <w:rsid w:val="002C0D6A"/>
    <w:rsid w:val="002C0FCE"/>
    <w:rsid w:val="002C1239"/>
    <w:rsid w:val="002C12B3"/>
    <w:rsid w:val="002C199A"/>
    <w:rsid w:val="002C1A17"/>
    <w:rsid w:val="002C286F"/>
    <w:rsid w:val="002C2AAC"/>
    <w:rsid w:val="002C3BA4"/>
    <w:rsid w:val="002C41AB"/>
    <w:rsid w:val="002C4570"/>
    <w:rsid w:val="002C4FE9"/>
    <w:rsid w:val="002C549F"/>
    <w:rsid w:val="002D02D3"/>
    <w:rsid w:val="002D09F1"/>
    <w:rsid w:val="002D1215"/>
    <w:rsid w:val="002D1972"/>
    <w:rsid w:val="002D3C40"/>
    <w:rsid w:val="002D494F"/>
    <w:rsid w:val="002D619A"/>
    <w:rsid w:val="002D70D8"/>
    <w:rsid w:val="002D7EC9"/>
    <w:rsid w:val="002E0093"/>
    <w:rsid w:val="002E014A"/>
    <w:rsid w:val="002E1701"/>
    <w:rsid w:val="002E21FB"/>
    <w:rsid w:val="002E22DE"/>
    <w:rsid w:val="002E2C61"/>
    <w:rsid w:val="002E3820"/>
    <w:rsid w:val="002E395F"/>
    <w:rsid w:val="002E4E3E"/>
    <w:rsid w:val="002E4F4F"/>
    <w:rsid w:val="002E6027"/>
    <w:rsid w:val="002E736E"/>
    <w:rsid w:val="002E7D5F"/>
    <w:rsid w:val="002E7F19"/>
    <w:rsid w:val="002F06C6"/>
    <w:rsid w:val="002F0DB9"/>
    <w:rsid w:val="002F1912"/>
    <w:rsid w:val="002F30B6"/>
    <w:rsid w:val="002F385F"/>
    <w:rsid w:val="002F419F"/>
    <w:rsid w:val="002F46FE"/>
    <w:rsid w:val="002F532D"/>
    <w:rsid w:val="002F58F3"/>
    <w:rsid w:val="002F6D97"/>
    <w:rsid w:val="002F7018"/>
    <w:rsid w:val="002F70E8"/>
    <w:rsid w:val="00300627"/>
    <w:rsid w:val="00300921"/>
    <w:rsid w:val="00302057"/>
    <w:rsid w:val="00302E9E"/>
    <w:rsid w:val="00305984"/>
    <w:rsid w:val="003060E4"/>
    <w:rsid w:val="0030622B"/>
    <w:rsid w:val="00306256"/>
    <w:rsid w:val="003063DF"/>
    <w:rsid w:val="0030672B"/>
    <w:rsid w:val="00306C32"/>
    <w:rsid w:val="00306F4E"/>
    <w:rsid w:val="00307221"/>
    <w:rsid w:val="003075E7"/>
    <w:rsid w:val="00310621"/>
    <w:rsid w:val="00310A57"/>
    <w:rsid w:val="00310DC8"/>
    <w:rsid w:val="00311961"/>
    <w:rsid w:val="00312935"/>
    <w:rsid w:val="00312BFF"/>
    <w:rsid w:val="00312F21"/>
    <w:rsid w:val="00313068"/>
    <w:rsid w:val="00313760"/>
    <w:rsid w:val="00313F27"/>
    <w:rsid w:val="00314801"/>
    <w:rsid w:val="003148CC"/>
    <w:rsid w:val="00314F68"/>
    <w:rsid w:val="0031504B"/>
    <w:rsid w:val="0031565A"/>
    <w:rsid w:val="00316312"/>
    <w:rsid w:val="0031718B"/>
    <w:rsid w:val="003206A1"/>
    <w:rsid w:val="00320D64"/>
    <w:rsid w:val="003213EF"/>
    <w:rsid w:val="00321F80"/>
    <w:rsid w:val="003222D7"/>
    <w:rsid w:val="003226FB"/>
    <w:rsid w:val="00322A63"/>
    <w:rsid w:val="00323A9F"/>
    <w:rsid w:val="00323C2F"/>
    <w:rsid w:val="0032401C"/>
    <w:rsid w:val="0032439F"/>
    <w:rsid w:val="00324EFD"/>
    <w:rsid w:val="003251E4"/>
    <w:rsid w:val="00325676"/>
    <w:rsid w:val="00325BE0"/>
    <w:rsid w:val="00330335"/>
    <w:rsid w:val="0033064E"/>
    <w:rsid w:val="00330793"/>
    <w:rsid w:val="003307E6"/>
    <w:rsid w:val="00330C90"/>
    <w:rsid w:val="0033110A"/>
    <w:rsid w:val="003318C9"/>
    <w:rsid w:val="00331D55"/>
    <w:rsid w:val="003335A3"/>
    <w:rsid w:val="00334AE5"/>
    <w:rsid w:val="00335CD6"/>
    <w:rsid w:val="00335E73"/>
    <w:rsid w:val="003362C9"/>
    <w:rsid w:val="00337818"/>
    <w:rsid w:val="00337A6B"/>
    <w:rsid w:val="00337D15"/>
    <w:rsid w:val="00340819"/>
    <w:rsid w:val="00340EB9"/>
    <w:rsid w:val="00340EF0"/>
    <w:rsid w:val="0034217A"/>
    <w:rsid w:val="003424AE"/>
    <w:rsid w:val="00342854"/>
    <w:rsid w:val="0034293C"/>
    <w:rsid w:val="00342BA0"/>
    <w:rsid w:val="00343E3E"/>
    <w:rsid w:val="00343F73"/>
    <w:rsid w:val="00343FB7"/>
    <w:rsid w:val="003440C4"/>
    <w:rsid w:val="00344379"/>
    <w:rsid w:val="003448DE"/>
    <w:rsid w:val="00344BEC"/>
    <w:rsid w:val="0034539F"/>
    <w:rsid w:val="00345DA5"/>
    <w:rsid w:val="00345F07"/>
    <w:rsid w:val="003467AE"/>
    <w:rsid w:val="00347699"/>
    <w:rsid w:val="003476F4"/>
    <w:rsid w:val="00350774"/>
    <w:rsid w:val="00350A0F"/>
    <w:rsid w:val="00350B9B"/>
    <w:rsid w:val="0035170C"/>
    <w:rsid w:val="00351B96"/>
    <w:rsid w:val="0035200F"/>
    <w:rsid w:val="00352104"/>
    <w:rsid w:val="00352A1E"/>
    <w:rsid w:val="00353026"/>
    <w:rsid w:val="00353EB2"/>
    <w:rsid w:val="00354C1E"/>
    <w:rsid w:val="00355033"/>
    <w:rsid w:val="003550BF"/>
    <w:rsid w:val="0035566D"/>
    <w:rsid w:val="00355D33"/>
    <w:rsid w:val="00355E70"/>
    <w:rsid w:val="00356A5D"/>
    <w:rsid w:val="00356CF7"/>
    <w:rsid w:val="00357070"/>
    <w:rsid w:val="003572BE"/>
    <w:rsid w:val="00357EA8"/>
    <w:rsid w:val="00360BBE"/>
    <w:rsid w:val="003612F2"/>
    <w:rsid w:val="00361CD0"/>
    <w:rsid w:val="00361EA4"/>
    <w:rsid w:val="003640D7"/>
    <w:rsid w:val="00364122"/>
    <w:rsid w:val="0036413A"/>
    <w:rsid w:val="00364AFB"/>
    <w:rsid w:val="0036528B"/>
    <w:rsid w:val="00366FD3"/>
    <w:rsid w:val="00370BDE"/>
    <w:rsid w:val="00370D10"/>
    <w:rsid w:val="00370DB4"/>
    <w:rsid w:val="00371845"/>
    <w:rsid w:val="00371C3D"/>
    <w:rsid w:val="003728D5"/>
    <w:rsid w:val="00372908"/>
    <w:rsid w:val="00372BD4"/>
    <w:rsid w:val="0037364D"/>
    <w:rsid w:val="00373B40"/>
    <w:rsid w:val="00373EFB"/>
    <w:rsid w:val="00374F0F"/>
    <w:rsid w:val="003759EF"/>
    <w:rsid w:val="00375A6C"/>
    <w:rsid w:val="00375C7D"/>
    <w:rsid w:val="00377E44"/>
    <w:rsid w:val="003803AB"/>
    <w:rsid w:val="00380923"/>
    <w:rsid w:val="00381E18"/>
    <w:rsid w:val="00381E6A"/>
    <w:rsid w:val="003823CD"/>
    <w:rsid w:val="003838A4"/>
    <w:rsid w:val="00383B5A"/>
    <w:rsid w:val="003840DF"/>
    <w:rsid w:val="00384AF3"/>
    <w:rsid w:val="0038516E"/>
    <w:rsid w:val="003862FE"/>
    <w:rsid w:val="003905E0"/>
    <w:rsid w:val="00390979"/>
    <w:rsid w:val="00391974"/>
    <w:rsid w:val="00391DD4"/>
    <w:rsid w:val="0039223A"/>
    <w:rsid w:val="00392375"/>
    <w:rsid w:val="00392CFE"/>
    <w:rsid w:val="003932AB"/>
    <w:rsid w:val="00393344"/>
    <w:rsid w:val="00394095"/>
    <w:rsid w:val="003942B5"/>
    <w:rsid w:val="00394E54"/>
    <w:rsid w:val="0039547D"/>
    <w:rsid w:val="00396736"/>
    <w:rsid w:val="00397C0C"/>
    <w:rsid w:val="003A033A"/>
    <w:rsid w:val="003A073C"/>
    <w:rsid w:val="003A07D8"/>
    <w:rsid w:val="003A1656"/>
    <w:rsid w:val="003A19F1"/>
    <w:rsid w:val="003A3839"/>
    <w:rsid w:val="003A3846"/>
    <w:rsid w:val="003A480E"/>
    <w:rsid w:val="003A4A51"/>
    <w:rsid w:val="003A536F"/>
    <w:rsid w:val="003A537D"/>
    <w:rsid w:val="003A5EC6"/>
    <w:rsid w:val="003A7048"/>
    <w:rsid w:val="003A7EA9"/>
    <w:rsid w:val="003B01C5"/>
    <w:rsid w:val="003B0302"/>
    <w:rsid w:val="003B03B2"/>
    <w:rsid w:val="003B0920"/>
    <w:rsid w:val="003B0A30"/>
    <w:rsid w:val="003B1E71"/>
    <w:rsid w:val="003B26EE"/>
    <w:rsid w:val="003B27B3"/>
    <w:rsid w:val="003B2ECC"/>
    <w:rsid w:val="003B3CE9"/>
    <w:rsid w:val="003B4490"/>
    <w:rsid w:val="003B481B"/>
    <w:rsid w:val="003B4CA2"/>
    <w:rsid w:val="003B53FE"/>
    <w:rsid w:val="003B5B2C"/>
    <w:rsid w:val="003B5EE8"/>
    <w:rsid w:val="003B7722"/>
    <w:rsid w:val="003B7C41"/>
    <w:rsid w:val="003C0163"/>
    <w:rsid w:val="003C0D01"/>
    <w:rsid w:val="003C3352"/>
    <w:rsid w:val="003C42D4"/>
    <w:rsid w:val="003C4539"/>
    <w:rsid w:val="003C48E1"/>
    <w:rsid w:val="003C4D3F"/>
    <w:rsid w:val="003C6378"/>
    <w:rsid w:val="003C6E45"/>
    <w:rsid w:val="003C73B2"/>
    <w:rsid w:val="003C76F8"/>
    <w:rsid w:val="003D01CC"/>
    <w:rsid w:val="003D02DF"/>
    <w:rsid w:val="003D0B60"/>
    <w:rsid w:val="003D0E2B"/>
    <w:rsid w:val="003D13C0"/>
    <w:rsid w:val="003D1CD6"/>
    <w:rsid w:val="003D2ED8"/>
    <w:rsid w:val="003D2F57"/>
    <w:rsid w:val="003D30DB"/>
    <w:rsid w:val="003D5E60"/>
    <w:rsid w:val="003D60FC"/>
    <w:rsid w:val="003D6B3C"/>
    <w:rsid w:val="003E0820"/>
    <w:rsid w:val="003E15BB"/>
    <w:rsid w:val="003E15BE"/>
    <w:rsid w:val="003E19D9"/>
    <w:rsid w:val="003E2D5D"/>
    <w:rsid w:val="003E2E05"/>
    <w:rsid w:val="003E4565"/>
    <w:rsid w:val="003E6C03"/>
    <w:rsid w:val="003E7199"/>
    <w:rsid w:val="003E729C"/>
    <w:rsid w:val="003E7364"/>
    <w:rsid w:val="003E7B83"/>
    <w:rsid w:val="003E7F31"/>
    <w:rsid w:val="003F1118"/>
    <w:rsid w:val="003F2106"/>
    <w:rsid w:val="003F2269"/>
    <w:rsid w:val="003F3EFF"/>
    <w:rsid w:val="003F533E"/>
    <w:rsid w:val="003F7739"/>
    <w:rsid w:val="00400F93"/>
    <w:rsid w:val="00401B05"/>
    <w:rsid w:val="00401D2C"/>
    <w:rsid w:val="004021C6"/>
    <w:rsid w:val="004024CB"/>
    <w:rsid w:val="0040393B"/>
    <w:rsid w:val="004046B8"/>
    <w:rsid w:val="004048F9"/>
    <w:rsid w:val="00404F01"/>
    <w:rsid w:val="0040584C"/>
    <w:rsid w:val="004058CC"/>
    <w:rsid w:val="004100F3"/>
    <w:rsid w:val="00410213"/>
    <w:rsid w:val="0041066F"/>
    <w:rsid w:val="00410831"/>
    <w:rsid w:val="004110DA"/>
    <w:rsid w:val="0041268E"/>
    <w:rsid w:val="004126B6"/>
    <w:rsid w:val="00412743"/>
    <w:rsid w:val="004132B6"/>
    <w:rsid w:val="004154FC"/>
    <w:rsid w:val="00415F1C"/>
    <w:rsid w:val="004168E3"/>
    <w:rsid w:val="00416ECC"/>
    <w:rsid w:val="00417FE3"/>
    <w:rsid w:val="004203E0"/>
    <w:rsid w:val="00420531"/>
    <w:rsid w:val="004207D3"/>
    <w:rsid w:val="00420C30"/>
    <w:rsid w:val="0042139C"/>
    <w:rsid w:val="00421500"/>
    <w:rsid w:val="00423668"/>
    <w:rsid w:val="00423754"/>
    <w:rsid w:val="00423D8A"/>
    <w:rsid w:val="00423F7F"/>
    <w:rsid w:val="0042453E"/>
    <w:rsid w:val="004245E5"/>
    <w:rsid w:val="004247D8"/>
    <w:rsid w:val="004249DE"/>
    <w:rsid w:val="00424C78"/>
    <w:rsid w:val="0042504B"/>
    <w:rsid w:val="004251A0"/>
    <w:rsid w:val="00426057"/>
    <w:rsid w:val="004261E2"/>
    <w:rsid w:val="00426373"/>
    <w:rsid w:val="0042712D"/>
    <w:rsid w:val="0043072C"/>
    <w:rsid w:val="004309A6"/>
    <w:rsid w:val="00431183"/>
    <w:rsid w:val="0043154E"/>
    <w:rsid w:val="00431956"/>
    <w:rsid w:val="0043336B"/>
    <w:rsid w:val="004333DE"/>
    <w:rsid w:val="004338AB"/>
    <w:rsid w:val="00434289"/>
    <w:rsid w:val="004349F7"/>
    <w:rsid w:val="00434A49"/>
    <w:rsid w:val="00434F4C"/>
    <w:rsid w:val="00435315"/>
    <w:rsid w:val="00435763"/>
    <w:rsid w:val="00435F8A"/>
    <w:rsid w:val="00436381"/>
    <w:rsid w:val="00436D3A"/>
    <w:rsid w:val="00437981"/>
    <w:rsid w:val="00437D19"/>
    <w:rsid w:val="00437DB1"/>
    <w:rsid w:val="00441CC5"/>
    <w:rsid w:val="00442D5F"/>
    <w:rsid w:val="00442F66"/>
    <w:rsid w:val="00443A14"/>
    <w:rsid w:val="0044459C"/>
    <w:rsid w:val="00444E0E"/>
    <w:rsid w:val="00445904"/>
    <w:rsid w:val="00445DD4"/>
    <w:rsid w:val="00446778"/>
    <w:rsid w:val="0044737D"/>
    <w:rsid w:val="00450CA1"/>
    <w:rsid w:val="00451073"/>
    <w:rsid w:val="00452F54"/>
    <w:rsid w:val="004536CE"/>
    <w:rsid w:val="004547C9"/>
    <w:rsid w:val="00455A98"/>
    <w:rsid w:val="00455FF6"/>
    <w:rsid w:val="0045678A"/>
    <w:rsid w:val="0045738F"/>
    <w:rsid w:val="004574A2"/>
    <w:rsid w:val="00457EC5"/>
    <w:rsid w:val="00457F98"/>
    <w:rsid w:val="0046027F"/>
    <w:rsid w:val="004603C6"/>
    <w:rsid w:val="00460531"/>
    <w:rsid w:val="004612CE"/>
    <w:rsid w:val="00462026"/>
    <w:rsid w:val="00462362"/>
    <w:rsid w:val="004626BA"/>
    <w:rsid w:val="00462F42"/>
    <w:rsid w:val="004635CC"/>
    <w:rsid w:val="00463803"/>
    <w:rsid w:val="00464328"/>
    <w:rsid w:val="0046623A"/>
    <w:rsid w:val="004668C2"/>
    <w:rsid w:val="00467477"/>
    <w:rsid w:val="00467B41"/>
    <w:rsid w:val="004705B2"/>
    <w:rsid w:val="004709CA"/>
    <w:rsid w:val="004720A0"/>
    <w:rsid w:val="004729C9"/>
    <w:rsid w:val="00473151"/>
    <w:rsid w:val="004732AC"/>
    <w:rsid w:val="0047340F"/>
    <w:rsid w:val="00474C6B"/>
    <w:rsid w:val="00474EC7"/>
    <w:rsid w:val="00475974"/>
    <w:rsid w:val="00477F49"/>
    <w:rsid w:val="0048026C"/>
    <w:rsid w:val="004807B2"/>
    <w:rsid w:val="00482AFF"/>
    <w:rsid w:val="00483A86"/>
    <w:rsid w:val="00484104"/>
    <w:rsid w:val="0048466C"/>
    <w:rsid w:val="00484A74"/>
    <w:rsid w:val="00485042"/>
    <w:rsid w:val="004862DD"/>
    <w:rsid w:val="004862FA"/>
    <w:rsid w:val="00486DF5"/>
    <w:rsid w:val="004878BB"/>
    <w:rsid w:val="00487904"/>
    <w:rsid w:val="00491231"/>
    <w:rsid w:val="00491650"/>
    <w:rsid w:val="00491696"/>
    <w:rsid w:val="004922F2"/>
    <w:rsid w:val="004922F7"/>
    <w:rsid w:val="00492365"/>
    <w:rsid w:val="00492720"/>
    <w:rsid w:val="00492723"/>
    <w:rsid w:val="00492E2E"/>
    <w:rsid w:val="00493A4F"/>
    <w:rsid w:val="004941BF"/>
    <w:rsid w:val="00494F08"/>
    <w:rsid w:val="00495476"/>
    <w:rsid w:val="0049550E"/>
    <w:rsid w:val="00495676"/>
    <w:rsid w:val="00495F0C"/>
    <w:rsid w:val="00496941"/>
    <w:rsid w:val="00496DF1"/>
    <w:rsid w:val="004A1A30"/>
    <w:rsid w:val="004A1E79"/>
    <w:rsid w:val="004A214C"/>
    <w:rsid w:val="004A24BA"/>
    <w:rsid w:val="004A2925"/>
    <w:rsid w:val="004A29B0"/>
    <w:rsid w:val="004A306E"/>
    <w:rsid w:val="004A3E47"/>
    <w:rsid w:val="004A3E9E"/>
    <w:rsid w:val="004A40F1"/>
    <w:rsid w:val="004A453B"/>
    <w:rsid w:val="004A4585"/>
    <w:rsid w:val="004A458B"/>
    <w:rsid w:val="004A5282"/>
    <w:rsid w:val="004A6869"/>
    <w:rsid w:val="004A78F2"/>
    <w:rsid w:val="004A7CB3"/>
    <w:rsid w:val="004A7F08"/>
    <w:rsid w:val="004B0185"/>
    <w:rsid w:val="004B0C59"/>
    <w:rsid w:val="004B14AE"/>
    <w:rsid w:val="004B2E5A"/>
    <w:rsid w:val="004B362A"/>
    <w:rsid w:val="004B36BE"/>
    <w:rsid w:val="004B424E"/>
    <w:rsid w:val="004B59B5"/>
    <w:rsid w:val="004B67D3"/>
    <w:rsid w:val="004B6D61"/>
    <w:rsid w:val="004B755A"/>
    <w:rsid w:val="004B7717"/>
    <w:rsid w:val="004C0942"/>
    <w:rsid w:val="004C11B7"/>
    <w:rsid w:val="004C1CCC"/>
    <w:rsid w:val="004C201B"/>
    <w:rsid w:val="004C2058"/>
    <w:rsid w:val="004C2334"/>
    <w:rsid w:val="004C2527"/>
    <w:rsid w:val="004C27C8"/>
    <w:rsid w:val="004C3847"/>
    <w:rsid w:val="004C39B6"/>
    <w:rsid w:val="004C3ECF"/>
    <w:rsid w:val="004C40BB"/>
    <w:rsid w:val="004C4116"/>
    <w:rsid w:val="004C468C"/>
    <w:rsid w:val="004C484A"/>
    <w:rsid w:val="004C49FE"/>
    <w:rsid w:val="004C5959"/>
    <w:rsid w:val="004C6145"/>
    <w:rsid w:val="004C6164"/>
    <w:rsid w:val="004C67AD"/>
    <w:rsid w:val="004C6AC9"/>
    <w:rsid w:val="004C6ACA"/>
    <w:rsid w:val="004C76F7"/>
    <w:rsid w:val="004C7937"/>
    <w:rsid w:val="004C7AE9"/>
    <w:rsid w:val="004D0675"/>
    <w:rsid w:val="004D1472"/>
    <w:rsid w:val="004D33D3"/>
    <w:rsid w:val="004D4799"/>
    <w:rsid w:val="004D58CF"/>
    <w:rsid w:val="004D6289"/>
    <w:rsid w:val="004D63B3"/>
    <w:rsid w:val="004D6E75"/>
    <w:rsid w:val="004D7424"/>
    <w:rsid w:val="004D7BE8"/>
    <w:rsid w:val="004E0148"/>
    <w:rsid w:val="004E2C0F"/>
    <w:rsid w:val="004E3A73"/>
    <w:rsid w:val="004E3BDC"/>
    <w:rsid w:val="004E3FD1"/>
    <w:rsid w:val="004E4C64"/>
    <w:rsid w:val="004E4DB7"/>
    <w:rsid w:val="004E4DF6"/>
    <w:rsid w:val="004F024C"/>
    <w:rsid w:val="004F2112"/>
    <w:rsid w:val="004F3273"/>
    <w:rsid w:val="004F3BB3"/>
    <w:rsid w:val="004F3D5F"/>
    <w:rsid w:val="004F46D5"/>
    <w:rsid w:val="004F5FE2"/>
    <w:rsid w:val="004F61DA"/>
    <w:rsid w:val="004F6A69"/>
    <w:rsid w:val="004F6CCB"/>
    <w:rsid w:val="004F7264"/>
    <w:rsid w:val="004F75A2"/>
    <w:rsid w:val="004F76D5"/>
    <w:rsid w:val="00500727"/>
    <w:rsid w:val="00500742"/>
    <w:rsid w:val="00501357"/>
    <w:rsid w:val="005014AD"/>
    <w:rsid w:val="00501B7F"/>
    <w:rsid w:val="00502A7D"/>
    <w:rsid w:val="00503036"/>
    <w:rsid w:val="00503885"/>
    <w:rsid w:val="00503962"/>
    <w:rsid w:val="00504233"/>
    <w:rsid w:val="00504C1F"/>
    <w:rsid w:val="0050540A"/>
    <w:rsid w:val="0050707A"/>
    <w:rsid w:val="00507F00"/>
    <w:rsid w:val="005101F0"/>
    <w:rsid w:val="0051047D"/>
    <w:rsid w:val="00512765"/>
    <w:rsid w:val="00512C43"/>
    <w:rsid w:val="00513048"/>
    <w:rsid w:val="00513161"/>
    <w:rsid w:val="00513574"/>
    <w:rsid w:val="00514B67"/>
    <w:rsid w:val="005165E4"/>
    <w:rsid w:val="005174EB"/>
    <w:rsid w:val="00517503"/>
    <w:rsid w:val="00517BB8"/>
    <w:rsid w:val="00517F48"/>
    <w:rsid w:val="0052040D"/>
    <w:rsid w:val="00522CE0"/>
    <w:rsid w:val="00523612"/>
    <w:rsid w:val="005245E5"/>
    <w:rsid w:val="00525936"/>
    <w:rsid w:val="00525A2C"/>
    <w:rsid w:val="00525B2E"/>
    <w:rsid w:val="005264E5"/>
    <w:rsid w:val="005268E8"/>
    <w:rsid w:val="00527D99"/>
    <w:rsid w:val="00527EDE"/>
    <w:rsid w:val="00530C78"/>
    <w:rsid w:val="00530CE8"/>
    <w:rsid w:val="005316C8"/>
    <w:rsid w:val="0053183A"/>
    <w:rsid w:val="00532654"/>
    <w:rsid w:val="005326EC"/>
    <w:rsid w:val="005327BB"/>
    <w:rsid w:val="00533053"/>
    <w:rsid w:val="00534A64"/>
    <w:rsid w:val="00534BA7"/>
    <w:rsid w:val="00534ED0"/>
    <w:rsid w:val="00535392"/>
    <w:rsid w:val="0053560B"/>
    <w:rsid w:val="00535F30"/>
    <w:rsid w:val="00536110"/>
    <w:rsid w:val="005369F2"/>
    <w:rsid w:val="00536E91"/>
    <w:rsid w:val="00537386"/>
    <w:rsid w:val="00540282"/>
    <w:rsid w:val="005403C7"/>
    <w:rsid w:val="005408BE"/>
    <w:rsid w:val="005409CF"/>
    <w:rsid w:val="00541090"/>
    <w:rsid w:val="00541B9E"/>
    <w:rsid w:val="005423FD"/>
    <w:rsid w:val="0054398E"/>
    <w:rsid w:val="00543A26"/>
    <w:rsid w:val="00544BFD"/>
    <w:rsid w:val="00545BD2"/>
    <w:rsid w:val="00545DB8"/>
    <w:rsid w:val="005460C8"/>
    <w:rsid w:val="005467C9"/>
    <w:rsid w:val="00546BDB"/>
    <w:rsid w:val="00546F78"/>
    <w:rsid w:val="005473FB"/>
    <w:rsid w:val="00547DC8"/>
    <w:rsid w:val="005504E3"/>
    <w:rsid w:val="00550AA1"/>
    <w:rsid w:val="00550C46"/>
    <w:rsid w:val="0055143A"/>
    <w:rsid w:val="0055303B"/>
    <w:rsid w:val="0055398A"/>
    <w:rsid w:val="00553EB1"/>
    <w:rsid w:val="00554190"/>
    <w:rsid w:val="00554299"/>
    <w:rsid w:val="00554C32"/>
    <w:rsid w:val="005550FB"/>
    <w:rsid w:val="00555C3E"/>
    <w:rsid w:val="00556AAF"/>
    <w:rsid w:val="00556DDE"/>
    <w:rsid w:val="00557E22"/>
    <w:rsid w:val="00560C9F"/>
    <w:rsid w:val="00560DE5"/>
    <w:rsid w:val="00562FE8"/>
    <w:rsid w:val="005631AB"/>
    <w:rsid w:val="00563D56"/>
    <w:rsid w:val="005645C7"/>
    <w:rsid w:val="005658A0"/>
    <w:rsid w:val="00565AD8"/>
    <w:rsid w:val="00566290"/>
    <w:rsid w:val="0056658E"/>
    <w:rsid w:val="00566671"/>
    <w:rsid w:val="0056669D"/>
    <w:rsid w:val="00566951"/>
    <w:rsid w:val="0056726B"/>
    <w:rsid w:val="0056739D"/>
    <w:rsid w:val="0056765C"/>
    <w:rsid w:val="00570080"/>
    <w:rsid w:val="00572384"/>
    <w:rsid w:val="00572B16"/>
    <w:rsid w:val="0057376A"/>
    <w:rsid w:val="005747FC"/>
    <w:rsid w:val="00574A5D"/>
    <w:rsid w:val="00575E7B"/>
    <w:rsid w:val="00576343"/>
    <w:rsid w:val="00580047"/>
    <w:rsid w:val="0058140C"/>
    <w:rsid w:val="00581F0D"/>
    <w:rsid w:val="00582680"/>
    <w:rsid w:val="0058290A"/>
    <w:rsid w:val="0058311B"/>
    <w:rsid w:val="0058439C"/>
    <w:rsid w:val="00584F4F"/>
    <w:rsid w:val="0058514E"/>
    <w:rsid w:val="005853E4"/>
    <w:rsid w:val="005853F8"/>
    <w:rsid w:val="00585748"/>
    <w:rsid w:val="00587709"/>
    <w:rsid w:val="00590875"/>
    <w:rsid w:val="00591A6C"/>
    <w:rsid w:val="00591BED"/>
    <w:rsid w:val="0059201B"/>
    <w:rsid w:val="0059224A"/>
    <w:rsid w:val="005925F1"/>
    <w:rsid w:val="00592BDE"/>
    <w:rsid w:val="005950A1"/>
    <w:rsid w:val="00595218"/>
    <w:rsid w:val="00595466"/>
    <w:rsid w:val="00596457"/>
    <w:rsid w:val="00596789"/>
    <w:rsid w:val="00596DE6"/>
    <w:rsid w:val="00597B5A"/>
    <w:rsid w:val="00597C48"/>
    <w:rsid w:val="005A062E"/>
    <w:rsid w:val="005A0DF5"/>
    <w:rsid w:val="005A1127"/>
    <w:rsid w:val="005A2264"/>
    <w:rsid w:val="005A36FF"/>
    <w:rsid w:val="005A49D2"/>
    <w:rsid w:val="005A521F"/>
    <w:rsid w:val="005A5AC8"/>
    <w:rsid w:val="005A64FB"/>
    <w:rsid w:val="005B0BA0"/>
    <w:rsid w:val="005B1235"/>
    <w:rsid w:val="005B16E0"/>
    <w:rsid w:val="005B18B6"/>
    <w:rsid w:val="005B29DA"/>
    <w:rsid w:val="005B3D54"/>
    <w:rsid w:val="005B41BB"/>
    <w:rsid w:val="005B4832"/>
    <w:rsid w:val="005B4B9F"/>
    <w:rsid w:val="005B5013"/>
    <w:rsid w:val="005B54FB"/>
    <w:rsid w:val="005B6B21"/>
    <w:rsid w:val="005B706C"/>
    <w:rsid w:val="005B7912"/>
    <w:rsid w:val="005B7B8A"/>
    <w:rsid w:val="005C0AA0"/>
    <w:rsid w:val="005C0FD0"/>
    <w:rsid w:val="005C339E"/>
    <w:rsid w:val="005C3DEC"/>
    <w:rsid w:val="005C3E8D"/>
    <w:rsid w:val="005C3F83"/>
    <w:rsid w:val="005C3FBE"/>
    <w:rsid w:val="005C5AEF"/>
    <w:rsid w:val="005C6C1D"/>
    <w:rsid w:val="005C72CC"/>
    <w:rsid w:val="005C7DA5"/>
    <w:rsid w:val="005C7ED0"/>
    <w:rsid w:val="005D0169"/>
    <w:rsid w:val="005D1756"/>
    <w:rsid w:val="005D1B5D"/>
    <w:rsid w:val="005D2581"/>
    <w:rsid w:val="005D3687"/>
    <w:rsid w:val="005D3B4E"/>
    <w:rsid w:val="005D4275"/>
    <w:rsid w:val="005D5EB7"/>
    <w:rsid w:val="005D7ECC"/>
    <w:rsid w:val="005E26D9"/>
    <w:rsid w:val="005E4125"/>
    <w:rsid w:val="005E4AB8"/>
    <w:rsid w:val="005E4AC9"/>
    <w:rsid w:val="005E5024"/>
    <w:rsid w:val="005E5FDC"/>
    <w:rsid w:val="005E73FB"/>
    <w:rsid w:val="005F0468"/>
    <w:rsid w:val="005F0548"/>
    <w:rsid w:val="005F08BE"/>
    <w:rsid w:val="005F0E71"/>
    <w:rsid w:val="005F193C"/>
    <w:rsid w:val="005F1AB2"/>
    <w:rsid w:val="005F30AB"/>
    <w:rsid w:val="005F322A"/>
    <w:rsid w:val="005F3322"/>
    <w:rsid w:val="005F3F5A"/>
    <w:rsid w:val="005F5526"/>
    <w:rsid w:val="006009B1"/>
    <w:rsid w:val="00600A8B"/>
    <w:rsid w:val="00601FD3"/>
    <w:rsid w:val="006020A3"/>
    <w:rsid w:val="006038E7"/>
    <w:rsid w:val="00603B2E"/>
    <w:rsid w:val="00603FF6"/>
    <w:rsid w:val="006042AC"/>
    <w:rsid w:val="00604BF1"/>
    <w:rsid w:val="006059BF"/>
    <w:rsid w:val="00606047"/>
    <w:rsid w:val="00607004"/>
    <w:rsid w:val="00607561"/>
    <w:rsid w:val="00610B65"/>
    <w:rsid w:val="00610BD7"/>
    <w:rsid w:val="0061164D"/>
    <w:rsid w:val="006119DE"/>
    <w:rsid w:val="00612039"/>
    <w:rsid w:val="0061332E"/>
    <w:rsid w:val="0061413C"/>
    <w:rsid w:val="00614802"/>
    <w:rsid w:val="00614B11"/>
    <w:rsid w:val="006168CE"/>
    <w:rsid w:val="0062014A"/>
    <w:rsid w:val="00620542"/>
    <w:rsid w:val="00620856"/>
    <w:rsid w:val="00620ED6"/>
    <w:rsid w:val="00623572"/>
    <w:rsid w:val="0062422E"/>
    <w:rsid w:val="006243E1"/>
    <w:rsid w:val="006243EB"/>
    <w:rsid w:val="006245BE"/>
    <w:rsid w:val="00624F93"/>
    <w:rsid w:val="00625174"/>
    <w:rsid w:val="00625783"/>
    <w:rsid w:val="006259EF"/>
    <w:rsid w:val="0062600C"/>
    <w:rsid w:val="00627313"/>
    <w:rsid w:val="00627BD7"/>
    <w:rsid w:val="00627D53"/>
    <w:rsid w:val="0063116D"/>
    <w:rsid w:val="00633075"/>
    <w:rsid w:val="00633867"/>
    <w:rsid w:val="00633B3F"/>
    <w:rsid w:val="006348A7"/>
    <w:rsid w:val="0063493E"/>
    <w:rsid w:val="00635EF3"/>
    <w:rsid w:val="00640542"/>
    <w:rsid w:val="00640F2C"/>
    <w:rsid w:val="00642DDE"/>
    <w:rsid w:val="00643915"/>
    <w:rsid w:val="00643FC3"/>
    <w:rsid w:val="00644037"/>
    <w:rsid w:val="00644E48"/>
    <w:rsid w:val="0064539F"/>
    <w:rsid w:val="0064661D"/>
    <w:rsid w:val="00646650"/>
    <w:rsid w:val="006467EB"/>
    <w:rsid w:val="00646C2C"/>
    <w:rsid w:val="00647168"/>
    <w:rsid w:val="00650C97"/>
    <w:rsid w:val="00651272"/>
    <w:rsid w:val="006512AD"/>
    <w:rsid w:val="00651655"/>
    <w:rsid w:val="0065205F"/>
    <w:rsid w:val="00652C30"/>
    <w:rsid w:val="00652C94"/>
    <w:rsid w:val="00653271"/>
    <w:rsid w:val="00653340"/>
    <w:rsid w:val="0065409A"/>
    <w:rsid w:val="006544E0"/>
    <w:rsid w:val="00654F55"/>
    <w:rsid w:val="00654FFE"/>
    <w:rsid w:val="00655349"/>
    <w:rsid w:val="006559B4"/>
    <w:rsid w:val="00656784"/>
    <w:rsid w:val="00657F62"/>
    <w:rsid w:val="006606A7"/>
    <w:rsid w:val="00660AC1"/>
    <w:rsid w:val="0066136D"/>
    <w:rsid w:val="00661523"/>
    <w:rsid w:val="00662047"/>
    <w:rsid w:val="00662414"/>
    <w:rsid w:val="00662940"/>
    <w:rsid w:val="006630A7"/>
    <w:rsid w:val="006632D7"/>
    <w:rsid w:val="00664E32"/>
    <w:rsid w:val="00666378"/>
    <w:rsid w:val="006665AC"/>
    <w:rsid w:val="00667460"/>
    <w:rsid w:val="00667BC8"/>
    <w:rsid w:val="006703CB"/>
    <w:rsid w:val="00670733"/>
    <w:rsid w:val="0067144B"/>
    <w:rsid w:val="0067236C"/>
    <w:rsid w:val="00673202"/>
    <w:rsid w:val="0067324B"/>
    <w:rsid w:val="00673B1D"/>
    <w:rsid w:val="006745B9"/>
    <w:rsid w:val="00674786"/>
    <w:rsid w:val="0067529D"/>
    <w:rsid w:val="006761E8"/>
    <w:rsid w:val="006768FE"/>
    <w:rsid w:val="0067723A"/>
    <w:rsid w:val="006779FF"/>
    <w:rsid w:val="006801AB"/>
    <w:rsid w:val="00680204"/>
    <w:rsid w:val="00680446"/>
    <w:rsid w:val="00680AE4"/>
    <w:rsid w:val="00680BD3"/>
    <w:rsid w:val="00680F28"/>
    <w:rsid w:val="0068106F"/>
    <w:rsid w:val="00681C08"/>
    <w:rsid w:val="00681E7C"/>
    <w:rsid w:val="006822A8"/>
    <w:rsid w:val="00682888"/>
    <w:rsid w:val="00682AD1"/>
    <w:rsid w:val="006831A9"/>
    <w:rsid w:val="00683D1A"/>
    <w:rsid w:val="00684195"/>
    <w:rsid w:val="006846C7"/>
    <w:rsid w:val="006847DA"/>
    <w:rsid w:val="006867BB"/>
    <w:rsid w:val="006869E4"/>
    <w:rsid w:val="00686CAA"/>
    <w:rsid w:val="0068726D"/>
    <w:rsid w:val="00687525"/>
    <w:rsid w:val="00687AC0"/>
    <w:rsid w:val="00691294"/>
    <w:rsid w:val="006929C5"/>
    <w:rsid w:val="0069383B"/>
    <w:rsid w:val="00693DD0"/>
    <w:rsid w:val="006942BF"/>
    <w:rsid w:val="00694775"/>
    <w:rsid w:val="00694778"/>
    <w:rsid w:val="00694BC3"/>
    <w:rsid w:val="00697746"/>
    <w:rsid w:val="00697C0C"/>
    <w:rsid w:val="006A0517"/>
    <w:rsid w:val="006A0EBA"/>
    <w:rsid w:val="006A3A47"/>
    <w:rsid w:val="006A3DB6"/>
    <w:rsid w:val="006A3F4E"/>
    <w:rsid w:val="006A4A87"/>
    <w:rsid w:val="006A5DF4"/>
    <w:rsid w:val="006A6556"/>
    <w:rsid w:val="006A7909"/>
    <w:rsid w:val="006A7F45"/>
    <w:rsid w:val="006B0063"/>
    <w:rsid w:val="006B0408"/>
    <w:rsid w:val="006B0BC4"/>
    <w:rsid w:val="006B0E11"/>
    <w:rsid w:val="006B1293"/>
    <w:rsid w:val="006B14B8"/>
    <w:rsid w:val="006B1973"/>
    <w:rsid w:val="006B1E45"/>
    <w:rsid w:val="006B23D5"/>
    <w:rsid w:val="006B283B"/>
    <w:rsid w:val="006B4809"/>
    <w:rsid w:val="006B4997"/>
    <w:rsid w:val="006B6266"/>
    <w:rsid w:val="006B64E6"/>
    <w:rsid w:val="006B6D04"/>
    <w:rsid w:val="006B6EFD"/>
    <w:rsid w:val="006C0F9F"/>
    <w:rsid w:val="006C114D"/>
    <w:rsid w:val="006C32E7"/>
    <w:rsid w:val="006C38A3"/>
    <w:rsid w:val="006C4477"/>
    <w:rsid w:val="006C4B29"/>
    <w:rsid w:val="006C4F25"/>
    <w:rsid w:val="006C5CF6"/>
    <w:rsid w:val="006C63C5"/>
    <w:rsid w:val="006C7367"/>
    <w:rsid w:val="006C740C"/>
    <w:rsid w:val="006D00B5"/>
    <w:rsid w:val="006D0CC4"/>
    <w:rsid w:val="006D0EEE"/>
    <w:rsid w:val="006D0F04"/>
    <w:rsid w:val="006D14CB"/>
    <w:rsid w:val="006D1A80"/>
    <w:rsid w:val="006D1C8E"/>
    <w:rsid w:val="006D31BC"/>
    <w:rsid w:val="006D4D4B"/>
    <w:rsid w:val="006D5C1C"/>
    <w:rsid w:val="006D62BF"/>
    <w:rsid w:val="006D6417"/>
    <w:rsid w:val="006D64A4"/>
    <w:rsid w:val="006D7692"/>
    <w:rsid w:val="006D785A"/>
    <w:rsid w:val="006E0080"/>
    <w:rsid w:val="006E0227"/>
    <w:rsid w:val="006E03DA"/>
    <w:rsid w:val="006E0581"/>
    <w:rsid w:val="006E1263"/>
    <w:rsid w:val="006E1667"/>
    <w:rsid w:val="006E2D9B"/>
    <w:rsid w:val="006E2F2B"/>
    <w:rsid w:val="006E41E5"/>
    <w:rsid w:val="006E4382"/>
    <w:rsid w:val="006E43A3"/>
    <w:rsid w:val="006E452A"/>
    <w:rsid w:val="006E55C8"/>
    <w:rsid w:val="006E6B62"/>
    <w:rsid w:val="006E7904"/>
    <w:rsid w:val="006E7CEE"/>
    <w:rsid w:val="006F00F8"/>
    <w:rsid w:val="006F0409"/>
    <w:rsid w:val="006F0B17"/>
    <w:rsid w:val="006F0BB6"/>
    <w:rsid w:val="006F0E4E"/>
    <w:rsid w:val="006F203D"/>
    <w:rsid w:val="006F2057"/>
    <w:rsid w:val="006F2123"/>
    <w:rsid w:val="006F223D"/>
    <w:rsid w:val="006F2988"/>
    <w:rsid w:val="006F2B04"/>
    <w:rsid w:val="006F375F"/>
    <w:rsid w:val="006F3B77"/>
    <w:rsid w:val="006F4D97"/>
    <w:rsid w:val="006F4E10"/>
    <w:rsid w:val="006F6295"/>
    <w:rsid w:val="006F6896"/>
    <w:rsid w:val="006F6F15"/>
    <w:rsid w:val="006F7F0E"/>
    <w:rsid w:val="0070047E"/>
    <w:rsid w:val="00701140"/>
    <w:rsid w:val="00701634"/>
    <w:rsid w:val="00701928"/>
    <w:rsid w:val="00701B82"/>
    <w:rsid w:val="007031DC"/>
    <w:rsid w:val="0070407C"/>
    <w:rsid w:val="0070454B"/>
    <w:rsid w:val="007052B2"/>
    <w:rsid w:val="00705F5A"/>
    <w:rsid w:val="00706D97"/>
    <w:rsid w:val="00707241"/>
    <w:rsid w:val="0070751B"/>
    <w:rsid w:val="007077E0"/>
    <w:rsid w:val="00710F9B"/>
    <w:rsid w:val="007128B0"/>
    <w:rsid w:val="00712B55"/>
    <w:rsid w:val="007137A5"/>
    <w:rsid w:val="00713C5A"/>
    <w:rsid w:val="00714417"/>
    <w:rsid w:val="007145A3"/>
    <w:rsid w:val="007147A7"/>
    <w:rsid w:val="007159BE"/>
    <w:rsid w:val="00715A2D"/>
    <w:rsid w:val="0071637D"/>
    <w:rsid w:val="00720225"/>
    <w:rsid w:val="00720962"/>
    <w:rsid w:val="007218F9"/>
    <w:rsid w:val="00721CBA"/>
    <w:rsid w:val="007220D9"/>
    <w:rsid w:val="00722E11"/>
    <w:rsid w:val="00723EA9"/>
    <w:rsid w:val="007247B3"/>
    <w:rsid w:val="00726425"/>
    <w:rsid w:val="0072647B"/>
    <w:rsid w:val="00727294"/>
    <w:rsid w:val="00727344"/>
    <w:rsid w:val="00727864"/>
    <w:rsid w:val="00727B04"/>
    <w:rsid w:val="0073060F"/>
    <w:rsid w:val="00730F7F"/>
    <w:rsid w:val="0073133A"/>
    <w:rsid w:val="00731DA3"/>
    <w:rsid w:val="00732B25"/>
    <w:rsid w:val="00732EFA"/>
    <w:rsid w:val="00732FD3"/>
    <w:rsid w:val="00734192"/>
    <w:rsid w:val="007347A9"/>
    <w:rsid w:val="00734FC1"/>
    <w:rsid w:val="007357EC"/>
    <w:rsid w:val="007367DD"/>
    <w:rsid w:val="00736F63"/>
    <w:rsid w:val="0073716C"/>
    <w:rsid w:val="0073777C"/>
    <w:rsid w:val="007400F8"/>
    <w:rsid w:val="0074096E"/>
    <w:rsid w:val="007409F1"/>
    <w:rsid w:val="00741090"/>
    <w:rsid w:val="00741A48"/>
    <w:rsid w:val="00741B83"/>
    <w:rsid w:val="00743032"/>
    <w:rsid w:val="00743053"/>
    <w:rsid w:val="007430DE"/>
    <w:rsid w:val="007435B8"/>
    <w:rsid w:val="00743D43"/>
    <w:rsid w:val="00743E1D"/>
    <w:rsid w:val="00744E3D"/>
    <w:rsid w:val="007453D0"/>
    <w:rsid w:val="00745A6F"/>
    <w:rsid w:val="0074728F"/>
    <w:rsid w:val="0074777D"/>
    <w:rsid w:val="00751779"/>
    <w:rsid w:val="00751A7F"/>
    <w:rsid w:val="00751B64"/>
    <w:rsid w:val="00751D4D"/>
    <w:rsid w:val="00751EB3"/>
    <w:rsid w:val="00752486"/>
    <w:rsid w:val="007537A7"/>
    <w:rsid w:val="00753925"/>
    <w:rsid w:val="00753F7B"/>
    <w:rsid w:val="00754AE7"/>
    <w:rsid w:val="007550CA"/>
    <w:rsid w:val="00755E3D"/>
    <w:rsid w:val="00755F57"/>
    <w:rsid w:val="007568D2"/>
    <w:rsid w:val="00756F1A"/>
    <w:rsid w:val="00757A94"/>
    <w:rsid w:val="00757D41"/>
    <w:rsid w:val="00757DF5"/>
    <w:rsid w:val="00760A85"/>
    <w:rsid w:val="00761467"/>
    <w:rsid w:val="00761E97"/>
    <w:rsid w:val="0076258A"/>
    <w:rsid w:val="007634F5"/>
    <w:rsid w:val="00763F06"/>
    <w:rsid w:val="007641DF"/>
    <w:rsid w:val="0076426A"/>
    <w:rsid w:val="00766328"/>
    <w:rsid w:val="0076668F"/>
    <w:rsid w:val="00766C0C"/>
    <w:rsid w:val="0076795F"/>
    <w:rsid w:val="0076798A"/>
    <w:rsid w:val="0077031B"/>
    <w:rsid w:val="00770850"/>
    <w:rsid w:val="00770A4F"/>
    <w:rsid w:val="00770AA5"/>
    <w:rsid w:val="00770BF8"/>
    <w:rsid w:val="007710CE"/>
    <w:rsid w:val="0077120A"/>
    <w:rsid w:val="00771816"/>
    <w:rsid w:val="00772AC5"/>
    <w:rsid w:val="00773BBB"/>
    <w:rsid w:val="00773F55"/>
    <w:rsid w:val="00774313"/>
    <w:rsid w:val="0077550F"/>
    <w:rsid w:val="00775C08"/>
    <w:rsid w:val="00775D6E"/>
    <w:rsid w:val="00775FDE"/>
    <w:rsid w:val="00776108"/>
    <w:rsid w:val="00776D66"/>
    <w:rsid w:val="007777B1"/>
    <w:rsid w:val="00777999"/>
    <w:rsid w:val="00777C73"/>
    <w:rsid w:val="00782146"/>
    <w:rsid w:val="00782151"/>
    <w:rsid w:val="00782361"/>
    <w:rsid w:val="007826BB"/>
    <w:rsid w:val="00782B76"/>
    <w:rsid w:val="00782B8D"/>
    <w:rsid w:val="00782CE4"/>
    <w:rsid w:val="00783347"/>
    <w:rsid w:val="00783624"/>
    <w:rsid w:val="00784289"/>
    <w:rsid w:val="00784AC9"/>
    <w:rsid w:val="00785DAA"/>
    <w:rsid w:val="0078648B"/>
    <w:rsid w:val="007866EB"/>
    <w:rsid w:val="007879C2"/>
    <w:rsid w:val="00787A07"/>
    <w:rsid w:val="007906EF"/>
    <w:rsid w:val="00790AA6"/>
    <w:rsid w:val="00790F14"/>
    <w:rsid w:val="0079122E"/>
    <w:rsid w:val="00791302"/>
    <w:rsid w:val="00791558"/>
    <w:rsid w:val="00791E91"/>
    <w:rsid w:val="00792000"/>
    <w:rsid w:val="007920DE"/>
    <w:rsid w:val="00792E2B"/>
    <w:rsid w:val="00793A3D"/>
    <w:rsid w:val="00793F1E"/>
    <w:rsid w:val="007943E8"/>
    <w:rsid w:val="0079509B"/>
    <w:rsid w:val="007951E6"/>
    <w:rsid w:val="00795607"/>
    <w:rsid w:val="007958C5"/>
    <w:rsid w:val="00796129"/>
    <w:rsid w:val="007962FC"/>
    <w:rsid w:val="00796425"/>
    <w:rsid w:val="00796B22"/>
    <w:rsid w:val="00796F1D"/>
    <w:rsid w:val="00796F87"/>
    <w:rsid w:val="00797A23"/>
    <w:rsid w:val="00797AA4"/>
    <w:rsid w:val="007A0472"/>
    <w:rsid w:val="007A08D0"/>
    <w:rsid w:val="007A123E"/>
    <w:rsid w:val="007A1362"/>
    <w:rsid w:val="007A1AAF"/>
    <w:rsid w:val="007A3426"/>
    <w:rsid w:val="007A36D5"/>
    <w:rsid w:val="007A47AB"/>
    <w:rsid w:val="007A47DA"/>
    <w:rsid w:val="007A576D"/>
    <w:rsid w:val="007A5E69"/>
    <w:rsid w:val="007A6A58"/>
    <w:rsid w:val="007A6E8A"/>
    <w:rsid w:val="007A6E92"/>
    <w:rsid w:val="007A7CA5"/>
    <w:rsid w:val="007A7E1D"/>
    <w:rsid w:val="007B015F"/>
    <w:rsid w:val="007B036B"/>
    <w:rsid w:val="007B10F4"/>
    <w:rsid w:val="007B1620"/>
    <w:rsid w:val="007B22EF"/>
    <w:rsid w:val="007B232C"/>
    <w:rsid w:val="007B239E"/>
    <w:rsid w:val="007B28E4"/>
    <w:rsid w:val="007B6444"/>
    <w:rsid w:val="007B6F1E"/>
    <w:rsid w:val="007C0A52"/>
    <w:rsid w:val="007C0F61"/>
    <w:rsid w:val="007C127E"/>
    <w:rsid w:val="007C1F0C"/>
    <w:rsid w:val="007C20D3"/>
    <w:rsid w:val="007C2123"/>
    <w:rsid w:val="007C2A98"/>
    <w:rsid w:val="007C3327"/>
    <w:rsid w:val="007C3872"/>
    <w:rsid w:val="007C4577"/>
    <w:rsid w:val="007C67D0"/>
    <w:rsid w:val="007C76D9"/>
    <w:rsid w:val="007C76EA"/>
    <w:rsid w:val="007C7B53"/>
    <w:rsid w:val="007D022F"/>
    <w:rsid w:val="007D10D8"/>
    <w:rsid w:val="007D15F5"/>
    <w:rsid w:val="007D24F7"/>
    <w:rsid w:val="007D5614"/>
    <w:rsid w:val="007D6169"/>
    <w:rsid w:val="007D626A"/>
    <w:rsid w:val="007D693C"/>
    <w:rsid w:val="007D6EF7"/>
    <w:rsid w:val="007D7C00"/>
    <w:rsid w:val="007D7E3E"/>
    <w:rsid w:val="007E0D87"/>
    <w:rsid w:val="007E161A"/>
    <w:rsid w:val="007E1726"/>
    <w:rsid w:val="007E1874"/>
    <w:rsid w:val="007E23B1"/>
    <w:rsid w:val="007E2DFB"/>
    <w:rsid w:val="007E4B22"/>
    <w:rsid w:val="007E5BD6"/>
    <w:rsid w:val="007E5DBC"/>
    <w:rsid w:val="007E71DB"/>
    <w:rsid w:val="007F06F1"/>
    <w:rsid w:val="007F1A14"/>
    <w:rsid w:val="007F1B0D"/>
    <w:rsid w:val="007F1EA2"/>
    <w:rsid w:val="007F205D"/>
    <w:rsid w:val="007F2D08"/>
    <w:rsid w:val="007F3955"/>
    <w:rsid w:val="007F3956"/>
    <w:rsid w:val="007F494A"/>
    <w:rsid w:val="007F49B7"/>
    <w:rsid w:val="007F5731"/>
    <w:rsid w:val="007F615F"/>
    <w:rsid w:val="008000C0"/>
    <w:rsid w:val="00800351"/>
    <w:rsid w:val="00800E6E"/>
    <w:rsid w:val="00800F6A"/>
    <w:rsid w:val="00801610"/>
    <w:rsid w:val="00801D2A"/>
    <w:rsid w:val="00801FD0"/>
    <w:rsid w:val="00803903"/>
    <w:rsid w:val="00803B02"/>
    <w:rsid w:val="00803D2B"/>
    <w:rsid w:val="00804369"/>
    <w:rsid w:val="008050F3"/>
    <w:rsid w:val="00805488"/>
    <w:rsid w:val="008060FB"/>
    <w:rsid w:val="00806F71"/>
    <w:rsid w:val="00807A3B"/>
    <w:rsid w:val="00807CE3"/>
    <w:rsid w:val="00811242"/>
    <w:rsid w:val="008117C9"/>
    <w:rsid w:val="00811E89"/>
    <w:rsid w:val="00812107"/>
    <w:rsid w:val="00812175"/>
    <w:rsid w:val="008123B4"/>
    <w:rsid w:val="00812999"/>
    <w:rsid w:val="0081315C"/>
    <w:rsid w:val="00813BF3"/>
    <w:rsid w:val="008145C9"/>
    <w:rsid w:val="00814A9C"/>
    <w:rsid w:val="008152F0"/>
    <w:rsid w:val="008153BC"/>
    <w:rsid w:val="008153C0"/>
    <w:rsid w:val="00816166"/>
    <w:rsid w:val="008167FC"/>
    <w:rsid w:val="00816EB9"/>
    <w:rsid w:val="008174C2"/>
    <w:rsid w:val="0081797D"/>
    <w:rsid w:val="008218F0"/>
    <w:rsid w:val="00822A49"/>
    <w:rsid w:val="00822B2F"/>
    <w:rsid w:val="00823012"/>
    <w:rsid w:val="008235EC"/>
    <w:rsid w:val="008237A1"/>
    <w:rsid w:val="00824458"/>
    <w:rsid w:val="00826980"/>
    <w:rsid w:val="00826A22"/>
    <w:rsid w:val="008274AF"/>
    <w:rsid w:val="00831F68"/>
    <w:rsid w:val="00833B3C"/>
    <w:rsid w:val="00834671"/>
    <w:rsid w:val="0083590A"/>
    <w:rsid w:val="00836065"/>
    <w:rsid w:val="00836F77"/>
    <w:rsid w:val="00840214"/>
    <w:rsid w:val="00841580"/>
    <w:rsid w:val="0084265A"/>
    <w:rsid w:val="0084364D"/>
    <w:rsid w:val="0084476F"/>
    <w:rsid w:val="00844963"/>
    <w:rsid w:val="00844E2C"/>
    <w:rsid w:val="00845315"/>
    <w:rsid w:val="00845447"/>
    <w:rsid w:val="008458CD"/>
    <w:rsid w:val="00845EF2"/>
    <w:rsid w:val="00846624"/>
    <w:rsid w:val="008467E6"/>
    <w:rsid w:val="0084680D"/>
    <w:rsid w:val="00846B11"/>
    <w:rsid w:val="008471B2"/>
    <w:rsid w:val="00850EFD"/>
    <w:rsid w:val="008513D0"/>
    <w:rsid w:val="008525AB"/>
    <w:rsid w:val="00853874"/>
    <w:rsid w:val="00854FEB"/>
    <w:rsid w:val="008560D9"/>
    <w:rsid w:val="0085669B"/>
    <w:rsid w:val="008566BD"/>
    <w:rsid w:val="00856957"/>
    <w:rsid w:val="008569DE"/>
    <w:rsid w:val="00856C68"/>
    <w:rsid w:val="0086031F"/>
    <w:rsid w:val="00860E6A"/>
    <w:rsid w:val="00860E89"/>
    <w:rsid w:val="00861B94"/>
    <w:rsid w:val="00862A03"/>
    <w:rsid w:val="00862A77"/>
    <w:rsid w:val="008634BF"/>
    <w:rsid w:val="008634C8"/>
    <w:rsid w:val="008638B0"/>
    <w:rsid w:val="00864366"/>
    <w:rsid w:val="0086545A"/>
    <w:rsid w:val="00865460"/>
    <w:rsid w:val="008672AC"/>
    <w:rsid w:val="008739C3"/>
    <w:rsid w:val="00873CCC"/>
    <w:rsid w:val="00874EEF"/>
    <w:rsid w:val="00875E21"/>
    <w:rsid w:val="0087680C"/>
    <w:rsid w:val="00876F2D"/>
    <w:rsid w:val="00877DC2"/>
    <w:rsid w:val="008803A5"/>
    <w:rsid w:val="00880CFD"/>
    <w:rsid w:val="008821E3"/>
    <w:rsid w:val="00883619"/>
    <w:rsid w:val="00883B65"/>
    <w:rsid w:val="00883DA0"/>
    <w:rsid w:val="00884C01"/>
    <w:rsid w:val="008851C4"/>
    <w:rsid w:val="008864E8"/>
    <w:rsid w:val="00887CC0"/>
    <w:rsid w:val="00891094"/>
    <w:rsid w:val="00891222"/>
    <w:rsid w:val="0089124F"/>
    <w:rsid w:val="008915AC"/>
    <w:rsid w:val="00891D5A"/>
    <w:rsid w:val="00892377"/>
    <w:rsid w:val="00892DE8"/>
    <w:rsid w:val="00892FAC"/>
    <w:rsid w:val="008932B7"/>
    <w:rsid w:val="0089451B"/>
    <w:rsid w:val="0089483C"/>
    <w:rsid w:val="00894881"/>
    <w:rsid w:val="00894F52"/>
    <w:rsid w:val="00895363"/>
    <w:rsid w:val="00896114"/>
    <w:rsid w:val="00896BC4"/>
    <w:rsid w:val="00896C33"/>
    <w:rsid w:val="00896F76"/>
    <w:rsid w:val="008978C2"/>
    <w:rsid w:val="00897A66"/>
    <w:rsid w:val="00897C08"/>
    <w:rsid w:val="008A06C3"/>
    <w:rsid w:val="008A0FA5"/>
    <w:rsid w:val="008A1B9B"/>
    <w:rsid w:val="008A38AC"/>
    <w:rsid w:val="008A3DCB"/>
    <w:rsid w:val="008A3DF7"/>
    <w:rsid w:val="008A3F9C"/>
    <w:rsid w:val="008A495F"/>
    <w:rsid w:val="008A5524"/>
    <w:rsid w:val="008A55FF"/>
    <w:rsid w:val="008A60FD"/>
    <w:rsid w:val="008A6409"/>
    <w:rsid w:val="008B0079"/>
    <w:rsid w:val="008B08BC"/>
    <w:rsid w:val="008B10D6"/>
    <w:rsid w:val="008B2566"/>
    <w:rsid w:val="008B3857"/>
    <w:rsid w:val="008B3C34"/>
    <w:rsid w:val="008B3E4B"/>
    <w:rsid w:val="008B47E6"/>
    <w:rsid w:val="008B4E7F"/>
    <w:rsid w:val="008B58D8"/>
    <w:rsid w:val="008B6E55"/>
    <w:rsid w:val="008B7829"/>
    <w:rsid w:val="008B7FA8"/>
    <w:rsid w:val="008C012D"/>
    <w:rsid w:val="008C06F8"/>
    <w:rsid w:val="008C1305"/>
    <w:rsid w:val="008C14FC"/>
    <w:rsid w:val="008C389B"/>
    <w:rsid w:val="008C410C"/>
    <w:rsid w:val="008C4929"/>
    <w:rsid w:val="008C4B91"/>
    <w:rsid w:val="008C4DC5"/>
    <w:rsid w:val="008C637C"/>
    <w:rsid w:val="008D0058"/>
    <w:rsid w:val="008D0F6B"/>
    <w:rsid w:val="008D1285"/>
    <w:rsid w:val="008D25F6"/>
    <w:rsid w:val="008D2764"/>
    <w:rsid w:val="008D2E65"/>
    <w:rsid w:val="008D34D9"/>
    <w:rsid w:val="008D4C58"/>
    <w:rsid w:val="008D6A4C"/>
    <w:rsid w:val="008D7083"/>
    <w:rsid w:val="008E0246"/>
    <w:rsid w:val="008E0541"/>
    <w:rsid w:val="008E076E"/>
    <w:rsid w:val="008E0F29"/>
    <w:rsid w:val="008E12FF"/>
    <w:rsid w:val="008E16AC"/>
    <w:rsid w:val="008E180D"/>
    <w:rsid w:val="008E1AD1"/>
    <w:rsid w:val="008E215D"/>
    <w:rsid w:val="008E2557"/>
    <w:rsid w:val="008E289D"/>
    <w:rsid w:val="008E2DF9"/>
    <w:rsid w:val="008E408B"/>
    <w:rsid w:val="008E43D4"/>
    <w:rsid w:val="008E5028"/>
    <w:rsid w:val="008E5B92"/>
    <w:rsid w:val="008E7BEE"/>
    <w:rsid w:val="008F01B6"/>
    <w:rsid w:val="008F06B4"/>
    <w:rsid w:val="008F0A8B"/>
    <w:rsid w:val="008F1B20"/>
    <w:rsid w:val="008F1F3D"/>
    <w:rsid w:val="008F3050"/>
    <w:rsid w:val="008F324D"/>
    <w:rsid w:val="008F4096"/>
    <w:rsid w:val="008F4620"/>
    <w:rsid w:val="008F5088"/>
    <w:rsid w:val="008F5CB6"/>
    <w:rsid w:val="008F5FA5"/>
    <w:rsid w:val="008F615D"/>
    <w:rsid w:val="008F6288"/>
    <w:rsid w:val="008F6352"/>
    <w:rsid w:val="008F694A"/>
    <w:rsid w:val="008F73F7"/>
    <w:rsid w:val="008F75D1"/>
    <w:rsid w:val="008F7C28"/>
    <w:rsid w:val="00901BA0"/>
    <w:rsid w:val="00901C2A"/>
    <w:rsid w:val="00902424"/>
    <w:rsid w:val="0090276C"/>
    <w:rsid w:val="00902A29"/>
    <w:rsid w:val="0090356C"/>
    <w:rsid w:val="00905027"/>
    <w:rsid w:val="00905E7A"/>
    <w:rsid w:val="00906671"/>
    <w:rsid w:val="00906C74"/>
    <w:rsid w:val="009078DF"/>
    <w:rsid w:val="00907A1A"/>
    <w:rsid w:val="00907F22"/>
    <w:rsid w:val="009105E0"/>
    <w:rsid w:val="00910619"/>
    <w:rsid w:val="00910B0D"/>
    <w:rsid w:val="00911A3F"/>
    <w:rsid w:val="00911BA0"/>
    <w:rsid w:val="00912215"/>
    <w:rsid w:val="009126CA"/>
    <w:rsid w:val="009127A6"/>
    <w:rsid w:val="00912B75"/>
    <w:rsid w:val="00912E01"/>
    <w:rsid w:val="00913EDA"/>
    <w:rsid w:val="00915CA7"/>
    <w:rsid w:val="00920322"/>
    <w:rsid w:val="00922BF1"/>
    <w:rsid w:val="00922D05"/>
    <w:rsid w:val="0092307B"/>
    <w:rsid w:val="00923CCC"/>
    <w:rsid w:val="00923CE8"/>
    <w:rsid w:val="00924EC0"/>
    <w:rsid w:val="00925515"/>
    <w:rsid w:val="0092552F"/>
    <w:rsid w:val="009259F8"/>
    <w:rsid w:val="00927B0D"/>
    <w:rsid w:val="00927BB5"/>
    <w:rsid w:val="009306A5"/>
    <w:rsid w:val="009315A1"/>
    <w:rsid w:val="0093170D"/>
    <w:rsid w:val="009319E1"/>
    <w:rsid w:val="0093210A"/>
    <w:rsid w:val="00933F44"/>
    <w:rsid w:val="0093451E"/>
    <w:rsid w:val="00934CA6"/>
    <w:rsid w:val="00935F43"/>
    <w:rsid w:val="00936CFD"/>
    <w:rsid w:val="00936E2F"/>
    <w:rsid w:val="00936F22"/>
    <w:rsid w:val="00940396"/>
    <w:rsid w:val="009426C8"/>
    <w:rsid w:val="0094282E"/>
    <w:rsid w:val="00944967"/>
    <w:rsid w:val="00944E4C"/>
    <w:rsid w:val="009459E3"/>
    <w:rsid w:val="00946697"/>
    <w:rsid w:val="0095006F"/>
    <w:rsid w:val="00950AAA"/>
    <w:rsid w:val="00953226"/>
    <w:rsid w:val="009533F8"/>
    <w:rsid w:val="00953702"/>
    <w:rsid w:val="00953C2E"/>
    <w:rsid w:val="009543BD"/>
    <w:rsid w:val="009544E0"/>
    <w:rsid w:val="009559A2"/>
    <w:rsid w:val="0095698F"/>
    <w:rsid w:val="00956D97"/>
    <w:rsid w:val="0095708E"/>
    <w:rsid w:val="00960210"/>
    <w:rsid w:val="009608A9"/>
    <w:rsid w:val="00961956"/>
    <w:rsid w:val="00962B9C"/>
    <w:rsid w:val="00963486"/>
    <w:rsid w:val="0096396A"/>
    <w:rsid w:val="00964948"/>
    <w:rsid w:val="00964A73"/>
    <w:rsid w:val="00964BE8"/>
    <w:rsid w:val="0096507E"/>
    <w:rsid w:val="009653C2"/>
    <w:rsid w:val="009676C6"/>
    <w:rsid w:val="00967960"/>
    <w:rsid w:val="009700BF"/>
    <w:rsid w:val="00970167"/>
    <w:rsid w:val="009718BC"/>
    <w:rsid w:val="00971F50"/>
    <w:rsid w:val="009732C3"/>
    <w:rsid w:val="009733E1"/>
    <w:rsid w:val="0097368E"/>
    <w:rsid w:val="00973E60"/>
    <w:rsid w:val="0097435E"/>
    <w:rsid w:val="00975896"/>
    <w:rsid w:val="00975DA9"/>
    <w:rsid w:val="00975FDC"/>
    <w:rsid w:val="009764FD"/>
    <w:rsid w:val="009815B4"/>
    <w:rsid w:val="009815CD"/>
    <w:rsid w:val="00981E40"/>
    <w:rsid w:val="00982285"/>
    <w:rsid w:val="00982DD4"/>
    <w:rsid w:val="00982F13"/>
    <w:rsid w:val="00984411"/>
    <w:rsid w:val="00984482"/>
    <w:rsid w:val="00985048"/>
    <w:rsid w:val="0098540E"/>
    <w:rsid w:val="00985943"/>
    <w:rsid w:val="00985EE1"/>
    <w:rsid w:val="009872BD"/>
    <w:rsid w:val="009917DB"/>
    <w:rsid w:val="00993B08"/>
    <w:rsid w:val="00993C17"/>
    <w:rsid w:val="00994905"/>
    <w:rsid w:val="00995A4B"/>
    <w:rsid w:val="00997B70"/>
    <w:rsid w:val="00997CC3"/>
    <w:rsid w:val="00997D1C"/>
    <w:rsid w:val="009A0EAF"/>
    <w:rsid w:val="009A1737"/>
    <w:rsid w:val="009A2014"/>
    <w:rsid w:val="009A2062"/>
    <w:rsid w:val="009A2121"/>
    <w:rsid w:val="009A27AD"/>
    <w:rsid w:val="009A318B"/>
    <w:rsid w:val="009A3B8B"/>
    <w:rsid w:val="009A4566"/>
    <w:rsid w:val="009A4C56"/>
    <w:rsid w:val="009A4D5D"/>
    <w:rsid w:val="009A5BC1"/>
    <w:rsid w:val="009A5DEB"/>
    <w:rsid w:val="009A6272"/>
    <w:rsid w:val="009A6795"/>
    <w:rsid w:val="009A6B14"/>
    <w:rsid w:val="009A6D6C"/>
    <w:rsid w:val="009A7332"/>
    <w:rsid w:val="009A7357"/>
    <w:rsid w:val="009A74E3"/>
    <w:rsid w:val="009B2E32"/>
    <w:rsid w:val="009B35B2"/>
    <w:rsid w:val="009B35DC"/>
    <w:rsid w:val="009B3C78"/>
    <w:rsid w:val="009B5ECB"/>
    <w:rsid w:val="009B642B"/>
    <w:rsid w:val="009B728A"/>
    <w:rsid w:val="009C01FF"/>
    <w:rsid w:val="009C0697"/>
    <w:rsid w:val="009C06EF"/>
    <w:rsid w:val="009C0FB3"/>
    <w:rsid w:val="009C119D"/>
    <w:rsid w:val="009C20C5"/>
    <w:rsid w:val="009C28E4"/>
    <w:rsid w:val="009C28F1"/>
    <w:rsid w:val="009C33AB"/>
    <w:rsid w:val="009C41FC"/>
    <w:rsid w:val="009C45C2"/>
    <w:rsid w:val="009C49CA"/>
    <w:rsid w:val="009C5061"/>
    <w:rsid w:val="009C575D"/>
    <w:rsid w:val="009C61BB"/>
    <w:rsid w:val="009C69A1"/>
    <w:rsid w:val="009C6BF8"/>
    <w:rsid w:val="009C6BFD"/>
    <w:rsid w:val="009C70A6"/>
    <w:rsid w:val="009C733E"/>
    <w:rsid w:val="009D0C50"/>
    <w:rsid w:val="009D1F99"/>
    <w:rsid w:val="009D21FE"/>
    <w:rsid w:val="009D34E1"/>
    <w:rsid w:val="009D42AB"/>
    <w:rsid w:val="009D4D64"/>
    <w:rsid w:val="009D57D5"/>
    <w:rsid w:val="009D58C1"/>
    <w:rsid w:val="009D6FC6"/>
    <w:rsid w:val="009E00CA"/>
    <w:rsid w:val="009E05C0"/>
    <w:rsid w:val="009E0D67"/>
    <w:rsid w:val="009E20C0"/>
    <w:rsid w:val="009E24EC"/>
    <w:rsid w:val="009E2C0C"/>
    <w:rsid w:val="009E2DFF"/>
    <w:rsid w:val="009E2F9A"/>
    <w:rsid w:val="009E328B"/>
    <w:rsid w:val="009E37C9"/>
    <w:rsid w:val="009E38E7"/>
    <w:rsid w:val="009E41EC"/>
    <w:rsid w:val="009E41F2"/>
    <w:rsid w:val="009E4E8D"/>
    <w:rsid w:val="009E5A6A"/>
    <w:rsid w:val="009E5E97"/>
    <w:rsid w:val="009E5F8E"/>
    <w:rsid w:val="009E65F8"/>
    <w:rsid w:val="009E6B9E"/>
    <w:rsid w:val="009E6E9B"/>
    <w:rsid w:val="009F04A0"/>
    <w:rsid w:val="009F0A79"/>
    <w:rsid w:val="009F1477"/>
    <w:rsid w:val="009F1B51"/>
    <w:rsid w:val="009F2B15"/>
    <w:rsid w:val="009F3B75"/>
    <w:rsid w:val="009F500A"/>
    <w:rsid w:val="009F5454"/>
    <w:rsid w:val="009F5979"/>
    <w:rsid w:val="009F7BEE"/>
    <w:rsid w:val="009F7BF0"/>
    <w:rsid w:val="00A0005F"/>
    <w:rsid w:val="00A00207"/>
    <w:rsid w:val="00A043E5"/>
    <w:rsid w:val="00A04FF9"/>
    <w:rsid w:val="00A05425"/>
    <w:rsid w:val="00A05766"/>
    <w:rsid w:val="00A05B7A"/>
    <w:rsid w:val="00A07219"/>
    <w:rsid w:val="00A1112C"/>
    <w:rsid w:val="00A13293"/>
    <w:rsid w:val="00A1390D"/>
    <w:rsid w:val="00A13F43"/>
    <w:rsid w:val="00A13F91"/>
    <w:rsid w:val="00A14677"/>
    <w:rsid w:val="00A149B4"/>
    <w:rsid w:val="00A1512A"/>
    <w:rsid w:val="00A177F2"/>
    <w:rsid w:val="00A2080D"/>
    <w:rsid w:val="00A214E0"/>
    <w:rsid w:val="00A21576"/>
    <w:rsid w:val="00A21653"/>
    <w:rsid w:val="00A2277C"/>
    <w:rsid w:val="00A23595"/>
    <w:rsid w:val="00A244A5"/>
    <w:rsid w:val="00A24AD7"/>
    <w:rsid w:val="00A24CFB"/>
    <w:rsid w:val="00A251E2"/>
    <w:rsid w:val="00A31409"/>
    <w:rsid w:val="00A315FA"/>
    <w:rsid w:val="00A3178B"/>
    <w:rsid w:val="00A31C6A"/>
    <w:rsid w:val="00A334DE"/>
    <w:rsid w:val="00A34D11"/>
    <w:rsid w:val="00A35407"/>
    <w:rsid w:val="00A35F9C"/>
    <w:rsid w:val="00A365CE"/>
    <w:rsid w:val="00A37B5F"/>
    <w:rsid w:val="00A37CB4"/>
    <w:rsid w:val="00A40024"/>
    <w:rsid w:val="00A4051C"/>
    <w:rsid w:val="00A40D89"/>
    <w:rsid w:val="00A41484"/>
    <w:rsid w:val="00A41D6E"/>
    <w:rsid w:val="00A42244"/>
    <w:rsid w:val="00A42D75"/>
    <w:rsid w:val="00A439A2"/>
    <w:rsid w:val="00A43B00"/>
    <w:rsid w:val="00A44863"/>
    <w:rsid w:val="00A44FE3"/>
    <w:rsid w:val="00A4564A"/>
    <w:rsid w:val="00A459AC"/>
    <w:rsid w:val="00A4707D"/>
    <w:rsid w:val="00A50231"/>
    <w:rsid w:val="00A50B59"/>
    <w:rsid w:val="00A5158F"/>
    <w:rsid w:val="00A51BC2"/>
    <w:rsid w:val="00A51DA6"/>
    <w:rsid w:val="00A529EF"/>
    <w:rsid w:val="00A52DD2"/>
    <w:rsid w:val="00A539F6"/>
    <w:rsid w:val="00A53A99"/>
    <w:rsid w:val="00A54388"/>
    <w:rsid w:val="00A545EF"/>
    <w:rsid w:val="00A546C3"/>
    <w:rsid w:val="00A55010"/>
    <w:rsid w:val="00A56739"/>
    <w:rsid w:val="00A56F0A"/>
    <w:rsid w:val="00A57CAE"/>
    <w:rsid w:val="00A60072"/>
    <w:rsid w:val="00A60CE2"/>
    <w:rsid w:val="00A60EEC"/>
    <w:rsid w:val="00A61D92"/>
    <w:rsid w:val="00A6254A"/>
    <w:rsid w:val="00A6270E"/>
    <w:rsid w:val="00A63452"/>
    <w:rsid w:val="00A64454"/>
    <w:rsid w:val="00A6569E"/>
    <w:rsid w:val="00A65C9F"/>
    <w:rsid w:val="00A66470"/>
    <w:rsid w:val="00A6680A"/>
    <w:rsid w:val="00A67161"/>
    <w:rsid w:val="00A6728D"/>
    <w:rsid w:val="00A7039A"/>
    <w:rsid w:val="00A709C0"/>
    <w:rsid w:val="00A70A69"/>
    <w:rsid w:val="00A72181"/>
    <w:rsid w:val="00A7282B"/>
    <w:rsid w:val="00A73392"/>
    <w:rsid w:val="00A75BC9"/>
    <w:rsid w:val="00A762A6"/>
    <w:rsid w:val="00A77505"/>
    <w:rsid w:val="00A778B5"/>
    <w:rsid w:val="00A80DA2"/>
    <w:rsid w:val="00A82CE8"/>
    <w:rsid w:val="00A84597"/>
    <w:rsid w:val="00A84F4B"/>
    <w:rsid w:val="00A85CCE"/>
    <w:rsid w:val="00A863B9"/>
    <w:rsid w:val="00A86B8B"/>
    <w:rsid w:val="00A90568"/>
    <w:rsid w:val="00A90711"/>
    <w:rsid w:val="00A91350"/>
    <w:rsid w:val="00A919F2"/>
    <w:rsid w:val="00A93208"/>
    <w:rsid w:val="00A934C4"/>
    <w:rsid w:val="00A9421C"/>
    <w:rsid w:val="00A94623"/>
    <w:rsid w:val="00A94FB8"/>
    <w:rsid w:val="00A95A45"/>
    <w:rsid w:val="00A95ABF"/>
    <w:rsid w:val="00A95D6C"/>
    <w:rsid w:val="00A9600E"/>
    <w:rsid w:val="00A96973"/>
    <w:rsid w:val="00A9765D"/>
    <w:rsid w:val="00A97AD3"/>
    <w:rsid w:val="00A97B67"/>
    <w:rsid w:val="00AA0E6C"/>
    <w:rsid w:val="00AA2500"/>
    <w:rsid w:val="00AA3D84"/>
    <w:rsid w:val="00AA47F8"/>
    <w:rsid w:val="00AA5088"/>
    <w:rsid w:val="00AA65AA"/>
    <w:rsid w:val="00AA6742"/>
    <w:rsid w:val="00AA6E77"/>
    <w:rsid w:val="00AA7309"/>
    <w:rsid w:val="00AB005B"/>
    <w:rsid w:val="00AB0897"/>
    <w:rsid w:val="00AB1026"/>
    <w:rsid w:val="00AB25BE"/>
    <w:rsid w:val="00AB4289"/>
    <w:rsid w:val="00AB4D40"/>
    <w:rsid w:val="00AB503C"/>
    <w:rsid w:val="00AB5B1E"/>
    <w:rsid w:val="00AB6686"/>
    <w:rsid w:val="00AB703C"/>
    <w:rsid w:val="00AB74A0"/>
    <w:rsid w:val="00AB7B8C"/>
    <w:rsid w:val="00AC1C2E"/>
    <w:rsid w:val="00AC2465"/>
    <w:rsid w:val="00AC2798"/>
    <w:rsid w:val="00AC30DA"/>
    <w:rsid w:val="00AC3D5D"/>
    <w:rsid w:val="00AC3F69"/>
    <w:rsid w:val="00AC5D39"/>
    <w:rsid w:val="00AC5F78"/>
    <w:rsid w:val="00AC7789"/>
    <w:rsid w:val="00AC780B"/>
    <w:rsid w:val="00AD1029"/>
    <w:rsid w:val="00AD16C9"/>
    <w:rsid w:val="00AD1DAE"/>
    <w:rsid w:val="00AD3227"/>
    <w:rsid w:val="00AD3364"/>
    <w:rsid w:val="00AD396C"/>
    <w:rsid w:val="00AD46D0"/>
    <w:rsid w:val="00AD5523"/>
    <w:rsid w:val="00AD6C22"/>
    <w:rsid w:val="00AD739F"/>
    <w:rsid w:val="00AD791E"/>
    <w:rsid w:val="00AE342C"/>
    <w:rsid w:val="00AE3A97"/>
    <w:rsid w:val="00AE5F9A"/>
    <w:rsid w:val="00AE633A"/>
    <w:rsid w:val="00AE7598"/>
    <w:rsid w:val="00AF14F9"/>
    <w:rsid w:val="00AF192C"/>
    <w:rsid w:val="00AF1FF9"/>
    <w:rsid w:val="00AF23E8"/>
    <w:rsid w:val="00AF3FA7"/>
    <w:rsid w:val="00AF64D4"/>
    <w:rsid w:val="00AF6A61"/>
    <w:rsid w:val="00AF6FEF"/>
    <w:rsid w:val="00AF72EC"/>
    <w:rsid w:val="00AF7AF1"/>
    <w:rsid w:val="00AF7E09"/>
    <w:rsid w:val="00B006DD"/>
    <w:rsid w:val="00B00D5A"/>
    <w:rsid w:val="00B019FB"/>
    <w:rsid w:val="00B01A56"/>
    <w:rsid w:val="00B01B33"/>
    <w:rsid w:val="00B023D7"/>
    <w:rsid w:val="00B02FF5"/>
    <w:rsid w:val="00B04C74"/>
    <w:rsid w:val="00B05348"/>
    <w:rsid w:val="00B05ABC"/>
    <w:rsid w:val="00B05F8C"/>
    <w:rsid w:val="00B06D23"/>
    <w:rsid w:val="00B06F73"/>
    <w:rsid w:val="00B07DA0"/>
    <w:rsid w:val="00B100BF"/>
    <w:rsid w:val="00B10298"/>
    <w:rsid w:val="00B1087B"/>
    <w:rsid w:val="00B1095A"/>
    <w:rsid w:val="00B10A0A"/>
    <w:rsid w:val="00B10E96"/>
    <w:rsid w:val="00B11DBE"/>
    <w:rsid w:val="00B11EEA"/>
    <w:rsid w:val="00B12488"/>
    <w:rsid w:val="00B12912"/>
    <w:rsid w:val="00B137AD"/>
    <w:rsid w:val="00B13E1A"/>
    <w:rsid w:val="00B14062"/>
    <w:rsid w:val="00B142BC"/>
    <w:rsid w:val="00B170B2"/>
    <w:rsid w:val="00B177FF"/>
    <w:rsid w:val="00B20228"/>
    <w:rsid w:val="00B20603"/>
    <w:rsid w:val="00B210E3"/>
    <w:rsid w:val="00B21BEA"/>
    <w:rsid w:val="00B21DC1"/>
    <w:rsid w:val="00B226DE"/>
    <w:rsid w:val="00B2274A"/>
    <w:rsid w:val="00B23A56"/>
    <w:rsid w:val="00B242D4"/>
    <w:rsid w:val="00B2435D"/>
    <w:rsid w:val="00B254FA"/>
    <w:rsid w:val="00B256D5"/>
    <w:rsid w:val="00B26405"/>
    <w:rsid w:val="00B26659"/>
    <w:rsid w:val="00B27735"/>
    <w:rsid w:val="00B31B69"/>
    <w:rsid w:val="00B32A23"/>
    <w:rsid w:val="00B32D73"/>
    <w:rsid w:val="00B32F3B"/>
    <w:rsid w:val="00B333C6"/>
    <w:rsid w:val="00B3345B"/>
    <w:rsid w:val="00B3377A"/>
    <w:rsid w:val="00B33881"/>
    <w:rsid w:val="00B372FA"/>
    <w:rsid w:val="00B4011C"/>
    <w:rsid w:val="00B40BD0"/>
    <w:rsid w:val="00B40EEA"/>
    <w:rsid w:val="00B41AB1"/>
    <w:rsid w:val="00B431A4"/>
    <w:rsid w:val="00B44395"/>
    <w:rsid w:val="00B44D36"/>
    <w:rsid w:val="00B4550F"/>
    <w:rsid w:val="00B459C5"/>
    <w:rsid w:val="00B459CF"/>
    <w:rsid w:val="00B47B42"/>
    <w:rsid w:val="00B47C0E"/>
    <w:rsid w:val="00B52FE6"/>
    <w:rsid w:val="00B54303"/>
    <w:rsid w:val="00B55496"/>
    <w:rsid w:val="00B555DD"/>
    <w:rsid w:val="00B55A5D"/>
    <w:rsid w:val="00B55F21"/>
    <w:rsid w:val="00B573AE"/>
    <w:rsid w:val="00B61C9C"/>
    <w:rsid w:val="00B625C2"/>
    <w:rsid w:val="00B6304F"/>
    <w:rsid w:val="00B6428B"/>
    <w:rsid w:val="00B645EA"/>
    <w:rsid w:val="00B65831"/>
    <w:rsid w:val="00B65FD8"/>
    <w:rsid w:val="00B663B4"/>
    <w:rsid w:val="00B66CB6"/>
    <w:rsid w:val="00B7192E"/>
    <w:rsid w:val="00B71F94"/>
    <w:rsid w:val="00B73BC5"/>
    <w:rsid w:val="00B74231"/>
    <w:rsid w:val="00B7486D"/>
    <w:rsid w:val="00B74976"/>
    <w:rsid w:val="00B75687"/>
    <w:rsid w:val="00B757B9"/>
    <w:rsid w:val="00B758B5"/>
    <w:rsid w:val="00B75EEC"/>
    <w:rsid w:val="00B7640D"/>
    <w:rsid w:val="00B767F9"/>
    <w:rsid w:val="00B76EE7"/>
    <w:rsid w:val="00B77771"/>
    <w:rsid w:val="00B803F4"/>
    <w:rsid w:val="00B8073D"/>
    <w:rsid w:val="00B812A8"/>
    <w:rsid w:val="00B81821"/>
    <w:rsid w:val="00B81EC0"/>
    <w:rsid w:val="00B841E3"/>
    <w:rsid w:val="00B84C11"/>
    <w:rsid w:val="00B84F98"/>
    <w:rsid w:val="00B85781"/>
    <w:rsid w:val="00B85D9A"/>
    <w:rsid w:val="00B85E49"/>
    <w:rsid w:val="00B85EEC"/>
    <w:rsid w:val="00B866F5"/>
    <w:rsid w:val="00B875A8"/>
    <w:rsid w:val="00B92497"/>
    <w:rsid w:val="00B9253E"/>
    <w:rsid w:val="00B92844"/>
    <w:rsid w:val="00B92F96"/>
    <w:rsid w:val="00B9310F"/>
    <w:rsid w:val="00B93250"/>
    <w:rsid w:val="00B93BD5"/>
    <w:rsid w:val="00B9545D"/>
    <w:rsid w:val="00B9619A"/>
    <w:rsid w:val="00B975B3"/>
    <w:rsid w:val="00BA18FC"/>
    <w:rsid w:val="00BA39D0"/>
    <w:rsid w:val="00BA3C31"/>
    <w:rsid w:val="00BA4B3C"/>
    <w:rsid w:val="00BA4EC6"/>
    <w:rsid w:val="00BA5DFB"/>
    <w:rsid w:val="00BA62C5"/>
    <w:rsid w:val="00BA6394"/>
    <w:rsid w:val="00BA63F3"/>
    <w:rsid w:val="00BA72E9"/>
    <w:rsid w:val="00BA79B7"/>
    <w:rsid w:val="00BB1772"/>
    <w:rsid w:val="00BB24CA"/>
    <w:rsid w:val="00BB2861"/>
    <w:rsid w:val="00BB2C9F"/>
    <w:rsid w:val="00BB2D7A"/>
    <w:rsid w:val="00BB39B0"/>
    <w:rsid w:val="00BB3B46"/>
    <w:rsid w:val="00BB6AC2"/>
    <w:rsid w:val="00BB6E34"/>
    <w:rsid w:val="00BB6F65"/>
    <w:rsid w:val="00BB6F9E"/>
    <w:rsid w:val="00BB710E"/>
    <w:rsid w:val="00BB74BC"/>
    <w:rsid w:val="00BB7879"/>
    <w:rsid w:val="00BB7DE4"/>
    <w:rsid w:val="00BC0183"/>
    <w:rsid w:val="00BC0267"/>
    <w:rsid w:val="00BC0910"/>
    <w:rsid w:val="00BC2D09"/>
    <w:rsid w:val="00BC332F"/>
    <w:rsid w:val="00BC3412"/>
    <w:rsid w:val="00BC4D2C"/>
    <w:rsid w:val="00BC5DCA"/>
    <w:rsid w:val="00BC5E40"/>
    <w:rsid w:val="00BC69E0"/>
    <w:rsid w:val="00BC6B2D"/>
    <w:rsid w:val="00BC6BD6"/>
    <w:rsid w:val="00BC6DDE"/>
    <w:rsid w:val="00BC72D0"/>
    <w:rsid w:val="00BD0093"/>
    <w:rsid w:val="00BD1B6B"/>
    <w:rsid w:val="00BD1DE3"/>
    <w:rsid w:val="00BD3404"/>
    <w:rsid w:val="00BD357F"/>
    <w:rsid w:val="00BD379A"/>
    <w:rsid w:val="00BD3C78"/>
    <w:rsid w:val="00BD4419"/>
    <w:rsid w:val="00BD63BF"/>
    <w:rsid w:val="00BD6C80"/>
    <w:rsid w:val="00BD7BC7"/>
    <w:rsid w:val="00BD7F9D"/>
    <w:rsid w:val="00BE0188"/>
    <w:rsid w:val="00BE021B"/>
    <w:rsid w:val="00BE0766"/>
    <w:rsid w:val="00BE161D"/>
    <w:rsid w:val="00BE55DB"/>
    <w:rsid w:val="00BE64CB"/>
    <w:rsid w:val="00BE6954"/>
    <w:rsid w:val="00BE69FA"/>
    <w:rsid w:val="00BE6F69"/>
    <w:rsid w:val="00BE71B0"/>
    <w:rsid w:val="00BE732D"/>
    <w:rsid w:val="00BE76E4"/>
    <w:rsid w:val="00BE7822"/>
    <w:rsid w:val="00BE7EDD"/>
    <w:rsid w:val="00BF22F3"/>
    <w:rsid w:val="00BF2302"/>
    <w:rsid w:val="00BF2410"/>
    <w:rsid w:val="00BF2819"/>
    <w:rsid w:val="00BF2CF4"/>
    <w:rsid w:val="00BF2E41"/>
    <w:rsid w:val="00BF3AA4"/>
    <w:rsid w:val="00BF3E17"/>
    <w:rsid w:val="00BF4472"/>
    <w:rsid w:val="00BF58E2"/>
    <w:rsid w:val="00BF5FE1"/>
    <w:rsid w:val="00BF619B"/>
    <w:rsid w:val="00BF78CF"/>
    <w:rsid w:val="00BF7B0E"/>
    <w:rsid w:val="00C00204"/>
    <w:rsid w:val="00C002BC"/>
    <w:rsid w:val="00C00AD6"/>
    <w:rsid w:val="00C00F22"/>
    <w:rsid w:val="00C01D9B"/>
    <w:rsid w:val="00C029BE"/>
    <w:rsid w:val="00C032CD"/>
    <w:rsid w:val="00C03671"/>
    <w:rsid w:val="00C047A1"/>
    <w:rsid w:val="00C04A1B"/>
    <w:rsid w:val="00C04BF9"/>
    <w:rsid w:val="00C05C6B"/>
    <w:rsid w:val="00C070B2"/>
    <w:rsid w:val="00C076BE"/>
    <w:rsid w:val="00C07731"/>
    <w:rsid w:val="00C10158"/>
    <w:rsid w:val="00C10B6A"/>
    <w:rsid w:val="00C1103E"/>
    <w:rsid w:val="00C1130A"/>
    <w:rsid w:val="00C1182A"/>
    <w:rsid w:val="00C125CE"/>
    <w:rsid w:val="00C12A47"/>
    <w:rsid w:val="00C13929"/>
    <w:rsid w:val="00C14354"/>
    <w:rsid w:val="00C1443A"/>
    <w:rsid w:val="00C1471C"/>
    <w:rsid w:val="00C14FAF"/>
    <w:rsid w:val="00C15525"/>
    <w:rsid w:val="00C15724"/>
    <w:rsid w:val="00C161A3"/>
    <w:rsid w:val="00C2118A"/>
    <w:rsid w:val="00C21682"/>
    <w:rsid w:val="00C21DCB"/>
    <w:rsid w:val="00C239B7"/>
    <w:rsid w:val="00C23D3E"/>
    <w:rsid w:val="00C245C2"/>
    <w:rsid w:val="00C248E5"/>
    <w:rsid w:val="00C25459"/>
    <w:rsid w:val="00C26A41"/>
    <w:rsid w:val="00C26CFF"/>
    <w:rsid w:val="00C27968"/>
    <w:rsid w:val="00C27A59"/>
    <w:rsid w:val="00C30C09"/>
    <w:rsid w:val="00C32180"/>
    <w:rsid w:val="00C3241F"/>
    <w:rsid w:val="00C335C9"/>
    <w:rsid w:val="00C33FE6"/>
    <w:rsid w:val="00C3419B"/>
    <w:rsid w:val="00C34B92"/>
    <w:rsid w:val="00C35EE2"/>
    <w:rsid w:val="00C361A1"/>
    <w:rsid w:val="00C374A1"/>
    <w:rsid w:val="00C37D2C"/>
    <w:rsid w:val="00C40C4D"/>
    <w:rsid w:val="00C41FF2"/>
    <w:rsid w:val="00C422B3"/>
    <w:rsid w:val="00C42A64"/>
    <w:rsid w:val="00C42B4A"/>
    <w:rsid w:val="00C439EF"/>
    <w:rsid w:val="00C44298"/>
    <w:rsid w:val="00C44786"/>
    <w:rsid w:val="00C4531F"/>
    <w:rsid w:val="00C45A71"/>
    <w:rsid w:val="00C45BC1"/>
    <w:rsid w:val="00C47A4C"/>
    <w:rsid w:val="00C50028"/>
    <w:rsid w:val="00C500F8"/>
    <w:rsid w:val="00C50907"/>
    <w:rsid w:val="00C509C5"/>
    <w:rsid w:val="00C51161"/>
    <w:rsid w:val="00C52972"/>
    <w:rsid w:val="00C52A44"/>
    <w:rsid w:val="00C52CB4"/>
    <w:rsid w:val="00C53010"/>
    <w:rsid w:val="00C5324E"/>
    <w:rsid w:val="00C5386D"/>
    <w:rsid w:val="00C53C34"/>
    <w:rsid w:val="00C53ED7"/>
    <w:rsid w:val="00C549EF"/>
    <w:rsid w:val="00C557B8"/>
    <w:rsid w:val="00C55A40"/>
    <w:rsid w:val="00C56DEC"/>
    <w:rsid w:val="00C56FCC"/>
    <w:rsid w:val="00C571F1"/>
    <w:rsid w:val="00C572CE"/>
    <w:rsid w:val="00C57786"/>
    <w:rsid w:val="00C601BD"/>
    <w:rsid w:val="00C61161"/>
    <w:rsid w:val="00C613CB"/>
    <w:rsid w:val="00C61E2F"/>
    <w:rsid w:val="00C6372D"/>
    <w:rsid w:val="00C64600"/>
    <w:rsid w:val="00C6466D"/>
    <w:rsid w:val="00C6542D"/>
    <w:rsid w:val="00C65BD3"/>
    <w:rsid w:val="00C6606C"/>
    <w:rsid w:val="00C676A8"/>
    <w:rsid w:val="00C67ECC"/>
    <w:rsid w:val="00C70DC5"/>
    <w:rsid w:val="00C70FB9"/>
    <w:rsid w:val="00C71232"/>
    <w:rsid w:val="00C71AAC"/>
    <w:rsid w:val="00C71FED"/>
    <w:rsid w:val="00C72763"/>
    <w:rsid w:val="00C72FE8"/>
    <w:rsid w:val="00C731DD"/>
    <w:rsid w:val="00C7531D"/>
    <w:rsid w:val="00C75705"/>
    <w:rsid w:val="00C75CF9"/>
    <w:rsid w:val="00C75DFE"/>
    <w:rsid w:val="00C768DD"/>
    <w:rsid w:val="00C7749E"/>
    <w:rsid w:val="00C809A4"/>
    <w:rsid w:val="00C80AF5"/>
    <w:rsid w:val="00C81C14"/>
    <w:rsid w:val="00C81D7A"/>
    <w:rsid w:val="00C82293"/>
    <w:rsid w:val="00C82BE5"/>
    <w:rsid w:val="00C84CD9"/>
    <w:rsid w:val="00C851F4"/>
    <w:rsid w:val="00C853D1"/>
    <w:rsid w:val="00C85D53"/>
    <w:rsid w:val="00C86265"/>
    <w:rsid w:val="00C866AA"/>
    <w:rsid w:val="00C86728"/>
    <w:rsid w:val="00C86B46"/>
    <w:rsid w:val="00C87B1D"/>
    <w:rsid w:val="00C87E76"/>
    <w:rsid w:val="00C90F4B"/>
    <w:rsid w:val="00C91823"/>
    <w:rsid w:val="00C91EA4"/>
    <w:rsid w:val="00C927B4"/>
    <w:rsid w:val="00C92928"/>
    <w:rsid w:val="00C9479A"/>
    <w:rsid w:val="00C94A38"/>
    <w:rsid w:val="00C960AC"/>
    <w:rsid w:val="00C96624"/>
    <w:rsid w:val="00C975A3"/>
    <w:rsid w:val="00C97757"/>
    <w:rsid w:val="00C9777C"/>
    <w:rsid w:val="00C97A9B"/>
    <w:rsid w:val="00C97B4E"/>
    <w:rsid w:val="00CA0F32"/>
    <w:rsid w:val="00CA125B"/>
    <w:rsid w:val="00CA1FCF"/>
    <w:rsid w:val="00CA2653"/>
    <w:rsid w:val="00CA2740"/>
    <w:rsid w:val="00CA2838"/>
    <w:rsid w:val="00CA38EA"/>
    <w:rsid w:val="00CA5801"/>
    <w:rsid w:val="00CA7D3D"/>
    <w:rsid w:val="00CB0962"/>
    <w:rsid w:val="00CB2F7E"/>
    <w:rsid w:val="00CB3A5F"/>
    <w:rsid w:val="00CB3C90"/>
    <w:rsid w:val="00CB40DA"/>
    <w:rsid w:val="00CB6030"/>
    <w:rsid w:val="00CB662A"/>
    <w:rsid w:val="00CB662D"/>
    <w:rsid w:val="00CB6A04"/>
    <w:rsid w:val="00CB7903"/>
    <w:rsid w:val="00CB7AEF"/>
    <w:rsid w:val="00CB7B9B"/>
    <w:rsid w:val="00CB7F6A"/>
    <w:rsid w:val="00CC0123"/>
    <w:rsid w:val="00CC0F79"/>
    <w:rsid w:val="00CC1220"/>
    <w:rsid w:val="00CC17D2"/>
    <w:rsid w:val="00CC1BFA"/>
    <w:rsid w:val="00CC27BA"/>
    <w:rsid w:val="00CC28A3"/>
    <w:rsid w:val="00CC3672"/>
    <w:rsid w:val="00CC3C61"/>
    <w:rsid w:val="00CC5018"/>
    <w:rsid w:val="00CC53A9"/>
    <w:rsid w:val="00CC54A0"/>
    <w:rsid w:val="00CC56D5"/>
    <w:rsid w:val="00CC6126"/>
    <w:rsid w:val="00CC686C"/>
    <w:rsid w:val="00CC6CDA"/>
    <w:rsid w:val="00CD1579"/>
    <w:rsid w:val="00CD1B43"/>
    <w:rsid w:val="00CD29DD"/>
    <w:rsid w:val="00CD2B0F"/>
    <w:rsid w:val="00CD2D7E"/>
    <w:rsid w:val="00CD360F"/>
    <w:rsid w:val="00CD3DC8"/>
    <w:rsid w:val="00CD4239"/>
    <w:rsid w:val="00CD42F1"/>
    <w:rsid w:val="00CD4C7C"/>
    <w:rsid w:val="00CD5A22"/>
    <w:rsid w:val="00CD5D89"/>
    <w:rsid w:val="00CD7DE0"/>
    <w:rsid w:val="00CE1B86"/>
    <w:rsid w:val="00CE1C4F"/>
    <w:rsid w:val="00CE233E"/>
    <w:rsid w:val="00CE59D4"/>
    <w:rsid w:val="00CE5A72"/>
    <w:rsid w:val="00CE5BA9"/>
    <w:rsid w:val="00CE67D4"/>
    <w:rsid w:val="00CE69A2"/>
    <w:rsid w:val="00CE777C"/>
    <w:rsid w:val="00CE7C73"/>
    <w:rsid w:val="00CE7DC2"/>
    <w:rsid w:val="00CF3050"/>
    <w:rsid w:val="00CF32B2"/>
    <w:rsid w:val="00CF3774"/>
    <w:rsid w:val="00CF4DA9"/>
    <w:rsid w:val="00CF586E"/>
    <w:rsid w:val="00CF5D19"/>
    <w:rsid w:val="00CF5DA8"/>
    <w:rsid w:val="00CF5E22"/>
    <w:rsid w:val="00CF695B"/>
    <w:rsid w:val="00CF6B37"/>
    <w:rsid w:val="00CF7210"/>
    <w:rsid w:val="00CF7E79"/>
    <w:rsid w:val="00D0062F"/>
    <w:rsid w:val="00D00D84"/>
    <w:rsid w:val="00D023E3"/>
    <w:rsid w:val="00D0260C"/>
    <w:rsid w:val="00D02A26"/>
    <w:rsid w:val="00D02C2F"/>
    <w:rsid w:val="00D039D8"/>
    <w:rsid w:val="00D03FBC"/>
    <w:rsid w:val="00D05112"/>
    <w:rsid w:val="00D05301"/>
    <w:rsid w:val="00D05BEA"/>
    <w:rsid w:val="00D05C1F"/>
    <w:rsid w:val="00D0617F"/>
    <w:rsid w:val="00D064A3"/>
    <w:rsid w:val="00D07067"/>
    <w:rsid w:val="00D07868"/>
    <w:rsid w:val="00D1036E"/>
    <w:rsid w:val="00D1048C"/>
    <w:rsid w:val="00D10B84"/>
    <w:rsid w:val="00D114DF"/>
    <w:rsid w:val="00D12480"/>
    <w:rsid w:val="00D131AF"/>
    <w:rsid w:val="00D132AF"/>
    <w:rsid w:val="00D1335D"/>
    <w:rsid w:val="00D133C7"/>
    <w:rsid w:val="00D13C98"/>
    <w:rsid w:val="00D14276"/>
    <w:rsid w:val="00D148AB"/>
    <w:rsid w:val="00D15111"/>
    <w:rsid w:val="00D15CB2"/>
    <w:rsid w:val="00D16947"/>
    <w:rsid w:val="00D17E2B"/>
    <w:rsid w:val="00D202F3"/>
    <w:rsid w:val="00D2173E"/>
    <w:rsid w:val="00D218C1"/>
    <w:rsid w:val="00D22BBC"/>
    <w:rsid w:val="00D2391C"/>
    <w:rsid w:val="00D24AD5"/>
    <w:rsid w:val="00D256A1"/>
    <w:rsid w:val="00D25960"/>
    <w:rsid w:val="00D25CEB"/>
    <w:rsid w:val="00D25EC7"/>
    <w:rsid w:val="00D262C9"/>
    <w:rsid w:val="00D26982"/>
    <w:rsid w:val="00D26E20"/>
    <w:rsid w:val="00D26FB5"/>
    <w:rsid w:val="00D271B9"/>
    <w:rsid w:val="00D27412"/>
    <w:rsid w:val="00D30BE7"/>
    <w:rsid w:val="00D31983"/>
    <w:rsid w:val="00D31B1B"/>
    <w:rsid w:val="00D33343"/>
    <w:rsid w:val="00D3546B"/>
    <w:rsid w:val="00D35567"/>
    <w:rsid w:val="00D35EA3"/>
    <w:rsid w:val="00D364CE"/>
    <w:rsid w:val="00D3678D"/>
    <w:rsid w:val="00D36B9A"/>
    <w:rsid w:val="00D376D5"/>
    <w:rsid w:val="00D37B46"/>
    <w:rsid w:val="00D402A5"/>
    <w:rsid w:val="00D40E44"/>
    <w:rsid w:val="00D40FCF"/>
    <w:rsid w:val="00D41AC4"/>
    <w:rsid w:val="00D41C24"/>
    <w:rsid w:val="00D42E5E"/>
    <w:rsid w:val="00D43C0F"/>
    <w:rsid w:val="00D44AA3"/>
    <w:rsid w:val="00D44C15"/>
    <w:rsid w:val="00D44D42"/>
    <w:rsid w:val="00D4549F"/>
    <w:rsid w:val="00D45746"/>
    <w:rsid w:val="00D45AC6"/>
    <w:rsid w:val="00D465E7"/>
    <w:rsid w:val="00D46E4D"/>
    <w:rsid w:val="00D50B09"/>
    <w:rsid w:val="00D51AAC"/>
    <w:rsid w:val="00D52FB1"/>
    <w:rsid w:val="00D53D13"/>
    <w:rsid w:val="00D55206"/>
    <w:rsid w:val="00D5567C"/>
    <w:rsid w:val="00D576EF"/>
    <w:rsid w:val="00D61FEA"/>
    <w:rsid w:val="00D6260C"/>
    <w:rsid w:val="00D62779"/>
    <w:rsid w:val="00D63E4E"/>
    <w:rsid w:val="00D643CE"/>
    <w:rsid w:val="00D64512"/>
    <w:rsid w:val="00D647D9"/>
    <w:rsid w:val="00D64A18"/>
    <w:rsid w:val="00D64A2D"/>
    <w:rsid w:val="00D64EC7"/>
    <w:rsid w:val="00D64F45"/>
    <w:rsid w:val="00D65DA4"/>
    <w:rsid w:val="00D67770"/>
    <w:rsid w:val="00D67D39"/>
    <w:rsid w:val="00D7015A"/>
    <w:rsid w:val="00D7033C"/>
    <w:rsid w:val="00D71112"/>
    <w:rsid w:val="00D726CE"/>
    <w:rsid w:val="00D72E4F"/>
    <w:rsid w:val="00D73A1B"/>
    <w:rsid w:val="00D7461C"/>
    <w:rsid w:val="00D755EF"/>
    <w:rsid w:val="00D75FA5"/>
    <w:rsid w:val="00D768AA"/>
    <w:rsid w:val="00D77295"/>
    <w:rsid w:val="00D7796A"/>
    <w:rsid w:val="00D80518"/>
    <w:rsid w:val="00D80AFD"/>
    <w:rsid w:val="00D80C05"/>
    <w:rsid w:val="00D80F5A"/>
    <w:rsid w:val="00D81261"/>
    <w:rsid w:val="00D8193C"/>
    <w:rsid w:val="00D83509"/>
    <w:rsid w:val="00D83999"/>
    <w:rsid w:val="00D83C74"/>
    <w:rsid w:val="00D84A2C"/>
    <w:rsid w:val="00D84A82"/>
    <w:rsid w:val="00D84E58"/>
    <w:rsid w:val="00D85457"/>
    <w:rsid w:val="00D86D36"/>
    <w:rsid w:val="00D878A9"/>
    <w:rsid w:val="00D934D2"/>
    <w:rsid w:val="00D935E5"/>
    <w:rsid w:val="00D93AE6"/>
    <w:rsid w:val="00D93BA9"/>
    <w:rsid w:val="00D9429C"/>
    <w:rsid w:val="00D94665"/>
    <w:rsid w:val="00D946E8"/>
    <w:rsid w:val="00D9506F"/>
    <w:rsid w:val="00D9663D"/>
    <w:rsid w:val="00D96724"/>
    <w:rsid w:val="00D96741"/>
    <w:rsid w:val="00D96975"/>
    <w:rsid w:val="00D97530"/>
    <w:rsid w:val="00D97A26"/>
    <w:rsid w:val="00D97E68"/>
    <w:rsid w:val="00DA1136"/>
    <w:rsid w:val="00DA128D"/>
    <w:rsid w:val="00DA1777"/>
    <w:rsid w:val="00DA1E7A"/>
    <w:rsid w:val="00DA24D7"/>
    <w:rsid w:val="00DA2543"/>
    <w:rsid w:val="00DA2C93"/>
    <w:rsid w:val="00DA36C2"/>
    <w:rsid w:val="00DA43C7"/>
    <w:rsid w:val="00DA4846"/>
    <w:rsid w:val="00DA4C15"/>
    <w:rsid w:val="00DA50CA"/>
    <w:rsid w:val="00DA6248"/>
    <w:rsid w:val="00DA6A19"/>
    <w:rsid w:val="00DA6EA1"/>
    <w:rsid w:val="00DA798C"/>
    <w:rsid w:val="00DA7D26"/>
    <w:rsid w:val="00DA7F33"/>
    <w:rsid w:val="00DB0039"/>
    <w:rsid w:val="00DB014A"/>
    <w:rsid w:val="00DB046B"/>
    <w:rsid w:val="00DB068E"/>
    <w:rsid w:val="00DB0C54"/>
    <w:rsid w:val="00DB0D59"/>
    <w:rsid w:val="00DB15C8"/>
    <w:rsid w:val="00DB1C28"/>
    <w:rsid w:val="00DB1EFA"/>
    <w:rsid w:val="00DB227C"/>
    <w:rsid w:val="00DB23B7"/>
    <w:rsid w:val="00DB2E9D"/>
    <w:rsid w:val="00DB4A50"/>
    <w:rsid w:val="00DB545F"/>
    <w:rsid w:val="00DB57CC"/>
    <w:rsid w:val="00DB5941"/>
    <w:rsid w:val="00DB6397"/>
    <w:rsid w:val="00DB642B"/>
    <w:rsid w:val="00DB6F50"/>
    <w:rsid w:val="00DB7E7E"/>
    <w:rsid w:val="00DB7F8E"/>
    <w:rsid w:val="00DC0241"/>
    <w:rsid w:val="00DC0880"/>
    <w:rsid w:val="00DC15E4"/>
    <w:rsid w:val="00DC18BF"/>
    <w:rsid w:val="00DC2594"/>
    <w:rsid w:val="00DC4B53"/>
    <w:rsid w:val="00DC4FB2"/>
    <w:rsid w:val="00DC5AC2"/>
    <w:rsid w:val="00DC7C0B"/>
    <w:rsid w:val="00DD00FB"/>
    <w:rsid w:val="00DD0A9C"/>
    <w:rsid w:val="00DD12CE"/>
    <w:rsid w:val="00DD13D4"/>
    <w:rsid w:val="00DD1A54"/>
    <w:rsid w:val="00DD2665"/>
    <w:rsid w:val="00DD2A66"/>
    <w:rsid w:val="00DD2BC0"/>
    <w:rsid w:val="00DD3146"/>
    <w:rsid w:val="00DD31E1"/>
    <w:rsid w:val="00DD3582"/>
    <w:rsid w:val="00DD35DD"/>
    <w:rsid w:val="00DD3811"/>
    <w:rsid w:val="00DD4056"/>
    <w:rsid w:val="00DD59EB"/>
    <w:rsid w:val="00DD7299"/>
    <w:rsid w:val="00DE0558"/>
    <w:rsid w:val="00DE0F69"/>
    <w:rsid w:val="00DE18CE"/>
    <w:rsid w:val="00DE1F91"/>
    <w:rsid w:val="00DE25EA"/>
    <w:rsid w:val="00DE2796"/>
    <w:rsid w:val="00DE2892"/>
    <w:rsid w:val="00DE28EE"/>
    <w:rsid w:val="00DE3202"/>
    <w:rsid w:val="00DE3448"/>
    <w:rsid w:val="00DE52AD"/>
    <w:rsid w:val="00DE57D0"/>
    <w:rsid w:val="00DE5AEA"/>
    <w:rsid w:val="00DE6F36"/>
    <w:rsid w:val="00DF0019"/>
    <w:rsid w:val="00DF02AC"/>
    <w:rsid w:val="00DF11BA"/>
    <w:rsid w:val="00DF1208"/>
    <w:rsid w:val="00DF2530"/>
    <w:rsid w:val="00DF2F45"/>
    <w:rsid w:val="00DF3249"/>
    <w:rsid w:val="00DF3710"/>
    <w:rsid w:val="00DF48CB"/>
    <w:rsid w:val="00DF4995"/>
    <w:rsid w:val="00DF4CCD"/>
    <w:rsid w:val="00DF4FF7"/>
    <w:rsid w:val="00DF551A"/>
    <w:rsid w:val="00DF56E8"/>
    <w:rsid w:val="00DF5906"/>
    <w:rsid w:val="00DF5A09"/>
    <w:rsid w:val="00DF680E"/>
    <w:rsid w:val="00DF6992"/>
    <w:rsid w:val="00DF6E6C"/>
    <w:rsid w:val="00DF737F"/>
    <w:rsid w:val="00DF7725"/>
    <w:rsid w:val="00DF782F"/>
    <w:rsid w:val="00DF7F24"/>
    <w:rsid w:val="00E00C0E"/>
    <w:rsid w:val="00E01116"/>
    <w:rsid w:val="00E02330"/>
    <w:rsid w:val="00E02B23"/>
    <w:rsid w:val="00E038EB"/>
    <w:rsid w:val="00E03AE8"/>
    <w:rsid w:val="00E03F08"/>
    <w:rsid w:val="00E045EE"/>
    <w:rsid w:val="00E05399"/>
    <w:rsid w:val="00E05CF1"/>
    <w:rsid w:val="00E078F4"/>
    <w:rsid w:val="00E07DDF"/>
    <w:rsid w:val="00E104AB"/>
    <w:rsid w:val="00E109A3"/>
    <w:rsid w:val="00E10DD8"/>
    <w:rsid w:val="00E110DA"/>
    <w:rsid w:val="00E111EF"/>
    <w:rsid w:val="00E1172C"/>
    <w:rsid w:val="00E12934"/>
    <w:rsid w:val="00E12D48"/>
    <w:rsid w:val="00E131E2"/>
    <w:rsid w:val="00E136AF"/>
    <w:rsid w:val="00E13FA1"/>
    <w:rsid w:val="00E14212"/>
    <w:rsid w:val="00E1481A"/>
    <w:rsid w:val="00E14971"/>
    <w:rsid w:val="00E1535E"/>
    <w:rsid w:val="00E15B92"/>
    <w:rsid w:val="00E161A2"/>
    <w:rsid w:val="00E16CB4"/>
    <w:rsid w:val="00E17251"/>
    <w:rsid w:val="00E202D5"/>
    <w:rsid w:val="00E204FD"/>
    <w:rsid w:val="00E21962"/>
    <w:rsid w:val="00E22F3B"/>
    <w:rsid w:val="00E232BE"/>
    <w:rsid w:val="00E2332D"/>
    <w:rsid w:val="00E23C6B"/>
    <w:rsid w:val="00E24366"/>
    <w:rsid w:val="00E2652F"/>
    <w:rsid w:val="00E265E0"/>
    <w:rsid w:val="00E27870"/>
    <w:rsid w:val="00E27943"/>
    <w:rsid w:val="00E27A06"/>
    <w:rsid w:val="00E27AA2"/>
    <w:rsid w:val="00E3039E"/>
    <w:rsid w:val="00E3116B"/>
    <w:rsid w:val="00E318A9"/>
    <w:rsid w:val="00E31FE0"/>
    <w:rsid w:val="00E32468"/>
    <w:rsid w:val="00E335A4"/>
    <w:rsid w:val="00E33650"/>
    <w:rsid w:val="00E34356"/>
    <w:rsid w:val="00E35D3E"/>
    <w:rsid w:val="00E35EA8"/>
    <w:rsid w:val="00E361BB"/>
    <w:rsid w:val="00E36586"/>
    <w:rsid w:val="00E37E38"/>
    <w:rsid w:val="00E37F0F"/>
    <w:rsid w:val="00E40686"/>
    <w:rsid w:val="00E40F5D"/>
    <w:rsid w:val="00E41DED"/>
    <w:rsid w:val="00E426F0"/>
    <w:rsid w:val="00E439DA"/>
    <w:rsid w:val="00E43A9E"/>
    <w:rsid w:val="00E4441C"/>
    <w:rsid w:val="00E4480F"/>
    <w:rsid w:val="00E45889"/>
    <w:rsid w:val="00E45BBA"/>
    <w:rsid w:val="00E462EC"/>
    <w:rsid w:val="00E471DF"/>
    <w:rsid w:val="00E50371"/>
    <w:rsid w:val="00E50480"/>
    <w:rsid w:val="00E50DEE"/>
    <w:rsid w:val="00E50E6C"/>
    <w:rsid w:val="00E51488"/>
    <w:rsid w:val="00E52904"/>
    <w:rsid w:val="00E52F15"/>
    <w:rsid w:val="00E53345"/>
    <w:rsid w:val="00E53E6D"/>
    <w:rsid w:val="00E542C1"/>
    <w:rsid w:val="00E54AFC"/>
    <w:rsid w:val="00E54DF9"/>
    <w:rsid w:val="00E55135"/>
    <w:rsid w:val="00E553CB"/>
    <w:rsid w:val="00E5590D"/>
    <w:rsid w:val="00E55A82"/>
    <w:rsid w:val="00E56B15"/>
    <w:rsid w:val="00E56E14"/>
    <w:rsid w:val="00E56E74"/>
    <w:rsid w:val="00E60F63"/>
    <w:rsid w:val="00E61685"/>
    <w:rsid w:val="00E61AAA"/>
    <w:rsid w:val="00E61FE9"/>
    <w:rsid w:val="00E621E4"/>
    <w:rsid w:val="00E62333"/>
    <w:rsid w:val="00E62A37"/>
    <w:rsid w:val="00E62C25"/>
    <w:rsid w:val="00E62EE8"/>
    <w:rsid w:val="00E63136"/>
    <w:rsid w:val="00E63161"/>
    <w:rsid w:val="00E632C9"/>
    <w:rsid w:val="00E63984"/>
    <w:rsid w:val="00E63A52"/>
    <w:rsid w:val="00E64038"/>
    <w:rsid w:val="00E64509"/>
    <w:rsid w:val="00E657A1"/>
    <w:rsid w:val="00E66CA4"/>
    <w:rsid w:val="00E67A69"/>
    <w:rsid w:val="00E70949"/>
    <w:rsid w:val="00E70D09"/>
    <w:rsid w:val="00E70E2F"/>
    <w:rsid w:val="00E7100A"/>
    <w:rsid w:val="00E71499"/>
    <w:rsid w:val="00E71521"/>
    <w:rsid w:val="00E71681"/>
    <w:rsid w:val="00E719E7"/>
    <w:rsid w:val="00E71BC4"/>
    <w:rsid w:val="00E72633"/>
    <w:rsid w:val="00E72715"/>
    <w:rsid w:val="00E72936"/>
    <w:rsid w:val="00E72CE7"/>
    <w:rsid w:val="00E736AF"/>
    <w:rsid w:val="00E738F5"/>
    <w:rsid w:val="00E74881"/>
    <w:rsid w:val="00E74888"/>
    <w:rsid w:val="00E74B30"/>
    <w:rsid w:val="00E74E10"/>
    <w:rsid w:val="00E7515D"/>
    <w:rsid w:val="00E75442"/>
    <w:rsid w:val="00E757DD"/>
    <w:rsid w:val="00E75D76"/>
    <w:rsid w:val="00E75E3F"/>
    <w:rsid w:val="00E7623F"/>
    <w:rsid w:val="00E763BB"/>
    <w:rsid w:val="00E7671A"/>
    <w:rsid w:val="00E76ADD"/>
    <w:rsid w:val="00E770D0"/>
    <w:rsid w:val="00E77E4A"/>
    <w:rsid w:val="00E80704"/>
    <w:rsid w:val="00E807E8"/>
    <w:rsid w:val="00E8238A"/>
    <w:rsid w:val="00E82C98"/>
    <w:rsid w:val="00E85312"/>
    <w:rsid w:val="00E85C6F"/>
    <w:rsid w:val="00E868C4"/>
    <w:rsid w:val="00E87406"/>
    <w:rsid w:val="00E90D61"/>
    <w:rsid w:val="00E918FF"/>
    <w:rsid w:val="00E924D2"/>
    <w:rsid w:val="00E92A54"/>
    <w:rsid w:val="00E93A5D"/>
    <w:rsid w:val="00E94E38"/>
    <w:rsid w:val="00E95299"/>
    <w:rsid w:val="00E95ED9"/>
    <w:rsid w:val="00E97386"/>
    <w:rsid w:val="00E97457"/>
    <w:rsid w:val="00E97972"/>
    <w:rsid w:val="00E97B05"/>
    <w:rsid w:val="00E97D0A"/>
    <w:rsid w:val="00EA0239"/>
    <w:rsid w:val="00EA0D72"/>
    <w:rsid w:val="00EA0DBB"/>
    <w:rsid w:val="00EA1336"/>
    <w:rsid w:val="00EA31A1"/>
    <w:rsid w:val="00EA3310"/>
    <w:rsid w:val="00EA36C6"/>
    <w:rsid w:val="00EA38CD"/>
    <w:rsid w:val="00EA64A8"/>
    <w:rsid w:val="00EA69C5"/>
    <w:rsid w:val="00EA6D04"/>
    <w:rsid w:val="00EA72B3"/>
    <w:rsid w:val="00EA759B"/>
    <w:rsid w:val="00EA762D"/>
    <w:rsid w:val="00EA7B9B"/>
    <w:rsid w:val="00EB0254"/>
    <w:rsid w:val="00EB0CD7"/>
    <w:rsid w:val="00EB2574"/>
    <w:rsid w:val="00EB2BB0"/>
    <w:rsid w:val="00EB2C51"/>
    <w:rsid w:val="00EB2D11"/>
    <w:rsid w:val="00EB2F97"/>
    <w:rsid w:val="00EB3325"/>
    <w:rsid w:val="00EB3FCA"/>
    <w:rsid w:val="00EB5DB8"/>
    <w:rsid w:val="00EB5E43"/>
    <w:rsid w:val="00EB6194"/>
    <w:rsid w:val="00EB6C72"/>
    <w:rsid w:val="00EB7AFC"/>
    <w:rsid w:val="00EC0272"/>
    <w:rsid w:val="00EC068D"/>
    <w:rsid w:val="00EC113B"/>
    <w:rsid w:val="00EC19C2"/>
    <w:rsid w:val="00EC2866"/>
    <w:rsid w:val="00EC34A4"/>
    <w:rsid w:val="00EC3712"/>
    <w:rsid w:val="00EC3B47"/>
    <w:rsid w:val="00EC51D9"/>
    <w:rsid w:val="00EC5AE2"/>
    <w:rsid w:val="00EC5F83"/>
    <w:rsid w:val="00EC657E"/>
    <w:rsid w:val="00EC67E7"/>
    <w:rsid w:val="00EC6835"/>
    <w:rsid w:val="00EC794B"/>
    <w:rsid w:val="00EC7B9E"/>
    <w:rsid w:val="00EC7BF2"/>
    <w:rsid w:val="00ED067F"/>
    <w:rsid w:val="00ED1182"/>
    <w:rsid w:val="00ED1851"/>
    <w:rsid w:val="00ED1BE8"/>
    <w:rsid w:val="00ED239E"/>
    <w:rsid w:val="00ED2B30"/>
    <w:rsid w:val="00ED3A43"/>
    <w:rsid w:val="00ED465A"/>
    <w:rsid w:val="00ED55C9"/>
    <w:rsid w:val="00ED5A52"/>
    <w:rsid w:val="00ED5E84"/>
    <w:rsid w:val="00ED609B"/>
    <w:rsid w:val="00ED70C2"/>
    <w:rsid w:val="00EE2028"/>
    <w:rsid w:val="00EE2C00"/>
    <w:rsid w:val="00EE36AB"/>
    <w:rsid w:val="00EE44FE"/>
    <w:rsid w:val="00EE4688"/>
    <w:rsid w:val="00EE5030"/>
    <w:rsid w:val="00EE5CF8"/>
    <w:rsid w:val="00EE60D1"/>
    <w:rsid w:val="00EE6541"/>
    <w:rsid w:val="00EE6B5B"/>
    <w:rsid w:val="00EE77AD"/>
    <w:rsid w:val="00EF08EE"/>
    <w:rsid w:val="00EF0F62"/>
    <w:rsid w:val="00EF1A77"/>
    <w:rsid w:val="00EF277E"/>
    <w:rsid w:val="00EF2882"/>
    <w:rsid w:val="00EF3B72"/>
    <w:rsid w:val="00EF3F3B"/>
    <w:rsid w:val="00EF4B06"/>
    <w:rsid w:val="00EF552E"/>
    <w:rsid w:val="00EF6F15"/>
    <w:rsid w:val="00EF7343"/>
    <w:rsid w:val="00EF7EA7"/>
    <w:rsid w:val="00F004C2"/>
    <w:rsid w:val="00F01089"/>
    <w:rsid w:val="00F01109"/>
    <w:rsid w:val="00F0266B"/>
    <w:rsid w:val="00F03962"/>
    <w:rsid w:val="00F05055"/>
    <w:rsid w:val="00F05395"/>
    <w:rsid w:val="00F05BEE"/>
    <w:rsid w:val="00F07684"/>
    <w:rsid w:val="00F07CD0"/>
    <w:rsid w:val="00F07D61"/>
    <w:rsid w:val="00F102A6"/>
    <w:rsid w:val="00F105AC"/>
    <w:rsid w:val="00F11496"/>
    <w:rsid w:val="00F114B6"/>
    <w:rsid w:val="00F11D63"/>
    <w:rsid w:val="00F123A8"/>
    <w:rsid w:val="00F12A5C"/>
    <w:rsid w:val="00F13294"/>
    <w:rsid w:val="00F13C40"/>
    <w:rsid w:val="00F1446F"/>
    <w:rsid w:val="00F14486"/>
    <w:rsid w:val="00F14BAA"/>
    <w:rsid w:val="00F154A5"/>
    <w:rsid w:val="00F15814"/>
    <w:rsid w:val="00F15FDD"/>
    <w:rsid w:val="00F16049"/>
    <w:rsid w:val="00F170B1"/>
    <w:rsid w:val="00F17FDE"/>
    <w:rsid w:val="00F2045A"/>
    <w:rsid w:val="00F21184"/>
    <w:rsid w:val="00F2455C"/>
    <w:rsid w:val="00F2457F"/>
    <w:rsid w:val="00F246A7"/>
    <w:rsid w:val="00F2470E"/>
    <w:rsid w:val="00F2491E"/>
    <w:rsid w:val="00F24ED4"/>
    <w:rsid w:val="00F24F52"/>
    <w:rsid w:val="00F2583B"/>
    <w:rsid w:val="00F25D89"/>
    <w:rsid w:val="00F267A6"/>
    <w:rsid w:val="00F26EC4"/>
    <w:rsid w:val="00F271DF"/>
    <w:rsid w:val="00F27D5E"/>
    <w:rsid w:val="00F304DA"/>
    <w:rsid w:val="00F3066D"/>
    <w:rsid w:val="00F32F4C"/>
    <w:rsid w:val="00F337FC"/>
    <w:rsid w:val="00F35060"/>
    <w:rsid w:val="00F363E1"/>
    <w:rsid w:val="00F36E89"/>
    <w:rsid w:val="00F40189"/>
    <w:rsid w:val="00F40E49"/>
    <w:rsid w:val="00F41163"/>
    <w:rsid w:val="00F41B09"/>
    <w:rsid w:val="00F42448"/>
    <w:rsid w:val="00F42AE9"/>
    <w:rsid w:val="00F430DE"/>
    <w:rsid w:val="00F436DC"/>
    <w:rsid w:val="00F4381A"/>
    <w:rsid w:val="00F43AE3"/>
    <w:rsid w:val="00F43BF1"/>
    <w:rsid w:val="00F43C70"/>
    <w:rsid w:val="00F44029"/>
    <w:rsid w:val="00F4542D"/>
    <w:rsid w:val="00F45D63"/>
    <w:rsid w:val="00F45F61"/>
    <w:rsid w:val="00F46BCA"/>
    <w:rsid w:val="00F47449"/>
    <w:rsid w:val="00F50FFC"/>
    <w:rsid w:val="00F514C2"/>
    <w:rsid w:val="00F51706"/>
    <w:rsid w:val="00F51C8B"/>
    <w:rsid w:val="00F5559C"/>
    <w:rsid w:val="00F559C2"/>
    <w:rsid w:val="00F571A7"/>
    <w:rsid w:val="00F57716"/>
    <w:rsid w:val="00F57D60"/>
    <w:rsid w:val="00F608D7"/>
    <w:rsid w:val="00F60A0A"/>
    <w:rsid w:val="00F60F37"/>
    <w:rsid w:val="00F61B69"/>
    <w:rsid w:val="00F61C81"/>
    <w:rsid w:val="00F630D9"/>
    <w:rsid w:val="00F639E5"/>
    <w:rsid w:val="00F63F86"/>
    <w:rsid w:val="00F6462D"/>
    <w:rsid w:val="00F658AE"/>
    <w:rsid w:val="00F6625D"/>
    <w:rsid w:val="00F666A2"/>
    <w:rsid w:val="00F678C2"/>
    <w:rsid w:val="00F709C7"/>
    <w:rsid w:val="00F70BA9"/>
    <w:rsid w:val="00F7176D"/>
    <w:rsid w:val="00F71838"/>
    <w:rsid w:val="00F720D0"/>
    <w:rsid w:val="00F7305E"/>
    <w:rsid w:val="00F73A53"/>
    <w:rsid w:val="00F7418D"/>
    <w:rsid w:val="00F74582"/>
    <w:rsid w:val="00F761EA"/>
    <w:rsid w:val="00F76538"/>
    <w:rsid w:val="00F76CCF"/>
    <w:rsid w:val="00F771ED"/>
    <w:rsid w:val="00F80531"/>
    <w:rsid w:val="00F8061D"/>
    <w:rsid w:val="00F80C10"/>
    <w:rsid w:val="00F81148"/>
    <w:rsid w:val="00F8127B"/>
    <w:rsid w:val="00F81956"/>
    <w:rsid w:val="00F825A4"/>
    <w:rsid w:val="00F82A81"/>
    <w:rsid w:val="00F8305F"/>
    <w:rsid w:val="00F833F3"/>
    <w:rsid w:val="00F83B62"/>
    <w:rsid w:val="00F8441C"/>
    <w:rsid w:val="00F8480A"/>
    <w:rsid w:val="00F848D7"/>
    <w:rsid w:val="00F86CF7"/>
    <w:rsid w:val="00F87224"/>
    <w:rsid w:val="00F87875"/>
    <w:rsid w:val="00F90061"/>
    <w:rsid w:val="00F90F15"/>
    <w:rsid w:val="00F91035"/>
    <w:rsid w:val="00F91EBB"/>
    <w:rsid w:val="00F92102"/>
    <w:rsid w:val="00F92A94"/>
    <w:rsid w:val="00F92E1B"/>
    <w:rsid w:val="00F954D4"/>
    <w:rsid w:val="00F957B3"/>
    <w:rsid w:val="00F95F79"/>
    <w:rsid w:val="00F95FE7"/>
    <w:rsid w:val="00F969F4"/>
    <w:rsid w:val="00FA0318"/>
    <w:rsid w:val="00FA0811"/>
    <w:rsid w:val="00FA15DA"/>
    <w:rsid w:val="00FA20C5"/>
    <w:rsid w:val="00FA20E1"/>
    <w:rsid w:val="00FA2CFF"/>
    <w:rsid w:val="00FA325A"/>
    <w:rsid w:val="00FA40BF"/>
    <w:rsid w:val="00FA4DC9"/>
    <w:rsid w:val="00FA4E38"/>
    <w:rsid w:val="00FA53C7"/>
    <w:rsid w:val="00FA5CEA"/>
    <w:rsid w:val="00FA6B78"/>
    <w:rsid w:val="00FA6D33"/>
    <w:rsid w:val="00FB10F0"/>
    <w:rsid w:val="00FB141C"/>
    <w:rsid w:val="00FB3591"/>
    <w:rsid w:val="00FB454A"/>
    <w:rsid w:val="00FB45AC"/>
    <w:rsid w:val="00FB4D83"/>
    <w:rsid w:val="00FB613E"/>
    <w:rsid w:val="00FB640A"/>
    <w:rsid w:val="00FB6B26"/>
    <w:rsid w:val="00FB73B7"/>
    <w:rsid w:val="00FB7DFF"/>
    <w:rsid w:val="00FC0F5E"/>
    <w:rsid w:val="00FC1688"/>
    <w:rsid w:val="00FC1A29"/>
    <w:rsid w:val="00FC250E"/>
    <w:rsid w:val="00FC295D"/>
    <w:rsid w:val="00FC2A39"/>
    <w:rsid w:val="00FC2AFD"/>
    <w:rsid w:val="00FC34CC"/>
    <w:rsid w:val="00FC3877"/>
    <w:rsid w:val="00FC3A35"/>
    <w:rsid w:val="00FC4A4C"/>
    <w:rsid w:val="00FC577F"/>
    <w:rsid w:val="00FC65A1"/>
    <w:rsid w:val="00FC7187"/>
    <w:rsid w:val="00FD08C1"/>
    <w:rsid w:val="00FD1115"/>
    <w:rsid w:val="00FD1188"/>
    <w:rsid w:val="00FD18C7"/>
    <w:rsid w:val="00FD1B39"/>
    <w:rsid w:val="00FD1B73"/>
    <w:rsid w:val="00FD2943"/>
    <w:rsid w:val="00FD48EF"/>
    <w:rsid w:val="00FD4CE3"/>
    <w:rsid w:val="00FD54E3"/>
    <w:rsid w:val="00FD5506"/>
    <w:rsid w:val="00FD73E1"/>
    <w:rsid w:val="00FE2331"/>
    <w:rsid w:val="00FE23B6"/>
    <w:rsid w:val="00FE441C"/>
    <w:rsid w:val="00FE5054"/>
    <w:rsid w:val="00FE5DDC"/>
    <w:rsid w:val="00FE7853"/>
    <w:rsid w:val="00FE7A62"/>
    <w:rsid w:val="00FF020D"/>
    <w:rsid w:val="00FF17A3"/>
    <w:rsid w:val="00FF1EE5"/>
    <w:rsid w:val="00FF2385"/>
    <w:rsid w:val="00FF2560"/>
    <w:rsid w:val="00FF3323"/>
    <w:rsid w:val="00FF3E71"/>
    <w:rsid w:val="00FF3EC4"/>
    <w:rsid w:val="00FF4585"/>
    <w:rsid w:val="00FF4D4C"/>
    <w:rsid w:val="00FF5122"/>
    <w:rsid w:val="00FF5997"/>
    <w:rsid w:val="00FF61BA"/>
    <w:rsid w:val="00FF6299"/>
    <w:rsid w:val="00FF6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7B"/>
    <w:pPr>
      <w:bidi/>
      <w:spacing w:after="160" w:line="259" w:lineRule="auto"/>
      <w:jc w:val="lowKashida"/>
    </w:pPr>
    <w:rPr>
      <w:lang w:bidi="ar-SA"/>
    </w:rPr>
  </w:style>
  <w:style w:type="paragraph" w:styleId="Heading1">
    <w:name w:val="heading 1"/>
    <w:basedOn w:val="Normal"/>
    <w:next w:val="Normal"/>
    <w:link w:val="Heading1Char"/>
    <w:uiPriority w:val="9"/>
    <w:qFormat/>
    <w:rsid w:val="006D3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31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31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31B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31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31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31B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D31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1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31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31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31B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D31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D31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D31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D31B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D31B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D31BC"/>
    <w:pPr>
      <w:spacing w:line="240" w:lineRule="auto"/>
    </w:pPr>
    <w:rPr>
      <w:b/>
      <w:bCs/>
      <w:color w:val="4F81BD" w:themeColor="accent1"/>
      <w:sz w:val="18"/>
      <w:szCs w:val="18"/>
    </w:rPr>
  </w:style>
  <w:style w:type="paragraph" w:styleId="Title">
    <w:name w:val="Title"/>
    <w:basedOn w:val="Normal"/>
    <w:next w:val="Normal"/>
    <w:link w:val="TitleChar"/>
    <w:uiPriority w:val="10"/>
    <w:qFormat/>
    <w:rsid w:val="006D31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1B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D31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D31B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D31BC"/>
    <w:rPr>
      <w:b/>
      <w:bCs/>
    </w:rPr>
  </w:style>
  <w:style w:type="character" w:styleId="Emphasis">
    <w:name w:val="Emphasis"/>
    <w:basedOn w:val="DefaultParagraphFont"/>
    <w:uiPriority w:val="20"/>
    <w:qFormat/>
    <w:rsid w:val="006D31BC"/>
    <w:rPr>
      <w:i/>
      <w:iCs/>
    </w:rPr>
  </w:style>
  <w:style w:type="paragraph" w:styleId="NoSpacing">
    <w:name w:val="No Spacing"/>
    <w:link w:val="NoSpacingChar"/>
    <w:uiPriority w:val="1"/>
    <w:qFormat/>
    <w:rsid w:val="006D31BC"/>
    <w:pPr>
      <w:spacing w:after="0" w:line="240" w:lineRule="auto"/>
    </w:pPr>
  </w:style>
  <w:style w:type="paragraph" w:styleId="ListParagraph">
    <w:name w:val="List Paragraph"/>
    <w:aliases w:val="saber List Paragraph"/>
    <w:basedOn w:val="Normal"/>
    <w:link w:val="ListParagraphChar"/>
    <w:uiPriority w:val="34"/>
    <w:qFormat/>
    <w:rsid w:val="006D31BC"/>
    <w:pPr>
      <w:ind w:left="720"/>
      <w:contextualSpacing/>
    </w:pPr>
  </w:style>
  <w:style w:type="paragraph" w:styleId="Quote">
    <w:name w:val="Quote"/>
    <w:basedOn w:val="Normal"/>
    <w:next w:val="Normal"/>
    <w:link w:val="QuoteChar"/>
    <w:uiPriority w:val="29"/>
    <w:qFormat/>
    <w:rsid w:val="006D31BC"/>
    <w:rPr>
      <w:i/>
      <w:iCs/>
      <w:color w:val="000000" w:themeColor="text1"/>
    </w:rPr>
  </w:style>
  <w:style w:type="character" w:customStyle="1" w:styleId="QuoteChar">
    <w:name w:val="Quote Char"/>
    <w:basedOn w:val="DefaultParagraphFont"/>
    <w:link w:val="Quote"/>
    <w:uiPriority w:val="29"/>
    <w:rsid w:val="006D31BC"/>
    <w:rPr>
      <w:i/>
      <w:iCs/>
      <w:color w:val="000000" w:themeColor="text1"/>
    </w:rPr>
  </w:style>
  <w:style w:type="paragraph" w:styleId="IntenseQuote">
    <w:name w:val="Intense Quote"/>
    <w:basedOn w:val="Normal"/>
    <w:next w:val="Normal"/>
    <w:link w:val="IntenseQuoteChar"/>
    <w:uiPriority w:val="30"/>
    <w:qFormat/>
    <w:rsid w:val="006D31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31BC"/>
    <w:rPr>
      <w:b/>
      <w:bCs/>
      <w:i/>
      <w:iCs/>
      <w:color w:val="4F81BD" w:themeColor="accent1"/>
    </w:rPr>
  </w:style>
  <w:style w:type="character" w:styleId="SubtleEmphasis">
    <w:name w:val="Subtle Emphasis"/>
    <w:basedOn w:val="DefaultParagraphFont"/>
    <w:uiPriority w:val="19"/>
    <w:qFormat/>
    <w:rsid w:val="006D31BC"/>
    <w:rPr>
      <w:i/>
      <w:iCs/>
      <w:color w:val="808080" w:themeColor="text1" w:themeTint="7F"/>
    </w:rPr>
  </w:style>
  <w:style w:type="character" w:styleId="IntenseEmphasis">
    <w:name w:val="Intense Emphasis"/>
    <w:basedOn w:val="DefaultParagraphFont"/>
    <w:uiPriority w:val="21"/>
    <w:qFormat/>
    <w:rsid w:val="006D31BC"/>
    <w:rPr>
      <w:b/>
      <w:bCs/>
      <w:i/>
      <w:iCs/>
      <w:color w:val="4F81BD" w:themeColor="accent1"/>
    </w:rPr>
  </w:style>
  <w:style w:type="character" w:styleId="SubtleReference">
    <w:name w:val="Subtle Reference"/>
    <w:basedOn w:val="DefaultParagraphFont"/>
    <w:uiPriority w:val="31"/>
    <w:qFormat/>
    <w:rsid w:val="006D31BC"/>
    <w:rPr>
      <w:smallCaps/>
      <w:color w:val="C0504D" w:themeColor="accent2"/>
      <w:u w:val="single"/>
    </w:rPr>
  </w:style>
  <w:style w:type="character" w:styleId="IntenseReference">
    <w:name w:val="Intense Reference"/>
    <w:basedOn w:val="DefaultParagraphFont"/>
    <w:uiPriority w:val="32"/>
    <w:qFormat/>
    <w:rsid w:val="006D31BC"/>
    <w:rPr>
      <w:b/>
      <w:bCs/>
      <w:smallCaps/>
      <w:color w:val="C0504D" w:themeColor="accent2"/>
      <w:spacing w:val="5"/>
      <w:u w:val="single"/>
    </w:rPr>
  </w:style>
  <w:style w:type="character" w:styleId="BookTitle">
    <w:name w:val="Book Title"/>
    <w:basedOn w:val="DefaultParagraphFont"/>
    <w:uiPriority w:val="33"/>
    <w:qFormat/>
    <w:rsid w:val="006D31BC"/>
    <w:rPr>
      <w:b/>
      <w:bCs/>
      <w:smallCaps/>
      <w:spacing w:val="5"/>
    </w:rPr>
  </w:style>
  <w:style w:type="paragraph" w:styleId="TOCHeading">
    <w:name w:val="TOC Heading"/>
    <w:basedOn w:val="Heading1"/>
    <w:next w:val="Normal"/>
    <w:uiPriority w:val="39"/>
    <w:unhideWhenUsed/>
    <w:qFormat/>
    <w:rsid w:val="006D31BC"/>
    <w:pPr>
      <w:outlineLvl w:val="9"/>
    </w:pPr>
  </w:style>
  <w:style w:type="paragraph" w:customStyle="1" w:styleId="Style1">
    <w:name w:val="Style1"/>
    <w:basedOn w:val="Normal"/>
    <w:link w:val="Style1Char"/>
    <w:qFormat/>
    <w:rsid w:val="006D31BC"/>
    <w:rPr>
      <w:lang w:bidi="fa-IR"/>
    </w:rPr>
  </w:style>
  <w:style w:type="character" w:customStyle="1" w:styleId="Style1Char">
    <w:name w:val="Style1 Char"/>
    <w:basedOn w:val="DefaultParagraphFont"/>
    <w:link w:val="Style1"/>
    <w:rsid w:val="006D31BC"/>
    <w:rPr>
      <w:lang w:bidi="fa-IR"/>
    </w:rPr>
  </w:style>
  <w:style w:type="paragraph" w:customStyle="1" w:styleId="1">
    <w:name w:val="سرفصل 1"/>
    <w:basedOn w:val="Normal"/>
    <w:link w:val="1Char"/>
    <w:qFormat/>
    <w:rsid w:val="006D31BC"/>
  </w:style>
  <w:style w:type="character" w:customStyle="1" w:styleId="1Char">
    <w:name w:val="سرفصل 1 Char"/>
    <w:basedOn w:val="Heading1Char"/>
    <w:link w:val="1"/>
    <w:rsid w:val="006D31B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5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7B"/>
    <w:rPr>
      <w:lang w:bidi="ar-SA"/>
    </w:rPr>
  </w:style>
  <w:style w:type="paragraph" w:styleId="Footer">
    <w:name w:val="footer"/>
    <w:basedOn w:val="Normal"/>
    <w:link w:val="FooterChar"/>
    <w:uiPriority w:val="99"/>
    <w:unhideWhenUsed/>
    <w:rsid w:val="00753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7B"/>
    <w:rPr>
      <w:lang w:bidi="ar-SA"/>
    </w:rPr>
  </w:style>
  <w:style w:type="character" w:styleId="Hyperlink">
    <w:name w:val="Hyperlink"/>
    <w:basedOn w:val="DefaultParagraphFont"/>
    <w:uiPriority w:val="99"/>
    <w:unhideWhenUsed/>
    <w:rsid w:val="00753F7B"/>
    <w:rPr>
      <w:color w:val="0000FF" w:themeColor="hyperlink"/>
      <w:u w:val="single"/>
    </w:rPr>
  </w:style>
  <w:style w:type="paragraph" w:styleId="NormalWeb">
    <w:name w:val="Normal (Web)"/>
    <w:basedOn w:val="Normal"/>
    <w:uiPriority w:val="99"/>
    <w:unhideWhenUsed/>
    <w:rsid w:val="00753F7B"/>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aliases w:val="پاورقي,متن پاورقی,پاورقی,متن پاورقي,Char Char,متن زيرنويس,پاورقي Char Char,Footnote Text Char Char Char,Footnote Text Char Char Char Char,Footnote Text Char Char,Char,Footnote Text Char Char Char Char Char Char,Footnote Text2"/>
    <w:basedOn w:val="Normal"/>
    <w:link w:val="FootnoteTextChar"/>
    <w:uiPriority w:val="99"/>
    <w:unhideWhenUsed/>
    <w:qFormat/>
    <w:rsid w:val="00587709"/>
    <w:pPr>
      <w:spacing w:after="0" w:line="240" w:lineRule="auto"/>
      <w:jc w:val="left"/>
    </w:pPr>
    <w:rPr>
      <w:sz w:val="20"/>
      <w:szCs w:val="20"/>
      <w:lang w:bidi="fa-IR"/>
    </w:rPr>
  </w:style>
  <w:style w:type="character" w:customStyle="1" w:styleId="FootnoteTextChar">
    <w:name w:val="Footnote Text Char"/>
    <w:aliases w:val="پاورقي Char,متن پاورقی Char,پاورقی Char,متن پاورقي Char,Char Char Char,متن زيرنويس Char,پاورقي Char Char Char,Footnote Text Char Char Char Char1,Footnote Text Char Char Char Char Char,Footnote Text Char Char Char1,Char Char1"/>
    <w:basedOn w:val="DefaultParagraphFont"/>
    <w:link w:val="FootnoteText"/>
    <w:uiPriority w:val="99"/>
    <w:rsid w:val="00587709"/>
    <w:rPr>
      <w:sz w:val="20"/>
      <w:szCs w:val="20"/>
      <w:lang w:bidi="fa-IR"/>
    </w:rPr>
  </w:style>
  <w:style w:type="paragraph" w:styleId="BodyText2">
    <w:name w:val="Body Text 2"/>
    <w:basedOn w:val="Normal"/>
    <w:link w:val="BodyText2Char"/>
    <w:uiPriority w:val="99"/>
    <w:rsid w:val="00374F0F"/>
    <w:pPr>
      <w:bidi w:val="0"/>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74F0F"/>
    <w:rPr>
      <w:rFonts w:ascii="Times New Roman" w:eastAsia="Times New Roman" w:hAnsi="Times New Roman" w:cs="Times New Roman"/>
      <w:sz w:val="24"/>
      <w:szCs w:val="24"/>
      <w:lang w:bidi="ar-SA"/>
    </w:rPr>
  </w:style>
  <w:style w:type="paragraph" w:styleId="BlockText">
    <w:name w:val="Block Text"/>
    <w:basedOn w:val="Normal"/>
    <w:uiPriority w:val="99"/>
    <w:rsid w:val="00374F0F"/>
    <w:pPr>
      <w:bidi w:val="0"/>
      <w:spacing w:after="0" w:line="240" w:lineRule="auto"/>
      <w:ind w:left="567" w:right="567"/>
      <w:jc w:val="both"/>
    </w:pPr>
    <w:rPr>
      <w:rFonts w:ascii="Times New Roman" w:eastAsia="Times New Roman" w:hAnsi="Times New Roman" w:cs="Times New Roman"/>
      <w:sz w:val="18"/>
      <w:szCs w:val="24"/>
    </w:rPr>
  </w:style>
  <w:style w:type="paragraph" w:styleId="BodyText">
    <w:name w:val="Body Text"/>
    <w:basedOn w:val="Normal"/>
    <w:link w:val="BodyTextChar"/>
    <w:uiPriority w:val="99"/>
    <w:unhideWhenUsed/>
    <w:rsid w:val="00374F0F"/>
    <w:pPr>
      <w:bidi w:val="0"/>
      <w:spacing w:after="12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74F0F"/>
    <w:rPr>
      <w:rFonts w:ascii="Times New Roman" w:eastAsia="Times New Roman" w:hAnsi="Times New Roman" w:cs="Times New Roman"/>
      <w:sz w:val="24"/>
      <w:szCs w:val="24"/>
      <w:lang w:bidi="ar-SA"/>
    </w:rPr>
  </w:style>
  <w:style w:type="paragraph" w:customStyle="1" w:styleId="a">
    <w:name w:val="متن"/>
    <w:link w:val="Char"/>
    <w:rsid w:val="00374F0F"/>
    <w:pPr>
      <w:widowControl w:val="0"/>
      <w:bidi/>
      <w:spacing w:after="0" w:line="288" w:lineRule="auto"/>
      <w:jc w:val="lowKashida"/>
    </w:pPr>
    <w:rPr>
      <w:rFonts w:ascii="Times New Roman" w:eastAsia="Times New Roman" w:hAnsi="Times New Roman" w:cs="Times New Roman"/>
      <w:sz w:val="24"/>
      <w:szCs w:val="28"/>
      <w:lang w:bidi="ar-SA"/>
    </w:rPr>
  </w:style>
  <w:style w:type="character" w:customStyle="1" w:styleId="Char">
    <w:name w:val="متن Char"/>
    <w:link w:val="a"/>
    <w:rsid w:val="00374F0F"/>
    <w:rPr>
      <w:rFonts w:ascii="Times New Roman" w:eastAsia="Times New Roman" w:hAnsi="Times New Roman" w:cs="Times New Roman"/>
      <w:sz w:val="24"/>
      <w:szCs w:val="28"/>
      <w:lang w:bidi="ar-SA"/>
    </w:rPr>
  </w:style>
  <w:style w:type="paragraph" w:styleId="BalloonText">
    <w:name w:val="Balloon Text"/>
    <w:basedOn w:val="Normal"/>
    <w:link w:val="BalloonTextChar"/>
    <w:uiPriority w:val="99"/>
    <w:semiHidden/>
    <w:unhideWhenUsed/>
    <w:rsid w:val="0037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F0F"/>
    <w:rPr>
      <w:rFonts w:ascii="Tahoma" w:hAnsi="Tahoma" w:cs="Tahoma"/>
      <w:sz w:val="16"/>
      <w:szCs w:val="16"/>
      <w:lang w:bidi="ar-SA"/>
    </w:rPr>
  </w:style>
  <w:style w:type="character" w:styleId="FootnoteReference">
    <w:name w:val="footnote reference"/>
    <w:aliases w:val="شماره زيرنويس"/>
    <w:uiPriority w:val="99"/>
    <w:rsid w:val="00D40FCF"/>
    <w:rPr>
      <w:vertAlign w:val="superscript"/>
    </w:rPr>
  </w:style>
  <w:style w:type="table" w:styleId="TableGrid">
    <w:name w:val="Table Grid"/>
    <w:basedOn w:val="TableNormal"/>
    <w:uiPriority w:val="59"/>
    <w:rsid w:val="00D40F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aber List Paragraph Char"/>
    <w:link w:val="ListParagraph"/>
    <w:uiPriority w:val="34"/>
    <w:locked/>
    <w:rsid w:val="00642DDE"/>
    <w:rPr>
      <w:lang w:bidi="ar-SA"/>
    </w:rPr>
  </w:style>
  <w:style w:type="character" w:customStyle="1" w:styleId="5">
    <w:name w:val="Заголовок №5_"/>
    <w:basedOn w:val="DefaultParagraphFont"/>
    <w:link w:val="50"/>
    <w:rsid w:val="00462F42"/>
    <w:rPr>
      <w:rFonts w:ascii="Times New Roman" w:eastAsia="Times New Roman" w:hAnsi="Times New Roman" w:cs="Times New Roman"/>
      <w:b/>
      <w:bCs/>
      <w:sz w:val="25"/>
      <w:szCs w:val="25"/>
      <w:shd w:val="clear" w:color="auto" w:fill="FFFFFF"/>
    </w:rPr>
  </w:style>
  <w:style w:type="paragraph" w:customStyle="1" w:styleId="50">
    <w:name w:val="Заголовок №5"/>
    <w:basedOn w:val="Normal"/>
    <w:link w:val="5"/>
    <w:rsid w:val="00462F42"/>
    <w:pPr>
      <w:widowControl w:val="0"/>
      <w:shd w:val="clear" w:color="auto" w:fill="FFFFFF"/>
      <w:bidi w:val="0"/>
      <w:spacing w:after="120" w:line="581" w:lineRule="exact"/>
      <w:jc w:val="center"/>
      <w:outlineLvl w:val="4"/>
    </w:pPr>
    <w:rPr>
      <w:rFonts w:ascii="Times New Roman" w:eastAsia="Times New Roman" w:hAnsi="Times New Roman" w:cs="Times New Roman"/>
      <w:b/>
      <w:bCs/>
      <w:sz w:val="25"/>
      <w:szCs w:val="25"/>
      <w:lang w:bidi="en-US"/>
    </w:rPr>
  </w:style>
  <w:style w:type="character" w:customStyle="1" w:styleId="a0">
    <w:name w:val="Основной текст_"/>
    <w:basedOn w:val="DefaultParagraphFont"/>
    <w:link w:val="a1"/>
    <w:rsid w:val="002F1912"/>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2F1912"/>
    <w:pPr>
      <w:widowControl w:val="0"/>
      <w:shd w:val="clear" w:color="auto" w:fill="FFFFFF"/>
      <w:bidi w:val="0"/>
      <w:spacing w:before="420" w:after="0" w:line="437" w:lineRule="exact"/>
      <w:ind w:hanging="680"/>
      <w:jc w:val="left"/>
    </w:pPr>
    <w:rPr>
      <w:rFonts w:ascii="Times New Roman" w:eastAsia="Times New Roman" w:hAnsi="Times New Roman" w:cs="Times New Roman"/>
      <w:lang w:bidi="en-US"/>
    </w:rPr>
  </w:style>
  <w:style w:type="character" w:customStyle="1" w:styleId="7">
    <w:name w:val="Заголовок №7_"/>
    <w:basedOn w:val="DefaultParagraphFont"/>
    <w:link w:val="70"/>
    <w:rsid w:val="00B85E49"/>
    <w:rPr>
      <w:rFonts w:ascii="Times New Roman" w:eastAsia="Times New Roman" w:hAnsi="Times New Roman" w:cs="Times New Roman"/>
      <w:b/>
      <w:bCs/>
      <w:shd w:val="clear" w:color="auto" w:fill="FFFFFF"/>
    </w:rPr>
  </w:style>
  <w:style w:type="character" w:customStyle="1" w:styleId="8pt">
    <w:name w:val="Основной текст + 8 pt"/>
    <w:basedOn w:val="a0"/>
    <w:rsid w:val="00B85E4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en-US"/>
    </w:rPr>
  </w:style>
  <w:style w:type="paragraph" w:customStyle="1" w:styleId="70">
    <w:name w:val="Заголовок №7"/>
    <w:basedOn w:val="Normal"/>
    <w:link w:val="7"/>
    <w:rsid w:val="00B85E49"/>
    <w:pPr>
      <w:widowControl w:val="0"/>
      <w:shd w:val="clear" w:color="auto" w:fill="FFFFFF"/>
      <w:bidi w:val="0"/>
      <w:spacing w:before="720" w:after="360" w:line="0" w:lineRule="atLeast"/>
      <w:jc w:val="both"/>
      <w:outlineLvl w:val="6"/>
    </w:pPr>
    <w:rPr>
      <w:rFonts w:ascii="Times New Roman" w:eastAsia="Times New Roman" w:hAnsi="Times New Roman" w:cs="Times New Roman"/>
      <w:b/>
      <w:bCs/>
      <w:lang w:bidi="en-US"/>
    </w:rPr>
  </w:style>
  <w:style w:type="character" w:customStyle="1" w:styleId="71">
    <w:name w:val="Основной текст (7)_"/>
    <w:basedOn w:val="DefaultParagraphFont"/>
    <w:link w:val="72"/>
    <w:rsid w:val="0054398E"/>
    <w:rPr>
      <w:rFonts w:ascii="Times New Roman" w:eastAsia="Times New Roman" w:hAnsi="Times New Roman" w:cs="Times New Roman"/>
      <w:i/>
      <w:iCs/>
      <w:shd w:val="clear" w:color="auto" w:fill="FFFFFF"/>
    </w:rPr>
  </w:style>
  <w:style w:type="paragraph" w:customStyle="1" w:styleId="72">
    <w:name w:val="Основной текст (7)"/>
    <w:basedOn w:val="Normal"/>
    <w:link w:val="71"/>
    <w:rsid w:val="0054398E"/>
    <w:pPr>
      <w:widowControl w:val="0"/>
      <w:shd w:val="clear" w:color="auto" w:fill="FFFFFF"/>
      <w:bidi w:val="0"/>
      <w:spacing w:before="360" w:after="720" w:line="437" w:lineRule="exact"/>
      <w:ind w:hanging="680"/>
      <w:jc w:val="left"/>
    </w:pPr>
    <w:rPr>
      <w:rFonts w:ascii="Times New Roman" w:eastAsia="Times New Roman" w:hAnsi="Times New Roman" w:cs="Times New Roman"/>
      <w:i/>
      <w:iCs/>
      <w:lang w:bidi="en-US"/>
    </w:rPr>
  </w:style>
  <w:style w:type="character" w:customStyle="1" w:styleId="6Exact">
    <w:name w:val="Основной текст (6) Exact"/>
    <w:basedOn w:val="DefaultParagraphFont"/>
    <w:rsid w:val="00776108"/>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6">
    <w:name w:val="Основной текст (6)_"/>
    <w:basedOn w:val="DefaultParagraphFont"/>
    <w:link w:val="60"/>
    <w:rsid w:val="00776108"/>
    <w:rPr>
      <w:rFonts w:ascii="Times New Roman" w:eastAsia="Times New Roman" w:hAnsi="Times New Roman" w:cs="Times New Roman"/>
      <w:sz w:val="16"/>
      <w:szCs w:val="16"/>
      <w:shd w:val="clear" w:color="auto" w:fill="FFFFFF"/>
    </w:rPr>
  </w:style>
  <w:style w:type="paragraph" w:customStyle="1" w:styleId="60">
    <w:name w:val="Основной текст (6)"/>
    <w:basedOn w:val="Normal"/>
    <w:link w:val="6"/>
    <w:rsid w:val="00776108"/>
    <w:pPr>
      <w:widowControl w:val="0"/>
      <w:shd w:val="clear" w:color="auto" w:fill="FFFFFF"/>
      <w:bidi w:val="0"/>
      <w:spacing w:after="0" w:line="0" w:lineRule="atLeast"/>
      <w:jc w:val="left"/>
    </w:pPr>
    <w:rPr>
      <w:rFonts w:ascii="Times New Roman" w:eastAsia="Times New Roman" w:hAnsi="Times New Roman" w:cs="Times New Roman"/>
      <w:sz w:val="16"/>
      <w:szCs w:val="16"/>
      <w:lang w:bidi="en-US"/>
    </w:rPr>
  </w:style>
  <w:style w:type="character" w:customStyle="1" w:styleId="hps">
    <w:name w:val="hps"/>
    <w:basedOn w:val="DefaultParagraphFont"/>
    <w:rsid w:val="00550AA1"/>
  </w:style>
  <w:style w:type="character" w:customStyle="1" w:styleId="apple-converted-space">
    <w:name w:val="apple-converted-space"/>
    <w:basedOn w:val="DefaultParagraphFont"/>
    <w:rsid w:val="00AF7E09"/>
  </w:style>
  <w:style w:type="character" w:customStyle="1" w:styleId="Heading10">
    <w:name w:val="Heading #1"/>
    <w:basedOn w:val="DefaultParagraphFont"/>
    <w:rsid w:val="00922BF1"/>
    <w:rPr>
      <w:rFonts w:ascii="Constantia" w:eastAsia="Constantia" w:hAnsi="Constantia" w:cs="Constantia"/>
      <w:b w:val="0"/>
      <w:bCs w:val="0"/>
      <w:i w:val="0"/>
      <w:iCs w:val="0"/>
      <w:smallCaps w:val="0"/>
      <w:strike w:val="0"/>
      <w:color w:val="000000"/>
      <w:spacing w:val="0"/>
      <w:w w:val="100"/>
      <w:position w:val="0"/>
      <w:sz w:val="124"/>
      <w:szCs w:val="124"/>
      <w:u w:val="none"/>
      <w:lang w:val="en-US"/>
    </w:rPr>
  </w:style>
  <w:style w:type="character" w:customStyle="1" w:styleId="BodytextItalic">
    <w:name w:val="Body text + Italic"/>
    <w:basedOn w:val="DefaultParagraphFont"/>
    <w:rsid w:val="00F3066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0">
    <w:name w:val="Body text_"/>
    <w:basedOn w:val="DefaultParagraphFont"/>
    <w:link w:val="BodyText3"/>
    <w:rsid w:val="008458CD"/>
    <w:rPr>
      <w:rFonts w:ascii="Times New Roman" w:eastAsia="Times New Roman" w:hAnsi="Times New Roman" w:cs="Times New Roman"/>
      <w:shd w:val="clear" w:color="auto" w:fill="FFFFFF"/>
    </w:rPr>
  </w:style>
  <w:style w:type="paragraph" w:customStyle="1" w:styleId="BodyText3">
    <w:name w:val="Body Text3"/>
    <w:basedOn w:val="Normal"/>
    <w:link w:val="Bodytext0"/>
    <w:rsid w:val="008458CD"/>
    <w:pPr>
      <w:widowControl w:val="0"/>
      <w:shd w:val="clear" w:color="auto" w:fill="FFFFFF"/>
      <w:bidi w:val="0"/>
      <w:spacing w:after="0" w:line="259" w:lineRule="exact"/>
      <w:ind w:hanging="240"/>
      <w:jc w:val="both"/>
    </w:pPr>
    <w:rPr>
      <w:rFonts w:ascii="Times New Roman" w:eastAsia="Times New Roman" w:hAnsi="Times New Roman" w:cs="Times New Roman"/>
      <w:lang w:bidi="en-US"/>
    </w:rPr>
  </w:style>
  <w:style w:type="character" w:customStyle="1" w:styleId="Heading32">
    <w:name w:val="Heading #3 (2)"/>
    <w:basedOn w:val="DefaultParagraphFont"/>
    <w:rsid w:val="00E111EF"/>
    <w:rPr>
      <w:rFonts w:ascii="Constantia" w:eastAsia="Constantia" w:hAnsi="Constantia" w:cs="Constantia"/>
      <w:b w:val="0"/>
      <w:bCs w:val="0"/>
      <w:i w:val="0"/>
      <w:iCs w:val="0"/>
      <w:smallCaps w:val="0"/>
      <w:strike w:val="0"/>
      <w:color w:val="000000"/>
      <w:spacing w:val="0"/>
      <w:w w:val="100"/>
      <w:position w:val="0"/>
      <w:sz w:val="76"/>
      <w:szCs w:val="76"/>
      <w:u w:val="none"/>
      <w:lang w:val="en-US"/>
    </w:rPr>
  </w:style>
  <w:style w:type="character" w:customStyle="1" w:styleId="Bodytext4">
    <w:name w:val="Body text (4)_"/>
    <w:basedOn w:val="DefaultParagraphFont"/>
    <w:link w:val="Bodytext40"/>
    <w:rsid w:val="00BB2861"/>
    <w:rPr>
      <w:rFonts w:ascii="Book Antiqua" w:eastAsia="Book Antiqua" w:hAnsi="Book Antiqua" w:cs="Book Antiqua"/>
      <w:i/>
      <w:iCs/>
      <w:sz w:val="16"/>
      <w:szCs w:val="16"/>
      <w:shd w:val="clear" w:color="auto" w:fill="FFFFFF"/>
    </w:rPr>
  </w:style>
  <w:style w:type="paragraph" w:customStyle="1" w:styleId="Bodytext40">
    <w:name w:val="Body text (4)"/>
    <w:basedOn w:val="Normal"/>
    <w:link w:val="Bodytext4"/>
    <w:rsid w:val="00BB2861"/>
    <w:pPr>
      <w:widowControl w:val="0"/>
      <w:shd w:val="clear" w:color="auto" w:fill="FFFFFF"/>
      <w:bidi w:val="0"/>
      <w:spacing w:after="420" w:line="226" w:lineRule="exact"/>
      <w:jc w:val="both"/>
    </w:pPr>
    <w:rPr>
      <w:rFonts w:ascii="Book Antiqua" w:eastAsia="Book Antiqua" w:hAnsi="Book Antiqua" w:cs="Book Antiqua"/>
      <w:i/>
      <w:iCs/>
      <w:sz w:val="16"/>
      <w:szCs w:val="16"/>
      <w:lang w:bidi="en-US"/>
    </w:rPr>
  </w:style>
  <w:style w:type="character" w:customStyle="1" w:styleId="Heading20">
    <w:name w:val="Heading #2"/>
    <w:basedOn w:val="DefaultParagraphFont"/>
    <w:rsid w:val="00BB2861"/>
    <w:rPr>
      <w:rFonts w:ascii="Segoe UI" w:eastAsia="Segoe UI" w:hAnsi="Segoe UI" w:cs="Segoe UI"/>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_"/>
    <w:basedOn w:val="DefaultParagraphFont"/>
    <w:link w:val="Bodytext21"/>
    <w:rsid w:val="00BB2861"/>
    <w:rPr>
      <w:rFonts w:ascii="Book Antiqua" w:eastAsia="Book Antiqua" w:hAnsi="Book Antiqua" w:cs="Book Antiqua"/>
      <w:sz w:val="18"/>
      <w:szCs w:val="18"/>
      <w:shd w:val="clear" w:color="auto" w:fill="FFFFFF"/>
    </w:rPr>
  </w:style>
  <w:style w:type="paragraph" w:customStyle="1" w:styleId="Bodytext21">
    <w:name w:val="Body text (2)"/>
    <w:basedOn w:val="Normal"/>
    <w:link w:val="Bodytext20"/>
    <w:rsid w:val="00BB2861"/>
    <w:pPr>
      <w:widowControl w:val="0"/>
      <w:shd w:val="clear" w:color="auto" w:fill="FFFFFF"/>
      <w:bidi w:val="0"/>
      <w:spacing w:before="300" w:after="0" w:line="240" w:lineRule="exact"/>
      <w:ind w:hanging="220"/>
      <w:jc w:val="both"/>
    </w:pPr>
    <w:rPr>
      <w:rFonts w:ascii="Book Antiqua" w:eastAsia="Book Antiqua" w:hAnsi="Book Antiqua" w:cs="Book Antiqua"/>
      <w:sz w:val="18"/>
      <w:szCs w:val="18"/>
      <w:lang w:bidi="en-US"/>
    </w:rPr>
  </w:style>
  <w:style w:type="character" w:customStyle="1" w:styleId="Heading30">
    <w:name w:val="Heading #3_"/>
    <w:basedOn w:val="DefaultParagraphFont"/>
    <w:link w:val="Heading31"/>
    <w:rsid w:val="00BB2861"/>
    <w:rPr>
      <w:rFonts w:ascii="Segoe UI" w:eastAsia="Segoe UI" w:hAnsi="Segoe UI" w:cs="Segoe UI"/>
      <w:b/>
      <w:bCs/>
      <w:sz w:val="21"/>
      <w:szCs w:val="21"/>
      <w:shd w:val="clear" w:color="auto" w:fill="FFFFFF"/>
    </w:rPr>
  </w:style>
  <w:style w:type="paragraph" w:customStyle="1" w:styleId="Heading31">
    <w:name w:val="Heading #3"/>
    <w:basedOn w:val="Normal"/>
    <w:link w:val="Heading30"/>
    <w:rsid w:val="00BB2861"/>
    <w:pPr>
      <w:widowControl w:val="0"/>
      <w:shd w:val="clear" w:color="auto" w:fill="FFFFFF"/>
      <w:bidi w:val="0"/>
      <w:spacing w:before="180" w:after="0" w:line="226" w:lineRule="exact"/>
      <w:jc w:val="both"/>
      <w:outlineLvl w:val="2"/>
    </w:pPr>
    <w:rPr>
      <w:rFonts w:ascii="Segoe UI" w:eastAsia="Segoe UI" w:hAnsi="Segoe UI" w:cs="Segoe UI"/>
      <w:b/>
      <w:bCs/>
      <w:sz w:val="21"/>
      <w:szCs w:val="21"/>
      <w:lang w:bidi="en-US"/>
    </w:rPr>
  </w:style>
  <w:style w:type="character" w:customStyle="1" w:styleId="Bodytext5Exact">
    <w:name w:val="Body text (5) Exact"/>
    <w:basedOn w:val="DefaultParagraphFont"/>
    <w:rsid w:val="00BB2861"/>
    <w:rPr>
      <w:rFonts w:ascii="Book Antiqua" w:eastAsia="Book Antiqua" w:hAnsi="Book Antiqua" w:cs="Book Antiqua"/>
      <w:b w:val="0"/>
      <w:bCs w:val="0"/>
      <w:i w:val="0"/>
      <w:iCs w:val="0"/>
      <w:smallCaps w:val="0"/>
      <w:strike w:val="0"/>
      <w:sz w:val="16"/>
      <w:szCs w:val="16"/>
      <w:u w:val="none"/>
    </w:rPr>
  </w:style>
  <w:style w:type="character" w:customStyle="1" w:styleId="Tablecaption2ItalicExact">
    <w:name w:val="Table caption (2) + Italic Exact"/>
    <w:basedOn w:val="Tablecaption2"/>
    <w:rsid w:val="00BB2861"/>
    <w:rPr>
      <w:rFonts w:ascii="Book Antiqua" w:eastAsia="Book Antiqua" w:hAnsi="Book Antiqua" w:cs="Book Antiqua"/>
      <w:i/>
      <w:iCs/>
      <w:sz w:val="16"/>
      <w:szCs w:val="16"/>
      <w:shd w:val="clear" w:color="auto" w:fill="FFFFFF"/>
    </w:rPr>
  </w:style>
  <w:style w:type="character" w:customStyle="1" w:styleId="Bodytext2SegoeUI">
    <w:name w:val="Body text (2) + Segoe UI"/>
    <w:aliases w:val="7 pt,Italic,Spacing 1 pt,Body text (2) + 10 pt,Body text (2) + Corbel,7.5 pt,Body text (2) + Courier New,8 pt"/>
    <w:basedOn w:val="Bodytext20"/>
    <w:rsid w:val="00BB2861"/>
    <w:rPr>
      <w:rFonts w:ascii="Segoe UI" w:eastAsia="Segoe UI" w:hAnsi="Segoe UI" w:cs="Segoe UI"/>
      <w:color w:val="000000"/>
      <w:spacing w:val="0"/>
      <w:w w:val="100"/>
      <w:position w:val="0"/>
      <w:sz w:val="14"/>
      <w:szCs w:val="14"/>
      <w:shd w:val="clear" w:color="auto" w:fill="FFFFFF"/>
      <w:lang w:val="en-US" w:eastAsia="en-US" w:bidi="en-US"/>
    </w:rPr>
  </w:style>
  <w:style w:type="character" w:customStyle="1" w:styleId="Tablecaption2">
    <w:name w:val="Table caption (2)_"/>
    <w:basedOn w:val="DefaultParagraphFont"/>
    <w:link w:val="Tablecaption20"/>
    <w:rsid w:val="00BB2861"/>
    <w:rPr>
      <w:rFonts w:ascii="Book Antiqua" w:eastAsia="Book Antiqua" w:hAnsi="Book Antiqua" w:cs="Book Antiqua"/>
      <w:sz w:val="16"/>
      <w:szCs w:val="16"/>
      <w:shd w:val="clear" w:color="auto" w:fill="FFFFFF"/>
    </w:rPr>
  </w:style>
  <w:style w:type="paragraph" w:customStyle="1" w:styleId="Tablecaption20">
    <w:name w:val="Table caption (2)"/>
    <w:basedOn w:val="Normal"/>
    <w:link w:val="Tablecaption2"/>
    <w:rsid w:val="00BB2861"/>
    <w:pPr>
      <w:widowControl w:val="0"/>
      <w:shd w:val="clear" w:color="auto" w:fill="FFFFFF"/>
      <w:bidi w:val="0"/>
      <w:spacing w:after="0" w:line="0" w:lineRule="atLeast"/>
      <w:jc w:val="left"/>
    </w:pPr>
    <w:rPr>
      <w:rFonts w:ascii="Book Antiqua" w:eastAsia="Book Antiqua" w:hAnsi="Book Antiqua" w:cs="Book Antiqua"/>
      <w:sz w:val="16"/>
      <w:szCs w:val="16"/>
      <w:lang w:bidi="en-US"/>
    </w:rPr>
  </w:style>
  <w:style w:type="character" w:customStyle="1" w:styleId="NoSpacingChar">
    <w:name w:val="No Spacing Char"/>
    <w:basedOn w:val="DefaultParagraphFont"/>
    <w:link w:val="NoSpacing"/>
    <w:uiPriority w:val="1"/>
    <w:rsid w:val="00F114B6"/>
  </w:style>
  <w:style w:type="character" w:customStyle="1" w:styleId="Bodytext2Italic">
    <w:name w:val="Body text (2) + Italic"/>
    <w:basedOn w:val="Bodytext20"/>
    <w:rsid w:val="003D6B3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Bodytext27pt">
    <w:name w:val="Body text (2) + 7 pt"/>
    <w:aliases w:val="Spacing 0 pt,Spacing -1 pt,Body text (7) + Italic,Body text (6) + Italic"/>
    <w:basedOn w:val="Bodytext20"/>
    <w:rsid w:val="000A6CF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Bodytext7">
    <w:name w:val="Body text (7)_"/>
    <w:basedOn w:val="DefaultParagraphFont"/>
    <w:link w:val="Bodytext70"/>
    <w:rsid w:val="000A6CF8"/>
    <w:rPr>
      <w:rFonts w:ascii="Times New Roman" w:eastAsia="Times New Roman" w:hAnsi="Times New Roman" w:cs="Times New Roman"/>
      <w:sz w:val="14"/>
      <w:szCs w:val="14"/>
      <w:shd w:val="clear" w:color="auto" w:fill="FFFFFF"/>
    </w:rPr>
  </w:style>
  <w:style w:type="paragraph" w:customStyle="1" w:styleId="Bodytext70">
    <w:name w:val="Body text (7)"/>
    <w:basedOn w:val="Normal"/>
    <w:link w:val="Bodytext7"/>
    <w:rsid w:val="000A6CF8"/>
    <w:pPr>
      <w:widowControl w:val="0"/>
      <w:shd w:val="clear" w:color="auto" w:fill="FFFFFF"/>
      <w:bidi w:val="0"/>
      <w:spacing w:before="240" w:after="780" w:line="264" w:lineRule="exact"/>
      <w:jc w:val="both"/>
    </w:pPr>
    <w:rPr>
      <w:rFonts w:ascii="Times New Roman" w:eastAsia="Times New Roman" w:hAnsi="Times New Roman" w:cs="Times New Roman"/>
      <w:sz w:val="14"/>
      <w:szCs w:val="14"/>
      <w:lang w:bidi="en-US"/>
    </w:rPr>
  </w:style>
  <w:style w:type="character" w:customStyle="1" w:styleId="Bodytext30">
    <w:name w:val="Body text (3)_"/>
    <w:basedOn w:val="DefaultParagraphFont"/>
    <w:link w:val="Bodytext31"/>
    <w:rsid w:val="007159BE"/>
    <w:rPr>
      <w:rFonts w:ascii="Times New Roman" w:eastAsia="Times New Roman" w:hAnsi="Times New Roman" w:cs="Times New Roman"/>
      <w:i/>
      <w:iCs/>
      <w:shd w:val="clear" w:color="auto" w:fill="FFFFFF"/>
    </w:rPr>
  </w:style>
  <w:style w:type="character" w:customStyle="1" w:styleId="Bodytext3NotItalic">
    <w:name w:val="Body text (3) + Not Italic"/>
    <w:basedOn w:val="Bodytext30"/>
    <w:rsid w:val="007159BE"/>
    <w:rPr>
      <w:rFonts w:ascii="Times New Roman" w:eastAsia="Times New Roman" w:hAnsi="Times New Roman" w:cs="Times New Roman"/>
      <w:i/>
      <w:iCs/>
      <w:color w:val="000000"/>
      <w:spacing w:val="0"/>
      <w:w w:val="100"/>
      <w:position w:val="0"/>
      <w:shd w:val="clear" w:color="auto" w:fill="FFFFFF"/>
      <w:lang w:val="en-US" w:eastAsia="en-US" w:bidi="en-US"/>
    </w:rPr>
  </w:style>
  <w:style w:type="character" w:customStyle="1" w:styleId="Bodytext3SmallCaps">
    <w:name w:val="Body text (3) + Small Caps"/>
    <w:basedOn w:val="Bodytext30"/>
    <w:rsid w:val="007159BE"/>
    <w:rPr>
      <w:rFonts w:ascii="Times New Roman" w:eastAsia="Times New Roman" w:hAnsi="Times New Roman" w:cs="Times New Roman"/>
      <w:i/>
      <w:iCs/>
      <w:smallCaps/>
      <w:color w:val="000000"/>
      <w:spacing w:val="0"/>
      <w:w w:val="100"/>
      <w:position w:val="0"/>
      <w:shd w:val="clear" w:color="auto" w:fill="FFFFFF"/>
      <w:lang w:val="en-US" w:eastAsia="en-US" w:bidi="en-US"/>
    </w:rPr>
  </w:style>
  <w:style w:type="paragraph" w:customStyle="1" w:styleId="Bodytext31">
    <w:name w:val="Body text (3)"/>
    <w:basedOn w:val="Normal"/>
    <w:link w:val="Bodytext30"/>
    <w:rsid w:val="007159BE"/>
    <w:pPr>
      <w:widowControl w:val="0"/>
      <w:shd w:val="clear" w:color="auto" w:fill="FFFFFF"/>
      <w:bidi w:val="0"/>
      <w:spacing w:before="300" w:after="300" w:line="0" w:lineRule="atLeast"/>
      <w:jc w:val="both"/>
    </w:pPr>
    <w:rPr>
      <w:rFonts w:ascii="Times New Roman" w:eastAsia="Times New Roman" w:hAnsi="Times New Roman" w:cs="Times New Roman"/>
      <w:i/>
      <w:iCs/>
      <w:lang w:bidi="en-US"/>
    </w:rPr>
  </w:style>
  <w:style w:type="character" w:customStyle="1" w:styleId="Tablecaption">
    <w:name w:val="Table caption_"/>
    <w:basedOn w:val="DefaultParagraphFont"/>
    <w:link w:val="Tablecaption0"/>
    <w:rsid w:val="00A35F9C"/>
    <w:rPr>
      <w:rFonts w:ascii="Times New Roman" w:eastAsia="Times New Roman" w:hAnsi="Times New Roman" w:cs="Times New Roman"/>
      <w:sz w:val="19"/>
      <w:szCs w:val="19"/>
      <w:shd w:val="clear" w:color="auto" w:fill="FFFFFF"/>
    </w:rPr>
  </w:style>
  <w:style w:type="character" w:customStyle="1" w:styleId="Bodytext295pt">
    <w:name w:val="Body text (2) + 9.5 pt"/>
    <w:aliases w:val="Bold,Table caption + Sylfaen,9 pt,6 pt,Body text (2) + Sylfaen"/>
    <w:basedOn w:val="Bodytext20"/>
    <w:rsid w:val="00A35F9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Tablecaption0">
    <w:name w:val="Table caption"/>
    <w:basedOn w:val="Normal"/>
    <w:link w:val="Tablecaption"/>
    <w:rsid w:val="00A35F9C"/>
    <w:pPr>
      <w:widowControl w:val="0"/>
      <w:shd w:val="clear" w:color="auto" w:fill="FFFFFF"/>
      <w:bidi w:val="0"/>
      <w:spacing w:after="0" w:line="341" w:lineRule="exact"/>
      <w:jc w:val="both"/>
    </w:pPr>
    <w:rPr>
      <w:rFonts w:ascii="Times New Roman" w:eastAsia="Times New Roman" w:hAnsi="Times New Roman" w:cs="Times New Roman"/>
      <w:sz w:val="19"/>
      <w:szCs w:val="19"/>
      <w:lang w:bidi="en-US"/>
    </w:rPr>
  </w:style>
  <w:style w:type="character" w:customStyle="1" w:styleId="Headerorfooter">
    <w:name w:val="Header or footer_"/>
    <w:basedOn w:val="DefaultParagraphFont"/>
    <w:link w:val="Headerorfooter0"/>
    <w:rsid w:val="00F246A7"/>
    <w:rPr>
      <w:rFonts w:ascii="Corbel" w:eastAsia="Corbel" w:hAnsi="Corbel" w:cs="Corbel"/>
      <w:b/>
      <w:bCs/>
      <w:sz w:val="44"/>
      <w:szCs w:val="44"/>
      <w:shd w:val="clear" w:color="auto" w:fill="FFFFFF"/>
    </w:rPr>
  </w:style>
  <w:style w:type="character" w:customStyle="1" w:styleId="HeaderorfooterTimesNewRoman">
    <w:name w:val="Header or footer + Times New Roman"/>
    <w:aliases w:val="9.5 pt"/>
    <w:basedOn w:val="Headerorfooter"/>
    <w:rsid w:val="00F246A7"/>
    <w:rPr>
      <w:rFonts w:ascii="Times New Roman" w:eastAsia="Times New Roman" w:hAnsi="Times New Roman" w:cs="Times New Roman"/>
      <w:b/>
      <w:bCs/>
      <w:color w:val="000000"/>
      <w:w w:val="100"/>
      <w:position w:val="0"/>
      <w:sz w:val="19"/>
      <w:szCs w:val="19"/>
      <w:shd w:val="clear" w:color="auto" w:fill="FFFFFF"/>
      <w:lang w:val="en-US" w:eastAsia="en-US" w:bidi="en-US"/>
    </w:rPr>
  </w:style>
  <w:style w:type="character" w:customStyle="1" w:styleId="Bodytext2Impact">
    <w:name w:val="Body text (2) + Impact"/>
    <w:aliases w:val="11.5 pt"/>
    <w:basedOn w:val="Bodytext20"/>
    <w:rsid w:val="00F246A7"/>
    <w:rPr>
      <w:rFonts w:ascii="Impact" w:eastAsia="Impact" w:hAnsi="Impact" w:cs="Impact"/>
      <w:b w:val="0"/>
      <w:bCs w:val="0"/>
      <w:i w:val="0"/>
      <w:iCs w:val="0"/>
      <w:smallCaps w:val="0"/>
      <w:strike w:val="0"/>
      <w:color w:val="000000"/>
      <w:spacing w:val="0"/>
      <w:w w:val="100"/>
      <w:position w:val="0"/>
      <w:sz w:val="23"/>
      <w:szCs w:val="23"/>
      <w:u w:val="none"/>
      <w:shd w:val="clear" w:color="auto" w:fill="FFFFFF"/>
      <w:lang w:val="en-US" w:eastAsia="en-US" w:bidi="en-US"/>
    </w:rPr>
  </w:style>
  <w:style w:type="paragraph" w:customStyle="1" w:styleId="Headerorfooter0">
    <w:name w:val="Header or footer"/>
    <w:basedOn w:val="Normal"/>
    <w:link w:val="Headerorfooter"/>
    <w:rsid w:val="00F246A7"/>
    <w:pPr>
      <w:widowControl w:val="0"/>
      <w:shd w:val="clear" w:color="auto" w:fill="FFFFFF"/>
      <w:bidi w:val="0"/>
      <w:spacing w:after="0" w:line="0" w:lineRule="atLeast"/>
      <w:jc w:val="left"/>
    </w:pPr>
    <w:rPr>
      <w:rFonts w:ascii="Corbel" w:eastAsia="Corbel" w:hAnsi="Corbel" w:cs="Corbel"/>
      <w:b/>
      <w:bCs/>
      <w:sz w:val="44"/>
      <w:szCs w:val="44"/>
      <w:lang w:bidi="en-US"/>
    </w:rPr>
  </w:style>
  <w:style w:type="character" w:customStyle="1" w:styleId="Bodytext28pt">
    <w:name w:val="Body text (2) + 8 pt"/>
    <w:basedOn w:val="Bodytext20"/>
    <w:rsid w:val="00324EF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rsid w:val="007F615F"/>
    <w:rPr>
      <w:rFonts w:ascii="Arial" w:eastAsia="Arial" w:hAnsi="Arial" w:cs="Arial"/>
      <w:b/>
      <w:bCs/>
      <w:i w:val="0"/>
      <w:iCs w:val="0"/>
      <w:smallCaps w:val="0"/>
      <w:strike w:val="0"/>
      <w:sz w:val="38"/>
      <w:szCs w:val="38"/>
      <w:u w:val="none"/>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7F615F"/>
    <w:rPr>
      <w:rFonts w:ascii="Arial" w:eastAsia="Arial" w:hAnsi="Arial" w:cs="Arial"/>
      <w:b/>
      <w:bCs/>
      <w:i w:val="0"/>
      <w:iCs w:val="0"/>
      <w:smallCaps w:val="0"/>
      <w:strike w:val="0"/>
      <w:color w:val="231F20"/>
      <w:spacing w:val="0"/>
      <w:w w:val="100"/>
      <w:position w:val="0"/>
      <w:sz w:val="38"/>
      <w:szCs w:val="38"/>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rsid w:val="007F615F"/>
    <w:rPr>
      <w:b w:val="0"/>
      <w:bCs w:val="0"/>
      <w:i w:val="0"/>
      <w:iCs w:val="0"/>
      <w:smallCaps w:val="0"/>
      <w:strike w:val="0"/>
      <w:sz w:val="22"/>
      <w:szCs w:val="22"/>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7F615F"/>
    <w:rPr>
      <w:rFonts w:ascii="Times New Roman" w:eastAsia="Times New Roman" w:hAnsi="Times New Roman" w:cs="Times New Roman"/>
      <w:b w:val="0"/>
      <w:bCs w:val="0"/>
      <w:i w:val="0"/>
      <w:iCs w:val="0"/>
      <w:smallCaps w:val="0"/>
      <w:strike w:val="0"/>
      <w:color w:val="231F20"/>
      <w:spacing w:val="0"/>
      <w:w w:val="100"/>
      <w:position w:val="0"/>
      <w:sz w:val="22"/>
      <w:szCs w:val="22"/>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rsid w:val="007F615F"/>
    <w:rPr>
      <w:rFonts w:ascii="Arial" w:eastAsia="Arial" w:hAnsi="Arial" w:cs="Arial"/>
      <w:b/>
      <w:bCs/>
      <w:i w:val="0"/>
      <w:iCs w:val="0"/>
      <w:smallCaps w:val="0"/>
      <w:strike w:val="0"/>
      <w:sz w:val="32"/>
      <w:szCs w:val="32"/>
      <w:u w:val="none"/>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rsid w:val="007F615F"/>
    <w:rPr>
      <w:rFonts w:ascii="Arial" w:eastAsia="Arial" w:hAnsi="Arial" w:cs="Arial"/>
      <w:b/>
      <w:bCs/>
      <w:i w:val="0"/>
      <w:iCs w:val="0"/>
      <w:smallCaps w:val="0"/>
      <w:strike w:val="0"/>
      <w:color w:val="231F20"/>
      <w:spacing w:val="0"/>
      <w:w w:val="100"/>
      <w:position w:val="0"/>
      <w:sz w:val="32"/>
      <w:szCs w:val="32"/>
      <w:u w:val="none"/>
      <w:lang w:val="en-US" w:eastAsia="en-US" w:bidi="en-US"/>
    </w:rPr>
  </w:style>
  <w:style w:type="character" w:customStyle="1" w:styleId="MSGENFONTSTYLENAMETEMPLATEROLENUMBERMSGENFONTSTYLENAMEBYROLETEXT3">
    <w:name w:val="MSG_EN_FONT_STYLE_NAME_TEMPLATE_ROLE_NUMBER MSG_EN_FONT_STYLE_NAME_BY_ROLE_TEXT 3"/>
    <w:basedOn w:val="DefaultParagraphFont"/>
    <w:rsid w:val="004247D8"/>
    <w:rPr>
      <w:rFonts w:ascii="Times New Roman" w:eastAsia="Times New Roman" w:hAnsi="Times New Roman" w:cs="Times New Roman"/>
      <w:b w:val="0"/>
      <w:bCs w:val="0"/>
      <w:i w:val="0"/>
      <w:iCs w:val="0"/>
      <w:smallCaps w:val="0"/>
      <w:strike w:val="0"/>
      <w:color w:val="231F20"/>
      <w:spacing w:val="0"/>
      <w:w w:val="100"/>
      <w:position w:val="0"/>
      <w:sz w:val="24"/>
      <w:szCs w:val="24"/>
      <w:u w:val="none"/>
      <w:lang w:val="en-US" w:eastAsia="en-US" w:bidi="en-US"/>
    </w:rPr>
  </w:style>
  <w:style w:type="character" w:customStyle="1" w:styleId="MSGENFONTSTYLENAMETEMPLATEROLENUMBERMSGENFONTSTYLENAMEBYROLETEXT3MSGENFONTSTYLEMODIFERSIZE11">
    <w:name w:val="MSG_EN_FONT_STYLE_NAME_TEMPLATE_ROLE_NUMBER MSG_EN_FONT_STYLE_NAME_BY_ROLE_TEXT 3 + MSG_EN_FONT_STYLE_MODIFER_SIZE 11"/>
    <w:basedOn w:val="DefaultParagraphFont"/>
    <w:rsid w:val="004247D8"/>
    <w:rPr>
      <w:rFonts w:ascii="Times New Roman" w:eastAsia="Times New Roman" w:hAnsi="Times New Roman" w:cs="Times New Roman"/>
      <w:b w:val="0"/>
      <w:bCs w:val="0"/>
      <w:i w:val="0"/>
      <w:iCs w:val="0"/>
      <w:smallCaps w:val="0"/>
      <w:strike w:val="0"/>
      <w:color w:val="231F20"/>
      <w:spacing w:val="0"/>
      <w:w w:val="100"/>
      <w:position w:val="0"/>
      <w:sz w:val="22"/>
      <w:szCs w:val="22"/>
      <w:u w:val="none"/>
      <w:lang w:val="en-US" w:eastAsia="en-US" w:bidi="en-US"/>
    </w:rPr>
  </w:style>
  <w:style w:type="character" w:customStyle="1" w:styleId="MSGENFONTSTYLENAMETEMPLATEROLENUMBERMSGENFONTSTYLENAMEBYROLETEXT30">
    <w:name w:val="MSG_EN_FONT_STYLE_NAME_TEMPLATE_ROLE_NUMBER MSG_EN_FONT_STYLE_NAME_BY_ROLE_TEXT 3_"/>
    <w:basedOn w:val="DefaultParagraphFont"/>
    <w:rsid w:val="001F49EB"/>
    <w:rPr>
      <w:b w:val="0"/>
      <w:bCs w:val="0"/>
      <w:i w:val="0"/>
      <w:iCs w:val="0"/>
      <w:smallCaps w:val="0"/>
      <w:strike w:val="0"/>
      <w:u w:val="none"/>
    </w:rPr>
  </w:style>
  <w:style w:type="character" w:customStyle="1" w:styleId="TextChar">
    <w:name w:val="Text Char"/>
    <w:link w:val="Text"/>
    <w:locked/>
    <w:rsid w:val="00306F4E"/>
    <w:rPr>
      <w:rFonts w:ascii="Times New Roman" w:eastAsia="MS Mincho" w:hAnsi="Times New Roman" w:cs="Times New Roman"/>
      <w:sz w:val="24"/>
      <w:szCs w:val="28"/>
    </w:rPr>
  </w:style>
  <w:style w:type="paragraph" w:customStyle="1" w:styleId="Text">
    <w:name w:val="Text"/>
    <w:basedOn w:val="Normal"/>
    <w:link w:val="TextChar"/>
    <w:qFormat/>
    <w:rsid w:val="00306F4E"/>
    <w:pPr>
      <w:spacing w:after="0" w:line="276" w:lineRule="auto"/>
      <w:ind w:firstLine="340"/>
    </w:pPr>
    <w:rPr>
      <w:rFonts w:ascii="Times New Roman" w:eastAsia="MS Mincho" w:hAnsi="Times New Roman" w:cs="Times New Roman"/>
      <w:sz w:val="24"/>
      <w:szCs w:val="28"/>
      <w:lang w:bidi="en-US"/>
    </w:rPr>
  </w:style>
  <w:style w:type="character" w:customStyle="1" w:styleId="shorttext">
    <w:name w:val="short_text"/>
    <w:basedOn w:val="DefaultParagraphFont"/>
    <w:rsid w:val="000A5325"/>
  </w:style>
</w:styles>
</file>

<file path=word/webSettings.xml><?xml version="1.0" encoding="utf-8"?>
<w:webSettings xmlns:r="http://schemas.openxmlformats.org/officeDocument/2006/relationships" xmlns:w="http://schemas.openxmlformats.org/wordprocessingml/2006/main">
  <w:divs>
    <w:div w:id="211813393">
      <w:bodyDiv w:val="1"/>
      <w:marLeft w:val="0"/>
      <w:marRight w:val="0"/>
      <w:marTop w:val="0"/>
      <w:marBottom w:val="0"/>
      <w:divBdr>
        <w:top w:val="none" w:sz="0" w:space="0" w:color="auto"/>
        <w:left w:val="none" w:sz="0" w:space="0" w:color="auto"/>
        <w:bottom w:val="none" w:sz="0" w:space="0" w:color="auto"/>
        <w:right w:val="none" w:sz="0" w:space="0" w:color="auto"/>
      </w:divBdr>
    </w:div>
    <w:div w:id="272829473">
      <w:bodyDiv w:val="1"/>
      <w:marLeft w:val="0"/>
      <w:marRight w:val="0"/>
      <w:marTop w:val="0"/>
      <w:marBottom w:val="0"/>
      <w:divBdr>
        <w:top w:val="none" w:sz="0" w:space="0" w:color="auto"/>
        <w:left w:val="none" w:sz="0" w:space="0" w:color="auto"/>
        <w:bottom w:val="none" w:sz="0" w:space="0" w:color="auto"/>
        <w:right w:val="none" w:sz="0" w:space="0" w:color="auto"/>
      </w:divBdr>
    </w:div>
    <w:div w:id="345983867">
      <w:bodyDiv w:val="1"/>
      <w:marLeft w:val="0"/>
      <w:marRight w:val="0"/>
      <w:marTop w:val="0"/>
      <w:marBottom w:val="0"/>
      <w:divBdr>
        <w:top w:val="none" w:sz="0" w:space="0" w:color="auto"/>
        <w:left w:val="none" w:sz="0" w:space="0" w:color="auto"/>
        <w:bottom w:val="none" w:sz="0" w:space="0" w:color="auto"/>
        <w:right w:val="none" w:sz="0" w:space="0" w:color="auto"/>
      </w:divBdr>
    </w:div>
    <w:div w:id="467012948">
      <w:bodyDiv w:val="1"/>
      <w:marLeft w:val="0"/>
      <w:marRight w:val="0"/>
      <w:marTop w:val="0"/>
      <w:marBottom w:val="0"/>
      <w:divBdr>
        <w:top w:val="none" w:sz="0" w:space="0" w:color="auto"/>
        <w:left w:val="none" w:sz="0" w:space="0" w:color="auto"/>
        <w:bottom w:val="none" w:sz="0" w:space="0" w:color="auto"/>
        <w:right w:val="none" w:sz="0" w:space="0" w:color="auto"/>
      </w:divBdr>
    </w:div>
    <w:div w:id="468205147">
      <w:bodyDiv w:val="1"/>
      <w:marLeft w:val="0"/>
      <w:marRight w:val="0"/>
      <w:marTop w:val="0"/>
      <w:marBottom w:val="0"/>
      <w:divBdr>
        <w:top w:val="none" w:sz="0" w:space="0" w:color="auto"/>
        <w:left w:val="none" w:sz="0" w:space="0" w:color="auto"/>
        <w:bottom w:val="none" w:sz="0" w:space="0" w:color="auto"/>
        <w:right w:val="none" w:sz="0" w:space="0" w:color="auto"/>
      </w:divBdr>
    </w:div>
    <w:div w:id="705637680">
      <w:bodyDiv w:val="1"/>
      <w:marLeft w:val="0"/>
      <w:marRight w:val="0"/>
      <w:marTop w:val="0"/>
      <w:marBottom w:val="0"/>
      <w:divBdr>
        <w:top w:val="none" w:sz="0" w:space="0" w:color="auto"/>
        <w:left w:val="none" w:sz="0" w:space="0" w:color="auto"/>
        <w:bottom w:val="none" w:sz="0" w:space="0" w:color="auto"/>
        <w:right w:val="none" w:sz="0" w:space="0" w:color="auto"/>
      </w:divBdr>
    </w:div>
    <w:div w:id="1107653337">
      <w:bodyDiv w:val="1"/>
      <w:marLeft w:val="0"/>
      <w:marRight w:val="0"/>
      <w:marTop w:val="0"/>
      <w:marBottom w:val="0"/>
      <w:divBdr>
        <w:top w:val="none" w:sz="0" w:space="0" w:color="auto"/>
        <w:left w:val="none" w:sz="0" w:space="0" w:color="auto"/>
        <w:bottom w:val="none" w:sz="0" w:space="0" w:color="auto"/>
        <w:right w:val="none" w:sz="0" w:space="0" w:color="auto"/>
      </w:divBdr>
    </w:div>
    <w:div w:id="1119448370">
      <w:bodyDiv w:val="1"/>
      <w:marLeft w:val="0"/>
      <w:marRight w:val="0"/>
      <w:marTop w:val="0"/>
      <w:marBottom w:val="0"/>
      <w:divBdr>
        <w:top w:val="none" w:sz="0" w:space="0" w:color="auto"/>
        <w:left w:val="none" w:sz="0" w:space="0" w:color="auto"/>
        <w:bottom w:val="none" w:sz="0" w:space="0" w:color="auto"/>
        <w:right w:val="none" w:sz="0" w:space="0" w:color="auto"/>
      </w:divBdr>
    </w:div>
    <w:div w:id="1628664912">
      <w:bodyDiv w:val="1"/>
      <w:marLeft w:val="0"/>
      <w:marRight w:val="0"/>
      <w:marTop w:val="0"/>
      <w:marBottom w:val="0"/>
      <w:divBdr>
        <w:top w:val="none" w:sz="0" w:space="0" w:color="auto"/>
        <w:left w:val="none" w:sz="0" w:space="0" w:color="auto"/>
        <w:bottom w:val="none" w:sz="0" w:space="0" w:color="auto"/>
        <w:right w:val="none" w:sz="0" w:space="0" w:color="auto"/>
      </w:divBdr>
    </w:div>
    <w:div w:id="2023847898">
      <w:bodyDiv w:val="1"/>
      <w:marLeft w:val="0"/>
      <w:marRight w:val="0"/>
      <w:marTop w:val="0"/>
      <w:marBottom w:val="0"/>
      <w:divBdr>
        <w:top w:val="none" w:sz="0" w:space="0" w:color="auto"/>
        <w:left w:val="none" w:sz="0" w:space="0" w:color="auto"/>
        <w:bottom w:val="none" w:sz="0" w:space="0" w:color="auto"/>
        <w:right w:val="none" w:sz="0" w:space="0" w:color="auto"/>
      </w:divBdr>
    </w:div>
    <w:div w:id="2092120130">
      <w:bodyDiv w:val="1"/>
      <w:marLeft w:val="0"/>
      <w:marRight w:val="0"/>
      <w:marTop w:val="0"/>
      <w:marBottom w:val="0"/>
      <w:divBdr>
        <w:top w:val="none" w:sz="0" w:space="0" w:color="auto"/>
        <w:left w:val="none" w:sz="0" w:space="0" w:color="auto"/>
        <w:bottom w:val="none" w:sz="0" w:space="0" w:color="auto"/>
        <w:right w:val="none" w:sz="0" w:space="0" w:color="auto"/>
      </w:divBdr>
    </w:div>
    <w:div w:id="20995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dx.doi.org/10.7537/marsrsj100318.0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C787-1059-4CE5-8A58-1D96050C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HADAF</dc:creator>
  <cp:lastModifiedBy>Administrator</cp:lastModifiedBy>
  <cp:revision>5</cp:revision>
  <dcterms:created xsi:type="dcterms:W3CDTF">2018-03-20T13:44:00Z</dcterms:created>
  <dcterms:modified xsi:type="dcterms:W3CDTF">2018-03-21T00:54:00Z</dcterms:modified>
</cp:coreProperties>
</file>