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73F" w:rsidRPr="007E4B45" w:rsidRDefault="0022327B" w:rsidP="008B1C54">
      <w:pPr>
        <w:snapToGrid w:val="0"/>
        <w:spacing w:after="0" w:line="240" w:lineRule="auto"/>
        <w:ind w:left="0" w:right="0" w:firstLine="0"/>
        <w:jc w:val="center"/>
        <w:rPr>
          <w:rFonts w:ascii="Times New Roman" w:eastAsiaTheme="minorEastAsia" w:hAnsi="Times New Roman" w:cs="Times New Roman"/>
          <w:b/>
          <w:szCs w:val="20"/>
          <w:lang w:eastAsia="zh-CN"/>
        </w:rPr>
      </w:pPr>
      <w:r w:rsidRPr="007E4B45">
        <w:rPr>
          <w:rFonts w:ascii="Times New Roman" w:hAnsi="Times New Roman" w:cs="Times New Roman"/>
          <w:b/>
          <w:szCs w:val="20"/>
        </w:rPr>
        <w:t>Survey On Botnet Detection Techniques</w:t>
      </w:r>
    </w:p>
    <w:p w:rsidR="008B1C54" w:rsidRPr="007E4B45" w:rsidRDefault="008B1C54" w:rsidP="008B1C54">
      <w:pPr>
        <w:snapToGrid w:val="0"/>
        <w:spacing w:after="0" w:line="240" w:lineRule="auto"/>
        <w:ind w:left="0" w:right="0" w:firstLine="0"/>
        <w:jc w:val="center"/>
        <w:rPr>
          <w:rFonts w:ascii="Times New Roman" w:eastAsiaTheme="minorEastAsia" w:hAnsi="Times New Roman" w:cs="Times New Roman"/>
          <w:szCs w:val="20"/>
          <w:lang w:eastAsia="zh-CN"/>
        </w:rPr>
      </w:pPr>
    </w:p>
    <w:p w:rsidR="0026173F" w:rsidRPr="007E4B45" w:rsidRDefault="009C3281" w:rsidP="008B1C54">
      <w:pPr>
        <w:snapToGrid w:val="0"/>
        <w:spacing w:after="0" w:line="240" w:lineRule="auto"/>
        <w:ind w:left="0" w:right="0" w:firstLine="0"/>
        <w:jc w:val="center"/>
        <w:rPr>
          <w:rFonts w:ascii="Times New Roman" w:eastAsiaTheme="minorEastAsia" w:hAnsi="Times New Roman" w:cs="Times New Roman"/>
          <w:szCs w:val="20"/>
          <w:lang w:eastAsia="zh-CN"/>
        </w:rPr>
      </w:pPr>
      <w:r w:rsidRPr="007E4B45">
        <w:rPr>
          <w:rFonts w:ascii="Times New Roman" w:hAnsi="Times New Roman" w:cs="Times New Roman"/>
          <w:szCs w:val="20"/>
        </w:rPr>
        <w:t>Dr.</w:t>
      </w:r>
      <w:r w:rsidR="00E45B78">
        <w:rPr>
          <w:rFonts w:ascii="Times New Roman" w:hAnsi="Times New Roman" w:cs="Times New Roman"/>
          <w:szCs w:val="20"/>
        </w:rPr>
        <w:t xml:space="preserve"> </w:t>
      </w:r>
      <w:r w:rsidRPr="007E4B45">
        <w:rPr>
          <w:rFonts w:ascii="Times New Roman" w:hAnsi="Times New Roman" w:cs="Times New Roman"/>
          <w:szCs w:val="20"/>
        </w:rPr>
        <w:t>Pervaiz khan Rabbani A</w:t>
      </w:r>
      <w:r w:rsidR="00163D1A" w:rsidRPr="007E4B45">
        <w:rPr>
          <w:rFonts w:ascii="Times New Roman" w:eastAsiaTheme="minorEastAsia" w:hAnsi="Times New Roman" w:cs="Times New Roman" w:hint="eastAsia"/>
          <w:szCs w:val="20"/>
          <w:lang w:eastAsia="zh-CN"/>
        </w:rPr>
        <w:t>nd</w:t>
      </w:r>
      <w:r w:rsidRPr="007E4B45">
        <w:rPr>
          <w:rFonts w:ascii="Times New Roman" w:hAnsi="Times New Roman" w:cs="Times New Roman"/>
          <w:szCs w:val="20"/>
        </w:rPr>
        <w:t xml:space="preserve"> Umair Mujtaba</w:t>
      </w:r>
    </w:p>
    <w:p w:rsidR="008B1C54" w:rsidRPr="007E4B45" w:rsidRDefault="008B1C54" w:rsidP="008B1C54">
      <w:pPr>
        <w:snapToGrid w:val="0"/>
        <w:spacing w:after="0" w:line="240" w:lineRule="auto"/>
        <w:ind w:left="0" w:right="0" w:firstLine="0"/>
        <w:jc w:val="center"/>
        <w:rPr>
          <w:rFonts w:ascii="Times New Roman" w:eastAsiaTheme="minorEastAsia" w:hAnsi="Times New Roman" w:cs="Times New Roman"/>
          <w:szCs w:val="20"/>
          <w:lang w:eastAsia="zh-CN"/>
        </w:rPr>
      </w:pPr>
    </w:p>
    <w:p w:rsidR="0026173F" w:rsidRPr="007E4B45" w:rsidRDefault="004D3CFA" w:rsidP="008B1C54">
      <w:pPr>
        <w:snapToGrid w:val="0"/>
        <w:spacing w:after="0" w:line="240" w:lineRule="auto"/>
        <w:ind w:left="0" w:right="0" w:firstLine="0"/>
        <w:rPr>
          <w:rFonts w:ascii="Times New Roman" w:hAnsi="Times New Roman" w:cs="Times New Roman"/>
          <w:szCs w:val="20"/>
        </w:rPr>
      </w:pPr>
      <w:r w:rsidRPr="007E4B45">
        <w:rPr>
          <w:rFonts w:ascii="Times New Roman" w:eastAsia="Times New Roman" w:hAnsi="Times New Roman" w:cs="Times New Roman"/>
          <w:b/>
          <w:szCs w:val="20"/>
        </w:rPr>
        <w:t>Abstract</w:t>
      </w:r>
      <w:r w:rsidR="008B1C54" w:rsidRPr="007E4B45">
        <w:rPr>
          <w:rFonts w:ascii="Times New Roman" w:eastAsiaTheme="minorEastAsia" w:hAnsi="Times New Roman" w:cs="Times New Roman"/>
          <w:b/>
          <w:szCs w:val="20"/>
          <w:lang w:eastAsia="zh-CN"/>
        </w:rPr>
        <w:t>:</w:t>
      </w:r>
      <w:r w:rsidRPr="007E4B45">
        <w:rPr>
          <w:rFonts w:ascii="Times New Roman" w:eastAsia="Times New Roman" w:hAnsi="Times New Roman" w:cs="Times New Roman"/>
          <w:b/>
          <w:szCs w:val="20"/>
        </w:rPr>
        <w:t xml:space="preserve"> </w:t>
      </w:r>
      <w:r w:rsidRPr="007E4B45">
        <w:rPr>
          <w:rFonts w:ascii="Times New Roman" w:hAnsi="Times New Roman" w:cs="Times New Roman"/>
          <w:szCs w:val="20"/>
        </w:rPr>
        <w:t>Internet security problems remain a major challenge with many security concerns such as Internet worms, spam, and phishing attacks. Botnet has recently been recognized as one of the most significant security threats/worms of the Internet. Bo</w:t>
      </w:r>
      <w:bookmarkStart w:id="0" w:name="_GoBack"/>
      <w:bookmarkEnd w:id="0"/>
      <w:r w:rsidRPr="007E4B45">
        <w:rPr>
          <w:rFonts w:ascii="Times New Roman" w:hAnsi="Times New Roman" w:cs="Times New Roman"/>
          <w:szCs w:val="20"/>
        </w:rPr>
        <w:t>tnet attacks degrade the status of Internet security. Although research on the topic of botnets is relatively new, it has been the subject of increasing interest in recent years and has spawned a growing number of publications. This paper presents a comprehensive review of the latest techniques for botnet detection, in addition to figuring out the trends of previous and current research. In this paper we discuss some of the botnet detection techniques and compare their advantages, disadvantages and features used in each technique.</w:t>
      </w:r>
    </w:p>
    <w:p w:rsidR="002C6A13" w:rsidRPr="007E4B45" w:rsidRDefault="002C6A13" w:rsidP="008B1C54">
      <w:pPr>
        <w:adjustRightInd w:val="0"/>
        <w:snapToGrid w:val="0"/>
        <w:spacing w:after="0" w:line="240" w:lineRule="auto"/>
        <w:ind w:left="0" w:right="0" w:firstLine="0"/>
        <w:rPr>
          <w:rFonts w:ascii="Times New Roman" w:hAnsi="Times New Roman" w:cs="Times New Roman"/>
          <w:szCs w:val="20"/>
          <w:shd w:val="clear" w:color="auto" w:fill="FFFFFF"/>
        </w:rPr>
      </w:pPr>
      <w:r w:rsidRPr="007E4B45">
        <w:rPr>
          <w:rFonts w:ascii="Times New Roman" w:hAnsi="Times New Roman" w:cs="Times New Roman"/>
          <w:szCs w:val="20"/>
        </w:rPr>
        <w:t>[</w:t>
      </w:r>
      <w:r w:rsidR="008B1C54" w:rsidRPr="007E4B45">
        <w:rPr>
          <w:rFonts w:ascii="Times New Roman" w:hAnsi="Times New Roman" w:cs="Times New Roman"/>
          <w:szCs w:val="20"/>
        </w:rPr>
        <w:t>Pervaiz khan Rabbani AND Umair Mujtaba</w:t>
      </w:r>
      <w:r w:rsidRPr="007E4B45">
        <w:rPr>
          <w:rFonts w:ascii="Times New Roman" w:hAnsi="Times New Roman" w:cs="Times New Roman"/>
          <w:szCs w:val="20"/>
        </w:rPr>
        <w:t>.</w:t>
      </w:r>
      <w:r w:rsidRPr="007E4B45">
        <w:rPr>
          <w:rFonts w:ascii="Times New Roman" w:eastAsiaTheme="minorEastAsia" w:hAnsi="Times New Roman" w:cs="Times New Roman"/>
          <w:b/>
          <w:bCs/>
          <w:szCs w:val="20"/>
          <w:lang w:bidi="fa-IR"/>
        </w:rPr>
        <w:t xml:space="preserve"> </w:t>
      </w:r>
      <w:r w:rsidR="008B1C54" w:rsidRPr="007E4B45">
        <w:rPr>
          <w:rFonts w:ascii="Times New Roman" w:hAnsi="Times New Roman" w:cs="Times New Roman"/>
          <w:b/>
          <w:szCs w:val="20"/>
        </w:rPr>
        <w:t>Survey On Botnet Detection Techniques</w:t>
      </w:r>
      <w:r w:rsidRPr="007E4B45">
        <w:rPr>
          <w:rFonts w:ascii="Times New Roman" w:eastAsia="Times New Roman" w:hAnsi="Times New Roman" w:cs="Times New Roman"/>
          <w:b/>
          <w:bCs/>
          <w:szCs w:val="20"/>
          <w:lang w:bidi="fa-IR"/>
        </w:rPr>
        <w:t>.</w:t>
      </w:r>
      <w:r w:rsidRPr="007E4B45">
        <w:rPr>
          <w:rFonts w:ascii="Times New Roman" w:hAnsi="Times New Roman" w:cs="Times New Roman"/>
          <w:bCs/>
          <w:i/>
          <w:szCs w:val="20"/>
        </w:rPr>
        <w:t xml:space="preserve"> Researcher</w:t>
      </w:r>
      <w:r w:rsidRPr="007E4B45">
        <w:rPr>
          <w:rFonts w:ascii="Times New Roman" w:hAnsi="Times New Roman" w:cs="Times New Roman"/>
          <w:bCs/>
          <w:szCs w:val="20"/>
        </w:rPr>
        <w:t xml:space="preserve"> 2016;8(9):</w:t>
      </w:r>
      <w:r w:rsidR="004F497E" w:rsidRPr="007E4B45">
        <w:rPr>
          <w:rFonts w:ascii="Times New Roman" w:hAnsi="Times New Roman" w:cs="Times New Roman"/>
          <w:noProof/>
          <w:szCs w:val="20"/>
        </w:rPr>
        <w:t>56</w:t>
      </w:r>
      <w:r w:rsidRPr="007E4B45">
        <w:rPr>
          <w:rFonts w:ascii="Times New Roman" w:hAnsi="Times New Roman" w:cs="Times New Roman"/>
          <w:szCs w:val="20"/>
        </w:rPr>
        <w:t>-</w:t>
      </w:r>
      <w:r w:rsidR="004F497E" w:rsidRPr="007E4B45">
        <w:rPr>
          <w:rFonts w:ascii="Times New Roman" w:hAnsi="Times New Roman" w:cs="Times New Roman"/>
          <w:noProof/>
          <w:szCs w:val="20"/>
        </w:rPr>
        <w:t>62</w:t>
      </w:r>
      <w:r w:rsidRPr="007E4B45">
        <w:rPr>
          <w:rFonts w:ascii="Times New Roman" w:hAnsi="Times New Roman" w:cs="Times New Roman"/>
          <w:bCs/>
          <w:szCs w:val="20"/>
        </w:rPr>
        <w:t xml:space="preserve">]. </w:t>
      </w:r>
      <w:r w:rsidRPr="007E4B45">
        <w:rPr>
          <w:rFonts w:ascii="Times New Roman" w:hAnsi="Times New Roman" w:cs="Times New Roman"/>
          <w:szCs w:val="20"/>
        </w:rPr>
        <w:t>ISSN 1553-9865 (print); ISSN 2163-8950 (online)</w:t>
      </w:r>
      <w:r w:rsidRPr="007E4B45">
        <w:rPr>
          <w:rFonts w:ascii="Times New Roman" w:hAnsi="Times New Roman" w:cs="Times New Roman"/>
          <w:bCs/>
          <w:szCs w:val="20"/>
        </w:rPr>
        <w:t xml:space="preserve">. </w:t>
      </w:r>
      <w:hyperlink r:id="rId7" w:history="1">
        <w:r w:rsidRPr="007E4B45">
          <w:rPr>
            <w:rStyle w:val="Hyperlink"/>
            <w:rFonts w:ascii="Times New Roman" w:hAnsi="Times New Roman" w:cs="Times New Roman"/>
            <w:color w:val="0000FF"/>
            <w:szCs w:val="20"/>
          </w:rPr>
          <w:t>http://www.sciencepub.net/researcher</w:t>
        </w:r>
      </w:hyperlink>
      <w:r w:rsidRPr="007E4B45">
        <w:rPr>
          <w:rFonts w:ascii="Times New Roman" w:hAnsi="Times New Roman" w:cs="Times New Roman"/>
          <w:bCs/>
          <w:szCs w:val="20"/>
        </w:rPr>
        <w:t xml:space="preserve">. </w:t>
      </w:r>
      <w:r w:rsidR="008B1C54" w:rsidRPr="007E4B45">
        <w:rPr>
          <w:rFonts w:ascii="Times New Roman" w:eastAsiaTheme="minorEastAsia" w:hAnsi="Times New Roman" w:cs="Times New Roman"/>
          <w:bCs/>
          <w:szCs w:val="20"/>
          <w:lang w:eastAsia="zh-CN"/>
        </w:rPr>
        <w:t>6</w:t>
      </w:r>
      <w:r w:rsidRPr="007E4B45">
        <w:rPr>
          <w:rFonts w:ascii="Times New Roman" w:hAnsi="Times New Roman" w:cs="Times New Roman"/>
          <w:bCs/>
          <w:szCs w:val="20"/>
        </w:rPr>
        <w:t xml:space="preserve">. </w:t>
      </w:r>
      <w:r w:rsidRPr="007E4B45">
        <w:rPr>
          <w:rFonts w:ascii="Times New Roman" w:hAnsi="Times New Roman" w:cs="Times New Roman"/>
          <w:szCs w:val="20"/>
          <w:shd w:val="clear" w:color="auto" w:fill="FFFFFF"/>
        </w:rPr>
        <w:t>doi:</w:t>
      </w:r>
      <w:hyperlink r:id="rId8" w:history="1">
        <w:r w:rsidRPr="007E4B45">
          <w:rPr>
            <w:rStyle w:val="Hyperlink"/>
            <w:rFonts w:ascii="Times New Roman" w:hAnsi="Times New Roman" w:cs="Times New Roman"/>
            <w:color w:val="0000FF"/>
            <w:szCs w:val="20"/>
            <w:shd w:val="clear" w:color="auto" w:fill="FFFFFF"/>
          </w:rPr>
          <w:t>10.7537/marsrsj080916.0</w:t>
        </w:r>
        <w:r w:rsidR="008B1C54" w:rsidRPr="007E4B45">
          <w:rPr>
            <w:rStyle w:val="Hyperlink"/>
            <w:rFonts w:ascii="Times New Roman" w:eastAsiaTheme="minorEastAsia" w:hAnsi="Times New Roman" w:cs="Times New Roman"/>
            <w:color w:val="0000FF"/>
            <w:szCs w:val="20"/>
            <w:shd w:val="clear" w:color="auto" w:fill="FFFFFF"/>
            <w:lang w:eastAsia="zh-CN"/>
          </w:rPr>
          <w:t>6</w:t>
        </w:r>
      </w:hyperlink>
      <w:r w:rsidRPr="007E4B45">
        <w:rPr>
          <w:rFonts w:ascii="Times New Roman" w:hAnsi="Times New Roman" w:cs="Times New Roman"/>
          <w:szCs w:val="20"/>
          <w:shd w:val="clear" w:color="auto" w:fill="FFFFFF"/>
        </w:rPr>
        <w:t>.</w:t>
      </w:r>
    </w:p>
    <w:p w:rsidR="00A22841" w:rsidRPr="007E4B45" w:rsidRDefault="00A22841" w:rsidP="008B1C54">
      <w:pPr>
        <w:snapToGrid w:val="0"/>
        <w:spacing w:after="0" w:line="240" w:lineRule="auto"/>
        <w:ind w:left="0" w:right="0" w:firstLine="425"/>
        <w:rPr>
          <w:rFonts w:ascii="Times New Roman" w:hAnsi="Times New Roman" w:cs="Times New Roman"/>
          <w:szCs w:val="20"/>
        </w:rPr>
      </w:pPr>
    </w:p>
    <w:p w:rsidR="007803CF" w:rsidRPr="002C42F8" w:rsidRDefault="007803CF" w:rsidP="008B1C54">
      <w:pPr>
        <w:snapToGrid w:val="0"/>
        <w:spacing w:after="0" w:line="240" w:lineRule="auto"/>
        <w:ind w:left="0" w:right="0" w:firstLine="0"/>
        <w:rPr>
          <w:rFonts w:ascii="Times New Roman" w:hAnsi="Times New Roman" w:cs="Times New Roman"/>
          <w:szCs w:val="20"/>
        </w:rPr>
      </w:pPr>
      <w:r w:rsidRPr="007E4B45">
        <w:rPr>
          <w:rFonts w:ascii="Times New Roman" w:hAnsi="Times New Roman" w:cs="Times New Roman"/>
          <w:b/>
          <w:szCs w:val="20"/>
        </w:rPr>
        <w:t>Keywords:</w:t>
      </w:r>
      <w:r w:rsidRPr="007E4B45">
        <w:rPr>
          <w:rFonts w:ascii="Times New Roman" w:hAnsi="Times New Roman" w:cs="Times New Roman"/>
          <w:szCs w:val="20"/>
        </w:rPr>
        <w:t xml:space="preserve"> </w:t>
      </w:r>
      <w:r w:rsidRPr="002C42F8">
        <w:rPr>
          <w:rFonts w:ascii="Times New Roman" w:hAnsi="Times New Roman" w:cs="Times New Roman"/>
          <w:szCs w:val="20"/>
        </w:rPr>
        <w:t>Survey; Botnet; Detection; Technique</w:t>
      </w:r>
    </w:p>
    <w:p w:rsidR="007803CF" w:rsidRPr="007E4B45" w:rsidRDefault="007803CF" w:rsidP="008B1C54">
      <w:pPr>
        <w:snapToGrid w:val="0"/>
        <w:spacing w:after="0" w:line="240" w:lineRule="auto"/>
        <w:ind w:left="0" w:right="0" w:firstLine="425"/>
        <w:rPr>
          <w:rFonts w:ascii="Times New Roman" w:hAnsi="Times New Roman" w:cs="Times New Roman"/>
          <w:szCs w:val="20"/>
        </w:rPr>
      </w:pPr>
    </w:p>
    <w:p w:rsidR="008B1C54" w:rsidRPr="007E4B45" w:rsidRDefault="008B1C54" w:rsidP="008B1C54">
      <w:pPr>
        <w:pStyle w:val="Heading3"/>
        <w:keepNext w:val="0"/>
        <w:keepLines w:val="0"/>
        <w:snapToGrid w:val="0"/>
        <w:spacing w:after="0"/>
        <w:ind w:left="0" w:right="0" w:firstLine="0"/>
        <w:jc w:val="both"/>
        <w:rPr>
          <w:rFonts w:eastAsia="Cambria"/>
          <w:b/>
          <w:szCs w:val="20"/>
        </w:rPr>
        <w:sectPr w:rsidR="008B1C54" w:rsidRPr="007E4B45" w:rsidSect="004F497E">
          <w:headerReference w:type="default" r:id="rId9"/>
          <w:footerReference w:type="even" r:id="rId10"/>
          <w:footerReference w:type="default" r:id="rId11"/>
          <w:footerReference w:type="first" r:id="rId12"/>
          <w:type w:val="continuous"/>
          <w:pgSz w:w="12242" w:h="15842" w:code="1"/>
          <w:pgMar w:top="1440" w:right="1440" w:bottom="1440" w:left="1440" w:header="720" w:footer="720" w:gutter="0"/>
          <w:pgNumType w:start="56"/>
          <w:cols w:space="720"/>
          <w:docGrid w:linePitch="272"/>
        </w:sectPr>
      </w:pPr>
    </w:p>
    <w:p w:rsidR="0026173F" w:rsidRPr="007E4B45" w:rsidRDefault="004D3CFA" w:rsidP="008B1C54">
      <w:pPr>
        <w:pStyle w:val="Heading3"/>
        <w:keepNext w:val="0"/>
        <w:keepLines w:val="0"/>
        <w:snapToGrid w:val="0"/>
        <w:spacing w:after="0"/>
        <w:ind w:left="0" w:right="0" w:firstLine="0"/>
        <w:jc w:val="both"/>
        <w:rPr>
          <w:b/>
          <w:szCs w:val="20"/>
        </w:rPr>
      </w:pPr>
      <w:r w:rsidRPr="007E4B45">
        <w:rPr>
          <w:rFonts w:eastAsia="Cambria"/>
          <w:b/>
          <w:szCs w:val="20"/>
        </w:rPr>
        <w:lastRenderedPageBreak/>
        <w:t xml:space="preserve">1. </w:t>
      </w:r>
      <w:r w:rsidRPr="007E4B45">
        <w:rPr>
          <w:b/>
          <w:szCs w:val="20"/>
        </w:rPr>
        <w:t>Introduction</w:t>
      </w:r>
    </w:p>
    <w:p w:rsidR="0026173F" w:rsidRPr="007E4B45" w:rsidRDefault="004D3CFA" w:rsidP="008B1C54">
      <w:pPr>
        <w:snapToGrid w:val="0"/>
        <w:spacing w:after="0" w:line="240" w:lineRule="auto"/>
        <w:ind w:left="0" w:right="0" w:firstLine="425"/>
        <w:rPr>
          <w:rFonts w:ascii="Times New Roman" w:hAnsi="Times New Roman" w:cs="Times New Roman"/>
          <w:szCs w:val="20"/>
        </w:rPr>
      </w:pPr>
      <w:r w:rsidRPr="007E4B45">
        <w:rPr>
          <w:rFonts w:ascii="Times New Roman" w:hAnsi="Times New Roman" w:cs="Times New Roman"/>
          <w:szCs w:val="20"/>
        </w:rPr>
        <w:t>Now a days one of the most significant threats to the Internet is the threat of botnets, which are networks of compromised machines under the control of an attacker. It is difficult to measure the extent of damage caused on the Internet by botnets, but it is widely accepted that the damage done is significant. Therefore a number of ad hoc methods exist to detect and stop botnets, and these methods continue to mature. As techniques for botnet detection and mitigation improves, the robustness and resiliency of botnets will also advance.</w:t>
      </w:r>
    </w:p>
    <w:p w:rsidR="0026173F" w:rsidRPr="007E4B45" w:rsidRDefault="004D3CFA" w:rsidP="008B1C54">
      <w:pPr>
        <w:snapToGrid w:val="0"/>
        <w:spacing w:after="0" w:line="240" w:lineRule="auto"/>
        <w:ind w:left="0" w:right="0" w:firstLine="425"/>
        <w:rPr>
          <w:rFonts w:ascii="Times New Roman" w:hAnsi="Times New Roman" w:cs="Times New Roman"/>
          <w:szCs w:val="20"/>
        </w:rPr>
      </w:pPr>
      <w:r w:rsidRPr="007E4B45">
        <w:rPr>
          <w:rFonts w:ascii="Times New Roman" w:hAnsi="Times New Roman" w:cs="Times New Roman"/>
          <w:szCs w:val="20"/>
        </w:rPr>
        <w:t>Today, the most easily detected botnets use IRC as a form of communication for command and control (C&amp;C). IRC has many properties that make it attractive for an attacker such as its redundancy, scalability, and versatility. Further, there is a large base of knowledge and source code for developing IRC-based bots. Many botnet authors reuse existing code in order to create their own botnet.</w:t>
      </w:r>
    </w:p>
    <w:p w:rsidR="0026173F" w:rsidRPr="007E4B45" w:rsidRDefault="004D3CFA" w:rsidP="008B1C54">
      <w:pPr>
        <w:snapToGrid w:val="0"/>
        <w:spacing w:after="0" w:line="240" w:lineRule="auto"/>
        <w:ind w:left="0" w:right="0" w:firstLine="425"/>
        <w:rPr>
          <w:rFonts w:ascii="Times New Roman" w:hAnsi="Times New Roman" w:cs="Times New Roman"/>
          <w:szCs w:val="20"/>
        </w:rPr>
      </w:pPr>
      <w:r w:rsidRPr="007E4B45">
        <w:rPr>
          <w:rFonts w:ascii="Times New Roman" w:hAnsi="Times New Roman" w:cs="Times New Roman"/>
          <w:szCs w:val="20"/>
        </w:rPr>
        <w:t>One of architectures that are used for botnet communication is peer-to-peer. In a peer-to-peer architecture, there is no centralized point for C&amp;C. Nodes in a peerto-peer network act as both clients and servers such that there is no centralized coordination point that can be incapacitated. If nodes in the network are taken offline, the gaps in the network are closed and the network continues to operate under the control of the attacker.</w:t>
      </w:r>
    </w:p>
    <w:p w:rsidR="0026173F" w:rsidRPr="007E4B45" w:rsidRDefault="004D3CFA" w:rsidP="008B1C54">
      <w:pPr>
        <w:snapToGrid w:val="0"/>
        <w:spacing w:after="0" w:line="240" w:lineRule="auto"/>
        <w:ind w:left="0" w:right="0" w:firstLine="425"/>
        <w:rPr>
          <w:rFonts w:ascii="Times New Roman" w:hAnsi="Times New Roman" w:cs="Times New Roman"/>
          <w:szCs w:val="20"/>
        </w:rPr>
      </w:pPr>
      <w:r w:rsidRPr="007E4B45">
        <w:rPr>
          <w:rFonts w:ascii="Times New Roman" w:hAnsi="Times New Roman" w:cs="Times New Roman"/>
          <w:szCs w:val="20"/>
        </w:rPr>
        <w:t>Once the network infected with a bot, the victim host will join a botnet, which is a network of compromised machines of a malicious entity, typically referred to as the botmaster.</w:t>
      </w:r>
      <w:r w:rsidR="00163D1A" w:rsidRPr="007E4B45">
        <w:rPr>
          <w:rFonts w:ascii="Times New Roman" w:eastAsiaTheme="minorEastAsia" w:hAnsi="Times New Roman" w:cs="Times New Roman" w:hint="eastAsia"/>
          <w:szCs w:val="20"/>
          <w:lang w:eastAsia="zh-CN"/>
        </w:rPr>
        <w:t xml:space="preserve"> </w:t>
      </w:r>
      <w:r w:rsidRPr="007E4B45">
        <w:rPr>
          <w:rFonts w:ascii="Times New Roman" w:hAnsi="Times New Roman" w:cs="Times New Roman"/>
          <w:szCs w:val="20"/>
        </w:rPr>
        <w:t xml:space="preserve">They use different techniques for evasion from user and detection like using multiprocess bot instead of single process bot. [1] Botnets are the primary means for cyber-criminals to carry out their nefarious tasks, such as sending spam mails, launching denial-of-service attacks, or stealing personal data such as mail accounts or bank </w:t>
      </w:r>
      <w:r w:rsidRPr="007E4B45">
        <w:rPr>
          <w:rFonts w:ascii="Times New Roman" w:hAnsi="Times New Roman" w:cs="Times New Roman"/>
          <w:szCs w:val="20"/>
        </w:rPr>
        <w:lastRenderedPageBreak/>
        <w:t>credentials. This reflects the shift from an environment in which malware was developed for fun, to the current situation, where malware is spread for financial profit. Denial-of-service (DoS) attacks, phishing, spamming, key logging, click fraud, identity theft and information exhilaration here is main hazardous behavior which is associated with the botnet. Botnets apply a self-propagating function to infected hosts. Given the importance of the problem, significant research effort has been invested, to gain a better understanding of the botnet phenomenon.</w:t>
      </w:r>
    </w:p>
    <w:p w:rsidR="0026173F" w:rsidRPr="007E4B45" w:rsidRDefault="004D3CFA" w:rsidP="008B1C54">
      <w:pPr>
        <w:snapToGrid w:val="0"/>
        <w:spacing w:after="0" w:line="240" w:lineRule="auto"/>
        <w:ind w:left="0" w:right="0" w:firstLine="425"/>
        <w:rPr>
          <w:rFonts w:ascii="Times New Roman" w:hAnsi="Times New Roman" w:cs="Times New Roman"/>
          <w:szCs w:val="20"/>
        </w:rPr>
      </w:pPr>
      <w:r w:rsidRPr="007E4B45">
        <w:rPr>
          <w:rFonts w:ascii="Times New Roman" w:hAnsi="Times New Roman" w:cs="Times New Roman"/>
          <w:szCs w:val="20"/>
        </w:rPr>
        <w:t xml:space="preserve">Another approach to study botnets is to perform passive analysis of secondary effects that are caused by the activity of compromised machines [2]. For example, researchers have collected spam mails that were likely sent by bots. These models collecting the data through monitoring activities which can be tracked without interfering with the environment or tampering with the evidence. Some researchers analyzed IRC traffic, capable of identifying botnet related activities. A more active approach to study botnets is via infiltration. It contains approaches that involve interaction with the information sources being monitored. Infiltration of botnets can be divided into: software and hardware based techniques. The first covers research on the bot executable and monitored traffic to achieve control and conduct measurements. They can be applied if access to the command-and control server is possible and may be used to wiretap the communication. According to the command and control (C&amp;C) models, botnets are separated into two groups, centralized (e.g., IRC and HTTP) and distributed (e.g., P2P). Centralized botnet utilize two mechanisms to get the command from the server, which is push and pull. In the push system, bots are associated to the C&amp;C server (e.g., IRC server) and wait for the commands from the botmaster. In contrast presented in the pull mechanism, the botmaster sets the commands in a file at C&amp;C server (e.g., HTTP server), </w:t>
      </w:r>
      <w:r w:rsidRPr="007E4B45">
        <w:rPr>
          <w:rFonts w:ascii="Times New Roman" w:hAnsi="Times New Roman" w:cs="Times New Roman"/>
          <w:szCs w:val="20"/>
        </w:rPr>
        <w:lastRenderedPageBreak/>
        <w:t>and the bot often connect to the server to read the most recent commands. While in centralized structure all bots receive the commands from a definite server, in distributed structure the command files will be mutual over P2P networks by botmaster and bots can use explicit search keys to find the available command files [3].</w:t>
      </w:r>
    </w:p>
    <w:p w:rsidR="0026173F" w:rsidRPr="007E4B45" w:rsidRDefault="004D3CFA" w:rsidP="008B1C54">
      <w:pPr>
        <w:snapToGrid w:val="0"/>
        <w:spacing w:after="0" w:line="240" w:lineRule="auto"/>
        <w:ind w:left="0" w:right="0" w:firstLine="425"/>
        <w:rPr>
          <w:rFonts w:ascii="Times New Roman" w:hAnsi="Times New Roman" w:cs="Times New Roman"/>
          <w:szCs w:val="20"/>
        </w:rPr>
      </w:pPr>
      <w:r w:rsidRPr="007E4B45">
        <w:rPr>
          <w:rFonts w:ascii="Times New Roman" w:hAnsi="Times New Roman" w:cs="Times New Roman"/>
          <w:szCs w:val="20"/>
        </w:rPr>
        <w:t>Botnet Analysis is to determine the path from a victim network or system through any intermediate systems and communication pathways, back to the point of attack.</w:t>
      </w:r>
    </w:p>
    <w:p w:rsidR="0026173F" w:rsidRPr="007E4B45" w:rsidRDefault="004D3CFA" w:rsidP="008B1C54">
      <w:pPr>
        <w:snapToGrid w:val="0"/>
        <w:spacing w:after="0" w:line="240" w:lineRule="auto"/>
        <w:ind w:left="0" w:right="0" w:firstLine="425"/>
        <w:rPr>
          <w:rFonts w:ascii="Times New Roman" w:hAnsi="Times New Roman" w:cs="Times New Roman"/>
          <w:szCs w:val="20"/>
        </w:rPr>
      </w:pPr>
      <w:r w:rsidRPr="007E4B45">
        <w:rPr>
          <w:rFonts w:ascii="Times New Roman" w:hAnsi="Times New Roman" w:cs="Times New Roman"/>
          <w:szCs w:val="20"/>
        </w:rPr>
        <w:t>Static Analysis is also known as White box testing. It is the process of understanding the behavior of a program without executing it. The analysis checks the presence of viruses in file system such as firewall logs.</w:t>
      </w:r>
    </w:p>
    <w:p w:rsidR="0026173F" w:rsidRPr="007E4B45" w:rsidRDefault="004D3CFA" w:rsidP="008B1C54">
      <w:pPr>
        <w:snapToGrid w:val="0"/>
        <w:spacing w:after="0" w:line="240" w:lineRule="auto"/>
        <w:ind w:left="0" w:right="0" w:firstLine="425"/>
        <w:rPr>
          <w:rFonts w:ascii="Times New Roman" w:hAnsi="Times New Roman" w:cs="Times New Roman"/>
          <w:szCs w:val="20"/>
        </w:rPr>
      </w:pPr>
      <w:r w:rsidRPr="007E4B45">
        <w:rPr>
          <w:rFonts w:ascii="Times New Roman" w:hAnsi="Times New Roman" w:cs="Times New Roman"/>
          <w:szCs w:val="20"/>
        </w:rPr>
        <w:t>Dynamic Analysis called as Black box testing differs from static analysis is that the bot is executed, usually in a controlled environment.</w:t>
      </w:r>
    </w:p>
    <w:p w:rsidR="0026173F" w:rsidRPr="007E4B45" w:rsidRDefault="004D3CFA" w:rsidP="008B1C54">
      <w:pPr>
        <w:snapToGrid w:val="0"/>
        <w:spacing w:after="0" w:line="240" w:lineRule="auto"/>
        <w:ind w:left="0" w:right="0" w:firstLine="425"/>
        <w:rPr>
          <w:rFonts w:ascii="Times New Roman" w:hAnsi="Times New Roman" w:cs="Times New Roman"/>
          <w:szCs w:val="20"/>
        </w:rPr>
      </w:pPr>
      <w:r w:rsidRPr="007E4B45">
        <w:rPr>
          <w:rFonts w:ascii="Times New Roman" w:hAnsi="Times New Roman" w:cs="Times New Roman"/>
          <w:szCs w:val="20"/>
        </w:rPr>
        <w:t>How, what and where is done by bots, that is botnet forensics Analysis. Forensic is a discipline based on science &amp; technology to investigate and establish facts in criminal &amp; civil courts. It deals with collecting, analyzing and helps in presenting evidences in a court of law. Network forensics is the science that deals with capturing, recording, and analysis of network traffic for detecting intrusions and investigating them [4].</w:t>
      </w:r>
    </w:p>
    <w:p w:rsidR="0026173F" w:rsidRPr="007E4B45" w:rsidRDefault="004D3CFA" w:rsidP="008B1C54">
      <w:pPr>
        <w:snapToGrid w:val="0"/>
        <w:spacing w:after="0" w:line="240" w:lineRule="auto"/>
        <w:ind w:left="0" w:right="0" w:firstLine="425"/>
        <w:rPr>
          <w:rFonts w:ascii="Times New Roman" w:eastAsiaTheme="minorEastAsia" w:hAnsi="Times New Roman" w:cs="Times New Roman"/>
          <w:szCs w:val="20"/>
          <w:lang w:eastAsia="zh-CN"/>
        </w:rPr>
      </w:pPr>
      <w:r w:rsidRPr="007E4B45">
        <w:rPr>
          <w:rFonts w:ascii="Times New Roman" w:hAnsi="Times New Roman" w:cs="Times New Roman"/>
          <w:szCs w:val="20"/>
        </w:rPr>
        <w:t>The rest of paper is organized as following. Section II introduces the botnet life cycle, its structure and architecture. Section III presents the techniques to mitigate the botnet detection and last in Section IV result and discussion.</w:t>
      </w:r>
    </w:p>
    <w:p w:rsidR="00163D1A" w:rsidRPr="007E4B45" w:rsidRDefault="00163D1A" w:rsidP="008B1C54">
      <w:pPr>
        <w:snapToGrid w:val="0"/>
        <w:spacing w:after="0" w:line="240" w:lineRule="auto"/>
        <w:ind w:left="0" w:right="0" w:firstLine="425"/>
        <w:rPr>
          <w:rFonts w:ascii="Times New Roman" w:eastAsiaTheme="minorEastAsia" w:hAnsi="Times New Roman" w:cs="Times New Roman"/>
          <w:szCs w:val="20"/>
          <w:lang w:eastAsia="zh-CN"/>
        </w:rPr>
      </w:pPr>
    </w:p>
    <w:p w:rsidR="0026173F" w:rsidRPr="007E4B45" w:rsidRDefault="004D3CFA" w:rsidP="00163D1A">
      <w:pPr>
        <w:pStyle w:val="Heading3"/>
        <w:keepNext w:val="0"/>
        <w:keepLines w:val="0"/>
        <w:snapToGrid w:val="0"/>
        <w:spacing w:after="0"/>
        <w:ind w:left="0" w:right="0" w:firstLine="0"/>
        <w:jc w:val="both"/>
        <w:rPr>
          <w:b/>
          <w:szCs w:val="20"/>
        </w:rPr>
      </w:pPr>
      <w:r w:rsidRPr="007E4B45">
        <w:rPr>
          <w:rFonts w:eastAsia="Cambria"/>
          <w:b/>
          <w:szCs w:val="20"/>
        </w:rPr>
        <w:lastRenderedPageBreak/>
        <w:t xml:space="preserve">2. </w:t>
      </w:r>
      <w:r w:rsidRPr="007E4B45">
        <w:rPr>
          <w:b/>
          <w:szCs w:val="20"/>
        </w:rPr>
        <w:t>Background and Motivation</w:t>
      </w:r>
    </w:p>
    <w:p w:rsidR="0026173F" w:rsidRPr="007E4B45" w:rsidRDefault="004D3CFA" w:rsidP="008B1C54">
      <w:pPr>
        <w:snapToGrid w:val="0"/>
        <w:spacing w:after="0" w:line="240" w:lineRule="auto"/>
        <w:ind w:left="0" w:right="0" w:firstLine="425"/>
        <w:rPr>
          <w:rFonts w:ascii="Times New Roman" w:hAnsi="Times New Roman" w:cs="Times New Roman"/>
          <w:szCs w:val="20"/>
        </w:rPr>
      </w:pPr>
      <w:r w:rsidRPr="007E4B45">
        <w:rPr>
          <w:rFonts w:ascii="Times New Roman" w:hAnsi="Times New Roman" w:cs="Times New Roman"/>
          <w:szCs w:val="20"/>
        </w:rPr>
        <w:t>There are three basic element of botnet which are bot, botmaster and c&amp;c. These elements are used in survival of botnet. There are five phases involved in botnet life cycle. [5].</w:t>
      </w:r>
    </w:p>
    <w:p w:rsidR="0026173F" w:rsidRPr="007E4B45" w:rsidRDefault="004D3CFA" w:rsidP="008B1C54">
      <w:pPr>
        <w:snapToGrid w:val="0"/>
        <w:spacing w:after="0" w:line="240" w:lineRule="auto"/>
        <w:ind w:left="0" w:right="0" w:firstLine="425"/>
        <w:rPr>
          <w:rFonts w:ascii="Times New Roman" w:hAnsi="Times New Roman" w:cs="Times New Roman"/>
          <w:szCs w:val="20"/>
        </w:rPr>
      </w:pPr>
      <w:r w:rsidRPr="007E4B45">
        <w:rPr>
          <w:rFonts w:ascii="Times New Roman" w:hAnsi="Times New Roman" w:cs="Times New Roman"/>
          <w:szCs w:val="20"/>
        </w:rPr>
        <w:t xml:space="preserve">The </w:t>
      </w:r>
      <w:r w:rsidRPr="007E4B45">
        <w:rPr>
          <w:rFonts w:ascii="Times New Roman" w:hAnsi="Times New Roman" w:cs="Times New Roman"/>
          <w:i/>
          <w:szCs w:val="20"/>
        </w:rPr>
        <w:t xml:space="preserve">first </w:t>
      </w:r>
      <w:r w:rsidRPr="007E4B45">
        <w:rPr>
          <w:rFonts w:ascii="Times New Roman" w:hAnsi="Times New Roman" w:cs="Times New Roman"/>
          <w:szCs w:val="20"/>
        </w:rPr>
        <w:t>phase is the Initial Injection, where in a host is infected and becomes a potential bot. This phase is characterized by a regular computer infection procedure, which may be carried out in different ways as a typical virus infection would be, for instance, through unwanted downloads of malware from websites, infected files attached to email messages, infected removable disks, etc [6].</w:t>
      </w:r>
    </w:p>
    <w:p w:rsidR="0026173F" w:rsidRPr="007E4B45" w:rsidRDefault="004D3CFA" w:rsidP="008B1C54">
      <w:pPr>
        <w:snapToGrid w:val="0"/>
        <w:spacing w:after="0" w:line="240" w:lineRule="auto"/>
        <w:ind w:left="0" w:right="0" w:firstLine="425"/>
        <w:rPr>
          <w:rFonts w:ascii="Times New Roman" w:hAnsi="Times New Roman" w:cs="Times New Roman"/>
          <w:szCs w:val="20"/>
        </w:rPr>
      </w:pPr>
      <w:r w:rsidRPr="007E4B45">
        <w:rPr>
          <w:rFonts w:ascii="Times New Roman" w:hAnsi="Times New Roman" w:cs="Times New Roman"/>
          <w:szCs w:val="20"/>
        </w:rPr>
        <w:t xml:space="preserve">The </w:t>
      </w:r>
      <w:r w:rsidRPr="007E4B45">
        <w:rPr>
          <w:rFonts w:ascii="Times New Roman" w:hAnsi="Times New Roman" w:cs="Times New Roman"/>
          <w:i/>
          <w:szCs w:val="20"/>
        </w:rPr>
        <w:t xml:space="preserve">second </w:t>
      </w:r>
      <w:r w:rsidRPr="007E4B45">
        <w:rPr>
          <w:rFonts w:ascii="Times New Roman" w:hAnsi="Times New Roman" w:cs="Times New Roman"/>
          <w:szCs w:val="20"/>
        </w:rPr>
        <w:t>phase is the secondary injection which requires the first phase be successfully completed. In this phase, the infected host runs a program that searches for malware binaries in a given network database. When downloaded and executed, these binaries make the host behave as a real bot (or zombie). Downloading bot binaries is usually performed by FTP, HTTP or P2P protocols [6].</w:t>
      </w:r>
    </w:p>
    <w:p w:rsidR="0026173F" w:rsidRPr="007E4B45" w:rsidRDefault="004D3CFA" w:rsidP="008B1C54">
      <w:pPr>
        <w:snapToGrid w:val="0"/>
        <w:spacing w:after="0" w:line="240" w:lineRule="auto"/>
        <w:ind w:left="0" w:right="0" w:firstLine="425"/>
        <w:rPr>
          <w:rFonts w:ascii="Times New Roman" w:hAnsi="Times New Roman" w:cs="Times New Roman"/>
          <w:szCs w:val="20"/>
        </w:rPr>
      </w:pPr>
      <w:r w:rsidRPr="007E4B45">
        <w:rPr>
          <w:rFonts w:ascii="Times New Roman" w:hAnsi="Times New Roman" w:cs="Times New Roman"/>
          <w:i/>
          <w:szCs w:val="20"/>
        </w:rPr>
        <w:t xml:space="preserve">Third </w:t>
      </w:r>
      <w:r w:rsidRPr="007E4B45">
        <w:rPr>
          <w:rFonts w:ascii="Times New Roman" w:hAnsi="Times New Roman" w:cs="Times New Roman"/>
          <w:szCs w:val="20"/>
        </w:rPr>
        <w:t>phase is scheduled every time the host is restarted to ensure the botmaster that the bot is taking element in the botnet and is capable to receive commands to perform malicious activities. After establishing the command and control channel the bot waits for commands to perform malicious activities.</w:t>
      </w:r>
    </w:p>
    <w:p w:rsidR="0026173F" w:rsidRPr="007E4B45" w:rsidRDefault="004D3CFA" w:rsidP="008B1C54">
      <w:pPr>
        <w:snapToGrid w:val="0"/>
        <w:spacing w:after="0" w:line="240" w:lineRule="auto"/>
        <w:ind w:left="0" w:right="0" w:firstLine="425"/>
        <w:rPr>
          <w:rFonts w:ascii="Times New Roman" w:hAnsi="Times New Roman" w:cs="Times New Roman"/>
          <w:szCs w:val="20"/>
        </w:rPr>
      </w:pPr>
      <w:r w:rsidRPr="007E4B45">
        <w:rPr>
          <w:rFonts w:ascii="Times New Roman" w:hAnsi="Times New Roman" w:cs="Times New Roman"/>
          <w:i/>
          <w:szCs w:val="20"/>
        </w:rPr>
        <w:t xml:space="preserve">Fourth </w:t>
      </w:r>
      <w:r w:rsidRPr="007E4B45">
        <w:rPr>
          <w:rFonts w:ascii="Times New Roman" w:hAnsi="Times New Roman" w:cs="Times New Roman"/>
          <w:szCs w:val="20"/>
        </w:rPr>
        <w:t>phase is ready to perform an attack. Malicious/ Hazardous activities includes a wide range as information theft, performing DDoS attacks, extortion, monitoring network traffic, spreading malware, stealing computer resources, and unprotected computers, identity theft, phishing, spamming, manipulating games</w:t>
      </w:r>
      <w:r w:rsidR="006A39D6" w:rsidRPr="007E4B45">
        <w:rPr>
          <w:rFonts w:ascii="Times New Roman" w:hAnsi="Times New Roman" w:cs="Times New Roman"/>
          <w:szCs w:val="20"/>
        </w:rPr>
        <w:t>.</w:t>
      </w:r>
    </w:p>
    <w:p w:rsidR="008B1C54" w:rsidRPr="007E4B45" w:rsidRDefault="008B1C54" w:rsidP="008B1C54">
      <w:pPr>
        <w:snapToGrid w:val="0"/>
        <w:spacing w:after="0" w:line="240" w:lineRule="auto"/>
        <w:ind w:left="0" w:right="0" w:firstLine="425"/>
        <w:rPr>
          <w:rFonts w:ascii="Times New Roman" w:hAnsi="Times New Roman" w:cs="Times New Roman"/>
          <w:szCs w:val="20"/>
        </w:rPr>
        <w:sectPr w:rsidR="008B1C54" w:rsidRPr="007E4B45" w:rsidSect="008B1C54">
          <w:type w:val="continuous"/>
          <w:pgSz w:w="12242" w:h="15842" w:code="1"/>
          <w:pgMar w:top="1440" w:right="1440" w:bottom="1440" w:left="1440" w:header="720" w:footer="720" w:gutter="0"/>
          <w:cols w:num="2" w:space="500"/>
          <w:docGrid w:linePitch="272"/>
        </w:sectPr>
      </w:pPr>
    </w:p>
    <w:p w:rsidR="006A39D6" w:rsidRPr="007E4B45" w:rsidRDefault="006A39D6" w:rsidP="008B1C54">
      <w:pPr>
        <w:snapToGrid w:val="0"/>
        <w:spacing w:after="0" w:line="240" w:lineRule="auto"/>
        <w:ind w:left="0" w:right="0" w:firstLine="425"/>
        <w:rPr>
          <w:rFonts w:ascii="Times New Roman" w:hAnsi="Times New Roman" w:cs="Times New Roman"/>
          <w:szCs w:val="20"/>
        </w:rPr>
      </w:pPr>
    </w:p>
    <w:p w:rsidR="006A39D6" w:rsidRPr="007E4B45" w:rsidRDefault="004D3CFA" w:rsidP="008B1C54">
      <w:pPr>
        <w:snapToGrid w:val="0"/>
        <w:spacing w:after="0" w:line="240" w:lineRule="auto"/>
        <w:ind w:left="0" w:right="0" w:firstLine="0"/>
        <w:jc w:val="center"/>
        <w:rPr>
          <w:rFonts w:ascii="Times New Roman" w:eastAsia="Times New Roman" w:hAnsi="Times New Roman" w:cs="Times New Roman"/>
          <w:szCs w:val="20"/>
        </w:rPr>
      </w:pPr>
      <w:r w:rsidRPr="007E4B45">
        <w:rPr>
          <w:rFonts w:ascii="Times New Roman" w:hAnsi="Times New Roman" w:cs="Times New Roman"/>
          <w:noProof/>
          <w:szCs w:val="20"/>
          <w:lang w:eastAsia="zh-CN"/>
        </w:rPr>
        <w:drawing>
          <wp:inline distT="0" distB="0" distL="0" distR="0">
            <wp:extent cx="3660775" cy="2254250"/>
            <wp:effectExtent l="0" t="0" r="0" b="0"/>
            <wp:docPr id="21458" name="Picture 21458"/>
            <wp:cNvGraphicFramePr/>
            <a:graphic xmlns:a="http://schemas.openxmlformats.org/drawingml/2006/main">
              <a:graphicData uri="http://schemas.openxmlformats.org/drawingml/2006/picture">
                <pic:pic xmlns:pic="http://schemas.openxmlformats.org/drawingml/2006/picture">
                  <pic:nvPicPr>
                    <pic:cNvPr id="21458" name="Picture 21458"/>
                    <pic:cNvPicPr/>
                  </pic:nvPicPr>
                  <pic:blipFill>
                    <a:blip r:embed="rId13" cstate="print"/>
                    <a:stretch>
                      <a:fillRect/>
                    </a:stretch>
                  </pic:blipFill>
                  <pic:spPr>
                    <a:xfrm>
                      <a:off x="0" y="0"/>
                      <a:ext cx="3660775" cy="2254250"/>
                    </a:xfrm>
                    <a:prstGeom prst="rect">
                      <a:avLst/>
                    </a:prstGeom>
                  </pic:spPr>
                </pic:pic>
              </a:graphicData>
            </a:graphic>
          </wp:inline>
        </w:drawing>
      </w:r>
    </w:p>
    <w:p w:rsidR="0026173F" w:rsidRPr="007E4B45" w:rsidRDefault="004D3CFA" w:rsidP="008B1C54">
      <w:pPr>
        <w:snapToGrid w:val="0"/>
        <w:spacing w:after="0" w:line="240" w:lineRule="auto"/>
        <w:ind w:left="0" w:right="0" w:firstLine="0"/>
        <w:jc w:val="center"/>
        <w:rPr>
          <w:rFonts w:ascii="Times New Roman" w:hAnsi="Times New Roman" w:cs="Times New Roman"/>
          <w:szCs w:val="20"/>
        </w:rPr>
      </w:pPr>
      <w:r w:rsidRPr="007E4B45">
        <w:rPr>
          <w:rFonts w:ascii="Times New Roman" w:eastAsia="Times New Roman" w:hAnsi="Times New Roman" w:cs="Times New Roman"/>
          <w:b/>
          <w:szCs w:val="20"/>
        </w:rPr>
        <w:t>Figure 1.</w:t>
      </w:r>
      <w:r w:rsidRPr="007E4B45">
        <w:rPr>
          <w:rFonts w:ascii="Times New Roman" w:eastAsia="Times New Roman" w:hAnsi="Times New Roman" w:cs="Times New Roman"/>
          <w:szCs w:val="20"/>
        </w:rPr>
        <w:t xml:space="preserve"> </w:t>
      </w:r>
      <w:r w:rsidRPr="007E4B45">
        <w:rPr>
          <w:rFonts w:ascii="Times New Roman" w:hAnsi="Times New Roman" w:cs="Times New Roman"/>
          <w:szCs w:val="20"/>
        </w:rPr>
        <w:t>Botnet Life Cycle</w:t>
      </w:r>
      <w:r w:rsidR="008B1C54" w:rsidRPr="007E4B45">
        <w:rPr>
          <w:rFonts w:ascii="Times New Roman" w:eastAsiaTheme="minorEastAsia" w:hAnsi="Times New Roman" w:cs="Times New Roman" w:hint="eastAsia"/>
          <w:szCs w:val="20"/>
          <w:lang w:eastAsia="zh-CN"/>
        </w:rPr>
        <w:t xml:space="preserve"> </w:t>
      </w:r>
      <w:r w:rsidRPr="007E4B45">
        <w:rPr>
          <w:rFonts w:ascii="Times New Roman" w:hAnsi="Times New Roman" w:cs="Times New Roman"/>
          <w:szCs w:val="20"/>
        </w:rPr>
        <w:t>and surveys, etc.</w:t>
      </w:r>
    </w:p>
    <w:p w:rsidR="008B1C54" w:rsidRPr="007E4B45" w:rsidRDefault="008B1C54" w:rsidP="008B1C54">
      <w:pPr>
        <w:snapToGrid w:val="0"/>
        <w:spacing w:after="0" w:line="240" w:lineRule="auto"/>
        <w:ind w:left="0" w:right="0" w:firstLine="425"/>
        <w:rPr>
          <w:rFonts w:ascii="Times New Roman" w:eastAsiaTheme="minorEastAsia" w:hAnsi="Times New Roman" w:cs="Times New Roman"/>
          <w:i/>
          <w:szCs w:val="20"/>
          <w:lang w:eastAsia="zh-CN"/>
        </w:rPr>
      </w:pPr>
    </w:p>
    <w:p w:rsidR="008B1C54" w:rsidRPr="007E4B45" w:rsidRDefault="008B1C54" w:rsidP="008B1C54">
      <w:pPr>
        <w:snapToGrid w:val="0"/>
        <w:spacing w:after="0" w:line="240" w:lineRule="auto"/>
        <w:ind w:left="0" w:right="0" w:firstLine="425"/>
        <w:rPr>
          <w:rFonts w:ascii="Times New Roman" w:eastAsiaTheme="minorEastAsia" w:hAnsi="Times New Roman" w:cs="Times New Roman"/>
          <w:i/>
          <w:szCs w:val="20"/>
          <w:lang w:eastAsia="zh-CN"/>
        </w:rPr>
        <w:sectPr w:rsidR="008B1C54" w:rsidRPr="007E4B45" w:rsidSect="004D5370">
          <w:type w:val="continuous"/>
          <w:pgSz w:w="12242" w:h="15842" w:code="1"/>
          <w:pgMar w:top="1440" w:right="1440" w:bottom="1440" w:left="1440" w:header="720" w:footer="720" w:gutter="0"/>
          <w:cols w:space="720"/>
          <w:docGrid w:linePitch="272"/>
        </w:sectPr>
      </w:pPr>
    </w:p>
    <w:p w:rsidR="0026173F" w:rsidRPr="007E4B45" w:rsidRDefault="004D3CFA" w:rsidP="008B1C54">
      <w:pPr>
        <w:snapToGrid w:val="0"/>
        <w:spacing w:after="0" w:line="240" w:lineRule="auto"/>
        <w:ind w:left="0" w:right="0" w:firstLine="425"/>
        <w:rPr>
          <w:rFonts w:ascii="Times New Roman" w:hAnsi="Times New Roman" w:cs="Times New Roman"/>
          <w:szCs w:val="20"/>
        </w:rPr>
      </w:pPr>
      <w:r w:rsidRPr="007E4B45">
        <w:rPr>
          <w:rFonts w:ascii="Times New Roman" w:hAnsi="Times New Roman" w:cs="Times New Roman"/>
          <w:i/>
          <w:szCs w:val="20"/>
        </w:rPr>
        <w:lastRenderedPageBreak/>
        <w:t xml:space="preserve">Last </w:t>
      </w:r>
      <w:r w:rsidRPr="007E4B45">
        <w:rPr>
          <w:rFonts w:ascii="Times New Roman" w:hAnsi="Times New Roman" w:cs="Times New Roman"/>
          <w:szCs w:val="20"/>
        </w:rPr>
        <w:t xml:space="preserve">phase is maintenance and up gradation which is the most important phase of botnet life cycle. Maintenance is necessary if the botmaster wants to </w:t>
      </w:r>
      <w:r w:rsidRPr="007E4B45">
        <w:rPr>
          <w:rFonts w:ascii="Times New Roman" w:hAnsi="Times New Roman" w:cs="Times New Roman"/>
          <w:szCs w:val="20"/>
        </w:rPr>
        <w:lastRenderedPageBreak/>
        <w:t xml:space="preserve">keep his army of zombies. It may be necessary to update codes for many reasons, including evading detection techniques, adding new features or migrating </w:t>
      </w:r>
      <w:r w:rsidRPr="007E4B45">
        <w:rPr>
          <w:rFonts w:ascii="Times New Roman" w:hAnsi="Times New Roman" w:cs="Times New Roman"/>
          <w:szCs w:val="20"/>
        </w:rPr>
        <w:lastRenderedPageBreak/>
        <w:t>to another C&amp;C. This phase usually measures a susceptible step. As the botmaster intends to broadcast updates as soon as possible, some behavioral patterns of the stations belonging to the network may emerge and make the botnet detectable. Changes in behavior are typically observed, for instance, in DNS queries and file sharing, and among other areas. When bots are updated, they must establish new connections with the C&amp;C infrastructure. [6]</w:t>
      </w:r>
    </w:p>
    <w:p w:rsidR="0026173F" w:rsidRPr="007E4B45" w:rsidRDefault="004D3CFA" w:rsidP="008B1C54">
      <w:pPr>
        <w:snapToGrid w:val="0"/>
        <w:spacing w:after="0" w:line="240" w:lineRule="auto"/>
        <w:ind w:left="0" w:right="0" w:firstLine="425"/>
        <w:rPr>
          <w:rFonts w:ascii="Times New Roman" w:hAnsi="Times New Roman" w:cs="Times New Roman"/>
          <w:szCs w:val="20"/>
        </w:rPr>
      </w:pPr>
      <w:r w:rsidRPr="007E4B45">
        <w:rPr>
          <w:rFonts w:ascii="Times New Roman" w:hAnsi="Times New Roman" w:cs="Times New Roman"/>
          <w:szCs w:val="20"/>
        </w:rPr>
        <w:t xml:space="preserve">2.1. </w:t>
      </w:r>
      <w:r w:rsidRPr="007E4B45">
        <w:rPr>
          <w:rFonts w:ascii="Times New Roman" w:hAnsi="Times New Roman" w:cs="Times New Roman"/>
          <w:b/>
          <w:szCs w:val="20"/>
        </w:rPr>
        <w:t xml:space="preserve">Botnet Architecture. </w:t>
      </w:r>
      <w:r w:rsidRPr="007E4B45">
        <w:rPr>
          <w:rFonts w:ascii="Times New Roman" w:hAnsi="Times New Roman" w:cs="Times New Roman"/>
          <w:szCs w:val="20"/>
        </w:rPr>
        <w:t xml:space="preserve">The strength of botnets lies in the potential of having a flexible network of connected computers which are controlled remotely. Therefore, different approaches are used to deal with the communication problems between the entities in the botnet. A number of architectures are proposed which include Internet Relay Chat (IRC) centralized </w:t>
      </w:r>
      <w:r w:rsidRPr="007E4B45">
        <w:rPr>
          <w:rFonts w:ascii="Times New Roman" w:hAnsi="Times New Roman" w:cs="Times New Roman"/>
          <w:szCs w:val="20"/>
        </w:rPr>
        <w:lastRenderedPageBreak/>
        <w:t>architecture and decentralized P2P architecture which is recently extended to HTTP/S and Twitter based networks. [7]</w:t>
      </w:r>
    </w:p>
    <w:p w:rsidR="0026173F" w:rsidRPr="007E4B45" w:rsidRDefault="004D3CFA" w:rsidP="008B1C54">
      <w:pPr>
        <w:snapToGrid w:val="0"/>
        <w:spacing w:after="0" w:line="240" w:lineRule="auto"/>
        <w:ind w:left="0" w:right="0" w:firstLine="425"/>
        <w:rPr>
          <w:rFonts w:ascii="Times New Roman" w:hAnsi="Times New Roman" w:cs="Times New Roman"/>
          <w:szCs w:val="20"/>
        </w:rPr>
      </w:pPr>
      <w:r w:rsidRPr="007E4B45">
        <w:rPr>
          <w:rFonts w:ascii="Times New Roman" w:hAnsi="Times New Roman" w:cs="Times New Roman"/>
          <w:szCs w:val="20"/>
        </w:rPr>
        <w:t xml:space="preserve">2.1.1. </w:t>
      </w:r>
      <w:r w:rsidRPr="007E4B45">
        <w:rPr>
          <w:rFonts w:ascii="Times New Roman" w:hAnsi="Times New Roman" w:cs="Times New Roman"/>
          <w:i/>
          <w:szCs w:val="20"/>
        </w:rPr>
        <w:t xml:space="preserve">C&amp;C Architecture. </w:t>
      </w:r>
      <w:r w:rsidRPr="007E4B45">
        <w:rPr>
          <w:rFonts w:ascii="Times New Roman" w:hAnsi="Times New Roman" w:cs="Times New Roman"/>
          <w:szCs w:val="20"/>
        </w:rPr>
        <w:t>The centralized C&amp;C approach resembles the traditional client/server architecture. IRC protocol is an example of centralized C&amp;C architecture wherein bots establish a strong communication channel between one or multiple connection points. Servers are deployed on the connection points wherein the responsibilities of sending commands to bots and delivering malware update takes place. IRC and Hyper-Text Transport protocol (HTTP) are considered as the main protocols in centralized architecture.</w:t>
      </w:r>
    </w:p>
    <w:p w:rsidR="0026173F" w:rsidRPr="007E4B45" w:rsidRDefault="004D3CFA" w:rsidP="008B1C54">
      <w:pPr>
        <w:snapToGrid w:val="0"/>
        <w:spacing w:after="0" w:line="240" w:lineRule="auto"/>
        <w:ind w:left="0" w:right="0" w:firstLine="425"/>
        <w:rPr>
          <w:rFonts w:ascii="Times New Roman" w:eastAsiaTheme="minorEastAsia" w:hAnsi="Times New Roman" w:cs="Times New Roman"/>
          <w:szCs w:val="20"/>
          <w:lang w:eastAsia="zh-CN"/>
        </w:rPr>
      </w:pPr>
      <w:r w:rsidRPr="007E4B45">
        <w:rPr>
          <w:rFonts w:ascii="Times New Roman" w:hAnsi="Times New Roman" w:cs="Times New Roman"/>
          <w:szCs w:val="20"/>
        </w:rPr>
        <w:t>The advantages of centralized architecture include the following.</w:t>
      </w:r>
    </w:p>
    <w:p w:rsidR="008B1C54" w:rsidRPr="007E4B45" w:rsidRDefault="008B1C54" w:rsidP="008B1C54">
      <w:pPr>
        <w:snapToGrid w:val="0"/>
        <w:spacing w:after="0" w:line="240" w:lineRule="auto"/>
        <w:ind w:left="0" w:right="0" w:firstLine="425"/>
        <w:rPr>
          <w:rFonts w:ascii="Times New Roman" w:eastAsiaTheme="minorEastAsia" w:hAnsi="Times New Roman" w:cs="Times New Roman"/>
          <w:szCs w:val="20"/>
          <w:lang w:eastAsia="zh-CN"/>
        </w:rPr>
        <w:sectPr w:rsidR="008B1C54" w:rsidRPr="007E4B45" w:rsidSect="008B1C54">
          <w:type w:val="continuous"/>
          <w:pgSz w:w="12242" w:h="15842" w:code="1"/>
          <w:pgMar w:top="1440" w:right="1440" w:bottom="1440" w:left="1440" w:header="720" w:footer="720" w:gutter="0"/>
          <w:cols w:num="2" w:space="500"/>
          <w:docGrid w:linePitch="272"/>
        </w:sectPr>
      </w:pPr>
    </w:p>
    <w:p w:rsidR="008B1C54" w:rsidRPr="007E4B45" w:rsidRDefault="008B1C54" w:rsidP="008B1C54">
      <w:pPr>
        <w:snapToGrid w:val="0"/>
        <w:spacing w:after="0" w:line="240" w:lineRule="auto"/>
        <w:ind w:left="0" w:right="0" w:firstLine="425"/>
        <w:rPr>
          <w:rFonts w:ascii="Times New Roman" w:eastAsiaTheme="minorEastAsia" w:hAnsi="Times New Roman" w:cs="Times New Roman"/>
          <w:szCs w:val="20"/>
          <w:lang w:eastAsia="zh-CN"/>
        </w:rPr>
      </w:pPr>
    </w:p>
    <w:p w:rsidR="0026173F" w:rsidRPr="007E4B45" w:rsidRDefault="004D3CFA" w:rsidP="008B1C54">
      <w:pPr>
        <w:snapToGrid w:val="0"/>
        <w:spacing w:after="0" w:line="240" w:lineRule="auto"/>
        <w:ind w:left="0" w:right="0" w:firstLine="0"/>
        <w:jc w:val="center"/>
        <w:rPr>
          <w:rFonts w:ascii="Times New Roman" w:hAnsi="Times New Roman" w:cs="Times New Roman"/>
          <w:szCs w:val="20"/>
        </w:rPr>
      </w:pPr>
      <w:r w:rsidRPr="007E4B45">
        <w:rPr>
          <w:rFonts w:ascii="Times New Roman" w:hAnsi="Times New Roman" w:cs="Times New Roman"/>
          <w:noProof/>
          <w:szCs w:val="20"/>
          <w:lang w:eastAsia="zh-CN"/>
        </w:rPr>
        <w:drawing>
          <wp:inline distT="0" distB="0" distL="0" distR="0">
            <wp:extent cx="3660775" cy="2552700"/>
            <wp:effectExtent l="0" t="0" r="0" b="0"/>
            <wp:docPr id="21874" name="Picture 21874"/>
            <wp:cNvGraphicFramePr/>
            <a:graphic xmlns:a="http://schemas.openxmlformats.org/drawingml/2006/main">
              <a:graphicData uri="http://schemas.openxmlformats.org/drawingml/2006/picture">
                <pic:pic xmlns:pic="http://schemas.openxmlformats.org/drawingml/2006/picture">
                  <pic:nvPicPr>
                    <pic:cNvPr id="21874" name="Picture 21874"/>
                    <pic:cNvPicPr/>
                  </pic:nvPicPr>
                  <pic:blipFill>
                    <a:blip r:embed="rId14" cstate="print"/>
                    <a:stretch>
                      <a:fillRect/>
                    </a:stretch>
                  </pic:blipFill>
                  <pic:spPr>
                    <a:xfrm>
                      <a:off x="0" y="0"/>
                      <a:ext cx="3660775" cy="2552700"/>
                    </a:xfrm>
                    <a:prstGeom prst="rect">
                      <a:avLst/>
                    </a:prstGeom>
                  </pic:spPr>
                </pic:pic>
              </a:graphicData>
            </a:graphic>
          </wp:inline>
        </w:drawing>
      </w:r>
    </w:p>
    <w:p w:rsidR="0026173F" w:rsidRPr="007E4B45" w:rsidRDefault="004D3CFA" w:rsidP="008B1C54">
      <w:pPr>
        <w:pStyle w:val="Heading2"/>
        <w:keepNext w:val="0"/>
        <w:keepLines w:val="0"/>
        <w:snapToGrid w:val="0"/>
        <w:spacing w:line="240" w:lineRule="auto"/>
        <w:ind w:left="0" w:right="0" w:firstLine="0"/>
        <w:rPr>
          <w:rFonts w:ascii="Times New Roman" w:hAnsi="Times New Roman" w:cs="Times New Roman"/>
          <w:szCs w:val="20"/>
        </w:rPr>
      </w:pPr>
      <w:r w:rsidRPr="007E4B45">
        <w:rPr>
          <w:rFonts w:ascii="Times New Roman" w:eastAsia="Times New Roman" w:hAnsi="Times New Roman" w:cs="Times New Roman"/>
          <w:b/>
          <w:szCs w:val="20"/>
        </w:rPr>
        <w:t>Figure 2.</w:t>
      </w:r>
      <w:r w:rsidRPr="007E4B45">
        <w:rPr>
          <w:rFonts w:ascii="Times New Roman" w:eastAsia="Times New Roman" w:hAnsi="Times New Roman" w:cs="Times New Roman"/>
          <w:szCs w:val="20"/>
        </w:rPr>
        <w:t xml:space="preserve"> </w:t>
      </w:r>
      <w:r w:rsidRPr="007E4B45">
        <w:rPr>
          <w:rFonts w:ascii="Times New Roman" w:hAnsi="Times New Roman" w:cs="Times New Roman"/>
          <w:szCs w:val="20"/>
        </w:rPr>
        <w:t>C &amp; C Architecture</w:t>
      </w:r>
    </w:p>
    <w:p w:rsidR="008B1C54" w:rsidRPr="007E4B45" w:rsidRDefault="008B1C54" w:rsidP="008B1C54">
      <w:pPr>
        <w:snapToGrid w:val="0"/>
        <w:spacing w:after="0" w:line="240" w:lineRule="auto"/>
        <w:ind w:left="0" w:right="0" w:firstLine="214"/>
        <w:rPr>
          <w:rFonts w:ascii="Times New Roman" w:eastAsiaTheme="minorEastAsia" w:hAnsi="Times New Roman" w:cs="Times New Roman"/>
          <w:szCs w:val="20"/>
          <w:lang w:eastAsia="zh-CN"/>
        </w:rPr>
      </w:pPr>
    </w:p>
    <w:p w:rsidR="008B1C54" w:rsidRPr="007E4B45" w:rsidRDefault="008B1C54" w:rsidP="008B1C54">
      <w:pPr>
        <w:snapToGrid w:val="0"/>
        <w:spacing w:after="0" w:line="240" w:lineRule="auto"/>
        <w:ind w:left="0" w:right="0" w:firstLine="214"/>
        <w:rPr>
          <w:rFonts w:ascii="Times New Roman" w:eastAsiaTheme="minorEastAsia" w:hAnsi="Times New Roman" w:cs="Times New Roman"/>
          <w:szCs w:val="20"/>
          <w:lang w:eastAsia="zh-CN"/>
        </w:rPr>
        <w:sectPr w:rsidR="008B1C54" w:rsidRPr="007E4B45" w:rsidSect="004D5370">
          <w:type w:val="continuous"/>
          <w:pgSz w:w="12242" w:h="15842" w:code="1"/>
          <w:pgMar w:top="1440" w:right="1440" w:bottom="1440" w:left="1440" w:header="720" w:footer="720" w:gutter="0"/>
          <w:cols w:space="720"/>
          <w:docGrid w:linePitch="272"/>
        </w:sectPr>
      </w:pPr>
    </w:p>
    <w:p w:rsidR="0026173F" w:rsidRPr="007E4B45" w:rsidRDefault="004D3CFA" w:rsidP="008B1C54">
      <w:pPr>
        <w:numPr>
          <w:ilvl w:val="0"/>
          <w:numId w:val="1"/>
        </w:numPr>
        <w:snapToGrid w:val="0"/>
        <w:spacing w:after="0" w:line="240" w:lineRule="auto"/>
        <w:ind w:left="0" w:right="0" w:firstLine="425"/>
        <w:rPr>
          <w:rFonts w:ascii="Times New Roman" w:hAnsi="Times New Roman" w:cs="Times New Roman"/>
          <w:szCs w:val="20"/>
        </w:rPr>
      </w:pPr>
      <w:r w:rsidRPr="007E4B45">
        <w:rPr>
          <w:rFonts w:ascii="Times New Roman" w:hAnsi="Times New Roman" w:cs="Times New Roman"/>
          <w:szCs w:val="20"/>
        </w:rPr>
        <w:lastRenderedPageBreak/>
        <w:t>This sculpt is easy to set up as it does not require any dedicated hardware.</w:t>
      </w:r>
    </w:p>
    <w:p w:rsidR="0026173F" w:rsidRPr="007E4B45" w:rsidRDefault="004D3CFA" w:rsidP="008B1C54">
      <w:pPr>
        <w:numPr>
          <w:ilvl w:val="0"/>
          <w:numId w:val="1"/>
        </w:numPr>
        <w:snapToGrid w:val="0"/>
        <w:spacing w:after="0" w:line="240" w:lineRule="auto"/>
        <w:ind w:left="0" w:right="0" w:firstLine="425"/>
        <w:rPr>
          <w:rFonts w:ascii="Times New Roman" w:hAnsi="Times New Roman" w:cs="Times New Roman"/>
          <w:szCs w:val="20"/>
        </w:rPr>
      </w:pPr>
      <w:r w:rsidRPr="007E4B45">
        <w:rPr>
          <w:rFonts w:ascii="Times New Roman" w:hAnsi="Times New Roman" w:cs="Times New Roman"/>
          <w:szCs w:val="20"/>
        </w:rPr>
        <w:t>Quick Response time: because the server is directly coordinating with its bots without being intervened by a third party.</w:t>
      </w:r>
    </w:p>
    <w:p w:rsidR="0026173F" w:rsidRPr="007E4B45" w:rsidRDefault="004D3CFA" w:rsidP="008B1C54">
      <w:pPr>
        <w:numPr>
          <w:ilvl w:val="0"/>
          <w:numId w:val="1"/>
        </w:numPr>
        <w:snapToGrid w:val="0"/>
        <w:spacing w:after="0" w:line="240" w:lineRule="auto"/>
        <w:ind w:left="0" w:right="0" w:firstLine="425"/>
        <w:rPr>
          <w:rFonts w:ascii="Times New Roman" w:hAnsi="Times New Roman" w:cs="Times New Roman"/>
          <w:szCs w:val="20"/>
        </w:rPr>
      </w:pPr>
      <w:r w:rsidRPr="007E4B45">
        <w:rPr>
          <w:rFonts w:ascii="Times New Roman" w:hAnsi="Times New Roman" w:cs="Times New Roman"/>
          <w:szCs w:val="20"/>
        </w:rPr>
        <w:t>Better coordination with the bot enemy.</w:t>
      </w:r>
    </w:p>
    <w:p w:rsidR="0026173F" w:rsidRPr="007E4B45" w:rsidRDefault="004D3CFA" w:rsidP="008B1C54">
      <w:pPr>
        <w:numPr>
          <w:ilvl w:val="0"/>
          <w:numId w:val="1"/>
        </w:numPr>
        <w:snapToGrid w:val="0"/>
        <w:spacing w:after="0" w:line="240" w:lineRule="auto"/>
        <w:ind w:left="0" w:right="0" w:firstLine="425"/>
        <w:rPr>
          <w:rFonts w:ascii="Times New Roman" w:hAnsi="Times New Roman" w:cs="Times New Roman"/>
          <w:szCs w:val="20"/>
        </w:rPr>
      </w:pPr>
      <w:r w:rsidRPr="007E4B45">
        <w:rPr>
          <w:rFonts w:ascii="Times New Roman" w:hAnsi="Times New Roman" w:cs="Times New Roman"/>
          <w:szCs w:val="20"/>
        </w:rPr>
        <w:t>Easy accessibility: as there is direct coordination between the botmaster and their bots.</w:t>
      </w:r>
    </w:p>
    <w:p w:rsidR="0026173F" w:rsidRPr="007E4B45" w:rsidRDefault="004D3CFA" w:rsidP="008B1C54">
      <w:pPr>
        <w:numPr>
          <w:ilvl w:val="0"/>
          <w:numId w:val="1"/>
        </w:numPr>
        <w:snapToGrid w:val="0"/>
        <w:spacing w:after="0" w:line="240" w:lineRule="auto"/>
        <w:ind w:left="0" w:right="0" w:firstLine="425"/>
        <w:rPr>
          <w:rFonts w:ascii="Times New Roman" w:hAnsi="Times New Roman" w:cs="Times New Roman"/>
          <w:szCs w:val="20"/>
        </w:rPr>
      </w:pPr>
      <w:r w:rsidRPr="007E4B45">
        <w:rPr>
          <w:rFonts w:ascii="Times New Roman" w:hAnsi="Times New Roman" w:cs="Times New Roman"/>
          <w:szCs w:val="20"/>
        </w:rPr>
        <w:t>Updates from the botmaster are effected timely.</w:t>
      </w:r>
    </w:p>
    <w:p w:rsidR="0026173F" w:rsidRPr="007E4B45" w:rsidRDefault="004D3CFA" w:rsidP="008B1C54">
      <w:pPr>
        <w:snapToGrid w:val="0"/>
        <w:spacing w:after="0" w:line="240" w:lineRule="auto"/>
        <w:ind w:left="0" w:right="0" w:firstLine="425"/>
        <w:rPr>
          <w:rFonts w:ascii="Times New Roman" w:hAnsi="Times New Roman" w:cs="Times New Roman"/>
          <w:szCs w:val="20"/>
        </w:rPr>
      </w:pPr>
      <w:r w:rsidRPr="007E4B45">
        <w:rPr>
          <w:rFonts w:ascii="Times New Roman" w:hAnsi="Times New Roman" w:cs="Times New Roman"/>
          <w:szCs w:val="20"/>
        </w:rPr>
        <w:t>According to C&amp;C architecture is further classified into IRC and HTTP based approaches. The drawback of a centralized approach is that, the command and control (C&amp;C) server is considered as a single point of failure [7], so it is quite easy to turn-off detected botnets.</w:t>
      </w:r>
    </w:p>
    <w:p w:rsidR="0026173F" w:rsidRPr="007E4B45" w:rsidRDefault="004D3CFA" w:rsidP="008B1C54">
      <w:pPr>
        <w:snapToGrid w:val="0"/>
        <w:spacing w:after="0" w:line="240" w:lineRule="auto"/>
        <w:ind w:left="0" w:right="0" w:firstLine="425"/>
        <w:rPr>
          <w:rFonts w:ascii="Times New Roman" w:hAnsi="Times New Roman" w:cs="Times New Roman"/>
          <w:szCs w:val="20"/>
        </w:rPr>
      </w:pPr>
      <w:r w:rsidRPr="007E4B45">
        <w:rPr>
          <w:rFonts w:ascii="Times New Roman" w:hAnsi="Times New Roman" w:cs="Times New Roman"/>
          <w:szCs w:val="20"/>
        </w:rPr>
        <w:t xml:space="preserve">2.1.2. </w:t>
      </w:r>
      <w:r w:rsidRPr="007E4B45">
        <w:rPr>
          <w:rFonts w:ascii="Times New Roman" w:hAnsi="Times New Roman" w:cs="Times New Roman"/>
          <w:i/>
          <w:szCs w:val="20"/>
        </w:rPr>
        <w:t xml:space="preserve">Decentralized Architecture. </w:t>
      </w:r>
      <w:r w:rsidRPr="007E4B45">
        <w:rPr>
          <w:rFonts w:ascii="Times New Roman" w:hAnsi="Times New Roman" w:cs="Times New Roman"/>
          <w:szCs w:val="20"/>
        </w:rPr>
        <w:t xml:space="preserve">Modern botnets require great flexibility and robustness to be able to handle large numbers of bots and to maximize </w:t>
      </w:r>
      <w:r w:rsidRPr="007E4B45">
        <w:rPr>
          <w:rFonts w:ascii="Times New Roman" w:hAnsi="Times New Roman" w:cs="Times New Roman"/>
          <w:szCs w:val="20"/>
        </w:rPr>
        <w:lastRenderedPageBreak/>
        <w:t>profits. Botnets that have a decentralized architecture are more difficult to be mitigated because the discovery of several or even many bots does not necessarily mean the loss of the entire botnet because there is no central C&amp;C server to be found and disabled.</w:t>
      </w:r>
    </w:p>
    <w:p w:rsidR="0026173F" w:rsidRPr="007E4B45" w:rsidRDefault="004D3CFA" w:rsidP="008B1C54">
      <w:pPr>
        <w:snapToGrid w:val="0"/>
        <w:spacing w:after="0" w:line="240" w:lineRule="auto"/>
        <w:ind w:left="0" w:right="0" w:firstLine="425"/>
        <w:rPr>
          <w:rFonts w:ascii="Times New Roman" w:hAnsi="Times New Roman" w:cs="Times New Roman"/>
          <w:szCs w:val="20"/>
        </w:rPr>
      </w:pPr>
      <w:r w:rsidRPr="007E4B45">
        <w:rPr>
          <w:rFonts w:ascii="Times New Roman" w:hAnsi="Times New Roman" w:cs="Times New Roman"/>
          <w:szCs w:val="20"/>
        </w:rPr>
        <w:t xml:space="preserve">A P2P botnet do not requires formal coordination and even if a node is taken offline by the defender, the network still remains under the control of the attacker. A botmaster transfer command to a bot peer, a command spreads all zombie peers by communicating with each other. They have the advantage of being more difficult to destabilize as they do not have a unique core which issues orders and/or sharing resources and information, making use of the facilities of traditional P2P networks allow a high connection and disconnection ratios. Each node has greater structural complexity because all of them can act as both, client and server, being more difficult to </w:t>
      </w:r>
      <w:r w:rsidRPr="007E4B45">
        <w:rPr>
          <w:rFonts w:ascii="Times New Roman" w:hAnsi="Times New Roman" w:cs="Times New Roman"/>
          <w:szCs w:val="20"/>
        </w:rPr>
        <w:lastRenderedPageBreak/>
        <w:t xml:space="preserve">intercept and study. P2P botnets aim at removing the failure point which is the main limitation and vulnerability of centralized networks. P2P communication system is much strong, complex and does not guarantees message delivery or latency. Transferring command of P2P botnet is slow to </w:t>
      </w:r>
      <w:r w:rsidRPr="007E4B45">
        <w:rPr>
          <w:rFonts w:ascii="Times New Roman" w:hAnsi="Times New Roman" w:cs="Times New Roman"/>
          <w:szCs w:val="20"/>
        </w:rPr>
        <w:lastRenderedPageBreak/>
        <w:t>compare with centralized botnet. This means that the compromise of a single bot does not necessarily mean the loss of the entire botnet.</w:t>
      </w:r>
    </w:p>
    <w:p w:rsidR="008B1C54" w:rsidRPr="007E4B45" w:rsidRDefault="008B1C54" w:rsidP="008B1C54">
      <w:pPr>
        <w:snapToGrid w:val="0"/>
        <w:spacing w:after="0" w:line="240" w:lineRule="auto"/>
        <w:ind w:left="0" w:right="0" w:firstLine="425"/>
        <w:rPr>
          <w:rFonts w:ascii="Times New Roman" w:eastAsiaTheme="minorEastAsia" w:hAnsi="Times New Roman" w:cs="Times New Roman"/>
          <w:szCs w:val="20"/>
          <w:lang w:eastAsia="zh-CN"/>
        </w:rPr>
      </w:pPr>
      <w:r w:rsidRPr="007E4B45">
        <w:rPr>
          <w:rFonts w:ascii="Times New Roman" w:hAnsi="Times New Roman" w:cs="Times New Roman"/>
          <w:szCs w:val="20"/>
        </w:rPr>
        <w:t>Difference between Centralized and P2P botnet is following in table:</w:t>
      </w:r>
      <w:r w:rsidR="007E4B45">
        <w:rPr>
          <w:rFonts w:ascii="Times New Roman" w:eastAsiaTheme="minorEastAsia" w:hAnsi="Times New Roman" w:cs="Times New Roman" w:hint="eastAsia"/>
          <w:szCs w:val="20"/>
          <w:lang w:eastAsia="zh-CN"/>
        </w:rPr>
        <w:t xml:space="preserve"> </w:t>
      </w:r>
    </w:p>
    <w:p w:rsidR="008B1C54" w:rsidRPr="007E4B45" w:rsidRDefault="008B1C54" w:rsidP="008B1C54">
      <w:pPr>
        <w:snapToGrid w:val="0"/>
        <w:spacing w:after="0" w:line="240" w:lineRule="auto"/>
        <w:ind w:left="0" w:right="0" w:firstLine="425"/>
        <w:rPr>
          <w:rFonts w:ascii="Times New Roman" w:eastAsiaTheme="minorEastAsia" w:hAnsi="Times New Roman" w:cs="Times New Roman"/>
          <w:szCs w:val="20"/>
          <w:lang w:eastAsia="zh-CN"/>
        </w:rPr>
        <w:sectPr w:rsidR="008B1C54" w:rsidRPr="007E4B45" w:rsidSect="008B1C54">
          <w:type w:val="continuous"/>
          <w:pgSz w:w="12242" w:h="15842" w:code="1"/>
          <w:pgMar w:top="1440" w:right="1440" w:bottom="1440" w:left="1440" w:header="720" w:footer="720" w:gutter="0"/>
          <w:cols w:num="2" w:space="500"/>
          <w:docGrid w:linePitch="272"/>
        </w:sectPr>
      </w:pPr>
    </w:p>
    <w:p w:rsidR="008B1C54" w:rsidRPr="007E4B45" w:rsidRDefault="008B1C54" w:rsidP="008B1C54">
      <w:pPr>
        <w:snapToGrid w:val="0"/>
        <w:spacing w:after="0" w:line="240" w:lineRule="auto"/>
        <w:ind w:left="0" w:right="0" w:firstLine="425"/>
        <w:rPr>
          <w:rFonts w:ascii="Times New Roman" w:eastAsiaTheme="minorEastAsia" w:hAnsi="Times New Roman" w:cs="Times New Roman"/>
          <w:szCs w:val="20"/>
          <w:lang w:eastAsia="zh-CN"/>
        </w:rPr>
      </w:pPr>
    </w:p>
    <w:p w:rsidR="008B1C54" w:rsidRPr="007E4B45" w:rsidRDefault="008B1C54" w:rsidP="008B1C54">
      <w:pPr>
        <w:pStyle w:val="Heading2"/>
        <w:keepNext w:val="0"/>
        <w:keepLines w:val="0"/>
        <w:snapToGrid w:val="0"/>
        <w:spacing w:line="240" w:lineRule="auto"/>
        <w:ind w:left="0" w:right="0" w:firstLine="0"/>
        <w:rPr>
          <w:rFonts w:ascii="Times New Roman" w:eastAsiaTheme="minorEastAsia" w:hAnsi="Times New Roman" w:cs="Times New Roman"/>
          <w:szCs w:val="20"/>
          <w:lang w:eastAsia="zh-CN"/>
        </w:rPr>
      </w:pPr>
      <w:r w:rsidRPr="007E4B45">
        <w:rPr>
          <w:rFonts w:ascii="Times New Roman" w:eastAsia="Times New Roman" w:hAnsi="Times New Roman" w:cs="Times New Roman"/>
          <w:b/>
          <w:szCs w:val="20"/>
        </w:rPr>
        <w:t>Table 1.</w:t>
      </w:r>
      <w:r w:rsidRPr="007E4B45">
        <w:rPr>
          <w:rFonts w:ascii="Times New Roman" w:eastAsia="Times New Roman" w:hAnsi="Times New Roman" w:cs="Times New Roman"/>
          <w:szCs w:val="20"/>
        </w:rPr>
        <w:t xml:space="preserve"> </w:t>
      </w:r>
      <w:r w:rsidRPr="007E4B45">
        <w:rPr>
          <w:rFonts w:ascii="Times New Roman" w:hAnsi="Times New Roman" w:cs="Times New Roman"/>
          <w:szCs w:val="20"/>
        </w:rPr>
        <w:t>Comparison Between Centralized and P2P</w:t>
      </w:r>
    </w:p>
    <w:tbl>
      <w:tblPr>
        <w:tblStyle w:val="TableGrid"/>
        <w:tblW w:w="5000" w:type="pct"/>
        <w:jc w:val="center"/>
        <w:tblInd w:w="0" w:type="dxa"/>
        <w:tblCellMar>
          <w:left w:w="100" w:type="dxa"/>
          <w:right w:w="47" w:type="dxa"/>
        </w:tblCellMar>
        <w:tblLook w:val="04A0"/>
      </w:tblPr>
      <w:tblGrid>
        <w:gridCol w:w="553"/>
        <w:gridCol w:w="1995"/>
        <w:gridCol w:w="3646"/>
        <w:gridCol w:w="3315"/>
      </w:tblGrid>
      <w:tr w:rsidR="0026173F" w:rsidRPr="007E4B45" w:rsidTr="007E4B45">
        <w:trPr>
          <w:cantSplit/>
          <w:jc w:val="center"/>
        </w:trPr>
        <w:tc>
          <w:tcPr>
            <w:tcW w:w="291" w:type="pct"/>
            <w:tcBorders>
              <w:top w:val="single" w:sz="3" w:space="0" w:color="000000"/>
              <w:left w:val="single" w:sz="3" w:space="0" w:color="000000"/>
              <w:bottom w:val="single" w:sz="3" w:space="0" w:color="000000"/>
              <w:right w:val="single" w:sz="3" w:space="0" w:color="000000"/>
            </w:tcBorders>
          </w:tcPr>
          <w:p w:rsidR="0026173F" w:rsidRPr="007E4B45" w:rsidRDefault="004D3CFA" w:rsidP="007E4B45">
            <w:pPr>
              <w:snapToGrid w:val="0"/>
              <w:spacing w:after="0" w:line="240" w:lineRule="auto"/>
              <w:ind w:left="0" w:right="0" w:firstLine="0"/>
              <w:jc w:val="left"/>
              <w:rPr>
                <w:rFonts w:ascii="Times New Roman" w:hAnsi="Times New Roman" w:cs="Times New Roman"/>
                <w:szCs w:val="20"/>
              </w:rPr>
            </w:pPr>
            <w:r w:rsidRPr="007E4B45">
              <w:rPr>
                <w:rFonts w:ascii="Times New Roman" w:hAnsi="Times New Roman" w:cs="Times New Roman"/>
                <w:b/>
                <w:szCs w:val="20"/>
              </w:rPr>
              <w:t>S.No</w:t>
            </w:r>
          </w:p>
        </w:tc>
        <w:tc>
          <w:tcPr>
            <w:tcW w:w="1049" w:type="pct"/>
            <w:tcBorders>
              <w:top w:val="single" w:sz="3" w:space="0" w:color="000000"/>
              <w:left w:val="single" w:sz="3" w:space="0" w:color="000000"/>
              <w:bottom w:val="single" w:sz="3" w:space="0" w:color="000000"/>
              <w:right w:val="single" w:sz="3" w:space="0" w:color="000000"/>
            </w:tcBorders>
          </w:tcPr>
          <w:p w:rsidR="0026173F" w:rsidRPr="007E4B45" w:rsidRDefault="004D3CFA" w:rsidP="007E4B45">
            <w:pPr>
              <w:snapToGrid w:val="0"/>
              <w:spacing w:after="0" w:line="240" w:lineRule="auto"/>
              <w:ind w:left="0" w:right="0" w:firstLine="0"/>
              <w:jc w:val="left"/>
              <w:rPr>
                <w:rFonts w:ascii="Times New Roman" w:hAnsi="Times New Roman" w:cs="Times New Roman"/>
                <w:szCs w:val="20"/>
              </w:rPr>
            </w:pPr>
            <w:r w:rsidRPr="007E4B45">
              <w:rPr>
                <w:rFonts w:ascii="Times New Roman" w:hAnsi="Times New Roman" w:cs="Times New Roman"/>
                <w:b/>
                <w:szCs w:val="20"/>
              </w:rPr>
              <w:t>Parameters</w:t>
            </w:r>
          </w:p>
        </w:tc>
        <w:tc>
          <w:tcPr>
            <w:tcW w:w="1917" w:type="pct"/>
            <w:tcBorders>
              <w:top w:val="single" w:sz="3" w:space="0" w:color="000000"/>
              <w:left w:val="single" w:sz="3" w:space="0" w:color="000000"/>
              <w:bottom w:val="single" w:sz="3" w:space="0" w:color="000000"/>
              <w:right w:val="single" w:sz="3" w:space="0" w:color="000000"/>
            </w:tcBorders>
          </w:tcPr>
          <w:p w:rsidR="0026173F" w:rsidRPr="007E4B45" w:rsidRDefault="004D3CFA" w:rsidP="007E4B45">
            <w:pPr>
              <w:snapToGrid w:val="0"/>
              <w:spacing w:after="0" w:line="240" w:lineRule="auto"/>
              <w:ind w:left="0" w:right="0" w:firstLine="0"/>
              <w:jc w:val="left"/>
              <w:rPr>
                <w:rFonts w:ascii="Times New Roman" w:hAnsi="Times New Roman" w:cs="Times New Roman"/>
                <w:szCs w:val="20"/>
              </w:rPr>
            </w:pPr>
            <w:r w:rsidRPr="007E4B45">
              <w:rPr>
                <w:rFonts w:ascii="Times New Roman" w:hAnsi="Times New Roman" w:cs="Times New Roman"/>
                <w:b/>
                <w:szCs w:val="20"/>
              </w:rPr>
              <w:t>Centralized</w:t>
            </w:r>
          </w:p>
        </w:tc>
        <w:tc>
          <w:tcPr>
            <w:tcW w:w="1743" w:type="pct"/>
            <w:tcBorders>
              <w:top w:val="single" w:sz="3" w:space="0" w:color="000000"/>
              <w:left w:val="single" w:sz="3" w:space="0" w:color="000000"/>
              <w:bottom w:val="single" w:sz="3" w:space="0" w:color="000000"/>
              <w:right w:val="single" w:sz="3" w:space="0" w:color="000000"/>
            </w:tcBorders>
          </w:tcPr>
          <w:p w:rsidR="0026173F" w:rsidRPr="007E4B45" w:rsidRDefault="004D3CFA" w:rsidP="007E4B45">
            <w:pPr>
              <w:snapToGrid w:val="0"/>
              <w:spacing w:after="0" w:line="240" w:lineRule="auto"/>
              <w:ind w:left="0" w:right="0" w:firstLine="0"/>
              <w:jc w:val="left"/>
              <w:rPr>
                <w:rFonts w:ascii="Times New Roman" w:hAnsi="Times New Roman" w:cs="Times New Roman"/>
                <w:szCs w:val="20"/>
              </w:rPr>
            </w:pPr>
            <w:r w:rsidRPr="007E4B45">
              <w:rPr>
                <w:rFonts w:ascii="Times New Roman" w:hAnsi="Times New Roman" w:cs="Times New Roman"/>
                <w:b/>
                <w:szCs w:val="20"/>
              </w:rPr>
              <w:t>P2P</w:t>
            </w:r>
          </w:p>
        </w:tc>
      </w:tr>
      <w:tr w:rsidR="0026173F" w:rsidRPr="007E4B45" w:rsidTr="007E4B45">
        <w:trPr>
          <w:cantSplit/>
          <w:jc w:val="center"/>
        </w:trPr>
        <w:tc>
          <w:tcPr>
            <w:tcW w:w="291" w:type="pct"/>
            <w:tcBorders>
              <w:top w:val="single" w:sz="3" w:space="0" w:color="000000"/>
              <w:left w:val="single" w:sz="3" w:space="0" w:color="000000"/>
              <w:bottom w:val="single" w:sz="3" w:space="0" w:color="000000"/>
              <w:right w:val="single" w:sz="3" w:space="0" w:color="000000"/>
            </w:tcBorders>
          </w:tcPr>
          <w:p w:rsidR="0026173F" w:rsidRPr="007E4B45" w:rsidRDefault="004D3CFA" w:rsidP="007E4B45">
            <w:pPr>
              <w:snapToGrid w:val="0"/>
              <w:spacing w:after="0" w:line="240" w:lineRule="auto"/>
              <w:ind w:left="0" w:right="0" w:firstLine="0"/>
              <w:jc w:val="left"/>
              <w:rPr>
                <w:rFonts w:ascii="Times New Roman" w:hAnsi="Times New Roman" w:cs="Times New Roman"/>
                <w:szCs w:val="20"/>
              </w:rPr>
            </w:pPr>
            <w:r w:rsidRPr="007E4B45">
              <w:rPr>
                <w:rFonts w:ascii="Times New Roman" w:hAnsi="Times New Roman" w:cs="Times New Roman"/>
                <w:szCs w:val="20"/>
              </w:rPr>
              <w:t>1</w:t>
            </w:r>
          </w:p>
        </w:tc>
        <w:tc>
          <w:tcPr>
            <w:tcW w:w="1049" w:type="pct"/>
            <w:tcBorders>
              <w:top w:val="single" w:sz="3" w:space="0" w:color="000000"/>
              <w:left w:val="single" w:sz="3" w:space="0" w:color="000000"/>
              <w:bottom w:val="single" w:sz="3" w:space="0" w:color="000000"/>
              <w:right w:val="single" w:sz="3" w:space="0" w:color="000000"/>
            </w:tcBorders>
          </w:tcPr>
          <w:p w:rsidR="0026173F" w:rsidRPr="007E4B45" w:rsidRDefault="004D3CFA" w:rsidP="007E4B45">
            <w:pPr>
              <w:snapToGrid w:val="0"/>
              <w:spacing w:after="0" w:line="240" w:lineRule="auto"/>
              <w:ind w:left="0" w:right="0" w:firstLine="0"/>
              <w:jc w:val="left"/>
              <w:rPr>
                <w:rFonts w:ascii="Times New Roman" w:hAnsi="Times New Roman" w:cs="Times New Roman"/>
                <w:szCs w:val="20"/>
              </w:rPr>
            </w:pPr>
            <w:r w:rsidRPr="007E4B45">
              <w:rPr>
                <w:rFonts w:ascii="Times New Roman" w:hAnsi="Times New Roman" w:cs="Times New Roman"/>
                <w:szCs w:val="20"/>
              </w:rPr>
              <w:t>Tracking</w:t>
            </w:r>
          </w:p>
        </w:tc>
        <w:tc>
          <w:tcPr>
            <w:tcW w:w="1917" w:type="pct"/>
            <w:tcBorders>
              <w:top w:val="single" w:sz="3" w:space="0" w:color="000000"/>
              <w:left w:val="single" w:sz="3" w:space="0" w:color="000000"/>
              <w:bottom w:val="single" w:sz="3" w:space="0" w:color="000000"/>
              <w:right w:val="single" w:sz="3" w:space="0" w:color="000000"/>
            </w:tcBorders>
          </w:tcPr>
          <w:p w:rsidR="0026173F" w:rsidRPr="007E4B45" w:rsidRDefault="004D3CFA" w:rsidP="007E4B45">
            <w:pPr>
              <w:snapToGrid w:val="0"/>
              <w:spacing w:after="0" w:line="240" w:lineRule="auto"/>
              <w:ind w:left="0" w:right="0" w:firstLine="0"/>
              <w:jc w:val="left"/>
              <w:rPr>
                <w:rFonts w:ascii="Times New Roman" w:hAnsi="Times New Roman" w:cs="Times New Roman"/>
                <w:szCs w:val="20"/>
              </w:rPr>
            </w:pPr>
            <w:r w:rsidRPr="007E4B45">
              <w:rPr>
                <w:rFonts w:ascii="Times New Roman" w:hAnsi="Times New Roman" w:cs="Times New Roman"/>
                <w:szCs w:val="20"/>
              </w:rPr>
              <w:t>Easier</w:t>
            </w:r>
          </w:p>
        </w:tc>
        <w:tc>
          <w:tcPr>
            <w:tcW w:w="1743" w:type="pct"/>
            <w:tcBorders>
              <w:top w:val="single" w:sz="3" w:space="0" w:color="000000"/>
              <w:left w:val="single" w:sz="3" w:space="0" w:color="000000"/>
              <w:bottom w:val="single" w:sz="3" w:space="0" w:color="000000"/>
              <w:right w:val="single" w:sz="3" w:space="0" w:color="000000"/>
            </w:tcBorders>
          </w:tcPr>
          <w:p w:rsidR="0026173F" w:rsidRPr="007E4B45" w:rsidRDefault="004D3CFA" w:rsidP="007E4B45">
            <w:pPr>
              <w:snapToGrid w:val="0"/>
              <w:spacing w:after="0" w:line="240" w:lineRule="auto"/>
              <w:ind w:left="0" w:right="0" w:firstLine="0"/>
              <w:jc w:val="left"/>
              <w:rPr>
                <w:rFonts w:ascii="Times New Roman" w:hAnsi="Times New Roman" w:cs="Times New Roman"/>
                <w:szCs w:val="20"/>
              </w:rPr>
            </w:pPr>
            <w:r w:rsidRPr="007E4B45">
              <w:rPr>
                <w:rFonts w:ascii="Times New Roman" w:hAnsi="Times New Roman" w:cs="Times New Roman"/>
                <w:szCs w:val="20"/>
              </w:rPr>
              <w:t>Difficult</w:t>
            </w:r>
          </w:p>
        </w:tc>
      </w:tr>
      <w:tr w:rsidR="0026173F" w:rsidRPr="007E4B45" w:rsidTr="007E4B45">
        <w:trPr>
          <w:cantSplit/>
          <w:jc w:val="center"/>
        </w:trPr>
        <w:tc>
          <w:tcPr>
            <w:tcW w:w="291" w:type="pct"/>
            <w:tcBorders>
              <w:top w:val="single" w:sz="3" w:space="0" w:color="000000"/>
              <w:left w:val="single" w:sz="3" w:space="0" w:color="000000"/>
              <w:bottom w:val="single" w:sz="3" w:space="0" w:color="000000"/>
              <w:right w:val="single" w:sz="3" w:space="0" w:color="000000"/>
            </w:tcBorders>
          </w:tcPr>
          <w:p w:rsidR="0026173F" w:rsidRPr="007E4B45" w:rsidRDefault="004D3CFA" w:rsidP="007E4B45">
            <w:pPr>
              <w:snapToGrid w:val="0"/>
              <w:spacing w:after="0" w:line="240" w:lineRule="auto"/>
              <w:ind w:left="0" w:right="0" w:firstLine="0"/>
              <w:jc w:val="left"/>
              <w:rPr>
                <w:rFonts w:ascii="Times New Roman" w:hAnsi="Times New Roman" w:cs="Times New Roman"/>
                <w:szCs w:val="20"/>
              </w:rPr>
            </w:pPr>
            <w:r w:rsidRPr="007E4B45">
              <w:rPr>
                <w:rFonts w:ascii="Times New Roman" w:hAnsi="Times New Roman" w:cs="Times New Roman"/>
                <w:szCs w:val="20"/>
              </w:rPr>
              <w:t>2</w:t>
            </w:r>
          </w:p>
        </w:tc>
        <w:tc>
          <w:tcPr>
            <w:tcW w:w="1049" w:type="pct"/>
            <w:tcBorders>
              <w:top w:val="single" w:sz="3" w:space="0" w:color="000000"/>
              <w:left w:val="single" w:sz="3" w:space="0" w:color="000000"/>
              <w:bottom w:val="single" w:sz="3" w:space="0" w:color="000000"/>
              <w:right w:val="single" w:sz="3" w:space="0" w:color="000000"/>
            </w:tcBorders>
          </w:tcPr>
          <w:p w:rsidR="0026173F" w:rsidRPr="007E4B45" w:rsidRDefault="004D3CFA" w:rsidP="007E4B45">
            <w:pPr>
              <w:snapToGrid w:val="0"/>
              <w:spacing w:after="0" w:line="240" w:lineRule="auto"/>
              <w:ind w:left="0" w:right="0" w:firstLine="0"/>
              <w:jc w:val="left"/>
              <w:rPr>
                <w:rFonts w:ascii="Times New Roman" w:hAnsi="Times New Roman" w:cs="Times New Roman"/>
                <w:szCs w:val="20"/>
              </w:rPr>
            </w:pPr>
            <w:r w:rsidRPr="007E4B45">
              <w:rPr>
                <w:rFonts w:ascii="Times New Roman" w:hAnsi="Times New Roman" w:cs="Times New Roman"/>
                <w:szCs w:val="20"/>
              </w:rPr>
              <w:t>Single Point of</w:t>
            </w:r>
            <w:r w:rsidR="007E4B45">
              <w:rPr>
                <w:rFonts w:ascii="Times New Roman" w:eastAsiaTheme="minorEastAsia" w:hAnsi="Times New Roman" w:cs="Times New Roman" w:hint="eastAsia"/>
                <w:szCs w:val="20"/>
                <w:lang w:eastAsia="zh-CN"/>
              </w:rPr>
              <w:t xml:space="preserve"> </w:t>
            </w:r>
            <w:r w:rsidRPr="007E4B45">
              <w:rPr>
                <w:rFonts w:ascii="Times New Roman" w:hAnsi="Times New Roman" w:cs="Times New Roman"/>
                <w:szCs w:val="20"/>
              </w:rPr>
              <w:t>failure</w:t>
            </w:r>
          </w:p>
        </w:tc>
        <w:tc>
          <w:tcPr>
            <w:tcW w:w="1917" w:type="pct"/>
            <w:tcBorders>
              <w:top w:val="single" w:sz="3" w:space="0" w:color="000000"/>
              <w:left w:val="single" w:sz="3" w:space="0" w:color="000000"/>
              <w:bottom w:val="single" w:sz="3" w:space="0" w:color="000000"/>
              <w:right w:val="single" w:sz="3" w:space="0" w:color="000000"/>
            </w:tcBorders>
          </w:tcPr>
          <w:p w:rsidR="0026173F" w:rsidRPr="007E4B45" w:rsidRDefault="004D3CFA" w:rsidP="007E4B45">
            <w:pPr>
              <w:snapToGrid w:val="0"/>
              <w:spacing w:after="0" w:line="240" w:lineRule="auto"/>
              <w:ind w:left="0" w:right="0" w:firstLine="0"/>
              <w:jc w:val="left"/>
              <w:rPr>
                <w:rFonts w:ascii="Times New Roman" w:hAnsi="Times New Roman" w:cs="Times New Roman"/>
                <w:szCs w:val="20"/>
              </w:rPr>
            </w:pPr>
            <w:r w:rsidRPr="007E4B45">
              <w:rPr>
                <w:rFonts w:ascii="Times New Roman" w:hAnsi="Times New Roman" w:cs="Times New Roman"/>
                <w:szCs w:val="20"/>
              </w:rPr>
              <w:t>Can destroy the whole</w:t>
            </w:r>
            <w:r w:rsidR="007E4B45">
              <w:rPr>
                <w:rFonts w:ascii="Times New Roman" w:eastAsiaTheme="minorEastAsia" w:hAnsi="Times New Roman" w:cs="Times New Roman" w:hint="eastAsia"/>
                <w:szCs w:val="20"/>
                <w:lang w:eastAsia="zh-CN"/>
              </w:rPr>
              <w:t xml:space="preserve"> </w:t>
            </w:r>
            <w:r w:rsidRPr="007E4B45">
              <w:rPr>
                <w:rFonts w:ascii="Times New Roman" w:hAnsi="Times New Roman" w:cs="Times New Roman"/>
                <w:szCs w:val="20"/>
              </w:rPr>
              <w:t>Botnet</w:t>
            </w:r>
          </w:p>
        </w:tc>
        <w:tc>
          <w:tcPr>
            <w:tcW w:w="1743" w:type="pct"/>
            <w:tcBorders>
              <w:top w:val="single" w:sz="3" w:space="0" w:color="000000"/>
              <w:left w:val="single" w:sz="3" w:space="0" w:color="000000"/>
              <w:bottom w:val="single" w:sz="3" w:space="0" w:color="000000"/>
              <w:right w:val="single" w:sz="3" w:space="0" w:color="000000"/>
            </w:tcBorders>
          </w:tcPr>
          <w:p w:rsidR="0026173F" w:rsidRPr="007E4B45" w:rsidRDefault="004D3CFA" w:rsidP="007E4B45">
            <w:pPr>
              <w:snapToGrid w:val="0"/>
              <w:spacing w:after="0" w:line="240" w:lineRule="auto"/>
              <w:ind w:left="0" w:right="0" w:firstLine="0"/>
              <w:jc w:val="left"/>
              <w:rPr>
                <w:rFonts w:ascii="Times New Roman" w:hAnsi="Times New Roman" w:cs="Times New Roman"/>
                <w:szCs w:val="20"/>
              </w:rPr>
            </w:pPr>
            <w:r w:rsidRPr="007E4B45">
              <w:rPr>
                <w:rFonts w:ascii="Times New Roman" w:hAnsi="Times New Roman" w:cs="Times New Roman"/>
                <w:szCs w:val="20"/>
              </w:rPr>
              <w:t>Will not affect much</w:t>
            </w:r>
          </w:p>
        </w:tc>
      </w:tr>
      <w:tr w:rsidR="0026173F" w:rsidRPr="007E4B45" w:rsidTr="007E4B45">
        <w:trPr>
          <w:cantSplit/>
          <w:jc w:val="center"/>
        </w:trPr>
        <w:tc>
          <w:tcPr>
            <w:tcW w:w="291" w:type="pct"/>
            <w:tcBorders>
              <w:top w:val="single" w:sz="3" w:space="0" w:color="000000"/>
              <w:left w:val="single" w:sz="3" w:space="0" w:color="000000"/>
              <w:bottom w:val="single" w:sz="3" w:space="0" w:color="000000"/>
              <w:right w:val="single" w:sz="3" w:space="0" w:color="000000"/>
            </w:tcBorders>
          </w:tcPr>
          <w:p w:rsidR="0026173F" w:rsidRPr="007E4B45" w:rsidRDefault="004D3CFA" w:rsidP="007E4B45">
            <w:pPr>
              <w:snapToGrid w:val="0"/>
              <w:spacing w:after="0" w:line="240" w:lineRule="auto"/>
              <w:ind w:left="0" w:right="0" w:firstLine="0"/>
              <w:jc w:val="left"/>
              <w:rPr>
                <w:rFonts w:ascii="Times New Roman" w:hAnsi="Times New Roman" w:cs="Times New Roman"/>
                <w:szCs w:val="20"/>
              </w:rPr>
            </w:pPr>
            <w:r w:rsidRPr="007E4B45">
              <w:rPr>
                <w:rFonts w:ascii="Times New Roman" w:hAnsi="Times New Roman" w:cs="Times New Roman"/>
                <w:szCs w:val="20"/>
              </w:rPr>
              <w:t>3</w:t>
            </w:r>
          </w:p>
        </w:tc>
        <w:tc>
          <w:tcPr>
            <w:tcW w:w="1049" w:type="pct"/>
            <w:tcBorders>
              <w:top w:val="single" w:sz="3" w:space="0" w:color="000000"/>
              <w:left w:val="single" w:sz="3" w:space="0" w:color="000000"/>
              <w:bottom w:val="single" w:sz="3" w:space="0" w:color="000000"/>
              <w:right w:val="single" w:sz="3" w:space="0" w:color="000000"/>
            </w:tcBorders>
          </w:tcPr>
          <w:p w:rsidR="0026173F" w:rsidRPr="007E4B45" w:rsidRDefault="004D3CFA" w:rsidP="007E4B45">
            <w:pPr>
              <w:snapToGrid w:val="0"/>
              <w:spacing w:after="0" w:line="240" w:lineRule="auto"/>
              <w:ind w:left="0" w:right="0" w:firstLine="0"/>
              <w:jc w:val="left"/>
              <w:rPr>
                <w:rFonts w:ascii="Times New Roman" w:hAnsi="Times New Roman" w:cs="Times New Roman"/>
                <w:szCs w:val="20"/>
              </w:rPr>
            </w:pPr>
            <w:r w:rsidRPr="007E4B45">
              <w:rPr>
                <w:rFonts w:ascii="Times New Roman" w:hAnsi="Times New Roman" w:cs="Times New Roman"/>
                <w:szCs w:val="20"/>
              </w:rPr>
              <w:t>Cost incurred</w:t>
            </w:r>
          </w:p>
        </w:tc>
        <w:tc>
          <w:tcPr>
            <w:tcW w:w="1917" w:type="pct"/>
            <w:tcBorders>
              <w:top w:val="single" w:sz="3" w:space="0" w:color="000000"/>
              <w:left w:val="single" w:sz="3" w:space="0" w:color="000000"/>
              <w:bottom w:val="single" w:sz="3" w:space="0" w:color="000000"/>
              <w:right w:val="single" w:sz="3" w:space="0" w:color="000000"/>
            </w:tcBorders>
          </w:tcPr>
          <w:p w:rsidR="0026173F" w:rsidRPr="007E4B45" w:rsidRDefault="004D3CFA" w:rsidP="007E4B45">
            <w:pPr>
              <w:snapToGrid w:val="0"/>
              <w:spacing w:after="0" w:line="240" w:lineRule="auto"/>
              <w:ind w:left="0" w:right="0" w:firstLine="0"/>
              <w:jc w:val="left"/>
              <w:rPr>
                <w:rFonts w:ascii="Times New Roman" w:hAnsi="Times New Roman" w:cs="Times New Roman"/>
                <w:szCs w:val="20"/>
              </w:rPr>
            </w:pPr>
            <w:r w:rsidRPr="007E4B45">
              <w:rPr>
                <w:rFonts w:ascii="Times New Roman" w:hAnsi="Times New Roman" w:cs="Times New Roman"/>
                <w:szCs w:val="20"/>
              </w:rPr>
              <w:t>Higher cost</w:t>
            </w:r>
          </w:p>
        </w:tc>
        <w:tc>
          <w:tcPr>
            <w:tcW w:w="1743" w:type="pct"/>
            <w:tcBorders>
              <w:top w:val="single" w:sz="3" w:space="0" w:color="000000"/>
              <w:left w:val="single" w:sz="3" w:space="0" w:color="000000"/>
              <w:bottom w:val="single" w:sz="3" w:space="0" w:color="000000"/>
              <w:right w:val="single" w:sz="3" w:space="0" w:color="000000"/>
            </w:tcBorders>
          </w:tcPr>
          <w:p w:rsidR="0026173F" w:rsidRPr="007E4B45" w:rsidRDefault="004D3CFA" w:rsidP="007E4B45">
            <w:pPr>
              <w:snapToGrid w:val="0"/>
              <w:spacing w:after="0" w:line="240" w:lineRule="auto"/>
              <w:ind w:left="0" w:right="0" w:firstLine="0"/>
              <w:jc w:val="left"/>
              <w:rPr>
                <w:rFonts w:ascii="Times New Roman" w:hAnsi="Times New Roman" w:cs="Times New Roman"/>
                <w:szCs w:val="20"/>
              </w:rPr>
            </w:pPr>
            <w:r w:rsidRPr="007E4B45">
              <w:rPr>
                <w:rFonts w:ascii="Times New Roman" w:hAnsi="Times New Roman" w:cs="Times New Roman"/>
                <w:szCs w:val="20"/>
              </w:rPr>
              <w:t>Low</w:t>
            </w:r>
          </w:p>
        </w:tc>
      </w:tr>
      <w:tr w:rsidR="0026173F" w:rsidRPr="007E4B45" w:rsidTr="007E4B45">
        <w:trPr>
          <w:cantSplit/>
          <w:jc w:val="center"/>
        </w:trPr>
        <w:tc>
          <w:tcPr>
            <w:tcW w:w="291" w:type="pct"/>
            <w:tcBorders>
              <w:top w:val="single" w:sz="3" w:space="0" w:color="000000"/>
              <w:left w:val="single" w:sz="3" w:space="0" w:color="000000"/>
              <w:bottom w:val="single" w:sz="3" w:space="0" w:color="000000"/>
              <w:right w:val="single" w:sz="3" w:space="0" w:color="000000"/>
            </w:tcBorders>
          </w:tcPr>
          <w:p w:rsidR="0026173F" w:rsidRPr="007E4B45" w:rsidRDefault="004D3CFA" w:rsidP="007E4B45">
            <w:pPr>
              <w:snapToGrid w:val="0"/>
              <w:spacing w:after="0" w:line="240" w:lineRule="auto"/>
              <w:ind w:left="0" w:right="0" w:firstLine="0"/>
              <w:jc w:val="left"/>
              <w:rPr>
                <w:rFonts w:ascii="Times New Roman" w:hAnsi="Times New Roman" w:cs="Times New Roman"/>
                <w:szCs w:val="20"/>
              </w:rPr>
            </w:pPr>
            <w:r w:rsidRPr="007E4B45">
              <w:rPr>
                <w:rFonts w:ascii="Times New Roman" w:hAnsi="Times New Roman" w:cs="Times New Roman"/>
                <w:szCs w:val="20"/>
              </w:rPr>
              <w:t>4</w:t>
            </w:r>
          </w:p>
        </w:tc>
        <w:tc>
          <w:tcPr>
            <w:tcW w:w="1049" w:type="pct"/>
            <w:tcBorders>
              <w:top w:val="single" w:sz="3" w:space="0" w:color="000000"/>
              <w:left w:val="single" w:sz="3" w:space="0" w:color="000000"/>
              <w:bottom w:val="single" w:sz="3" w:space="0" w:color="000000"/>
              <w:right w:val="single" w:sz="3" w:space="0" w:color="000000"/>
            </w:tcBorders>
          </w:tcPr>
          <w:p w:rsidR="0026173F" w:rsidRPr="007E4B45" w:rsidRDefault="004D3CFA" w:rsidP="007E4B45">
            <w:pPr>
              <w:snapToGrid w:val="0"/>
              <w:spacing w:after="0" w:line="240" w:lineRule="auto"/>
              <w:ind w:left="0" w:right="0" w:firstLine="0"/>
              <w:jc w:val="left"/>
              <w:rPr>
                <w:rFonts w:ascii="Times New Roman" w:hAnsi="Times New Roman" w:cs="Times New Roman"/>
                <w:szCs w:val="20"/>
              </w:rPr>
            </w:pPr>
            <w:r w:rsidRPr="007E4B45">
              <w:rPr>
                <w:rFonts w:ascii="Times New Roman" w:hAnsi="Times New Roman" w:cs="Times New Roman"/>
                <w:szCs w:val="20"/>
              </w:rPr>
              <w:t>Risk of Hijacking</w:t>
            </w:r>
          </w:p>
        </w:tc>
        <w:tc>
          <w:tcPr>
            <w:tcW w:w="1917" w:type="pct"/>
            <w:tcBorders>
              <w:top w:val="single" w:sz="3" w:space="0" w:color="000000"/>
              <w:left w:val="single" w:sz="3" w:space="0" w:color="000000"/>
              <w:bottom w:val="single" w:sz="3" w:space="0" w:color="000000"/>
              <w:right w:val="single" w:sz="3" w:space="0" w:color="000000"/>
            </w:tcBorders>
          </w:tcPr>
          <w:p w:rsidR="0026173F" w:rsidRPr="007E4B45" w:rsidRDefault="004D3CFA" w:rsidP="007E4B45">
            <w:pPr>
              <w:snapToGrid w:val="0"/>
              <w:spacing w:after="0" w:line="240" w:lineRule="auto"/>
              <w:ind w:left="0" w:right="0" w:firstLine="0"/>
              <w:jc w:val="left"/>
              <w:rPr>
                <w:rFonts w:ascii="Times New Roman" w:hAnsi="Times New Roman" w:cs="Times New Roman"/>
                <w:szCs w:val="20"/>
              </w:rPr>
            </w:pPr>
            <w:r w:rsidRPr="007E4B45">
              <w:rPr>
                <w:rFonts w:ascii="Times New Roman" w:hAnsi="Times New Roman" w:cs="Times New Roman"/>
                <w:szCs w:val="20"/>
              </w:rPr>
              <w:t>Hijacking of Bot controller can reveal the identity of Bot-master</w:t>
            </w:r>
          </w:p>
        </w:tc>
        <w:tc>
          <w:tcPr>
            <w:tcW w:w="1743" w:type="pct"/>
            <w:tcBorders>
              <w:top w:val="single" w:sz="3" w:space="0" w:color="000000"/>
              <w:left w:val="single" w:sz="3" w:space="0" w:color="000000"/>
              <w:bottom w:val="single" w:sz="3" w:space="0" w:color="000000"/>
              <w:right w:val="single" w:sz="3" w:space="0" w:color="000000"/>
            </w:tcBorders>
          </w:tcPr>
          <w:p w:rsidR="0026173F" w:rsidRPr="007E4B45" w:rsidRDefault="004D3CFA" w:rsidP="007E4B45">
            <w:pPr>
              <w:snapToGrid w:val="0"/>
              <w:spacing w:after="0" w:line="240" w:lineRule="auto"/>
              <w:ind w:left="0" w:right="0" w:firstLine="0"/>
              <w:jc w:val="left"/>
              <w:rPr>
                <w:rFonts w:ascii="Times New Roman" w:hAnsi="Times New Roman" w:cs="Times New Roman"/>
                <w:szCs w:val="20"/>
              </w:rPr>
            </w:pPr>
            <w:r w:rsidRPr="007E4B45">
              <w:rPr>
                <w:rFonts w:ascii="Times New Roman" w:hAnsi="Times New Roman" w:cs="Times New Roman"/>
                <w:szCs w:val="20"/>
              </w:rPr>
              <w:t>Hijacking Bot peer cannot reveal the identity of Bot master</w:t>
            </w:r>
          </w:p>
        </w:tc>
      </w:tr>
      <w:tr w:rsidR="0026173F" w:rsidRPr="007E4B45" w:rsidTr="007E4B45">
        <w:trPr>
          <w:cantSplit/>
          <w:jc w:val="center"/>
        </w:trPr>
        <w:tc>
          <w:tcPr>
            <w:tcW w:w="291" w:type="pct"/>
            <w:tcBorders>
              <w:top w:val="single" w:sz="3" w:space="0" w:color="000000"/>
              <w:left w:val="single" w:sz="3" w:space="0" w:color="000000"/>
              <w:bottom w:val="single" w:sz="3" w:space="0" w:color="000000"/>
              <w:right w:val="single" w:sz="3" w:space="0" w:color="000000"/>
            </w:tcBorders>
          </w:tcPr>
          <w:p w:rsidR="0026173F" w:rsidRPr="007E4B45" w:rsidRDefault="004D3CFA" w:rsidP="007E4B45">
            <w:pPr>
              <w:snapToGrid w:val="0"/>
              <w:spacing w:after="0" w:line="240" w:lineRule="auto"/>
              <w:ind w:left="0" w:right="0" w:firstLine="0"/>
              <w:jc w:val="left"/>
              <w:rPr>
                <w:rFonts w:ascii="Times New Roman" w:hAnsi="Times New Roman" w:cs="Times New Roman"/>
                <w:szCs w:val="20"/>
              </w:rPr>
            </w:pPr>
            <w:r w:rsidRPr="007E4B45">
              <w:rPr>
                <w:rFonts w:ascii="Times New Roman" w:hAnsi="Times New Roman" w:cs="Times New Roman"/>
                <w:szCs w:val="20"/>
              </w:rPr>
              <w:t>5</w:t>
            </w:r>
          </w:p>
        </w:tc>
        <w:tc>
          <w:tcPr>
            <w:tcW w:w="1049" w:type="pct"/>
            <w:tcBorders>
              <w:top w:val="single" w:sz="3" w:space="0" w:color="000000"/>
              <w:left w:val="single" w:sz="3" w:space="0" w:color="000000"/>
              <w:bottom w:val="single" w:sz="3" w:space="0" w:color="000000"/>
              <w:right w:val="single" w:sz="3" w:space="0" w:color="000000"/>
            </w:tcBorders>
          </w:tcPr>
          <w:p w:rsidR="0026173F" w:rsidRPr="007E4B45" w:rsidRDefault="004D3CFA" w:rsidP="007E4B45">
            <w:pPr>
              <w:snapToGrid w:val="0"/>
              <w:spacing w:after="0" w:line="240" w:lineRule="auto"/>
              <w:ind w:left="0" w:right="0" w:firstLine="0"/>
              <w:jc w:val="left"/>
              <w:rPr>
                <w:rFonts w:ascii="Times New Roman" w:hAnsi="Times New Roman" w:cs="Times New Roman"/>
                <w:szCs w:val="20"/>
              </w:rPr>
            </w:pPr>
            <w:r w:rsidRPr="007E4B45">
              <w:rPr>
                <w:rFonts w:ascii="Times New Roman" w:hAnsi="Times New Roman" w:cs="Times New Roman"/>
                <w:szCs w:val="20"/>
              </w:rPr>
              <w:t>Command dis-tribution speed</w:t>
            </w:r>
          </w:p>
        </w:tc>
        <w:tc>
          <w:tcPr>
            <w:tcW w:w="1917" w:type="pct"/>
            <w:tcBorders>
              <w:top w:val="single" w:sz="3" w:space="0" w:color="000000"/>
              <w:left w:val="single" w:sz="3" w:space="0" w:color="000000"/>
              <w:bottom w:val="single" w:sz="3" w:space="0" w:color="000000"/>
              <w:right w:val="single" w:sz="3" w:space="0" w:color="000000"/>
            </w:tcBorders>
          </w:tcPr>
          <w:p w:rsidR="0026173F" w:rsidRPr="007E4B45" w:rsidRDefault="004D3CFA" w:rsidP="007E4B45">
            <w:pPr>
              <w:snapToGrid w:val="0"/>
              <w:spacing w:after="0" w:line="240" w:lineRule="auto"/>
              <w:ind w:left="0" w:right="0" w:firstLine="0"/>
              <w:jc w:val="left"/>
              <w:rPr>
                <w:rFonts w:ascii="Times New Roman" w:hAnsi="Times New Roman" w:cs="Times New Roman"/>
                <w:szCs w:val="20"/>
              </w:rPr>
            </w:pPr>
            <w:r w:rsidRPr="007E4B45">
              <w:rPr>
                <w:rFonts w:ascii="Times New Roman" w:hAnsi="Times New Roman" w:cs="Times New Roman"/>
                <w:szCs w:val="20"/>
              </w:rPr>
              <w:t>Faster</w:t>
            </w:r>
          </w:p>
        </w:tc>
        <w:tc>
          <w:tcPr>
            <w:tcW w:w="1743" w:type="pct"/>
            <w:tcBorders>
              <w:top w:val="single" w:sz="3" w:space="0" w:color="000000"/>
              <w:left w:val="single" w:sz="3" w:space="0" w:color="000000"/>
              <w:bottom w:val="single" w:sz="3" w:space="0" w:color="000000"/>
              <w:right w:val="single" w:sz="3" w:space="0" w:color="000000"/>
            </w:tcBorders>
          </w:tcPr>
          <w:p w:rsidR="0026173F" w:rsidRPr="007E4B45" w:rsidRDefault="004D3CFA" w:rsidP="007E4B45">
            <w:pPr>
              <w:snapToGrid w:val="0"/>
              <w:spacing w:after="0" w:line="240" w:lineRule="auto"/>
              <w:ind w:left="0" w:right="0" w:firstLine="0"/>
              <w:jc w:val="left"/>
              <w:rPr>
                <w:rFonts w:ascii="Times New Roman" w:hAnsi="Times New Roman" w:cs="Times New Roman"/>
                <w:szCs w:val="20"/>
              </w:rPr>
            </w:pPr>
            <w:r w:rsidRPr="007E4B45">
              <w:rPr>
                <w:rFonts w:ascii="Times New Roman" w:hAnsi="Times New Roman" w:cs="Times New Roman"/>
                <w:szCs w:val="20"/>
              </w:rPr>
              <w:t>Slower</w:t>
            </w:r>
          </w:p>
        </w:tc>
      </w:tr>
      <w:tr w:rsidR="0026173F" w:rsidRPr="007E4B45" w:rsidTr="007E4B45">
        <w:trPr>
          <w:cantSplit/>
          <w:jc w:val="center"/>
        </w:trPr>
        <w:tc>
          <w:tcPr>
            <w:tcW w:w="291" w:type="pct"/>
            <w:tcBorders>
              <w:top w:val="single" w:sz="3" w:space="0" w:color="000000"/>
              <w:left w:val="single" w:sz="3" w:space="0" w:color="000000"/>
              <w:bottom w:val="single" w:sz="3" w:space="0" w:color="000000"/>
              <w:right w:val="single" w:sz="3" w:space="0" w:color="000000"/>
            </w:tcBorders>
          </w:tcPr>
          <w:p w:rsidR="0026173F" w:rsidRPr="007E4B45" w:rsidRDefault="004D3CFA" w:rsidP="007E4B45">
            <w:pPr>
              <w:snapToGrid w:val="0"/>
              <w:spacing w:after="0" w:line="240" w:lineRule="auto"/>
              <w:ind w:left="0" w:right="0" w:firstLine="0"/>
              <w:jc w:val="left"/>
              <w:rPr>
                <w:rFonts w:ascii="Times New Roman" w:hAnsi="Times New Roman" w:cs="Times New Roman"/>
                <w:szCs w:val="20"/>
              </w:rPr>
            </w:pPr>
            <w:r w:rsidRPr="007E4B45">
              <w:rPr>
                <w:rFonts w:ascii="Times New Roman" w:hAnsi="Times New Roman" w:cs="Times New Roman"/>
                <w:szCs w:val="20"/>
              </w:rPr>
              <w:t>6</w:t>
            </w:r>
          </w:p>
        </w:tc>
        <w:tc>
          <w:tcPr>
            <w:tcW w:w="1049" w:type="pct"/>
            <w:tcBorders>
              <w:top w:val="single" w:sz="3" w:space="0" w:color="000000"/>
              <w:left w:val="single" w:sz="3" w:space="0" w:color="000000"/>
              <w:bottom w:val="single" w:sz="3" w:space="0" w:color="000000"/>
              <w:right w:val="single" w:sz="3" w:space="0" w:color="000000"/>
            </w:tcBorders>
          </w:tcPr>
          <w:p w:rsidR="0026173F" w:rsidRPr="007E4B45" w:rsidRDefault="004D3CFA" w:rsidP="007E4B45">
            <w:pPr>
              <w:snapToGrid w:val="0"/>
              <w:spacing w:after="0" w:line="240" w:lineRule="auto"/>
              <w:ind w:left="0" w:right="0" w:firstLine="0"/>
              <w:jc w:val="left"/>
              <w:rPr>
                <w:rFonts w:ascii="Times New Roman" w:hAnsi="Times New Roman" w:cs="Times New Roman"/>
                <w:szCs w:val="20"/>
              </w:rPr>
            </w:pPr>
            <w:r w:rsidRPr="007E4B45">
              <w:rPr>
                <w:rFonts w:ascii="Times New Roman" w:hAnsi="Times New Roman" w:cs="Times New Roman"/>
                <w:szCs w:val="20"/>
              </w:rPr>
              <w:t>Management</w:t>
            </w:r>
          </w:p>
        </w:tc>
        <w:tc>
          <w:tcPr>
            <w:tcW w:w="1917" w:type="pct"/>
            <w:tcBorders>
              <w:top w:val="single" w:sz="3" w:space="0" w:color="000000"/>
              <w:left w:val="single" w:sz="3" w:space="0" w:color="000000"/>
              <w:bottom w:val="single" w:sz="3" w:space="0" w:color="000000"/>
              <w:right w:val="single" w:sz="3" w:space="0" w:color="000000"/>
            </w:tcBorders>
          </w:tcPr>
          <w:p w:rsidR="0026173F" w:rsidRPr="007E4B45" w:rsidRDefault="004D3CFA" w:rsidP="007E4B45">
            <w:pPr>
              <w:snapToGrid w:val="0"/>
              <w:spacing w:after="0" w:line="240" w:lineRule="auto"/>
              <w:ind w:left="0" w:right="0" w:firstLine="0"/>
              <w:jc w:val="left"/>
              <w:rPr>
                <w:rFonts w:ascii="Times New Roman" w:hAnsi="Times New Roman" w:cs="Times New Roman"/>
                <w:szCs w:val="20"/>
              </w:rPr>
            </w:pPr>
            <w:r w:rsidRPr="007E4B45">
              <w:rPr>
                <w:rFonts w:ascii="Times New Roman" w:hAnsi="Times New Roman" w:cs="Times New Roman"/>
                <w:szCs w:val="20"/>
              </w:rPr>
              <w:t>Easy</w:t>
            </w:r>
          </w:p>
        </w:tc>
        <w:tc>
          <w:tcPr>
            <w:tcW w:w="1743" w:type="pct"/>
            <w:tcBorders>
              <w:top w:val="single" w:sz="3" w:space="0" w:color="000000"/>
              <w:left w:val="single" w:sz="3" w:space="0" w:color="000000"/>
              <w:bottom w:val="single" w:sz="3" w:space="0" w:color="000000"/>
              <w:right w:val="single" w:sz="3" w:space="0" w:color="000000"/>
            </w:tcBorders>
          </w:tcPr>
          <w:p w:rsidR="0026173F" w:rsidRPr="007E4B45" w:rsidRDefault="004D3CFA" w:rsidP="007E4B45">
            <w:pPr>
              <w:snapToGrid w:val="0"/>
              <w:spacing w:after="0" w:line="240" w:lineRule="auto"/>
              <w:ind w:left="0" w:right="0" w:firstLine="0"/>
              <w:jc w:val="left"/>
              <w:rPr>
                <w:rFonts w:ascii="Times New Roman" w:hAnsi="Times New Roman" w:cs="Times New Roman"/>
                <w:szCs w:val="20"/>
              </w:rPr>
            </w:pPr>
            <w:r w:rsidRPr="007E4B45">
              <w:rPr>
                <w:rFonts w:ascii="Times New Roman" w:hAnsi="Times New Roman" w:cs="Times New Roman"/>
                <w:szCs w:val="20"/>
              </w:rPr>
              <w:t>Difficult</w:t>
            </w:r>
          </w:p>
        </w:tc>
      </w:tr>
    </w:tbl>
    <w:p w:rsidR="008B1C54" w:rsidRDefault="008B1C54" w:rsidP="008B1C54">
      <w:pPr>
        <w:snapToGrid w:val="0"/>
        <w:spacing w:after="0" w:line="240" w:lineRule="auto"/>
        <w:ind w:left="0" w:right="0" w:firstLine="425"/>
        <w:rPr>
          <w:rFonts w:ascii="Times New Roman" w:eastAsiaTheme="minorEastAsia" w:hAnsi="Times New Roman" w:cs="Times New Roman"/>
          <w:szCs w:val="20"/>
          <w:lang w:eastAsia="zh-CN"/>
        </w:rPr>
      </w:pPr>
    </w:p>
    <w:p w:rsidR="007E4B45" w:rsidRPr="007E4B45" w:rsidRDefault="007E4B45" w:rsidP="008B1C54">
      <w:pPr>
        <w:snapToGrid w:val="0"/>
        <w:spacing w:after="0" w:line="240" w:lineRule="auto"/>
        <w:ind w:left="0" w:right="0" w:firstLine="425"/>
        <w:rPr>
          <w:rFonts w:ascii="Times New Roman" w:eastAsiaTheme="minorEastAsia" w:hAnsi="Times New Roman" w:cs="Times New Roman"/>
          <w:szCs w:val="20"/>
          <w:lang w:eastAsia="zh-CN"/>
        </w:rPr>
      </w:pPr>
    </w:p>
    <w:p w:rsidR="008B1C54" w:rsidRPr="007E4B45" w:rsidRDefault="008B1C54" w:rsidP="008B1C54">
      <w:pPr>
        <w:snapToGrid w:val="0"/>
        <w:spacing w:after="0" w:line="240" w:lineRule="auto"/>
        <w:ind w:left="0" w:right="0" w:firstLine="425"/>
        <w:rPr>
          <w:rFonts w:ascii="Times New Roman" w:eastAsiaTheme="minorEastAsia" w:hAnsi="Times New Roman" w:cs="Times New Roman"/>
          <w:szCs w:val="20"/>
          <w:lang w:eastAsia="zh-CN"/>
        </w:rPr>
        <w:sectPr w:rsidR="008B1C54" w:rsidRPr="007E4B45" w:rsidSect="004D5370">
          <w:type w:val="continuous"/>
          <w:pgSz w:w="12242" w:h="15842" w:code="1"/>
          <w:pgMar w:top="1440" w:right="1440" w:bottom="1440" w:left="1440" w:header="720" w:footer="720" w:gutter="0"/>
          <w:cols w:space="720"/>
          <w:docGrid w:linePitch="272"/>
        </w:sectPr>
      </w:pPr>
    </w:p>
    <w:p w:rsidR="0026173F" w:rsidRPr="007E4B45" w:rsidRDefault="004D3CFA" w:rsidP="008B1C54">
      <w:pPr>
        <w:snapToGrid w:val="0"/>
        <w:spacing w:after="0" w:line="240" w:lineRule="auto"/>
        <w:ind w:left="0" w:right="0" w:firstLine="425"/>
        <w:rPr>
          <w:rFonts w:ascii="Times New Roman" w:eastAsiaTheme="minorEastAsia" w:hAnsi="Times New Roman" w:cs="Times New Roman"/>
          <w:szCs w:val="20"/>
          <w:lang w:eastAsia="zh-CN"/>
        </w:rPr>
      </w:pPr>
      <w:r w:rsidRPr="007E4B45">
        <w:rPr>
          <w:rFonts w:ascii="Times New Roman" w:hAnsi="Times New Roman" w:cs="Times New Roman"/>
          <w:szCs w:val="20"/>
        </w:rPr>
        <w:lastRenderedPageBreak/>
        <w:t xml:space="preserve">2.1.3. </w:t>
      </w:r>
      <w:r w:rsidRPr="007E4B45">
        <w:rPr>
          <w:rFonts w:ascii="Times New Roman" w:hAnsi="Times New Roman" w:cs="Times New Roman"/>
          <w:i/>
          <w:szCs w:val="20"/>
        </w:rPr>
        <w:t xml:space="preserve">Hybrid Architecture. </w:t>
      </w:r>
      <w:r w:rsidRPr="007E4B45">
        <w:rPr>
          <w:rFonts w:ascii="Times New Roman" w:hAnsi="Times New Roman" w:cs="Times New Roman"/>
          <w:szCs w:val="20"/>
        </w:rPr>
        <w:t>A hybrid peer-to-peer botnet based on the unstructured P2P protocols. A hybrid botnet will be divided into servant and client bot. The servant bot receives the commands from the bot master, and forwards it to the client. The hybrid P2P botnet is equivalent to a C&amp;C botnet where servant bots take the role of C&amp;C servers, the number of C&amp;C servers (servant bots) is greatly enlarged, and they interconnect with each other. In hybrid P2P Botnet, in comparison to current botnet, it is harder to shut down, monitored and hijacked. [8</w:t>
      </w:r>
      <w:r w:rsidR="00163D1A" w:rsidRPr="007E4B45">
        <w:rPr>
          <w:rFonts w:ascii="Times New Roman" w:hAnsi="Times New Roman" w:cs="Times New Roman"/>
          <w:szCs w:val="20"/>
        </w:rPr>
        <w:t>,</w:t>
      </w:r>
      <w:r w:rsidRPr="007E4B45">
        <w:rPr>
          <w:rFonts w:ascii="Times New Roman" w:hAnsi="Times New Roman" w:cs="Times New Roman"/>
          <w:szCs w:val="20"/>
        </w:rPr>
        <w:t xml:space="preserve"> 9]</w:t>
      </w:r>
    </w:p>
    <w:p w:rsidR="008B1C54" w:rsidRPr="007E4B45" w:rsidRDefault="008B1C54" w:rsidP="008B1C54">
      <w:pPr>
        <w:snapToGrid w:val="0"/>
        <w:spacing w:after="0" w:line="240" w:lineRule="auto"/>
        <w:ind w:left="0" w:right="0" w:firstLine="425"/>
        <w:rPr>
          <w:rFonts w:ascii="Times New Roman" w:eastAsiaTheme="minorEastAsia" w:hAnsi="Times New Roman" w:cs="Times New Roman"/>
          <w:szCs w:val="20"/>
          <w:lang w:eastAsia="zh-CN"/>
        </w:rPr>
      </w:pPr>
    </w:p>
    <w:p w:rsidR="0026173F" w:rsidRPr="007E4B45" w:rsidRDefault="004D3CFA" w:rsidP="008B1C54">
      <w:pPr>
        <w:snapToGrid w:val="0"/>
        <w:spacing w:after="0" w:line="240" w:lineRule="auto"/>
        <w:ind w:left="0" w:right="0" w:firstLine="0"/>
        <w:jc w:val="center"/>
        <w:rPr>
          <w:rFonts w:ascii="Times New Roman" w:hAnsi="Times New Roman" w:cs="Times New Roman"/>
          <w:szCs w:val="20"/>
        </w:rPr>
      </w:pPr>
      <w:r w:rsidRPr="007E4B45">
        <w:rPr>
          <w:rFonts w:ascii="Times New Roman" w:hAnsi="Times New Roman" w:cs="Times New Roman"/>
          <w:noProof/>
          <w:szCs w:val="20"/>
          <w:lang w:eastAsia="zh-CN"/>
        </w:rPr>
        <w:drawing>
          <wp:inline distT="0" distB="0" distL="0" distR="0">
            <wp:extent cx="2830664" cy="2321780"/>
            <wp:effectExtent l="19050" t="0" r="7786" b="0"/>
            <wp:docPr id="22265" name="Picture 22265"/>
            <wp:cNvGraphicFramePr/>
            <a:graphic xmlns:a="http://schemas.openxmlformats.org/drawingml/2006/main">
              <a:graphicData uri="http://schemas.openxmlformats.org/drawingml/2006/picture">
                <pic:pic xmlns:pic="http://schemas.openxmlformats.org/drawingml/2006/picture">
                  <pic:nvPicPr>
                    <pic:cNvPr id="22265" name="Picture 22265"/>
                    <pic:cNvPicPr/>
                  </pic:nvPicPr>
                  <pic:blipFill>
                    <a:blip r:embed="rId15" cstate="print"/>
                    <a:stretch>
                      <a:fillRect/>
                    </a:stretch>
                  </pic:blipFill>
                  <pic:spPr>
                    <a:xfrm>
                      <a:off x="0" y="0"/>
                      <a:ext cx="2830999" cy="2322055"/>
                    </a:xfrm>
                    <a:prstGeom prst="rect">
                      <a:avLst/>
                    </a:prstGeom>
                  </pic:spPr>
                </pic:pic>
              </a:graphicData>
            </a:graphic>
          </wp:inline>
        </w:drawing>
      </w:r>
    </w:p>
    <w:p w:rsidR="0026173F" w:rsidRPr="007E4B45" w:rsidRDefault="004D3CFA" w:rsidP="008B1C54">
      <w:pPr>
        <w:pStyle w:val="Heading2"/>
        <w:keepNext w:val="0"/>
        <w:keepLines w:val="0"/>
        <w:snapToGrid w:val="0"/>
        <w:spacing w:line="240" w:lineRule="auto"/>
        <w:ind w:left="0" w:right="0" w:firstLine="0"/>
        <w:rPr>
          <w:rFonts w:ascii="Times New Roman" w:eastAsiaTheme="minorEastAsia" w:hAnsi="Times New Roman" w:cs="Times New Roman"/>
          <w:szCs w:val="20"/>
          <w:lang w:eastAsia="zh-CN"/>
        </w:rPr>
      </w:pPr>
      <w:r w:rsidRPr="007E4B45">
        <w:rPr>
          <w:rFonts w:ascii="Times New Roman" w:eastAsia="Times New Roman" w:hAnsi="Times New Roman" w:cs="Times New Roman"/>
          <w:b/>
          <w:szCs w:val="20"/>
        </w:rPr>
        <w:t xml:space="preserve">Figure 3. </w:t>
      </w:r>
      <w:r w:rsidRPr="007E4B45">
        <w:rPr>
          <w:rFonts w:ascii="Times New Roman" w:hAnsi="Times New Roman" w:cs="Times New Roman"/>
          <w:szCs w:val="20"/>
        </w:rPr>
        <w:t>Hybrid Architecture</w:t>
      </w:r>
    </w:p>
    <w:p w:rsidR="008B1C54" w:rsidRDefault="008B1C54" w:rsidP="008B1C54">
      <w:pPr>
        <w:rPr>
          <w:rFonts w:eastAsiaTheme="minorEastAsia"/>
          <w:szCs w:val="20"/>
          <w:lang w:eastAsia="zh-CN"/>
        </w:rPr>
      </w:pPr>
    </w:p>
    <w:p w:rsidR="007E4B45" w:rsidRPr="007E4B45" w:rsidRDefault="007E4B45" w:rsidP="008B1C54">
      <w:pPr>
        <w:rPr>
          <w:rFonts w:eastAsiaTheme="minorEastAsia"/>
          <w:szCs w:val="20"/>
          <w:lang w:eastAsia="zh-CN"/>
        </w:rPr>
      </w:pPr>
    </w:p>
    <w:p w:rsidR="0026173F" w:rsidRPr="007E4B45" w:rsidRDefault="004D3CFA" w:rsidP="00163D1A">
      <w:pPr>
        <w:pStyle w:val="Heading3"/>
        <w:keepNext w:val="0"/>
        <w:keepLines w:val="0"/>
        <w:snapToGrid w:val="0"/>
        <w:spacing w:after="0"/>
        <w:ind w:left="0" w:right="0" w:firstLine="0"/>
        <w:jc w:val="both"/>
        <w:rPr>
          <w:b/>
          <w:szCs w:val="20"/>
        </w:rPr>
      </w:pPr>
      <w:r w:rsidRPr="007E4B45">
        <w:rPr>
          <w:rFonts w:eastAsia="Cambria"/>
          <w:b/>
          <w:szCs w:val="20"/>
        </w:rPr>
        <w:t xml:space="preserve">3. </w:t>
      </w:r>
      <w:r w:rsidRPr="007E4B45">
        <w:rPr>
          <w:b/>
          <w:szCs w:val="20"/>
        </w:rPr>
        <w:t>Botnet Detection Techniques</w:t>
      </w:r>
    </w:p>
    <w:p w:rsidR="0026173F" w:rsidRPr="007E4B45" w:rsidRDefault="004D3CFA" w:rsidP="008B1C54">
      <w:pPr>
        <w:snapToGrid w:val="0"/>
        <w:spacing w:after="0" w:line="240" w:lineRule="auto"/>
        <w:ind w:left="0" w:right="0" w:firstLine="425"/>
        <w:rPr>
          <w:rFonts w:ascii="Times New Roman" w:hAnsi="Times New Roman" w:cs="Times New Roman"/>
          <w:szCs w:val="20"/>
        </w:rPr>
      </w:pPr>
      <w:r w:rsidRPr="007E4B45">
        <w:rPr>
          <w:rFonts w:ascii="Times New Roman" w:hAnsi="Times New Roman" w:cs="Times New Roman"/>
          <w:szCs w:val="20"/>
        </w:rPr>
        <w:t xml:space="preserve">Botnet detection is perhaps one of the primary action that should be taken when discussing network security threats. Given the potential power of botnets to conduct different malicious activities and cyber </w:t>
      </w:r>
      <w:r w:rsidRPr="007E4B45">
        <w:rPr>
          <w:rFonts w:ascii="Times New Roman" w:hAnsi="Times New Roman" w:cs="Times New Roman"/>
          <w:szCs w:val="20"/>
        </w:rPr>
        <w:lastRenderedPageBreak/>
        <w:t xml:space="preserve">warfare, detection techniques play an important role in this process. Researchers have developed several techniques for detecting such threats like </w:t>
      </w:r>
      <w:r w:rsidRPr="007E4B45">
        <w:rPr>
          <w:rFonts w:ascii="Times New Roman" w:hAnsi="Times New Roman" w:cs="Times New Roman"/>
          <w:i/>
          <w:szCs w:val="20"/>
        </w:rPr>
        <w:t xml:space="preserve">Botyacc </w:t>
      </w:r>
      <w:r w:rsidRPr="007E4B45">
        <w:rPr>
          <w:rFonts w:ascii="Times New Roman" w:hAnsi="Times New Roman" w:cs="Times New Roman"/>
          <w:szCs w:val="20"/>
        </w:rPr>
        <w:t>[10] and have proposed a number of botnet detection taxonomies.</w:t>
      </w:r>
    </w:p>
    <w:p w:rsidR="0026173F" w:rsidRPr="007E4B45" w:rsidRDefault="004D3CFA" w:rsidP="008B1C54">
      <w:pPr>
        <w:snapToGrid w:val="0"/>
        <w:spacing w:after="0" w:line="240" w:lineRule="auto"/>
        <w:ind w:left="0" w:right="0" w:firstLine="425"/>
        <w:rPr>
          <w:rFonts w:ascii="Times New Roman" w:hAnsi="Times New Roman" w:cs="Times New Roman"/>
          <w:szCs w:val="20"/>
        </w:rPr>
      </w:pPr>
      <w:r w:rsidRPr="007E4B45">
        <w:rPr>
          <w:rFonts w:ascii="Times New Roman" w:hAnsi="Times New Roman" w:cs="Times New Roman"/>
          <w:szCs w:val="20"/>
        </w:rPr>
        <w:t>We conclude that the comparison of different botnet detection methods with other proposals is highly beneficial for the botnet research community because it helps to objectively assess the methods and improve the techniques. Also, that the use of a good botnet dataset is paramount for the comparison. [11]</w:t>
      </w:r>
    </w:p>
    <w:p w:rsidR="0026173F" w:rsidRPr="007E4B45" w:rsidRDefault="004D3CFA" w:rsidP="008B1C54">
      <w:pPr>
        <w:snapToGrid w:val="0"/>
        <w:spacing w:after="0" w:line="240" w:lineRule="auto"/>
        <w:ind w:left="0" w:right="0" w:firstLine="425"/>
        <w:rPr>
          <w:rFonts w:ascii="Times New Roman" w:hAnsi="Times New Roman" w:cs="Times New Roman"/>
          <w:szCs w:val="20"/>
        </w:rPr>
      </w:pPr>
      <w:r w:rsidRPr="007E4B45">
        <w:rPr>
          <w:rFonts w:ascii="Times New Roman" w:hAnsi="Times New Roman" w:cs="Times New Roman"/>
          <w:i/>
          <w:szCs w:val="20"/>
        </w:rPr>
        <w:t xml:space="preserve">PeerShark </w:t>
      </w:r>
      <w:r w:rsidRPr="007E4B45">
        <w:rPr>
          <w:rFonts w:ascii="Times New Roman" w:hAnsi="Times New Roman" w:cs="Times New Roman"/>
          <w:szCs w:val="20"/>
        </w:rPr>
        <w:t xml:space="preserve">is conversation based approach for P2P traffic which can differentiate P2P botnet traffic from real P2P traffic, and correctly categorize the exact P2P application running on a host inside a network. PeerShark significantly extends past works by addressing the challenging context of detection of stealthy P2P botnets in network traffic in the presence of benign P2P applications, and categorization of the specific type of P2P application running on a host. PeerShark has four modules(Packet Filtering Module, Conversation Creation Module, Conversation Aggregation Module and Classification Module). There four basic things(Duration of Conversation, Packets exchanged in conversation, Volume of Data exchanged in conversation and Median value of inter arrival time of packets in conversation) which can differentiate P2P botnets from P2P benign users. It aims to be P2P assistant to network administrators wanting to isolate P2P traffic and detect P2P botnets. A few limitations of PeerShark are fact that PeerSharks present approach gives abirds eye-viewof the conversations happening in the network. Being flow-oblivious many lower-level details (such as the Transport layer protocol) are neglected. If more than one P2P application is running between two peers (either benign or malicious), the flows from different </w:t>
      </w:r>
      <w:r w:rsidRPr="007E4B45">
        <w:rPr>
          <w:rFonts w:ascii="Times New Roman" w:hAnsi="Times New Roman" w:cs="Times New Roman"/>
          <w:szCs w:val="20"/>
        </w:rPr>
        <w:lastRenderedPageBreak/>
        <w:t>applications are expected to get separated into different clusters (because of the different nature of flows seen in different application). [12] There is also another approach is purposed that detects the P2P botnet using signal processing. [13]</w:t>
      </w:r>
    </w:p>
    <w:p w:rsidR="0026173F" w:rsidRPr="007E4B45" w:rsidRDefault="004D3CFA" w:rsidP="008B1C54">
      <w:pPr>
        <w:snapToGrid w:val="0"/>
        <w:spacing w:after="0" w:line="240" w:lineRule="auto"/>
        <w:ind w:left="0" w:right="0" w:firstLine="425"/>
        <w:rPr>
          <w:rFonts w:ascii="Times New Roman" w:hAnsi="Times New Roman" w:cs="Times New Roman"/>
          <w:szCs w:val="20"/>
        </w:rPr>
      </w:pPr>
      <w:r w:rsidRPr="007E4B45">
        <w:rPr>
          <w:rFonts w:ascii="Times New Roman" w:hAnsi="Times New Roman" w:cs="Times New Roman"/>
          <w:i/>
          <w:szCs w:val="20"/>
        </w:rPr>
        <w:t xml:space="preserve">FPRF </w:t>
      </w:r>
      <w:r w:rsidRPr="007E4B45">
        <w:rPr>
          <w:rFonts w:ascii="Times New Roman" w:hAnsi="Times New Roman" w:cs="Times New Roman"/>
          <w:szCs w:val="20"/>
        </w:rPr>
        <w:t>fuzzy pattern recognition-based filtering algorithm [14] based on common bot host behavior observed from DNS and TCP traffic. FPRF algorithm is divided into three stages: (1) traffic reduction: reduce input raw packet traces and speed up the processing of bots specific activities; (2) feature extraction: extract features from the reduced input packet traces; and (3) fuzzy pattern recognition: with extracted features, detect bot-relevant malicious domain names and IP addresses based on the maximum membership principle. FPRF has high detection rates of 95.29% and 95.24% for malicious domain names and malicious IP addresses, respectively. The experimental results based on normal traces also show a high traffic reduction rate of over 70% and low false positive rates (03.08%). Both results show that the FPRF algorithm is not only efficient but also highly accurate. In addition, the FPRF algorithm can detect inactive botnets, which can be used to identify potential vulnerable hosts.</w:t>
      </w:r>
    </w:p>
    <w:p w:rsidR="0026173F" w:rsidRPr="007E4B45" w:rsidRDefault="004D3CFA" w:rsidP="008B1C54">
      <w:pPr>
        <w:snapToGrid w:val="0"/>
        <w:spacing w:after="0" w:line="240" w:lineRule="auto"/>
        <w:ind w:left="0" w:right="0" w:firstLine="425"/>
        <w:rPr>
          <w:rFonts w:ascii="Times New Roman" w:hAnsi="Times New Roman" w:cs="Times New Roman"/>
          <w:szCs w:val="20"/>
        </w:rPr>
      </w:pPr>
      <w:r w:rsidRPr="007E4B45">
        <w:rPr>
          <w:rFonts w:ascii="Times New Roman" w:hAnsi="Times New Roman" w:cs="Times New Roman"/>
          <w:i/>
          <w:szCs w:val="20"/>
        </w:rPr>
        <w:t xml:space="preserve">Event Driven Log Analysis Software </w:t>
      </w:r>
      <w:r w:rsidRPr="007E4B45">
        <w:rPr>
          <w:rFonts w:ascii="Times New Roman" w:hAnsi="Times New Roman" w:cs="Times New Roman"/>
          <w:szCs w:val="20"/>
        </w:rPr>
        <w:t>system that enables detection of botnet infection on the users system. The system architecture is consisted on three modules which are Main, Logparser and Analyzer. Main module uses other modules of system to analyse and provoid the results</w:t>
      </w:r>
      <w:r w:rsidR="00163D1A" w:rsidRPr="007E4B45">
        <w:rPr>
          <w:rFonts w:ascii="Times New Roman" w:hAnsi="Times New Roman" w:cs="Times New Roman"/>
          <w:szCs w:val="20"/>
        </w:rPr>
        <w:t>.</w:t>
      </w:r>
      <w:r w:rsidRPr="007E4B45">
        <w:rPr>
          <w:rFonts w:ascii="Times New Roman" w:hAnsi="Times New Roman" w:cs="Times New Roman"/>
          <w:szCs w:val="20"/>
        </w:rPr>
        <w:t xml:space="preserve"> The Logparser is created by Main module when network traffic is activated. The Logparser locate the firewall log data and parse the data in the format that is used by Analyzer module. The Analyzer search the defined tag and copies the information in a structure than can be easily searched and manipulated. The software system is designed to facilitate detection of botnets for users that lack knowledge about botnet analysis. Moreover the system notifies users, i.e. sends a warning message in case of their machines become a part of botnet. If the amount of outbound connections was too high, the user had to shut down all software programs that were using the network connection. Detecting botnets in such way has its flaws and perks. If outgoing network traffic is low but still in the range of the lowest threshold to issue a warning the user would get a warning but the computer could still be malware free just having some background process using the network.</w:t>
      </w:r>
      <w:r w:rsidR="00163D1A" w:rsidRPr="007E4B45">
        <w:rPr>
          <w:rFonts w:ascii="Times New Roman" w:hAnsi="Times New Roman" w:cs="Times New Roman"/>
          <w:szCs w:val="20"/>
        </w:rPr>
        <w:t>.</w:t>
      </w:r>
      <w:r w:rsidRPr="007E4B45">
        <w:rPr>
          <w:rFonts w:ascii="Times New Roman" w:hAnsi="Times New Roman" w:cs="Times New Roman"/>
          <w:szCs w:val="20"/>
        </w:rPr>
        <w:t xml:space="preserve"> The software program needs improvements, such as support for different log formats, support for other operating systems than Windows XP, and the botnet scan collecting and analysing functions. A scan function </w:t>
      </w:r>
      <w:r w:rsidRPr="007E4B45">
        <w:rPr>
          <w:rFonts w:ascii="Times New Roman" w:hAnsi="Times New Roman" w:cs="Times New Roman"/>
          <w:szCs w:val="20"/>
        </w:rPr>
        <w:lastRenderedPageBreak/>
        <w:t>that will show the user their outgoing network traffic in real time is under development. [15]</w:t>
      </w:r>
    </w:p>
    <w:p w:rsidR="0026173F" w:rsidRPr="007E4B45" w:rsidRDefault="004D3CFA" w:rsidP="008B1C54">
      <w:pPr>
        <w:snapToGrid w:val="0"/>
        <w:spacing w:after="0" w:line="240" w:lineRule="auto"/>
        <w:ind w:left="0" w:right="0" w:firstLine="425"/>
        <w:rPr>
          <w:rFonts w:ascii="Times New Roman" w:hAnsi="Times New Roman" w:cs="Times New Roman"/>
          <w:szCs w:val="20"/>
        </w:rPr>
      </w:pPr>
      <w:r w:rsidRPr="007E4B45">
        <w:rPr>
          <w:rFonts w:ascii="Times New Roman" w:hAnsi="Times New Roman" w:cs="Times New Roman"/>
          <w:i/>
          <w:szCs w:val="20"/>
        </w:rPr>
        <w:t xml:space="preserve">BotGAD </w:t>
      </w:r>
      <w:r w:rsidRPr="007E4B45">
        <w:rPr>
          <w:rFonts w:ascii="Times New Roman" w:hAnsi="Times New Roman" w:cs="Times New Roman"/>
          <w:szCs w:val="20"/>
        </w:rPr>
        <w:t>reveal both unknown domain names of C&amp;C servers and IP addresses of hidden infected hosts. Using property group activity of botnet, BotGAD needs a small amount of data from DNS traffic, not all the traffic content or known signatures. BotGAD can detect botnets from a large-scale network in real-time even though the botnet performs encrypted communications. Moreover, BotGAD can detect not only individual botnets but also correlated evasive botnets. This method provides over 95% detection rates while generating less than 0.4% false positive rates and 5% false negative rates based on experiments with real-life campus and ISP DNS traces. It takes only a few minutes to analyze an hour-long DNS trace of a large ISP network. The evaluation results prove that BotGAD can automatically detect botnets in large scale networks. [16–18]</w:t>
      </w:r>
    </w:p>
    <w:p w:rsidR="008B1C54" w:rsidRPr="007E4B45" w:rsidRDefault="008B1C54" w:rsidP="008B1C54">
      <w:pPr>
        <w:snapToGrid w:val="0"/>
        <w:spacing w:after="0" w:line="240" w:lineRule="auto"/>
        <w:ind w:left="0" w:right="0" w:firstLine="0"/>
        <w:jc w:val="center"/>
        <w:rPr>
          <w:rFonts w:ascii="Times New Roman" w:eastAsiaTheme="minorEastAsia" w:hAnsi="Times New Roman" w:cs="Times New Roman"/>
          <w:szCs w:val="20"/>
          <w:lang w:eastAsia="zh-CN"/>
        </w:rPr>
      </w:pPr>
    </w:p>
    <w:p w:rsidR="008B1C54" w:rsidRPr="007E4B45" w:rsidRDefault="008B1C54" w:rsidP="008B1C54">
      <w:pPr>
        <w:snapToGrid w:val="0"/>
        <w:spacing w:after="0" w:line="240" w:lineRule="auto"/>
        <w:ind w:left="0" w:right="0" w:firstLine="0"/>
        <w:jc w:val="center"/>
        <w:rPr>
          <w:rFonts w:ascii="Times New Roman" w:hAnsi="Times New Roman" w:cs="Times New Roman"/>
          <w:szCs w:val="20"/>
        </w:rPr>
      </w:pPr>
      <w:r w:rsidRPr="007E4B45">
        <w:rPr>
          <w:rFonts w:ascii="Times New Roman" w:hAnsi="Times New Roman" w:cs="Times New Roman"/>
          <w:noProof/>
          <w:szCs w:val="20"/>
          <w:lang w:eastAsia="zh-CN"/>
        </w:rPr>
        <w:drawing>
          <wp:inline distT="0" distB="0" distL="0" distR="0">
            <wp:extent cx="2790909" cy="2353587"/>
            <wp:effectExtent l="19050" t="0" r="9441" b="0"/>
            <wp:docPr id="2" name="Picture 23292"/>
            <wp:cNvGraphicFramePr/>
            <a:graphic xmlns:a="http://schemas.openxmlformats.org/drawingml/2006/main">
              <a:graphicData uri="http://schemas.openxmlformats.org/drawingml/2006/picture">
                <pic:pic xmlns:pic="http://schemas.openxmlformats.org/drawingml/2006/picture">
                  <pic:nvPicPr>
                    <pic:cNvPr id="23292" name="Picture 23292"/>
                    <pic:cNvPicPr/>
                  </pic:nvPicPr>
                  <pic:blipFill>
                    <a:blip r:embed="rId16" cstate="print"/>
                    <a:stretch>
                      <a:fillRect/>
                    </a:stretch>
                  </pic:blipFill>
                  <pic:spPr>
                    <a:xfrm>
                      <a:off x="0" y="0"/>
                      <a:ext cx="2790332" cy="2353100"/>
                    </a:xfrm>
                    <a:prstGeom prst="rect">
                      <a:avLst/>
                    </a:prstGeom>
                  </pic:spPr>
                </pic:pic>
              </a:graphicData>
            </a:graphic>
          </wp:inline>
        </w:drawing>
      </w:r>
    </w:p>
    <w:p w:rsidR="008B1C54" w:rsidRPr="007E4B45" w:rsidRDefault="008B1C54" w:rsidP="008B1C54">
      <w:pPr>
        <w:pStyle w:val="Heading2"/>
        <w:keepNext w:val="0"/>
        <w:keepLines w:val="0"/>
        <w:snapToGrid w:val="0"/>
        <w:spacing w:line="240" w:lineRule="auto"/>
        <w:ind w:left="0" w:right="0" w:firstLine="0"/>
        <w:rPr>
          <w:rFonts w:ascii="Times New Roman" w:eastAsiaTheme="minorEastAsia" w:hAnsi="Times New Roman" w:cs="Times New Roman"/>
          <w:szCs w:val="20"/>
          <w:lang w:eastAsia="zh-CN"/>
        </w:rPr>
      </w:pPr>
      <w:r w:rsidRPr="007E4B45">
        <w:rPr>
          <w:rFonts w:ascii="Times New Roman" w:eastAsia="Times New Roman" w:hAnsi="Times New Roman" w:cs="Times New Roman"/>
          <w:b/>
          <w:szCs w:val="20"/>
        </w:rPr>
        <w:t>Figure 4.</w:t>
      </w:r>
      <w:r w:rsidRPr="007E4B45">
        <w:rPr>
          <w:rFonts w:ascii="Times New Roman" w:eastAsia="Times New Roman" w:hAnsi="Times New Roman" w:cs="Times New Roman"/>
          <w:szCs w:val="20"/>
        </w:rPr>
        <w:t xml:space="preserve"> </w:t>
      </w:r>
      <w:r w:rsidRPr="007E4B45">
        <w:rPr>
          <w:rFonts w:ascii="Times New Roman" w:hAnsi="Times New Roman" w:cs="Times New Roman"/>
          <w:szCs w:val="20"/>
        </w:rPr>
        <w:t>Botnet D</w:t>
      </w:r>
      <w:r w:rsidRPr="007E4B45">
        <w:rPr>
          <w:rFonts w:ascii="Times New Roman" w:eastAsiaTheme="minorEastAsia" w:hAnsi="Times New Roman" w:cs="Times New Roman" w:hint="eastAsia"/>
          <w:szCs w:val="20"/>
          <w:lang w:eastAsia="zh-CN"/>
        </w:rPr>
        <w:t xml:space="preserve"> </w:t>
      </w:r>
      <w:r w:rsidRPr="007E4B45">
        <w:rPr>
          <w:rFonts w:ascii="Times New Roman" w:hAnsi="Times New Roman" w:cs="Times New Roman"/>
          <w:szCs w:val="20"/>
        </w:rPr>
        <w:t>etection Rate</w:t>
      </w:r>
    </w:p>
    <w:p w:rsidR="008B1C54" w:rsidRPr="007E4B45" w:rsidRDefault="008B1C54" w:rsidP="008B1C54">
      <w:pPr>
        <w:snapToGrid w:val="0"/>
        <w:spacing w:after="0" w:line="240" w:lineRule="auto"/>
        <w:ind w:left="0" w:right="0" w:firstLine="0"/>
        <w:jc w:val="center"/>
        <w:rPr>
          <w:rFonts w:ascii="Times New Roman" w:eastAsiaTheme="minorEastAsia" w:hAnsi="Times New Roman" w:cs="Times New Roman"/>
          <w:szCs w:val="20"/>
          <w:lang w:eastAsia="zh-CN"/>
        </w:rPr>
      </w:pPr>
    </w:p>
    <w:p w:rsidR="00163D1A" w:rsidRPr="007E4B45" w:rsidRDefault="00163D1A" w:rsidP="00163D1A">
      <w:pPr>
        <w:snapToGrid w:val="0"/>
        <w:spacing w:after="0" w:line="240" w:lineRule="auto"/>
        <w:ind w:left="0" w:right="0" w:firstLine="425"/>
        <w:rPr>
          <w:rFonts w:ascii="Times New Roman" w:hAnsi="Times New Roman" w:cs="Times New Roman"/>
          <w:szCs w:val="20"/>
        </w:rPr>
      </w:pPr>
      <w:r w:rsidRPr="007E4B45">
        <w:rPr>
          <w:rFonts w:ascii="Times New Roman" w:hAnsi="Times New Roman" w:cs="Times New Roman"/>
          <w:i/>
          <w:szCs w:val="20"/>
        </w:rPr>
        <w:t xml:space="preserve">Genetic Algorithm Based Layered System </w:t>
      </w:r>
      <w:r w:rsidRPr="007E4B45">
        <w:rPr>
          <w:rFonts w:ascii="Times New Roman" w:hAnsi="Times New Roman" w:cs="Times New Roman"/>
          <w:szCs w:val="20"/>
        </w:rPr>
        <w:t>produces efficient detection</w:t>
      </w:r>
      <w:r w:rsidRPr="007E4B45">
        <w:rPr>
          <w:rFonts w:ascii="Times New Roman" w:eastAsiaTheme="minorEastAsia" w:hAnsi="Times New Roman" w:cs="Times New Roman" w:hint="eastAsia"/>
          <w:szCs w:val="20"/>
          <w:lang w:eastAsia="zh-CN"/>
        </w:rPr>
        <w:t xml:space="preserve"> </w:t>
      </w:r>
      <w:r w:rsidRPr="007E4B45">
        <w:rPr>
          <w:rFonts w:ascii="Times New Roman" w:hAnsi="Times New Roman" w:cs="Times New Roman"/>
          <w:szCs w:val="20"/>
        </w:rPr>
        <w:t>which reduces false positive rate. Genetic Algorithm has four layers which are Layered HTTP botnet Detection, Packet Capturing Module, Genetic Algorithm for HTTP Botnet Detection and Detection Module. Packet capturing module intercepts or logs the traffic passing through the ports. Captured packets are analyzed to inspect the raw data. In Detection Module there are also used four layers(DDoS, Probe, R2L and U2R) to detect botnet. Genetic operation is calculated for each layer and if the numbers of packets are more than the genetic operation value, the corresponding attack is reported and the database is updated accordingly. In particular, it is found that such a system would be less computational intensive and more accurate.</w:t>
      </w:r>
    </w:p>
    <w:p w:rsidR="00163D1A" w:rsidRPr="007E4B45" w:rsidRDefault="00163D1A" w:rsidP="008B1C54">
      <w:pPr>
        <w:snapToGrid w:val="0"/>
        <w:spacing w:after="0" w:line="240" w:lineRule="auto"/>
        <w:ind w:left="0" w:right="0" w:firstLine="0"/>
        <w:jc w:val="center"/>
        <w:rPr>
          <w:rFonts w:ascii="Times New Roman" w:eastAsiaTheme="minorEastAsia" w:hAnsi="Times New Roman" w:cs="Times New Roman"/>
          <w:szCs w:val="20"/>
          <w:lang w:eastAsia="zh-CN"/>
        </w:rPr>
        <w:sectPr w:rsidR="00163D1A" w:rsidRPr="007E4B45" w:rsidSect="008B1C54">
          <w:type w:val="continuous"/>
          <w:pgSz w:w="12242" w:h="15842" w:code="1"/>
          <w:pgMar w:top="1440" w:right="1440" w:bottom="1440" w:left="1440" w:header="720" w:footer="720" w:gutter="0"/>
          <w:cols w:num="2" w:space="500"/>
          <w:docGrid w:linePitch="272"/>
        </w:sectPr>
      </w:pPr>
    </w:p>
    <w:p w:rsidR="008B1C54" w:rsidRPr="007E4B45" w:rsidRDefault="008B1C54" w:rsidP="008B1C54">
      <w:pPr>
        <w:rPr>
          <w:rFonts w:eastAsiaTheme="minorEastAsia"/>
          <w:szCs w:val="20"/>
          <w:lang w:eastAsia="zh-CN"/>
        </w:rPr>
      </w:pPr>
    </w:p>
    <w:p w:rsidR="007E4B45" w:rsidRDefault="007E4B45" w:rsidP="008B1C54">
      <w:pPr>
        <w:pStyle w:val="Heading2"/>
        <w:keepNext w:val="0"/>
        <w:keepLines w:val="0"/>
        <w:snapToGrid w:val="0"/>
        <w:spacing w:line="240" w:lineRule="auto"/>
        <w:ind w:left="0" w:right="0" w:firstLine="0"/>
        <w:rPr>
          <w:rFonts w:ascii="Times New Roman" w:eastAsiaTheme="minorEastAsia" w:hAnsi="Times New Roman" w:cs="Times New Roman"/>
          <w:b/>
          <w:szCs w:val="20"/>
          <w:lang w:eastAsia="zh-CN"/>
        </w:rPr>
      </w:pPr>
    </w:p>
    <w:p w:rsidR="008B1C54" w:rsidRPr="007E4B45" w:rsidRDefault="008B1C54" w:rsidP="008B1C54">
      <w:pPr>
        <w:pStyle w:val="Heading2"/>
        <w:keepNext w:val="0"/>
        <w:keepLines w:val="0"/>
        <w:snapToGrid w:val="0"/>
        <w:spacing w:line="240" w:lineRule="auto"/>
        <w:ind w:left="0" w:right="0" w:firstLine="0"/>
        <w:rPr>
          <w:rFonts w:ascii="Times New Roman" w:hAnsi="Times New Roman" w:cs="Times New Roman"/>
          <w:szCs w:val="20"/>
        </w:rPr>
      </w:pPr>
      <w:r w:rsidRPr="007E4B45">
        <w:rPr>
          <w:rFonts w:ascii="Times New Roman" w:eastAsia="Times New Roman" w:hAnsi="Times New Roman" w:cs="Times New Roman"/>
          <w:b/>
          <w:szCs w:val="20"/>
        </w:rPr>
        <w:lastRenderedPageBreak/>
        <w:t xml:space="preserve">Table 2. </w:t>
      </w:r>
      <w:r w:rsidRPr="007E4B45">
        <w:rPr>
          <w:rFonts w:ascii="Times New Roman" w:hAnsi="Times New Roman" w:cs="Times New Roman"/>
          <w:szCs w:val="20"/>
        </w:rPr>
        <w:t>Botnet Detection Technique</w:t>
      </w:r>
    </w:p>
    <w:tbl>
      <w:tblPr>
        <w:tblStyle w:val="TableGrid"/>
        <w:tblW w:w="0" w:type="auto"/>
        <w:jc w:val="center"/>
        <w:tblInd w:w="0" w:type="dxa"/>
        <w:tblCellMar>
          <w:left w:w="100" w:type="dxa"/>
          <w:right w:w="99" w:type="dxa"/>
        </w:tblCellMar>
        <w:tblLook w:val="04A0"/>
      </w:tblPr>
      <w:tblGrid>
        <w:gridCol w:w="1297"/>
        <w:gridCol w:w="4032"/>
        <w:gridCol w:w="788"/>
        <w:gridCol w:w="3444"/>
      </w:tblGrid>
      <w:tr w:rsidR="0026173F" w:rsidRPr="007E4B45" w:rsidTr="008B1C54">
        <w:trPr>
          <w:jc w:val="center"/>
        </w:trPr>
        <w:tc>
          <w:tcPr>
            <w:tcW w:w="0" w:type="auto"/>
            <w:tcBorders>
              <w:top w:val="single" w:sz="3" w:space="0" w:color="000000"/>
              <w:left w:val="single" w:sz="3" w:space="0" w:color="000000"/>
              <w:bottom w:val="single" w:sz="3" w:space="0" w:color="000000"/>
              <w:right w:val="single" w:sz="3" w:space="0" w:color="000000"/>
            </w:tcBorders>
            <w:vAlign w:val="center"/>
          </w:tcPr>
          <w:p w:rsidR="0026173F" w:rsidRPr="007E4B45" w:rsidRDefault="004D3CFA" w:rsidP="008B1C54">
            <w:pPr>
              <w:snapToGrid w:val="0"/>
              <w:spacing w:after="0" w:line="240" w:lineRule="auto"/>
              <w:ind w:left="0" w:right="0" w:firstLine="0"/>
              <w:rPr>
                <w:rFonts w:ascii="Times New Roman" w:hAnsi="Times New Roman" w:cs="Times New Roman"/>
                <w:szCs w:val="20"/>
              </w:rPr>
            </w:pPr>
            <w:r w:rsidRPr="007E4B45">
              <w:rPr>
                <w:rFonts w:ascii="Times New Roman" w:hAnsi="Times New Roman" w:cs="Times New Roman"/>
                <w:szCs w:val="20"/>
              </w:rPr>
              <w:t>Technique</w:t>
            </w:r>
          </w:p>
        </w:tc>
        <w:tc>
          <w:tcPr>
            <w:tcW w:w="0" w:type="auto"/>
            <w:tcBorders>
              <w:top w:val="single" w:sz="3" w:space="0" w:color="000000"/>
              <w:left w:val="single" w:sz="3" w:space="0" w:color="000000"/>
              <w:bottom w:val="single" w:sz="3" w:space="0" w:color="000000"/>
              <w:right w:val="single" w:sz="3" w:space="0" w:color="000000"/>
            </w:tcBorders>
            <w:vAlign w:val="center"/>
          </w:tcPr>
          <w:p w:rsidR="0026173F" w:rsidRPr="007E4B45" w:rsidRDefault="004D3CFA" w:rsidP="008B1C54">
            <w:pPr>
              <w:snapToGrid w:val="0"/>
              <w:spacing w:after="0" w:line="240" w:lineRule="auto"/>
              <w:ind w:left="0" w:right="0" w:firstLine="0"/>
              <w:rPr>
                <w:rFonts w:ascii="Times New Roman" w:hAnsi="Times New Roman" w:cs="Times New Roman"/>
                <w:szCs w:val="20"/>
              </w:rPr>
            </w:pPr>
            <w:r w:rsidRPr="007E4B45">
              <w:rPr>
                <w:rFonts w:ascii="Times New Roman" w:hAnsi="Times New Roman" w:cs="Times New Roman"/>
                <w:szCs w:val="20"/>
              </w:rPr>
              <w:t>Approach</w:t>
            </w:r>
          </w:p>
        </w:tc>
        <w:tc>
          <w:tcPr>
            <w:tcW w:w="0" w:type="auto"/>
            <w:tcBorders>
              <w:top w:val="single" w:sz="3" w:space="0" w:color="000000"/>
              <w:left w:val="single" w:sz="3" w:space="0" w:color="000000"/>
              <w:bottom w:val="single" w:sz="3" w:space="0" w:color="000000"/>
              <w:right w:val="single" w:sz="3" w:space="0" w:color="000000"/>
            </w:tcBorders>
            <w:vAlign w:val="center"/>
          </w:tcPr>
          <w:p w:rsidR="0026173F" w:rsidRPr="007E4B45" w:rsidRDefault="004D3CFA" w:rsidP="008B1C54">
            <w:pPr>
              <w:snapToGrid w:val="0"/>
              <w:spacing w:after="0" w:line="240" w:lineRule="auto"/>
              <w:ind w:left="0" w:right="0" w:firstLine="0"/>
              <w:rPr>
                <w:rFonts w:ascii="Times New Roman" w:hAnsi="Times New Roman" w:cs="Times New Roman"/>
                <w:szCs w:val="20"/>
              </w:rPr>
            </w:pPr>
            <w:r w:rsidRPr="007E4B45">
              <w:rPr>
                <w:rFonts w:ascii="Times New Roman" w:hAnsi="Times New Roman" w:cs="Times New Roman"/>
                <w:szCs w:val="20"/>
              </w:rPr>
              <w:t>Results</w:t>
            </w:r>
          </w:p>
        </w:tc>
        <w:tc>
          <w:tcPr>
            <w:tcW w:w="0" w:type="auto"/>
            <w:tcBorders>
              <w:top w:val="single" w:sz="3" w:space="0" w:color="000000"/>
              <w:left w:val="single" w:sz="3" w:space="0" w:color="000000"/>
              <w:bottom w:val="single" w:sz="3" w:space="0" w:color="000000"/>
              <w:right w:val="single" w:sz="3" w:space="0" w:color="000000"/>
            </w:tcBorders>
            <w:vAlign w:val="center"/>
          </w:tcPr>
          <w:p w:rsidR="0026173F" w:rsidRPr="007E4B45" w:rsidRDefault="004D3CFA" w:rsidP="008B1C54">
            <w:pPr>
              <w:snapToGrid w:val="0"/>
              <w:spacing w:after="0" w:line="240" w:lineRule="auto"/>
              <w:ind w:left="0" w:right="0" w:firstLine="0"/>
              <w:rPr>
                <w:rFonts w:ascii="Times New Roman" w:hAnsi="Times New Roman" w:cs="Times New Roman"/>
                <w:szCs w:val="20"/>
              </w:rPr>
            </w:pPr>
            <w:r w:rsidRPr="007E4B45">
              <w:rPr>
                <w:rFonts w:ascii="Times New Roman" w:hAnsi="Times New Roman" w:cs="Times New Roman"/>
                <w:szCs w:val="20"/>
              </w:rPr>
              <w:t>Disadvantages</w:t>
            </w:r>
          </w:p>
        </w:tc>
      </w:tr>
      <w:tr w:rsidR="0026173F" w:rsidRPr="007E4B45" w:rsidTr="008B1C54">
        <w:trPr>
          <w:jc w:val="center"/>
        </w:trPr>
        <w:tc>
          <w:tcPr>
            <w:tcW w:w="0" w:type="auto"/>
            <w:tcBorders>
              <w:top w:val="single" w:sz="3" w:space="0" w:color="000000"/>
              <w:left w:val="single" w:sz="3" w:space="0" w:color="000000"/>
              <w:bottom w:val="single" w:sz="3" w:space="0" w:color="000000"/>
              <w:right w:val="single" w:sz="3" w:space="0" w:color="000000"/>
            </w:tcBorders>
            <w:vAlign w:val="center"/>
          </w:tcPr>
          <w:p w:rsidR="0026173F" w:rsidRPr="007E4B45" w:rsidRDefault="004D3CFA" w:rsidP="008B1C54">
            <w:pPr>
              <w:snapToGrid w:val="0"/>
              <w:spacing w:after="0" w:line="240" w:lineRule="auto"/>
              <w:ind w:left="0" w:right="0" w:firstLine="0"/>
              <w:rPr>
                <w:rFonts w:ascii="Times New Roman" w:hAnsi="Times New Roman" w:cs="Times New Roman"/>
                <w:szCs w:val="20"/>
              </w:rPr>
            </w:pPr>
            <w:r w:rsidRPr="007E4B45">
              <w:rPr>
                <w:rFonts w:ascii="Times New Roman" w:hAnsi="Times New Roman" w:cs="Times New Roman"/>
                <w:szCs w:val="20"/>
              </w:rPr>
              <w:t>Peer Shark</w:t>
            </w:r>
          </w:p>
        </w:tc>
        <w:tc>
          <w:tcPr>
            <w:tcW w:w="0" w:type="auto"/>
            <w:tcBorders>
              <w:top w:val="single" w:sz="3" w:space="0" w:color="000000"/>
              <w:left w:val="single" w:sz="3" w:space="0" w:color="000000"/>
              <w:bottom w:val="single" w:sz="3" w:space="0" w:color="000000"/>
              <w:right w:val="single" w:sz="3" w:space="0" w:color="000000"/>
            </w:tcBorders>
            <w:vAlign w:val="center"/>
          </w:tcPr>
          <w:p w:rsidR="0026173F" w:rsidRPr="007E4B45" w:rsidRDefault="004D3CFA" w:rsidP="008B1C54">
            <w:pPr>
              <w:snapToGrid w:val="0"/>
              <w:spacing w:after="0" w:line="240" w:lineRule="auto"/>
              <w:ind w:left="0" w:right="0" w:firstLine="0"/>
              <w:rPr>
                <w:rFonts w:ascii="Times New Roman" w:hAnsi="Times New Roman" w:cs="Times New Roman"/>
                <w:szCs w:val="20"/>
              </w:rPr>
            </w:pPr>
            <w:r w:rsidRPr="007E4B45">
              <w:rPr>
                <w:rFonts w:ascii="Times New Roman" w:hAnsi="Times New Roman" w:cs="Times New Roman"/>
                <w:szCs w:val="20"/>
              </w:rPr>
              <w:t>bots are detected by conversation among bot and botmaster</w:t>
            </w:r>
          </w:p>
        </w:tc>
        <w:tc>
          <w:tcPr>
            <w:tcW w:w="0" w:type="auto"/>
            <w:tcBorders>
              <w:top w:val="single" w:sz="3" w:space="0" w:color="000000"/>
              <w:left w:val="single" w:sz="3" w:space="0" w:color="000000"/>
              <w:bottom w:val="single" w:sz="3" w:space="0" w:color="000000"/>
              <w:right w:val="single" w:sz="3" w:space="0" w:color="000000"/>
            </w:tcBorders>
            <w:vAlign w:val="center"/>
          </w:tcPr>
          <w:p w:rsidR="0026173F" w:rsidRPr="007E4B45" w:rsidRDefault="004D3CFA" w:rsidP="008B1C54">
            <w:pPr>
              <w:snapToGrid w:val="0"/>
              <w:spacing w:after="0" w:line="240" w:lineRule="auto"/>
              <w:ind w:left="0" w:right="0" w:firstLine="0"/>
              <w:rPr>
                <w:rFonts w:ascii="Times New Roman" w:hAnsi="Times New Roman" w:cs="Times New Roman"/>
                <w:szCs w:val="20"/>
              </w:rPr>
            </w:pPr>
            <w:r w:rsidRPr="007E4B45">
              <w:rPr>
                <w:rFonts w:ascii="Times New Roman" w:hAnsi="Times New Roman" w:cs="Times New Roman"/>
                <w:szCs w:val="20"/>
              </w:rPr>
              <w:t>95%</w:t>
            </w:r>
          </w:p>
        </w:tc>
        <w:tc>
          <w:tcPr>
            <w:tcW w:w="0" w:type="auto"/>
            <w:tcBorders>
              <w:top w:val="single" w:sz="3" w:space="0" w:color="000000"/>
              <w:left w:val="single" w:sz="3" w:space="0" w:color="000000"/>
              <w:bottom w:val="single" w:sz="3" w:space="0" w:color="000000"/>
              <w:right w:val="single" w:sz="3" w:space="0" w:color="000000"/>
            </w:tcBorders>
            <w:vAlign w:val="center"/>
          </w:tcPr>
          <w:p w:rsidR="0026173F" w:rsidRPr="007E4B45" w:rsidRDefault="004D3CFA" w:rsidP="008B1C54">
            <w:pPr>
              <w:snapToGrid w:val="0"/>
              <w:spacing w:after="0" w:line="240" w:lineRule="auto"/>
              <w:ind w:left="0" w:right="0" w:firstLine="0"/>
              <w:rPr>
                <w:rFonts w:ascii="Times New Roman" w:hAnsi="Times New Roman" w:cs="Times New Roman"/>
                <w:szCs w:val="20"/>
              </w:rPr>
            </w:pPr>
            <w:r w:rsidRPr="007E4B45">
              <w:rPr>
                <w:rFonts w:ascii="Times New Roman" w:hAnsi="Times New Roman" w:cs="Times New Roman"/>
                <w:szCs w:val="20"/>
              </w:rPr>
              <w:t>Can’t differentiate TCP and UDP packets</w:t>
            </w:r>
          </w:p>
        </w:tc>
      </w:tr>
      <w:tr w:rsidR="0026173F" w:rsidRPr="007E4B45" w:rsidTr="008B1C54">
        <w:trPr>
          <w:jc w:val="center"/>
        </w:trPr>
        <w:tc>
          <w:tcPr>
            <w:tcW w:w="0" w:type="auto"/>
            <w:tcBorders>
              <w:top w:val="single" w:sz="3" w:space="0" w:color="000000"/>
              <w:left w:val="single" w:sz="3" w:space="0" w:color="000000"/>
              <w:bottom w:val="single" w:sz="3" w:space="0" w:color="000000"/>
              <w:right w:val="single" w:sz="3" w:space="0" w:color="000000"/>
            </w:tcBorders>
            <w:vAlign w:val="center"/>
          </w:tcPr>
          <w:p w:rsidR="0026173F" w:rsidRPr="007E4B45" w:rsidRDefault="004D3CFA" w:rsidP="008B1C54">
            <w:pPr>
              <w:snapToGrid w:val="0"/>
              <w:spacing w:after="0" w:line="240" w:lineRule="auto"/>
              <w:ind w:left="0" w:right="0" w:firstLine="0"/>
              <w:rPr>
                <w:rFonts w:ascii="Times New Roman" w:hAnsi="Times New Roman" w:cs="Times New Roman"/>
                <w:szCs w:val="20"/>
              </w:rPr>
            </w:pPr>
            <w:r w:rsidRPr="007E4B45">
              <w:rPr>
                <w:rFonts w:ascii="Times New Roman" w:hAnsi="Times New Roman" w:cs="Times New Roman"/>
                <w:szCs w:val="20"/>
              </w:rPr>
              <w:t>FPRF</w:t>
            </w:r>
          </w:p>
        </w:tc>
        <w:tc>
          <w:tcPr>
            <w:tcW w:w="0" w:type="auto"/>
            <w:tcBorders>
              <w:top w:val="single" w:sz="3" w:space="0" w:color="000000"/>
              <w:left w:val="single" w:sz="3" w:space="0" w:color="000000"/>
              <w:bottom w:val="single" w:sz="3" w:space="0" w:color="000000"/>
              <w:right w:val="single" w:sz="3" w:space="0" w:color="000000"/>
            </w:tcBorders>
            <w:vAlign w:val="center"/>
          </w:tcPr>
          <w:p w:rsidR="0026173F" w:rsidRPr="007E4B45" w:rsidRDefault="004D3CFA" w:rsidP="008B1C54">
            <w:pPr>
              <w:snapToGrid w:val="0"/>
              <w:spacing w:after="0" w:line="240" w:lineRule="auto"/>
              <w:ind w:left="0" w:right="0" w:firstLine="0"/>
              <w:rPr>
                <w:rFonts w:ascii="Times New Roman" w:hAnsi="Times New Roman" w:cs="Times New Roman"/>
                <w:szCs w:val="20"/>
              </w:rPr>
            </w:pPr>
            <w:r w:rsidRPr="007E4B45">
              <w:rPr>
                <w:rFonts w:ascii="Times New Roman" w:hAnsi="Times New Roman" w:cs="Times New Roman"/>
                <w:szCs w:val="20"/>
              </w:rPr>
              <w:t>Bot host behavior is observed and detected by DNS and TCP traffic</w:t>
            </w:r>
          </w:p>
        </w:tc>
        <w:tc>
          <w:tcPr>
            <w:tcW w:w="0" w:type="auto"/>
            <w:tcBorders>
              <w:top w:val="single" w:sz="3" w:space="0" w:color="000000"/>
              <w:left w:val="single" w:sz="3" w:space="0" w:color="000000"/>
              <w:bottom w:val="single" w:sz="3" w:space="0" w:color="000000"/>
              <w:right w:val="single" w:sz="3" w:space="0" w:color="000000"/>
            </w:tcBorders>
            <w:vAlign w:val="center"/>
          </w:tcPr>
          <w:p w:rsidR="0026173F" w:rsidRPr="007E4B45" w:rsidRDefault="004D3CFA" w:rsidP="008B1C54">
            <w:pPr>
              <w:snapToGrid w:val="0"/>
              <w:spacing w:after="0" w:line="240" w:lineRule="auto"/>
              <w:ind w:left="0" w:right="0" w:firstLine="0"/>
              <w:rPr>
                <w:rFonts w:ascii="Times New Roman" w:hAnsi="Times New Roman" w:cs="Times New Roman"/>
                <w:szCs w:val="20"/>
              </w:rPr>
            </w:pPr>
            <w:r w:rsidRPr="007E4B45">
              <w:rPr>
                <w:rFonts w:ascii="Times New Roman" w:hAnsi="Times New Roman" w:cs="Times New Roman"/>
                <w:szCs w:val="20"/>
              </w:rPr>
              <w:t>95 %</w:t>
            </w:r>
          </w:p>
        </w:tc>
        <w:tc>
          <w:tcPr>
            <w:tcW w:w="0" w:type="auto"/>
            <w:tcBorders>
              <w:top w:val="single" w:sz="3" w:space="0" w:color="000000"/>
              <w:left w:val="single" w:sz="3" w:space="0" w:color="000000"/>
              <w:bottom w:val="single" w:sz="3" w:space="0" w:color="000000"/>
              <w:right w:val="single" w:sz="3" w:space="0" w:color="000000"/>
            </w:tcBorders>
            <w:vAlign w:val="center"/>
          </w:tcPr>
          <w:p w:rsidR="0026173F" w:rsidRPr="007E4B45" w:rsidRDefault="0026173F" w:rsidP="008B1C54">
            <w:pPr>
              <w:snapToGrid w:val="0"/>
              <w:spacing w:after="0" w:line="240" w:lineRule="auto"/>
              <w:ind w:left="0" w:right="0" w:firstLine="0"/>
              <w:rPr>
                <w:rFonts w:ascii="Times New Roman" w:hAnsi="Times New Roman" w:cs="Times New Roman"/>
                <w:szCs w:val="20"/>
              </w:rPr>
            </w:pPr>
          </w:p>
        </w:tc>
      </w:tr>
      <w:tr w:rsidR="0026173F" w:rsidRPr="007E4B45" w:rsidTr="008B1C54">
        <w:trPr>
          <w:jc w:val="center"/>
        </w:trPr>
        <w:tc>
          <w:tcPr>
            <w:tcW w:w="0" w:type="auto"/>
            <w:tcBorders>
              <w:top w:val="single" w:sz="3" w:space="0" w:color="000000"/>
              <w:left w:val="single" w:sz="3" w:space="0" w:color="000000"/>
              <w:bottom w:val="single" w:sz="3" w:space="0" w:color="000000"/>
              <w:right w:val="single" w:sz="3" w:space="0" w:color="000000"/>
            </w:tcBorders>
            <w:vAlign w:val="center"/>
          </w:tcPr>
          <w:p w:rsidR="0026173F" w:rsidRPr="007E4B45" w:rsidRDefault="004D3CFA" w:rsidP="008B1C54">
            <w:pPr>
              <w:snapToGrid w:val="0"/>
              <w:spacing w:after="0" w:line="240" w:lineRule="auto"/>
              <w:ind w:left="0" w:right="0" w:firstLine="0"/>
              <w:rPr>
                <w:rFonts w:ascii="Times New Roman" w:hAnsi="Times New Roman" w:cs="Times New Roman"/>
                <w:szCs w:val="20"/>
              </w:rPr>
            </w:pPr>
            <w:r w:rsidRPr="007E4B45">
              <w:rPr>
                <w:rFonts w:ascii="Times New Roman" w:hAnsi="Times New Roman" w:cs="Times New Roman"/>
                <w:szCs w:val="20"/>
              </w:rPr>
              <w:t>Event Driven</w:t>
            </w:r>
          </w:p>
          <w:p w:rsidR="0026173F" w:rsidRPr="007E4B45" w:rsidRDefault="004D3CFA" w:rsidP="008B1C54">
            <w:pPr>
              <w:snapToGrid w:val="0"/>
              <w:spacing w:after="0" w:line="240" w:lineRule="auto"/>
              <w:ind w:left="0" w:right="0" w:firstLine="0"/>
              <w:rPr>
                <w:rFonts w:ascii="Times New Roman" w:hAnsi="Times New Roman" w:cs="Times New Roman"/>
                <w:szCs w:val="20"/>
              </w:rPr>
            </w:pPr>
            <w:r w:rsidRPr="007E4B45">
              <w:rPr>
                <w:rFonts w:ascii="Times New Roman" w:hAnsi="Times New Roman" w:cs="Times New Roman"/>
                <w:szCs w:val="20"/>
              </w:rPr>
              <w:t>Analysis</w:t>
            </w:r>
          </w:p>
        </w:tc>
        <w:tc>
          <w:tcPr>
            <w:tcW w:w="0" w:type="auto"/>
            <w:tcBorders>
              <w:top w:val="single" w:sz="3" w:space="0" w:color="000000"/>
              <w:left w:val="single" w:sz="3" w:space="0" w:color="000000"/>
              <w:bottom w:val="single" w:sz="3" w:space="0" w:color="000000"/>
              <w:right w:val="single" w:sz="3" w:space="0" w:color="000000"/>
            </w:tcBorders>
            <w:vAlign w:val="center"/>
          </w:tcPr>
          <w:p w:rsidR="0026173F" w:rsidRPr="007E4B45" w:rsidRDefault="004D3CFA" w:rsidP="008B1C54">
            <w:pPr>
              <w:snapToGrid w:val="0"/>
              <w:spacing w:after="0" w:line="240" w:lineRule="auto"/>
              <w:ind w:left="0" w:right="0" w:firstLine="0"/>
              <w:rPr>
                <w:rFonts w:ascii="Times New Roman" w:hAnsi="Times New Roman" w:cs="Times New Roman"/>
                <w:szCs w:val="20"/>
              </w:rPr>
            </w:pPr>
            <w:r w:rsidRPr="007E4B45">
              <w:rPr>
                <w:rFonts w:ascii="Times New Roman" w:hAnsi="Times New Roman" w:cs="Times New Roman"/>
                <w:szCs w:val="20"/>
              </w:rPr>
              <w:t>bots are detected by activities which differ from human nature</w:t>
            </w:r>
          </w:p>
        </w:tc>
        <w:tc>
          <w:tcPr>
            <w:tcW w:w="0" w:type="auto"/>
            <w:tcBorders>
              <w:top w:val="single" w:sz="3" w:space="0" w:color="000000"/>
              <w:left w:val="single" w:sz="3" w:space="0" w:color="000000"/>
              <w:bottom w:val="single" w:sz="3" w:space="0" w:color="000000"/>
              <w:right w:val="single" w:sz="3" w:space="0" w:color="000000"/>
            </w:tcBorders>
            <w:vAlign w:val="center"/>
          </w:tcPr>
          <w:p w:rsidR="0026173F" w:rsidRPr="007E4B45" w:rsidRDefault="004D3CFA" w:rsidP="008B1C54">
            <w:pPr>
              <w:snapToGrid w:val="0"/>
              <w:spacing w:after="0" w:line="240" w:lineRule="auto"/>
              <w:ind w:left="0" w:right="0" w:firstLine="0"/>
              <w:rPr>
                <w:rFonts w:ascii="Times New Roman" w:hAnsi="Times New Roman" w:cs="Times New Roman"/>
                <w:szCs w:val="20"/>
              </w:rPr>
            </w:pPr>
            <w:r w:rsidRPr="007E4B45">
              <w:rPr>
                <w:rFonts w:ascii="Times New Roman" w:hAnsi="Times New Roman" w:cs="Times New Roman"/>
                <w:szCs w:val="20"/>
              </w:rPr>
              <w:t>97 %</w:t>
            </w:r>
          </w:p>
        </w:tc>
        <w:tc>
          <w:tcPr>
            <w:tcW w:w="0" w:type="auto"/>
            <w:tcBorders>
              <w:top w:val="single" w:sz="3" w:space="0" w:color="000000"/>
              <w:left w:val="single" w:sz="3" w:space="0" w:color="000000"/>
              <w:bottom w:val="single" w:sz="3" w:space="0" w:color="000000"/>
              <w:right w:val="single" w:sz="3" w:space="0" w:color="000000"/>
            </w:tcBorders>
            <w:vAlign w:val="center"/>
          </w:tcPr>
          <w:p w:rsidR="0026173F" w:rsidRPr="007E4B45" w:rsidRDefault="0026173F" w:rsidP="008B1C54">
            <w:pPr>
              <w:snapToGrid w:val="0"/>
              <w:spacing w:after="0" w:line="240" w:lineRule="auto"/>
              <w:ind w:left="0" w:right="0" w:firstLine="0"/>
              <w:rPr>
                <w:rFonts w:ascii="Times New Roman" w:hAnsi="Times New Roman" w:cs="Times New Roman"/>
                <w:szCs w:val="20"/>
              </w:rPr>
            </w:pPr>
          </w:p>
        </w:tc>
      </w:tr>
      <w:tr w:rsidR="0026173F" w:rsidRPr="007E4B45" w:rsidTr="008B1C54">
        <w:trPr>
          <w:jc w:val="center"/>
        </w:trPr>
        <w:tc>
          <w:tcPr>
            <w:tcW w:w="0" w:type="auto"/>
            <w:tcBorders>
              <w:top w:val="single" w:sz="3" w:space="0" w:color="000000"/>
              <w:left w:val="single" w:sz="3" w:space="0" w:color="000000"/>
              <w:bottom w:val="single" w:sz="3" w:space="0" w:color="000000"/>
              <w:right w:val="single" w:sz="3" w:space="0" w:color="000000"/>
            </w:tcBorders>
            <w:vAlign w:val="center"/>
          </w:tcPr>
          <w:p w:rsidR="0026173F" w:rsidRPr="007E4B45" w:rsidRDefault="004D3CFA" w:rsidP="008B1C54">
            <w:pPr>
              <w:snapToGrid w:val="0"/>
              <w:spacing w:after="0" w:line="240" w:lineRule="auto"/>
              <w:ind w:left="0" w:right="0" w:firstLine="0"/>
              <w:rPr>
                <w:rFonts w:ascii="Times New Roman" w:hAnsi="Times New Roman" w:cs="Times New Roman"/>
                <w:szCs w:val="20"/>
              </w:rPr>
            </w:pPr>
            <w:r w:rsidRPr="007E4B45">
              <w:rPr>
                <w:rFonts w:ascii="Times New Roman" w:hAnsi="Times New Roman" w:cs="Times New Roman"/>
                <w:szCs w:val="20"/>
              </w:rPr>
              <w:t>BotGAD</w:t>
            </w:r>
          </w:p>
        </w:tc>
        <w:tc>
          <w:tcPr>
            <w:tcW w:w="0" w:type="auto"/>
            <w:tcBorders>
              <w:top w:val="single" w:sz="3" w:space="0" w:color="000000"/>
              <w:left w:val="single" w:sz="3" w:space="0" w:color="000000"/>
              <w:bottom w:val="single" w:sz="3" w:space="0" w:color="000000"/>
              <w:right w:val="single" w:sz="3" w:space="0" w:color="000000"/>
            </w:tcBorders>
            <w:vAlign w:val="center"/>
          </w:tcPr>
          <w:p w:rsidR="0026173F" w:rsidRPr="007E4B45" w:rsidRDefault="004D3CFA" w:rsidP="008B1C54">
            <w:pPr>
              <w:snapToGrid w:val="0"/>
              <w:spacing w:after="0" w:line="240" w:lineRule="auto"/>
              <w:ind w:left="0" w:right="0" w:firstLine="0"/>
              <w:rPr>
                <w:rFonts w:ascii="Times New Roman" w:hAnsi="Times New Roman" w:cs="Times New Roman"/>
                <w:szCs w:val="20"/>
              </w:rPr>
            </w:pPr>
            <w:r w:rsidRPr="007E4B45">
              <w:rPr>
                <w:rFonts w:ascii="Times New Roman" w:hAnsi="Times New Roman" w:cs="Times New Roman"/>
                <w:szCs w:val="20"/>
              </w:rPr>
              <w:t>group activity of bots is observed and detected</w:t>
            </w:r>
          </w:p>
        </w:tc>
        <w:tc>
          <w:tcPr>
            <w:tcW w:w="0" w:type="auto"/>
            <w:tcBorders>
              <w:top w:val="single" w:sz="3" w:space="0" w:color="000000"/>
              <w:left w:val="single" w:sz="3" w:space="0" w:color="000000"/>
              <w:bottom w:val="single" w:sz="3" w:space="0" w:color="000000"/>
              <w:right w:val="single" w:sz="3" w:space="0" w:color="000000"/>
            </w:tcBorders>
            <w:vAlign w:val="center"/>
          </w:tcPr>
          <w:p w:rsidR="0026173F" w:rsidRPr="007E4B45" w:rsidRDefault="004D3CFA" w:rsidP="008B1C54">
            <w:pPr>
              <w:snapToGrid w:val="0"/>
              <w:spacing w:after="0" w:line="240" w:lineRule="auto"/>
              <w:ind w:left="0" w:right="0" w:firstLine="0"/>
              <w:rPr>
                <w:rFonts w:ascii="Times New Roman" w:hAnsi="Times New Roman" w:cs="Times New Roman"/>
                <w:szCs w:val="20"/>
              </w:rPr>
            </w:pPr>
            <w:r w:rsidRPr="007E4B45">
              <w:rPr>
                <w:rFonts w:ascii="Times New Roman" w:hAnsi="Times New Roman" w:cs="Times New Roman"/>
                <w:szCs w:val="20"/>
              </w:rPr>
              <w:t>95%</w:t>
            </w:r>
          </w:p>
        </w:tc>
        <w:tc>
          <w:tcPr>
            <w:tcW w:w="0" w:type="auto"/>
            <w:tcBorders>
              <w:top w:val="single" w:sz="3" w:space="0" w:color="000000"/>
              <w:left w:val="single" w:sz="3" w:space="0" w:color="000000"/>
              <w:bottom w:val="single" w:sz="3" w:space="0" w:color="000000"/>
              <w:right w:val="single" w:sz="3" w:space="0" w:color="000000"/>
            </w:tcBorders>
            <w:vAlign w:val="center"/>
          </w:tcPr>
          <w:p w:rsidR="0026173F" w:rsidRPr="007E4B45" w:rsidRDefault="004D3CFA" w:rsidP="008B1C54">
            <w:pPr>
              <w:snapToGrid w:val="0"/>
              <w:spacing w:after="0" w:line="240" w:lineRule="auto"/>
              <w:ind w:left="0" w:right="0" w:firstLine="0"/>
              <w:rPr>
                <w:rFonts w:ascii="Times New Roman" w:hAnsi="Times New Roman" w:cs="Times New Roman"/>
                <w:szCs w:val="20"/>
              </w:rPr>
            </w:pPr>
            <w:r w:rsidRPr="007E4B45">
              <w:rPr>
                <w:rFonts w:ascii="Times New Roman" w:hAnsi="Times New Roman" w:cs="Times New Roman"/>
                <w:szCs w:val="20"/>
              </w:rPr>
              <w:t>Botnets that do not use</w:t>
            </w:r>
          </w:p>
          <w:p w:rsidR="0026173F" w:rsidRPr="007E4B45" w:rsidRDefault="004D3CFA" w:rsidP="008B1C54">
            <w:pPr>
              <w:snapToGrid w:val="0"/>
              <w:spacing w:after="0" w:line="240" w:lineRule="auto"/>
              <w:ind w:left="0" w:right="0" w:firstLine="0"/>
              <w:rPr>
                <w:rFonts w:ascii="Times New Roman" w:hAnsi="Times New Roman" w:cs="Times New Roman"/>
                <w:szCs w:val="20"/>
              </w:rPr>
            </w:pPr>
            <w:r w:rsidRPr="007E4B45">
              <w:rPr>
                <w:rFonts w:ascii="Times New Roman" w:hAnsi="Times New Roman" w:cs="Times New Roman"/>
                <w:szCs w:val="20"/>
              </w:rPr>
              <w:t>DNS are undetectable</w:t>
            </w:r>
          </w:p>
        </w:tc>
      </w:tr>
      <w:tr w:rsidR="0026173F" w:rsidRPr="007E4B45" w:rsidTr="008B1C54">
        <w:trPr>
          <w:jc w:val="center"/>
        </w:trPr>
        <w:tc>
          <w:tcPr>
            <w:tcW w:w="0" w:type="auto"/>
            <w:tcBorders>
              <w:top w:val="single" w:sz="3" w:space="0" w:color="000000"/>
              <w:left w:val="single" w:sz="3" w:space="0" w:color="000000"/>
              <w:bottom w:val="single" w:sz="3" w:space="0" w:color="000000"/>
              <w:right w:val="single" w:sz="3" w:space="0" w:color="000000"/>
            </w:tcBorders>
            <w:vAlign w:val="center"/>
          </w:tcPr>
          <w:p w:rsidR="0026173F" w:rsidRPr="007E4B45" w:rsidRDefault="004D3CFA" w:rsidP="008B1C54">
            <w:pPr>
              <w:snapToGrid w:val="0"/>
              <w:spacing w:after="0" w:line="240" w:lineRule="auto"/>
              <w:ind w:left="0" w:right="0" w:firstLine="0"/>
              <w:rPr>
                <w:rFonts w:ascii="Times New Roman" w:hAnsi="Times New Roman" w:cs="Times New Roman"/>
                <w:szCs w:val="20"/>
              </w:rPr>
            </w:pPr>
            <w:r w:rsidRPr="007E4B45">
              <w:rPr>
                <w:rFonts w:ascii="Times New Roman" w:hAnsi="Times New Roman" w:cs="Times New Roman"/>
                <w:szCs w:val="20"/>
              </w:rPr>
              <w:t>Genetic Layered</w:t>
            </w:r>
          </w:p>
          <w:p w:rsidR="0026173F" w:rsidRPr="007E4B45" w:rsidRDefault="004D3CFA" w:rsidP="008B1C54">
            <w:pPr>
              <w:snapToGrid w:val="0"/>
              <w:spacing w:after="0" w:line="240" w:lineRule="auto"/>
              <w:ind w:left="0" w:right="0" w:firstLine="0"/>
              <w:rPr>
                <w:rFonts w:ascii="Times New Roman" w:hAnsi="Times New Roman" w:cs="Times New Roman"/>
                <w:szCs w:val="20"/>
              </w:rPr>
            </w:pPr>
            <w:r w:rsidRPr="007E4B45">
              <w:rPr>
                <w:rFonts w:ascii="Times New Roman" w:hAnsi="Times New Roman" w:cs="Times New Roman"/>
                <w:szCs w:val="20"/>
              </w:rPr>
              <w:t>Based</w:t>
            </w:r>
          </w:p>
        </w:tc>
        <w:tc>
          <w:tcPr>
            <w:tcW w:w="0" w:type="auto"/>
            <w:tcBorders>
              <w:top w:val="single" w:sz="3" w:space="0" w:color="000000"/>
              <w:left w:val="single" w:sz="3" w:space="0" w:color="000000"/>
              <w:bottom w:val="single" w:sz="3" w:space="0" w:color="000000"/>
              <w:right w:val="single" w:sz="3" w:space="0" w:color="000000"/>
            </w:tcBorders>
            <w:vAlign w:val="center"/>
          </w:tcPr>
          <w:p w:rsidR="0026173F" w:rsidRPr="007E4B45" w:rsidRDefault="004D3CFA" w:rsidP="007E4B45">
            <w:pPr>
              <w:snapToGrid w:val="0"/>
              <w:spacing w:after="0" w:line="240" w:lineRule="auto"/>
              <w:ind w:left="0" w:right="0" w:firstLine="0"/>
              <w:rPr>
                <w:rFonts w:ascii="Times New Roman" w:hAnsi="Times New Roman" w:cs="Times New Roman"/>
                <w:szCs w:val="20"/>
              </w:rPr>
            </w:pPr>
            <w:r w:rsidRPr="007E4B45">
              <w:rPr>
                <w:rFonts w:ascii="Times New Roman" w:hAnsi="Times New Roman" w:cs="Times New Roman"/>
                <w:szCs w:val="20"/>
              </w:rPr>
              <w:t>Different Layers are used detect bots from traffic with with different prop-erties</w:t>
            </w:r>
          </w:p>
        </w:tc>
        <w:tc>
          <w:tcPr>
            <w:tcW w:w="0" w:type="auto"/>
            <w:tcBorders>
              <w:top w:val="single" w:sz="3" w:space="0" w:color="000000"/>
              <w:left w:val="single" w:sz="3" w:space="0" w:color="000000"/>
              <w:bottom w:val="single" w:sz="3" w:space="0" w:color="000000"/>
              <w:right w:val="single" w:sz="3" w:space="0" w:color="000000"/>
            </w:tcBorders>
            <w:vAlign w:val="center"/>
          </w:tcPr>
          <w:p w:rsidR="0026173F" w:rsidRPr="007E4B45" w:rsidRDefault="004D3CFA" w:rsidP="008B1C54">
            <w:pPr>
              <w:snapToGrid w:val="0"/>
              <w:spacing w:after="0" w:line="240" w:lineRule="auto"/>
              <w:ind w:left="0" w:right="0" w:firstLine="0"/>
              <w:rPr>
                <w:rFonts w:ascii="Times New Roman" w:hAnsi="Times New Roman" w:cs="Times New Roman"/>
                <w:szCs w:val="20"/>
              </w:rPr>
            </w:pPr>
            <w:r w:rsidRPr="007E4B45">
              <w:rPr>
                <w:rFonts w:ascii="Times New Roman" w:hAnsi="Times New Roman" w:cs="Times New Roman"/>
                <w:szCs w:val="20"/>
              </w:rPr>
              <w:t>94%</w:t>
            </w:r>
          </w:p>
        </w:tc>
        <w:tc>
          <w:tcPr>
            <w:tcW w:w="0" w:type="auto"/>
            <w:tcBorders>
              <w:top w:val="single" w:sz="3" w:space="0" w:color="000000"/>
              <w:left w:val="single" w:sz="3" w:space="0" w:color="000000"/>
              <w:bottom w:val="single" w:sz="3" w:space="0" w:color="000000"/>
              <w:right w:val="single" w:sz="3" w:space="0" w:color="000000"/>
            </w:tcBorders>
            <w:vAlign w:val="center"/>
          </w:tcPr>
          <w:p w:rsidR="0026173F" w:rsidRPr="007E4B45" w:rsidRDefault="004D3CFA" w:rsidP="008B1C54">
            <w:pPr>
              <w:snapToGrid w:val="0"/>
              <w:spacing w:after="0" w:line="240" w:lineRule="auto"/>
              <w:ind w:left="0" w:right="0" w:firstLine="0"/>
              <w:rPr>
                <w:rFonts w:ascii="Times New Roman" w:hAnsi="Times New Roman" w:cs="Times New Roman"/>
                <w:szCs w:val="20"/>
              </w:rPr>
            </w:pPr>
            <w:r w:rsidRPr="007E4B45">
              <w:rPr>
                <w:rFonts w:ascii="Times New Roman" w:hAnsi="Times New Roman" w:cs="Times New Roman"/>
                <w:szCs w:val="20"/>
              </w:rPr>
              <w:t>Only Http botnet are detected</w:t>
            </w:r>
          </w:p>
        </w:tc>
      </w:tr>
      <w:tr w:rsidR="0026173F" w:rsidRPr="007E4B45" w:rsidTr="008B1C54">
        <w:trPr>
          <w:jc w:val="center"/>
        </w:trPr>
        <w:tc>
          <w:tcPr>
            <w:tcW w:w="0" w:type="auto"/>
            <w:tcBorders>
              <w:top w:val="single" w:sz="3" w:space="0" w:color="000000"/>
              <w:left w:val="single" w:sz="3" w:space="0" w:color="000000"/>
              <w:bottom w:val="single" w:sz="3" w:space="0" w:color="000000"/>
              <w:right w:val="single" w:sz="3" w:space="0" w:color="000000"/>
            </w:tcBorders>
            <w:vAlign w:val="center"/>
          </w:tcPr>
          <w:p w:rsidR="0026173F" w:rsidRPr="007E4B45" w:rsidRDefault="004D3CFA" w:rsidP="008B1C54">
            <w:pPr>
              <w:snapToGrid w:val="0"/>
              <w:spacing w:after="0" w:line="240" w:lineRule="auto"/>
              <w:ind w:left="0" w:right="0" w:firstLine="0"/>
              <w:rPr>
                <w:rFonts w:ascii="Times New Roman" w:hAnsi="Times New Roman" w:cs="Times New Roman"/>
                <w:szCs w:val="20"/>
              </w:rPr>
            </w:pPr>
            <w:r w:rsidRPr="007E4B45">
              <w:rPr>
                <w:rFonts w:ascii="Times New Roman" w:hAnsi="Times New Roman" w:cs="Times New Roman"/>
                <w:szCs w:val="20"/>
              </w:rPr>
              <w:t>Network Failure</w:t>
            </w:r>
          </w:p>
          <w:p w:rsidR="0026173F" w:rsidRPr="007E4B45" w:rsidRDefault="004D3CFA" w:rsidP="008B1C54">
            <w:pPr>
              <w:snapToGrid w:val="0"/>
              <w:spacing w:after="0" w:line="240" w:lineRule="auto"/>
              <w:ind w:left="0" w:right="0" w:firstLine="0"/>
              <w:rPr>
                <w:rFonts w:ascii="Times New Roman" w:hAnsi="Times New Roman" w:cs="Times New Roman"/>
                <w:szCs w:val="20"/>
              </w:rPr>
            </w:pPr>
            <w:r w:rsidRPr="007E4B45">
              <w:rPr>
                <w:rFonts w:ascii="Times New Roman" w:hAnsi="Times New Roman" w:cs="Times New Roman"/>
                <w:szCs w:val="20"/>
              </w:rPr>
              <w:t>Model</w:t>
            </w:r>
          </w:p>
        </w:tc>
        <w:tc>
          <w:tcPr>
            <w:tcW w:w="0" w:type="auto"/>
            <w:tcBorders>
              <w:top w:val="single" w:sz="3" w:space="0" w:color="000000"/>
              <w:left w:val="single" w:sz="3" w:space="0" w:color="000000"/>
              <w:bottom w:val="single" w:sz="3" w:space="0" w:color="000000"/>
              <w:right w:val="single" w:sz="3" w:space="0" w:color="000000"/>
            </w:tcBorders>
            <w:vAlign w:val="center"/>
          </w:tcPr>
          <w:p w:rsidR="0026173F" w:rsidRPr="007E4B45" w:rsidRDefault="004D3CFA" w:rsidP="008B1C54">
            <w:pPr>
              <w:snapToGrid w:val="0"/>
              <w:spacing w:after="0" w:line="240" w:lineRule="auto"/>
              <w:ind w:left="0" w:right="0" w:firstLine="0"/>
              <w:rPr>
                <w:rFonts w:ascii="Times New Roman" w:hAnsi="Times New Roman" w:cs="Times New Roman"/>
                <w:szCs w:val="20"/>
              </w:rPr>
            </w:pPr>
            <w:r w:rsidRPr="007E4B45">
              <w:rPr>
                <w:rFonts w:ascii="Times New Roman" w:hAnsi="Times New Roman" w:cs="Times New Roman"/>
                <w:szCs w:val="20"/>
              </w:rPr>
              <w:t>Bots are detected by failure of command</w:t>
            </w:r>
          </w:p>
        </w:tc>
        <w:tc>
          <w:tcPr>
            <w:tcW w:w="0" w:type="auto"/>
            <w:tcBorders>
              <w:top w:val="single" w:sz="3" w:space="0" w:color="000000"/>
              <w:left w:val="single" w:sz="3" w:space="0" w:color="000000"/>
              <w:bottom w:val="single" w:sz="3" w:space="0" w:color="000000"/>
              <w:right w:val="single" w:sz="3" w:space="0" w:color="000000"/>
            </w:tcBorders>
            <w:vAlign w:val="center"/>
          </w:tcPr>
          <w:p w:rsidR="0026173F" w:rsidRPr="007E4B45" w:rsidRDefault="004D3CFA" w:rsidP="008B1C54">
            <w:pPr>
              <w:snapToGrid w:val="0"/>
              <w:spacing w:after="0" w:line="240" w:lineRule="auto"/>
              <w:ind w:left="0" w:right="0" w:firstLine="0"/>
              <w:rPr>
                <w:rFonts w:ascii="Times New Roman" w:hAnsi="Times New Roman" w:cs="Times New Roman"/>
                <w:szCs w:val="20"/>
              </w:rPr>
            </w:pPr>
            <w:r w:rsidRPr="007E4B45">
              <w:rPr>
                <w:rFonts w:ascii="Times New Roman" w:hAnsi="Times New Roman" w:cs="Times New Roman"/>
                <w:szCs w:val="20"/>
              </w:rPr>
              <w:t>99%</w:t>
            </w:r>
          </w:p>
        </w:tc>
        <w:tc>
          <w:tcPr>
            <w:tcW w:w="0" w:type="auto"/>
            <w:tcBorders>
              <w:top w:val="single" w:sz="3" w:space="0" w:color="000000"/>
              <w:left w:val="single" w:sz="3" w:space="0" w:color="000000"/>
              <w:bottom w:val="single" w:sz="3" w:space="0" w:color="000000"/>
              <w:right w:val="single" w:sz="3" w:space="0" w:color="000000"/>
            </w:tcBorders>
            <w:vAlign w:val="center"/>
          </w:tcPr>
          <w:p w:rsidR="0026173F" w:rsidRPr="007E4B45" w:rsidRDefault="004D3CFA" w:rsidP="008B1C54">
            <w:pPr>
              <w:snapToGrid w:val="0"/>
              <w:spacing w:after="0" w:line="240" w:lineRule="auto"/>
              <w:ind w:left="0" w:right="0" w:firstLine="0"/>
              <w:rPr>
                <w:rFonts w:ascii="Times New Roman" w:hAnsi="Times New Roman" w:cs="Times New Roman"/>
                <w:szCs w:val="20"/>
              </w:rPr>
            </w:pPr>
            <w:r w:rsidRPr="007E4B45">
              <w:rPr>
                <w:rFonts w:ascii="Times New Roman" w:hAnsi="Times New Roman" w:cs="Times New Roman"/>
                <w:szCs w:val="20"/>
              </w:rPr>
              <w:t>Botnet in which network failure never occured can’t be detected</w:t>
            </w:r>
          </w:p>
        </w:tc>
      </w:tr>
    </w:tbl>
    <w:p w:rsidR="008B1C54" w:rsidRPr="007E4B45" w:rsidRDefault="008B1C54" w:rsidP="008B1C54">
      <w:pPr>
        <w:snapToGrid w:val="0"/>
        <w:spacing w:after="0" w:line="240" w:lineRule="auto"/>
        <w:ind w:left="0" w:right="0" w:firstLine="425"/>
        <w:rPr>
          <w:rFonts w:ascii="Times New Roman" w:eastAsiaTheme="minorEastAsia" w:hAnsi="Times New Roman" w:cs="Times New Roman"/>
          <w:szCs w:val="20"/>
          <w:lang w:eastAsia="zh-CN"/>
        </w:rPr>
      </w:pPr>
    </w:p>
    <w:p w:rsidR="008B1C54" w:rsidRPr="007E4B45" w:rsidRDefault="008B1C54" w:rsidP="008B1C54">
      <w:pPr>
        <w:snapToGrid w:val="0"/>
        <w:spacing w:after="0" w:line="240" w:lineRule="auto"/>
        <w:ind w:left="0" w:right="0" w:firstLine="425"/>
        <w:rPr>
          <w:rFonts w:ascii="Times New Roman" w:eastAsiaTheme="minorEastAsia" w:hAnsi="Times New Roman" w:cs="Times New Roman"/>
          <w:szCs w:val="20"/>
          <w:lang w:eastAsia="zh-CN"/>
        </w:rPr>
        <w:sectPr w:rsidR="008B1C54" w:rsidRPr="007E4B45" w:rsidSect="004D5370">
          <w:type w:val="continuous"/>
          <w:pgSz w:w="12242" w:h="15842" w:code="1"/>
          <w:pgMar w:top="1440" w:right="1440" w:bottom="1440" w:left="1440" w:header="720" w:footer="720" w:gutter="0"/>
          <w:cols w:space="720"/>
          <w:docGrid w:linePitch="272"/>
        </w:sectPr>
      </w:pPr>
    </w:p>
    <w:p w:rsidR="0026173F" w:rsidRPr="007E4B45" w:rsidRDefault="004D3CFA" w:rsidP="008B1C54">
      <w:pPr>
        <w:snapToGrid w:val="0"/>
        <w:spacing w:after="0" w:line="240" w:lineRule="auto"/>
        <w:ind w:left="0" w:right="0" w:firstLine="425"/>
        <w:rPr>
          <w:rFonts w:ascii="Times New Roman" w:hAnsi="Times New Roman" w:cs="Times New Roman"/>
          <w:szCs w:val="20"/>
        </w:rPr>
      </w:pPr>
      <w:r w:rsidRPr="007E4B45">
        <w:rPr>
          <w:rFonts w:ascii="Times New Roman" w:hAnsi="Times New Roman" w:cs="Times New Roman"/>
          <w:szCs w:val="20"/>
        </w:rPr>
        <w:lastRenderedPageBreak/>
        <w:t>The probability of attack detection is calculated by following equation:</w:t>
      </w:r>
    </w:p>
    <w:p w:rsidR="0026173F" w:rsidRPr="007E4B45" w:rsidRDefault="004D3CFA" w:rsidP="008B1C54">
      <w:pPr>
        <w:snapToGrid w:val="0"/>
        <w:spacing w:after="0" w:line="240" w:lineRule="auto"/>
        <w:ind w:left="0" w:right="0" w:firstLine="425"/>
        <w:rPr>
          <w:rFonts w:ascii="Times New Roman" w:hAnsi="Times New Roman" w:cs="Times New Roman"/>
          <w:szCs w:val="20"/>
        </w:rPr>
      </w:pPr>
      <w:r w:rsidRPr="007E4B45">
        <w:rPr>
          <w:rFonts w:ascii="Times New Roman" w:hAnsi="Times New Roman" w:cs="Times New Roman"/>
          <w:i/>
          <w:szCs w:val="20"/>
        </w:rPr>
        <w:t xml:space="preserve">F </w:t>
      </w:r>
      <w:r w:rsidRPr="007E4B45">
        <w:rPr>
          <w:rFonts w:ascii="Times New Roman" w:hAnsi="Times New Roman" w:cs="Times New Roman"/>
          <w:szCs w:val="20"/>
        </w:rPr>
        <w:t xml:space="preserve">− </w:t>
      </w:r>
      <w:r w:rsidRPr="007E4B45">
        <w:rPr>
          <w:rFonts w:ascii="Times New Roman" w:hAnsi="Times New Roman" w:cs="Times New Roman"/>
          <w:i/>
          <w:szCs w:val="20"/>
        </w:rPr>
        <w:t xml:space="preserve">value </w:t>
      </w:r>
      <w:r w:rsidRPr="007E4B45">
        <w:rPr>
          <w:rFonts w:ascii="Times New Roman" w:hAnsi="Times New Roman" w:cs="Times New Roman"/>
          <w:szCs w:val="20"/>
        </w:rPr>
        <w:t>= 1</w:t>
      </w:r>
      <w:r w:rsidRPr="007E4B45">
        <w:rPr>
          <w:rFonts w:ascii="Times New Roman" w:hAnsi="Times New Roman" w:cs="Times New Roman"/>
          <w:i/>
          <w:szCs w:val="20"/>
        </w:rPr>
        <w:t>/</w:t>
      </w:r>
      <w:r w:rsidRPr="007E4B45">
        <w:rPr>
          <w:rFonts w:ascii="Times New Roman" w:hAnsi="Times New Roman" w:cs="Times New Roman"/>
          <w:szCs w:val="20"/>
        </w:rPr>
        <w:t>(</w:t>
      </w:r>
      <w:r w:rsidRPr="007E4B45">
        <w:rPr>
          <w:rFonts w:ascii="Times New Roman" w:hAnsi="Times New Roman" w:cs="Times New Roman"/>
          <w:i/>
          <w:szCs w:val="20"/>
        </w:rPr>
        <w:t>.</w:t>
      </w:r>
      <w:r w:rsidRPr="007E4B45">
        <w:rPr>
          <w:rFonts w:ascii="Times New Roman" w:hAnsi="Times New Roman" w:cs="Times New Roman"/>
          <w:szCs w:val="20"/>
        </w:rPr>
        <w:t>5)(1</w:t>
      </w:r>
      <w:r w:rsidRPr="007E4B45">
        <w:rPr>
          <w:rFonts w:ascii="Times New Roman" w:hAnsi="Times New Roman" w:cs="Times New Roman"/>
          <w:i/>
          <w:szCs w:val="20"/>
        </w:rPr>
        <w:t xml:space="preserve">/precision </w:t>
      </w:r>
      <w:r w:rsidRPr="007E4B45">
        <w:rPr>
          <w:rFonts w:ascii="Times New Roman" w:hAnsi="Times New Roman" w:cs="Times New Roman"/>
          <w:szCs w:val="20"/>
        </w:rPr>
        <w:t>+ 1</w:t>
      </w:r>
      <w:r w:rsidRPr="007E4B45">
        <w:rPr>
          <w:rFonts w:ascii="Times New Roman" w:hAnsi="Times New Roman" w:cs="Times New Roman"/>
          <w:i/>
          <w:szCs w:val="20"/>
        </w:rPr>
        <w:t>/Recall</w:t>
      </w:r>
      <w:r w:rsidRPr="007E4B45">
        <w:rPr>
          <w:rFonts w:ascii="Times New Roman" w:hAnsi="Times New Roman" w:cs="Times New Roman"/>
          <w:szCs w:val="20"/>
        </w:rPr>
        <w:t>)</w:t>
      </w:r>
    </w:p>
    <w:p w:rsidR="0026173F" w:rsidRPr="007E4B45" w:rsidRDefault="004D3CFA" w:rsidP="008B1C54">
      <w:pPr>
        <w:snapToGrid w:val="0"/>
        <w:spacing w:after="0" w:line="240" w:lineRule="auto"/>
        <w:ind w:left="0" w:right="0" w:firstLine="425"/>
        <w:rPr>
          <w:rFonts w:ascii="Times New Roman" w:hAnsi="Times New Roman" w:cs="Times New Roman"/>
          <w:szCs w:val="20"/>
        </w:rPr>
      </w:pPr>
      <w:r w:rsidRPr="007E4B45">
        <w:rPr>
          <w:rFonts w:ascii="Times New Roman" w:hAnsi="Times New Roman" w:cs="Times New Roman"/>
          <w:szCs w:val="20"/>
        </w:rPr>
        <w:t>Once a layer detects an attack, it is added to the Black/Gray list. Then there is no need for further layers to analysis that packet. Layered approach provides efficiency and reliability and the automation process of grey list and black list of the firewall provides robustness. It is further opined that rather than the active termination in GA, the cooperation of learned termination and enhanced convergence can lead to more optimized results. One of major drawback is it can only detect HTTP bots not other bots. [19,20]</w:t>
      </w:r>
    </w:p>
    <w:p w:rsidR="0026173F" w:rsidRPr="007E4B45" w:rsidRDefault="004D3CFA" w:rsidP="008B1C54">
      <w:pPr>
        <w:snapToGrid w:val="0"/>
        <w:spacing w:after="0" w:line="240" w:lineRule="auto"/>
        <w:ind w:left="0" w:right="0" w:firstLine="425"/>
        <w:rPr>
          <w:rFonts w:ascii="Times New Roman" w:hAnsi="Times New Roman" w:cs="Times New Roman"/>
          <w:szCs w:val="20"/>
        </w:rPr>
      </w:pPr>
      <w:r w:rsidRPr="007E4B45">
        <w:rPr>
          <w:rFonts w:ascii="Times New Roman" w:hAnsi="Times New Roman" w:cs="Times New Roman"/>
          <w:i/>
          <w:szCs w:val="20"/>
        </w:rPr>
        <w:t xml:space="preserve">Effective Bot Host Detection Based on Network Failure Models </w:t>
      </w:r>
      <w:r w:rsidRPr="007E4B45">
        <w:rPr>
          <w:rFonts w:ascii="Times New Roman" w:hAnsi="Times New Roman" w:cs="Times New Roman"/>
          <w:szCs w:val="20"/>
        </w:rPr>
        <w:t xml:space="preserve">detects bot hosts based on their network failure models. This technique has two </w:t>
      </w:r>
      <w:r w:rsidR="006A39D6" w:rsidRPr="007E4B45">
        <w:rPr>
          <w:rFonts w:ascii="Times New Roman" w:hAnsi="Times New Roman" w:cs="Times New Roman"/>
          <w:szCs w:val="20"/>
        </w:rPr>
        <w:t>parts (</w:t>
      </w:r>
      <w:r w:rsidRPr="007E4B45">
        <w:rPr>
          <w:rFonts w:ascii="Times New Roman" w:hAnsi="Times New Roman" w:cs="Times New Roman"/>
          <w:szCs w:val="20"/>
        </w:rPr>
        <w:t xml:space="preserve">Training Phase and Detection Phase). In the training phase, numerous benign traces, peer-topeer application traces, and bot traces, filter out non-failures, extract features from failure flows and build the classification model using the algorithm is </w:t>
      </w:r>
      <w:r w:rsidR="006A39D6" w:rsidRPr="007E4B45">
        <w:rPr>
          <w:rFonts w:ascii="Times New Roman" w:hAnsi="Times New Roman" w:cs="Times New Roman"/>
          <w:szCs w:val="20"/>
        </w:rPr>
        <w:t>collected. Detection</w:t>
      </w:r>
      <w:r w:rsidRPr="007E4B45">
        <w:rPr>
          <w:rFonts w:ascii="Times New Roman" w:hAnsi="Times New Roman" w:cs="Times New Roman"/>
          <w:szCs w:val="20"/>
        </w:rPr>
        <w:t xml:space="preserve"> Phase is similar to training phase ans classification is done using previous training. Bots generating network failures because of botnet-distributed design and implementation is intrinsic and inevitable. Evaluations show that the solution achieves a high detection rate (more than 99%) and low false positive rates (less than 0.5%).</w:t>
      </w:r>
    </w:p>
    <w:p w:rsidR="0026173F" w:rsidRPr="007E4B45" w:rsidRDefault="004D3CFA" w:rsidP="008B1C54">
      <w:pPr>
        <w:snapToGrid w:val="0"/>
        <w:spacing w:after="0" w:line="240" w:lineRule="auto"/>
        <w:ind w:left="0" w:right="0" w:firstLine="425"/>
        <w:rPr>
          <w:rFonts w:ascii="Times New Roman" w:eastAsiaTheme="minorEastAsia" w:hAnsi="Times New Roman" w:cs="Times New Roman"/>
          <w:szCs w:val="20"/>
          <w:lang w:eastAsia="zh-CN"/>
        </w:rPr>
      </w:pPr>
      <w:r w:rsidRPr="007E4B45">
        <w:rPr>
          <w:rFonts w:ascii="Times New Roman" w:hAnsi="Times New Roman" w:cs="Times New Roman"/>
          <w:szCs w:val="20"/>
        </w:rPr>
        <w:t xml:space="preserve">The equations used in evaluation of </w:t>
      </w:r>
      <w:r w:rsidR="006A39D6" w:rsidRPr="007E4B45">
        <w:rPr>
          <w:rFonts w:ascii="Times New Roman" w:hAnsi="Times New Roman" w:cs="Times New Roman"/>
          <w:szCs w:val="20"/>
        </w:rPr>
        <w:t>performance</w:t>
      </w:r>
      <w:r w:rsidRPr="007E4B45">
        <w:rPr>
          <w:rFonts w:ascii="Times New Roman" w:hAnsi="Times New Roman" w:cs="Times New Roman"/>
          <w:szCs w:val="20"/>
        </w:rPr>
        <w:t xml:space="preserve"> are following</w:t>
      </w:r>
      <w:r w:rsidR="00163D1A" w:rsidRPr="007E4B45">
        <w:rPr>
          <w:rFonts w:ascii="Times New Roman" w:eastAsiaTheme="minorEastAsia" w:hAnsi="Times New Roman" w:cs="Times New Roman" w:hint="eastAsia"/>
          <w:szCs w:val="20"/>
          <w:lang w:eastAsia="zh-CN"/>
        </w:rPr>
        <w:t>:</w:t>
      </w:r>
    </w:p>
    <w:p w:rsidR="0026173F" w:rsidRPr="007E4B45" w:rsidRDefault="004D3CFA" w:rsidP="008B1C54">
      <w:pPr>
        <w:numPr>
          <w:ilvl w:val="0"/>
          <w:numId w:val="2"/>
        </w:numPr>
        <w:snapToGrid w:val="0"/>
        <w:spacing w:after="0" w:line="240" w:lineRule="auto"/>
        <w:ind w:left="0" w:right="0" w:firstLine="425"/>
        <w:rPr>
          <w:rFonts w:ascii="Times New Roman" w:hAnsi="Times New Roman" w:cs="Times New Roman"/>
          <w:szCs w:val="20"/>
        </w:rPr>
      </w:pPr>
      <w:r w:rsidRPr="007E4B45">
        <w:rPr>
          <w:rFonts w:ascii="Times New Roman" w:hAnsi="Times New Roman" w:cs="Times New Roman"/>
          <w:i/>
          <w:szCs w:val="20"/>
        </w:rPr>
        <w:t xml:space="preserve">precision </w:t>
      </w:r>
      <w:r w:rsidRPr="007E4B45">
        <w:rPr>
          <w:rFonts w:ascii="Times New Roman" w:hAnsi="Times New Roman" w:cs="Times New Roman"/>
          <w:szCs w:val="20"/>
        </w:rPr>
        <w:t xml:space="preserve">= </w:t>
      </w:r>
      <w:r w:rsidRPr="007E4B45">
        <w:rPr>
          <w:rFonts w:ascii="Times New Roman" w:hAnsi="Times New Roman" w:cs="Times New Roman"/>
          <w:i/>
          <w:szCs w:val="20"/>
        </w:rPr>
        <w:t>truepositives/</w:t>
      </w:r>
      <w:r w:rsidRPr="007E4B45">
        <w:rPr>
          <w:rFonts w:ascii="Times New Roman" w:hAnsi="Times New Roman" w:cs="Times New Roman"/>
          <w:szCs w:val="20"/>
        </w:rPr>
        <w:t>(</w:t>
      </w:r>
      <w:r w:rsidRPr="007E4B45">
        <w:rPr>
          <w:rFonts w:ascii="Times New Roman" w:hAnsi="Times New Roman" w:cs="Times New Roman"/>
          <w:i/>
          <w:szCs w:val="20"/>
        </w:rPr>
        <w:t xml:space="preserve">truepositives </w:t>
      </w:r>
      <w:r w:rsidRPr="007E4B45">
        <w:rPr>
          <w:rFonts w:ascii="Times New Roman" w:hAnsi="Times New Roman" w:cs="Times New Roman"/>
          <w:szCs w:val="20"/>
        </w:rPr>
        <w:t xml:space="preserve">+ </w:t>
      </w:r>
      <w:r w:rsidRPr="007E4B45">
        <w:rPr>
          <w:rFonts w:ascii="Times New Roman" w:hAnsi="Times New Roman" w:cs="Times New Roman"/>
          <w:i/>
          <w:szCs w:val="20"/>
        </w:rPr>
        <w:t>falsepositives</w:t>
      </w:r>
      <w:r w:rsidRPr="007E4B45">
        <w:rPr>
          <w:rFonts w:ascii="Times New Roman" w:hAnsi="Times New Roman" w:cs="Times New Roman"/>
          <w:szCs w:val="20"/>
        </w:rPr>
        <w:t>)</w:t>
      </w:r>
    </w:p>
    <w:p w:rsidR="0026173F" w:rsidRPr="007E4B45" w:rsidRDefault="004D3CFA" w:rsidP="008B1C54">
      <w:pPr>
        <w:numPr>
          <w:ilvl w:val="0"/>
          <w:numId w:val="2"/>
        </w:numPr>
        <w:snapToGrid w:val="0"/>
        <w:spacing w:after="0" w:line="240" w:lineRule="auto"/>
        <w:ind w:left="0" w:right="0" w:firstLine="425"/>
        <w:rPr>
          <w:rFonts w:ascii="Times New Roman" w:hAnsi="Times New Roman" w:cs="Times New Roman"/>
          <w:szCs w:val="20"/>
        </w:rPr>
      </w:pPr>
      <w:r w:rsidRPr="007E4B45">
        <w:rPr>
          <w:rFonts w:ascii="Times New Roman" w:hAnsi="Times New Roman" w:cs="Times New Roman"/>
          <w:i/>
          <w:szCs w:val="20"/>
        </w:rPr>
        <w:t xml:space="preserve">recall </w:t>
      </w:r>
      <w:r w:rsidRPr="007E4B45">
        <w:rPr>
          <w:rFonts w:ascii="Times New Roman" w:hAnsi="Times New Roman" w:cs="Times New Roman"/>
          <w:szCs w:val="20"/>
        </w:rPr>
        <w:t xml:space="preserve">= </w:t>
      </w:r>
      <w:r w:rsidRPr="007E4B45">
        <w:rPr>
          <w:rFonts w:ascii="Times New Roman" w:hAnsi="Times New Roman" w:cs="Times New Roman"/>
          <w:i/>
          <w:szCs w:val="20"/>
        </w:rPr>
        <w:t>truepositives</w:t>
      </w:r>
      <w:r w:rsidRPr="007E4B45">
        <w:rPr>
          <w:rFonts w:ascii="Times New Roman" w:hAnsi="Times New Roman" w:cs="Times New Roman"/>
          <w:szCs w:val="20"/>
        </w:rPr>
        <w:t>(</w:t>
      </w:r>
      <w:r w:rsidRPr="007E4B45">
        <w:rPr>
          <w:rFonts w:ascii="Times New Roman" w:hAnsi="Times New Roman" w:cs="Times New Roman"/>
          <w:i/>
          <w:szCs w:val="20"/>
        </w:rPr>
        <w:t xml:space="preserve">truepositives </w:t>
      </w:r>
      <w:r w:rsidRPr="007E4B45">
        <w:rPr>
          <w:rFonts w:ascii="Times New Roman" w:hAnsi="Times New Roman" w:cs="Times New Roman"/>
          <w:szCs w:val="20"/>
        </w:rPr>
        <w:t xml:space="preserve">+ </w:t>
      </w:r>
      <w:r w:rsidRPr="007E4B45">
        <w:rPr>
          <w:rFonts w:ascii="Times New Roman" w:hAnsi="Times New Roman" w:cs="Times New Roman"/>
          <w:i/>
          <w:szCs w:val="20"/>
        </w:rPr>
        <w:t>falsenegatives</w:t>
      </w:r>
      <w:r w:rsidRPr="007E4B45">
        <w:rPr>
          <w:rFonts w:ascii="Times New Roman" w:hAnsi="Times New Roman" w:cs="Times New Roman"/>
          <w:szCs w:val="20"/>
        </w:rPr>
        <w:t>)</w:t>
      </w:r>
    </w:p>
    <w:p w:rsidR="0026173F" w:rsidRPr="007E4B45" w:rsidRDefault="004D3CFA" w:rsidP="008B1C54">
      <w:pPr>
        <w:numPr>
          <w:ilvl w:val="0"/>
          <w:numId w:val="2"/>
        </w:numPr>
        <w:snapToGrid w:val="0"/>
        <w:spacing w:after="0" w:line="240" w:lineRule="auto"/>
        <w:ind w:left="0" w:right="0" w:firstLine="425"/>
        <w:rPr>
          <w:rFonts w:ascii="Times New Roman" w:hAnsi="Times New Roman" w:cs="Times New Roman"/>
          <w:szCs w:val="20"/>
        </w:rPr>
      </w:pPr>
      <w:r w:rsidRPr="007E4B45">
        <w:rPr>
          <w:rFonts w:ascii="Times New Roman" w:hAnsi="Times New Roman" w:cs="Times New Roman"/>
          <w:i/>
          <w:szCs w:val="20"/>
        </w:rPr>
        <w:t xml:space="preserve">F </w:t>
      </w:r>
      <w:r w:rsidRPr="007E4B45">
        <w:rPr>
          <w:rFonts w:ascii="Times New Roman" w:hAnsi="Times New Roman" w:cs="Times New Roman"/>
          <w:szCs w:val="20"/>
        </w:rPr>
        <w:t xml:space="preserve">− </w:t>
      </w:r>
      <w:r w:rsidRPr="007E4B45">
        <w:rPr>
          <w:rFonts w:ascii="Times New Roman" w:hAnsi="Times New Roman" w:cs="Times New Roman"/>
          <w:i/>
          <w:szCs w:val="20"/>
        </w:rPr>
        <w:t xml:space="preserve">measure </w:t>
      </w:r>
      <w:r w:rsidRPr="007E4B45">
        <w:rPr>
          <w:rFonts w:ascii="Times New Roman" w:hAnsi="Times New Roman" w:cs="Times New Roman"/>
          <w:szCs w:val="20"/>
        </w:rPr>
        <w:t xml:space="preserve">= 2 </w:t>
      </w:r>
      <w:r w:rsidRPr="007E4B45">
        <w:rPr>
          <w:rFonts w:ascii="Times New Roman" w:hAnsi="Cambria Math" w:cs="Times New Roman"/>
          <w:szCs w:val="20"/>
        </w:rPr>
        <w:t>∗</w:t>
      </w:r>
      <w:r w:rsidRPr="007E4B45">
        <w:rPr>
          <w:rFonts w:ascii="Times New Roman" w:hAnsi="Times New Roman" w:cs="Times New Roman"/>
          <w:szCs w:val="20"/>
        </w:rPr>
        <w:t xml:space="preserve"> (</w:t>
      </w:r>
      <w:r w:rsidRPr="007E4B45">
        <w:rPr>
          <w:rFonts w:ascii="Times New Roman" w:hAnsi="Times New Roman" w:cs="Times New Roman"/>
          <w:i/>
          <w:szCs w:val="20"/>
        </w:rPr>
        <w:t xml:space="preserve">precision </w:t>
      </w:r>
      <w:r w:rsidRPr="007E4B45">
        <w:rPr>
          <w:rFonts w:ascii="Times New Roman" w:hAnsi="Cambria Math" w:cs="Times New Roman"/>
          <w:szCs w:val="20"/>
        </w:rPr>
        <w:t>∗</w:t>
      </w:r>
      <w:r w:rsidRPr="007E4B45">
        <w:rPr>
          <w:rFonts w:ascii="Times New Roman" w:hAnsi="Times New Roman" w:cs="Times New Roman"/>
          <w:szCs w:val="20"/>
        </w:rPr>
        <w:t xml:space="preserve"> </w:t>
      </w:r>
      <w:r w:rsidRPr="007E4B45">
        <w:rPr>
          <w:rFonts w:ascii="Times New Roman" w:hAnsi="Times New Roman" w:cs="Times New Roman"/>
          <w:i/>
          <w:szCs w:val="20"/>
        </w:rPr>
        <w:t>recall</w:t>
      </w:r>
      <w:r w:rsidRPr="007E4B45">
        <w:rPr>
          <w:rFonts w:ascii="Times New Roman" w:hAnsi="Times New Roman" w:cs="Times New Roman"/>
          <w:szCs w:val="20"/>
        </w:rPr>
        <w:t>)</w:t>
      </w:r>
      <w:r w:rsidRPr="007E4B45">
        <w:rPr>
          <w:rFonts w:ascii="Times New Roman" w:hAnsi="Times New Roman" w:cs="Times New Roman"/>
          <w:i/>
          <w:szCs w:val="20"/>
        </w:rPr>
        <w:t>/</w:t>
      </w:r>
      <w:r w:rsidRPr="007E4B45">
        <w:rPr>
          <w:rFonts w:ascii="Times New Roman" w:hAnsi="Times New Roman" w:cs="Times New Roman"/>
          <w:szCs w:val="20"/>
        </w:rPr>
        <w:t>(</w:t>
      </w:r>
      <w:r w:rsidRPr="007E4B45">
        <w:rPr>
          <w:rFonts w:ascii="Times New Roman" w:hAnsi="Times New Roman" w:cs="Times New Roman"/>
          <w:i/>
          <w:szCs w:val="20"/>
        </w:rPr>
        <w:t xml:space="preserve">precision </w:t>
      </w:r>
      <w:r w:rsidRPr="007E4B45">
        <w:rPr>
          <w:rFonts w:ascii="Times New Roman" w:hAnsi="Times New Roman" w:cs="Times New Roman"/>
          <w:szCs w:val="20"/>
        </w:rPr>
        <w:t xml:space="preserve">+ </w:t>
      </w:r>
      <w:r w:rsidRPr="007E4B45">
        <w:rPr>
          <w:rFonts w:ascii="Times New Roman" w:hAnsi="Times New Roman" w:cs="Times New Roman"/>
          <w:i/>
          <w:szCs w:val="20"/>
        </w:rPr>
        <w:t>recall</w:t>
      </w:r>
      <w:r w:rsidRPr="007E4B45">
        <w:rPr>
          <w:rFonts w:ascii="Times New Roman" w:hAnsi="Times New Roman" w:cs="Times New Roman"/>
          <w:szCs w:val="20"/>
        </w:rPr>
        <w:t>)</w:t>
      </w:r>
    </w:p>
    <w:p w:rsidR="0026173F" w:rsidRPr="007E4B45" w:rsidRDefault="004D3CFA" w:rsidP="008B1C54">
      <w:pPr>
        <w:numPr>
          <w:ilvl w:val="0"/>
          <w:numId w:val="2"/>
        </w:numPr>
        <w:snapToGrid w:val="0"/>
        <w:spacing w:after="0" w:line="240" w:lineRule="auto"/>
        <w:ind w:left="0" w:right="0" w:firstLine="425"/>
        <w:rPr>
          <w:rFonts w:ascii="Times New Roman" w:hAnsi="Times New Roman" w:cs="Times New Roman"/>
          <w:szCs w:val="20"/>
        </w:rPr>
      </w:pPr>
      <w:r w:rsidRPr="007E4B45">
        <w:rPr>
          <w:rFonts w:ascii="Times New Roman" w:hAnsi="Times New Roman" w:cs="Times New Roman"/>
          <w:i/>
          <w:szCs w:val="20"/>
        </w:rPr>
        <w:t xml:space="preserve">FPrate </w:t>
      </w:r>
      <w:r w:rsidRPr="007E4B45">
        <w:rPr>
          <w:rFonts w:ascii="Times New Roman" w:hAnsi="Times New Roman" w:cs="Times New Roman"/>
          <w:szCs w:val="20"/>
        </w:rPr>
        <w:t xml:space="preserve">= </w:t>
      </w:r>
      <w:r w:rsidRPr="007E4B45">
        <w:rPr>
          <w:rFonts w:ascii="Times New Roman" w:hAnsi="Times New Roman" w:cs="Times New Roman"/>
          <w:i/>
          <w:szCs w:val="20"/>
        </w:rPr>
        <w:t>falsepositives/</w:t>
      </w:r>
      <w:r w:rsidRPr="007E4B45">
        <w:rPr>
          <w:rFonts w:ascii="Times New Roman" w:hAnsi="Times New Roman" w:cs="Times New Roman"/>
          <w:szCs w:val="20"/>
        </w:rPr>
        <w:t>(</w:t>
      </w:r>
      <w:r w:rsidRPr="007E4B45">
        <w:rPr>
          <w:rFonts w:ascii="Times New Roman" w:hAnsi="Times New Roman" w:cs="Times New Roman"/>
          <w:i/>
          <w:szCs w:val="20"/>
        </w:rPr>
        <w:t xml:space="preserve">truenegatives </w:t>
      </w:r>
      <w:r w:rsidRPr="007E4B45">
        <w:rPr>
          <w:rFonts w:ascii="Times New Roman" w:hAnsi="Times New Roman" w:cs="Times New Roman"/>
          <w:szCs w:val="20"/>
        </w:rPr>
        <w:t xml:space="preserve">+ </w:t>
      </w:r>
      <w:r w:rsidRPr="007E4B45">
        <w:rPr>
          <w:rFonts w:ascii="Times New Roman" w:hAnsi="Times New Roman" w:cs="Times New Roman"/>
          <w:i/>
          <w:szCs w:val="20"/>
        </w:rPr>
        <w:t>falsepositives</w:t>
      </w:r>
      <w:r w:rsidRPr="007E4B45">
        <w:rPr>
          <w:rFonts w:ascii="Times New Roman" w:hAnsi="Times New Roman" w:cs="Times New Roman"/>
          <w:szCs w:val="20"/>
        </w:rPr>
        <w:t>)</w:t>
      </w:r>
    </w:p>
    <w:p w:rsidR="0026173F" w:rsidRPr="007E4B45" w:rsidRDefault="004D3CFA" w:rsidP="008B1C54">
      <w:pPr>
        <w:snapToGrid w:val="0"/>
        <w:spacing w:after="0" w:line="240" w:lineRule="auto"/>
        <w:ind w:left="0" w:right="0" w:firstLine="425"/>
        <w:rPr>
          <w:rFonts w:ascii="Times New Roman" w:hAnsi="Times New Roman" w:cs="Times New Roman"/>
          <w:szCs w:val="20"/>
        </w:rPr>
      </w:pPr>
      <w:r w:rsidRPr="007E4B45">
        <w:rPr>
          <w:rFonts w:ascii="Times New Roman" w:hAnsi="Times New Roman" w:cs="Times New Roman"/>
          <w:szCs w:val="20"/>
        </w:rPr>
        <w:lastRenderedPageBreak/>
        <w:t>Unlike other anomaly based approaches, the solution does not rely on aggregated group activities, does not need to examine payloads, and is able to detect bots in a short period. In addition to being efficient and robust, the proposed solution is lightweight in storage and computation costs. [21]</w:t>
      </w:r>
    </w:p>
    <w:p w:rsidR="00163D1A" w:rsidRPr="007E4B45" w:rsidRDefault="00163D1A" w:rsidP="008B1C54">
      <w:pPr>
        <w:pStyle w:val="Heading3"/>
        <w:keepNext w:val="0"/>
        <w:keepLines w:val="0"/>
        <w:snapToGrid w:val="0"/>
        <w:spacing w:after="0"/>
        <w:ind w:left="0" w:right="0" w:firstLine="425"/>
        <w:jc w:val="both"/>
        <w:rPr>
          <w:rFonts w:eastAsiaTheme="minorEastAsia"/>
          <w:szCs w:val="20"/>
          <w:lang w:eastAsia="zh-CN"/>
        </w:rPr>
      </w:pPr>
    </w:p>
    <w:p w:rsidR="0026173F" w:rsidRPr="007E4B45" w:rsidRDefault="004D3CFA" w:rsidP="00163D1A">
      <w:pPr>
        <w:pStyle w:val="Heading3"/>
        <w:keepNext w:val="0"/>
        <w:keepLines w:val="0"/>
        <w:snapToGrid w:val="0"/>
        <w:spacing w:after="0"/>
        <w:ind w:left="0" w:right="0" w:firstLine="0"/>
        <w:jc w:val="both"/>
        <w:rPr>
          <w:b/>
          <w:szCs w:val="20"/>
        </w:rPr>
      </w:pPr>
      <w:r w:rsidRPr="007E4B45">
        <w:rPr>
          <w:rFonts w:eastAsia="Cambria"/>
          <w:b/>
          <w:szCs w:val="20"/>
        </w:rPr>
        <w:t xml:space="preserve">4. </w:t>
      </w:r>
      <w:r w:rsidRPr="007E4B45">
        <w:rPr>
          <w:b/>
          <w:szCs w:val="20"/>
        </w:rPr>
        <w:t>Conclusion</w:t>
      </w:r>
    </w:p>
    <w:p w:rsidR="0026173F" w:rsidRPr="007E4B45" w:rsidRDefault="004D3CFA" w:rsidP="008B1C54">
      <w:pPr>
        <w:snapToGrid w:val="0"/>
        <w:spacing w:after="0" w:line="240" w:lineRule="auto"/>
        <w:ind w:left="0" w:right="0" w:firstLine="425"/>
        <w:rPr>
          <w:rFonts w:ascii="Times New Roman" w:hAnsi="Times New Roman" w:cs="Times New Roman"/>
          <w:szCs w:val="20"/>
        </w:rPr>
      </w:pPr>
      <w:r w:rsidRPr="007E4B45">
        <w:rPr>
          <w:rFonts w:ascii="Times New Roman" w:hAnsi="Times New Roman" w:cs="Times New Roman"/>
          <w:szCs w:val="20"/>
        </w:rPr>
        <w:t xml:space="preserve">In this paper we have studied different architecture of botnets and also their detection method. We have analyzed that still there are many challanges in botnet detection. One of the most </w:t>
      </w:r>
      <w:r w:rsidR="006A39D6" w:rsidRPr="007E4B45">
        <w:rPr>
          <w:rFonts w:ascii="Times New Roman" w:hAnsi="Times New Roman" w:cs="Times New Roman"/>
          <w:szCs w:val="20"/>
        </w:rPr>
        <w:t>important</w:t>
      </w:r>
      <w:r w:rsidRPr="007E4B45">
        <w:rPr>
          <w:rFonts w:ascii="Times New Roman" w:hAnsi="Times New Roman" w:cs="Times New Roman"/>
          <w:szCs w:val="20"/>
        </w:rPr>
        <w:t xml:space="preserve"> is that there is no such a </w:t>
      </w:r>
      <w:r w:rsidR="006A39D6" w:rsidRPr="007E4B45">
        <w:rPr>
          <w:rFonts w:ascii="Times New Roman" w:hAnsi="Times New Roman" w:cs="Times New Roman"/>
          <w:szCs w:val="20"/>
        </w:rPr>
        <w:t>platform</w:t>
      </w:r>
      <w:r w:rsidRPr="007E4B45">
        <w:rPr>
          <w:rFonts w:ascii="Times New Roman" w:hAnsi="Times New Roman" w:cs="Times New Roman"/>
          <w:szCs w:val="20"/>
        </w:rPr>
        <w:t xml:space="preserve"> where the evaluation techniques are tested in real time. Botnet can spread all around the world so different network administrators should take action with cooperation.</w:t>
      </w:r>
    </w:p>
    <w:p w:rsidR="0026173F" w:rsidRPr="007E4B45" w:rsidRDefault="004D3CFA" w:rsidP="008B1C54">
      <w:pPr>
        <w:snapToGrid w:val="0"/>
        <w:spacing w:after="0" w:line="240" w:lineRule="auto"/>
        <w:ind w:left="0" w:right="0" w:firstLine="425"/>
        <w:rPr>
          <w:rFonts w:ascii="Times New Roman" w:hAnsi="Times New Roman" w:cs="Times New Roman"/>
          <w:szCs w:val="20"/>
        </w:rPr>
      </w:pPr>
      <w:r w:rsidRPr="007E4B45">
        <w:rPr>
          <w:rFonts w:ascii="Times New Roman" w:hAnsi="Times New Roman" w:cs="Times New Roman"/>
          <w:szCs w:val="20"/>
        </w:rPr>
        <w:t>The important part of future research is to make experiment prototype where the researcher can test their purposed detection technique regarding to botnet.</w:t>
      </w:r>
    </w:p>
    <w:p w:rsidR="008B1C54" w:rsidRPr="007E4B45" w:rsidRDefault="008B1C54" w:rsidP="008B1C54">
      <w:pPr>
        <w:pStyle w:val="Heading1"/>
        <w:keepNext w:val="0"/>
        <w:keepLines w:val="0"/>
        <w:snapToGrid w:val="0"/>
        <w:spacing w:after="0"/>
        <w:ind w:left="0" w:right="0" w:firstLine="425"/>
        <w:jc w:val="both"/>
        <w:rPr>
          <w:rFonts w:eastAsiaTheme="minorEastAsia"/>
          <w:szCs w:val="20"/>
          <w:lang w:eastAsia="zh-CN"/>
        </w:rPr>
      </w:pPr>
    </w:p>
    <w:p w:rsidR="0026173F" w:rsidRPr="007E4B45" w:rsidRDefault="004D3CFA" w:rsidP="008B1C54">
      <w:pPr>
        <w:pStyle w:val="Heading1"/>
        <w:keepNext w:val="0"/>
        <w:keepLines w:val="0"/>
        <w:snapToGrid w:val="0"/>
        <w:spacing w:after="0"/>
        <w:ind w:left="0" w:right="0" w:firstLine="0"/>
        <w:jc w:val="both"/>
        <w:rPr>
          <w:b/>
          <w:szCs w:val="20"/>
        </w:rPr>
      </w:pPr>
      <w:r w:rsidRPr="007E4B45">
        <w:rPr>
          <w:b/>
          <w:szCs w:val="20"/>
        </w:rPr>
        <w:t>References</w:t>
      </w:r>
    </w:p>
    <w:p w:rsidR="0026173F" w:rsidRPr="007E4B45" w:rsidRDefault="004D3CFA" w:rsidP="008B1C54">
      <w:pPr>
        <w:numPr>
          <w:ilvl w:val="0"/>
          <w:numId w:val="3"/>
        </w:numPr>
        <w:snapToGrid w:val="0"/>
        <w:spacing w:after="0" w:line="240" w:lineRule="auto"/>
        <w:ind w:left="425" w:right="0" w:hanging="425"/>
        <w:rPr>
          <w:rFonts w:ascii="Times New Roman" w:hAnsi="Times New Roman" w:cs="Times New Roman"/>
          <w:szCs w:val="20"/>
        </w:rPr>
      </w:pPr>
      <w:r w:rsidRPr="007E4B45">
        <w:rPr>
          <w:rFonts w:ascii="Times New Roman" w:hAnsi="Times New Roman" w:cs="Times New Roman"/>
          <w:szCs w:val="20"/>
        </w:rPr>
        <w:t xml:space="preserve">Y. Ji, Y. He, D. Zhu, Q. Li, and D. Guo, “A mulitiprocess mechanism of evading behaviorbased bot detection approaches,” in </w:t>
      </w:r>
      <w:r w:rsidRPr="007E4B45">
        <w:rPr>
          <w:rFonts w:ascii="Times New Roman" w:hAnsi="Times New Roman" w:cs="Times New Roman"/>
          <w:i/>
          <w:szCs w:val="20"/>
        </w:rPr>
        <w:t>Information Security Practice and Experience</w:t>
      </w:r>
      <w:r w:rsidRPr="007E4B45">
        <w:rPr>
          <w:rFonts w:ascii="Times New Roman" w:hAnsi="Times New Roman" w:cs="Times New Roman"/>
          <w:szCs w:val="20"/>
        </w:rPr>
        <w:t>, vol. 8434. Springer International Publishing, 2014, pp. 75–89.</w:t>
      </w:r>
    </w:p>
    <w:p w:rsidR="0026173F" w:rsidRPr="007E4B45" w:rsidRDefault="004D3CFA" w:rsidP="008B1C54">
      <w:pPr>
        <w:numPr>
          <w:ilvl w:val="0"/>
          <w:numId w:val="3"/>
        </w:numPr>
        <w:snapToGrid w:val="0"/>
        <w:spacing w:after="0" w:line="240" w:lineRule="auto"/>
        <w:ind w:left="425" w:right="0" w:hanging="425"/>
        <w:rPr>
          <w:rFonts w:ascii="Times New Roman" w:hAnsi="Times New Roman" w:cs="Times New Roman"/>
          <w:szCs w:val="20"/>
        </w:rPr>
      </w:pPr>
      <w:r w:rsidRPr="007E4B45">
        <w:rPr>
          <w:rFonts w:ascii="Times New Roman" w:hAnsi="Times New Roman" w:cs="Times New Roman"/>
          <w:szCs w:val="20"/>
        </w:rPr>
        <w:t xml:space="preserve">B. Stone-Gross, M. Cova, L. Cavallaro, B. Gilbert, M. Szydlowski, R. Kemmerer, C. Kruegel, and G. Vigna, “Your botnet is my botnet: Analysis of a botnet takeover,” in </w:t>
      </w:r>
      <w:r w:rsidRPr="007E4B45">
        <w:rPr>
          <w:rFonts w:ascii="Times New Roman" w:hAnsi="Times New Roman" w:cs="Times New Roman"/>
          <w:i/>
          <w:szCs w:val="20"/>
        </w:rPr>
        <w:t>Proceedings of the 16th ACM Conference on Computer and Communications Security</w:t>
      </w:r>
      <w:r w:rsidRPr="007E4B45">
        <w:rPr>
          <w:rFonts w:ascii="Times New Roman" w:hAnsi="Times New Roman" w:cs="Times New Roman"/>
          <w:szCs w:val="20"/>
        </w:rPr>
        <w:t>. ACM, 2009, pp.</w:t>
      </w:r>
      <w:r w:rsidR="00163D1A" w:rsidRPr="007E4B45">
        <w:rPr>
          <w:rFonts w:ascii="Times New Roman" w:eastAsiaTheme="minorEastAsia" w:hAnsi="Times New Roman" w:cs="Times New Roman" w:hint="eastAsia"/>
          <w:szCs w:val="20"/>
          <w:lang w:eastAsia="zh-CN"/>
        </w:rPr>
        <w:t xml:space="preserve"> </w:t>
      </w:r>
      <w:r w:rsidRPr="007E4B45">
        <w:rPr>
          <w:rFonts w:ascii="Times New Roman" w:hAnsi="Times New Roman" w:cs="Times New Roman"/>
          <w:szCs w:val="20"/>
        </w:rPr>
        <w:t>635–647.</w:t>
      </w:r>
    </w:p>
    <w:p w:rsidR="0026173F" w:rsidRPr="007E4B45" w:rsidRDefault="004D3CFA" w:rsidP="008B1C54">
      <w:pPr>
        <w:numPr>
          <w:ilvl w:val="0"/>
          <w:numId w:val="3"/>
        </w:numPr>
        <w:snapToGrid w:val="0"/>
        <w:spacing w:after="0" w:line="240" w:lineRule="auto"/>
        <w:ind w:left="425" w:right="0" w:hanging="425"/>
        <w:rPr>
          <w:rFonts w:ascii="Times New Roman" w:hAnsi="Times New Roman" w:cs="Times New Roman"/>
          <w:szCs w:val="20"/>
        </w:rPr>
      </w:pPr>
      <w:r w:rsidRPr="007E4B45">
        <w:rPr>
          <w:rFonts w:ascii="Times New Roman" w:hAnsi="Times New Roman" w:cs="Times New Roman"/>
          <w:szCs w:val="20"/>
        </w:rPr>
        <w:t xml:space="preserve">W. Lu, M. Tavallaee, G. Rammidi, and A. Ghorbani, “Botcop: An online botnet traffic classifier,” in </w:t>
      </w:r>
      <w:r w:rsidRPr="007E4B45">
        <w:rPr>
          <w:rFonts w:ascii="Times New Roman" w:hAnsi="Times New Roman" w:cs="Times New Roman"/>
          <w:i/>
          <w:szCs w:val="20"/>
        </w:rPr>
        <w:t>Communication Networks and Services Research Conference, 2009. CNSR ’09. Seventh Annual</w:t>
      </w:r>
      <w:r w:rsidRPr="007E4B45">
        <w:rPr>
          <w:rFonts w:ascii="Times New Roman" w:hAnsi="Times New Roman" w:cs="Times New Roman"/>
          <w:szCs w:val="20"/>
        </w:rPr>
        <w:t>, May 2009, pp. 70–77.</w:t>
      </w:r>
    </w:p>
    <w:p w:rsidR="0026173F" w:rsidRPr="007E4B45" w:rsidRDefault="004D3CFA" w:rsidP="008B1C54">
      <w:pPr>
        <w:numPr>
          <w:ilvl w:val="0"/>
          <w:numId w:val="3"/>
        </w:numPr>
        <w:snapToGrid w:val="0"/>
        <w:spacing w:after="0" w:line="240" w:lineRule="auto"/>
        <w:ind w:left="425" w:right="0" w:hanging="425"/>
        <w:rPr>
          <w:rFonts w:ascii="Times New Roman" w:hAnsi="Times New Roman" w:cs="Times New Roman"/>
          <w:szCs w:val="20"/>
        </w:rPr>
      </w:pPr>
      <w:r w:rsidRPr="007E4B45">
        <w:rPr>
          <w:rFonts w:ascii="Times New Roman" w:hAnsi="Times New Roman" w:cs="Times New Roman"/>
          <w:szCs w:val="20"/>
        </w:rPr>
        <w:lastRenderedPageBreak/>
        <w:t xml:space="preserve">E. S. Pilli, R. Joshi, and R. Niyogi, “Network forensic frameworks: Survey and research challenges,” </w:t>
      </w:r>
      <w:r w:rsidRPr="007E4B45">
        <w:rPr>
          <w:rFonts w:ascii="Times New Roman" w:hAnsi="Times New Roman" w:cs="Times New Roman"/>
          <w:i/>
          <w:szCs w:val="20"/>
        </w:rPr>
        <w:t>Digital Investigation</w:t>
      </w:r>
      <w:r w:rsidRPr="007E4B45">
        <w:rPr>
          <w:rFonts w:ascii="Times New Roman" w:hAnsi="Times New Roman" w:cs="Times New Roman"/>
          <w:szCs w:val="20"/>
        </w:rPr>
        <w:t>, vol. 7, no. 12, pp. 14 – 27, 2010.</w:t>
      </w:r>
    </w:p>
    <w:p w:rsidR="0026173F" w:rsidRPr="007E4B45" w:rsidRDefault="004D3CFA" w:rsidP="008B1C54">
      <w:pPr>
        <w:numPr>
          <w:ilvl w:val="0"/>
          <w:numId w:val="3"/>
        </w:numPr>
        <w:snapToGrid w:val="0"/>
        <w:spacing w:after="0" w:line="240" w:lineRule="auto"/>
        <w:ind w:left="425" w:right="0" w:hanging="425"/>
        <w:rPr>
          <w:rFonts w:ascii="Times New Roman" w:hAnsi="Times New Roman" w:cs="Times New Roman"/>
          <w:szCs w:val="20"/>
        </w:rPr>
      </w:pPr>
      <w:r w:rsidRPr="007E4B45">
        <w:rPr>
          <w:rFonts w:ascii="Times New Roman" w:hAnsi="Times New Roman" w:cs="Times New Roman"/>
          <w:szCs w:val="20"/>
        </w:rPr>
        <w:t xml:space="preserve">S. S. Silva, R. M. Silva, R. C. Pinto, and R. M. Salles, “Botnets: A survey,” </w:t>
      </w:r>
      <w:r w:rsidRPr="007E4B45">
        <w:rPr>
          <w:rFonts w:ascii="Times New Roman" w:hAnsi="Times New Roman" w:cs="Times New Roman"/>
          <w:i/>
          <w:szCs w:val="20"/>
        </w:rPr>
        <w:t>Computer Networks</w:t>
      </w:r>
      <w:r w:rsidRPr="007E4B45">
        <w:rPr>
          <w:rFonts w:ascii="Times New Roman" w:hAnsi="Times New Roman" w:cs="Times New Roman"/>
          <w:szCs w:val="20"/>
        </w:rPr>
        <w:t>, vol. 57, no. 2, pp. 378 – 403, 2013.</w:t>
      </w:r>
    </w:p>
    <w:p w:rsidR="0026173F" w:rsidRPr="007E4B45" w:rsidRDefault="004D3CFA" w:rsidP="008B1C54">
      <w:pPr>
        <w:numPr>
          <w:ilvl w:val="0"/>
          <w:numId w:val="3"/>
        </w:numPr>
        <w:snapToGrid w:val="0"/>
        <w:spacing w:after="0" w:line="240" w:lineRule="auto"/>
        <w:ind w:left="425" w:right="0" w:hanging="425"/>
        <w:rPr>
          <w:rFonts w:ascii="Times New Roman" w:hAnsi="Times New Roman" w:cs="Times New Roman"/>
          <w:szCs w:val="20"/>
        </w:rPr>
      </w:pPr>
      <w:r w:rsidRPr="007E4B45">
        <w:rPr>
          <w:rFonts w:ascii="Times New Roman" w:hAnsi="Times New Roman" w:cs="Times New Roman"/>
          <w:szCs w:val="20"/>
        </w:rPr>
        <w:t xml:space="preserve">Z. Zhu, G. Lu, Y. Chen, Z. Fu, P. Roberts, and K. Han, “Botnet research survey,” in </w:t>
      </w:r>
      <w:r w:rsidRPr="007E4B45">
        <w:rPr>
          <w:rFonts w:ascii="Times New Roman" w:hAnsi="Times New Roman" w:cs="Times New Roman"/>
          <w:i/>
          <w:szCs w:val="20"/>
        </w:rPr>
        <w:t>Computer Software and Applications, 2008. COMPSAC ’08. 32nd Annual IEEE International</w:t>
      </w:r>
      <w:r w:rsidRPr="007E4B45">
        <w:rPr>
          <w:rFonts w:ascii="Times New Roman" w:hAnsi="Times New Roman" w:cs="Times New Roman"/>
          <w:szCs w:val="20"/>
        </w:rPr>
        <w:t>, July 2008, pp. 967–972.</w:t>
      </w:r>
    </w:p>
    <w:p w:rsidR="0026173F" w:rsidRPr="007E4B45" w:rsidRDefault="004D3CFA" w:rsidP="008B1C54">
      <w:pPr>
        <w:numPr>
          <w:ilvl w:val="0"/>
          <w:numId w:val="3"/>
        </w:numPr>
        <w:snapToGrid w:val="0"/>
        <w:spacing w:after="0" w:line="240" w:lineRule="auto"/>
        <w:ind w:left="425" w:right="0" w:hanging="425"/>
        <w:rPr>
          <w:rFonts w:ascii="Times New Roman" w:hAnsi="Times New Roman" w:cs="Times New Roman"/>
          <w:szCs w:val="20"/>
        </w:rPr>
      </w:pPr>
      <w:r w:rsidRPr="007E4B45">
        <w:rPr>
          <w:rFonts w:ascii="Times New Roman" w:hAnsi="Times New Roman" w:cs="Times New Roman"/>
          <w:szCs w:val="20"/>
        </w:rPr>
        <w:t xml:space="preserve">P. Wang, S. Sparks, and C. C. Zou, “An advanced hybrid peer-to-peer botnet,” in </w:t>
      </w:r>
      <w:r w:rsidRPr="007E4B45">
        <w:rPr>
          <w:rFonts w:ascii="Times New Roman" w:hAnsi="Times New Roman" w:cs="Times New Roman"/>
          <w:i/>
          <w:szCs w:val="20"/>
        </w:rPr>
        <w:t>Proceedings of the First Conference on First Workshop on Hot Topics in Understanding Botnets</w:t>
      </w:r>
      <w:r w:rsidRPr="007E4B45">
        <w:rPr>
          <w:rFonts w:ascii="Times New Roman" w:hAnsi="Times New Roman" w:cs="Times New Roman"/>
          <w:szCs w:val="20"/>
        </w:rPr>
        <w:t>. USENIX Association, 2007, pp. 2 – 2.</w:t>
      </w:r>
    </w:p>
    <w:p w:rsidR="0026173F" w:rsidRPr="007E4B45" w:rsidRDefault="004D3CFA" w:rsidP="008B1C54">
      <w:pPr>
        <w:numPr>
          <w:ilvl w:val="0"/>
          <w:numId w:val="3"/>
        </w:numPr>
        <w:snapToGrid w:val="0"/>
        <w:spacing w:after="0" w:line="240" w:lineRule="auto"/>
        <w:ind w:left="425" w:right="0" w:hanging="425"/>
        <w:rPr>
          <w:rFonts w:ascii="Times New Roman" w:hAnsi="Times New Roman" w:cs="Times New Roman"/>
          <w:szCs w:val="20"/>
        </w:rPr>
      </w:pPr>
      <w:r w:rsidRPr="007E4B45">
        <w:rPr>
          <w:rFonts w:ascii="Times New Roman" w:hAnsi="Times New Roman" w:cs="Times New Roman"/>
          <w:szCs w:val="20"/>
        </w:rPr>
        <w:t xml:space="preserve">D. Dong, Y. Wu, L. He, G. Huang, and G. Wu, “Deep analysis of intending peer-to-peer botnet,” in </w:t>
      </w:r>
      <w:r w:rsidRPr="007E4B45">
        <w:rPr>
          <w:rFonts w:ascii="Times New Roman" w:hAnsi="Times New Roman" w:cs="Times New Roman"/>
          <w:i/>
          <w:szCs w:val="20"/>
        </w:rPr>
        <w:t>Grid and Cooperative Computing, 2008. GCC ’08. Seventh International Conference on</w:t>
      </w:r>
      <w:r w:rsidRPr="007E4B45">
        <w:rPr>
          <w:rFonts w:ascii="Times New Roman" w:hAnsi="Times New Roman" w:cs="Times New Roman"/>
          <w:szCs w:val="20"/>
        </w:rPr>
        <w:t>, Oct 2008, pp. 407–411.</w:t>
      </w:r>
    </w:p>
    <w:p w:rsidR="0026173F" w:rsidRPr="007E4B45" w:rsidRDefault="004D3CFA" w:rsidP="008B1C54">
      <w:pPr>
        <w:numPr>
          <w:ilvl w:val="0"/>
          <w:numId w:val="3"/>
        </w:numPr>
        <w:snapToGrid w:val="0"/>
        <w:spacing w:after="0" w:line="240" w:lineRule="auto"/>
        <w:ind w:left="425" w:right="0" w:hanging="425"/>
        <w:rPr>
          <w:rFonts w:ascii="Times New Roman" w:hAnsi="Times New Roman" w:cs="Times New Roman"/>
          <w:szCs w:val="20"/>
        </w:rPr>
      </w:pPr>
      <w:r w:rsidRPr="007E4B45">
        <w:rPr>
          <w:rFonts w:ascii="Times New Roman" w:hAnsi="Times New Roman" w:cs="Times New Roman"/>
          <w:szCs w:val="20"/>
        </w:rPr>
        <w:t xml:space="preserve">I. Ullah, N. Khan, and H. Aboalsamh, “Survey on botnet: Its architecture, detection, prevention and mitigation,” in </w:t>
      </w:r>
      <w:r w:rsidRPr="007E4B45">
        <w:rPr>
          <w:rFonts w:ascii="Times New Roman" w:hAnsi="Times New Roman" w:cs="Times New Roman"/>
          <w:i/>
          <w:szCs w:val="20"/>
        </w:rPr>
        <w:t>Networking, Sensing and Control (ICNSC), 2013 10th IEEE International Conference on</w:t>
      </w:r>
      <w:r w:rsidRPr="007E4B45">
        <w:rPr>
          <w:rFonts w:ascii="Times New Roman" w:hAnsi="Times New Roman" w:cs="Times New Roman"/>
          <w:szCs w:val="20"/>
        </w:rPr>
        <w:t>, April 2013, pp. 660–665.</w:t>
      </w:r>
    </w:p>
    <w:p w:rsidR="0026173F" w:rsidRPr="007E4B45" w:rsidRDefault="004D3CFA" w:rsidP="008B1C54">
      <w:pPr>
        <w:numPr>
          <w:ilvl w:val="0"/>
          <w:numId w:val="3"/>
        </w:numPr>
        <w:snapToGrid w:val="0"/>
        <w:spacing w:after="0" w:line="240" w:lineRule="auto"/>
        <w:ind w:left="425" w:right="0" w:hanging="425"/>
        <w:rPr>
          <w:rFonts w:ascii="Times New Roman" w:hAnsi="Times New Roman" w:cs="Times New Roman"/>
          <w:szCs w:val="20"/>
        </w:rPr>
      </w:pPr>
      <w:r w:rsidRPr="007E4B45">
        <w:rPr>
          <w:rFonts w:ascii="Times New Roman" w:hAnsi="Times New Roman" w:cs="Times New Roman"/>
          <w:szCs w:val="20"/>
        </w:rPr>
        <w:t xml:space="preserve">S. Nagaraja, “Botyacc: Unified p2p botnet detection using behavioural analysis and graph analysis,” in </w:t>
      </w:r>
      <w:r w:rsidRPr="007E4B45">
        <w:rPr>
          <w:rFonts w:ascii="Times New Roman" w:hAnsi="Times New Roman" w:cs="Times New Roman"/>
          <w:i/>
          <w:szCs w:val="20"/>
        </w:rPr>
        <w:t>Computer Security - ESORICS 2014</w:t>
      </w:r>
      <w:r w:rsidRPr="007E4B45">
        <w:rPr>
          <w:rFonts w:ascii="Times New Roman" w:hAnsi="Times New Roman" w:cs="Times New Roman"/>
          <w:szCs w:val="20"/>
        </w:rPr>
        <w:t>, vol. 8713. Springer International Publishing, 2014, pp. 439–456.</w:t>
      </w:r>
    </w:p>
    <w:p w:rsidR="0026173F" w:rsidRPr="007E4B45" w:rsidRDefault="004D3CFA" w:rsidP="008B1C54">
      <w:pPr>
        <w:numPr>
          <w:ilvl w:val="0"/>
          <w:numId w:val="3"/>
        </w:numPr>
        <w:snapToGrid w:val="0"/>
        <w:spacing w:after="0" w:line="240" w:lineRule="auto"/>
        <w:ind w:left="425" w:right="0" w:hanging="425"/>
        <w:rPr>
          <w:rFonts w:ascii="Times New Roman" w:hAnsi="Times New Roman" w:cs="Times New Roman"/>
          <w:szCs w:val="20"/>
        </w:rPr>
      </w:pPr>
      <w:r w:rsidRPr="007E4B45">
        <w:rPr>
          <w:rFonts w:ascii="Times New Roman" w:hAnsi="Times New Roman" w:cs="Times New Roman"/>
          <w:szCs w:val="20"/>
        </w:rPr>
        <w:t xml:space="preserve">S. Garca, M. Grill, J. Stiborek, and A. Zunino, “An empirical comparison of botnet detection methods,” </w:t>
      </w:r>
      <w:r w:rsidRPr="007E4B45">
        <w:rPr>
          <w:rFonts w:ascii="Times New Roman" w:hAnsi="Times New Roman" w:cs="Times New Roman"/>
          <w:i/>
          <w:szCs w:val="20"/>
        </w:rPr>
        <w:t>Computers Security</w:t>
      </w:r>
      <w:r w:rsidRPr="007E4B45">
        <w:rPr>
          <w:rFonts w:ascii="Times New Roman" w:hAnsi="Times New Roman" w:cs="Times New Roman"/>
          <w:szCs w:val="20"/>
        </w:rPr>
        <w:t>, vol. 45, pp. 100 – 123, 2014.</w:t>
      </w:r>
    </w:p>
    <w:p w:rsidR="0026173F" w:rsidRPr="007E4B45" w:rsidRDefault="004D3CFA" w:rsidP="008B1C54">
      <w:pPr>
        <w:numPr>
          <w:ilvl w:val="0"/>
          <w:numId w:val="3"/>
        </w:numPr>
        <w:snapToGrid w:val="0"/>
        <w:spacing w:after="0" w:line="240" w:lineRule="auto"/>
        <w:ind w:left="425" w:right="0" w:hanging="425"/>
        <w:rPr>
          <w:rFonts w:ascii="Times New Roman" w:hAnsi="Times New Roman" w:cs="Times New Roman"/>
          <w:szCs w:val="20"/>
        </w:rPr>
      </w:pPr>
      <w:r w:rsidRPr="007E4B45">
        <w:rPr>
          <w:rFonts w:ascii="Times New Roman" w:hAnsi="Times New Roman" w:cs="Times New Roman"/>
          <w:szCs w:val="20"/>
        </w:rPr>
        <w:t xml:space="preserve">P. Narang, S. Ray, C. Hota, and V. Venkatakrishnan, “Peershark: Detecting peer-to-peer botnets by tracking conversations,” in </w:t>
      </w:r>
      <w:r w:rsidRPr="007E4B45">
        <w:rPr>
          <w:rFonts w:ascii="Times New Roman" w:hAnsi="Times New Roman" w:cs="Times New Roman"/>
          <w:i/>
          <w:szCs w:val="20"/>
        </w:rPr>
        <w:t>2014 IEEE Security and Privacy Workshops</w:t>
      </w:r>
      <w:r w:rsidRPr="007E4B45">
        <w:rPr>
          <w:rFonts w:ascii="Times New Roman" w:hAnsi="Times New Roman" w:cs="Times New Roman"/>
          <w:szCs w:val="20"/>
        </w:rPr>
        <w:t>. IEEE Computer Society, 2014, pp. 108–115.</w:t>
      </w:r>
    </w:p>
    <w:p w:rsidR="0026173F" w:rsidRPr="007E4B45" w:rsidRDefault="004D3CFA" w:rsidP="008B1C54">
      <w:pPr>
        <w:numPr>
          <w:ilvl w:val="0"/>
          <w:numId w:val="3"/>
        </w:numPr>
        <w:snapToGrid w:val="0"/>
        <w:spacing w:after="0" w:line="240" w:lineRule="auto"/>
        <w:ind w:left="425" w:right="0" w:hanging="425"/>
        <w:rPr>
          <w:rFonts w:ascii="Times New Roman" w:hAnsi="Times New Roman" w:cs="Times New Roman"/>
          <w:szCs w:val="20"/>
        </w:rPr>
      </w:pPr>
      <w:r w:rsidRPr="007E4B45">
        <w:rPr>
          <w:rFonts w:ascii="Times New Roman" w:hAnsi="Times New Roman" w:cs="Times New Roman"/>
          <w:szCs w:val="20"/>
        </w:rPr>
        <w:lastRenderedPageBreak/>
        <w:t xml:space="preserve">P. Narang, V. Khurana, and C. Hota, “Machine-learning approaches for p2p botnet detection using signal-processing techniques,” in </w:t>
      </w:r>
      <w:r w:rsidRPr="007E4B45">
        <w:rPr>
          <w:rFonts w:ascii="Times New Roman" w:hAnsi="Times New Roman" w:cs="Times New Roman"/>
          <w:i/>
          <w:szCs w:val="20"/>
        </w:rPr>
        <w:t>Proceedings of the 8th ACM International Conference on Distributed Event-Based Systems</w:t>
      </w:r>
      <w:r w:rsidRPr="007E4B45">
        <w:rPr>
          <w:rFonts w:ascii="Times New Roman" w:hAnsi="Times New Roman" w:cs="Times New Roman"/>
          <w:szCs w:val="20"/>
        </w:rPr>
        <w:t>, ser. DEBS ’14. ACM, 2014, pp. 338–341.</w:t>
      </w:r>
    </w:p>
    <w:p w:rsidR="0026173F" w:rsidRPr="007E4B45" w:rsidRDefault="004D3CFA" w:rsidP="008B1C54">
      <w:pPr>
        <w:numPr>
          <w:ilvl w:val="0"/>
          <w:numId w:val="3"/>
        </w:numPr>
        <w:snapToGrid w:val="0"/>
        <w:spacing w:after="0" w:line="240" w:lineRule="auto"/>
        <w:ind w:left="425" w:right="0" w:hanging="425"/>
        <w:rPr>
          <w:rFonts w:ascii="Times New Roman" w:hAnsi="Times New Roman" w:cs="Times New Roman"/>
          <w:szCs w:val="20"/>
        </w:rPr>
      </w:pPr>
      <w:r w:rsidRPr="007E4B45">
        <w:rPr>
          <w:rFonts w:ascii="Times New Roman" w:hAnsi="Times New Roman" w:cs="Times New Roman"/>
          <w:szCs w:val="20"/>
        </w:rPr>
        <w:t xml:space="preserve">K. Wang, C.-Y. Huang, S.-J. Lin, and Y.-D. Lin, “A fuzzy pattern-based filtering algorithm for botnet detection,” </w:t>
      </w:r>
      <w:r w:rsidRPr="007E4B45">
        <w:rPr>
          <w:rFonts w:ascii="Times New Roman" w:hAnsi="Times New Roman" w:cs="Times New Roman"/>
          <w:i/>
          <w:szCs w:val="20"/>
        </w:rPr>
        <w:t>Computer Networks</w:t>
      </w:r>
      <w:r w:rsidRPr="007E4B45">
        <w:rPr>
          <w:rFonts w:ascii="Times New Roman" w:hAnsi="Times New Roman" w:cs="Times New Roman"/>
          <w:szCs w:val="20"/>
        </w:rPr>
        <w:t>, vol. 55, no. 15, pp. 3275 – 3286, 2011.</w:t>
      </w:r>
    </w:p>
    <w:p w:rsidR="0026173F" w:rsidRPr="007E4B45" w:rsidRDefault="004D3CFA" w:rsidP="008B1C54">
      <w:pPr>
        <w:numPr>
          <w:ilvl w:val="0"/>
          <w:numId w:val="3"/>
        </w:numPr>
        <w:snapToGrid w:val="0"/>
        <w:spacing w:after="0" w:line="240" w:lineRule="auto"/>
        <w:ind w:left="425" w:right="0" w:hanging="425"/>
        <w:rPr>
          <w:rFonts w:ascii="Times New Roman" w:hAnsi="Times New Roman" w:cs="Times New Roman"/>
          <w:szCs w:val="20"/>
        </w:rPr>
      </w:pPr>
      <w:r w:rsidRPr="007E4B45">
        <w:rPr>
          <w:rFonts w:ascii="Times New Roman" w:hAnsi="Times New Roman" w:cs="Times New Roman"/>
          <w:szCs w:val="20"/>
        </w:rPr>
        <w:t xml:space="preserve">J. Ersson and E. Moradian, “Botnet detection with event-driven analysis,” </w:t>
      </w:r>
      <w:r w:rsidRPr="007E4B45">
        <w:rPr>
          <w:rFonts w:ascii="Times New Roman" w:hAnsi="Times New Roman" w:cs="Times New Roman"/>
          <w:i/>
          <w:szCs w:val="20"/>
        </w:rPr>
        <w:t>Procedia Computer Science</w:t>
      </w:r>
      <w:r w:rsidRPr="007E4B45">
        <w:rPr>
          <w:rFonts w:ascii="Times New Roman" w:hAnsi="Times New Roman" w:cs="Times New Roman"/>
          <w:szCs w:val="20"/>
        </w:rPr>
        <w:t>, vol. 22, no. 0, pp. 662 – 671, 2013.</w:t>
      </w:r>
    </w:p>
    <w:p w:rsidR="0026173F" w:rsidRPr="007E4B45" w:rsidRDefault="004D3CFA" w:rsidP="008B1C54">
      <w:pPr>
        <w:numPr>
          <w:ilvl w:val="0"/>
          <w:numId w:val="3"/>
        </w:numPr>
        <w:snapToGrid w:val="0"/>
        <w:spacing w:after="0" w:line="240" w:lineRule="auto"/>
        <w:ind w:left="425" w:right="0" w:hanging="425"/>
        <w:rPr>
          <w:rFonts w:ascii="Times New Roman" w:hAnsi="Times New Roman" w:cs="Times New Roman"/>
          <w:szCs w:val="20"/>
        </w:rPr>
      </w:pPr>
      <w:r w:rsidRPr="007E4B45">
        <w:rPr>
          <w:rFonts w:ascii="Times New Roman" w:hAnsi="Times New Roman" w:cs="Times New Roman"/>
          <w:szCs w:val="20"/>
        </w:rPr>
        <w:t xml:space="preserve">H. Choi and H. Lee, “Identifying botnets by capturing group activities in {DNS} traffic,” </w:t>
      </w:r>
      <w:r w:rsidRPr="007E4B45">
        <w:rPr>
          <w:rFonts w:ascii="Times New Roman" w:hAnsi="Times New Roman" w:cs="Times New Roman"/>
          <w:i/>
          <w:szCs w:val="20"/>
        </w:rPr>
        <w:t>Computer Networks</w:t>
      </w:r>
      <w:r w:rsidRPr="007E4B45">
        <w:rPr>
          <w:rFonts w:ascii="Times New Roman" w:hAnsi="Times New Roman" w:cs="Times New Roman"/>
          <w:szCs w:val="20"/>
        </w:rPr>
        <w:t>, vol. 56, no. 1, pp. 20 – 33, 2012.</w:t>
      </w:r>
    </w:p>
    <w:p w:rsidR="0026173F" w:rsidRPr="007E4B45" w:rsidRDefault="004D3CFA" w:rsidP="008B1C54">
      <w:pPr>
        <w:numPr>
          <w:ilvl w:val="0"/>
          <w:numId w:val="3"/>
        </w:numPr>
        <w:snapToGrid w:val="0"/>
        <w:spacing w:after="0" w:line="240" w:lineRule="auto"/>
        <w:ind w:left="425" w:right="0" w:hanging="425"/>
        <w:rPr>
          <w:rFonts w:ascii="Times New Roman" w:hAnsi="Times New Roman" w:cs="Times New Roman"/>
          <w:szCs w:val="20"/>
        </w:rPr>
      </w:pPr>
      <w:r w:rsidRPr="007E4B45">
        <w:rPr>
          <w:rFonts w:ascii="Times New Roman" w:hAnsi="Times New Roman" w:cs="Times New Roman"/>
          <w:szCs w:val="20"/>
        </w:rPr>
        <w:t xml:space="preserve">H. Choi, H. Lee, H. Lee, and H. Kim, “Botnet detection by monitoring group activities in dns traffic,” in </w:t>
      </w:r>
      <w:r w:rsidRPr="007E4B45">
        <w:rPr>
          <w:rFonts w:ascii="Times New Roman" w:hAnsi="Times New Roman" w:cs="Times New Roman"/>
          <w:i/>
          <w:szCs w:val="20"/>
        </w:rPr>
        <w:t>Computer and Information Technology, 2007. CIT 2007. 7th IEEE International Conference on</w:t>
      </w:r>
      <w:r w:rsidRPr="007E4B45">
        <w:rPr>
          <w:rFonts w:ascii="Times New Roman" w:hAnsi="Times New Roman" w:cs="Times New Roman"/>
          <w:szCs w:val="20"/>
        </w:rPr>
        <w:t>, Oct 2007, pp. 715–720.</w:t>
      </w:r>
    </w:p>
    <w:p w:rsidR="0026173F" w:rsidRPr="007E4B45" w:rsidRDefault="004D3CFA" w:rsidP="008B1C54">
      <w:pPr>
        <w:numPr>
          <w:ilvl w:val="0"/>
          <w:numId w:val="3"/>
        </w:numPr>
        <w:snapToGrid w:val="0"/>
        <w:spacing w:after="0" w:line="240" w:lineRule="auto"/>
        <w:ind w:left="425" w:right="0" w:hanging="425"/>
        <w:rPr>
          <w:rFonts w:ascii="Times New Roman" w:hAnsi="Times New Roman" w:cs="Times New Roman"/>
          <w:szCs w:val="20"/>
        </w:rPr>
      </w:pPr>
      <w:r w:rsidRPr="007E4B45">
        <w:rPr>
          <w:rFonts w:ascii="Times New Roman" w:hAnsi="Times New Roman" w:cs="Times New Roman"/>
          <w:szCs w:val="20"/>
        </w:rPr>
        <w:t xml:space="preserve">H. Choi, H. Lee, and H. Kim, “Botgad: Detecting botnets by capturing group activities in network traffic,” in </w:t>
      </w:r>
      <w:r w:rsidRPr="007E4B45">
        <w:rPr>
          <w:rFonts w:ascii="Times New Roman" w:hAnsi="Times New Roman" w:cs="Times New Roman"/>
          <w:i/>
          <w:szCs w:val="20"/>
        </w:rPr>
        <w:t>Proceedings of the Fourth International ICST Conference on COMmunication System softWAre and middlewaRE</w:t>
      </w:r>
      <w:r w:rsidRPr="007E4B45">
        <w:rPr>
          <w:rFonts w:ascii="Times New Roman" w:hAnsi="Times New Roman" w:cs="Times New Roman"/>
          <w:szCs w:val="20"/>
        </w:rPr>
        <w:t>. ACM, 2009, pp. 2:1–2:8.</w:t>
      </w:r>
    </w:p>
    <w:p w:rsidR="0026173F" w:rsidRPr="007E4B45" w:rsidRDefault="004D3CFA" w:rsidP="008B1C54">
      <w:pPr>
        <w:numPr>
          <w:ilvl w:val="0"/>
          <w:numId w:val="3"/>
        </w:numPr>
        <w:snapToGrid w:val="0"/>
        <w:spacing w:after="0" w:line="240" w:lineRule="auto"/>
        <w:ind w:left="425" w:right="0" w:hanging="425"/>
        <w:rPr>
          <w:rFonts w:ascii="Times New Roman" w:hAnsi="Times New Roman" w:cs="Times New Roman"/>
          <w:szCs w:val="20"/>
        </w:rPr>
      </w:pPr>
      <w:r w:rsidRPr="007E4B45">
        <w:rPr>
          <w:rFonts w:ascii="Times New Roman" w:hAnsi="Times New Roman" w:cs="Times New Roman"/>
          <w:szCs w:val="20"/>
        </w:rPr>
        <w:t xml:space="preserve">S. E. Mathew, A. Ali, and J. Stephen, “Genetic algorithm based layered detection and defense of http botnet,” </w:t>
      </w:r>
      <w:r w:rsidRPr="007E4B45">
        <w:rPr>
          <w:rFonts w:ascii="Times New Roman" w:hAnsi="Times New Roman" w:cs="Times New Roman"/>
          <w:i/>
          <w:szCs w:val="20"/>
        </w:rPr>
        <w:t>ACEEE Int. J. on Network Security</w:t>
      </w:r>
      <w:r w:rsidRPr="007E4B45">
        <w:rPr>
          <w:rFonts w:ascii="Times New Roman" w:hAnsi="Times New Roman" w:cs="Times New Roman"/>
          <w:szCs w:val="20"/>
        </w:rPr>
        <w:t>, vol. 5, no. 1, pp. 50 – 61, 2014.</w:t>
      </w:r>
    </w:p>
    <w:p w:rsidR="0026173F" w:rsidRPr="007E4B45" w:rsidRDefault="004D3CFA" w:rsidP="008B1C54">
      <w:pPr>
        <w:numPr>
          <w:ilvl w:val="0"/>
          <w:numId w:val="3"/>
        </w:numPr>
        <w:snapToGrid w:val="0"/>
        <w:spacing w:after="0" w:line="240" w:lineRule="auto"/>
        <w:ind w:left="425" w:right="0" w:hanging="425"/>
        <w:rPr>
          <w:rFonts w:ascii="Times New Roman" w:hAnsi="Times New Roman" w:cs="Times New Roman"/>
          <w:szCs w:val="20"/>
        </w:rPr>
      </w:pPr>
      <w:r w:rsidRPr="007E4B45">
        <w:rPr>
          <w:rFonts w:ascii="Times New Roman" w:hAnsi="Times New Roman" w:cs="Times New Roman"/>
          <w:szCs w:val="20"/>
        </w:rPr>
        <w:t xml:space="preserve">M. Eslahi, H. Hashim, and N. Tahir, “An efficient false alarm reduction approach in httpbased botnet detection,” in </w:t>
      </w:r>
      <w:r w:rsidRPr="007E4B45">
        <w:rPr>
          <w:rFonts w:ascii="Times New Roman" w:hAnsi="Times New Roman" w:cs="Times New Roman"/>
          <w:i/>
          <w:szCs w:val="20"/>
        </w:rPr>
        <w:t>Computers Informatics (ISCI), 2013 IEEE Symposium on</w:t>
      </w:r>
      <w:r w:rsidRPr="007E4B45">
        <w:rPr>
          <w:rFonts w:ascii="Times New Roman" w:hAnsi="Times New Roman" w:cs="Times New Roman"/>
          <w:szCs w:val="20"/>
        </w:rPr>
        <w:t>, April 2013, pp. 201–205.</w:t>
      </w:r>
    </w:p>
    <w:p w:rsidR="008B1C54" w:rsidRPr="007E4B45" w:rsidRDefault="004D3CFA" w:rsidP="00163D1A">
      <w:pPr>
        <w:numPr>
          <w:ilvl w:val="0"/>
          <w:numId w:val="3"/>
        </w:numPr>
        <w:snapToGrid w:val="0"/>
        <w:spacing w:after="0" w:line="240" w:lineRule="auto"/>
        <w:ind w:left="425" w:right="0" w:hanging="425"/>
        <w:rPr>
          <w:rFonts w:ascii="Times New Roman" w:hAnsi="Times New Roman" w:cs="Times New Roman"/>
          <w:szCs w:val="20"/>
        </w:rPr>
      </w:pPr>
      <w:r w:rsidRPr="007E4B45">
        <w:rPr>
          <w:rFonts w:ascii="Times New Roman" w:hAnsi="Times New Roman" w:cs="Times New Roman"/>
          <w:szCs w:val="20"/>
        </w:rPr>
        <w:t xml:space="preserve">C.-Y. Huang, “Effective bot host detection based on network failure models,” </w:t>
      </w:r>
      <w:r w:rsidRPr="007E4B45">
        <w:rPr>
          <w:rFonts w:ascii="Times New Roman" w:hAnsi="Times New Roman" w:cs="Times New Roman"/>
          <w:i/>
          <w:szCs w:val="20"/>
        </w:rPr>
        <w:t>Computer Networks</w:t>
      </w:r>
      <w:r w:rsidRPr="007E4B45">
        <w:rPr>
          <w:rFonts w:ascii="Times New Roman" w:hAnsi="Times New Roman" w:cs="Times New Roman"/>
          <w:szCs w:val="20"/>
        </w:rPr>
        <w:t>, vol. 57, no. 2, pp. 514 – 525, 2013.</w:t>
      </w:r>
    </w:p>
    <w:p w:rsidR="00163D1A" w:rsidRPr="007E4B45" w:rsidRDefault="00163D1A" w:rsidP="00163D1A">
      <w:pPr>
        <w:numPr>
          <w:ilvl w:val="0"/>
          <w:numId w:val="3"/>
        </w:numPr>
        <w:snapToGrid w:val="0"/>
        <w:spacing w:after="0" w:line="240" w:lineRule="auto"/>
        <w:ind w:left="425" w:right="0" w:hanging="425"/>
        <w:rPr>
          <w:rFonts w:ascii="Times New Roman" w:hAnsi="Times New Roman" w:cs="Times New Roman"/>
          <w:szCs w:val="20"/>
        </w:rPr>
        <w:sectPr w:rsidR="00163D1A" w:rsidRPr="007E4B45" w:rsidSect="008B1C54">
          <w:type w:val="continuous"/>
          <w:pgSz w:w="12242" w:h="15842" w:code="1"/>
          <w:pgMar w:top="1440" w:right="1440" w:bottom="1440" w:left="1440" w:header="720" w:footer="720" w:gutter="0"/>
          <w:cols w:num="2" w:space="500"/>
          <w:docGrid w:linePitch="272"/>
        </w:sectPr>
      </w:pPr>
    </w:p>
    <w:p w:rsidR="008B1C54" w:rsidRPr="007E4B45" w:rsidRDefault="008B1C54" w:rsidP="008B1C54">
      <w:pPr>
        <w:snapToGrid w:val="0"/>
        <w:spacing w:after="0" w:line="240" w:lineRule="auto"/>
        <w:ind w:left="425" w:right="0" w:hanging="425"/>
        <w:rPr>
          <w:rFonts w:ascii="Times New Roman" w:hAnsi="Times New Roman" w:cs="Times New Roman"/>
          <w:szCs w:val="20"/>
        </w:rPr>
      </w:pPr>
    </w:p>
    <w:p w:rsidR="008B1C54" w:rsidRPr="007E4B45" w:rsidRDefault="008B1C54" w:rsidP="008B1C54">
      <w:pPr>
        <w:snapToGrid w:val="0"/>
        <w:spacing w:after="0" w:line="240" w:lineRule="auto"/>
        <w:ind w:left="425" w:right="0" w:hanging="425"/>
        <w:rPr>
          <w:rFonts w:ascii="Times New Roman" w:eastAsiaTheme="minorEastAsia" w:hAnsi="Times New Roman" w:cs="Times New Roman"/>
          <w:szCs w:val="20"/>
          <w:lang w:eastAsia="zh-CN"/>
        </w:rPr>
      </w:pPr>
    </w:p>
    <w:p w:rsidR="00163D1A" w:rsidRPr="007E4B45" w:rsidRDefault="00163D1A" w:rsidP="008B1C54">
      <w:pPr>
        <w:snapToGrid w:val="0"/>
        <w:spacing w:after="0" w:line="240" w:lineRule="auto"/>
        <w:ind w:left="425" w:right="0" w:hanging="425"/>
        <w:rPr>
          <w:rFonts w:ascii="Times New Roman" w:eastAsiaTheme="minorEastAsia" w:hAnsi="Times New Roman" w:cs="Times New Roman"/>
          <w:szCs w:val="20"/>
          <w:lang w:eastAsia="zh-CN"/>
        </w:rPr>
      </w:pPr>
    </w:p>
    <w:p w:rsidR="0026173F" w:rsidRPr="007E4B45" w:rsidRDefault="008B1C54" w:rsidP="00163D1A">
      <w:pPr>
        <w:snapToGrid w:val="0"/>
        <w:spacing w:after="0" w:line="240" w:lineRule="auto"/>
        <w:ind w:left="0" w:right="0" w:firstLine="0"/>
        <w:rPr>
          <w:rFonts w:ascii="Times New Roman" w:hAnsi="Times New Roman" w:cs="Times New Roman"/>
          <w:szCs w:val="20"/>
        </w:rPr>
      </w:pPr>
      <w:r w:rsidRPr="007E4B45">
        <w:rPr>
          <w:rFonts w:ascii="Times New Roman" w:hAnsi="Times New Roman" w:cs="Times New Roman"/>
          <w:szCs w:val="20"/>
        </w:rPr>
        <w:t>9/25/2016</w:t>
      </w:r>
    </w:p>
    <w:sectPr w:rsidR="0026173F" w:rsidRPr="007E4B45" w:rsidSect="004D5370">
      <w:headerReference w:type="default" r:id="rId17"/>
      <w:footerReference w:type="even" r:id="rId18"/>
      <w:footerReference w:type="default" r:id="rId19"/>
      <w:footerReference w:type="first" r:id="rId20"/>
      <w:type w:val="continuous"/>
      <w:pgSz w:w="12242" w:h="15842" w:code="1"/>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8FF" w:rsidRDefault="001B58FF">
      <w:pPr>
        <w:spacing w:after="0" w:line="240" w:lineRule="auto"/>
      </w:pPr>
      <w:r>
        <w:separator/>
      </w:r>
    </w:p>
  </w:endnote>
  <w:endnote w:type="continuationSeparator" w:id="0">
    <w:p w:rsidR="001B58FF" w:rsidRDefault="001B58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C54" w:rsidRDefault="008B1C54">
    <w:pPr>
      <w:spacing w:after="0" w:line="276" w:lineRule="auto"/>
      <w:ind w:left="0" w:righ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C54" w:rsidRPr="008B1C54" w:rsidRDefault="00AA31BB" w:rsidP="008B1C54">
    <w:pPr>
      <w:spacing w:after="0" w:line="240" w:lineRule="auto"/>
      <w:jc w:val="center"/>
      <w:rPr>
        <w:rFonts w:ascii="Times New Roman" w:hAnsi="Times New Roman" w:cs="Times New Roman"/>
      </w:rPr>
    </w:pPr>
    <w:r w:rsidRPr="008B1C54">
      <w:rPr>
        <w:rFonts w:ascii="Times New Roman" w:hAnsi="Times New Roman" w:cs="Times New Roman"/>
      </w:rPr>
      <w:fldChar w:fldCharType="begin"/>
    </w:r>
    <w:r w:rsidR="008B1C54" w:rsidRPr="008B1C54">
      <w:rPr>
        <w:rFonts w:ascii="Times New Roman" w:hAnsi="Times New Roman" w:cs="Times New Roman"/>
      </w:rPr>
      <w:instrText xml:space="preserve"> page </w:instrText>
    </w:r>
    <w:r w:rsidRPr="008B1C54">
      <w:rPr>
        <w:rFonts w:ascii="Times New Roman" w:hAnsi="Times New Roman" w:cs="Times New Roman"/>
      </w:rPr>
      <w:fldChar w:fldCharType="separate"/>
    </w:r>
    <w:r w:rsidR="00E45B78">
      <w:rPr>
        <w:rFonts w:ascii="Times New Roman" w:hAnsi="Times New Roman" w:cs="Times New Roman"/>
        <w:noProof/>
      </w:rPr>
      <w:t>56</w:t>
    </w:r>
    <w:r w:rsidRPr="008B1C54">
      <w:rPr>
        <w:rFonts w:ascii="Times New Roman" w:hAnsi="Times New Roman" w:cs="Times New Roma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C54" w:rsidRDefault="008B1C54">
    <w:pPr>
      <w:spacing w:after="0" w:line="276" w:lineRule="auto"/>
      <w:ind w:left="0" w:right="0" w:firstLine="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73F" w:rsidRDefault="0026173F">
    <w:pPr>
      <w:spacing w:after="0" w:line="276" w:lineRule="auto"/>
      <w:ind w:left="0" w:right="0" w:firstLine="0"/>
      <w:jc w:val="lef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73F" w:rsidRPr="008B1C54" w:rsidRDefault="00AA31BB" w:rsidP="008B1C54">
    <w:pPr>
      <w:spacing w:after="0" w:line="240" w:lineRule="auto"/>
      <w:jc w:val="center"/>
      <w:rPr>
        <w:rFonts w:ascii="Times New Roman" w:hAnsi="Times New Roman" w:cs="Times New Roman"/>
      </w:rPr>
    </w:pPr>
    <w:r w:rsidRPr="008B1C54">
      <w:rPr>
        <w:rFonts w:ascii="Times New Roman" w:hAnsi="Times New Roman" w:cs="Times New Roman"/>
      </w:rPr>
      <w:fldChar w:fldCharType="begin"/>
    </w:r>
    <w:r w:rsidR="008B1C54" w:rsidRPr="008B1C54">
      <w:rPr>
        <w:rFonts w:ascii="Times New Roman" w:hAnsi="Times New Roman" w:cs="Times New Roman"/>
      </w:rPr>
      <w:instrText xml:space="preserve"> page </w:instrText>
    </w:r>
    <w:r w:rsidRPr="008B1C54">
      <w:rPr>
        <w:rFonts w:ascii="Times New Roman" w:hAnsi="Times New Roman" w:cs="Times New Roman"/>
      </w:rPr>
      <w:fldChar w:fldCharType="separate"/>
    </w:r>
    <w:r w:rsidR="008B1C54">
      <w:rPr>
        <w:rFonts w:ascii="Times New Roman" w:hAnsi="Times New Roman" w:cs="Times New Roman"/>
        <w:noProof/>
      </w:rPr>
      <w:t>8</w:t>
    </w:r>
    <w:r w:rsidRPr="008B1C54">
      <w:rPr>
        <w:rFonts w:ascii="Times New Roman" w:hAnsi="Times New Roman" w:cs="Times New Roman"/>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73F" w:rsidRDefault="0026173F">
    <w:pPr>
      <w:spacing w:after="0" w:line="276" w:lineRule="auto"/>
      <w:ind w:left="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8FF" w:rsidRDefault="001B58FF">
      <w:pPr>
        <w:spacing w:after="0" w:line="240" w:lineRule="auto"/>
      </w:pPr>
      <w:r>
        <w:separator/>
      </w:r>
    </w:p>
  </w:footnote>
  <w:footnote w:type="continuationSeparator" w:id="0">
    <w:p w:rsidR="001B58FF" w:rsidRDefault="001B58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C54" w:rsidRPr="008B1C54" w:rsidRDefault="008B1C54" w:rsidP="008B1C54">
    <w:pPr>
      <w:pBdr>
        <w:bottom w:val="thinThickMediumGap" w:sz="12" w:space="1" w:color="auto"/>
      </w:pBdr>
      <w:tabs>
        <w:tab w:val="left" w:pos="851"/>
        <w:tab w:val="right" w:pos="8364"/>
      </w:tabs>
      <w:adjustRightInd w:val="0"/>
      <w:snapToGrid w:val="0"/>
      <w:spacing w:after="0" w:line="240" w:lineRule="auto"/>
      <w:rPr>
        <w:rFonts w:ascii="Times New Roman" w:hAnsi="Times New Roman" w:cs="Times New Roman"/>
        <w:iCs/>
        <w:szCs w:val="20"/>
      </w:rPr>
    </w:pPr>
    <w:r w:rsidRPr="008B1C54">
      <w:rPr>
        <w:rFonts w:ascii="Times New Roman" w:hAnsi="Times New Roman" w:cs="Times New Roman" w:hint="eastAsia"/>
        <w:iCs/>
        <w:szCs w:val="20"/>
      </w:rPr>
      <w:tab/>
    </w:r>
    <w:r w:rsidRPr="008B1C54">
      <w:rPr>
        <w:rFonts w:ascii="Times New Roman" w:hAnsi="Times New Roman" w:cs="Times New Roman"/>
        <w:iCs/>
        <w:szCs w:val="20"/>
      </w:rPr>
      <w:t>Researcher 201</w:t>
    </w:r>
    <w:r w:rsidRPr="008B1C54">
      <w:rPr>
        <w:rFonts w:ascii="Times New Roman" w:hAnsi="Times New Roman" w:cs="Times New Roman" w:hint="eastAsia"/>
        <w:iCs/>
        <w:szCs w:val="20"/>
      </w:rPr>
      <w:t>6</w:t>
    </w:r>
    <w:r w:rsidRPr="008B1C54">
      <w:rPr>
        <w:rFonts w:ascii="Times New Roman" w:hAnsi="Times New Roman" w:cs="Times New Roman"/>
        <w:iCs/>
        <w:szCs w:val="20"/>
      </w:rPr>
      <w:t>;</w:t>
    </w:r>
    <w:r w:rsidRPr="008B1C54">
      <w:rPr>
        <w:rFonts w:ascii="Times New Roman" w:hAnsi="Times New Roman" w:cs="Times New Roman" w:hint="eastAsia"/>
        <w:iCs/>
        <w:szCs w:val="20"/>
      </w:rPr>
      <w:t>8</w:t>
    </w:r>
    <w:r w:rsidRPr="008B1C54">
      <w:rPr>
        <w:rFonts w:ascii="Times New Roman" w:hAnsi="Times New Roman" w:cs="Times New Roman"/>
        <w:iCs/>
        <w:szCs w:val="20"/>
      </w:rPr>
      <w:t>(</w:t>
    </w:r>
    <w:r w:rsidRPr="008B1C54">
      <w:rPr>
        <w:rFonts w:ascii="Times New Roman" w:hAnsi="Times New Roman" w:cs="Times New Roman" w:hint="eastAsia"/>
        <w:iCs/>
        <w:szCs w:val="20"/>
      </w:rPr>
      <w:t>9</w:t>
    </w:r>
    <w:r w:rsidRPr="008B1C54">
      <w:rPr>
        <w:rFonts w:ascii="Times New Roman" w:hAnsi="Times New Roman" w:cs="Times New Roman"/>
        <w:iCs/>
        <w:szCs w:val="20"/>
      </w:rPr>
      <w:t xml:space="preserve">)  </w:t>
    </w:r>
    <w:r w:rsidRPr="008B1C54">
      <w:rPr>
        <w:rFonts w:ascii="Times New Roman" w:hAnsi="Times New Roman" w:cs="Times New Roman" w:hint="eastAsia"/>
        <w:iCs/>
        <w:szCs w:val="20"/>
      </w:rPr>
      <w:t xml:space="preserve"> </w:t>
    </w:r>
    <w:r w:rsidRPr="008B1C54">
      <w:rPr>
        <w:rFonts w:ascii="Times New Roman" w:hAnsi="Times New Roman" w:cs="Times New Roman"/>
        <w:iCs/>
        <w:szCs w:val="20"/>
      </w:rPr>
      <w:t xml:space="preserve"> </w:t>
    </w:r>
    <w:r w:rsidRPr="008B1C54">
      <w:rPr>
        <w:rFonts w:ascii="Times New Roman" w:hAnsi="Times New Roman" w:cs="Times New Roman" w:hint="eastAsia"/>
        <w:iCs/>
        <w:szCs w:val="20"/>
      </w:rPr>
      <w:tab/>
    </w:r>
    <w:r w:rsidRPr="008B1C54">
      <w:rPr>
        <w:rFonts w:ascii="Times New Roman" w:hAnsi="Times New Roman" w:cs="Times New Roman"/>
        <w:iCs/>
        <w:szCs w:val="20"/>
      </w:rPr>
      <w:t xml:space="preserve">    </w:t>
    </w:r>
    <w:r w:rsidRPr="008B1C54">
      <w:rPr>
        <w:rFonts w:ascii="Times New Roman" w:hAnsi="Times New Roman" w:cs="Times New Roman"/>
        <w:szCs w:val="20"/>
      </w:rPr>
      <w:t xml:space="preserve"> </w:t>
    </w:r>
    <w:hyperlink r:id="rId1" w:history="1">
      <w:r w:rsidRPr="008B1C54">
        <w:rPr>
          <w:rStyle w:val="Hyperlink"/>
          <w:rFonts w:ascii="Times New Roman" w:hAnsi="Times New Roman" w:cs="Times New Roman"/>
          <w:color w:val="0000FF"/>
          <w:szCs w:val="20"/>
        </w:rPr>
        <w:t>http://www.sciencepub.net/researcher</w:t>
      </w:r>
    </w:hyperlink>
  </w:p>
  <w:p w:rsidR="008B1C54" w:rsidRPr="008B1C54" w:rsidRDefault="008B1C54" w:rsidP="008B1C54">
    <w:pPr>
      <w:tabs>
        <w:tab w:val="left" w:pos="851"/>
        <w:tab w:val="right" w:pos="8364"/>
      </w:tabs>
      <w:adjustRightInd w:val="0"/>
      <w:snapToGrid w:val="0"/>
      <w:spacing w:after="0" w:line="240" w:lineRule="auto"/>
      <w:rPr>
        <w:rFonts w:ascii="Times New Roman" w:hAnsi="Times New Roman" w:cs="Times New Roman"/>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C54" w:rsidRPr="008B1C54" w:rsidRDefault="008B1C54" w:rsidP="008B1C54">
    <w:pPr>
      <w:pBdr>
        <w:bottom w:val="thinThickMediumGap" w:sz="12" w:space="1" w:color="auto"/>
      </w:pBdr>
      <w:tabs>
        <w:tab w:val="left" w:pos="851"/>
        <w:tab w:val="right" w:pos="8364"/>
      </w:tabs>
      <w:adjustRightInd w:val="0"/>
      <w:snapToGrid w:val="0"/>
      <w:spacing w:after="0" w:line="240" w:lineRule="auto"/>
      <w:rPr>
        <w:rFonts w:ascii="Times New Roman" w:hAnsi="Times New Roman" w:cs="Times New Roman"/>
        <w:iCs/>
        <w:szCs w:val="20"/>
      </w:rPr>
    </w:pPr>
    <w:r w:rsidRPr="008B1C54">
      <w:rPr>
        <w:rFonts w:ascii="Times New Roman" w:hAnsi="Times New Roman" w:cs="Times New Roman" w:hint="eastAsia"/>
        <w:iCs/>
        <w:szCs w:val="20"/>
      </w:rPr>
      <w:tab/>
    </w:r>
    <w:r w:rsidRPr="008B1C54">
      <w:rPr>
        <w:rFonts w:ascii="Times New Roman" w:hAnsi="Times New Roman" w:cs="Times New Roman"/>
        <w:iCs/>
        <w:szCs w:val="20"/>
      </w:rPr>
      <w:t>Researcher 201</w:t>
    </w:r>
    <w:r w:rsidRPr="008B1C54">
      <w:rPr>
        <w:rFonts w:ascii="Times New Roman" w:hAnsi="Times New Roman" w:cs="Times New Roman" w:hint="eastAsia"/>
        <w:iCs/>
        <w:szCs w:val="20"/>
      </w:rPr>
      <w:t>6</w:t>
    </w:r>
    <w:r w:rsidRPr="008B1C54">
      <w:rPr>
        <w:rFonts w:ascii="Times New Roman" w:hAnsi="Times New Roman" w:cs="Times New Roman"/>
        <w:iCs/>
        <w:szCs w:val="20"/>
      </w:rPr>
      <w:t>;</w:t>
    </w:r>
    <w:r w:rsidRPr="008B1C54">
      <w:rPr>
        <w:rFonts w:ascii="Times New Roman" w:hAnsi="Times New Roman" w:cs="Times New Roman" w:hint="eastAsia"/>
        <w:iCs/>
        <w:szCs w:val="20"/>
      </w:rPr>
      <w:t>8</w:t>
    </w:r>
    <w:r w:rsidRPr="008B1C54">
      <w:rPr>
        <w:rFonts w:ascii="Times New Roman" w:hAnsi="Times New Roman" w:cs="Times New Roman"/>
        <w:iCs/>
        <w:szCs w:val="20"/>
      </w:rPr>
      <w:t>(</w:t>
    </w:r>
    <w:r w:rsidRPr="008B1C54">
      <w:rPr>
        <w:rFonts w:ascii="Times New Roman" w:hAnsi="Times New Roman" w:cs="Times New Roman" w:hint="eastAsia"/>
        <w:iCs/>
        <w:szCs w:val="20"/>
      </w:rPr>
      <w:t>9</w:t>
    </w:r>
    <w:r w:rsidRPr="008B1C54">
      <w:rPr>
        <w:rFonts w:ascii="Times New Roman" w:hAnsi="Times New Roman" w:cs="Times New Roman"/>
        <w:iCs/>
        <w:szCs w:val="20"/>
      </w:rPr>
      <w:t xml:space="preserve">)  </w:t>
    </w:r>
    <w:r w:rsidRPr="008B1C54">
      <w:rPr>
        <w:rFonts w:ascii="Times New Roman" w:hAnsi="Times New Roman" w:cs="Times New Roman" w:hint="eastAsia"/>
        <w:iCs/>
        <w:szCs w:val="20"/>
      </w:rPr>
      <w:t xml:space="preserve"> </w:t>
    </w:r>
    <w:r w:rsidRPr="008B1C54">
      <w:rPr>
        <w:rFonts w:ascii="Times New Roman" w:hAnsi="Times New Roman" w:cs="Times New Roman"/>
        <w:iCs/>
        <w:szCs w:val="20"/>
      </w:rPr>
      <w:t xml:space="preserve"> </w:t>
    </w:r>
    <w:r w:rsidRPr="008B1C54">
      <w:rPr>
        <w:rFonts w:ascii="Times New Roman" w:hAnsi="Times New Roman" w:cs="Times New Roman" w:hint="eastAsia"/>
        <w:iCs/>
        <w:szCs w:val="20"/>
      </w:rPr>
      <w:tab/>
    </w:r>
    <w:r w:rsidRPr="008B1C54">
      <w:rPr>
        <w:rFonts w:ascii="Times New Roman" w:hAnsi="Times New Roman" w:cs="Times New Roman"/>
        <w:iCs/>
        <w:szCs w:val="20"/>
      </w:rPr>
      <w:t xml:space="preserve">    </w:t>
    </w:r>
    <w:r w:rsidRPr="008B1C54">
      <w:rPr>
        <w:rFonts w:ascii="Times New Roman" w:hAnsi="Times New Roman" w:cs="Times New Roman"/>
        <w:szCs w:val="20"/>
      </w:rPr>
      <w:t xml:space="preserve"> </w:t>
    </w:r>
    <w:hyperlink r:id="rId1" w:history="1">
      <w:r w:rsidRPr="008B1C54">
        <w:rPr>
          <w:rStyle w:val="Hyperlink"/>
          <w:rFonts w:ascii="Times New Roman" w:hAnsi="Times New Roman" w:cs="Times New Roman"/>
          <w:color w:val="0000FF"/>
          <w:szCs w:val="20"/>
        </w:rPr>
        <w:t>http://www.sciencepub.net/researcher</w:t>
      </w:r>
    </w:hyperlink>
  </w:p>
  <w:p w:rsidR="008B1C54" w:rsidRPr="008B1C54" w:rsidRDefault="008B1C54" w:rsidP="008B1C54">
    <w:pPr>
      <w:tabs>
        <w:tab w:val="left" w:pos="851"/>
        <w:tab w:val="right" w:pos="8364"/>
      </w:tabs>
      <w:adjustRightInd w:val="0"/>
      <w:snapToGrid w:val="0"/>
      <w:spacing w:after="0" w:line="240" w:lineRule="auto"/>
      <w:rPr>
        <w:rFonts w:ascii="Times New Roman" w:hAnsi="Times New Roman" w:cs="Times New Roman"/>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515732"/>
    <w:multiLevelType w:val="hybridMultilevel"/>
    <w:tmpl w:val="E1E8398A"/>
    <w:lvl w:ilvl="0" w:tplc="E788D0BC">
      <w:start w:val="1"/>
      <w:numFmt w:val="decimal"/>
      <w:lvlText w:val="(%1)"/>
      <w:lvlJc w:val="left"/>
      <w:pPr>
        <w:ind w:left="1126"/>
      </w:pPr>
      <w:rPr>
        <w:rFonts w:ascii="Times New Roman" w:eastAsia="Cambria" w:hAnsi="Times New Roman" w:cs="Times New Roman"/>
        <w:b w:val="0"/>
        <w:i w:val="0"/>
        <w:strike w:val="0"/>
        <w:dstrike w:val="0"/>
        <w:color w:val="000000"/>
        <w:spacing w:val="0"/>
        <w:w w:val="100"/>
        <w:kern w:val="0"/>
        <w:position w:val="0"/>
        <w:sz w:val="20"/>
        <w:u w:val="none" w:color="000000"/>
        <w:bdr w:val="none" w:sz="0" w:space="0" w:color="auto"/>
        <w:shd w:val="clear" w:color="auto" w:fill="auto"/>
        <w:vertAlign w:val="baseline"/>
      </w:rPr>
    </w:lvl>
    <w:lvl w:ilvl="1" w:tplc="6D720942">
      <w:start w:val="1"/>
      <w:numFmt w:val="lowerLetter"/>
      <w:lvlText w:val="%2"/>
      <w:lvlJc w:val="left"/>
      <w:pPr>
        <w:ind w:left="1080"/>
      </w:pPr>
      <w:rPr>
        <w:rFonts w:ascii="Cambria" w:eastAsia="Cambria" w:hAnsi="Cambria" w:cs="Cambria"/>
        <w:b w:val="0"/>
        <w:i w:val="0"/>
        <w:strike w:val="0"/>
        <w:dstrike w:val="0"/>
        <w:color w:val="000000"/>
        <w:sz w:val="20"/>
        <w:u w:val="none" w:color="000000"/>
        <w:bdr w:val="none" w:sz="0" w:space="0" w:color="auto"/>
        <w:shd w:val="clear" w:color="auto" w:fill="auto"/>
        <w:vertAlign w:val="baseline"/>
      </w:rPr>
    </w:lvl>
    <w:lvl w:ilvl="2" w:tplc="ADD44610">
      <w:start w:val="1"/>
      <w:numFmt w:val="lowerRoman"/>
      <w:lvlText w:val="%3"/>
      <w:lvlJc w:val="left"/>
      <w:pPr>
        <w:ind w:left="1800"/>
      </w:pPr>
      <w:rPr>
        <w:rFonts w:ascii="Cambria" w:eastAsia="Cambria" w:hAnsi="Cambria" w:cs="Cambria"/>
        <w:b w:val="0"/>
        <w:i w:val="0"/>
        <w:strike w:val="0"/>
        <w:dstrike w:val="0"/>
        <w:color w:val="000000"/>
        <w:sz w:val="20"/>
        <w:u w:val="none" w:color="000000"/>
        <w:bdr w:val="none" w:sz="0" w:space="0" w:color="auto"/>
        <w:shd w:val="clear" w:color="auto" w:fill="auto"/>
        <w:vertAlign w:val="baseline"/>
      </w:rPr>
    </w:lvl>
    <w:lvl w:ilvl="3" w:tplc="3B2685FA">
      <w:start w:val="1"/>
      <w:numFmt w:val="decimal"/>
      <w:lvlText w:val="%4"/>
      <w:lvlJc w:val="left"/>
      <w:pPr>
        <w:ind w:left="2520"/>
      </w:pPr>
      <w:rPr>
        <w:rFonts w:ascii="Cambria" w:eastAsia="Cambria" w:hAnsi="Cambria" w:cs="Cambria"/>
        <w:b w:val="0"/>
        <w:i w:val="0"/>
        <w:strike w:val="0"/>
        <w:dstrike w:val="0"/>
        <w:color w:val="000000"/>
        <w:sz w:val="20"/>
        <w:u w:val="none" w:color="000000"/>
        <w:bdr w:val="none" w:sz="0" w:space="0" w:color="auto"/>
        <w:shd w:val="clear" w:color="auto" w:fill="auto"/>
        <w:vertAlign w:val="baseline"/>
      </w:rPr>
    </w:lvl>
    <w:lvl w:ilvl="4" w:tplc="341ED436">
      <w:start w:val="1"/>
      <w:numFmt w:val="lowerLetter"/>
      <w:lvlText w:val="%5"/>
      <w:lvlJc w:val="left"/>
      <w:pPr>
        <w:ind w:left="3240"/>
      </w:pPr>
      <w:rPr>
        <w:rFonts w:ascii="Cambria" w:eastAsia="Cambria" w:hAnsi="Cambria" w:cs="Cambria"/>
        <w:b w:val="0"/>
        <w:i w:val="0"/>
        <w:strike w:val="0"/>
        <w:dstrike w:val="0"/>
        <w:color w:val="000000"/>
        <w:sz w:val="20"/>
        <w:u w:val="none" w:color="000000"/>
        <w:bdr w:val="none" w:sz="0" w:space="0" w:color="auto"/>
        <w:shd w:val="clear" w:color="auto" w:fill="auto"/>
        <w:vertAlign w:val="baseline"/>
      </w:rPr>
    </w:lvl>
    <w:lvl w:ilvl="5" w:tplc="ABF459EC">
      <w:start w:val="1"/>
      <w:numFmt w:val="lowerRoman"/>
      <w:lvlText w:val="%6"/>
      <w:lvlJc w:val="left"/>
      <w:pPr>
        <w:ind w:left="3960"/>
      </w:pPr>
      <w:rPr>
        <w:rFonts w:ascii="Cambria" w:eastAsia="Cambria" w:hAnsi="Cambria" w:cs="Cambria"/>
        <w:b w:val="0"/>
        <w:i w:val="0"/>
        <w:strike w:val="0"/>
        <w:dstrike w:val="0"/>
        <w:color w:val="000000"/>
        <w:sz w:val="20"/>
        <w:u w:val="none" w:color="000000"/>
        <w:bdr w:val="none" w:sz="0" w:space="0" w:color="auto"/>
        <w:shd w:val="clear" w:color="auto" w:fill="auto"/>
        <w:vertAlign w:val="baseline"/>
      </w:rPr>
    </w:lvl>
    <w:lvl w:ilvl="6" w:tplc="190C2ACA">
      <w:start w:val="1"/>
      <w:numFmt w:val="decimal"/>
      <w:lvlText w:val="%7"/>
      <w:lvlJc w:val="left"/>
      <w:pPr>
        <w:ind w:left="4680"/>
      </w:pPr>
      <w:rPr>
        <w:rFonts w:ascii="Cambria" w:eastAsia="Cambria" w:hAnsi="Cambria" w:cs="Cambria"/>
        <w:b w:val="0"/>
        <w:i w:val="0"/>
        <w:strike w:val="0"/>
        <w:dstrike w:val="0"/>
        <w:color w:val="000000"/>
        <w:sz w:val="20"/>
        <w:u w:val="none" w:color="000000"/>
        <w:bdr w:val="none" w:sz="0" w:space="0" w:color="auto"/>
        <w:shd w:val="clear" w:color="auto" w:fill="auto"/>
        <w:vertAlign w:val="baseline"/>
      </w:rPr>
    </w:lvl>
    <w:lvl w:ilvl="7" w:tplc="F21A5762">
      <w:start w:val="1"/>
      <w:numFmt w:val="lowerLetter"/>
      <w:lvlText w:val="%8"/>
      <w:lvlJc w:val="left"/>
      <w:pPr>
        <w:ind w:left="5400"/>
      </w:pPr>
      <w:rPr>
        <w:rFonts w:ascii="Cambria" w:eastAsia="Cambria" w:hAnsi="Cambria" w:cs="Cambria"/>
        <w:b w:val="0"/>
        <w:i w:val="0"/>
        <w:strike w:val="0"/>
        <w:dstrike w:val="0"/>
        <w:color w:val="000000"/>
        <w:sz w:val="20"/>
        <w:u w:val="none" w:color="000000"/>
        <w:bdr w:val="none" w:sz="0" w:space="0" w:color="auto"/>
        <w:shd w:val="clear" w:color="auto" w:fill="auto"/>
        <w:vertAlign w:val="baseline"/>
      </w:rPr>
    </w:lvl>
    <w:lvl w:ilvl="8" w:tplc="AC4EC890">
      <w:start w:val="1"/>
      <w:numFmt w:val="lowerRoman"/>
      <w:lvlText w:val="%9"/>
      <w:lvlJc w:val="left"/>
      <w:pPr>
        <w:ind w:left="6120"/>
      </w:pPr>
      <w:rPr>
        <w:rFonts w:ascii="Cambria" w:eastAsia="Cambria" w:hAnsi="Cambria" w:cs="Cambria"/>
        <w:b w:val="0"/>
        <w:i w:val="0"/>
        <w:strike w:val="0"/>
        <w:dstrike w:val="0"/>
        <w:color w:val="000000"/>
        <w:sz w:val="20"/>
        <w:u w:val="none" w:color="000000"/>
        <w:bdr w:val="none" w:sz="0" w:space="0" w:color="auto"/>
        <w:shd w:val="clear" w:color="auto" w:fill="auto"/>
        <w:vertAlign w:val="baseline"/>
      </w:rPr>
    </w:lvl>
  </w:abstractNum>
  <w:abstractNum w:abstractNumId="1">
    <w:nsid w:val="70ED7E7B"/>
    <w:multiLevelType w:val="hybridMultilevel"/>
    <w:tmpl w:val="0C2419F0"/>
    <w:lvl w:ilvl="0" w:tplc="546C2302">
      <w:start w:val="1"/>
      <w:numFmt w:val="bullet"/>
      <w:lvlText w:val="•"/>
      <w:lvlJc w:val="left"/>
      <w:pPr>
        <w:ind w:left="693"/>
      </w:pPr>
      <w:rPr>
        <w:rFonts w:ascii="Cambria" w:eastAsia="Cambria" w:hAnsi="Cambria" w:cs="Cambria"/>
        <w:b w:val="0"/>
        <w:i w:val="0"/>
        <w:strike w:val="0"/>
        <w:dstrike w:val="0"/>
        <w:color w:val="000000"/>
        <w:sz w:val="20"/>
        <w:u w:val="none" w:color="000000"/>
        <w:bdr w:val="none" w:sz="0" w:space="0" w:color="auto"/>
        <w:shd w:val="clear" w:color="auto" w:fill="auto"/>
        <w:vertAlign w:val="baseline"/>
      </w:rPr>
    </w:lvl>
    <w:lvl w:ilvl="1" w:tplc="58ECCE42">
      <w:start w:val="1"/>
      <w:numFmt w:val="bullet"/>
      <w:lvlText w:val="o"/>
      <w:lvlJc w:val="left"/>
      <w:pPr>
        <w:ind w:left="1574"/>
      </w:pPr>
      <w:rPr>
        <w:rFonts w:ascii="Cambria" w:eastAsia="Cambria" w:hAnsi="Cambria" w:cs="Cambria"/>
        <w:b w:val="0"/>
        <w:i w:val="0"/>
        <w:strike w:val="0"/>
        <w:dstrike w:val="0"/>
        <w:color w:val="000000"/>
        <w:sz w:val="20"/>
        <w:u w:val="none" w:color="000000"/>
        <w:bdr w:val="none" w:sz="0" w:space="0" w:color="auto"/>
        <w:shd w:val="clear" w:color="auto" w:fill="auto"/>
        <w:vertAlign w:val="baseline"/>
      </w:rPr>
    </w:lvl>
    <w:lvl w:ilvl="2" w:tplc="65A00BE8">
      <w:start w:val="1"/>
      <w:numFmt w:val="bullet"/>
      <w:lvlText w:val="▪"/>
      <w:lvlJc w:val="left"/>
      <w:pPr>
        <w:ind w:left="2294"/>
      </w:pPr>
      <w:rPr>
        <w:rFonts w:ascii="Cambria" w:eastAsia="Cambria" w:hAnsi="Cambria" w:cs="Cambria"/>
        <w:b w:val="0"/>
        <w:i w:val="0"/>
        <w:strike w:val="0"/>
        <w:dstrike w:val="0"/>
        <w:color w:val="000000"/>
        <w:sz w:val="20"/>
        <w:u w:val="none" w:color="000000"/>
        <w:bdr w:val="none" w:sz="0" w:space="0" w:color="auto"/>
        <w:shd w:val="clear" w:color="auto" w:fill="auto"/>
        <w:vertAlign w:val="baseline"/>
      </w:rPr>
    </w:lvl>
    <w:lvl w:ilvl="3" w:tplc="426EDAA4">
      <w:start w:val="1"/>
      <w:numFmt w:val="bullet"/>
      <w:lvlText w:val="•"/>
      <w:lvlJc w:val="left"/>
      <w:pPr>
        <w:ind w:left="3014"/>
      </w:pPr>
      <w:rPr>
        <w:rFonts w:ascii="Cambria" w:eastAsia="Cambria" w:hAnsi="Cambria" w:cs="Cambria"/>
        <w:b w:val="0"/>
        <w:i w:val="0"/>
        <w:strike w:val="0"/>
        <w:dstrike w:val="0"/>
        <w:color w:val="000000"/>
        <w:sz w:val="20"/>
        <w:u w:val="none" w:color="000000"/>
        <w:bdr w:val="none" w:sz="0" w:space="0" w:color="auto"/>
        <w:shd w:val="clear" w:color="auto" w:fill="auto"/>
        <w:vertAlign w:val="baseline"/>
      </w:rPr>
    </w:lvl>
    <w:lvl w:ilvl="4" w:tplc="3F7ABDC0">
      <w:start w:val="1"/>
      <w:numFmt w:val="bullet"/>
      <w:lvlText w:val="o"/>
      <w:lvlJc w:val="left"/>
      <w:pPr>
        <w:ind w:left="3734"/>
      </w:pPr>
      <w:rPr>
        <w:rFonts w:ascii="Cambria" w:eastAsia="Cambria" w:hAnsi="Cambria" w:cs="Cambria"/>
        <w:b w:val="0"/>
        <w:i w:val="0"/>
        <w:strike w:val="0"/>
        <w:dstrike w:val="0"/>
        <w:color w:val="000000"/>
        <w:sz w:val="20"/>
        <w:u w:val="none" w:color="000000"/>
        <w:bdr w:val="none" w:sz="0" w:space="0" w:color="auto"/>
        <w:shd w:val="clear" w:color="auto" w:fill="auto"/>
        <w:vertAlign w:val="baseline"/>
      </w:rPr>
    </w:lvl>
    <w:lvl w:ilvl="5" w:tplc="15F0E1F2">
      <w:start w:val="1"/>
      <w:numFmt w:val="bullet"/>
      <w:lvlText w:val="▪"/>
      <w:lvlJc w:val="left"/>
      <w:pPr>
        <w:ind w:left="4454"/>
      </w:pPr>
      <w:rPr>
        <w:rFonts w:ascii="Cambria" w:eastAsia="Cambria" w:hAnsi="Cambria" w:cs="Cambria"/>
        <w:b w:val="0"/>
        <w:i w:val="0"/>
        <w:strike w:val="0"/>
        <w:dstrike w:val="0"/>
        <w:color w:val="000000"/>
        <w:sz w:val="20"/>
        <w:u w:val="none" w:color="000000"/>
        <w:bdr w:val="none" w:sz="0" w:space="0" w:color="auto"/>
        <w:shd w:val="clear" w:color="auto" w:fill="auto"/>
        <w:vertAlign w:val="baseline"/>
      </w:rPr>
    </w:lvl>
    <w:lvl w:ilvl="6" w:tplc="84C28A0A">
      <w:start w:val="1"/>
      <w:numFmt w:val="bullet"/>
      <w:lvlText w:val="•"/>
      <w:lvlJc w:val="left"/>
      <w:pPr>
        <w:ind w:left="5174"/>
      </w:pPr>
      <w:rPr>
        <w:rFonts w:ascii="Cambria" w:eastAsia="Cambria" w:hAnsi="Cambria" w:cs="Cambria"/>
        <w:b w:val="0"/>
        <w:i w:val="0"/>
        <w:strike w:val="0"/>
        <w:dstrike w:val="0"/>
        <w:color w:val="000000"/>
        <w:sz w:val="20"/>
        <w:u w:val="none" w:color="000000"/>
        <w:bdr w:val="none" w:sz="0" w:space="0" w:color="auto"/>
        <w:shd w:val="clear" w:color="auto" w:fill="auto"/>
        <w:vertAlign w:val="baseline"/>
      </w:rPr>
    </w:lvl>
    <w:lvl w:ilvl="7" w:tplc="1A2A101E">
      <w:start w:val="1"/>
      <w:numFmt w:val="bullet"/>
      <w:lvlText w:val="o"/>
      <w:lvlJc w:val="left"/>
      <w:pPr>
        <w:ind w:left="5894"/>
      </w:pPr>
      <w:rPr>
        <w:rFonts w:ascii="Cambria" w:eastAsia="Cambria" w:hAnsi="Cambria" w:cs="Cambria"/>
        <w:b w:val="0"/>
        <w:i w:val="0"/>
        <w:strike w:val="0"/>
        <w:dstrike w:val="0"/>
        <w:color w:val="000000"/>
        <w:sz w:val="20"/>
        <w:u w:val="none" w:color="000000"/>
        <w:bdr w:val="none" w:sz="0" w:space="0" w:color="auto"/>
        <w:shd w:val="clear" w:color="auto" w:fill="auto"/>
        <w:vertAlign w:val="baseline"/>
      </w:rPr>
    </w:lvl>
    <w:lvl w:ilvl="8" w:tplc="CE1697C2">
      <w:start w:val="1"/>
      <w:numFmt w:val="bullet"/>
      <w:lvlText w:val="▪"/>
      <w:lvlJc w:val="left"/>
      <w:pPr>
        <w:ind w:left="6614"/>
      </w:pPr>
      <w:rPr>
        <w:rFonts w:ascii="Cambria" w:eastAsia="Cambria" w:hAnsi="Cambria" w:cs="Cambria"/>
        <w:b w:val="0"/>
        <w:i w:val="0"/>
        <w:strike w:val="0"/>
        <w:dstrike w:val="0"/>
        <w:color w:val="000000"/>
        <w:sz w:val="20"/>
        <w:u w:val="none" w:color="000000"/>
        <w:bdr w:val="none" w:sz="0" w:space="0" w:color="auto"/>
        <w:shd w:val="clear" w:color="auto" w:fill="auto"/>
        <w:vertAlign w:val="baseline"/>
      </w:rPr>
    </w:lvl>
  </w:abstractNum>
  <w:abstractNum w:abstractNumId="2">
    <w:nsid w:val="741B7FAE"/>
    <w:multiLevelType w:val="hybridMultilevel"/>
    <w:tmpl w:val="4E384D96"/>
    <w:lvl w:ilvl="0" w:tplc="C2224E4A">
      <w:start w:val="1"/>
      <w:numFmt w:val="decimal"/>
      <w:lvlText w:val="%1."/>
      <w:lvlJc w:val="left"/>
      <w:pPr>
        <w:ind w:left="348"/>
      </w:pPr>
      <w:rPr>
        <w:rFonts w:ascii="Times New Roman" w:hAnsi="Times New Roman" w:cs="Times New Roman"/>
        <w:b w:val="0"/>
        <w:i w:val="0"/>
        <w:strike w:val="0"/>
        <w:dstrike w:val="0"/>
        <w:color w:val="000000"/>
        <w:spacing w:val="0"/>
        <w:w w:val="100"/>
        <w:kern w:val="0"/>
        <w:position w:val="0"/>
        <w:sz w:val="20"/>
        <w:u w:val="none" w:color="000000"/>
        <w:bdr w:val="none" w:sz="0" w:space="0" w:color="auto"/>
        <w:shd w:val="clear" w:color="auto" w:fill="auto"/>
        <w:vertAlign w:val="baseline"/>
      </w:rPr>
    </w:lvl>
    <w:lvl w:ilvl="1" w:tplc="7398E8DA">
      <w:start w:val="1"/>
      <w:numFmt w:val="lowerLetter"/>
      <w:lvlText w:val="%2"/>
      <w:lvlJc w:val="left"/>
      <w:pPr>
        <w:ind w:left="1080"/>
      </w:pPr>
      <w:rPr>
        <w:rFonts w:ascii="Cambria" w:eastAsia="Cambria" w:hAnsi="Cambria" w:cs="Cambria"/>
        <w:b w:val="0"/>
        <w:i w:val="0"/>
        <w:strike w:val="0"/>
        <w:dstrike w:val="0"/>
        <w:color w:val="000000"/>
        <w:sz w:val="16"/>
        <w:u w:val="none" w:color="000000"/>
        <w:bdr w:val="none" w:sz="0" w:space="0" w:color="auto"/>
        <w:shd w:val="clear" w:color="auto" w:fill="auto"/>
        <w:vertAlign w:val="baseline"/>
      </w:rPr>
    </w:lvl>
    <w:lvl w:ilvl="2" w:tplc="B19C5080">
      <w:start w:val="1"/>
      <w:numFmt w:val="lowerRoman"/>
      <w:lvlText w:val="%3"/>
      <w:lvlJc w:val="left"/>
      <w:pPr>
        <w:ind w:left="1800"/>
      </w:pPr>
      <w:rPr>
        <w:rFonts w:ascii="Cambria" w:eastAsia="Cambria" w:hAnsi="Cambria" w:cs="Cambria"/>
        <w:b w:val="0"/>
        <w:i w:val="0"/>
        <w:strike w:val="0"/>
        <w:dstrike w:val="0"/>
        <w:color w:val="000000"/>
        <w:sz w:val="16"/>
        <w:u w:val="none" w:color="000000"/>
        <w:bdr w:val="none" w:sz="0" w:space="0" w:color="auto"/>
        <w:shd w:val="clear" w:color="auto" w:fill="auto"/>
        <w:vertAlign w:val="baseline"/>
      </w:rPr>
    </w:lvl>
    <w:lvl w:ilvl="3" w:tplc="AE36C7FE">
      <w:start w:val="1"/>
      <w:numFmt w:val="decimal"/>
      <w:lvlText w:val="%4"/>
      <w:lvlJc w:val="left"/>
      <w:pPr>
        <w:ind w:left="2520"/>
      </w:pPr>
      <w:rPr>
        <w:rFonts w:ascii="Cambria" w:eastAsia="Cambria" w:hAnsi="Cambria" w:cs="Cambria"/>
        <w:b w:val="0"/>
        <w:i w:val="0"/>
        <w:strike w:val="0"/>
        <w:dstrike w:val="0"/>
        <w:color w:val="000000"/>
        <w:sz w:val="16"/>
        <w:u w:val="none" w:color="000000"/>
        <w:bdr w:val="none" w:sz="0" w:space="0" w:color="auto"/>
        <w:shd w:val="clear" w:color="auto" w:fill="auto"/>
        <w:vertAlign w:val="baseline"/>
      </w:rPr>
    </w:lvl>
    <w:lvl w:ilvl="4" w:tplc="0192A362">
      <w:start w:val="1"/>
      <w:numFmt w:val="lowerLetter"/>
      <w:lvlText w:val="%5"/>
      <w:lvlJc w:val="left"/>
      <w:pPr>
        <w:ind w:left="3240"/>
      </w:pPr>
      <w:rPr>
        <w:rFonts w:ascii="Cambria" w:eastAsia="Cambria" w:hAnsi="Cambria" w:cs="Cambria"/>
        <w:b w:val="0"/>
        <w:i w:val="0"/>
        <w:strike w:val="0"/>
        <w:dstrike w:val="0"/>
        <w:color w:val="000000"/>
        <w:sz w:val="16"/>
        <w:u w:val="none" w:color="000000"/>
        <w:bdr w:val="none" w:sz="0" w:space="0" w:color="auto"/>
        <w:shd w:val="clear" w:color="auto" w:fill="auto"/>
        <w:vertAlign w:val="baseline"/>
      </w:rPr>
    </w:lvl>
    <w:lvl w:ilvl="5" w:tplc="7568AE98">
      <w:start w:val="1"/>
      <w:numFmt w:val="lowerRoman"/>
      <w:lvlText w:val="%6"/>
      <w:lvlJc w:val="left"/>
      <w:pPr>
        <w:ind w:left="3960"/>
      </w:pPr>
      <w:rPr>
        <w:rFonts w:ascii="Cambria" w:eastAsia="Cambria" w:hAnsi="Cambria" w:cs="Cambria"/>
        <w:b w:val="0"/>
        <w:i w:val="0"/>
        <w:strike w:val="0"/>
        <w:dstrike w:val="0"/>
        <w:color w:val="000000"/>
        <w:sz w:val="16"/>
        <w:u w:val="none" w:color="000000"/>
        <w:bdr w:val="none" w:sz="0" w:space="0" w:color="auto"/>
        <w:shd w:val="clear" w:color="auto" w:fill="auto"/>
        <w:vertAlign w:val="baseline"/>
      </w:rPr>
    </w:lvl>
    <w:lvl w:ilvl="6" w:tplc="771C11B4">
      <w:start w:val="1"/>
      <w:numFmt w:val="decimal"/>
      <w:lvlText w:val="%7"/>
      <w:lvlJc w:val="left"/>
      <w:pPr>
        <w:ind w:left="4680"/>
      </w:pPr>
      <w:rPr>
        <w:rFonts w:ascii="Cambria" w:eastAsia="Cambria" w:hAnsi="Cambria" w:cs="Cambria"/>
        <w:b w:val="0"/>
        <w:i w:val="0"/>
        <w:strike w:val="0"/>
        <w:dstrike w:val="0"/>
        <w:color w:val="000000"/>
        <w:sz w:val="16"/>
        <w:u w:val="none" w:color="000000"/>
        <w:bdr w:val="none" w:sz="0" w:space="0" w:color="auto"/>
        <w:shd w:val="clear" w:color="auto" w:fill="auto"/>
        <w:vertAlign w:val="baseline"/>
      </w:rPr>
    </w:lvl>
    <w:lvl w:ilvl="7" w:tplc="69541862">
      <w:start w:val="1"/>
      <w:numFmt w:val="lowerLetter"/>
      <w:lvlText w:val="%8"/>
      <w:lvlJc w:val="left"/>
      <w:pPr>
        <w:ind w:left="5400"/>
      </w:pPr>
      <w:rPr>
        <w:rFonts w:ascii="Cambria" w:eastAsia="Cambria" w:hAnsi="Cambria" w:cs="Cambria"/>
        <w:b w:val="0"/>
        <w:i w:val="0"/>
        <w:strike w:val="0"/>
        <w:dstrike w:val="0"/>
        <w:color w:val="000000"/>
        <w:sz w:val="16"/>
        <w:u w:val="none" w:color="000000"/>
        <w:bdr w:val="none" w:sz="0" w:space="0" w:color="auto"/>
        <w:shd w:val="clear" w:color="auto" w:fill="auto"/>
        <w:vertAlign w:val="baseline"/>
      </w:rPr>
    </w:lvl>
    <w:lvl w:ilvl="8" w:tplc="AB8C8C62">
      <w:start w:val="1"/>
      <w:numFmt w:val="lowerRoman"/>
      <w:lvlText w:val="%9"/>
      <w:lvlJc w:val="left"/>
      <w:pPr>
        <w:ind w:left="6120"/>
      </w:pPr>
      <w:rPr>
        <w:rFonts w:ascii="Cambria" w:eastAsia="Cambria" w:hAnsi="Cambria" w:cs="Cambria"/>
        <w:b w:val="0"/>
        <w:i w:val="0"/>
        <w:strike w:val="0"/>
        <w:dstrike w:val="0"/>
        <w:color w:val="000000"/>
        <w:sz w:val="16"/>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enforcement="0"/>
  <w:defaultTabStop w:val="720"/>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
  <w:rsids>
    <w:rsidRoot w:val="0026173F"/>
    <w:rsid w:val="000055B3"/>
    <w:rsid w:val="00097DBD"/>
    <w:rsid w:val="00163D1A"/>
    <w:rsid w:val="001B58FF"/>
    <w:rsid w:val="0022327B"/>
    <w:rsid w:val="0026173F"/>
    <w:rsid w:val="002C42F8"/>
    <w:rsid w:val="002C6A13"/>
    <w:rsid w:val="00364945"/>
    <w:rsid w:val="003C2AD3"/>
    <w:rsid w:val="004D3CFA"/>
    <w:rsid w:val="004D5370"/>
    <w:rsid w:val="004F497E"/>
    <w:rsid w:val="0054378F"/>
    <w:rsid w:val="006255E5"/>
    <w:rsid w:val="0064552F"/>
    <w:rsid w:val="006A39D6"/>
    <w:rsid w:val="007803CF"/>
    <w:rsid w:val="007E4B45"/>
    <w:rsid w:val="008B1C54"/>
    <w:rsid w:val="00950033"/>
    <w:rsid w:val="00967995"/>
    <w:rsid w:val="00996045"/>
    <w:rsid w:val="009C3281"/>
    <w:rsid w:val="00A22841"/>
    <w:rsid w:val="00A73E03"/>
    <w:rsid w:val="00AA31BB"/>
    <w:rsid w:val="00D27023"/>
    <w:rsid w:val="00DA0846"/>
    <w:rsid w:val="00E45B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023"/>
    <w:pPr>
      <w:spacing w:after="48" w:line="242" w:lineRule="auto"/>
      <w:ind w:left="-15" w:right="-15" w:firstLine="229"/>
      <w:jc w:val="both"/>
    </w:pPr>
    <w:rPr>
      <w:rFonts w:ascii="Cambria" w:eastAsia="Cambria" w:hAnsi="Cambria" w:cs="Cambria"/>
      <w:color w:val="000000"/>
      <w:sz w:val="20"/>
    </w:rPr>
  </w:style>
  <w:style w:type="paragraph" w:styleId="Heading1">
    <w:name w:val="heading 1"/>
    <w:next w:val="Normal"/>
    <w:link w:val="Heading1Char"/>
    <w:uiPriority w:val="9"/>
    <w:unhideWhenUsed/>
    <w:qFormat/>
    <w:rsid w:val="00D27023"/>
    <w:pPr>
      <w:keepNext/>
      <w:keepLines/>
      <w:spacing w:after="153" w:line="240" w:lineRule="auto"/>
      <w:ind w:left="10" w:right="-15" w:hanging="10"/>
      <w:jc w:val="center"/>
      <w:outlineLvl w:val="0"/>
    </w:pPr>
    <w:rPr>
      <w:rFonts w:ascii="Times New Roman" w:eastAsia="Times New Roman" w:hAnsi="Times New Roman" w:cs="Times New Roman"/>
      <w:color w:val="000000"/>
      <w:sz w:val="20"/>
    </w:rPr>
  </w:style>
  <w:style w:type="paragraph" w:styleId="Heading2">
    <w:name w:val="heading 2"/>
    <w:next w:val="Normal"/>
    <w:link w:val="Heading2Char"/>
    <w:uiPriority w:val="9"/>
    <w:unhideWhenUsed/>
    <w:qFormat/>
    <w:rsid w:val="00D27023"/>
    <w:pPr>
      <w:keepNext/>
      <w:keepLines/>
      <w:spacing w:after="0" w:line="246" w:lineRule="auto"/>
      <w:ind w:left="10" w:right="-15" w:hanging="10"/>
      <w:jc w:val="center"/>
      <w:outlineLvl w:val="1"/>
    </w:pPr>
    <w:rPr>
      <w:rFonts w:ascii="Cambria" w:eastAsia="Cambria" w:hAnsi="Cambria" w:cs="Cambria"/>
      <w:color w:val="000000"/>
      <w:sz w:val="20"/>
    </w:rPr>
  </w:style>
  <w:style w:type="paragraph" w:styleId="Heading3">
    <w:name w:val="heading 3"/>
    <w:next w:val="Normal"/>
    <w:link w:val="Heading3Char"/>
    <w:uiPriority w:val="9"/>
    <w:unhideWhenUsed/>
    <w:qFormat/>
    <w:rsid w:val="00D27023"/>
    <w:pPr>
      <w:keepNext/>
      <w:keepLines/>
      <w:spacing w:after="153" w:line="240" w:lineRule="auto"/>
      <w:ind w:left="10" w:right="-15" w:hanging="10"/>
      <w:jc w:val="center"/>
      <w:outlineLvl w:val="2"/>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27023"/>
    <w:rPr>
      <w:rFonts w:ascii="Cambria" w:eastAsia="Cambria" w:hAnsi="Cambria" w:cs="Cambria"/>
      <w:color w:val="000000"/>
      <w:sz w:val="20"/>
    </w:rPr>
  </w:style>
  <w:style w:type="character" w:customStyle="1" w:styleId="Heading1Char">
    <w:name w:val="Heading 1 Char"/>
    <w:link w:val="Heading1"/>
    <w:rsid w:val="00D27023"/>
    <w:rPr>
      <w:rFonts w:ascii="Times New Roman" w:eastAsia="Times New Roman" w:hAnsi="Times New Roman" w:cs="Times New Roman"/>
      <w:color w:val="000000"/>
      <w:sz w:val="20"/>
    </w:rPr>
  </w:style>
  <w:style w:type="character" w:customStyle="1" w:styleId="Heading3Char">
    <w:name w:val="Heading 3 Char"/>
    <w:link w:val="Heading3"/>
    <w:rsid w:val="00D27023"/>
    <w:rPr>
      <w:rFonts w:ascii="Times New Roman" w:eastAsia="Times New Roman" w:hAnsi="Times New Roman" w:cs="Times New Roman"/>
      <w:color w:val="000000"/>
      <w:sz w:val="20"/>
    </w:rPr>
  </w:style>
  <w:style w:type="table" w:customStyle="1" w:styleId="TableGrid">
    <w:name w:val="TableGrid"/>
    <w:rsid w:val="00D27023"/>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960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045"/>
    <w:rPr>
      <w:rFonts w:ascii="Segoe UI" w:eastAsia="Cambria" w:hAnsi="Segoe UI" w:cs="Segoe UI"/>
      <w:color w:val="000000"/>
      <w:sz w:val="18"/>
      <w:szCs w:val="18"/>
    </w:rPr>
  </w:style>
  <w:style w:type="paragraph" w:styleId="Header">
    <w:name w:val="header"/>
    <w:basedOn w:val="Normal"/>
    <w:link w:val="HeaderChar"/>
    <w:uiPriority w:val="99"/>
    <w:semiHidden/>
    <w:unhideWhenUsed/>
    <w:rsid w:val="004D5370"/>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4D5370"/>
    <w:rPr>
      <w:rFonts w:ascii="Cambria" w:eastAsia="Cambria" w:hAnsi="Cambria" w:cs="Cambria"/>
      <w:color w:val="000000"/>
      <w:sz w:val="18"/>
      <w:szCs w:val="18"/>
    </w:rPr>
  </w:style>
  <w:style w:type="character" w:styleId="Hyperlink">
    <w:name w:val="Hyperlink"/>
    <w:basedOn w:val="DefaultParagraphFont"/>
    <w:uiPriority w:val="99"/>
    <w:rsid w:val="002C6A13"/>
    <w:rPr>
      <w:color w:val="000000"/>
      <w:u w:val="single"/>
    </w:rPr>
  </w:style>
  <w:style w:type="paragraph" w:styleId="Footer">
    <w:name w:val="footer"/>
    <w:basedOn w:val="Normal"/>
    <w:link w:val="FooterChar"/>
    <w:uiPriority w:val="99"/>
    <w:semiHidden/>
    <w:unhideWhenUsed/>
    <w:rsid w:val="002C6A13"/>
    <w:pPr>
      <w:tabs>
        <w:tab w:val="center" w:pos="4153"/>
        <w:tab w:val="right" w:pos="8306"/>
      </w:tabs>
      <w:snapToGrid w:val="0"/>
      <w:spacing w:line="240" w:lineRule="auto"/>
      <w:jc w:val="left"/>
    </w:pPr>
    <w:rPr>
      <w:sz w:val="18"/>
      <w:szCs w:val="18"/>
    </w:rPr>
  </w:style>
  <w:style w:type="character" w:customStyle="1" w:styleId="FooterChar">
    <w:name w:val="Footer Char"/>
    <w:basedOn w:val="DefaultParagraphFont"/>
    <w:link w:val="Footer"/>
    <w:uiPriority w:val="99"/>
    <w:semiHidden/>
    <w:rsid w:val="002C6A13"/>
    <w:rPr>
      <w:rFonts w:ascii="Cambria" w:eastAsia="Cambria" w:hAnsi="Cambria" w:cs="Cambria"/>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rsj080916.06" TargetMode="External"/><Relationship Id="rId13" Type="http://schemas.openxmlformats.org/officeDocument/2006/relationships/image" Target="media/image1.png"/><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ciencepub.net/researcher" TargetMode="External"/><Relationship Id="rId12" Type="http://schemas.openxmlformats.org/officeDocument/2006/relationships/footer" Target="footer3.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4100</Words>
  <Characters>23370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27416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Rana Asim</dc:creator>
  <cp:lastModifiedBy>Administrator</cp:lastModifiedBy>
  <cp:revision>6</cp:revision>
  <cp:lastPrinted>2016-06-05T14:17:00Z</cp:lastPrinted>
  <dcterms:created xsi:type="dcterms:W3CDTF">2016-09-30T14:51:00Z</dcterms:created>
  <dcterms:modified xsi:type="dcterms:W3CDTF">2016-10-01T03:11:00Z</dcterms:modified>
</cp:coreProperties>
</file>