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F012C" w14:textId="7B567E32" w:rsidR="00CC6036" w:rsidRDefault="009A65CC" w:rsidP="000C57B5">
      <w:pPr>
        <w:spacing w:after="0" w:line="240" w:lineRule="auto"/>
        <w:ind w:firstLineChars="200" w:firstLine="402"/>
        <w:jc w:val="center"/>
        <w:rPr>
          <w:rFonts w:ascii="Times New Roman" w:eastAsia="Times New Roman" w:hAnsi="Times New Roman" w:cs="Times New Roman"/>
          <w:b/>
          <w:bCs/>
          <w:sz w:val="20"/>
          <w:szCs w:val="20"/>
        </w:rPr>
      </w:pPr>
      <w:r w:rsidRPr="000C57B5">
        <w:rPr>
          <w:rFonts w:ascii="Times New Roman" w:eastAsia="Times New Roman" w:hAnsi="Times New Roman" w:cs="Times New Roman"/>
          <w:b/>
          <w:bCs/>
          <w:sz w:val="20"/>
          <w:szCs w:val="20"/>
        </w:rPr>
        <w:t>Sunkesula Barrage and its future water availability</w:t>
      </w:r>
    </w:p>
    <w:p w14:paraId="1C907530" w14:textId="77777777" w:rsidR="000C57B5" w:rsidRPr="000C57B5" w:rsidRDefault="000C57B5" w:rsidP="000C57B5">
      <w:pPr>
        <w:spacing w:after="0" w:line="240" w:lineRule="auto"/>
        <w:ind w:firstLineChars="200" w:firstLine="402"/>
        <w:rPr>
          <w:rFonts w:ascii="Times New Roman" w:eastAsia="Times New Roman" w:hAnsi="Times New Roman" w:cs="Times New Roman"/>
          <w:b/>
          <w:sz w:val="20"/>
          <w:szCs w:val="20"/>
        </w:rPr>
      </w:pPr>
    </w:p>
    <w:p w14:paraId="096CF9D6" w14:textId="77777777" w:rsidR="00CC6036" w:rsidRPr="000C57B5" w:rsidRDefault="009A65CC" w:rsidP="000C57B5">
      <w:pPr>
        <w:spacing w:after="0" w:line="240" w:lineRule="auto"/>
        <w:jc w:val="center"/>
        <w:rPr>
          <w:rFonts w:ascii="Times New Roman" w:eastAsia="Times New Roman" w:hAnsi="Times New Roman" w:cs="Times New Roman"/>
          <w:bCs/>
          <w:sz w:val="20"/>
          <w:szCs w:val="20"/>
        </w:rPr>
      </w:pPr>
      <w:r w:rsidRPr="000C57B5">
        <w:rPr>
          <w:rFonts w:ascii="Times New Roman" w:eastAsia="Times New Roman" w:hAnsi="Times New Roman" w:cs="Times New Roman"/>
          <w:bCs/>
          <w:sz w:val="20"/>
          <w:szCs w:val="20"/>
        </w:rPr>
        <w:t>Gangadhara Rao Irlapati</w:t>
      </w:r>
    </w:p>
    <w:p w14:paraId="34B93C2B" w14:textId="77777777" w:rsidR="00CC6036" w:rsidRPr="000C57B5" w:rsidRDefault="00CC6036" w:rsidP="000C57B5">
      <w:pPr>
        <w:spacing w:after="0" w:line="240" w:lineRule="auto"/>
        <w:jc w:val="center"/>
        <w:rPr>
          <w:rFonts w:ascii="Times New Roman" w:eastAsia="Times New Roman" w:hAnsi="Times New Roman" w:cs="Times New Roman"/>
          <w:bCs/>
          <w:sz w:val="20"/>
          <w:szCs w:val="20"/>
        </w:rPr>
      </w:pPr>
    </w:p>
    <w:p w14:paraId="414604A7" w14:textId="63B8164E" w:rsidR="00CC6036" w:rsidRPr="000C57B5" w:rsidRDefault="009A65CC" w:rsidP="000C57B5">
      <w:pPr>
        <w:spacing w:after="0" w:line="240" w:lineRule="auto"/>
        <w:jc w:val="center"/>
        <w:rPr>
          <w:rFonts w:ascii="Times New Roman" w:eastAsia="Times New Roman" w:hAnsi="Times New Roman" w:cs="Times New Roman"/>
          <w:bCs/>
          <w:sz w:val="20"/>
          <w:szCs w:val="20"/>
        </w:rPr>
      </w:pPr>
      <w:r w:rsidRPr="000C57B5">
        <w:rPr>
          <w:rFonts w:ascii="Times New Roman" w:eastAsia="Times New Roman" w:hAnsi="Times New Roman" w:cs="Times New Roman"/>
          <w:bCs/>
          <w:sz w:val="20"/>
          <w:szCs w:val="20"/>
        </w:rPr>
        <w:t>H.</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No.</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5-30-4/1,</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Saibabanagar,</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Jeedimetla,</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Hyderabad,</w:t>
      </w:r>
      <w:r w:rsidR="000C57B5">
        <w:rPr>
          <w:rFonts w:ascii="Times New Roman" w:eastAsia="Times New Roman" w:hAnsi="Times New Roman" w:cs="Times New Roman"/>
          <w:bCs/>
          <w:sz w:val="20"/>
          <w:szCs w:val="20"/>
        </w:rPr>
        <w:t xml:space="preserve"> </w:t>
      </w:r>
      <w:r w:rsidRPr="000C57B5">
        <w:rPr>
          <w:rFonts w:ascii="Times New Roman" w:eastAsia="Times New Roman" w:hAnsi="Times New Roman" w:cs="Times New Roman"/>
          <w:bCs/>
          <w:sz w:val="20"/>
          <w:szCs w:val="20"/>
        </w:rPr>
        <w:t>India-500055</w:t>
      </w:r>
    </w:p>
    <w:p w14:paraId="362D5C00" w14:textId="77777777" w:rsidR="00CC6036" w:rsidRPr="000C57B5" w:rsidRDefault="009A65CC" w:rsidP="000C57B5">
      <w:pPr>
        <w:spacing w:after="0" w:line="240" w:lineRule="auto"/>
        <w:jc w:val="center"/>
        <w:rPr>
          <w:rFonts w:ascii="Times New Roman" w:eastAsia="Times New Roman" w:hAnsi="Times New Roman" w:cs="Times New Roman"/>
          <w:bCs/>
          <w:sz w:val="20"/>
          <w:szCs w:val="20"/>
        </w:rPr>
      </w:pPr>
      <w:r w:rsidRPr="000C57B5">
        <w:rPr>
          <w:rFonts w:ascii="Times New Roman" w:eastAsia="Times New Roman" w:hAnsi="Times New Roman" w:cs="Times New Roman"/>
          <w:bCs/>
          <w:sz w:val="20"/>
          <w:szCs w:val="20"/>
        </w:rPr>
        <w:t xml:space="preserve">Email:  </w:t>
      </w:r>
      <w:hyperlink r:id="rId6" w:history="1">
        <w:r w:rsidRPr="000C57B5">
          <w:rPr>
            <w:rFonts w:ascii="Times New Roman" w:eastAsia="Times New Roman" w:hAnsi="Times New Roman" w:cs="Times New Roman"/>
            <w:bCs/>
            <w:color w:val="0000FF"/>
            <w:sz w:val="20"/>
            <w:szCs w:val="20"/>
            <w:u w:val="single"/>
          </w:rPr>
          <w:t>gangadhar19582058@gmail.com</w:t>
        </w:r>
      </w:hyperlink>
    </w:p>
    <w:p w14:paraId="052F43F8" w14:textId="77777777" w:rsidR="00CC6036" w:rsidRPr="000C57B5" w:rsidRDefault="00CC6036" w:rsidP="000C57B5">
      <w:pPr>
        <w:spacing w:after="0" w:line="240" w:lineRule="auto"/>
        <w:jc w:val="center"/>
        <w:rPr>
          <w:rFonts w:ascii="Times New Roman" w:eastAsia="Times New Roman" w:hAnsi="Times New Roman" w:cs="Times New Roman"/>
          <w:b/>
          <w:sz w:val="20"/>
          <w:szCs w:val="20"/>
        </w:rPr>
      </w:pPr>
    </w:p>
    <w:p w14:paraId="014F3E04" w14:textId="7ACD5C74"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sz w:val="20"/>
          <w:szCs w:val="20"/>
          <w:u w:val="single"/>
        </w:rPr>
        <w:t>Abstract</w:t>
      </w:r>
      <w:r w:rsidRPr="000C57B5">
        <w:rPr>
          <w:rFonts w:ascii="Times New Roman" w:eastAsia="Times New Roman" w:hAnsi="Times New Roman" w:cs="Times New Roman"/>
          <w:sz w:val="20"/>
          <w:szCs w:val="20"/>
          <w:u w:val="single"/>
        </w:rPr>
        <w:t>:</w:t>
      </w:r>
      <w:r w:rsidRPr="000C57B5">
        <w:rPr>
          <w:rFonts w:ascii="Times New Roman" w:eastAsia="Times New Roman" w:hAnsi="Times New Roman" w:cs="Times New Roman"/>
          <w:sz w:val="20"/>
          <w:szCs w:val="20"/>
        </w:rPr>
        <w:t xml:space="preserve"> </w:t>
      </w:r>
      <w:r w:rsidRPr="000C57B5">
        <w:rPr>
          <w:rFonts w:ascii="Times New Roman" w:eastAsia="Times New Roman" w:hAnsi="Times New Roman" w:cs="Times New Roman"/>
          <w:sz w:val="20"/>
          <w:szCs w:val="20"/>
          <w:shd w:val="clear" w:color="FFFFFF" w:fill="auto"/>
          <w:lang w:eastAsia="en-US"/>
        </w:rPr>
        <w:t>T</w:t>
      </w:r>
      <w:r w:rsidRPr="000C57B5">
        <w:rPr>
          <w:rFonts w:ascii="Times New Roman" w:eastAsia="Times New Roman" w:hAnsi="Times New Roman" w:cs="Times New Roman"/>
          <w:sz w:val="20"/>
          <w:szCs w:val="20"/>
          <w:lang w:eastAsia="en-US"/>
        </w:rPr>
        <w:t>he Sunkesula Barrage, belongs to the country of India in the Asian continent</w:t>
      </w:r>
      <w:r w:rsidRPr="000C57B5">
        <w:rPr>
          <w:rFonts w:ascii="Times New Roman" w:eastAsia="Times New Roman" w:hAnsi="Times New Roman" w:cs="Times New Roman"/>
          <w:sz w:val="20"/>
          <w:szCs w:val="20"/>
          <w:shd w:val="clear" w:color="FFFFFF" w:fill="auto"/>
          <w:lang w:eastAsia="en-US"/>
        </w:rPr>
        <w:t xml:space="preserve">. </w:t>
      </w:r>
      <w:r w:rsidRPr="000C57B5">
        <w:rPr>
          <w:rFonts w:ascii="Times New Roman" w:eastAsia="Times New Roman" w:hAnsi="Times New Roman" w:cs="Times New Roman"/>
          <w:sz w:val="20"/>
          <w:szCs w:val="20"/>
          <w:lang w:eastAsia="en-US"/>
        </w:rPr>
        <w:t xml:space="preserve">Here is an important and significant thing that scientists should be grasped and noted by the researchers regarding the changes in climate conditions. Recently, due to climate changes, water bodies like rivers, lakes, ponds, reservoirs, barrages, dams, and glaciers etc. are drying up or overflowing, causing many catastrophic situations. According to the Indian Monsoon Time Scales, it is come to known that there will be climate changes in the coming years “i.e” heavy rains and and floods etc. will occur until about 2075, and there will be droughts and famines until about 2150. So, based on the studies of the Indian Monsoon Time Scale, basins and catchment areas of the Sunkesula Barrage will be filled with waters in the coming years. This is just only a scientific observation with a scientific perspective and not that these consequences will occur and in some years it may be fulfilled and in others it may not be fulfilled. In this study, we can take anything that is useful in scientific research. So scientists, engineers, irrigators etc. can monitor the conditions of the Sunkesula Barrage through the establishment and study of the Indian Monsoon Time Scale. Through this research, we can know the future consequences of the above Sunkesula Barrage catchment areas and basins. Plans can be made accordingly. So, Indian scientists can establish the Indian Monsoon Time Scale and predict what is going to happen in the above Sunkesula Barrage basins and catchment areas in the coming 50 years roughly. Now let us know how to design and establish of Indian Monsoon Time Scale, how to study the climate changes and how to predict the future conditions of the above Sunkesula Barrage. </w:t>
      </w:r>
      <w:r w:rsidRPr="000C57B5">
        <w:rPr>
          <w:rFonts w:ascii="Times New Roman" w:eastAsia="Times New Roman" w:hAnsi="Times New Roman" w:cs="Times New Roman"/>
          <w:sz w:val="20"/>
          <w:szCs w:val="20"/>
          <w:shd w:val="clear" w:color="FFFFFF" w:fill="auto"/>
          <w:lang w:eastAsia="en-US"/>
        </w:rPr>
        <w:t xml:space="preserve">To predict the future conditions of the Sunkesula Barrage, Indian Monsoon Time Scale is described below for the convenience of Indian scientists to study the precipitation includes drizzle, rain, sleet, snow, ice pellets, graupel, and hail etc. around the catchment areas of the Sunkesula Barrage. Indian scientists may select and develop a suitable Monsoon Time Scale which is used to estimate the climate conditions in the catchment areas of the Sunkesula Barrage as outlined below. </w:t>
      </w:r>
    </w:p>
    <w:p w14:paraId="06341975" w14:textId="30F12209" w:rsidR="000C57B5" w:rsidRDefault="000C57B5" w:rsidP="000C57B5">
      <w:pPr>
        <w:spacing w:after="0" w:line="240" w:lineRule="auto"/>
        <w:jc w:val="both"/>
        <w:rPr>
          <w:rFonts w:ascii="Times New Roman" w:eastAsia="Times New Roman" w:hAnsi="Times New Roman" w:cs="Times New Roman"/>
          <w:b/>
          <w:bCs/>
          <w:sz w:val="20"/>
          <w:szCs w:val="20"/>
          <w:shd w:val="clear" w:color="FFFFFF" w:fill="auto"/>
          <w:lang w:eastAsia="en-US"/>
        </w:rPr>
      </w:pPr>
      <w:r>
        <w:rPr>
          <w:rFonts w:eastAsia="Times New Roman"/>
          <w:bCs/>
          <w:i/>
          <w:sz w:val="20"/>
          <w:szCs w:val="20"/>
        </w:rPr>
        <w:t>N Y Sci J</w:t>
      </w:r>
      <w:r>
        <w:rPr>
          <w:rFonts w:eastAsia="Times New Roman"/>
          <w:bCs/>
          <w:sz w:val="20"/>
          <w:szCs w:val="20"/>
        </w:rPr>
        <w:t xml:space="preserve"> </w:t>
      </w:r>
      <w:r>
        <w:rPr>
          <w:sz w:val="20"/>
          <w:szCs w:val="20"/>
        </w:rPr>
        <w:t>2024;17(10):1</w:t>
      </w:r>
      <w:r>
        <w:rPr>
          <w:sz w:val="20"/>
          <w:szCs w:val="20"/>
        </w:rPr>
        <w:t>9</w:t>
      </w:r>
      <w:r>
        <w:rPr>
          <w:sz w:val="20"/>
          <w:szCs w:val="20"/>
        </w:rPr>
        <w:t>-</w:t>
      </w:r>
      <w:r w:rsidR="00EA648F">
        <w:rPr>
          <w:sz w:val="20"/>
          <w:szCs w:val="20"/>
        </w:rPr>
        <w:t>88</w:t>
      </w:r>
      <w:r>
        <w:rPr>
          <w:sz w:val="20"/>
          <w:szCs w:val="20"/>
        </w:rPr>
        <w:t xml:space="preserve">]. </w:t>
      </w:r>
      <w:r>
        <w:rPr>
          <w:iCs/>
          <w:color w:val="000000"/>
          <w:sz w:val="20"/>
          <w:szCs w:val="20"/>
        </w:rPr>
        <w:t>ISSN 1554-0200 (print); ISSN 2375-723X (online).</w:t>
      </w:r>
      <w:r>
        <w:rPr>
          <w:sz w:val="20"/>
          <w:szCs w:val="20"/>
        </w:rPr>
        <w:t xml:space="preserve"> </w:t>
      </w:r>
      <w:hyperlink r:id="rId7" w:history="1">
        <w:r>
          <w:rPr>
            <w:rStyle w:val="a8"/>
            <w:sz w:val="20"/>
            <w:szCs w:val="20"/>
          </w:rPr>
          <w:t>http://www.sciencepub.net/newyork</w:t>
        </w:r>
      </w:hyperlink>
      <w:r>
        <w:rPr>
          <w:sz w:val="20"/>
          <w:szCs w:val="20"/>
        </w:rPr>
        <w:t>. 0</w:t>
      </w:r>
      <w:r>
        <w:rPr>
          <w:sz w:val="20"/>
          <w:szCs w:val="20"/>
        </w:rPr>
        <w:t>4</w:t>
      </w:r>
      <w:r>
        <w:rPr>
          <w:color w:val="0000FF"/>
          <w:sz w:val="20"/>
          <w:szCs w:val="20"/>
        </w:rPr>
        <w:t xml:space="preserve">. </w:t>
      </w:r>
      <w:hyperlink r:id="rId8" w:history="1">
        <w:r>
          <w:rPr>
            <w:rStyle w:val="a8"/>
            <w:sz w:val="20"/>
            <w:szCs w:val="20"/>
            <w:shd w:val="clear" w:color="auto" w:fill="FFFFFF"/>
          </w:rPr>
          <w:t>doi:10.7537/marsnys171024.0</w:t>
        </w:r>
        <w:r>
          <w:rPr>
            <w:rStyle w:val="a8"/>
            <w:sz w:val="20"/>
            <w:szCs w:val="20"/>
            <w:shd w:val="clear" w:color="auto" w:fill="FFFFFF"/>
          </w:rPr>
          <w:t>4</w:t>
        </w:r>
      </w:hyperlink>
    </w:p>
    <w:p w14:paraId="305096CB" w14:textId="77777777" w:rsidR="000C57B5" w:rsidRDefault="000C57B5" w:rsidP="000C57B5">
      <w:pPr>
        <w:spacing w:after="0" w:line="240" w:lineRule="auto"/>
        <w:jc w:val="both"/>
        <w:rPr>
          <w:rFonts w:ascii="Times New Roman" w:eastAsia="Times New Roman" w:hAnsi="Times New Roman" w:cs="Times New Roman"/>
          <w:b/>
          <w:bCs/>
          <w:sz w:val="20"/>
          <w:szCs w:val="20"/>
          <w:shd w:val="clear" w:color="FFFFFF" w:fill="auto"/>
          <w:lang w:eastAsia="en-US"/>
        </w:rPr>
      </w:pPr>
    </w:p>
    <w:p w14:paraId="580AC66A" w14:textId="46F6D41C"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b/>
          <w:bCs/>
          <w:sz w:val="20"/>
          <w:szCs w:val="20"/>
          <w:shd w:val="clear" w:color="FFFFFF" w:fill="auto"/>
          <w:lang w:eastAsia="en-US"/>
        </w:rPr>
        <w:t>Keywords:</w:t>
      </w:r>
      <w:r w:rsidR="000C57B5">
        <w:rPr>
          <w:rFonts w:ascii="Times New Roman" w:eastAsia="Times New Roman" w:hAnsi="Times New Roman" w:cs="Times New Roman"/>
          <w:b/>
          <w:bCs/>
          <w:sz w:val="20"/>
          <w:szCs w:val="20"/>
          <w:shd w:val="clear" w:color="FFFFFF" w:fill="auto"/>
          <w:lang w:eastAsia="en-US"/>
        </w:rPr>
        <w:t xml:space="preserve"> </w:t>
      </w:r>
      <w:r w:rsidRPr="000C57B5">
        <w:rPr>
          <w:rFonts w:ascii="Times New Roman" w:eastAsia="Times New Roman" w:hAnsi="Times New Roman" w:cs="Times New Roman"/>
          <w:sz w:val="20"/>
          <w:szCs w:val="20"/>
          <w:shd w:val="clear" w:color="FFFFFF" w:fill="auto"/>
          <w:lang w:eastAsia="en-US"/>
        </w:rPr>
        <w:t>Bioforecast(1965-70), A New Hypothetical Model of Cosmology (1970-77), Inquisition(1977-79), Basics of Geoscope (1980-87), Basics of Monsoon Time Scales (1987-91), Indian Monsoon Time Scale(1991), Researches on Earth and space related issues(1991-2000), Numerical Weather Periodic Tables (2000-10), Designs of Geoscope projects (2010-20), Designs of Global Monsoon Time Scales (2020-)</w:t>
      </w:r>
      <w:r w:rsidRPr="000C57B5">
        <w:rPr>
          <w:rFonts w:ascii="Times New Roman" w:eastAsia="Times New Roman" w:hAnsi="Times New Roman" w:cs="Times New Roman"/>
          <w:sz w:val="20"/>
          <w:szCs w:val="20"/>
        </w:rPr>
        <w:t xml:space="preserve">   </w:t>
      </w:r>
    </w:p>
    <w:p w14:paraId="6C6C7473" w14:textId="77777777" w:rsidR="00CC6036" w:rsidRDefault="00CC6036" w:rsidP="00D26CFE">
      <w:pPr>
        <w:spacing w:after="0" w:line="240" w:lineRule="auto"/>
        <w:rPr>
          <w:rFonts w:ascii="Times New Roman" w:hAnsi="Times New Roman" w:cs="Times New Roman" w:hint="eastAsia"/>
          <w:b/>
          <w:sz w:val="20"/>
          <w:szCs w:val="20"/>
        </w:rPr>
      </w:pPr>
    </w:p>
    <w:p w14:paraId="306ABBBC" w14:textId="17C14478" w:rsidR="000C57B5" w:rsidRPr="000C57B5" w:rsidRDefault="000C57B5" w:rsidP="000C57B5">
      <w:pPr>
        <w:spacing w:after="0" w:line="240" w:lineRule="auto"/>
        <w:jc w:val="center"/>
        <w:rPr>
          <w:rFonts w:ascii="Times New Roman" w:hAnsi="Times New Roman" w:cs="Times New Roman" w:hint="eastAsia"/>
          <w:b/>
          <w:sz w:val="20"/>
          <w:szCs w:val="20"/>
        </w:rPr>
        <w:sectPr w:rsidR="000C57B5" w:rsidRPr="000C57B5" w:rsidSect="00EA648F">
          <w:headerReference w:type="even" r:id="rId9"/>
          <w:headerReference w:type="default" r:id="rId10"/>
          <w:footerReference w:type="even" r:id="rId11"/>
          <w:footerReference w:type="default" r:id="rId12"/>
          <w:headerReference w:type="first" r:id="rId13"/>
          <w:pgSz w:w="12240" w:h="15840" w:code="119"/>
          <w:pgMar w:top="1440" w:right="1440" w:bottom="1440" w:left="1440" w:header="720" w:footer="720" w:gutter="0"/>
          <w:pgNumType w:start="19"/>
          <w:cols w:space="720"/>
          <w:docGrid w:linePitch="299"/>
        </w:sectPr>
      </w:pPr>
    </w:p>
    <w:p w14:paraId="09B0D778" w14:textId="77777777" w:rsidR="00CC6036" w:rsidRPr="000C57B5" w:rsidRDefault="009A65CC" w:rsidP="000C57B5">
      <w:pPr>
        <w:spacing w:after="0" w:line="240" w:lineRule="auto"/>
        <w:jc w:val="both"/>
        <w:rPr>
          <w:rFonts w:ascii="Times New Roman" w:eastAsia="Times New Roman" w:hAnsi="Times New Roman" w:cs="Times New Roman"/>
          <w:sz w:val="20"/>
          <w:szCs w:val="20"/>
          <w:lang w:bidi="hi-IN"/>
        </w:rPr>
      </w:pPr>
      <w:r w:rsidRPr="000C57B5">
        <w:rPr>
          <w:rFonts w:ascii="Times New Roman" w:eastAsia="Times New Roman" w:hAnsi="Times New Roman" w:cs="Times New Roman"/>
          <w:b/>
          <w:sz w:val="20"/>
          <w:szCs w:val="20"/>
          <w:u w:val="single"/>
        </w:rPr>
        <w:t>Introduction</w:t>
      </w:r>
      <w:r w:rsidRPr="000C57B5">
        <w:rPr>
          <w:rFonts w:ascii="Times New Roman" w:eastAsia="Times New Roman" w:hAnsi="Times New Roman" w:cs="Times New Roman"/>
          <w:sz w:val="20"/>
          <w:szCs w:val="20"/>
          <w:u w:val="single"/>
        </w:rPr>
        <w:t>:</w:t>
      </w:r>
      <w:r w:rsidRPr="000C57B5">
        <w:rPr>
          <w:rFonts w:ascii="Times New Roman" w:eastAsia="Times New Roman" w:hAnsi="Times New Roman" w:cs="Times New Roman"/>
          <w:sz w:val="20"/>
          <w:szCs w:val="20"/>
        </w:rPr>
        <w:t xml:space="preserve"> </w:t>
      </w:r>
    </w:p>
    <w:p w14:paraId="6046C499"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sz w:val="20"/>
          <w:szCs w:val="20"/>
          <w:lang w:bidi="hi-IN"/>
        </w:rPr>
        <w:t>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sidRPr="000C57B5">
        <w:rPr>
          <w:rFonts w:ascii="Times New Roman" w:eastAsia="Times New Roman" w:hAnsi="Times New Roman" w:cs="Times New Roman"/>
          <w:b/>
          <w:bCs/>
          <w:sz w:val="20"/>
          <w:szCs w:val="20"/>
          <w:lang w:bidi="hi-IN"/>
        </w:rPr>
        <w:t xml:space="preserve">  </w:t>
      </w:r>
    </w:p>
    <w:p w14:paraId="15F10FA8"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  </w:t>
      </w:r>
      <w:r w:rsidRPr="000C57B5">
        <w:rPr>
          <w:rFonts w:ascii="Times New Roman" w:eastAsia="Times New Roman" w:hAnsi="Times New Roman" w:cs="Times New Roman"/>
          <w:color w:val="000000"/>
          <w:sz w:val="20"/>
          <w:szCs w:val="20"/>
          <w:shd w:val="clear" w:color="FFFFFF" w:fill="auto"/>
          <w:lang w:bidi="hi-IN"/>
        </w:rPr>
        <w:t xml:space="preserve">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5BF24CFD"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Global  Monsoon Time Scales:   </w:t>
      </w:r>
    </w:p>
    <w:p w14:paraId="79805F26"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Each region of the world can establish monsoon time scales for their respective regions. Accurate results can only be obtained if the monsoon time </w:t>
      </w:r>
      <w:r w:rsidRPr="000C57B5">
        <w:rPr>
          <w:rFonts w:ascii="Times New Roman" w:eastAsia="Times New Roman" w:hAnsi="Times New Roman" w:cs="Times New Roman"/>
          <w:color w:val="000000"/>
          <w:sz w:val="20"/>
          <w:szCs w:val="20"/>
          <w:shd w:val="clear" w:color="FFFFFF" w:fill="auto"/>
          <w:lang w:bidi="hi-IN"/>
        </w:rPr>
        <w:lastRenderedPageBreak/>
        <w:t xml:space="preserve">scale belonging to their regions are obtained. For example, it is better if the Canada country establish its own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4CCF1B75"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By establishing the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climate, meteorological and weather related conditions &amp; natural calamities in advance. Surface water resources can also still be found. I have conducted many researches and studies on the global monsoon systems and designed the Basics of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 present and future movements of the monsoon systems  and its relationship with rainfall and other weather problem and natural  calamities. We can make separate monsoon time scales per each and every individual country. As a part of this, I have proposed and designed  Basics of Monsoon Time Scales   for all countries separately.</w:t>
      </w:r>
    </w:p>
    <w:p w14:paraId="405D2BA6"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sidRPr="000C57B5">
        <w:rPr>
          <w:rFonts w:ascii="Times New Roman" w:eastAsia="Times New Roman" w:hAnsi="Times New Roman" w:cs="Times New Roman"/>
          <w:color w:val="000000"/>
          <w:sz w:val="20"/>
          <w:szCs w:val="20"/>
          <w:shd w:val="clear" w:color="FFFFFF" w:fill="auto"/>
          <w:lang w:bidi="hi-IN"/>
        </w:rPr>
        <w:t xml:space="preserve">  </w:t>
      </w:r>
    </w:p>
    <w:p w14:paraId="5160587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u w:val="single"/>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monsoon time scales for  study  the global monsoon systems. Monsoon Time Scale is a chronological sequences of events arranged in between the time and climate with the help of a scale for studying the past, present and future movements and its relationship with rainfall and other weather conditions and natural calamities. </w:t>
      </w:r>
    </w:p>
    <w:p w14:paraId="782ED346"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0C57B5">
        <w:rPr>
          <w:rFonts w:ascii="Times New Roman" w:eastAsia="Times New Roman" w:hAnsi="Times New Roman" w:cs="Times New Roman"/>
          <w:color w:val="000000"/>
          <w:sz w:val="20"/>
          <w:szCs w:val="20"/>
          <w:shd w:val="clear" w:color="FFFFFF" w:fill="auto"/>
          <w:lang w:bidi="hi-IN"/>
        </w:rPr>
        <w:t xml:space="preserve"> </w:t>
      </w:r>
    </w:p>
    <w:p w14:paraId="376C22E9"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Design: </w:t>
      </w:r>
      <w:r w:rsidRPr="000C57B5">
        <w:rPr>
          <w:rFonts w:ascii="Times New Roman" w:eastAsia="Times New Roman" w:hAnsi="Times New Roman" w:cs="Times New Roman"/>
          <w:color w:val="000000"/>
          <w:sz w:val="20"/>
          <w:szCs w:val="20"/>
          <w:shd w:val="clear" w:color="FFFFFF" w:fill="auto"/>
          <w:lang w:bidi="hi-IN"/>
        </w:rPr>
        <w:t>Prepare a Monsoon Time Scale having 365 horizontal days from April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January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December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March 21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20</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w:t>
      </w:r>
      <w:r w:rsidRPr="000C57B5">
        <w:rPr>
          <w:rFonts w:ascii="Times New Roman" w:eastAsia="Times New Roman" w:hAnsi="Times New Roman" w:cs="Times New Roman"/>
          <w:color w:val="000000"/>
          <w:sz w:val="20"/>
          <w:szCs w:val="20"/>
          <w:shd w:val="clear" w:color="FFFFFF" w:fill="auto"/>
          <w:lang w:bidi="hi-IN"/>
        </w:rPr>
        <w:t xml:space="preserve">and Climate should be taken and framed into a square graphic scale.  </w:t>
      </w:r>
    </w:p>
    <w:p w14:paraId="4A840F7F"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This scale should be designed in three ways i.e Basic scale, Filled scale, Analyzed scale;</w:t>
      </w:r>
      <w:r w:rsidRPr="000C57B5">
        <w:rPr>
          <w:rFonts w:ascii="Times New Roman" w:eastAsia="Times New Roman" w:hAnsi="Times New Roman" w:cs="Times New Roman"/>
          <w:b/>
          <w:bCs/>
          <w:color w:val="000000"/>
          <w:sz w:val="20"/>
          <w:szCs w:val="20"/>
          <w:u w:val="single"/>
          <w:shd w:val="clear" w:color="FFFFFF" w:fill="auto"/>
          <w:lang w:bidi="hi-IN"/>
        </w:rPr>
        <w:t xml:space="preserve">        </w:t>
      </w:r>
    </w:p>
    <w:p w14:paraId="47536695"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shd w:val="clear" w:color="FFFFFF" w:fill="auto"/>
          <w:lang w:bidi="hi-IN"/>
        </w:rPr>
        <w:t>Basic Scale:</w:t>
      </w:r>
      <w:r w:rsidRPr="000C57B5">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65934E19"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shd w:val="clear" w:color="FFFFFF" w:fill="auto"/>
          <w:lang w:bidi="hi-IN"/>
        </w:rPr>
        <w:t>Filled Scale:</w:t>
      </w:r>
      <w:r w:rsidRPr="000C57B5">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5F280B78"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shd w:val="clear" w:color="FFFFFF" w:fill="auto"/>
          <w:lang w:bidi="hi-IN"/>
        </w:rPr>
        <w:t>Analyzed Scale:</w:t>
      </w:r>
      <w:r w:rsidRPr="000C57B5">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conditions  of the scale.   </w:t>
      </w:r>
    </w:p>
    <w:p w14:paraId="1E4CD42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 xml:space="preserve">Method: </w:t>
      </w:r>
      <w:r w:rsidRPr="000C57B5">
        <w:rPr>
          <w:rFonts w:ascii="Times New Roman" w:eastAsia="Times New Roman" w:hAnsi="Times New Roman" w:cs="Times New Roman"/>
          <w:color w:val="000000"/>
          <w:sz w:val="20"/>
          <w:szCs w:val="20"/>
          <w:shd w:val="clear" w:color="FFFFFF" w:fill="auto"/>
          <w:lang w:bidi="hi-IN"/>
        </w:rPr>
        <w:t xml:space="preserve">There are two methods in formation and process of the Monsoon Time Scales. The first one is in the single form and next one is designed in four parts.      </w:t>
      </w:r>
    </w:p>
    <w:p w14:paraId="0472F884"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shd w:val="clear" w:color="FFFFFF" w:fill="auto"/>
          <w:lang w:bidi="hi-IN"/>
        </w:rPr>
        <w:t>Single&amp; Full length Scale:</w:t>
      </w:r>
      <w:r w:rsidRPr="000C57B5">
        <w:rPr>
          <w:rFonts w:ascii="Times New Roman" w:eastAsia="Times New Roman" w:hAnsi="Times New Roman" w:cs="Times New Roman"/>
          <w:color w:val="000000"/>
          <w:sz w:val="20"/>
          <w:szCs w:val="20"/>
          <w:shd w:val="clear" w:color="FFFFFF" w:fill="auto"/>
          <w:lang w:bidi="hi-IN"/>
        </w:rPr>
        <w:t xml:space="preserve">  Prepare the Monsoon Time Scale having 365 horizontal days from April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January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December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March 21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20</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49B4A377"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shd w:val="clear" w:color="FFFFFF" w:fill="auto"/>
          <w:lang w:bidi="hi-IN"/>
        </w:rPr>
        <w:t xml:space="preserve">Parts &amp; paste Scale: </w:t>
      </w:r>
      <w:r w:rsidRPr="000C57B5">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then pasted it into one scale.</w:t>
      </w:r>
    </w:p>
    <w:p w14:paraId="31EFD8F5"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The first part is beginning from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April to July 12</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w:t>
      </w:r>
    </w:p>
    <w:p w14:paraId="596308D7"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The second part is from 13 July to October 23</w:t>
      </w:r>
      <w:r w:rsidRPr="000C57B5">
        <w:rPr>
          <w:rFonts w:ascii="Times New Roman" w:eastAsia="Times New Roman" w:hAnsi="Times New Roman" w:cs="Times New Roman"/>
          <w:color w:val="000000"/>
          <w:sz w:val="20"/>
          <w:szCs w:val="20"/>
          <w:shd w:val="clear" w:color="FFFFFF" w:fill="auto"/>
          <w:vertAlign w:val="superscript"/>
          <w:lang w:bidi="hi-IN"/>
        </w:rPr>
        <w:t>rd</w:t>
      </w:r>
      <w:r w:rsidRPr="000C57B5">
        <w:rPr>
          <w:rFonts w:ascii="Times New Roman" w:eastAsia="Times New Roman" w:hAnsi="Times New Roman" w:cs="Times New Roman"/>
          <w:color w:val="000000"/>
          <w:sz w:val="20"/>
          <w:szCs w:val="20"/>
          <w:shd w:val="clear" w:color="FFFFFF" w:fill="auto"/>
          <w:lang w:bidi="hi-IN"/>
        </w:rPr>
        <w:t xml:space="preserve">. </w:t>
      </w:r>
    </w:p>
    <w:p w14:paraId="47571824"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The third part is from 24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October to February 3</w:t>
      </w:r>
      <w:r w:rsidRPr="000C57B5">
        <w:rPr>
          <w:rFonts w:ascii="Times New Roman" w:eastAsia="Times New Roman" w:hAnsi="Times New Roman" w:cs="Times New Roman"/>
          <w:color w:val="000000"/>
          <w:sz w:val="20"/>
          <w:szCs w:val="20"/>
          <w:shd w:val="clear" w:color="FFFFFF" w:fill="auto"/>
          <w:vertAlign w:val="superscript"/>
          <w:lang w:bidi="hi-IN"/>
        </w:rPr>
        <w:t>rd.</w:t>
      </w:r>
    </w:p>
    <w:p w14:paraId="7345F677"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And the fourth part is 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February to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ending. </w:t>
      </w:r>
    </w:p>
    <w:p w14:paraId="5E0D27D1"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explained  below.                  </w:t>
      </w:r>
    </w:p>
    <w:p w14:paraId="39BD6F0B"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 it to along the edges of date of  13th July  on left side of the second part.  </w:t>
      </w:r>
    </w:p>
    <w:p w14:paraId="3359C4F9"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 it to along the edges of date of  24</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October  on left side of the third part.</w:t>
      </w:r>
    </w:p>
    <w:p w14:paraId="15E66558"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Cut along the edges of dates on the right side of the third  part and paste it to along the edges of date of  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42CA8F20"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When paste this manner, we get long full-length Monsoon Time Scale.           . </w:t>
      </w:r>
    </w:p>
    <w:p w14:paraId="6FE19444"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Computerization: </w:t>
      </w:r>
    </w:p>
    <w:p w14:paraId="3C01E625"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lastRenderedPageBreak/>
        <w:t>Monsoon Time Scales can also be computerized. Besides rather than in manual type scale, if we are able to create a computer model scale which to be the most obvious.</w:t>
      </w:r>
    </w:p>
    <w:p w14:paraId="2FE6F395"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Material and Data</w:t>
      </w:r>
      <w:r w:rsidRPr="000C57B5">
        <w:rPr>
          <w:rFonts w:ascii="Times New Roman" w:eastAsia="Times New Roman" w:hAnsi="Times New Roman" w:cs="Times New Roman"/>
          <w:color w:val="000000"/>
          <w:sz w:val="20"/>
          <w:szCs w:val="20"/>
          <w:shd w:val="clear" w:color="FFFFFF" w:fill="auto"/>
          <w:lang w:bidi="hi-IN"/>
        </w:rPr>
        <w:t xml:space="preserve">: </w:t>
      </w:r>
    </w:p>
    <w:p w14:paraId="4A1B624F"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17975FF8"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What should the data be taken? </w:t>
      </w:r>
    </w:p>
    <w:p w14:paraId="25497CD2"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For example, countries where monsoon occur should taken low pressure systems as data.</w:t>
      </w:r>
    </w:p>
    <w:p w14:paraId="0F4641F5"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Countries where storms occur can be taken storms as data.</w:t>
      </w:r>
    </w:p>
    <w:p w14:paraId="155D1A4A"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European countries can taken Westerlies as data.</w:t>
      </w:r>
    </w:p>
    <w:p w14:paraId="2FC64AE5"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Snowy countries of polar climate can take snowfall, snowy rains, graupel, snowpellets as data</w:t>
      </w:r>
    </w:p>
    <w:p w14:paraId="65340E01"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Desert or hot climate countries can take sand or dust storm incidents as data.</w:t>
      </w:r>
    </w:p>
    <w:p w14:paraId="190A1BE6"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Scientists can also be taken yearly climate changes as a key data as every year occurs routinely in their countries.                      </w:t>
      </w:r>
    </w:p>
    <w:p w14:paraId="33DD10BC"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Management:  </w:t>
      </w:r>
    </w:p>
    <w:p w14:paraId="42D7CF64"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6C3C1A06"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Researches &amp;results:</w:t>
      </w:r>
      <w:r w:rsidRPr="000C57B5">
        <w:rPr>
          <w:rFonts w:ascii="Times New Roman" w:hAnsi="Times New Roman" w:cs="Times New Roman"/>
          <w:b/>
          <w:bCs/>
          <w:color w:val="000000"/>
          <w:sz w:val="20"/>
          <w:szCs w:val="20"/>
          <w:shd w:val="clear" w:color="FFFFFF" w:fill="auto"/>
          <w:lang w:bidi="hi-IN"/>
        </w:rPr>
        <w:t xml:space="preserve">  </w:t>
      </w:r>
    </w:p>
    <w:p w14:paraId="58BF4B32"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the  Indian  Monsoon Time Scale and the results should be obtained.      </w:t>
      </w:r>
    </w:p>
    <w:p w14:paraId="3DB4901C"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53095EEF" w14:textId="77777777" w:rsidR="00CC6036" w:rsidRPr="000C57B5" w:rsidRDefault="009A65CC" w:rsidP="000C57B5">
      <w:pPr>
        <w:spacing w:after="0" w:line="240" w:lineRule="auto"/>
        <w:jc w:val="both"/>
        <w:rPr>
          <w:rFonts w:ascii="Times New Roman" w:eastAsia="Times New Roman" w:hAnsi="Times New Roman" w:cs="Times New Roman"/>
          <w:b/>
          <w:bCs/>
          <w:color w:val="002060"/>
          <w:sz w:val="20"/>
          <w:szCs w:val="20"/>
          <w:u w:val="single"/>
          <w:lang w:eastAsia="en-US"/>
        </w:rPr>
      </w:pPr>
      <w:r w:rsidRPr="000C57B5">
        <w:rPr>
          <w:rFonts w:ascii="Times New Roman" w:eastAsia="Times New Roman" w:hAnsi="Times New Roman" w:cs="Times New Roman"/>
          <w:color w:val="000000"/>
          <w:sz w:val="20"/>
          <w:szCs w:val="20"/>
          <w:shd w:val="clear" w:color="FFFFFF" w:fill="auto"/>
          <w:lang w:bidi="hi-IN"/>
        </w:rPr>
        <w:t xml:space="preserve">The  obtained  results  should be studied and analyzed in the same way as described below in the  Indian  Monsoon Time Scale.                      </w:t>
      </w:r>
    </w:p>
    <w:p w14:paraId="298BCBB8"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bCs/>
          <w:sz w:val="20"/>
          <w:szCs w:val="20"/>
          <w:lang w:eastAsia="en-US"/>
        </w:rPr>
        <w:t>Indian Monsoon Time Scale</w:t>
      </w:r>
      <w:r w:rsidRPr="000C57B5">
        <w:rPr>
          <w:rFonts w:ascii="Times New Roman" w:eastAsia="Times New Roman" w:hAnsi="Times New Roman" w:cs="Times New Roman"/>
          <w:sz w:val="20"/>
          <w:szCs w:val="20"/>
          <w:lang w:eastAsia="en-US"/>
        </w:rPr>
        <w:t xml:space="preserve"> </w:t>
      </w:r>
    </w:p>
    <w:p w14:paraId="731323F6"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I undertaken the  Indian  Monsoon Time Scale as the model research project  following all the rules of Basics of Monsoon Time Scales. The  reason I took the  Indian  Monsoon Time Scale as the model research was because I was in the Indian monsoon </w:t>
      </w:r>
      <w:r w:rsidRPr="000C57B5">
        <w:rPr>
          <w:rFonts w:ascii="Times New Roman" w:eastAsia="Times New Roman" w:hAnsi="Times New Roman" w:cs="Times New Roman"/>
          <w:sz w:val="20"/>
          <w:szCs w:val="20"/>
          <w:lang w:eastAsia="en-US"/>
        </w:rPr>
        <w:t xml:space="preserve">region. I know the information about Indian  monsoon very well. </w:t>
      </w:r>
    </w:p>
    <w:p w14:paraId="40579791"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7B5E719C"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Method and design</w:t>
      </w:r>
      <w:r w:rsidRPr="000C57B5">
        <w:rPr>
          <w:rFonts w:ascii="Times New Roman" w:eastAsia="Times New Roman" w:hAnsi="Times New Roman" w:cs="Times New Roman"/>
          <w:color w:val="000000"/>
          <w:sz w:val="20"/>
          <w:szCs w:val="20"/>
          <w:shd w:val="clear" w:color="FFFFFF" w:fill="auto"/>
          <w:lang w:bidi="hi-IN"/>
        </w:rPr>
        <w:t>:</w:t>
      </w:r>
    </w:p>
    <w:p w14:paraId="71396900"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Design</w:t>
      </w:r>
      <w:r w:rsidRPr="000C57B5">
        <w:rPr>
          <w:rFonts w:ascii="Times New Roman" w:eastAsia="Times New Roman" w:hAnsi="Times New Roman" w:cs="Times New Roman"/>
          <w:b/>
          <w:bCs/>
          <w:color w:val="000000"/>
          <w:sz w:val="20"/>
          <w:szCs w:val="20"/>
          <w:u w:val="single"/>
          <w:shd w:val="clear" w:color="FFFFFF" w:fill="auto"/>
          <w:lang w:bidi="hi-IN"/>
        </w:rPr>
        <w:t xml:space="preserve">: </w:t>
      </w:r>
      <w:r w:rsidRPr="000C57B5">
        <w:rPr>
          <w:rFonts w:ascii="Times New Roman" w:eastAsia="Times New Roman" w:hAnsi="Times New Roman" w:cs="Times New Roman"/>
          <w:color w:val="000000"/>
          <w:sz w:val="20"/>
          <w:szCs w:val="20"/>
          <w:shd w:val="clear" w:color="FFFFFF" w:fill="auto"/>
          <w:lang w:bidi="hi-IN"/>
        </w:rPr>
        <w:t>For this, I took</w:t>
      </w:r>
      <w:r w:rsidRPr="000C57B5">
        <w:rPr>
          <w:rFonts w:ascii="Times New Roman" w:eastAsia="Times New Roman" w:hAnsi="Times New Roman" w:cs="Times New Roman"/>
          <w:color w:val="00B050"/>
          <w:sz w:val="20"/>
          <w:szCs w:val="20"/>
          <w:shd w:val="clear" w:color="FFFFFF" w:fill="auto"/>
          <w:lang w:bidi="hi-IN"/>
        </w:rPr>
        <w:t xml:space="preserve"> </w:t>
      </w:r>
      <w:r w:rsidRPr="000C57B5">
        <w:rPr>
          <w:rFonts w:ascii="Times New Roman" w:eastAsia="Times New Roman" w:hAnsi="Times New Roman" w:cs="Times New Roman"/>
          <w:color w:val="000000"/>
          <w:sz w:val="20"/>
          <w:szCs w:val="20"/>
          <w:shd w:val="clear" w:color="FFFFFF" w:fill="auto"/>
          <w:lang w:bidi="hi-IN"/>
        </w:rPr>
        <w:t xml:space="preserve"> a  period of 365 horizontal days from April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January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December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March 21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20</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sidRPr="000C57B5">
        <w:rPr>
          <w:rFonts w:ascii="Times New Roman" w:eastAsia="Times New Roman" w:hAnsi="Times New Roman" w:cs="Times New Roman"/>
          <w:b/>
          <w:bCs/>
          <w:color w:val="000000"/>
          <w:sz w:val="20"/>
          <w:szCs w:val="20"/>
          <w:u w:val="single"/>
          <w:shd w:val="clear" w:color="FFFFFF" w:fill="auto"/>
          <w:lang w:bidi="hi-IN"/>
        </w:rPr>
        <w:t xml:space="preserve">        </w:t>
      </w:r>
    </w:p>
    <w:p w14:paraId="427E249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Basic Scale:</w:t>
      </w:r>
      <w:r w:rsidRPr="000C57B5">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7C4F0EAB"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Filled Scale:</w:t>
      </w:r>
      <w:r w:rsidRPr="000C57B5">
        <w:rPr>
          <w:rFonts w:ascii="Times New Roman" w:eastAsia="Times New Roman" w:hAnsi="Times New Roman" w:cs="Times New Roman"/>
          <w:color w:val="000000"/>
          <w:sz w:val="20"/>
          <w:szCs w:val="20"/>
          <w:shd w:val="clear" w:color="FFFFFF" w:fill="auto"/>
          <w:lang w:bidi="hi-IN"/>
        </w:rPr>
        <w:t xml:space="preserve"> The second one is filled by data scale, it explains how to fill or manage the scale. </w:t>
      </w:r>
    </w:p>
    <w:p w14:paraId="7FF2B77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Analyzed Scale:</w:t>
      </w:r>
      <w:r w:rsidRPr="000C57B5">
        <w:rPr>
          <w:rFonts w:ascii="Times New Roman" w:eastAsia="Times New Roman" w:hAnsi="Times New Roman" w:cs="Times New Roman"/>
          <w:color w:val="000000"/>
          <w:sz w:val="20"/>
          <w:szCs w:val="20"/>
          <w:shd w:val="clear" w:color="FFFFFF" w:fill="auto"/>
          <w:lang w:bidi="hi-IN"/>
        </w:rPr>
        <w:t xml:space="preserve"> And the third one is filled and analyzed by data, it explains  monsoon  patterns of the scale.             </w:t>
      </w:r>
    </w:p>
    <w:p w14:paraId="1D747E09"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Method:</w:t>
      </w:r>
      <w:r w:rsidRPr="000C57B5">
        <w:rPr>
          <w:rFonts w:ascii="Times New Roman" w:eastAsia="Times New Roman" w:hAnsi="Times New Roman" w:cs="Times New Roman"/>
          <w:color w:val="000000"/>
          <w:sz w:val="20"/>
          <w:szCs w:val="20"/>
          <w:shd w:val="clear" w:color="FFFFFF" w:fill="auto"/>
          <w:lang w:bidi="hi-IN"/>
        </w:rPr>
        <w:t xml:space="preserve"> There are three methods used  to design this scale. The first one is the single and full length scale and second one is parts &amp; past scale. The last one is computer model made entirely by computer system.       </w:t>
      </w:r>
    </w:p>
    <w:p w14:paraId="1913EF39"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Single&amp; Full length Scale:</w:t>
      </w:r>
      <w:r w:rsidRPr="000C57B5">
        <w:rPr>
          <w:rFonts w:ascii="Times New Roman" w:eastAsia="Times New Roman" w:hAnsi="Times New Roman" w:cs="Times New Roman"/>
          <w:color w:val="000000"/>
          <w:sz w:val="20"/>
          <w:szCs w:val="20"/>
          <w:shd w:val="clear" w:color="FFFFFF" w:fill="auto"/>
          <w:lang w:bidi="hi-IN"/>
        </w:rPr>
        <w:t xml:space="preserve">  I prepared the Indian Monsoon Time Scale having 365 horizontal days from April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January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December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or  March 21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to next year March 20</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2CCD09EB" w14:textId="77777777" w:rsidR="00CC6036" w:rsidRPr="000C57B5" w:rsidRDefault="009A65CC" w:rsidP="000C57B5">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 xml:space="preserve">Parts &amp; Paste Scale: </w:t>
      </w:r>
      <w:r w:rsidRPr="000C57B5">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then pasted it into one scale.</w:t>
      </w:r>
    </w:p>
    <w:p w14:paraId="5102364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The first part is  from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April to July 12</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w:t>
      </w:r>
    </w:p>
    <w:p w14:paraId="5CE99E61"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lastRenderedPageBreak/>
        <w:t>The second part is from 13 July to October 23</w:t>
      </w:r>
      <w:r w:rsidRPr="000C57B5">
        <w:rPr>
          <w:rFonts w:ascii="Times New Roman" w:eastAsia="Times New Roman" w:hAnsi="Times New Roman" w:cs="Times New Roman"/>
          <w:color w:val="000000"/>
          <w:sz w:val="20"/>
          <w:szCs w:val="20"/>
          <w:shd w:val="clear" w:color="FFFFFF" w:fill="auto"/>
          <w:vertAlign w:val="superscript"/>
          <w:lang w:bidi="hi-IN"/>
        </w:rPr>
        <w:t>rd</w:t>
      </w:r>
      <w:r w:rsidRPr="000C57B5">
        <w:rPr>
          <w:rFonts w:ascii="Times New Roman" w:eastAsia="Times New Roman" w:hAnsi="Times New Roman" w:cs="Times New Roman"/>
          <w:color w:val="000000"/>
          <w:sz w:val="20"/>
          <w:szCs w:val="20"/>
          <w:shd w:val="clear" w:color="FFFFFF" w:fill="auto"/>
          <w:lang w:bidi="hi-IN"/>
        </w:rPr>
        <w:t xml:space="preserve">. </w:t>
      </w:r>
    </w:p>
    <w:p w14:paraId="096DE5D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The third part is from 24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October to February 3</w:t>
      </w:r>
      <w:r w:rsidRPr="000C57B5">
        <w:rPr>
          <w:rFonts w:ascii="Times New Roman" w:eastAsia="Times New Roman" w:hAnsi="Times New Roman" w:cs="Times New Roman"/>
          <w:color w:val="000000"/>
          <w:sz w:val="20"/>
          <w:szCs w:val="20"/>
          <w:shd w:val="clear" w:color="FFFFFF" w:fill="auto"/>
          <w:vertAlign w:val="superscript"/>
          <w:lang w:bidi="hi-IN"/>
        </w:rPr>
        <w:t>rd.</w:t>
      </w:r>
    </w:p>
    <w:p w14:paraId="5817A446"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And the fourth part is 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February to March 31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ending. </w:t>
      </w:r>
    </w:p>
    <w:p w14:paraId="1E06079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These separate scales are pasted  into one scale as described below below.                  </w:t>
      </w:r>
    </w:p>
    <w:p w14:paraId="685E16D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pasted  it to along the edges of date of  13th July  on left side of the second part.  </w:t>
      </w:r>
    </w:p>
    <w:p w14:paraId="7C9F91B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pasted  it to along the edges of date of  24</w:t>
      </w:r>
      <w:r w:rsidRPr="000C57B5">
        <w:rPr>
          <w:rFonts w:ascii="Times New Roman" w:eastAsia="Times New Roman" w:hAnsi="Times New Roman" w:cs="Times New Roman"/>
          <w:color w:val="000000"/>
          <w:sz w:val="20"/>
          <w:szCs w:val="20"/>
          <w:shd w:val="clear" w:color="FFFFFF" w:fill="auto"/>
          <w:vertAlign w:val="superscript"/>
          <w:lang w:bidi="hi-IN"/>
        </w:rPr>
        <w:t xml:space="preserve">th  </w:t>
      </w:r>
      <w:r w:rsidRPr="000C57B5">
        <w:rPr>
          <w:rFonts w:ascii="Times New Roman" w:eastAsia="Times New Roman" w:hAnsi="Times New Roman" w:cs="Times New Roman"/>
          <w:color w:val="000000"/>
          <w:sz w:val="20"/>
          <w:szCs w:val="20"/>
          <w:shd w:val="clear" w:color="FFFFFF" w:fill="auto"/>
          <w:lang w:bidi="hi-IN"/>
        </w:rPr>
        <w:t>October  on left side of the third part.</w:t>
      </w:r>
    </w:p>
    <w:p w14:paraId="10A62899"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Cut  along the edges of dates on the right side of the third  part and pasted  it to along the edges of date of  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517026A9"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When pasted  in this manner, we get long full length Indian Monsoon Time Scale</w:t>
      </w:r>
    </w:p>
    <w:p w14:paraId="5687FA4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Computer model scale:</w:t>
      </w:r>
      <w:r w:rsidRPr="000C57B5">
        <w:rPr>
          <w:rFonts w:ascii="Times New Roman" w:eastAsia="Times New Roman" w:hAnsi="Times New Roman" w:cs="Times New Roman"/>
          <w:color w:val="000000"/>
          <w:sz w:val="20"/>
          <w:szCs w:val="20"/>
          <w:shd w:val="clear" w:color="FFFFFF" w:fill="auto"/>
          <w:lang w:bidi="hi-IN"/>
        </w:rPr>
        <w:t xml:space="preserve"> </w:t>
      </w:r>
    </w:p>
    <w:p w14:paraId="3998A027"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Besides this above two manual scales, I have prepared a computer Indian Monsoon Time Scale generated by the computer system from the year 1888 to 1983 for the period of 1</w:t>
      </w:r>
      <w:r w:rsidRPr="000C57B5">
        <w:rPr>
          <w:rFonts w:ascii="Times New Roman" w:eastAsia="Times New Roman" w:hAnsi="Times New Roman" w:cs="Times New Roman"/>
          <w:color w:val="000000"/>
          <w:sz w:val="20"/>
          <w:szCs w:val="20"/>
          <w:shd w:val="clear" w:color="FFFFFF" w:fill="auto"/>
          <w:vertAlign w:val="superscript"/>
          <w:lang w:bidi="hi-IN"/>
        </w:rPr>
        <w:t>st</w:t>
      </w:r>
      <w:r w:rsidRPr="000C57B5">
        <w:rPr>
          <w:rFonts w:ascii="Times New Roman" w:eastAsia="Times New Roman" w:hAnsi="Times New Roman" w:cs="Times New Roman"/>
          <w:color w:val="000000"/>
          <w:sz w:val="20"/>
          <w:szCs w:val="20"/>
          <w:shd w:val="clear" w:color="FFFFFF" w:fill="auto"/>
          <w:lang w:bidi="hi-IN"/>
        </w:rPr>
        <w:t xml:space="preserve"> June to September 30</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If we are able to create a computer model scale which to be the most obvious. </w:t>
      </w:r>
    </w:p>
    <w:p w14:paraId="2F44BA6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Material &amp;data</w:t>
      </w:r>
      <w:r w:rsidRPr="000C57B5">
        <w:rPr>
          <w:rFonts w:ascii="Times New Roman" w:eastAsia="Times New Roman" w:hAnsi="Times New Roman" w:cs="Times New Roman"/>
          <w:color w:val="000000"/>
          <w:sz w:val="20"/>
          <w:szCs w:val="20"/>
          <w:shd w:val="clear" w:color="FFFFFF" w:fill="auto"/>
          <w:lang w:bidi="hi-IN"/>
        </w:rPr>
        <w:t>: The monsoon pulses in the form of low pressure systems over the Indian region have been taken as the data to the construction of this scale.</w:t>
      </w:r>
      <w:r w:rsidRPr="000C57B5">
        <w:rPr>
          <w:rFonts w:ascii="Times New Roman" w:eastAsia="Times New Roman" w:hAnsi="Times New Roman" w:cs="Times New Roman"/>
          <w:b/>
          <w:bCs/>
          <w:color w:val="000000"/>
          <w:sz w:val="20"/>
          <w:szCs w:val="20"/>
          <w:u w:val="single"/>
          <w:shd w:val="clear" w:color="FFFFFF" w:fill="auto"/>
          <w:lang w:bidi="hi-IN"/>
        </w:rPr>
        <w:t xml:space="preserve"> </w:t>
      </w:r>
      <w:r w:rsidRPr="000C57B5">
        <w:rPr>
          <w:rFonts w:ascii="Times New Roman" w:eastAsia="Times New Roman" w:hAnsi="Times New Roman" w:cs="Times New Roman"/>
          <w:color w:val="000000"/>
          <w:sz w:val="20"/>
          <w:szCs w:val="20"/>
          <w:shd w:val="clear" w:color="FFFFFF" w:fill="auto"/>
          <w:lang w:bidi="hi-IN"/>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7AAFF12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Management:</w:t>
      </w:r>
    </w:p>
    <w:p w14:paraId="4AC29EE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0C57B5">
        <w:rPr>
          <w:rFonts w:ascii="Times New Roman" w:eastAsia="Times New Roman" w:hAnsi="Times New Roman" w:cs="Times New Roman"/>
          <w:color w:val="00B050"/>
          <w:sz w:val="20"/>
          <w:szCs w:val="20"/>
          <w:shd w:val="clear" w:color="FFFFFF" w:fill="auto"/>
          <w:lang w:bidi="hi-IN"/>
        </w:rPr>
        <w:t xml:space="preserve">. </w:t>
      </w:r>
      <w:r w:rsidRPr="000C57B5">
        <w:rPr>
          <w:rFonts w:ascii="Times New Roman" w:eastAsia="Times New Roman" w:hAnsi="Times New Roman" w:cs="Times New Roman"/>
          <w:color w:val="000000"/>
          <w:sz w:val="20"/>
          <w:szCs w:val="20"/>
          <w:shd w:val="clear" w:color="FFFFFF" w:fill="auto"/>
          <w:lang w:bidi="hi-IN"/>
        </w:rPr>
        <w:t xml:space="preserve">Researchers have to decide what kind of data to take and how to analyze the data. </w:t>
      </w:r>
      <w:r w:rsidRPr="000C57B5">
        <w:rPr>
          <w:rFonts w:ascii="Times New Roman" w:eastAsia="Times New Roman" w:hAnsi="Times New Roman" w:cs="Times New Roman"/>
          <w:color w:val="00B050"/>
          <w:sz w:val="20"/>
          <w:szCs w:val="20"/>
          <w:shd w:val="clear" w:color="FFFFFF" w:fill="auto"/>
          <w:lang w:bidi="hi-IN"/>
        </w:rPr>
        <w:t xml:space="preserve">          </w:t>
      </w:r>
    </w:p>
    <w:p w14:paraId="275635EB"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Results&amp;analysis:</w:t>
      </w:r>
      <w:r w:rsidRPr="000C57B5">
        <w:rPr>
          <w:rFonts w:ascii="Times New Roman" w:hAnsi="Times New Roman" w:cs="Times New Roman"/>
          <w:b/>
          <w:bCs/>
          <w:color w:val="000000"/>
          <w:sz w:val="20"/>
          <w:szCs w:val="20"/>
          <w:shd w:val="clear" w:color="FFFFFF" w:fill="auto"/>
          <w:lang w:bidi="hi-IN"/>
        </w:rPr>
        <w:t xml:space="preserve"> </w:t>
      </w:r>
    </w:p>
    <w:p w14:paraId="315F4ED7"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3060591C"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7B475A30"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sz w:val="20"/>
          <w:szCs w:val="20"/>
          <w:lang w:eastAsia="en-US"/>
        </w:rPr>
        <w:t>Pre-path of Indian monsoon:</w:t>
      </w:r>
    </w:p>
    <w:p w14:paraId="7B5BED87"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10B44B42"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6FB7D626"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lastRenderedPageBreak/>
        <w:t xml:space="preserve">Between 1752-1811 years, it trtraveled in the shape of convex direction for about 60 years and caused good rainfall and floods in many years. </w:t>
      </w:r>
    </w:p>
    <w:p w14:paraId="7A9F7254"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51F1EA8A"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48BF8ADF"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773F6593"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5628AD11"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Betwhen 1982-2009 years, it traveled in the shape of concave direction for about 27 years and caused low rainfall and droughts in many years. </w:t>
      </w:r>
    </w:p>
    <w:p w14:paraId="718437F8"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78641A47"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sz w:val="20"/>
          <w:szCs w:val="20"/>
          <w:lang w:eastAsia="en-US"/>
        </w:rPr>
        <w:t>Main-path of Indian monsoon:</w:t>
      </w:r>
    </w:p>
    <w:p w14:paraId="3351194B"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Keep track the  Indian Monsoon Time Scale carefully.</w:t>
      </w:r>
      <w:r w:rsidRPr="000C57B5">
        <w:rPr>
          <w:rFonts w:ascii="Times New Roman" w:eastAsia="Times New Roman" w:hAnsi="Times New Roman" w:cs="Times New Roman"/>
          <w:b/>
          <w:bCs/>
          <w:sz w:val="20"/>
          <w:szCs w:val="20"/>
          <w:u w:val="single" w:color="FFFFFF"/>
          <w:lang w:eastAsia="en-US"/>
        </w:rPr>
        <w:t xml:space="preserve"> </w:t>
      </w:r>
      <w:r w:rsidRPr="000C57B5">
        <w:rPr>
          <w:rFonts w:ascii="Times New Roman" w:eastAsia="Times New Roman" w:hAnsi="Times New Roman" w:cs="Times New Roman"/>
          <w:b/>
          <w:bCs/>
          <w:sz w:val="20"/>
          <w:szCs w:val="20"/>
          <w:lang w:eastAsia="en-US"/>
        </w:rPr>
        <w:t>D</w:t>
      </w:r>
      <w:r w:rsidRPr="000C57B5">
        <w:rPr>
          <w:rFonts w:ascii="Times New Roman" w:eastAsia="Times New Roman" w:hAnsi="Times New Roman" w:cs="Times New Roman"/>
          <w:sz w:val="20"/>
          <w:szCs w:val="20"/>
          <w:lang w:eastAsia="en-US"/>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sidRPr="000C57B5">
        <w:rPr>
          <w:rFonts w:ascii="Times New Roman" w:eastAsia="Times New Roman" w:hAnsi="Times New Roman" w:cs="Times New Roman"/>
          <w:b/>
          <w:bCs/>
          <w:sz w:val="20"/>
          <w:szCs w:val="20"/>
          <w:u w:val="single" w:color="FFFFFF"/>
          <w:lang w:eastAsia="en-US"/>
        </w:rPr>
        <w:t xml:space="preserve"> </w:t>
      </w:r>
    </w:p>
    <w:p w14:paraId="494423B1"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561A2826"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14:paraId="44831465"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 From 1920 to 1964,  the  line of path of the Indian monsoon was travelled  over the months of July, August and September in the shape of convex </w:t>
      </w:r>
      <w:r w:rsidRPr="000C57B5">
        <w:rPr>
          <w:rFonts w:ascii="Times New Roman" w:eastAsia="Times New Roman" w:hAnsi="Times New Roman" w:cs="Times New Roman"/>
          <w:sz w:val="20"/>
          <w:szCs w:val="20"/>
          <w:lang w:eastAsia="en-US"/>
        </w:rPr>
        <w:t>direction.  In this 4 months monsoon season, the  line was travelled over three months.  As a result, it rained only  three months instead of four months monsoon season  and  resulted good  rainfall in more years.</w:t>
      </w:r>
    </w:p>
    <w:p w14:paraId="73B23151"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161AED56"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220FA7ED"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4DAA04F7"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1752-1811 years, it trtraveled in the shape of convex direction for about 60 years and caused good rainfall and floods in many years. </w:t>
      </w:r>
    </w:p>
    <w:p w14:paraId="0E8D57B8"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5F6AD51B"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207E4D8B"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28719415"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284AA127"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 xml:space="preserve">Betwhen 1982-2009 years, it traveled in the shape of concave direction for about 27 years and caused low rainfall and droughts in many years. </w:t>
      </w:r>
    </w:p>
    <w:p w14:paraId="52151F7F"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0F662C2C"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Study&amp;discussion</w:t>
      </w:r>
      <w:r w:rsidRPr="000C57B5">
        <w:rPr>
          <w:rFonts w:ascii="Times New Roman" w:eastAsia="Times New Roman" w:hAnsi="Times New Roman" w:cs="Times New Roman"/>
          <w:color w:val="000000"/>
          <w:sz w:val="20"/>
          <w:szCs w:val="20"/>
          <w:shd w:val="clear" w:color="FFFFFF" w:fill="auto"/>
          <w:lang w:bidi="hi-IN"/>
        </w:rPr>
        <w:t xml:space="preserve">: </w:t>
      </w:r>
    </w:p>
    <w:p w14:paraId="5DB9501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The results obtained as above are studied and discussed as follows.</w:t>
      </w:r>
    </w:p>
    <w:p w14:paraId="2941DCAB"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w:t>
      </w:r>
      <w:r w:rsidRPr="000C57B5">
        <w:rPr>
          <w:rFonts w:ascii="Times New Roman" w:eastAsia="Times New Roman" w:hAnsi="Times New Roman" w:cs="Times New Roman"/>
          <w:color w:val="000000"/>
          <w:sz w:val="20"/>
          <w:szCs w:val="20"/>
          <w:shd w:val="clear" w:color="FFFFFF" w:fill="auto"/>
          <w:lang w:bidi="hi-IN"/>
        </w:rPr>
        <w:lastRenderedPageBreak/>
        <w:t xml:space="preserve">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5EBB57F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5429D839"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(There may be a difference of 5 to 10 or more years between those periods. This is because currently  it can not be estimated with certainty that the respective period will start or end in the ruling period.)  </w:t>
      </w:r>
    </w:p>
    <w:p w14:paraId="6458DF77"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4081D37D"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For example, the date of tracking ridge of path is the sign to the impending cyclone and its secondary consequent hazard floods, storm surges etc.,</w:t>
      </w:r>
    </w:p>
    <w:p w14:paraId="4F9B348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103B223F"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sidRPr="000C57B5">
        <w:rPr>
          <w:rFonts w:ascii="Times New Roman" w:eastAsia="Times New Roman" w:hAnsi="Times New Roman" w:cs="Times New Roman"/>
          <w:color w:val="FF0000"/>
          <w:sz w:val="20"/>
          <w:szCs w:val="20"/>
          <w:shd w:val="clear" w:color="FFFFFF" w:fill="auto"/>
          <w:lang w:bidi="hi-IN"/>
        </w:rPr>
        <w:t xml:space="preserve">               </w:t>
      </w:r>
    </w:p>
    <w:p w14:paraId="479D806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Evidences that strengthened the</w:t>
      </w:r>
      <w:r w:rsidRPr="000C57B5">
        <w:rPr>
          <w:rFonts w:ascii="Times New Roman" w:eastAsia="Times New Roman" w:hAnsi="Times New Roman" w:cs="Times New Roman"/>
          <w:b/>
          <w:bCs/>
          <w:color w:val="000000"/>
          <w:sz w:val="20"/>
          <w:szCs w:val="20"/>
          <w:shd w:val="clear" w:color="FFFFFF" w:fill="auto"/>
          <w:lang w:bidi="hi-IN"/>
        </w:rPr>
        <w:t xml:space="preserve"> Monsoon Time Scales</w:t>
      </w:r>
      <w:r w:rsidRPr="000C57B5">
        <w:rPr>
          <w:rFonts w:ascii="Times New Roman" w:eastAsia="Times New Roman" w:hAnsi="Times New Roman" w:cs="Times New Roman"/>
          <w:color w:val="000000"/>
          <w:sz w:val="20"/>
          <w:szCs w:val="20"/>
          <w:shd w:val="clear" w:color="FFFFFF" w:fill="auto"/>
          <w:lang w:bidi="hi-IN"/>
        </w:rPr>
        <w:t xml:space="preserve">: </w:t>
      </w:r>
    </w:p>
    <w:p w14:paraId="005323F8" w14:textId="77777777" w:rsidR="00CC6036" w:rsidRPr="000C57B5" w:rsidRDefault="009A65CC" w:rsidP="000C57B5">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Cambria" w:hAnsi="Times New Roman" w:cs="Times New Roman"/>
          <w:b/>
          <w:bCs/>
          <w:i/>
          <w:iCs/>
          <w:color w:val="000000"/>
          <w:sz w:val="20"/>
          <w:szCs w:val="20"/>
          <w:shd w:val="clear" w:color="FFFFFF" w:fill="auto"/>
          <w:lang w:bidi="hi-IN"/>
        </w:rPr>
        <w:t xml:space="preserve">Historical evidences  that strengthened the Indian Monsoon Time Scales:              </w:t>
      </w:r>
    </w:p>
    <w:p w14:paraId="109797F2"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22ACD0E5" w14:textId="77777777" w:rsidR="00CC6036" w:rsidRPr="000C57B5" w:rsidRDefault="009A65CC" w:rsidP="000C57B5">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Cambria" w:hAnsi="Times New Roman" w:cs="Times New Roman"/>
          <w:b/>
          <w:bCs/>
          <w:i/>
          <w:iCs/>
          <w:color w:val="000000"/>
          <w:sz w:val="20"/>
          <w:szCs w:val="20"/>
          <w:shd w:val="clear" w:color="FFFFFF" w:fill="auto"/>
          <w:lang w:bidi="hi-IN"/>
        </w:rPr>
        <w:t xml:space="preserve">The IIT’S Study  of  100 years of  Indian monsoon  that strengthened the Indian Monsoon Time Scale:              </w:t>
      </w:r>
    </w:p>
    <w:p w14:paraId="5AD6A8F4"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Deficient rainfall led to the collapse of the Mansabdari system, started by Mughal emperor Akbar, in the late 17</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century. Similarly, drought interspersed with violent monsoon rains sounded the death knell for the Khmer empire of  south-east Asia in the 15</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781C7ACB"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Rise and fall: Several dynasties, such as the  Sena in Bengal, Solanki in Gujarat in the mid-13 th century and Paramara and Yadav in the early to mid-14</w:t>
      </w:r>
      <w:r w:rsidRPr="000C57B5">
        <w:rPr>
          <w:rFonts w:ascii="Times New Roman" w:eastAsia="Times New Roman" w:hAnsi="Times New Roman" w:cs="Times New Roman"/>
          <w:color w:val="000000"/>
          <w:sz w:val="20"/>
          <w:szCs w:val="20"/>
          <w:shd w:val="clear" w:color="FFFFFF" w:fill="auto"/>
          <w:vertAlign w:val="superscript"/>
          <w:lang w:bidi="hi-IN"/>
        </w:rPr>
        <w:t>th</w:t>
      </w:r>
      <w:r w:rsidRPr="000C57B5">
        <w:rPr>
          <w:rFonts w:ascii="Times New Roman" w:eastAsia="Times New Roman" w:hAnsi="Times New Roman" w:cs="Times New Roman"/>
          <w:color w:val="000000"/>
          <w:sz w:val="20"/>
          <w:szCs w:val="20"/>
          <w:shd w:val="clear" w:color="FFFFFF" w:fill="auto"/>
          <w:lang w:bidi="hi-IN"/>
        </w:rPr>
        <w:t xml:space="preserve"> century- all of which flourished during the dry phases of Indian summer monsoon suggesting role of the climate in the sociopolitical crisis, the study revealed.</w:t>
      </w:r>
    </w:p>
    <w:p w14:paraId="779FBBFF"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w:t>
      </w:r>
      <w:r w:rsidRPr="000C57B5">
        <w:rPr>
          <w:rFonts w:ascii="Times New Roman" w:eastAsia="Times New Roman" w:hAnsi="Times New Roman" w:cs="Times New Roman"/>
          <w:color w:val="000000"/>
          <w:sz w:val="20"/>
          <w:szCs w:val="20"/>
          <w:shd w:val="clear" w:color="FFFFFF" w:fill="auto"/>
          <w:lang w:bidi="hi-IN"/>
        </w:rPr>
        <w:lastRenderedPageBreak/>
        <w:t xml:space="preserve">rainfall on human history-a fact we need to constantly remind ourselves in this day and age of irretrievable climate change.Abrupt shifts in the ISM precipitation has similarly impacted history in India, Prof.Gupta said. </w:t>
      </w:r>
    </w:p>
    <w:p w14:paraId="45FC286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14:paraId="75A63674"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0483EDD7"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54480195"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69719EF9"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Prof.Gupta said that they were doing similar work extending their palaeoclimatic study to 6000 years ago to see the impact of climatic change on Indus Valley civilization and on population migrations.</w:t>
      </w:r>
    </w:p>
    <w:p w14:paraId="46EC9B3C" w14:textId="77777777" w:rsidR="00CC6036" w:rsidRPr="000C57B5" w:rsidRDefault="009A65CC" w:rsidP="000C57B5">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Cambria" w:hAnsi="Times New Roman" w:cs="Times New Roman"/>
          <w:b/>
          <w:bCs/>
          <w:i/>
          <w:iCs/>
          <w:color w:val="000000"/>
          <w:sz w:val="20"/>
          <w:szCs w:val="20"/>
          <w:shd w:val="clear" w:color="FFFFFF" w:fill="auto"/>
          <w:lang w:bidi="hi-IN"/>
        </w:rPr>
        <w:t xml:space="preserve">Studies of the Indian Institute of Tropical Meteorology, Pune that strengthened the  Indian Monsoon Time Scale:              </w:t>
      </w:r>
    </w:p>
    <w:p w14:paraId="7E0C3265"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The All-India area-weighted mean summer monsoon rainfall, based on a homogeneous rainfall data set of 306 raingauges in India, developed by the Indian Institute of Tropical Meteorology, is widely considered as a reliable index of summer Monsoon activity over the Indian region.</w:t>
      </w:r>
    </w:p>
    <w:p w14:paraId="34F65895"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Studies of  long time series of the Index since 1871 have revealed several interesting aspects of the interannual and decadal scale variations in the monsoon as well as it regional and global teleconnections strengthened the Monsoon Time Scales.</w:t>
      </w:r>
    </w:p>
    <w:p w14:paraId="69B12AC3"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All-India Summer Monsoon Rainfall (AISMR) Anamolies during 1871-2015.</w:t>
      </w:r>
    </w:p>
    <w:p w14:paraId="4CC2647D"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 xml:space="preserve">FLOOD YEARS: </w:t>
      </w:r>
      <w:r w:rsidRPr="000C57B5">
        <w:rPr>
          <w:rFonts w:ascii="Times New Roman" w:eastAsia="Times New Roman" w:hAnsi="Times New Roman" w:cs="Times New Roman"/>
          <w:color w:val="000000"/>
          <w:sz w:val="20"/>
          <w:szCs w:val="20"/>
          <w:shd w:val="clear" w:color="FFFFFF" w:fill="auto"/>
          <w:lang w:bidi="hi-IN"/>
        </w:rPr>
        <w:t>During the period of 1871-2015, there were 19 major flood years, defined as years with AISMR in excess of one standard deviation above the mean (I.e., anomaly exceeding +10%).</w:t>
      </w:r>
    </w:p>
    <w:p w14:paraId="5895ED9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1874, 1878, 1892, 1893, 1894, 1910, 1916, 1917, 1933, 1942, 1947, 1956, 1959, 1961, 1970, 1975, 1983, 1988, 1994. </w:t>
      </w:r>
    </w:p>
    <w:p w14:paraId="0AC8C66D"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 xml:space="preserve">DROUGHT YEARS: </w:t>
      </w:r>
      <w:r w:rsidRPr="000C57B5">
        <w:rPr>
          <w:rFonts w:ascii="Times New Roman" w:eastAsia="Times New Roman" w:hAnsi="Times New Roman" w:cs="Times New Roman"/>
          <w:color w:val="000000"/>
          <w:sz w:val="20"/>
          <w:szCs w:val="20"/>
          <w:shd w:val="clear" w:color="FFFFFF" w:fill="auto"/>
          <w:lang w:bidi="hi-IN"/>
        </w:rPr>
        <w:t>During the period of 1871-2015, there were 26 major drought years defined as years with AISMR less than one standard deviation below the mean (ie., anomaly below -10%).</w:t>
      </w:r>
    </w:p>
    <w:p w14:paraId="5370EDC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1873, 1877, 1899, 1901, 1904, 1905, 1911, 1918, 1920, 1941, 1951, 1965, 1966, 1968, 1972, 1974, 1979, 1982, 1985, 1986, 1987, 2002, 2004, 2009, 2014, 2015. </w:t>
      </w:r>
    </w:p>
    <w:p w14:paraId="2E5EF59D"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Depending on the data mentioned above, it is interesting to note that there have been alternating periods extending to 3-4 decades with less and more frequent weak monsoons over India. </w:t>
      </w:r>
    </w:p>
    <w:p w14:paraId="0C01475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281B0DD4"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30EE5875" w14:textId="77777777" w:rsidR="00CC6036" w:rsidRPr="000C57B5" w:rsidRDefault="009A65CC" w:rsidP="000C57B5">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0C57B5">
        <w:rPr>
          <w:rFonts w:ascii="Times New Roman" w:hAnsi="Times New Roman" w:cs="Times New Roman"/>
          <w:b/>
          <w:bCs/>
          <w:i/>
          <w:iCs/>
          <w:color w:val="000000"/>
          <w:sz w:val="20"/>
          <w:szCs w:val="20"/>
          <w:shd w:val="clear" w:color="FFFFFF" w:fill="auto"/>
          <w:lang w:bidi="hi-IN"/>
        </w:rPr>
        <w:t>Studie</w:t>
      </w:r>
      <w:r w:rsidRPr="000C57B5">
        <w:rPr>
          <w:rFonts w:ascii="Times New Roman" w:eastAsia="Cambria" w:hAnsi="Times New Roman" w:cs="Times New Roman"/>
          <w:b/>
          <w:bCs/>
          <w:i/>
          <w:iCs/>
          <w:color w:val="000000"/>
          <w:sz w:val="20"/>
          <w:szCs w:val="20"/>
          <w:shd w:val="clear" w:color="FFFFFF" w:fill="auto"/>
          <w:lang w:bidi="hi-IN"/>
        </w:rPr>
        <w:t xml:space="preserve">s by the Massachusetts Institute of Technology, Cambridge, National Research  Foundation, Singapore, Singapore-MIT Alliance for Research and Technology(SMART) that strengthened the Indian Monsoon Time Scale:  </w:t>
      </w:r>
    </w:p>
    <w:p w14:paraId="42C43D3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w:t>
      </w:r>
      <w:r w:rsidRPr="000C57B5">
        <w:rPr>
          <w:rFonts w:ascii="Times New Roman" w:eastAsia="Times New Roman" w:hAnsi="Times New Roman" w:cs="Times New Roman"/>
          <w:color w:val="000000"/>
          <w:sz w:val="20"/>
          <w:szCs w:val="20"/>
          <w:shd w:val="clear" w:color="FFFFFF" w:fill="auto"/>
          <w:lang w:bidi="hi-IN"/>
        </w:rPr>
        <w:lastRenderedPageBreak/>
        <w:t xml:space="preserve">northern and central India. Since 2002, the researchers have found, this drying trend has given way to a much wetter pattern, with stronger monsoons supplying much-needed rain, along with powerful, damaging floods, to the populous north central region of India. </w:t>
      </w:r>
    </w:p>
    <w:p w14:paraId="7D6C85F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475B8C80" w14:textId="77777777" w:rsidR="00CC6036" w:rsidRPr="000C57B5" w:rsidRDefault="009A65CC" w:rsidP="000C57B5">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Cambria" w:hAnsi="Times New Roman" w:cs="Times New Roman"/>
          <w:b/>
          <w:bCs/>
          <w:i/>
          <w:iCs/>
          <w:color w:val="000000"/>
          <w:sz w:val="20"/>
          <w:szCs w:val="20"/>
          <w:shd w:val="clear" w:color="FFFFFF" w:fill="auto"/>
          <w:lang w:bidi="hi-IN"/>
        </w:rPr>
        <w:t xml:space="preserve">Indian Monsoon Time Scale strengthens global researches such as Milankovitch cycles etc that Earth spin on it’s axis around the Sun  is the root cause of variations in monsoons ,seasons and other climate changes:              </w:t>
      </w:r>
    </w:p>
    <w:p w14:paraId="1E29E072" w14:textId="77777777" w:rsidR="00CC6036" w:rsidRPr="000C57B5" w:rsidRDefault="009A65CC" w:rsidP="000C57B5">
      <w:pPr>
        <w:spacing w:after="0" w:line="240" w:lineRule="auto"/>
        <w:jc w:val="both"/>
        <w:rPr>
          <w:rFonts w:ascii="Times New Roman" w:eastAsia="Times New Roman" w:hAnsi="Times New Roman" w:cs="Times New Roman"/>
          <w:color w:val="FF0000"/>
          <w:sz w:val="20"/>
          <w:szCs w:val="20"/>
          <w:lang w:eastAsia="en-US"/>
        </w:rPr>
      </w:pPr>
      <w:r w:rsidRPr="000C57B5">
        <w:rPr>
          <w:rFonts w:ascii="Times New Roman" w:eastAsia="Times New Roman" w:hAnsi="Times New Roman" w:cs="Times New Roman"/>
          <w:color w:val="000000"/>
          <w:sz w:val="20"/>
          <w:szCs w:val="20"/>
          <w:shd w:val="clear" w:color="FFFFFF" w:fill="auto"/>
          <w:lang w:bidi="hi-IN"/>
        </w:rPr>
        <w:t xml:space="preserve">Earth has seasons because its axis of rotation is tilted at an angle of 23.5 degrees relative to our orbital plane-the plane of </w:t>
      </w:r>
      <w:r w:rsidRPr="000C57B5">
        <w:rPr>
          <w:rFonts w:ascii="Times New Roman" w:eastAsia="Times New Roman" w:hAnsi="Times New Roman" w:cs="Times New Roman"/>
          <w:b/>
          <w:bCs/>
          <w:color w:val="000000"/>
          <w:sz w:val="20"/>
          <w:szCs w:val="20"/>
          <w:shd w:val="clear" w:color="FFFFFF" w:fill="auto"/>
          <w:lang w:bidi="hi-IN"/>
        </w:rPr>
        <w:t>Earth’s orbit around the sun</w:t>
      </w:r>
      <w:r w:rsidRPr="000C57B5">
        <w:rPr>
          <w:rFonts w:ascii="Times New Roman" w:eastAsia="Times New Roman" w:hAnsi="Times New Roman" w:cs="Times New Roman"/>
          <w:color w:val="000000"/>
          <w:sz w:val="20"/>
          <w:szCs w:val="20"/>
          <w:shd w:val="clear" w:color="FFFFFF" w:fill="auto"/>
          <w:lang w:bidi="hi-IN"/>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sidRPr="000C57B5">
        <w:rPr>
          <w:rFonts w:ascii="Times New Roman" w:eastAsia="Times New Roman" w:hAnsi="Times New Roman" w:cs="Times New Roman"/>
          <w:b/>
          <w:bCs/>
          <w:color w:val="000000"/>
          <w:sz w:val="20"/>
          <w:szCs w:val="20"/>
          <w:shd w:val="clear" w:color="FFFFFF" w:fill="auto"/>
          <w:lang w:bidi="hi-IN"/>
        </w:rPr>
        <w:t>Milankovitch cycles</w:t>
      </w:r>
      <w:r w:rsidRPr="000C57B5">
        <w:rPr>
          <w:rFonts w:ascii="Times New Roman" w:eastAsia="Times New Roman" w:hAnsi="Times New Roman" w:cs="Times New Roman"/>
          <w:color w:val="000000"/>
          <w:sz w:val="20"/>
          <w:szCs w:val="20"/>
          <w:shd w:val="clear" w:color="FFFFFF" w:fill="auto"/>
          <w:lang w:bidi="hi-IN"/>
        </w:rPr>
        <w:t xml:space="preserve"> etc strengthened that the Earth’s  spin on its axis around the Sun is the root cause of the variations in the monsoons.                    </w:t>
      </w:r>
    </w:p>
    <w:p w14:paraId="47943601" w14:textId="77777777" w:rsidR="00CC6036" w:rsidRPr="000C57B5" w:rsidRDefault="009A65CC" w:rsidP="000C57B5">
      <w:pPr>
        <w:spacing w:after="0" w:line="240" w:lineRule="auto"/>
        <w:jc w:val="both"/>
        <w:rPr>
          <w:rFonts w:ascii="Times New Roman" w:eastAsia="Times New Roman" w:hAnsi="Times New Roman" w:cs="Times New Roman"/>
          <w:b/>
          <w:bCs/>
          <w:sz w:val="20"/>
          <w:szCs w:val="20"/>
          <w:u w:val="single"/>
          <w:lang w:eastAsia="en-US"/>
        </w:rPr>
      </w:pPr>
      <w:r w:rsidRPr="000C57B5">
        <w:rPr>
          <w:rFonts w:ascii="Times New Roman" w:eastAsia="Times New Roman" w:hAnsi="Times New Roman" w:cs="Times New Roman"/>
          <w:b/>
          <w:bCs/>
          <w:sz w:val="20"/>
          <w:szCs w:val="20"/>
          <w:u w:val="single"/>
          <w:lang w:eastAsia="en-US"/>
        </w:rPr>
        <w:t>An overview of current position of  monsoons:</w:t>
      </w:r>
    </w:p>
    <w:p w14:paraId="1BE88DDF"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Before explaining the current monsoon and climate conditions, let's take a overview  of  monsoon pattern since 1880.</w:t>
      </w:r>
    </w:p>
    <w:p w14:paraId="43975EC1"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Keep track the  Indian Monsoon Time Scale carefully. When we look at the Indian Monsoon Time Scale,  several paths appears. Two of these are important. These can be called main path of the </w:t>
      </w:r>
      <w:r w:rsidRPr="000C57B5">
        <w:rPr>
          <w:rFonts w:ascii="Times New Roman" w:eastAsia="Times New Roman" w:hAnsi="Times New Roman" w:cs="Times New Roman"/>
          <w:sz w:val="20"/>
          <w:szCs w:val="20"/>
          <w:lang w:eastAsia="en-US"/>
        </w:rPr>
        <w:t xml:space="preserve">Indian monsoon(second one-right side) and pre-path of the main passage of the Indian monsoon(first one-left side). </w:t>
      </w:r>
    </w:p>
    <w:p w14:paraId="211AFB8A"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bCs/>
          <w:sz w:val="20"/>
          <w:szCs w:val="20"/>
          <w:lang w:eastAsia="en-US"/>
        </w:rPr>
        <w:t>Pre-path of the Indian monsoon:</w:t>
      </w:r>
    </w:p>
    <w:p w14:paraId="2330A66A"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1C6CFCB6"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1C27A18B"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1752-1811 years, it traveled in the shape of convex direction for about 60 years and caused good rainfall and floods in many years. </w:t>
      </w:r>
    </w:p>
    <w:p w14:paraId="376D19A7"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6F7DF26F"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   Low pressures, depressions, storms, rainfall, heavy rains, floods and droughts etc. data available since 1880 sufficiently. So since 1880, the path and movements of the monsoons and climate have been scientifically proven and confirmed with certainty as follows. </w:t>
      </w:r>
    </w:p>
    <w:p w14:paraId="4DCA7333"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               Between 1836-1895 years, it traveled in the shaped of convex direction for about 60 years and caused good rainfall and floods in many years. </w:t>
      </w:r>
    </w:p>
    <w:p w14:paraId="6AB25480"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56609EB2"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53B4F797"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1982-2009 years, it traveled in the shape of concave direction for about 27 years and caused low rainfall and droughts in many years. </w:t>
      </w:r>
    </w:p>
    <w:p w14:paraId="608B4F65"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5B71B2FA"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bCs/>
          <w:sz w:val="20"/>
          <w:szCs w:val="20"/>
          <w:lang w:eastAsia="en-US"/>
        </w:rPr>
        <w:t>Main-path of Indian monsoon:</w:t>
      </w:r>
    </w:p>
    <w:p w14:paraId="33EC0021"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7FCDCD9F"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1797-1836 years, it traveled in the shaped of concave direction and caused low rainfall and droughts in many years. </w:t>
      </w:r>
    </w:p>
    <w:p w14:paraId="15565296"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1837-1860 years, it traveled in the shape of convex direction and caused good rainfall and floods in many years. </w:t>
      </w:r>
    </w:p>
    <w:p w14:paraId="2BAB07DB"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1861-1882 years, it traveled in the shape of concave direction and caused low rainfall and droughts in many years. </w:t>
      </w:r>
    </w:p>
    <w:p w14:paraId="5B591B59"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lastRenderedPageBreak/>
        <w:t xml:space="preserve">Low pressures, depressions, storms, rainfall, heavy rains, floods and droughts etc. data available since 1880 sufficiently. So since 1880, the path and movements of the monsoons and climate have been scientifically proven and confirmed with certainty as follows. </w:t>
      </w:r>
    </w:p>
    <w:p w14:paraId="047B076B"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1883-1901 years, it traveled in the shaped of convex direction and caused good rainfall and floods in many years. </w:t>
      </w:r>
    </w:p>
    <w:p w14:paraId="7ED83E6D"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1902-1928 years, it traveled in the shape of concave direction and caused low rainfall and droughts in many years. </w:t>
      </w:r>
    </w:p>
    <w:p w14:paraId="48DFE265"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1929-1950 years, it traveled in the shape of convex direction and caused good rainfall and floods in many years. </w:t>
      </w:r>
    </w:p>
    <w:p w14:paraId="4FFD0DD7"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Betwhen 1950-1965 years, it traveled in the shape of concave direction and caused low rainfall and droughts in many years. </w:t>
      </w:r>
    </w:p>
    <w:p w14:paraId="3A08C015"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Between 1965-1981 years, it traveled in the shape of convex direction and caused good rainfall and floods in many years. </w:t>
      </w:r>
    </w:p>
    <w:p w14:paraId="7CBDAA56" w14:textId="77777777" w:rsidR="00CC6036" w:rsidRPr="000C57B5" w:rsidRDefault="009A65CC" w:rsidP="000C57B5">
      <w:pPr>
        <w:spacing w:after="0" w:line="240" w:lineRule="auto"/>
        <w:ind w:firstLine="720"/>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Betwhen 1982-2020 years, it traveled in the shape of concave direction and caused low rainfall and droughts in many years. </w:t>
      </w:r>
    </w:p>
    <w:p w14:paraId="133C94BD" w14:textId="77777777" w:rsidR="00CC6036" w:rsidRPr="000C57B5" w:rsidRDefault="009A65CC" w:rsidP="000C57B5">
      <w:pPr>
        <w:spacing w:after="0" w:line="240" w:lineRule="auto"/>
        <w:jc w:val="both"/>
        <w:rPr>
          <w:rFonts w:ascii="Times New Roman" w:eastAsia="Times New Roman" w:hAnsi="Times New Roman" w:cs="Times New Roman"/>
          <w:b/>
          <w:bCs/>
          <w:sz w:val="20"/>
          <w:szCs w:val="20"/>
          <w:u w:val="single"/>
          <w:lang w:eastAsia="en-US"/>
        </w:rPr>
      </w:pPr>
      <w:r w:rsidRPr="000C57B5">
        <w:rPr>
          <w:rFonts w:ascii="Times New Roman" w:eastAsia="Times New Roman" w:hAnsi="Times New Roman" w:cs="Times New Roman"/>
          <w:sz w:val="20"/>
          <w:szCs w:val="20"/>
          <w:lang w:eastAsia="en-US"/>
        </w:rPr>
        <w:t xml:space="preserve">From 2020, it is going to travel upwards in the shape of convex direction for 56 years that's until  2056 to 2075 and will be resulting good rainfall and floods in the coming years. </w:t>
      </w:r>
    </w:p>
    <w:p w14:paraId="1622D4EE"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bCs/>
          <w:sz w:val="20"/>
          <w:szCs w:val="20"/>
          <w:u w:val="single"/>
          <w:lang w:eastAsia="en-US"/>
        </w:rPr>
        <w:t>Currenr weather condition:</w:t>
      </w:r>
    </w:p>
    <w:p w14:paraId="514F5FC3"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While examining the Indian Monsoon Time Scale, it appears that the summer Monsoon is traveling in the upper direction. </w:t>
      </w:r>
    </w:p>
    <w:p w14:paraId="6D19A99B"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u w:val="single"/>
          <w:lang w:eastAsia="en-US"/>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0C8CA37C"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u w:val="single"/>
          <w:lang w:eastAsia="en-US"/>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0A688F69"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color w:val="000000"/>
          <w:sz w:val="20"/>
          <w:szCs w:val="20"/>
          <w:shd w:val="clear" w:color="FFFFFF" w:fill="auto"/>
          <w:lang w:eastAsia="en-US"/>
        </w:rPr>
        <w:t xml:space="preserve">In 2022, the pre-path of Indian summer monsoon was traveling upwards and reached to the 29th June. Below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68526DEF"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3D504BE8"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b/>
          <w:bCs/>
          <w:sz w:val="20"/>
          <w:szCs w:val="20"/>
          <w:u w:val="single" w:color="FFFFFF"/>
          <w:lang w:eastAsia="en-US"/>
        </w:rPr>
        <w:t xml:space="preserve">Future:  </w:t>
      </w:r>
    </w:p>
    <w:p w14:paraId="4C7CD434"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As discussed above, the convex period of pre-path which traveled between 1918-1981 will be traveled between 2010-2060 and the convex period of the main-path which traveled between 1926-1981 will be traveled between 2020-2075. </w:t>
      </w:r>
    </w:p>
    <w:p w14:paraId="6BE5AF52"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irrirrigation, drinking water and suitable conditions for many type of ecosystems. </w:t>
      </w:r>
    </w:p>
    <w:p w14:paraId="6583D439"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Widepread heavy rainfall from a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evequations, power outages, supply shortages, traffic obstructions and road closures, infrastructure damage and debris.</w:t>
      </w:r>
    </w:p>
    <w:p w14:paraId="0D717D3B"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And also future climate changes are expected to include a warmer atmosphere, a warmer and more acidic ocean, higher sea levels, flooding, storms and more large change in precipitation patterns.</w:t>
      </w:r>
    </w:p>
    <w:p w14:paraId="55DDF0D6"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sz w:val="20"/>
          <w:szCs w:val="20"/>
          <w:lang w:eastAsia="en-US"/>
        </w:rPr>
        <w:t xml:space="preserve">Therefore, precipitation including heavy rains, snow, floods will occur. People who live in the water catchment areas  may be trapped in  floods as the water flow into the towns and villages in their former way. As a result massive loss of life and property is going on. So the scientists establish the Monsoon Time Scale. </w:t>
      </w:r>
    </w:p>
    <w:p w14:paraId="3E6D289F"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lang w:eastAsia="en-US"/>
        </w:rPr>
      </w:pPr>
      <w:r w:rsidRPr="000C57B5">
        <w:rPr>
          <w:rFonts w:ascii="Times New Roman" w:eastAsia="Times New Roman" w:hAnsi="Times New Roman" w:cs="Times New Roman"/>
          <w:sz w:val="20"/>
          <w:szCs w:val="20"/>
          <w:lang w:eastAsia="en-US"/>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7CBC1E4B"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color w:val="000000"/>
          <w:sz w:val="20"/>
          <w:szCs w:val="20"/>
          <w:shd w:val="clear" w:color="FFFFFF" w:fill="auto"/>
          <w:lang w:eastAsia="en-US"/>
        </w:rPr>
        <w:t xml:space="preserve">According to an estimate, rivers, lakes, reservoirs, barrages and dams etc. may full with waters in the coming years. Through this research proposal, we can know the future consequences of rivers, lakes, reservoirs, barrages and dams etc. Plans can be made </w:t>
      </w:r>
      <w:r w:rsidRPr="000C57B5">
        <w:rPr>
          <w:rFonts w:ascii="Times New Roman" w:eastAsia="Times New Roman" w:hAnsi="Times New Roman" w:cs="Times New Roman"/>
          <w:color w:val="000000"/>
          <w:sz w:val="20"/>
          <w:szCs w:val="20"/>
          <w:shd w:val="clear" w:color="FFFFFF" w:fill="auto"/>
          <w:lang w:eastAsia="en-US"/>
        </w:rPr>
        <w:lastRenderedPageBreak/>
        <w:t xml:space="preserve">accordingly. So, scientists can establish the Indian Monsoon Time Scale for  rivers, lakes, reservoirs, barrages and dams etc. and predict what is going to happen in the  rivers, lakes, reservoirs, barrages and dams etc. basin catchment areas in the coming years roughly. </w:t>
      </w:r>
    </w:p>
    <w:p w14:paraId="57E32ED6" w14:textId="77777777" w:rsidR="00CC6036" w:rsidRPr="000C57B5" w:rsidRDefault="009A65CC" w:rsidP="000C57B5">
      <w:pPr>
        <w:spacing w:after="0" w:line="240" w:lineRule="auto"/>
        <w:jc w:val="both"/>
        <w:rPr>
          <w:rFonts w:ascii="Times New Roman" w:eastAsia="Times New Roman" w:hAnsi="Times New Roman" w:cs="Times New Roman"/>
          <w:sz w:val="20"/>
          <w:szCs w:val="20"/>
          <w:lang w:eastAsia="en-US"/>
        </w:rPr>
      </w:pPr>
      <w:r w:rsidRPr="000C57B5">
        <w:rPr>
          <w:rFonts w:ascii="Times New Roman" w:eastAsia="Times New Roman" w:hAnsi="Times New Roman" w:cs="Times New Roman"/>
          <w:color w:val="000000"/>
          <w:sz w:val="20"/>
          <w:szCs w:val="20"/>
          <w:shd w:val="clear" w:color="FFFFFF" w:fill="auto"/>
        </w:rPr>
        <w:t xml:space="preserve">Water generally collects in a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from precipitation and other sources such as groundwater recharges, springs, natural ice snow packs. In the recent decades, monsoon or climate is weakening  and rains are shrinking. Rivers, reservoirs, barrages, ponds are falling and drying. Some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are extinct. Some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are not inundated with waters. However, governments should consider one important thing.  Perhaps sometime in the coming years and decades, the monsoon repeats as early as  previous years and decades, there heavy rains and floods  are going to happen in the coming years. The rivers, lakes, barrages, reservoirs and ponds will be filled with waters. People who live in those water catchment areas are trapped in the heavy rains and floods as the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flow into the towns and villages in their former way. Or the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that are still flowing in abundance will cause even more abundant floods in the future. Due to all of these, some advantages and disadvantages are going to happen in future. As a result massive loss of life and property is going on.  It is known that during the next 50 years there will be changes in the monsoon climate and heavy rains will flood the </w:t>
      </w:r>
      <w:r w:rsidRPr="000C57B5">
        <w:rPr>
          <w:rFonts w:ascii="Times New Roman" w:eastAsia="Times New Roman" w:hAnsi="Times New Roman" w:cs="Times New Roman"/>
          <w:color w:val="000000"/>
          <w:sz w:val="20"/>
          <w:szCs w:val="20"/>
          <w:shd w:val="clear" w:color="FFFFFF" w:fill="auto"/>
          <w:lang w:eastAsia="en-US"/>
        </w:rPr>
        <w:t xml:space="preserve">rivers, lakes, reservoirs, dams in the coming years. </w:t>
      </w:r>
      <w:r w:rsidRPr="000C57B5">
        <w:rPr>
          <w:rFonts w:ascii="Times New Roman" w:eastAsia="Times New Roman" w:hAnsi="Times New Roman" w:cs="Times New Roman"/>
          <w:color w:val="000000"/>
          <w:sz w:val="20"/>
          <w:szCs w:val="20"/>
          <w:shd w:val="clear" w:color="FFFFFF" w:fill="auto"/>
        </w:rPr>
        <w:t xml:space="preserve">It is possible to predict what climate conditions will be like in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basin areas in the next 50 years roughly by Indian Monsoon Time Scale. Indian Monsoon Time Scale will be used to study the past, present and future movements of climate and monsoon and its rainfall conditions and assess &amp; evaluate the upcoming conditions of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and  taking necessary precautions on the basis of those parameters. So, scientists need to develop Indian Monsoon Time Scales to analyze the climate changes affecting the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w:t>
      </w:r>
      <w:r w:rsidRPr="000C57B5">
        <w:rPr>
          <w:rFonts w:ascii="Times New Roman" w:eastAsia="Times New Roman" w:hAnsi="Times New Roman" w:cs="Times New Roman"/>
          <w:color w:val="000000"/>
          <w:sz w:val="20"/>
          <w:szCs w:val="20"/>
          <w:shd w:val="clear" w:color="FFFFFF" w:fill="auto"/>
        </w:rPr>
        <w:t xml:space="preserve">Through them, the climate changes and flow of the </w:t>
      </w:r>
      <w:r w:rsidRPr="000C57B5">
        <w:rPr>
          <w:rFonts w:ascii="Times New Roman" w:eastAsia="Times New Roman" w:hAnsi="Times New Roman" w:cs="Times New Roman"/>
          <w:color w:val="000000"/>
          <w:sz w:val="20"/>
          <w:szCs w:val="20"/>
          <w:shd w:val="clear" w:color="FFFFFF" w:fill="auto"/>
          <w:lang w:eastAsia="en-US"/>
        </w:rPr>
        <w:t>rivers, lakes, reservoirs, barrages and dams etc.</w:t>
      </w:r>
      <w:r w:rsidRPr="000C57B5">
        <w:rPr>
          <w:rFonts w:ascii="Times New Roman" w:eastAsia="Times New Roman" w:hAnsi="Times New Roman" w:cs="Times New Roman"/>
          <w:color w:val="000000"/>
          <w:sz w:val="20"/>
          <w:szCs w:val="20"/>
          <w:shd w:val="clear" w:color="FFFFFF" w:fill="auto"/>
        </w:rPr>
        <w:t xml:space="preserve"> can be predicted about 50 years in advance and measures can be taken accordingly.  </w:t>
      </w:r>
    </w:p>
    <w:p w14:paraId="4188B0DE"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w:t>
      </w:r>
      <w:r w:rsidRPr="000C57B5">
        <w:rPr>
          <w:rFonts w:ascii="Times New Roman" w:eastAsia="Times New Roman" w:hAnsi="Times New Roman" w:cs="Times New Roman"/>
          <w:color w:val="000000"/>
          <w:sz w:val="20"/>
          <w:szCs w:val="20"/>
          <w:shd w:val="clear" w:color="FFFFFF" w:fill="auto"/>
          <w:lang w:eastAsia="en-US"/>
        </w:rPr>
        <w:t xml:space="preserve"> </w:t>
      </w:r>
      <w:r w:rsidRPr="000C57B5">
        <w:rPr>
          <w:rFonts w:ascii="Times New Roman" w:eastAsia="Times New Roman" w:hAnsi="Times New Roman" w:cs="Times New Roman"/>
          <w:sz w:val="20"/>
          <w:szCs w:val="20"/>
          <w:lang w:eastAsia="en-US"/>
        </w:rPr>
        <w:t>monsoon. Monsoon Time Scale  gives accurate results if it is related to the climate of the country.</w:t>
      </w:r>
    </w:p>
    <w:p w14:paraId="33F6086B"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Scientific theorem</w:t>
      </w:r>
      <w:r w:rsidRPr="000C57B5">
        <w:rPr>
          <w:rFonts w:ascii="Times New Roman" w:eastAsia="Times New Roman" w:hAnsi="Times New Roman" w:cs="Times New Roman"/>
          <w:color w:val="000000"/>
          <w:sz w:val="20"/>
          <w:szCs w:val="20"/>
          <w:shd w:val="clear" w:color="FFFFFF" w:fill="auto"/>
          <w:lang w:bidi="hi-IN"/>
        </w:rPr>
        <w:t xml:space="preserve">:  </w:t>
      </w:r>
    </w:p>
    <w:p w14:paraId="00ADCD90"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26B3B4E0"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572ECB9E"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3946545D"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w:t>
      </w:r>
      <w:r w:rsidRPr="000C57B5">
        <w:rPr>
          <w:rFonts w:ascii="Times New Roman" w:eastAsia="Times New Roman" w:hAnsi="Times New Roman" w:cs="Times New Roman"/>
          <w:color w:val="000000"/>
          <w:sz w:val="20"/>
          <w:szCs w:val="20"/>
          <w:shd w:val="clear" w:color="FFFFFF" w:fill="auto"/>
          <w:lang w:bidi="hi-IN"/>
        </w:rPr>
        <w:lastRenderedPageBreak/>
        <w:t xml:space="preserve">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0C57B5">
        <w:rPr>
          <w:rFonts w:ascii="Times New Roman" w:eastAsia="Times New Roman" w:hAnsi="Times New Roman" w:cs="Times New Roman"/>
          <w:b/>
          <w:bCs/>
          <w:color w:val="000000"/>
          <w:sz w:val="20"/>
          <w:szCs w:val="20"/>
          <w:shd w:val="clear" w:color="FFFFFF" w:fill="auto"/>
          <w:lang w:bidi="hi-IN"/>
        </w:rPr>
        <w:t xml:space="preserve">      </w:t>
      </w:r>
    </w:p>
    <w:p w14:paraId="5A1F3B6A"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 xml:space="preserve">Conclusion: </w:t>
      </w:r>
    </w:p>
    <w:p w14:paraId="7B374438"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shd w:val="clear" w:color="FFFFFF" w:fill="auto"/>
          <w:lang w:bidi="hi-IN"/>
        </w:rPr>
        <w:t xml:space="preserve">          </w:t>
      </w:r>
      <w:r w:rsidRPr="000C57B5">
        <w:rPr>
          <w:rFonts w:ascii="Times New Roman" w:eastAsia="Times New Roman" w:hAnsi="Times New Roman" w:cs="Times New Roman"/>
          <w:sz w:val="20"/>
          <w:szCs w:val="20"/>
          <w:lang w:eastAsia="en-US"/>
        </w:rPr>
        <w:t xml:space="preserve">We can make many more changes in this thus bringing many more developments in the Indian Monsoon Time Scale. So, </w:t>
      </w:r>
      <w:r w:rsidRPr="000C57B5">
        <w:rPr>
          <w:rFonts w:ascii="Times New Roman" w:eastAsia="Times New Roman" w:hAnsi="Times New Roman" w:cs="Times New Roman"/>
          <w:color w:val="000000"/>
          <w:sz w:val="20"/>
          <w:szCs w:val="20"/>
          <w:shd w:val="clear" w:color="FFFFFF" w:fill="auto"/>
          <w:lang w:bidi="hi-IN"/>
        </w:rPr>
        <w:t xml:space="preserve">scientists can conduct researches on this research proposal, design and establish the above Monsoon Time Scale and predict what is going to be happen in the coming 50 years roughly.  </w:t>
      </w:r>
    </w:p>
    <w:p w14:paraId="12411C12"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0000"/>
          <w:sz w:val="20"/>
          <w:szCs w:val="20"/>
          <w:u w:val="single"/>
          <w:shd w:val="clear" w:color="FFFFFF" w:fill="auto"/>
          <w:lang w:bidi="hi-IN"/>
        </w:rPr>
        <w:t>Acknowledgement</w:t>
      </w:r>
      <w:r w:rsidRPr="000C57B5">
        <w:rPr>
          <w:rFonts w:ascii="Times New Roman" w:eastAsia="Times New Roman" w:hAnsi="Times New Roman" w:cs="Times New Roman"/>
          <w:b/>
          <w:bCs/>
          <w:color w:val="000000"/>
          <w:sz w:val="20"/>
          <w:szCs w:val="20"/>
          <w:shd w:val="clear" w:color="FFFFFF" w:fill="auto"/>
          <w:lang w:bidi="hi-IN"/>
        </w:rPr>
        <w:t>:</w:t>
      </w:r>
    </w:p>
    <w:p w14:paraId="66DE9E9A" w14:textId="77777777" w:rsidR="00CC6036" w:rsidRPr="000C57B5" w:rsidRDefault="009A65CC" w:rsidP="000C57B5">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05775F67"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Auther bio:</w:t>
      </w:r>
    </w:p>
    <w:p w14:paraId="4F93A3A5"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w:t>
      </w:r>
      <w:r w:rsidRPr="000C57B5">
        <w:rPr>
          <w:rFonts w:ascii="Times New Roman" w:eastAsia="Times New Roman" w:hAnsi="Times New Roman" w:cs="Times New Roman"/>
          <w:color w:val="000000"/>
          <w:sz w:val="20"/>
          <w:szCs w:val="20"/>
          <w:shd w:val="clear" w:color="FFFFFF" w:fill="auto"/>
          <w:lang w:bidi="hi-IN"/>
        </w:rPr>
        <w:t xml:space="preserve">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14:paraId="6DF9D7BE"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date  with an ideal to invent the mysteries of the Indian monsoon 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14:paraId="24D675F5"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lang w:bidi="hi-IN"/>
        </w:rPr>
        <w:lastRenderedPageBreak/>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w:t>
      </w:r>
    </w:p>
    <w:p w14:paraId="5277FB10"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b/>
          <w:bCs/>
          <w:color w:val="002060"/>
          <w:sz w:val="20"/>
          <w:szCs w:val="20"/>
          <w:u w:val="single"/>
          <w:lang w:eastAsia="en-US"/>
        </w:rPr>
        <w:t>Appeal:</w:t>
      </w:r>
      <w:r w:rsidRPr="000C57B5">
        <w:rPr>
          <w:rFonts w:ascii="Times New Roman" w:eastAsia="Times New Roman" w:hAnsi="Times New Roman" w:cs="Times New Roman"/>
          <w:color w:val="002060"/>
          <w:sz w:val="20"/>
          <w:szCs w:val="20"/>
          <w:lang w:eastAsia="en-US"/>
        </w:rPr>
        <w:t xml:space="preserve">  </w:t>
      </w:r>
    </w:p>
    <w:p w14:paraId="5FE78474"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Times New Roman" w:hAnsi="Times New Roman" w:cs="Times New Roman"/>
          <w:color w:val="000000"/>
          <w:sz w:val="20"/>
          <w:szCs w:val="20"/>
          <w:shd w:val="clear" w:color="FFFFFF" w:fill="auto"/>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4FD148B5" w14:textId="77777777" w:rsidR="00CC6036" w:rsidRPr="000C57B5" w:rsidRDefault="009A65CC" w:rsidP="000C57B5">
      <w:pPr>
        <w:spacing w:after="0" w:line="240" w:lineRule="auto"/>
        <w:jc w:val="both"/>
        <w:rPr>
          <w:rFonts w:ascii="Times New Roman" w:eastAsia="Times New Roman" w:hAnsi="Times New Roman" w:cs="Times New Roman"/>
          <w:color w:val="000000"/>
          <w:sz w:val="20"/>
          <w:szCs w:val="20"/>
          <w:shd w:val="clear" w:color="FFFFFF" w:fill="auto"/>
        </w:rPr>
      </w:pPr>
      <w:r w:rsidRPr="000C57B5">
        <w:rPr>
          <w:rFonts w:ascii="Times New Roman" w:eastAsia="SimSun" w:hAnsi="Times New Roman" w:cs="Times New Roman"/>
          <w:sz w:val="20"/>
          <w:szCs w:val="20"/>
          <w:lang w:eastAsia="en-US"/>
        </w:rPr>
        <w:t xml:space="preserve">Kindly find out my researches in all social networking websites or can obtain by sending your email to me.  I will send them the valuable information I have. </w:t>
      </w:r>
      <w:r w:rsidRPr="000C57B5">
        <w:rPr>
          <w:rFonts w:ascii="Times New Roman" w:eastAsia="Times New Roman" w:hAnsi="Times New Roman" w:cs="Times New Roman"/>
          <w:color w:val="000000"/>
          <w:sz w:val="20"/>
          <w:szCs w:val="20"/>
          <w:lang w:eastAsia="en-US"/>
        </w:rPr>
        <w:t xml:space="preserve">For example, those who want to design Monsoon Time Scales for their global, regional and local or country monsoons and conduct </w:t>
      </w:r>
      <w:r w:rsidRPr="000C57B5">
        <w:rPr>
          <w:rFonts w:ascii="Times New Roman" w:eastAsia="Times New Roman" w:hAnsi="Times New Roman" w:cs="Times New Roman"/>
          <w:color w:val="000000"/>
          <w:sz w:val="20"/>
          <w:szCs w:val="20"/>
          <w:lang w:eastAsia="en-US"/>
        </w:rPr>
        <w:t>weather predictions</w:t>
      </w:r>
      <w:r w:rsidRPr="000C57B5">
        <w:rPr>
          <w:rFonts w:ascii="Times New Roman" w:eastAsia="Times New Roman" w:hAnsi="Times New Roman" w:cs="Times New Roman"/>
          <w:b/>
          <w:bCs/>
          <w:color w:val="000000"/>
          <w:sz w:val="20"/>
          <w:szCs w:val="20"/>
          <w:lang w:eastAsia="en-US"/>
        </w:rPr>
        <w:t xml:space="preserve"> </w:t>
      </w:r>
      <w:r w:rsidRPr="000C57B5">
        <w:rPr>
          <w:rFonts w:ascii="Times New Roman" w:eastAsia="Times New Roman" w:hAnsi="Times New Roman" w:cs="Times New Roman"/>
          <w:color w:val="000000"/>
          <w:sz w:val="20"/>
          <w:szCs w:val="20"/>
          <w:lang w:eastAsia="en-US"/>
        </w:rPr>
        <w:t xml:space="preserve">have trouble in making the Monsoon Time Scales, kindly contact me at my email id </w:t>
      </w:r>
      <w:hyperlink r:id="rId14" w:history="1">
        <w:r w:rsidRPr="000C57B5">
          <w:rPr>
            <w:rStyle w:val="a8"/>
            <w:rFonts w:ascii="Times New Roman" w:eastAsia="SimSun" w:hAnsi="Times New Roman" w:cs="Times New Roman"/>
            <w:sz w:val="20"/>
            <w:szCs w:val="20"/>
            <w:u w:color="FFFFFF"/>
            <w:lang w:eastAsia="en-US"/>
          </w:rPr>
          <w:t>gangadhar19582058@gmail.com</w:t>
        </w:r>
      </w:hyperlink>
      <w:r w:rsidRPr="000C57B5">
        <w:rPr>
          <w:rFonts w:ascii="Times New Roman" w:eastAsia="Times New Roman" w:hAnsi="Times New Roman" w:cs="Times New Roman"/>
          <w:color w:val="000000"/>
          <w:sz w:val="20"/>
          <w:szCs w:val="20"/>
          <w:lang w:eastAsia="en-US"/>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to you. </w:t>
      </w:r>
      <w:r w:rsidRPr="000C57B5">
        <w:rPr>
          <w:rFonts w:ascii="Times New Roman" w:eastAsia="SimSun" w:hAnsi="Times New Roman" w:cs="Times New Roman"/>
          <w:color w:val="000000"/>
          <w:sz w:val="20"/>
          <w:szCs w:val="20"/>
          <w:lang w:eastAsia="en-US"/>
        </w:rPr>
        <w:t xml:space="preserve"> So, researchers send Monsoon data of their global, regional, local and countries, I will make and send Monsoon Time Scales for their global,  regional, local or country monsoon systems. These monsoon time scales</w:t>
      </w:r>
      <w:r w:rsidRPr="000C57B5">
        <w:rPr>
          <w:rFonts w:ascii="Times New Roman" w:eastAsia="SimSun" w:hAnsi="Times New Roman" w:cs="Times New Roman"/>
          <w:sz w:val="20"/>
          <w:szCs w:val="20"/>
          <w:lang w:eastAsia="en-US"/>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sidRPr="000C57B5">
        <w:rPr>
          <w:rFonts w:ascii="Times New Roman" w:eastAsia="Times New Roman" w:hAnsi="Times New Roman" w:cs="Times New Roman"/>
          <w:color w:val="000000"/>
          <w:sz w:val="20"/>
          <w:szCs w:val="20"/>
          <w:lang w:eastAsia="en-US"/>
        </w:rPr>
        <w:t xml:space="preserve">    </w:t>
      </w:r>
    </w:p>
    <w:p w14:paraId="2ADF172E" w14:textId="77777777" w:rsidR="00CC6036" w:rsidRPr="000C57B5" w:rsidRDefault="009A65CC" w:rsidP="000C57B5">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0C57B5">
        <w:rPr>
          <w:rFonts w:ascii="Times New Roman" w:eastAsia="SimSun" w:hAnsi="Times New Roman" w:cs="Times New Roman"/>
          <w:b/>
          <w:bCs/>
          <w:sz w:val="20"/>
          <w:szCs w:val="20"/>
          <w:highlight w:val="yellow"/>
          <w:lang w:eastAsia="en-US"/>
        </w:rPr>
        <w:t xml:space="preserve"> I am now making my life's last journey in serious illness and poverty. Illness weakening the health and the mind slows down and forgetfulness is coming. It is not known how long I will live and when I will die, but I know my time is near. Hence, I humbly request that if world scientists have invented any technology in the future that re-create humans of past, kindly remember and re-create me to complete my uncompleted research as an attendant in your research laboratory.  </w:t>
      </w:r>
    </w:p>
    <w:p w14:paraId="4B8907DE" w14:textId="77777777" w:rsidR="00CC6036" w:rsidRPr="000C57B5" w:rsidRDefault="009A65CC" w:rsidP="000C57B5">
      <w:pPr>
        <w:spacing w:after="0" w:line="240" w:lineRule="auto"/>
        <w:jc w:val="both"/>
        <w:rPr>
          <w:rFonts w:ascii="Times New Roman" w:eastAsia="Times New Roman" w:hAnsi="Times New Roman" w:cs="Times New Roman"/>
          <w:b/>
          <w:color w:val="000000"/>
          <w:sz w:val="20"/>
          <w:szCs w:val="20"/>
          <w:u w:val="single"/>
        </w:rPr>
      </w:pPr>
      <w:r w:rsidRPr="000C57B5">
        <w:rPr>
          <w:rFonts w:ascii="Times New Roman" w:eastAsia="Times New Roman" w:hAnsi="Times New Roman" w:cs="Times New Roman"/>
          <w:color w:val="002060"/>
          <w:sz w:val="20"/>
          <w:szCs w:val="20"/>
          <w:lang w:eastAsia="en-US"/>
        </w:rPr>
        <w:t>GANGADHARA RAO IRLAPATI</w:t>
      </w:r>
      <w:r w:rsidRPr="000C57B5">
        <w:rPr>
          <w:rFonts w:ascii="Times New Roman" w:eastAsia="Times New Roman" w:hAnsi="Times New Roman" w:cs="Times New Roman"/>
          <w:b/>
          <w:bCs/>
          <w:color w:val="000000"/>
          <w:sz w:val="20"/>
          <w:szCs w:val="20"/>
          <w:shd w:val="clear" w:color="FFFFFF" w:fill="auto"/>
        </w:rPr>
        <w:t xml:space="preserve">                                     </w:t>
      </w:r>
      <w:r w:rsidRPr="000C57B5">
        <w:rPr>
          <w:rFonts w:ascii="Times New Roman" w:eastAsia="Times New Roman" w:hAnsi="Times New Roman" w:cs="Times New Roman"/>
          <w:b/>
          <w:color w:val="000000"/>
          <w:sz w:val="20"/>
          <w:szCs w:val="20"/>
        </w:rPr>
        <w:t xml:space="preserve">                                     </w:t>
      </w:r>
    </w:p>
    <w:p w14:paraId="62FFA66A" w14:textId="77777777" w:rsidR="00CC6036" w:rsidRPr="000C57B5" w:rsidRDefault="009A65CC" w:rsidP="000C57B5">
      <w:pPr>
        <w:spacing w:after="0" w:line="240" w:lineRule="auto"/>
        <w:jc w:val="both"/>
        <w:rPr>
          <w:rFonts w:ascii="Times New Roman" w:eastAsia="Times New Roman" w:hAnsi="Times New Roman" w:cs="Times New Roman"/>
          <w:b/>
          <w:sz w:val="20"/>
          <w:szCs w:val="20"/>
        </w:rPr>
      </w:pPr>
      <w:r w:rsidRPr="000C57B5">
        <w:rPr>
          <w:rFonts w:ascii="Times New Roman" w:eastAsia="Times New Roman" w:hAnsi="Times New Roman" w:cs="Times New Roman"/>
          <w:b/>
          <w:sz w:val="20"/>
          <w:szCs w:val="20"/>
        </w:rPr>
        <w:t>Corresponding Author:</w:t>
      </w:r>
    </w:p>
    <w:p w14:paraId="04A0176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Gangadhara Rao I rlapati</w:t>
      </w:r>
    </w:p>
    <w:p w14:paraId="0CADF38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H.No.5-30-4/1,</w:t>
      </w:r>
    </w:p>
    <w:p w14:paraId="08635ABB"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Saibabanagar, Jeedimetla</w:t>
      </w:r>
    </w:p>
    <w:p w14:paraId="669C7A9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 xml:space="preserve">Hyderabad, Telangana-500055, India </w:t>
      </w:r>
    </w:p>
    <w:p w14:paraId="1C18F29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Google/Phone pay A/C No. +91 630 557 1833</w:t>
      </w:r>
    </w:p>
    <w:p w14:paraId="041E5F20"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Kotak Bank A/C No. 8447 502 446</w:t>
      </w:r>
    </w:p>
    <w:p w14:paraId="1C33F5D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IFSC Code No. KKBK 000 7453</w:t>
      </w:r>
    </w:p>
    <w:p w14:paraId="106A0654"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rPr>
        <w:t xml:space="preserve">E-mail: </w:t>
      </w:r>
      <w:hyperlink r:id="rId15" w:history="1">
        <w:r w:rsidRPr="000C57B5">
          <w:rPr>
            <w:rFonts w:ascii="Times New Roman" w:eastAsia="Times New Roman" w:hAnsi="Times New Roman" w:cs="Times New Roman"/>
            <w:color w:val="0000FF"/>
            <w:sz w:val="20"/>
            <w:szCs w:val="20"/>
            <w:u w:val="single"/>
          </w:rPr>
          <w:t>gangadhar19582058@gmail.com</w:t>
        </w:r>
      </w:hyperlink>
    </w:p>
    <w:p w14:paraId="4E818F38" w14:textId="77777777" w:rsidR="00CC6036" w:rsidRPr="000C57B5" w:rsidRDefault="00CC6036" w:rsidP="000C57B5">
      <w:pPr>
        <w:spacing w:after="0" w:line="240" w:lineRule="auto"/>
        <w:jc w:val="both"/>
        <w:rPr>
          <w:rFonts w:ascii="Times New Roman" w:eastAsia="Times New Roman" w:hAnsi="Times New Roman" w:cs="Times New Roman"/>
          <w:b/>
          <w:sz w:val="20"/>
          <w:szCs w:val="20"/>
        </w:rPr>
      </w:pPr>
    </w:p>
    <w:p w14:paraId="5B6034D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SimSun" w:hAnsi="Times New Roman" w:cs="Times New Roman"/>
          <w:b/>
          <w:bCs/>
          <w:sz w:val="20"/>
          <w:szCs w:val="20"/>
          <w:lang w:eastAsia="en-US"/>
        </w:rPr>
        <w:t>References:</w:t>
      </w:r>
    </w:p>
    <w:p w14:paraId="14D88369"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lang w:eastAsia="en-US"/>
        </w:rPr>
        <w:lastRenderedPageBreak/>
        <w:t>1.Cover page of the book Irlapatism,-Irlapati Theory of Universe was published on 1</w:t>
      </w:r>
      <w:r w:rsidRPr="000C57B5">
        <w:rPr>
          <w:rFonts w:ascii="Times New Roman" w:eastAsia="Times New Roman" w:hAnsi="Times New Roman" w:cs="Times New Roman"/>
          <w:color w:val="000000"/>
          <w:sz w:val="20"/>
          <w:szCs w:val="20"/>
          <w:vertAlign w:val="superscript"/>
          <w:lang w:eastAsia="en-US"/>
        </w:rPr>
        <w:t>st</w:t>
      </w:r>
      <w:r w:rsidRPr="000C57B5">
        <w:rPr>
          <w:rFonts w:ascii="Times New Roman" w:eastAsia="Times New Roman" w:hAnsi="Times New Roman" w:cs="Times New Roman"/>
          <w:color w:val="000000"/>
          <w:sz w:val="20"/>
          <w:szCs w:val="20"/>
          <w:lang w:eastAsia="en-US"/>
        </w:rPr>
        <w:t xml:space="preserve"> july,1977  by the supporters. </w:t>
      </w:r>
    </w:p>
    <w:p w14:paraId="5136226B"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lang w:eastAsia="en-US"/>
        </w:rPr>
        <w:t xml:space="preserve">2.Report  to the Revenue Divisional Officer. Amalapuram on  6-7-1977  about persecutions and torments of the fanatic people.     </w:t>
      </w:r>
    </w:p>
    <w:p w14:paraId="24D34375"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lang w:eastAsia="en-US"/>
        </w:rPr>
        <w:t>3.Orders of the Taluk Magistrate, kothapeta A-2-5873/77 Dt. 21-07-77 Taluk Office, Kothapeta  declared him as a dangerous boy and up to anything and issued sentence to punish him and handed over to the police station, Ravulapalem.</w:t>
      </w:r>
    </w:p>
    <w:p w14:paraId="57CF9826"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lang w:eastAsia="en-US"/>
        </w:rPr>
        <w:t>4.Arrested by the police on July 21, 1977.  A case was registered  C.No.53/77   and he was  remanded.</w:t>
      </w:r>
    </w:p>
    <w:p w14:paraId="520CCFE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lang w:eastAsia="en-US"/>
        </w:rPr>
        <w:t>5.The Judgment of the Hon’ble Additional Judicial First Class Magistrate Court,  Kothapeta C.C.No. 13/79  in which he was found  not guilty and acquitted on November 27,1979.</w:t>
      </w:r>
    </w:p>
    <w:p w14:paraId="5091CD67"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6.Calendar and Judgment  C.C.No. 13/79 of the Court of the Judicial Magistrate of the 1 Class,Kothapeta.</w:t>
      </w:r>
    </w:p>
    <w:p w14:paraId="0481D07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7.</w:t>
      </w:r>
      <w:r w:rsidRPr="000C57B5">
        <w:rPr>
          <w:rFonts w:ascii="Times New Roman" w:eastAsia="Times New Roman" w:hAnsi="Times New Roman" w:cs="Times New Roman"/>
          <w:sz w:val="20"/>
          <w:szCs w:val="20"/>
          <w:lang w:val="en-IN" w:eastAsia="en-IN"/>
        </w:rPr>
        <w:t>Aithabathula Jogeswara Venkata Buchi Maheswara Rao, Member  of Parliament (Loksabha), Amalapuram letter dt:08/12/19</w:t>
      </w:r>
      <w:r w:rsidRPr="000C57B5">
        <w:rPr>
          <w:rFonts w:ascii="Times New Roman" w:eastAsia="Times New Roman" w:hAnsi="Times New Roman" w:cs="Times New Roman"/>
          <w:sz w:val="20"/>
          <w:szCs w:val="20"/>
          <w:lang w:eastAsia="en-IN"/>
        </w:rPr>
        <w:t xml:space="preserve">87. In </w:t>
      </w:r>
      <w:r w:rsidRPr="000C57B5">
        <w:rPr>
          <w:rFonts w:ascii="Times New Roman" w:eastAsia="Times New Roman" w:hAnsi="Times New Roman" w:cs="Times New Roman"/>
          <w:color w:val="002060"/>
          <w:sz w:val="20"/>
          <w:szCs w:val="20"/>
          <w:lang w:eastAsia="en-US"/>
        </w:rPr>
        <w:t>1987, Sri A.J.V.B.M. Rao Honble Member of Parliament was recommended the Geoscope proposals to Sri K.R.Narayanan, Union Minister of Science&amp; Technology, New Delhi. (became the then President of India) for further research and development in the services country.</w:t>
      </w:r>
    </w:p>
    <w:p w14:paraId="03285715"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2060"/>
          <w:sz w:val="20"/>
          <w:szCs w:val="20"/>
          <w:lang w:eastAsia="en-US"/>
        </w:rPr>
        <w:t>8.In 1988, Sri K.R.Narayanan was recommended the Geoscope project proposals to the Council of Scientific &amp; Industrial Research in the  capacity of Vice-President, Council of Scientific &amp; Industrial Research for further research and  implementation.</w:t>
      </w:r>
    </w:p>
    <w:p w14:paraId="3DA163E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2060"/>
          <w:sz w:val="20"/>
          <w:szCs w:val="20"/>
          <w:lang w:eastAsia="en-US"/>
        </w:rPr>
        <w:t>9.In 1989, As per the directions of the Council of Scientific &amp; Industrial Research, a detailed report on the Geoscope project was  submitted to the National Geophysical Research Institute for further research and  implementation.</w:t>
      </w:r>
    </w:p>
    <w:p w14:paraId="73831D6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color w:val="002060"/>
          <w:sz w:val="20"/>
          <w:szCs w:val="20"/>
          <w:lang w:eastAsia="en-US"/>
        </w:rPr>
        <w:t>10.In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14:paraId="080C63B2"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11.</w:t>
      </w:r>
      <w:r w:rsidRPr="000C57B5">
        <w:rPr>
          <w:rFonts w:ascii="Times New Roman" w:eastAsia="Times New Roman" w:hAnsi="Times New Roman" w:cs="Times New Roman"/>
          <w:sz w:val="20"/>
          <w:szCs w:val="20"/>
          <w:lang w:val="en-IN" w:eastAsia="en-IN"/>
        </w:rPr>
        <w:t>G.S.Rao, MLA letter dt:1988.</w:t>
      </w:r>
    </w:p>
    <w:p w14:paraId="5E5964A0"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12.</w:t>
      </w:r>
      <w:r w:rsidRPr="000C57B5">
        <w:rPr>
          <w:rFonts w:ascii="Times New Roman" w:eastAsia="Times New Roman" w:hAnsi="Times New Roman" w:cs="Times New Roman"/>
          <w:sz w:val="20"/>
          <w:szCs w:val="20"/>
          <w:lang w:val="en-IN" w:eastAsia="en-IN"/>
        </w:rPr>
        <w:t>N.T. Rama Rao, Chief  Minister of Andhra Pradesh, letter dt:30/01/1989.</w:t>
      </w:r>
    </w:p>
    <w:p w14:paraId="26763A79"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13.</w:t>
      </w:r>
      <w:r w:rsidRPr="000C57B5">
        <w:rPr>
          <w:rFonts w:ascii="Times New Roman" w:eastAsia="Times New Roman" w:hAnsi="Times New Roman" w:cs="Times New Roman"/>
          <w:sz w:val="20"/>
          <w:szCs w:val="20"/>
          <w:lang w:val="en-IN" w:eastAsia="en-IN"/>
        </w:rPr>
        <w:t>Order, Hon’ble High Court of Andhra Prades W.P. No.12355/1989, dt:06/09/1989.</w:t>
      </w:r>
    </w:p>
    <w:p w14:paraId="20AE0076"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14.</w:t>
      </w:r>
      <w:r w:rsidRPr="000C57B5">
        <w:rPr>
          <w:rFonts w:ascii="Times New Roman" w:eastAsia="Times New Roman" w:hAnsi="Times New Roman" w:cs="Times New Roman"/>
          <w:sz w:val="20"/>
          <w:szCs w:val="20"/>
          <w:lang w:val="en-IN" w:eastAsia="en-IN"/>
        </w:rPr>
        <w:t>Supreme Court Legal Services Committee dt:02/01/2006.</w:t>
      </w:r>
    </w:p>
    <w:p w14:paraId="4E5473CD"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IN"/>
        </w:rPr>
        <w:t>15.</w:t>
      </w:r>
      <w:r w:rsidRPr="000C57B5">
        <w:rPr>
          <w:rFonts w:ascii="Times New Roman" w:eastAsia="Times New Roman" w:hAnsi="Times New Roman" w:cs="Times New Roman"/>
          <w:sz w:val="20"/>
          <w:szCs w:val="20"/>
          <w:lang w:val="en-IN" w:eastAsia="en-IN"/>
        </w:rPr>
        <w:t>India Metrological Department, letter No.S-01416/ prediction dt:11/12/200</w:t>
      </w:r>
      <w:r w:rsidRPr="000C57B5">
        <w:rPr>
          <w:rFonts w:ascii="Times New Roman" w:hAnsi="Times New Roman" w:cs="Times New Roman"/>
          <w:sz w:val="20"/>
          <w:szCs w:val="20"/>
          <w:lang w:val="en-IN" w:eastAsia="en-IN"/>
        </w:rPr>
        <w:t xml:space="preserve"> </w:t>
      </w:r>
    </w:p>
    <w:p w14:paraId="18EB5D8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16. Letter No. NA-153 Date. October 21,1991 of the Shri G.M.C. Balayogi  Member of Parliament to the India Meteorological Department for further research and development of the Global Monsoon Time  Scales/  Indian Monsoon Time  Scale in the services of welfare of the people</w:t>
      </w:r>
    </w:p>
    <w:p w14:paraId="186F1C7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17.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79A4E68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 xml:space="preserve">18.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462E0584"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 xml:space="preserve">19Letter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6E9685A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20.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1F9306D5"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21. Letter No. GT-021(MISC)/6675 Dt: 13-08-2008 NA-49106/537  of the   Government of India , India Meteorological Department  about the correspondence for further research and development.</w:t>
      </w:r>
    </w:p>
    <w:p w14:paraId="6679C9DB"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 xml:space="preserve">22. Letter No.DST/SECY/288/2009 Dated;June 1,2009 of the Secretary, Minister of Science and Technology recommendation to the Indian Institute of Tropical Meteorology for further  research and development of the Global Monsoon Time  Scales/  Indian Monsoon Time  Scale.  </w:t>
      </w:r>
    </w:p>
    <w:p w14:paraId="6941C467"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t>23.Letter No. F-12016/1/00-NA/100  Dt: 01-12-2009  of the   Government of India , India Meteorological Department  about the correspondence for further research and development   of the Global Monsoon Time  Scales/  Indian Monsoon Time  Scale.</w:t>
      </w:r>
    </w:p>
    <w:p w14:paraId="1B18883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lang w:eastAsia="en-US"/>
        </w:rPr>
        <w:lastRenderedPageBreak/>
        <w:t xml:space="preserve">24.Letter No. F-12016/1/00-NA/100  Dt: 09-07-2010  of the Government of India , India Meteorological Department  about the correspondence for further research and </w:t>
      </w:r>
      <w:r w:rsidRPr="000C57B5">
        <w:rPr>
          <w:rFonts w:ascii="Times New Roman" w:eastAsia="Times New Roman" w:hAnsi="Times New Roman" w:cs="Times New Roman"/>
          <w:sz w:val="20"/>
          <w:szCs w:val="20"/>
          <w:lang w:eastAsia="en-US"/>
        </w:rPr>
        <w:t>development   of the Global Monsoon Time  Scales/  Indian Monsoon Time  Scale.</w:t>
      </w:r>
    </w:p>
    <w:p w14:paraId="172DCBC5"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52EF03BB" w14:textId="77777777" w:rsidR="00CC6036" w:rsidRPr="000C57B5" w:rsidRDefault="00CC6036" w:rsidP="000C57B5">
      <w:pPr>
        <w:spacing w:after="0" w:line="240" w:lineRule="auto"/>
        <w:ind w:left="720" w:hanging="720"/>
        <w:jc w:val="both"/>
        <w:rPr>
          <w:rFonts w:ascii="Times New Roman" w:eastAsia="Times New Roman" w:hAnsi="Times New Roman" w:cs="Times New Roman"/>
          <w:b/>
          <w:sz w:val="20"/>
          <w:szCs w:val="20"/>
        </w:rPr>
        <w:sectPr w:rsidR="00CC6036" w:rsidRPr="000C57B5" w:rsidSect="000C57B5">
          <w:type w:val="continuous"/>
          <w:pgSz w:w="12240" w:h="15840" w:code="119"/>
          <w:pgMar w:top="1440" w:right="1440" w:bottom="1440" w:left="1440" w:header="720" w:footer="720" w:gutter="0"/>
          <w:cols w:num="2" w:space="720" w:equalWidth="0">
            <w:col w:w="4153" w:space="720"/>
            <w:col w:w="4153"/>
          </w:cols>
          <w:docGrid w:linePitch="299"/>
        </w:sectPr>
      </w:pPr>
    </w:p>
    <w:p w14:paraId="366EFB7E" w14:textId="77777777" w:rsidR="00CC6036" w:rsidRPr="000C57B5" w:rsidRDefault="00CC6036" w:rsidP="000C57B5">
      <w:pPr>
        <w:spacing w:after="0" w:line="240" w:lineRule="auto"/>
        <w:jc w:val="both"/>
        <w:rPr>
          <w:rFonts w:ascii="Times New Roman" w:eastAsia="Times New Roman" w:hAnsi="Times New Roman" w:cs="Times New Roman"/>
          <w:b/>
          <w:sz w:val="20"/>
          <w:szCs w:val="20"/>
        </w:rPr>
      </w:pPr>
    </w:p>
    <w:p w14:paraId="5AB2F374" w14:textId="77777777" w:rsidR="00CC6036" w:rsidRPr="000C57B5" w:rsidRDefault="00CC6036" w:rsidP="000C57B5">
      <w:pPr>
        <w:spacing w:after="0" w:line="240" w:lineRule="auto"/>
        <w:jc w:val="both"/>
        <w:rPr>
          <w:rFonts w:ascii="Times New Roman" w:eastAsia="Times New Roman" w:hAnsi="Times New Roman" w:cs="Times New Roman"/>
          <w:noProof/>
          <w:color w:val="000000"/>
          <w:sz w:val="20"/>
          <w:szCs w:val="20"/>
        </w:rPr>
      </w:pPr>
    </w:p>
    <w:p w14:paraId="1E328B73" w14:textId="77777777" w:rsidR="00CC6036" w:rsidRPr="000C57B5" w:rsidRDefault="00CC6036" w:rsidP="000C57B5">
      <w:pPr>
        <w:spacing w:after="0" w:line="240" w:lineRule="auto"/>
        <w:jc w:val="both"/>
        <w:rPr>
          <w:rFonts w:ascii="Times New Roman" w:eastAsia="Times New Roman" w:hAnsi="Times New Roman" w:cs="Times New Roman"/>
          <w:noProof/>
          <w:color w:val="000000"/>
          <w:sz w:val="20"/>
          <w:szCs w:val="20"/>
        </w:rPr>
      </w:pPr>
    </w:p>
    <w:p w14:paraId="141C7A3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b/>
          <w:bCs/>
          <w:sz w:val="20"/>
          <w:szCs w:val="20"/>
          <w:lang w:bidi="hi-IN"/>
        </w:rPr>
        <w:t>APPENDICES:.</w:t>
      </w:r>
    </w:p>
    <w:p w14:paraId="238A7098"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drawing>
          <wp:anchor distT="0" distB="0" distL="0" distR="0" simplePos="0" relativeHeight="3" behindDoc="0" locked="0" layoutInCell="1" allowOverlap="1" wp14:anchorId="1ABF8525" wp14:editId="4063A69F">
            <wp:simplePos x="0" y="0"/>
            <wp:positionH relativeFrom="page">
              <wp:posOffset>1485900</wp:posOffset>
            </wp:positionH>
            <wp:positionV relativeFrom="page">
              <wp:posOffset>1485900</wp:posOffset>
            </wp:positionV>
            <wp:extent cx="5943600" cy="8395335"/>
            <wp:effectExtent l="0" t="0" r="0" b="0"/>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6" cstate="print"/>
                    <a:srcRect/>
                    <a:stretch/>
                  </pic:blipFill>
                  <pic:spPr>
                    <a:xfrm>
                      <a:off x="0" y="0"/>
                      <a:ext cx="5943600" cy="8395335"/>
                    </a:xfrm>
                    <a:prstGeom prst="rect">
                      <a:avLst/>
                    </a:prstGeom>
                  </pic:spPr>
                </pic:pic>
              </a:graphicData>
            </a:graphic>
          </wp:anchor>
        </w:drawing>
      </w:r>
    </w:p>
    <w:p w14:paraId="110E496B"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49FBF4DB" wp14:editId="61ED6041">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7" cstate="print"/>
                    <a:srcRect/>
                    <a:stretch/>
                  </pic:blipFill>
                  <pic:spPr>
                    <a:xfrm>
                      <a:off x="0" y="0"/>
                      <a:ext cx="5943600" cy="8395335"/>
                    </a:xfrm>
                    <a:prstGeom prst="rect">
                      <a:avLst/>
                    </a:prstGeom>
                  </pic:spPr>
                </pic:pic>
              </a:graphicData>
            </a:graphic>
          </wp:inline>
        </w:drawing>
      </w:r>
    </w:p>
    <w:p w14:paraId="6C234B4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6A9290A0" wp14:editId="13C3435D">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cstate="print"/>
                    <a:srcRect/>
                    <a:stretch/>
                  </pic:blipFill>
                  <pic:spPr>
                    <a:xfrm>
                      <a:off x="0" y="0"/>
                      <a:ext cx="5943600" cy="8395335"/>
                    </a:xfrm>
                    <a:prstGeom prst="rect">
                      <a:avLst/>
                    </a:prstGeom>
                  </pic:spPr>
                </pic:pic>
              </a:graphicData>
            </a:graphic>
          </wp:inline>
        </w:drawing>
      </w:r>
    </w:p>
    <w:p w14:paraId="210D13C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44FBF637" wp14:editId="11217500">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a:stretch/>
                  </pic:blipFill>
                  <pic:spPr>
                    <a:xfrm>
                      <a:off x="0" y="0"/>
                      <a:ext cx="5943600" cy="8395335"/>
                    </a:xfrm>
                    <a:prstGeom prst="rect">
                      <a:avLst/>
                    </a:prstGeom>
                  </pic:spPr>
                </pic:pic>
              </a:graphicData>
            </a:graphic>
          </wp:inline>
        </w:drawing>
      </w:r>
    </w:p>
    <w:p w14:paraId="0DBD944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4B922C62" wp14:editId="41BD8BF6">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0" cstate="print"/>
                    <a:srcRect/>
                    <a:stretch/>
                  </pic:blipFill>
                  <pic:spPr>
                    <a:xfrm>
                      <a:off x="0" y="0"/>
                      <a:ext cx="5943600" cy="8395335"/>
                    </a:xfrm>
                    <a:prstGeom prst="rect">
                      <a:avLst/>
                    </a:prstGeom>
                  </pic:spPr>
                </pic:pic>
              </a:graphicData>
            </a:graphic>
          </wp:inline>
        </w:drawing>
      </w:r>
    </w:p>
    <w:p w14:paraId="3CEE952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1FAF2679" wp14:editId="1D63BC16">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a:stretch/>
                  </pic:blipFill>
                  <pic:spPr>
                    <a:xfrm>
                      <a:off x="0" y="0"/>
                      <a:ext cx="5943600" cy="8395335"/>
                    </a:xfrm>
                    <a:prstGeom prst="rect">
                      <a:avLst/>
                    </a:prstGeom>
                  </pic:spPr>
                </pic:pic>
              </a:graphicData>
            </a:graphic>
          </wp:inline>
        </w:drawing>
      </w:r>
    </w:p>
    <w:p w14:paraId="27DDC554"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16336073" wp14:editId="4C07E80E">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2" cstate="print"/>
                    <a:srcRect/>
                    <a:stretch/>
                  </pic:blipFill>
                  <pic:spPr>
                    <a:xfrm>
                      <a:off x="0" y="0"/>
                      <a:ext cx="5943600" cy="8395335"/>
                    </a:xfrm>
                    <a:prstGeom prst="rect">
                      <a:avLst/>
                    </a:prstGeom>
                  </pic:spPr>
                </pic:pic>
              </a:graphicData>
            </a:graphic>
          </wp:inline>
        </w:drawing>
      </w:r>
    </w:p>
    <w:p w14:paraId="01E7E32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665E377A" wp14:editId="47832DB8">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3" cstate="print"/>
                    <a:srcRect/>
                    <a:stretch/>
                  </pic:blipFill>
                  <pic:spPr>
                    <a:xfrm>
                      <a:off x="0" y="0"/>
                      <a:ext cx="5826125" cy="8229600"/>
                    </a:xfrm>
                    <a:prstGeom prst="rect">
                      <a:avLst/>
                    </a:prstGeom>
                  </pic:spPr>
                </pic:pic>
              </a:graphicData>
            </a:graphic>
          </wp:inline>
        </w:drawing>
      </w:r>
    </w:p>
    <w:p w14:paraId="380265D9"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0E7DC2FD" wp14:editId="09AE20E8">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4" cstate="print"/>
                    <a:srcRect/>
                    <a:stretch/>
                  </pic:blipFill>
                  <pic:spPr>
                    <a:xfrm>
                      <a:off x="0" y="0"/>
                      <a:ext cx="5943600" cy="8395335"/>
                    </a:xfrm>
                    <a:prstGeom prst="rect">
                      <a:avLst/>
                    </a:prstGeom>
                  </pic:spPr>
                </pic:pic>
              </a:graphicData>
            </a:graphic>
          </wp:inline>
        </w:drawing>
      </w:r>
    </w:p>
    <w:p w14:paraId="4F0A1A6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78311236" wp14:editId="0D9488B9">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5" cstate="print"/>
                    <a:srcRect/>
                    <a:stretch/>
                  </pic:blipFill>
                  <pic:spPr>
                    <a:xfrm>
                      <a:off x="0" y="0"/>
                      <a:ext cx="5943600" cy="8395335"/>
                    </a:xfrm>
                    <a:prstGeom prst="rect">
                      <a:avLst/>
                    </a:prstGeom>
                  </pic:spPr>
                </pic:pic>
              </a:graphicData>
            </a:graphic>
          </wp:inline>
        </w:drawing>
      </w:r>
    </w:p>
    <w:p w14:paraId="51A32FA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164DD24A" wp14:editId="42891362">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6" cstate="print"/>
                    <a:srcRect/>
                    <a:stretch/>
                  </pic:blipFill>
                  <pic:spPr>
                    <a:xfrm>
                      <a:off x="0" y="0"/>
                      <a:ext cx="5943600" cy="8395335"/>
                    </a:xfrm>
                    <a:prstGeom prst="rect">
                      <a:avLst/>
                    </a:prstGeom>
                  </pic:spPr>
                </pic:pic>
              </a:graphicData>
            </a:graphic>
          </wp:inline>
        </w:drawing>
      </w:r>
    </w:p>
    <w:p w14:paraId="7C687594"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lastRenderedPageBreak/>
        <w:drawing>
          <wp:inline distT="0" distB="0" distL="0" distR="0" wp14:anchorId="1FB980C7" wp14:editId="2A8E1488">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7" cstate="print"/>
                    <a:srcRect/>
                    <a:stretch/>
                  </pic:blipFill>
                  <pic:spPr>
                    <a:xfrm>
                      <a:off x="0" y="0"/>
                      <a:ext cx="5943600" cy="8395335"/>
                    </a:xfrm>
                    <a:prstGeom prst="rect">
                      <a:avLst/>
                    </a:prstGeom>
                  </pic:spPr>
                </pic:pic>
              </a:graphicData>
            </a:graphic>
          </wp:inline>
        </w:drawing>
      </w:r>
    </w:p>
    <w:p w14:paraId="4E73B363" w14:textId="77777777" w:rsidR="00CC6036" w:rsidRPr="000C57B5" w:rsidRDefault="009A65CC" w:rsidP="000C57B5">
      <w:pPr>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color w:val="000000"/>
          <w:sz w:val="20"/>
          <w:szCs w:val="20"/>
          <w:shd w:val="clear" w:color="FFFFFF" w:fill="auto"/>
          <w:lang w:bidi="hi-IN"/>
        </w:rPr>
        <w:lastRenderedPageBreak/>
        <w:t>Indian monsoon time scales(when four parts are pasted)</w:t>
      </w:r>
    </w:p>
    <w:p w14:paraId="47B5CA49"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drawing>
          <wp:inline distT="0" distB="0" distL="0" distR="0" wp14:anchorId="27B66EC3" wp14:editId="1CC40203">
            <wp:extent cx="6304280" cy="2406015"/>
            <wp:effectExtent l="0" t="0" r="0" b="0"/>
            <wp:docPr id="103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8" cstate="print"/>
                    <a:srcRect/>
                    <a:stretch/>
                  </pic:blipFill>
                  <pic:spPr>
                    <a:xfrm>
                      <a:off x="0" y="0"/>
                      <a:ext cx="6304280" cy="2406015"/>
                    </a:xfrm>
                    <a:prstGeom prst="rect">
                      <a:avLst/>
                    </a:prstGeom>
                  </pic:spPr>
                </pic:pic>
              </a:graphicData>
            </a:graphic>
          </wp:inline>
        </w:drawing>
      </w:r>
      <w:r w:rsidRPr="000C57B5">
        <w:rPr>
          <w:rFonts w:ascii="Times New Roman" w:hAnsi="Times New Roman" w:cs="Times New Roman"/>
          <w:noProof/>
          <w:sz w:val="20"/>
          <w:szCs w:val="20"/>
        </w:rPr>
        <w:drawing>
          <wp:inline distT="0" distB="0" distL="0" distR="0" wp14:anchorId="268DF865" wp14:editId="2F7F0339">
            <wp:extent cx="6304280" cy="1780540"/>
            <wp:effectExtent l="0" t="0" r="0" b="0"/>
            <wp:docPr id="103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6304280" cy="1780540"/>
                    </a:xfrm>
                    <a:prstGeom prst="rect">
                      <a:avLst/>
                    </a:prstGeom>
                  </pic:spPr>
                </pic:pic>
              </a:graphicData>
            </a:graphic>
          </wp:inline>
        </w:drawing>
      </w:r>
      <w:r w:rsidRPr="000C57B5">
        <w:rPr>
          <w:rFonts w:ascii="Times New Roman" w:hAnsi="Times New Roman" w:cs="Times New Roman"/>
          <w:noProof/>
          <w:sz w:val="20"/>
          <w:szCs w:val="20"/>
        </w:rPr>
        <w:drawing>
          <wp:inline distT="0" distB="0" distL="0" distR="0" wp14:anchorId="36AB74F4" wp14:editId="6AB286E9">
            <wp:extent cx="6256655" cy="1203325"/>
            <wp:effectExtent l="0" t="0" r="0" b="0"/>
            <wp:docPr id="104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0" cstate="print"/>
                    <a:srcRect/>
                    <a:stretch/>
                  </pic:blipFill>
                  <pic:spPr>
                    <a:xfrm>
                      <a:off x="0" y="0"/>
                      <a:ext cx="6256655" cy="1203325"/>
                    </a:xfrm>
                    <a:prstGeom prst="rect">
                      <a:avLst/>
                    </a:prstGeom>
                  </pic:spPr>
                </pic:pic>
              </a:graphicData>
            </a:graphic>
          </wp:inline>
        </w:drawing>
      </w:r>
      <w:r w:rsidRPr="000C57B5">
        <w:rPr>
          <w:rFonts w:ascii="Times New Roman" w:hAnsi="Times New Roman" w:cs="Times New Roman"/>
          <w:noProof/>
          <w:sz w:val="20"/>
          <w:szCs w:val="20"/>
        </w:rPr>
        <w:lastRenderedPageBreak/>
        <w:drawing>
          <wp:inline distT="0" distB="0" distL="0" distR="0" wp14:anchorId="5DEE836A" wp14:editId="2234737E">
            <wp:extent cx="6352540" cy="2935605"/>
            <wp:effectExtent l="0" t="0" r="0" b="0"/>
            <wp:docPr id="104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1" cstate="print"/>
                    <a:srcRect/>
                    <a:stretch/>
                  </pic:blipFill>
                  <pic:spPr>
                    <a:xfrm>
                      <a:off x="0" y="0"/>
                      <a:ext cx="6352540" cy="2935605"/>
                    </a:xfrm>
                    <a:prstGeom prst="rect">
                      <a:avLst/>
                    </a:prstGeom>
                  </pic:spPr>
                </pic:pic>
              </a:graphicData>
            </a:graphic>
          </wp:inline>
        </w:drawing>
      </w:r>
      <w:r w:rsidRPr="000C57B5">
        <w:rPr>
          <w:rFonts w:ascii="Times New Roman" w:eastAsia="Times New Roman" w:hAnsi="Times New Roman" w:cs="Times New Roman"/>
          <w:color w:val="000000"/>
          <w:sz w:val="20"/>
          <w:szCs w:val="20"/>
          <w:shd w:val="clear" w:color="FFFFFF" w:fill="auto"/>
          <w:lang w:bidi="hi-IN"/>
        </w:rPr>
        <w:t xml:space="preserve">                                      FILLED SCALE</w:t>
      </w:r>
    </w:p>
    <w:p w14:paraId="241E2CE3"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4ACB630" w14:textId="77777777" w:rsidR="00CC6036" w:rsidRPr="000C57B5" w:rsidRDefault="009A65CC" w:rsidP="000C57B5">
      <w:pPr>
        <w:spacing w:after="0" w:line="240" w:lineRule="auto"/>
        <w:jc w:val="both"/>
        <w:rPr>
          <w:rFonts w:ascii="Times New Roman" w:hAnsi="Times New Roman" w:cs="Times New Roman"/>
          <w:sz w:val="20"/>
          <w:szCs w:val="20"/>
          <w:lang w:bidi="hi-IN"/>
        </w:rPr>
      </w:pPr>
      <w:r w:rsidRPr="000C57B5">
        <w:rPr>
          <w:rFonts w:ascii="Times New Roman" w:eastAsia="SimSun" w:hAnsi="Times New Roman" w:cs="Times New Roman"/>
          <w:noProof/>
          <w:sz w:val="20"/>
          <w:szCs w:val="20"/>
        </w:rPr>
        <w:lastRenderedPageBreak/>
        <w:drawing>
          <wp:inline distT="0" distB="0" distL="0" distR="0" wp14:anchorId="513F7786" wp14:editId="0AD925DA">
            <wp:extent cx="6449060" cy="2550795"/>
            <wp:effectExtent l="0" t="0" r="0" b="0"/>
            <wp:docPr id="1042"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2" cstate="print"/>
                    <a:srcRect/>
                    <a:stretch/>
                  </pic:blipFill>
                  <pic:spPr>
                    <a:xfrm>
                      <a:off x="0" y="0"/>
                      <a:ext cx="6449060" cy="2550795"/>
                    </a:xfrm>
                    <a:prstGeom prst="rect">
                      <a:avLst/>
                    </a:prstGeom>
                    <a:ln>
                      <a:noFill/>
                    </a:ln>
                  </pic:spPr>
                </pic:pic>
              </a:graphicData>
            </a:graphic>
          </wp:inline>
        </w:drawing>
      </w:r>
      <w:r w:rsidRPr="000C57B5">
        <w:rPr>
          <w:rFonts w:ascii="Times New Roman" w:eastAsia="SimSun" w:hAnsi="Times New Roman" w:cs="Times New Roman"/>
          <w:noProof/>
          <w:sz w:val="20"/>
          <w:szCs w:val="20"/>
        </w:rPr>
        <w:drawing>
          <wp:inline distT="0" distB="0" distL="0" distR="0" wp14:anchorId="478DCB53" wp14:editId="25BE12A9">
            <wp:extent cx="6497320" cy="2117725"/>
            <wp:effectExtent l="0" t="0" r="0" b="0"/>
            <wp:docPr id="1043"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3" cstate="print"/>
                    <a:srcRect/>
                    <a:stretch/>
                  </pic:blipFill>
                  <pic:spPr>
                    <a:xfrm>
                      <a:off x="0" y="0"/>
                      <a:ext cx="6497320" cy="2117725"/>
                    </a:xfrm>
                    <a:prstGeom prst="rect">
                      <a:avLst/>
                    </a:prstGeom>
                    <a:ln>
                      <a:noFill/>
                    </a:ln>
                  </pic:spPr>
                </pic:pic>
              </a:graphicData>
            </a:graphic>
          </wp:inline>
        </w:drawing>
      </w:r>
      <w:r w:rsidRPr="000C57B5">
        <w:rPr>
          <w:rFonts w:ascii="Times New Roman" w:eastAsia="SimSun" w:hAnsi="Times New Roman" w:cs="Times New Roman"/>
          <w:noProof/>
          <w:sz w:val="20"/>
          <w:szCs w:val="20"/>
        </w:rPr>
        <w:drawing>
          <wp:inline distT="0" distB="0" distL="0" distR="0" wp14:anchorId="07DE9944" wp14:editId="01AA7E34">
            <wp:extent cx="6544944" cy="2117725"/>
            <wp:effectExtent l="0" t="0" r="0" b="0"/>
            <wp:docPr id="1044"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4" cstate="print"/>
                    <a:srcRect/>
                    <a:stretch/>
                  </pic:blipFill>
                  <pic:spPr>
                    <a:xfrm>
                      <a:off x="0" y="0"/>
                      <a:ext cx="6544944" cy="2117725"/>
                    </a:xfrm>
                    <a:prstGeom prst="rect">
                      <a:avLst/>
                    </a:prstGeom>
                    <a:ln>
                      <a:noFill/>
                    </a:ln>
                  </pic:spPr>
                </pic:pic>
              </a:graphicData>
            </a:graphic>
          </wp:inline>
        </w:drawing>
      </w:r>
    </w:p>
    <w:p w14:paraId="60D63257" w14:textId="77777777" w:rsidR="00CC6036" w:rsidRPr="000C57B5" w:rsidRDefault="009A65CC" w:rsidP="000C57B5">
      <w:pPr>
        <w:spacing w:after="0" w:line="240" w:lineRule="auto"/>
        <w:jc w:val="both"/>
        <w:rPr>
          <w:rFonts w:ascii="Times New Roman" w:hAnsi="Times New Roman" w:cs="Times New Roman"/>
          <w:sz w:val="20"/>
          <w:szCs w:val="20"/>
          <w:lang w:bidi="hi-IN"/>
        </w:rPr>
      </w:pPr>
      <w:r w:rsidRPr="000C57B5">
        <w:rPr>
          <w:rFonts w:ascii="Times New Roman" w:eastAsia="SimSun" w:hAnsi="Times New Roman" w:cs="Times New Roman"/>
          <w:noProof/>
          <w:sz w:val="20"/>
          <w:szCs w:val="20"/>
        </w:rPr>
        <w:lastRenderedPageBreak/>
        <w:drawing>
          <wp:inline distT="0" distB="0" distL="0" distR="0" wp14:anchorId="04B842B9" wp14:editId="2BE45EAB">
            <wp:extent cx="6497320" cy="1588135"/>
            <wp:effectExtent l="0" t="0" r="0" b="0"/>
            <wp:docPr id="1045"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5" cstate="print"/>
                    <a:srcRect/>
                    <a:stretch/>
                  </pic:blipFill>
                  <pic:spPr>
                    <a:xfrm>
                      <a:off x="0" y="0"/>
                      <a:ext cx="6497320" cy="1588135"/>
                    </a:xfrm>
                    <a:prstGeom prst="rect">
                      <a:avLst/>
                    </a:prstGeom>
                    <a:ln>
                      <a:noFill/>
                    </a:ln>
                  </pic:spPr>
                </pic:pic>
              </a:graphicData>
            </a:graphic>
          </wp:inline>
        </w:drawing>
      </w:r>
    </w:p>
    <w:p w14:paraId="14562AD2"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drawing>
          <wp:inline distT="0" distB="0" distL="0" distR="0" wp14:anchorId="73109E13" wp14:editId="5F8D394C">
            <wp:extent cx="6449060" cy="2839720"/>
            <wp:effectExtent l="0" t="0" r="0" b="0"/>
            <wp:docPr id="1046"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6" cstate="print"/>
                    <a:srcRect/>
                    <a:stretch/>
                  </pic:blipFill>
                  <pic:spPr>
                    <a:xfrm>
                      <a:off x="0" y="0"/>
                      <a:ext cx="6449060" cy="2839720"/>
                    </a:xfrm>
                    <a:prstGeom prst="rect">
                      <a:avLst/>
                    </a:prstGeom>
                  </pic:spPr>
                </pic:pic>
              </a:graphicData>
            </a:graphic>
          </wp:inline>
        </w:drawing>
      </w:r>
      <w:r w:rsidRPr="000C57B5">
        <w:rPr>
          <w:rFonts w:ascii="Times New Roman" w:hAnsi="Times New Roman" w:cs="Times New Roman"/>
          <w:noProof/>
          <w:sz w:val="20"/>
          <w:szCs w:val="20"/>
        </w:rPr>
        <w:drawing>
          <wp:inline distT="0" distB="0" distL="0" distR="0" wp14:anchorId="47DBFA8A" wp14:editId="5D27697B">
            <wp:extent cx="6449060" cy="1877060"/>
            <wp:effectExtent l="0" t="0" r="0" b="0"/>
            <wp:docPr id="1047"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7" cstate="print"/>
                    <a:srcRect/>
                    <a:stretch/>
                  </pic:blipFill>
                  <pic:spPr>
                    <a:xfrm>
                      <a:off x="0" y="0"/>
                      <a:ext cx="6449060" cy="1877060"/>
                    </a:xfrm>
                    <a:prstGeom prst="rect">
                      <a:avLst/>
                    </a:prstGeom>
                  </pic:spPr>
                </pic:pic>
              </a:graphicData>
            </a:graphic>
          </wp:inline>
        </w:drawing>
      </w:r>
      <w:r w:rsidRPr="000C57B5">
        <w:rPr>
          <w:rFonts w:ascii="Times New Roman" w:hAnsi="Times New Roman" w:cs="Times New Roman"/>
          <w:noProof/>
          <w:sz w:val="20"/>
          <w:szCs w:val="20"/>
        </w:rPr>
        <w:lastRenderedPageBreak/>
        <w:drawing>
          <wp:inline distT="0" distB="0" distL="0" distR="0" wp14:anchorId="4C067C5C" wp14:editId="2FDDA5BF">
            <wp:extent cx="6449060" cy="962660"/>
            <wp:effectExtent l="0" t="0" r="0" b="0"/>
            <wp:docPr id="1048"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8" cstate="print"/>
                    <a:srcRect/>
                    <a:stretch/>
                  </pic:blipFill>
                  <pic:spPr>
                    <a:xfrm>
                      <a:off x="0" y="0"/>
                      <a:ext cx="6449060" cy="962660"/>
                    </a:xfrm>
                    <a:prstGeom prst="rect">
                      <a:avLst/>
                    </a:prstGeom>
                  </pic:spPr>
                </pic:pic>
              </a:graphicData>
            </a:graphic>
          </wp:inline>
        </w:drawing>
      </w:r>
      <w:r w:rsidRPr="000C57B5">
        <w:rPr>
          <w:rFonts w:ascii="Times New Roman" w:hAnsi="Times New Roman" w:cs="Times New Roman"/>
          <w:noProof/>
          <w:sz w:val="20"/>
          <w:szCs w:val="20"/>
        </w:rPr>
        <w:drawing>
          <wp:inline distT="0" distB="0" distL="0" distR="0" wp14:anchorId="652C5F6F" wp14:editId="7256175D">
            <wp:extent cx="6497320" cy="2743200"/>
            <wp:effectExtent l="0" t="0" r="0" b="0"/>
            <wp:docPr id="1049"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9" cstate="print"/>
                    <a:srcRect/>
                    <a:stretch/>
                  </pic:blipFill>
                  <pic:spPr>
                    <a:xfrm>
                      <a:off x="0" y="0"/>
                      <a:ext cx="6497320" cy="2743200"/>
                    </a:xfrm>
                    <a:prstGeom prst="rect">
                      <a:avLst/>
                    </a:prstGeom>
                  </pic:spPr>
                </pic:pic>
              </a:graphicData>
            </a:graphic>
          </wp:inline>
        </w:drawing>
      </w:r>
    </w:p>
    <w:p w14:paraId="48B56D64"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73326A85"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702D5E4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rPr>
        <w:drawing>
          <wp:anchor distT="0" distB="0" distL="0" distR="0" simplePos="0" relativeHeight="2" behindDoc="0" locked="0" layoutInCell="1" allowOverlap="1" wp14:anchorId="6BCB3628" wp14:editId="6DE9819B">
            <wp:simplePos x="0" y="0"/>
            <wp:positionH relativeFrom="page">
              <wp:posOffset>929179</wp:posOffset>
            </wp:positionH>
            <wp:positionV relativeFrom="page">
              <wp:posOffset>1422876</wp:posOffset>
            </wp:positionV>
            <wp:extent cx="5805653" cy="7667147"/>
            <wp:effectExtent l="0" t="0" r="0" b="0"/>
            <wp:wrapNone/>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0" cstate="print"/>
                    <a:srcRect/>
                    <a:stretch/>
                  </pic:blipFill>
                  <pic:spPr>
                    <a:xfrm>
                      <a:off x="0" y="0"/>
                      <a:ext cx="5805653" cy="7667147"/>
                    </a:xfrm>
                    <a:prstGeom prst="rect">
                      <a:avLst/>
                    </a:prstGeom>
                  </pic:spPr>
                </pic:pic>
              </a:graphicData>
            </a:graphic>
          </wp:anchor>
        </w:drawing>
      </w:r>
    </w:p>
    <w:p w14:paraId="1787EF6B"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54F892F1"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5F2A14CB"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C6CA981"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1FAF9A13"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2EB68712"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2B6891E9"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5B25F59"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700D305"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45AC19B1"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766281F3"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C2041A3"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C82D585"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24617DA"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560DB314"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69BD88A"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3CF018D"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77B226A"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9E40C16"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CB057BA"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42222BB"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C9B4790"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C151ACE"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10B23338"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1F63B1C7"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4EA7EF3E"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1B91F019"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48B4A900"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55C44E7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sz w:val="20"/>
          <w:szCs w:val="20"/>
          <w:shd w:val="clear" w:color="FFFFFF" w:fill="auto"/>
          <w:lang w:eastAsia="en-US"/>
        </w:rPr>
        <w:t xml:space="preserve">Colored analysis Scales                                                                  </w:t>
      </w:r>
    </w:p>
    <w:p w14:paraId="670454B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321E18DC" wp14:editId="47AC8C02">
            <wp:extent cx="5732145" cy="8096885"/>
            <wp:effectExtent l="0" t="0" r="0" b="0"/>
            <wp:docPr id="1051"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1" cstate="print"/>
                    <a:srcRect/>
                    <a:stretch/>
                  </pic:blipFill>
                  <pic:spPr>
                    <a:xfrm>
                      <a:off x="0" y="0"/>
                      <a:ext cx="5732145" cy="8096885"/>
                    </a:xfrm>
                    <a:prstGeom prst="rect">
                      <a:avLst/>
                    </a:prstGeom>
                  </pic:spPr>
                </pic:pic>
              </a:graphicData>
            </a:graphic>
          </wp:inline>
        </w:drawing>
      </w:r>
      <w:r w:rsidRPr="000C57B5">
        <w:rPr>
          <w:rFonts w:ascii="Times New Roman" w:eastAsia="Times New Roman" w:hAnsi="Times New Roman" w:cs="Times New Roman"/>
          <w:sz w:val="20"/>
          <w:szCs w:val="20"/>
          <w:u w:val="single"/>
          <w:shd w:val="clear" w:color="FFFFFF" w:fill="auto"/>
          <w:lang w:eastAsia="en-US"/>
        </w:rPr>
        <w:t xml:space="preserve">                                                                                  </w:t>
      </w:r>
    </w:p>
    <w:p w14:paraId="2C3411D5"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41840BA2" wp14:editId="01BF16B4">
            <wp:extent cx="5732145" cy="8096758"/>
            <wp:effectExtent l="0" t="0" r="0" b="0"/>
            <wp:docPr id="1052"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2" cstate="print"/>
                    <a:srcRect/>
                    <a:stretch/>
                  </pic:blipFill>
                  <pic:spPr>
                    <a:xfrm>
                      <a:off x="0" y="0"/>
                      <a:ext cx="5732145" cy="8096758"/>
                    </a:xfrm>
                    <a:prstGeom prst="rect">
                      <a:avLst/>
                    </a:prstGeom>
                  </pic:spPr>
                </pic:pic>
              </a:graphicData>
            </a:graphic>
          </wp:inline>
        </w:drawing>
      </w:r>
    </w:p>
    <w:p w14:paraId="649CE82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1AD6AA7F" wp14:editId="385778F8">
            <wp:extent cx="5732145" cy="8096758"/>
            <wp:effectExtent l="0" t="0" r="0" b="0"/>
            <wp:docPr id="1053"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3" cstate="print"/>
                    <a:srcRect/>
                    <a:stretch/>
                  </pic:blipFill>
                  <pic:spPr>
                    <a:xfrm>
                      <a:off x="0" y="0"/>
                      <a:ext cx="5732145" cy="8096758"/>
                    </a:xfrm>
                    <a:prstGeom prst="rect">
                      <a:avLst/>
                    </a:prstGeom>
                  </pic:spPr>
                </pic:pic>
              </a:graphicData>
            </a:graphic>
          </wp:inline>
        </w:drawing>
      </w:r>
    </w:p>
    <w:p w14:paraId="7283F158"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0EC8A0BB" wp14:editId="41CAE938">
            <wp:extent cx="5732145" cy="8096758"/>
            <wp:effectExtent l="0" t="0" r="0" b="0"/>
            <wp:docPr id="1054"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4" cstate="print"/>
                    <a:srcRect/>
                    <a:stretch/>
                  </pic:blipFill>
                  <pic:spPr>
                    <a:xfrm>
                      <a:off x="0" y="0"/>
                      <a:ext cx="5732145" cy="8096758"/>
                    </a:xfrm>
                    <a:prstGeom prst="rect">
                      <a:avLst/>
                    </a:prstGeom>
                  </pic:spPr>
                </pic:pic>
              </a:graphicData>
            </a:graphic>
          </wp:inline>
        </w:drawing>
      </w:r>
      <w:r w:rsidRPr="000C57B5">
        <w:rPr>
          <w:rFonts w:ascii="Times New Roman" w:eastAsia="Times New Roman" w:hAnsi="Times New Roman" w:cs="Times New Roman"/>
          <w:sz w:val="20"/>
          <w:szCs w:val="20"/>
          <w:u w:val="single"/>
          <w:shd w:val="clear" w:color="FFFFFF" w:fill="auto"/>
          <w:lang w:eastAsia="en-US"/>
        </w:rPr>
        <w:t xml:space="preserve">                                   </w:t>
      </w:r>
    </w:p>
    <w:p w14:paraId="4ACEA57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2061E788" wp14:editId="66FC0C3E">
            <wp:extent cx="5732145" cy="8096758"/>
            <wp:effectExtent l="0" t="0" r="0" b="0"/>
            <wp:docPr id="1055"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5" cstate="print"/>
                    <a:srcRect/>
                    <a:stretch/>
                  </pic:blipFill>
                  <pic:spPr>
                    <a:xfrm>
                      <a:off x="0" y="0"/>
                      <a:ext cx="5732145" cy="8096758"/>
                    </a:xfrm>
                    <a:prstGeom prst="rect">
                      <a:avLst/>
                    </a:prstGeom>
                  </pic:spPr>
                </pic:pic>
              </a:graphicData>
            </a:graphic>
          </wp:inline>
        </w:drawing>
      </w:r>
    </w:p>
    <w:p w14:paraId="74AFBB98"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6E6E9D6F" wp14:editId="249A8F48">
            <wp:extent cx="5732145" cy="8096758"/>
            <wp:effectExtent l="0" t="0" r="0" b="0"/>
            <wp:docPr id="1056"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6" cstate="print"/>
                    <a:srcRect/>
                    <a:stretch/>
                  </pic:blipFill>
                  <pic:spPr>
                    <a:xfrm>
                      <a:off x="0" y="0"/>
                      <a:ext cx="5732145" cy="8096758"/>
                    </a:xfrm>
                    <a:prstGeom prst="rect">
                      <a:avLst/>
                    </a:prstGeom>
                  </pic:spPr>
                </pic:pic>
              </a:graphicData>
            </a:graphic>
          </wp:inline>
        </w:drawing>
      </w:r>
    </w:p>
    <w:p w14:paraId="14BCBAD8"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58777C9F" wp14:editId="7AF4B3D4">
            <wp:extent cx="5732145" cy="8096758"/>
            <wp:effectExtent l="0" t="0" r="0" b="0"/>
            <wp:docPr id="1057"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7" cstate="print"/>
                    <a:srcRect/>
                    <a:stretch/>
                  </pic:blipFill>
                  <pic:spPr>
                    <a:xfrm>
                      <a:off x="0" y="0"/>
                      <a:ext cx="5732145" cy="8096758"/>
                    </a:xfrm>
                    <a:prstGeom prst="rect">
                      <a:avLst/>
                    </a:prstGeom>
                  </pic:spPr>
                </pic:pic>
              </a:graphicData>
            </a:graphic>
          </wp:inline>
        </w:drawing>
      </w:r>
    </w:p>
    <w:p w14:paraId="2758B76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u w:val="single"/>
          <w:shd w:val="clear" w:color="FFFFFF" w:fill="auto"/>
        </w:rPr>
        <w:lastRenderedPageBreak/>
        <w:drawing>
          <wp:inline distT="0" distB="0" distL="0" distR="0" wp14:anchorId="18A3C494" wp14:editId="5DB91F48">
            <wp:extent cx="5732145" cy="8096885"/>
            <wp:effectExtent l="0" t="0" r="0" b="0"/>
            <wp:docPr id="1058"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8" cstate="print"/>
                    <a:srcRect/>
                    <a:stretch/>
                  </pic:blipFill>
                  <pic:spPr>
                    <a:xfrm>
                      <a:off x="0" y="0"/>
                      <a:ext cx="5732145" cy="8096885"/>
                    </a:xfrm>
                    <a:prstGeom prst="rect">
                      <a:avLst/>
                    </a:prstGeom>
                  </pic:spPr>
                </pic:pic>
              </a:graphicData>
            </a:graphic>
          </wp:inline>
        </w:drawing>
      </w:r>
      <w:r w:rsidRPr="000C57B5">
        <w:rPr>
          <w:rFonts w:ascii="Times New Roman" w:eastAsia="Times New Roman" w:hAnsi="Times New Roman" w:cs="Times New Roman"/>
          <w:sz w:val="20"/>
          <w:szCs w:val="20"/>
          <w:shd w:val="clear" w:color="FFFFFF" w:fill="auto"/>
          <w:lang w:eastAsia="en-US"/>
        </w:rPr>
        <w:t xml:space="preserve">                                                               </w:t>
      </w:r>
    </w:p>
    <w:p w14:paraId="1181AAF7"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21F1EBDE" wp14:editId="58F26DE7">
            <wp:extent cx="5732145" cy="8096885"/>
            <wp:effectExtent l="0" t="0" r="0" b="0"/>
            <wp:docPr id="1059"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9" cstate="print"/>
                    <a:srcRect/>
                    <a:stretch/>
                  </pic:blipFill>
                  <pic:spPr>
                    <a:xfrm>
                      <a:off x="0" y="0"/>
                      <a:ext cx="5732145" cy="8096885"/>
                    </a:xfrm>
                    <a:prstGeom prst="rect">
                      <a:avLst/>
                    </a:prstGeom>
                  </pic:spPr>
                </pic:pic>
              </a:graphicData>
            </a:graphic>
          </wp:inline>
        </w:drawing>
      </w:r>
    </w:p>
    <w:p w14:paraId="36887B74"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676F10FB" wp14:editId="2AEB53C3">
            <wp:extent cx="5732145" cy="8096758"/>
            <wp:effectExtent l="0" t="0" r="0" b="0"/>
            <wp:docPr id="1060"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0" cstate="print"/>
                    <a:srcRect/>
                    <a:stretch/>
                  </pic:blipFill>
                  <pic:spPr>
                    <a:xfrm>
                      <a:off x="0" y="0"/>
                      <a:ext cx="5732145" cy="8096758"/>
                    </a:xfrm>
                    <a:prstGeom prst="rect">
                      <a:avLst/>
                    </a:prstGeom>
                  </pic:spPr>
                </pic:pic>
              </a:graphicData>
            </a:graphic>
          </wp:inline>
        </w:drawing>
      </w:r>
    </w:p>
    <w:p w14:paraId="2CF4F40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20F92CDE" wp14:editId="123B1000">
            <wp:extent cx="5732145" cy="8096758"/>
            <wp:effectExtent l="0" t="0" r="0" b="0"/>
            <wp:docPr id="1061"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1" cstate="print"/>
                    <a:srcRect/>
                    <a:stretch/>
                  </pic:blipFill>
                  <pic:spPr>
                    <a:xfrm>
                      <a:off x="0" y="0"/>
                      <a:ext cx="5732145" cy="8096758"/>
                    </a:xfrm>
                    <a:prstGeom prst="rect">
                      <a:avLst/>
                    </a:prstGeom>
                  </pic:spPr>
                </pic:pic>
              </a:graphicData>
            </a:graphic>
          </wp:inline>
        </w:drawing>
      </w:r>
    </w:p>
    <w:p w14:paraId="4C434135"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7EE1912F" wp14:editId="2E8BB954">
            <wp:extent cx="5732145" cy="8096885"/>
            <wp:effectExtent l="0" t="0" r="0" b="0"/>
            <wp:docPr id="1062"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2" cstate="print"/>
                    <a:srcRect/>
                    <a:stretch/>
                  </pic:blipFill>
                  <pic:spPr>
                    <a:xfrm>
                      <a:off x="0" y="0"/>
                      <a:ext cx="5732145" cy="8096885"/>
                    </a:xfrm>
                    <a:prstGeom prst="rect">
                      <a:avLst/>
                    </a:prstGeom>
                  </pic:spPr>
                </pic:pic>
              </a:graphicData>
            </a:graphic>
          </wp:inline>
        </w:drawing>
      </w:r>
      <w:r w:rsidRPr="000C57B5">
        <w:rPr>
          <w:rFonts w:ascii="Times New Roman" w:eastAsia="Times New Roman" w:hAnsi="Times New Roman" w:cs="Times New Roman"/>
          <w:sz w:val="20"/>
          <w:szCs w:val="20"/>
          <w:shd w:val="clear" w:color="FFFFFF" w:fill="auto"/>
          <w:lang w:eastAsia="en-US"/>
        </w:rPr>
        <w:t xml:space="preserve">                                               </w:t>
      </w:r>
    </w:p>
    <w:p w14:paraId="4B2967B8"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0E7CD30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shd w:val="clear" w:color="FFFFFF" w:fill="auto"/>
        </w:rPr>
        <w:lastRenderedPageBreak/>
        <w:drawing>
          <wp:inline distT="0" distB="0" distL="0" distR="0" wp14:anchorId="41518BBB" wp14:editId="706A51F5">
            <wp:extent cx="8275574" cy="5368163"/>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3" cstate="print"/>
                    <a:srcRect/>
                    <a:stretch/>
                  </pic:blipFill>
                  <pic:spPr>
                    <a:xfrm rot="5400000">
                      <a:off x="0" y="0"/>
                      <a:ext cx="8275574" cy="5368163"/>
                    </a:xfrm>
                    <a:prstGeom prst="rect">
                      <a:avLst/>
                    </a:prstGeom>
                  </pic:spPr>
                </pic:pic>
              </a:graphicData>
            </a:graphic>
          </wp:inline>
        </w:drawing>
      </w:r>
    </w:p>
    <w:p w14:paraId="65B8EE4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shd w:val="clear" w:color="FFFFFF" w:fill="auto"/>
        </w:rPr>
        <w:lastRenderedPageBreak/>
        <w:drawing>
          <wp:inline distT="0" distB="0" distL="0" distR="0" wp14:anchorId="39D719B8" wp14:editId="0C02691C">
            <wp:extent cx="8693023" cy="5598287"/>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4" cstate="print"/>
                    <a:srcRect/>
                    <a:stretch/>
                  </pic:blipFill>
                  <pic:spPr>
                    <a:xfrm rot="5400000">
                      <a:off x="0" y="0"/>
                      <a:ext cx="8693023" cy="5598287"/>
                    </a:xfrm>
                    <a:prstGeom prst="rect">
                      <a:avLst/>
                    </a:prstGeom>
                  </pic:spPr>
                </pic:pic>
              </a:graphicData>
            </a:graphic>
          </wp:inline>
        </w:drawing>
      </w:r>
    </w:p>
    <w:p w14:paraId="0299730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hAnsi="Times New Roman" w:cs="Times New Roman"/>
          <w:noProof/>
          <w:sz w:val="20"/>
          <w:szCs w:val="20"/>
          <w:shd w:val="clear" w:color="FFFFFF" w:fill="auto"/>
        </w:rPr>
        <w:lastRenderedPageBreak/>
        <w:drawing>
          <wp:inline distT="0" distB="0" distL="0" distR="0" wp14:anchorId="538712AA" wp14:editId="7FE3E623">
            <wp:extent cx="5578602" cy="8743950"/>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5" cstate="print"/>
                    <a:srcRect/>
                    <a:stretch/>
                  </pic:blipFill>
                  <pic:spPr>
                    <a:xfrm>
                      <a:off x="0" y="0"/>
                      <a:ext cx="5578602" cy="8743950"/>
                    </a:xfrm>
                    <a:prstGeom prst="rect">
                      <a:avLst/>
                    </a:prstGeom>
                  </pic:spPr>
                </pic:pic>
              </a:graphicData>
            </a:graphic>
          </wp:inline>
        </w:drawing>
      </w:r>
    </w:p>
    <w:p w14:paraId="53DFBD72"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4973A4B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SimSun" w:hAnsi="Times New Roman" w:cs="Times New Roman"/>
          <w:noProof/>
          <w:sz w:val="20"/>
          <w:szCs w:val="20"/>
        </w:rPr>
        <w:drawing>
          <wp:inline distT="0" distB="0" distL="0" distR="0" wp14:anchorId="6500B982" wp14:editId="67D9A689">
            <wp:extent cx="5725033" cy="7956423"/>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6" cstate="print"/>
                    <a:srcRect/>
                    <a:stretch/>
                  </pic:blipFill>
                  <pic:spPr>
                    <a:xfrm>
                      <a:off x="0" y="0"/>
                      <a:ext cx="5725033" cy="7956423"/>
                    </a:xfrm>
                    <a:prstGeom prst="rect">
                      <a:avLst/>
                    </a:prstGeom>
                  </pic:spPr>
                </pic:pic>
              </a:graphicData>
            </a:graphic>
          </wp:inline>
        </w:drawing>
      </w:r>
    </w:p>
    <w:p w14:paraId="748208D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23D6CEB5" wp14:editId="02C4AFAD">
            <wp:extent cx="5372354" cy="8729472"/>
            <wp:effectExtent l="0" t="0" r="0" b="0"/>
            <wp:docPr id="1067"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7" cstate="print"/>
                    <a:srcRect/>
                    <a:stretch/>
                  </pic:blipFill>
                  <pic:spPr>
                    <a:xfrm>
                      <a:off x="0" y="0"/>
                      <a:ext cx="5372354" cy="8729472"/>
                    </a:xfrm>
                    <a:prstGeom prst="rect">
                      <a:avLst/>
                    </a:prstGeom>
                  </pic:spPr>
                </pic:pic>
              </a:graphicData>
            </a:graphic>
          </wp:inline>
        </w:drawing>
      </w:r>
    </w:p>
    <w:p w14:paraId="3B99370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4E9442FC" wp14:editId="28DA8DCD">
            <wp:extent cx="5162169" cy="7111111"/>
            <wp:effectExtent l="0" t="0" r="0" b="0"/>
            <wp:docPr id="1068"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8" cstate="print"/>
                    <a:srcRect/>
                    <a:stretch/>
                  </pic:blipFill>
                  <pic:spPr>
                    <a:xfrm>
                      <a:off x="0" y="0"/>
                      <a:ext cx="5162169" cy="7111111"/>
                    </a:xfrm>
                    <a:prstGeom prst="rect">
                      <a:avLst/>
                    </a:prstGeom>
                  </pic:spPr>
                </pic:pic>
              </a:graphicData>
            </a:graphic>
          </wp:inline>
        </w:drawing>
      </w:r>
    </w:p>
    <w:p w14:paraId="7FE1FB1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637EAA31" wp14:editId="0D5406E6">
            <wp:extent cx="5495417" cy="8122666"/>
            <wp:effectExtent l="0" t="0" r="0" b="0"/>
            <wp:docPr id="1069"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9" cstate="print"/>
                    <a:srcRect/>
                    <a:stretch/>
                  </pic:blipFill>
                  <pic:spPr>
                    <a:xfrm>
                      <a:off x="0" y="0"/>
                      <a:ext cx="5495417" cy="8122666"/>
                    </a:xfrm>
                    <a:prstGeom prst="rect">
                      <a:avLst/>
                    </a:prstGeom>
                  </pic:spPr>
                </pic:pic>
              </a:graphicData>
            </a:graphic>
          </wp:inline>
        </w:drawing>
      </w:r>
    </w:p>
    <w:p w14:paraId="1B6B580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6B996B03" wp14:editId="77AB3A89">
            <wp:extent cx="6200521" cy="4198112"/>
            <wp:effectExtent l="0" t="0" r="0" b="0"/>
            <wp:docPr id="1070"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0" cstate="print"/>
                    <a:srcRect/>
                    <a:stretch/>
                  </pic:blipFill>
                  <pic:spPr>
                    <a:xfrm>
                      <a:off x="0" y="0"/>
                      <a:ext cx="6200521" cy="4198112"/>
                    </a:xfrm>
                    <a:prstGeom prst="rect">
                      <a:avLst/>
                    </a:prstGeom>
                  </pic:spPr>
                </pic:pic>
              </a:graphicData>
            </a:graphic>
          </wp:inline>
        </w:drawing>
      </w:r>
    </w:p>
    <w:p w14:paraId="001C21DE"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7EF1A210" wp14:editId="16E3293D">
            <wp:extent cx="5582284" cy="8071358"/>
            <wp:effectExtent l="0" t="0" r="0" b="0"/>
            <wp:docPr id="1071"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1" cstate="print"/>
                    <a:srcRect/>
                    <a:stretch/>
                  </pic:blipFill>
                  <pic:spPr>
                    <a:xfrm>
                      <a:off x="0" y="0"/>
                      <a:ext cx="5582284" cy="8071358"/>
                    </a:xfrm>
                    <a:prstGeom prst="rect">
                      <a:avLst/>
                    </a:prstGeom>
                  </pic:spPr>
                </pic:pic>
              </a:graphicData>
            </a:graphic>
          </wp:inline>
        </w:drawing>
      </w:r>
    </w:p>
    <w:p w14:paraId="524BECA8"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23B1D284" wp14:editId="77E5E51F">
            <wp:extent cx="5586603" cy="8625586"/>
            <wp:effectExtent l="0" t="0" r="0" b="0"/>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2" cstate="print"/>
                    <a:srcRect/>
                    <a:stretch/>
                  </pic:blipFill>
                  <pic:spPr>
                    <a:xfrm>
                      <a:off x="0" y="0"/>
                      <a:ext cx="5586603" cy="8625586"/>
                    </a:xfrm>
                    <a:prstGeom prst="rect">
                      <a:avLst/>
                    </a:prstGeom>
                  </pic:spPr>
                </pic:pic>
              </a:graphicData>
            </a:graphic>
          </wp:inline>
        </w:drawing>
      </w:r>
    </w:p>
    <w:p w14:paraId="45C2CCE9"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4993C7ED" wp14:editId="4569BE11">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3" cstate="print"/>
                    <a:srcRect/>
                    <a:stretch/>
                  </pic:blipFill>
                  <pic:spPr>
                    <a:xfrm>
                      <a:off x="0" y="0"/>
                      <a:ext cx="5601335" cy="8170799"/>
                    </a:xfrm>
                    <a:prstGeom prst="rect">
                      <a:avLst/>
                    </a:prstGeom>
                  </pic:spPr>
                </pic:pic>
              </a:graphicData>
            </a:graphic>
          </wp:inline>
        </w:drawing>
      </w:r>
    </w:p>
    <w:p w14:paraId="5D3BF3B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04AD6C65" wp14:editId="0C24067B">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4" cstate="print"/>
                    <a:srcRect/>
                    <a:stretch/>
                  </pic:blipFill>
                  <pic:spPr>
                    <a:xfrm>
                      <a:off x="0" y="0"/>
                      <a:ext cx="5896102" cy="8565642"/>
                    </a:xfrm>
                    <a:prstGeom prst="rect">
                      <a:avLst/>
                    </a:prstGeom>
                  </pic:spPr>
                </pic:pic>
              </a:graphicData>
            </a:graphic>
          </wp:inline>
        </w:drawing>
      </w:r>
    </w:p>
    <w:p w14:paraId="6002857B"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5D196177" wp14:editId="31BD08B1">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5" cstate="print"/>
                    <a:srcRect/>
                    <a:stretch/>
                  </pic:blipFill>
                  <pic:spPr>
                    <a:xfrm>
                      <a:off x="0" y="0"/>
                      <a:ext cx="5982081" cy="8578468"/>
                    </a:xfrm>
                    <a:prstGeom prst="rect">
                      <a:avLst/>
                    </a:prstGeom>
                  </pic:spPr>
                </pic:pic>
              </a:graphicData>
            </a:graphic>
          </wp:inline>
        </w:drawing>
      </w:r>
    </w:p>
    <w:p w14:paraId="5BC7A822"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3C034ECF" wp14:editId="65F3333D">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6" cstate="print"/>
                    <a:srcRect/>
                    <a:stretch/>
                  </pic:blipFill>
                  <pic:spPr>
                    <a:xfrm>
                      <a:off x="0" y="0"/>
                      <a:ext cx="6076950" cy="8619109"/>
                    </a:xfrm>
                    <a:prstGeom prst="rect">
                      <a:avLst/>
                    </a:prstGeom>
                  </pic:spPr>
                </pic:pic>
              </a:graphicData>
            </a:graphic>
          </wp:inline>
        </w:drawing>
      </w:r>
    </w:p>
    <w:p w14:paraId="158A0223"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3E019569" wp14:editId="5DCDA659">
            <wp:extent cx="5562600" cy="7891653"/>
            <wp:effectExtent l="0" t="0" r="0" b="0"/>
            <wp:docPr id="107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7" cstate="print"/>
                    <a:srcRect/>
                    <a:stretch/>
                  </pic:blipFill>
                  <pic:spPr>
                    <a:xfrm>
                      <a:off x="0" y="0"/>
                      <a:ext cx="5562600" cy="7891653"/>
                    </a:xfrm>
                    <a:prstGeom prst="rect">
                      <a:avLst/>
                    </a:prstGeom>
                  </pic:spPr>
                </pic:pic>
              </a:graphicData>
            </a:graphic>
          </wp:inline>
        </w:drawing>
      </w:r>
    </w:p>
    <w:p w14:paraId="6A80ADC3"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59702C1"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35738FEE" wp14:editId="2D657102">
            <wp:extent cx="5352923" cy="7275576"/>
            <wp:effectExtent l="0" t="0" r="0" b="0"/>
            <wp:docPr id="1078"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8" cstate="print"/>
                    <a:srcRect/>
                    <a:stretch/>
                  </pic:blipFill>
                  <pic:spPr>
                    <a:xfrm>
                      <a:off x="0" y="0"/>
                      <a:ext cx="5352923" cy="7275576"/>
                    </a:xfrm>
                    <a:prstGeom prst="rect">
                      <a:avLst/>
                    </a:prstGeom>
                  </pic:spPr>
                </pic:pic>
              </a:graphicData>
            </a:graphic>
          </wp:inline>
        </w:drawing>
      </w:r>
    </w:p>
    <w:p w14:paraId="6D519C0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27AD2182" wp14:editId="37EB5284">
            <wp:extent cx="5981827" cy="8611616"/>
            <wp:effectExtent l="0" t="0" r="0" b="0"/>
            <wp:docPr id="1079"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9" cstate="print"/>
                    <a:srcRect/>
                    <a:stretch/>
                  </pic:blipFill>
                  <pic:spPr>
                    <a:xfrm>
                      <a:off x="0" y="0"/>
                      <a:ext cx="5981827" cy="8611616"/>
                    </a:xfrm>
                    <a:prstGeom prst="rect">
                      <a:avLst/>
                    </a:prstGeom>
                  </pic:spPr>
                </pic:pic>
              </a:graphicData>
            </a:graphic>
          </wp:inline>
        </w:drawing>
      </w:r>
    </w:p>
    <w:p w14:paraId="6EDC74D0" w14:textId="77777777" w:rsidR="00CC6036" w:rsidRPr="000C57B5" w:rsidRDefault="009A65CC" w:rsidP="000C57B5">
      <w:pPr>
        <w:tabs>
          <w:tab w:val="left" w:pos="5960"/>
        </w:tabs>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59C96712" wp14:editId="1E840491">
            <wp:extent cx="5983859" cy="8113393"/>
            <wp:effectExtent l="0" t="0" r="0" b="0"/>
            <wp:docPr id="108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0" cstate="print"/>
                    <a:srcRect/>
                    <a:stretch/>
                  </pic:blipFill>
                  <pic:spPr>
                    <a:xfrm>
                      <a:off x="0" y="0"/>
                      <a:ext cx="5983859" cy="8113393"/>
                    </a:xfrm>
                    <a:prstGeom prst="rect">
                      <a:avLst/>
                    </a:prstGeom>
                  </pic:spPr>
                </pic:pic>
              </a:graphicData>
            </a:graphic>
          </wp:inline>
        </w:drawing>
      </w:r>
    </w:p>
    <w:p w14:paraId="1A7A4487" w14:textId="77777777" w:rsidR="00CC6036" w:rsidRPr="000C57B5" w:rsidRDefault="009A65CC" w:rsidP="000C57B5">
      <w:pPr>
        <w:tabs>
          <w:tab w:val="left" w:pos="5960"/>
        </w:tabs>
        <w:spacing w:after="0" w:line="240" w:lineRule="auto"/>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49AFFF26" wp14:editId="7FDC31CA">
            <wp:extent cx="5690996" cy="8534019"/>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1" cstate="print"/>
                    <a:srcRect/>
                    <a:stretch/>
                  </pic:blipFill>
                  <pic:spPr>
                    <a:xfrm>
                      <a:off x="0" y="0"/>
                      <a:ext cx="5690996" cy="8534019"/>
                    </a:xfrm>
                    <a:prstGeom prst="rect">
                      <a:avLst/>
                    </a:prstGeom>
                  </pic:spPr>
                </pic:pic>
              </a:graphicData>
            </a:graphic>
          </wp:inline>
        </w:drawing>
      </w:r>
    </w:p>
    <w:p w14:paraId="5FA3B759"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3D6EFC2F" wp14:editId="65CD5CD5">
            <wp:extent cx="5673852" cy="8113393"/>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2" cstate="print"/>
                    <a:srcRect/>
                    <a:stretch/>
                  </pic:blipFill>
                  <pic:spPr>
                    <a:xfrm>
                      <a:off x="0" y="0"/>
                      <a:ext cx="5673852" cy="8113393"/>
                    </a:xfrm>
                    <a:prstGeom prst="rect">
                      <a:avLst/>
                    </a:prstGeom>
                  </pic:spPr>
                </pic:pic>
              </a:graphicData>
            </a:graphic>
          </wp:inline>
        </w:drawing>
      </w:r>
    </w:p>
    <w:p w14:paraId="26BDB60A"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sz w:val="20"/>
          <w:szCs w:val="20"/>
          <w:shd w:val="clear" w:color="FFFFFF" w:fill="auto"/>
        </w:rPr>
        <w:lastRenderedPageBreak/>
        <w:drawing>
          <wp:inline distT="0" distB="0" distL="0" distR="0" wp14:anchorId="126F3558" wp14:editId="4F5E1BE7">
            <wp:extent cx="5344033" cy="7751316"/>
            <wp:effectExtent l="0" t="0" r="0" b="0"/>
            <wp:docPr id="1083"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3" cstate="print"/>
                    <a:srcRect/>
                    <a:stretch/>
                  </pic:blipFill>
                  <pic:spPr>
                    <a:xfrm>
                      <a:off x="0" y="0"/>
                      <a:ext cx="5344033" cy="7751316"/>
                    </a:xfrm>
                    <a:prstGeom prst="rect">
                      <a:avLst/>
                    </a:prstGeom>
                  </pic:spPr>
                </pic:pic>
              </a:graphicData>
            </a:graphic>
          </wp:inline>
        </w:drawing>
      </w:r>
    </w:p>
    <w:p w14:paraId="56FD55E7"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4FD56891"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6DA5BE1F"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color w:val="000000"/>
          <w:sz w:val="20"/>
          <w:szCs w:val="20"/>
        </w:rPr>
        <w:lastRenderedPageBreak/>
        <w:drawing>
          <wp:inline distT="0" distB="0" distL="0" distR="0" wp14:anchorId="686149D4" wp14:editId="1AD8C2F6">
            <wp:extent cx="5810250" cy="8083550"/>
            <wp:effectExtent l="0" t="0" r="0" b="0"/>
            <wp:docPr id="1084"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4" cstate="print"/>
                    <a:srcRect/>
                    <a:stretch/>
                  </pic:blipFill>
                  <pic:spPr>
                    <a:xfrm>
                      <a:off x="0" y="0"/>
                      <a:ext cx="5810727" cy="8084213"/>
                    </a:xfrm>
                    <a:prstGeom prst="rect">
                      <a:avLst/>
                    </a:prstGeom>
                  </pic:spPr>
                </pic:pic>
              </a:graphicData>
            </a:graphic>
          </wp:inline>
        </w:drawing>
      </w:r>
    </w:p>
    <w:p w14:paraId="0A7BA22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color w:val="000000"/>
          <w:sz w:val="20"/>
          <w:szCs w:val="20"/>
        </w:rPr>
        <w:lastRenderedPageBreak/>
        <w:drawing>
          <wp:inline distT="0" distB="0" distL="0" distR="0" wp14:anchorId="59774AB6" wp14:editId="0A2A66C0">
            <wp:extent cx="5645150" cy="8096250"/>
            <wp:effectExtent l="0" t="0" r="0" b="0"/>
            <wp:docPr id="1085"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5" cstate="print"/>
                    <a:srcRect/>
                    <a:stretch/>
                  </pic:blipFill>
                  <pic:spPr>
                    <a:xfrm>
                      <a:off x="0" y="0"/>
                      <a:ext cx="5645484" cy="8096729"/>
                    </a:xfrm>
                    <a:prstGeom prst="rect">
                      <a:avLst/>
                    </a:prstGeom>
                  </pic:spPr>
                </pic:pic>
              </a:graphicData>
            </a:graphic>
          </wp:inline>
        </w:drawing>
      </w:r>
    </w:p>
    <w:p w14:paraId="44095604" w14:textId="77777777" w:rsidR="00CC6036" w:rsidRPr="000C57B5" w:rsidRDefault="00CC6036" w:rsidP="000C57B5">
      <w:pPr>
        <w:spacing w:after="0" w:line="240" w:lineRule="auto"/>
        <w:jc w:val="both"/>
        <w:rPr>
          <w:rFonts w:ascii="Times New Roman" w:eastAsia="Times New Roman" w:hAnsi="Times New Roman" w:cs="Times New Roman"/>
          <w:sz w:val="20"/>
          <w:szCs w:val="20"/>
        </w:rPr>
      </w:pPr>
    </w:p>
    <w:p w14:paraId="35359DBD"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color w:val="000000"/>
          <w:sz w:val="20"/>
          <w:szCs w:val="20"/>
        </w:rPr>
        <w:drawing>
          <wp:inline distT="0" distB="0" distL="0" distR="0" wp14:anchorId="743F5EF3" wp14:editId="3F982DDF">
            <wp:extent cx="5594350" cy="7880350"/>
            <wp:effectExtent l="0" t="0" r="6350" b="6350"/>
            <wp:docPr id="1086"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6" cstate="print"/>
                    <a:srcRect/>
                    <a:stretch/>
                  </pic:blipFill>
                  <pic:spPr>
                    <a:xfrm>
                      <a:off x="0" y="0"/>
                      <a:ext cx="5594795" cy="7880977"/>
                    </a:xfrm>
                    <a:prstGeom prst="rect">
                      <a:avLst/>
                    </a:prstGeom>
                  </pic:spPr>
                </pic:pic>
              </a:graphicData>
            </a:graphic>
          </wp:inline>
        </w:drawing>
      </w:r>
    </w:p>
    <w:p w14:paraId="64F11DAC" w14:textId="77777777" w:rsidR="00CC6036" w:rsidRPr="000C57B5" w:rsidRDefault="009A65CC" w:rsidP="000C57B5">
      <w:pPr>
        <w:spacing w:after="0" w:line="240" w:lineRule="auto"/>
        <w:jc w:val="both"/>
        <w:rPr>
          <w:rFonts w:ascii="Times New Roman" w:eastAsia="Times New Roman" w:hAnsi="Times New Roman" w:cs="Times New Roman"/>
          <w:sz w:val="20"/>
          <w:szCs w:val="20"/>
        </w:rPr>
      </w:pPr>
      <w:r w:rsidRPr="000C57B5">
        <w:rPr>
          <w:rFonts w:ascii="Times New Roman" w:eastAsia="Times New Roman" w:hAnsi="Times New Roman" w:cs="Times New Roman"/>
          <w:noProof/>
          <w:color w:val="000000"/>
          <w:sz w:val="20"/>
          <w:szCs w:val="20"/>
        </w:rPr>
        <w:lastRenderedPageBreak/>
        <w:drawing>
          <wp:inline distT="0" distB="0" distL="0" distR="0" wp14:anchorId="7E85F800" wp14:editId="2C9C5635">
            <wp:extent cx="4876800" cy="8223250"/>
            <wp:effectExtent l="0" t="0" r="0" b="6350"/>
            <wp:docPr id="1087"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7" cstate="print"/>
                    <a:srcRect/>
                    <a:stretch/>
                  </pic:blipFill>
                  <pic:spPr>
                    <a:xfrm>
                      <a:off x="0" y="0"/>
                      <a:ext cx="4876933" cy="8223475"/>
                    </a:xfrm>
                    <a:prstGeom prst="rect">
                      <a:avLst/>
                    </a:prstGeom>
                  </pic:spPr>
                </pic:pic>
              </a:graphicData>
            </a:graphic>
          </wp:inline>
        </w:drawing>
      </w:r>
    </w:p>
    <w:p w14:paraId="68D14708" w14:textId="3FC1D039" w:rsidR="00EA648F" w:rsidRDefault="009A65CC" w:rsidP="000C57B5">
      <w:pPr>
        <w:spacing w:after="0" w:line="240" w:lineRule="auto"/>
        <w:jc w:val="both"/>
        <w:rPr>
          <w:rFonts w:ascii="Times New Roman" w:eastAsia="Times New Roman" w:hAnsi="Times New Roman" w:cs="Times New Roman"/>
          <w:noProof/>
          <w:color w:val="000000"/>
          <w:sz w:val="20"/>
          <w:szCs w:val="20"/>
        </w:rPr>
      </w:pPr>
      <w:r w:rsidRPr="000C57B5">
        <w:rPr>
          <w:rFonts w:ascii="Times New Roman" w:eastAsia="Times New Roman" w:hAnsi="Times New Roman" w:cs="Times New Roman"/>
          <w:noProof/>
          <w:color w:val="000000"/>
          <w:sz w:val="20"/>
          <w:szCs w:val="20"/>
        </w:rPr>
        <w:lastRenderedPageBreak/>
        <w:drawing>
          <wp:inline distT="0" distB="0" distL="0" distR="0" wp14:anchorId="2451B1D9" wp14:editId="49593258">
            <wp:extent cx="5480050" cy="7435850"/>
            <wp:effectExtent l="0" t="0" r="6350" b="0"/>
            <wp:docPr id="1088"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8" cstate="print"/>
                    <a:srcRect/>
                    <a:stretch/>
                  </pic:blipFill>
                  <pic:spPr>
                    <a:xfrm>
                      <a:off x="0" y="0"/>
                      <a:ext cx="5480380" cy="7436298"/>
                    </a:xfrm>
                    <a:prstGeom prst="rect">
                      <a:avLst/>
                    </a:prstGeom>
                  </pic:spPr>
                </pic:pic>
              </a:graphicData>
            </a:graphic>
          </wp:inline>
        </w:drawing>
      </w:r>
      <w:r w:rsidRPr="000C57B5">
        <w:rPr>
          <w:rFonts w:ascii="Times New Roman" w:eastAsia="Times New Roman" w:hAnsi="Times New Roman" w:cs="Times New Roman"/>
          <w:noProof/>
          <w:color w:val="000000"/>
          <w:sz w:val="20"/>
          <w:szCs w:val="20"/>
        </w:rPr>
        <w:t xml:space="preserve">    </w:t>
      </w:r>
    </w:p>
    <w:p w14:paraId="518FE974" w14:textId="77777777" w:rsidR="00EA648F" w:rsidRDefault="00EA648F" w:rsidP="000C57B5">
      <w:pPr>
        <w:spacing w:after="0" w:line="240" w:lineRule="auto"/>
        <w:jc w:val="both"/>
        <w:rPr>
          <w:rFonts w:ascii="Times New Roman" w:eastAsia="Times New Roman" w:hAnsi="Times New Roman" w:cs="Times New Roman"/>
          <w:noProof/>
          <w:color w:val="000000"/>
          <w:sz w:val="20"/>
          <w:szCs w:val="20"/>
        </w:rPr>
      </w:pPr>
    </w:p>
    <w:p w14:paraId="110C2A4D" w14:textId="7C809559" w:rsidR="00CC6036" w:rsidRPr="000C57B5" w:rsidRDefault="00EA648F" w:rsidP="000C57B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t>9/2/2024</w:t>
      </w:r>
      <w:r w:rsidR="009A65CC" w:rsidRPr="000C57B5">
        <w:rPr>
          <w:rFonts w:ascii="Times New Roman" w:eastAsia="Times New Roman" w:hAnsi="Times New Roman" w:cs="Times New Roman"/>
          <w:noProof/>
          <w:color w:val="000000"/>
          <w:sz w:val="20"/>
          <w:szCs w:val="20"/>
        </w:rPr>
        <w:t xml:space="preserve">                                                                                                        </w:t>
      </w:r>
    </w:p>
    <w:sectPr w:rsidR="00CC6036" w:rsidRPr="000C57B5" w:rsidSect="000C57B5">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72505A" w14:textId="77777777" w:rsidR="00CA1272" w:rsidRDefault="00CA1272">
      <w:pPr>
        <w:spacing w:after="0" w:line="240" w:lineRule="auto"/>
      </w:pPr>
      <w:r>
        <w:separator/>
      </w:r>
    </w:p>
  </w:endnote>
  <w:endnote w:type="continuationSeparator" w:id="0">
    <w:p w14:paraId="312771D8" w14:textId="77777777" w:rsidR="00CA1272" w:rsidRDefault="00CA12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8F255" w14:textId="77777777" w:rsidR="00CC6036" w:rsidRDefault="00CC6036">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5227976"/>
      <w:docPartObj>
        <w:docPartGallery w:val="Page Numbers (Bottom of Page)"/>
        <w:docPartUnique/>
      </w:docPartObj>
    </w:sdtPr>
    <w:sdtContent>
      <w:p w14:paraId="1A5D4887" w14:textId="24ADE886" w:rsidR="00EA648F" w:rsidRDefault="00EA648F">
        <w:pPr>
          <w:pStyle w:val="ab"/>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D4EE6" w14:textId="77777777" w:rsidR="00CA1272" w:rsidRDefault="00CA1272">
      <w:pPr>
        <w:spacing w:after="0" w:line="240" w:lineRule="auto"/>
      </w:pPr>
      <w:r>
        <w:separator/>
      </w:r>
    </w:p>
  </w:footnote>
  <w:footnote w:type="continuationSeparator" w:id="0">
    <w:p w14:paraId="7337DA72" w14:textId="77777777" w:rsidR="00CA1272" w:rsidRDefault="00CA12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B86BD" w14:textId="77777777" w:rsidR="00CC6036" w:rsidRDefault="00CC6036">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7514F" w14:textId="7E5B5CD7" w:rsidR="000C57B5" w:rsidRDefault="000C57B5" w:rsidP="000C57B5">
    <w:pPr>
      <w:pBdr>
        <w:bottom w:val="thinThickMediumGap" w:sz="12" w:space="1" w:color="auto"/>
      </w:pBdr>
      <w:tabs>
        <w:tab w:val="left" w:pos="851"/>
        <w:tab w:val="right" w:pos="8364"/>
      </w:tabs>
      <w:snapToGrid w:val="0"/>
      <w:jc w:val="center"/>
      <w:rPr>
        <w:rFonts w:eastAsia="Calibri"/>
        <w:iCs/>
        <w:sz w:val="20"/>
        <w:szCs w:val="20"/>
        <w:lang w:eastAsia="en-GB"/>
      </w:rPr>
    </w:pPr>
    <w:r>
      <w:rPr>
        <w:rFonts w:eastAsia="Calibri"/>
        <w:sz w:val="20"/>
        <w:szCs w:val="20"/>
      </w:rPr>
      <w:t>New York Science Journal 202</w:t>
    </w:r>
    <w:r>
      <w:rPr>
        <w:sz w:val="20"/>
        <w:szCs w:val="20"/>
      </w:rPr>
      <w:t>4</w:t>
    </w:r>
    <w:r>
      <w:rPr>
        <w:rFonts w:eastAsia="Calibri"/>
        <w:sz w:val="20"/>
        <w:szCs w:val="20"/>
      </w:rPr>
      <w:t>;1</w:t>
    </w:r>
    <w:r>
      <w:rPr>
        <w:sz w:val="20"/>
        <w:szCs w:val="20"/>
      </w:rPr>
      <w:t>7</w:t>
    </w:r>
    <w:r>
      <w:rPr>
        <w:rFonts w:eastAsia="Calibri"/>
        <w:sz w:val="20"/>
        <w:szCs w:val="20"/>
      </w:rPr>
      <w:t>(10)</w:t>
    </w:r>
    <w:r>
      <w:rPr>
        <w:rFonts w:eastAsia="Calibri"/>
        <w:iCs/>
        <w:sz w:val="20"/>
        <w:szCs w:val="20"/>
      </w:rPr>
      <w:t xml:space="preserve"> </w:t>
    </w:r>
    <w:r>
      <w:rPr>
        <w:sz w:val="20"/>
        <w:szCs w:val="20"/>
      </w:rPr>
      <w:t xml:space="preserve">      </w:t>
    </w:r>
    <w:r>
      <w:rPr>
        <w:sz w:val="20"/>
        <w:szCs w:val="20"/>
      </w:rPr>
      <w:t xml:space="preserve">        </w:t>
    </w:r>
    <w:r>
      <w:rPr>
        <w:sz w:val="20"/>
        <w:szCs w:val="20"/>
      </w:rPr>
      <w:t xml:space="preserve"> </w:t>
    </w:r>
    <w:hyperlink r:id="rId1" w:history="1">
      <w:r>
        <w:rPr>
          <w:rStyle w:val="a8"/>
          <w:rFonts w:eastAsia="Calibri"/>
          <w:color w:val="0563C1"/>
          <w:sz w:val="20"/>
          <w:szCs w:val="20"/>
        </w:rPr>
        <w:t>http://www.sciencepub.net/newyork</w:t>
      </w:r>
    </w:hyperlink>
    <w:r>
      <w:rPr>
        <w:rFonts w:eastAsia="Calibri"/>
        <w:color w:val="0563C1"/>
        <w:sz w:val="20"/>
        <w:szCs w:val="20"/>
      </w:rPr>
      <w:t xml:space="preserve">    </w:t>
    </w:r>
    <w:r>
      <w:rPr>
        <w:rFonts w:eastAsia="Calibri"/>
        <w:b/>
        <w:i/>
        <w:color w:val="FF0000"/>
        <w:sz w:val="20"/>
        <w:szCs w:val="20"/>
        <w:bdr w:val="single" w:sz="4" w:space="0" w:color="FF0000" w:frame="1"/>
      </w:rPr>
      <w:t>NYJ</w:t>
    </w:r>
  </w:p>
  <w:p w14:paraId="6A96EFAE" w14:textId="77777777" w:rsidR="000C57B5" w:rsidRPr="00C4587B" w:rsidRDefault="000C57B5" w:rsidP="000C57B5">
    <w:pPr>
      <w:pStyle w:val="a9"/>
      <w:rPr>
        <w:rFonts w:eastAsia="DengXian"/>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C364F" w14:textId="77777777" w:rsidR="00CC6036" w:rsidRDefault="00CC6036">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036"/>
    <w:rsid w:val="000C57B5"/>
    <w:rsid w:val="009A65CC"/>
    <w:rsid w:val="00BF1782"/>
    <w:rsid w:val="00CA1272"/>
    <w:rsid w:val="00CC6036"/>
    <w:rsid w:val="00D26CFE"/>
    <w:rsid w:val="00EA64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785BC"/>
  <w15:docId w15:val="{8F2DBDF5-48FC-4E1D-8456-055550408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Normal1"/>
    <w:next w:val="Normal1"/>
    <w:pPr>
      <w:keepNext/>
      <w:keepLines/>
      <w:spacing w:before="480" w:after="120"/>
      <w:outlineLvl w:val="0"/>
    </w:pPr>
    <w:rPr>
      <w:b/>
      <w:sz w:val="48"/>
      <w:szCs w:val="48"/>
    </w:rPr>
  </w:style>
  <w:style w:type="paragraph" w:styleId="2">
    <w:name w:val="heading 2"/>
    <w:basedOn w:val="Normal1"/>
    <w:next w:val="Normal1"/>
    <w:pPr>
      <w:keepNext/>
      <w:keepLines/>
      <w:spacing w:before="360" w:after="80"/>
      <w:outlineLvl w:val="1"/>
    </w:pPr>
    <w:rPr>
      <w:b/>
      <w:sz w:val="36"/>
      <w:szCs w:val="36"/>
    </w:rPr>
  </w:style>
  <w:style w:type="paragraph" w:styleId="3">
    <w:name w:val="heading 3"/>
    <w:basedOn w:val="Normal1"/>
    <w:next w:val="Normal1"/>
    <w:pPr>
      <w:keepNext/>
      <w:keepLines/>
      <w:spacing w:before="280" w:after="80"/>
      <w:outlineLvl w:val="2"/>
    </w:pPr>
    <w:rPr>
      <w:b/>
      <w:sz w:val="28"/>
      <w:szCs w:val="28"/>
    </w:rPr>
  </w:style>
  <w:style w:type="paragraph" w:styleId="4">
    <w:name w:val="heading 4"/>
    <w:basedOn w:val="a"/>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Normal1"/>
    <w:next w:val="Normal1"/>
    <w:pPr>
      <w:keepNext/>
      <w:keepLines/>
      <w:spacing w:before="220" w:after="40"/>
      <w:outlineLvl w:val="4"/>
    </w:pPr>
    <w:rPr>
      <w:b/>
    </w:rPr>
  </w:style>
  <w:style w:type="paragraph" w:styleId="6">
    <w:name w:val="heading 6"/>
    <w:basedOn w:val="Normal1"/>
    <w:next w:val="Normal1"/>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a3">
    <w:name w:val="Title"/>
    <w:basedOn w:val="Normal1"/>
    <w:next w:val="Normal1"/>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rPr>
      <w:color w:val="0000FF"/>
      <w:u w:val="single"/>
    </w:rPr>
  </w:style>
  <w:style w:type="paragraph" w:styleId="a9">
    <w:name w:val="header"/>
    <w:basedOn w:val="a"/>
    <w:link w:val="aa"/>
    <w:qFormat/>
    <w:pPr>
      <w:tabs>
        <w:tab w:val="center" w:pos="4680"/>
        <w:tab w:val="right" w:pos="9360"/>
      </w:tabs>
      <w:spacing w:after="0" w:line="240" w:lineRule="auto"/>
    </w:pPr>
  </w:style>
  <w:style w:type="character" w:customStyle="1" w:styleId="aa">
    <w:name w:val="页眉 字符"/>
    <w:basedOn w:val="a0"/>
    <w:link w:val="a9"/>
    <w:qFormat/>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Normal1"/>
    <w:next w:val="Normal1"/>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16" Type="http://schemas.openxmlformats.org/officeDocument/2006/relationships/image" Target="media/image1.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46.jpeg"/><Relationship Id="rId19" Type="http://schemas.openxmlformats.org/officeDocument/2006/relationships/image" Target="media/image4.jpeg"/><Relationship Id="rId14" Type="http://schemas.openxmlformats.org/officeDocument/2006/relationships/hyperlink" Target="mailto:gangadhararaoirlapati@protonmail.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http://www.dx.doi.org/10.7537/marsnys171024.04" TargetMode="Externa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styles" Target="styles.xml"/><Relationship Id="rId6" Type="http://schemas.openxmlformats.org/officeDocument/2006/relationships/hyperlink" Target="mailto:irlapatigangadhar255@gmail.com" TargetMode="External"/><Relationship Id="rId15" Type="http://schemas.openxmlformats.org/officeDocument/2006/relationships/hyperlink" Target="mailto:irlapatigangadhar255@g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4" Type="http://schemas.openxmlformats.org/officeDocument/2006/relationships/footnotes" Target="footnot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hyperlink" Target="http://www.sciencepub.net/newyork" TargetMode="External"/><Relationship Id="rId71" Type="http://schemas.openxmlformats.org/officeDocument/2006/relationships/image" Target="media/image56.png"/><Relationship Id="rId2" Type="http://schemas.openxmlformats.org/officeDocument/2006/relationships/settings" Target="settings.xml"/><Relationship Id="rId29"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70</Pages>
  <Words>9940</Words>
  <Characters>56659</Characters>
  <Application>Microsoft Office Word</Application>
  <DocSecurity>0</DocSecurity>
  <Lines>472</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6</cp:revision>
  <dcterms:created xsi:type="dcterms:W3CDTF">2024-06-27T00:30:00Z</dcterms:created>
  <dcterms:modified xsi:type="dcterms:W3CDTF">2024-10-21T00:22:00Z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