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53" w:rsidRPr="009B717B" w:rsidRDefault="00641B53" w:rsidP="00641B53">
      <w:pPr>
        <w:snapToGrid w:val="0"/>
        <w:jc w:val="center"/>
        <w:rPr>
          <w:rFonts w:eastAsia="宋体"/>
          <w:b/>
          <w:bCs/>
          <w:color w:val="000000"/>
          <w:kern w:val="0"/>
          <w:sz w:val="20"/>
          <w:szCs w:val="20"/>
        </w:rPr>
      </w:pPr>
    </w:p>
    <w:p w:rsidR="00DE0F2E" w:rsidRPr="009B717B" w:rsidRDefault="004060F4" w:rsidP="00641B53">
      <w:pPr>
        <w:snapToGrid w:val="0"/>
        <w:jc w:val="center"/>
        <w:rPr>
          <w:rFonts w:eastAsia="宋体"/>
          <w:b/>
          <w:color w:val="202122"/>
          <w:kern w:val="0"/>
          <w:sz w:val="20"/>
          <w:szCs w:val="20"/>
        </w:rPr>
      </w:pPr>
      <w:r w:rsidRPr="009B717B">
        <w:rPr>
          <w:rFonts w:eastAsia="宋体"/>
          <w:b/>
          <w:bCs/>
          <w:color w:val="000000"/>
          <w:kern w:val="0"/>
          <w:sz w:val="20"/>
          <w:szCs w:val="20"/>
        </w:rPr>
        <w:t>Coronavirus disease 2019 (</w:t>
      </w:r>
      <w:r w:rsidRPr="009B717B">
        <w:rPr>
          <w:rFonts w:eastAsia="宋体"/>
          <w:b/>
          <w:bCs/>
          <w:color w:val="202122"/>
          <w:kern w:val="0"/>
          <w:sz w:val="20"/>
          <w:szCs w:val="20"/>
        </w:rPr>
        <w:t>COVID-19)</w:t>
      </w:r>
    </w:p>
    <w:p w:rsidR="00DE0F2E" w:rsidRPr="009B717B" w:rsidRDefault="00DE0F2E" w:rsidP="00641B53">
      <w:pPr>
        <w:snapToGrid w:val="0"/>
        <w:jc w:val="center"/>
        <w:rPr>
          <w:rFonts w:eastAsia="宋体"/>
          <w:color w:val="202122"/>
          <w:kern w:val="0"/>
          <w:sz w:val="20"/>
          <w:szCs w:val="20"/>
        </w:rPr>
      </w:pPr>
    </w:p>
    <w:p w:rsidR="00DE0F2E" w:rsidRPr="009B717B" w:rsidRDefault="007B2C42" w:rsidP="00641B53">
      <w:pPr>
        <w:snapToGrid w:val="0"/>
        <w:jc w:val="center"/>
        <w:rPr>
          <w:rFonts w:eastAsia="宋体"/>
          <w:kern w:val="0"/>
          <w:sz w:val="20"/>
          <w:szCs w:val="20"/>
        </w:rPr>
      </w:pPr>
      <w:bookmarkStart w:id="0" w:name="OLE_LINK2"/>
      <w:r w:rsidRPr="009B717B">
        <w:rPr>
          <w:rFonts w:eastAsia="宋体"/>
          <w:kern w:val="0"/>
          <w:sz w:val="20"/>
          <w:szCs w:val="20"/>
        </w:rPr>
        <w:t>Mark Herbert, PhD</w:t>
      </w:r>
    </w:p>
    <w:p w:rsidR="00DE0F2E" w:rsidRPr="009B717B" w:rsidRDefault="00DE0F2E" w:rsidP="00641B53">
      <w:pPr>
        <w:snapToGrid w:val="0"/>
        <w:jc w:val="center"/>
        <w:rPr>
          <w:rFonts w:eastAsia="宋体"/>
          <w:kern w:val="0"/>
          <w:sz w:val="20"/>
          <w:szCs w:val="20"/>
        </w:rPr>
      </w:pPr>
    </w:p>
    <w:bookmarkEnd w:id="0"/>
    <w:p w:rsidR="007B2C42" w:rsidRPr="009B717B" w:rsidRDefault="007B2C42" w:rsidP="00641B53">
      <w:pPr>
        <w:snapToGrid w:val="0"/>
        <w:jc w:val="center"/>
        <w:rPr>
          <w:rFonts w:eastAsia="宋体"/>
          <w:kern w:val="0"/>
          <w:sz w:val="20"/>
          <w:szCs w:val="20"/>
        </w:rPr>
      </w:pPr>
      <w:r w:rsidRPr="009B717B">
        <w:rPr>
          <w:rFonts w:eastAsia="宋体"/>
          <w:kern w:val="0"/>
          <w:sz w:val="20"/>
          <w:szCs w:val="20"/>
        </w:rPr>
        <w:t>World Development Institute</w:t>
      </w:r>
    </w:p>
    <w:p w:rsidR="00DE0F2E" w:rsidRPr="009B717B" w:rsidRDefault="007B2C42" w:rsidP="00641B53">
      <w:pPr>
        <w:pStyle w:val="NormalWeb"/>
        <w:snapToGrid w:val="0"/>
        <w:spacing w:before="0" w:beforeAutospacing="0" w:after="0" w:afterAutospacing="0"/>
        <w:jc w:val="center"/>
        <w:rPr>
          <w:rFonts w:eastAsia="宋体"/>
          <w:kern w:val="0"/>
          <w:sz w:val="20"/>
        </w:rPr>
      </w:pPr>
      <w:r w:rsidRPr="009B717B">
        <w:rPr>
          <w:rFonts w:eastAsia="宋体"/>
          <w:kern w:val="0"/>
          <w:sz w:val="20"/>
          <w:szCs w:val="20"/>
        </w:rPr>
        <w:t xml:space="preserve">39-06 Main Street, Flushing, Queens, New York 11354, USA, </w:t>
      </w:r>
      <w:hyperlink r:id="rId8" w:history="1">
        <w:r w:rsidRPr="009B717B">
          <w:rPr>
            <w:rStyle w:val="Hyperlink"/>
            <w:rFonts w:eastAsia="宋体"/>
            <w:kern w:val="0"/>
            <w:sz w:val="20"/>
            <w:szCs w:val="20"/>
          </w:rPr>
          <w:t>ma708090@gmail.com</w:t>
        </w:r>
      </w:hyperlink>
    </w:p>
    <w:p w:rsidR="00DE0F2E" w:rsidRPr="009B717B" w:rsidRDefault="00DE0F2E" w:rsidP="00641B53">
      <w:pPr>
        <w:pStyle w:val="NormalWeb"/>
        <w:snapToGrid w:val="0"/>
        <w:spacing w:before="0" w:beforeAutospacing="0" w:after="0" w:afterAutospacing="0"/>
        <w:jc w:val="center"/>
        <w:rPr>
          <w:rFonts w:eastAsia="宋体"/>
          <w:kern w:val="0"/>
          <w:sz w:val="20"/>
        </w:rPr>
      </w:pPr>
    </w:p>
    <w:p w:rsidR="004060F4" w:rsidRPr="009B717B" w:rsidRDefault="00C75B31" w:rsidP="00641B53">
      <w:pPr>
        <w:pStyle w:val="NormalWeb"/>
        <w:snapToGrid w:val="0"/>
        <w:spacing w:before="0" w:beforeAutospacing="0" w:after="0" w:afterAutospacing="0"/>
        <w:rPr>
          <w:rFonts w:eastAsia="宋体"/>
          <w:color w:val="202122"/>
          <w:kern w:val="0"/>
          <w:sz w:val="20"/>
          <w:szCs w:val="20"/>
        </w:rPr>
      </w:pPr>
      <w:r w:rsidRPr="009B717B">
        <w:rPr>
          <w:rFonts w:eastAsia="宋体"/>
          <w:b/>
          <w:bCs/>
          <w:color w:val="202122"/>
          <w:kern w:val="0"/>
          <w:sz w:val="20"/>
          <w:szCs w:val="20"/>
        </w:rPr>
        <w:t xml:space="preserve">Abstract: </w:t>
      </w:r>
      <w:bookmarkStart w:id="1" w:name="OLE_LINK1"/>
      <w:r w:rsidR="004060F4" w:rsidRPr="009B717B">
        <w:rPr>
          <w:rFonts w:eastAsia="宋体"/>
          <w:bCs/>
          <w:color w:val="202122"/>
          <w:kern w:val="0"/>
          <w:sz w:val="20"/>
          <w:szCs w:val="20"/>
        </w:rPr>
        <w:t>Coronavirus disease 2019</w:t>
      </w:r>
      <w:r w:rsidR="00EE5B40" w:rsidRPr="009B717B">
        <w:rPr>
          <w:rFonts w:eastAsia="宋体"/>
          <w:bCs/>
          <w:color w:val="202122"/>
          <w:kern w:val="0"/>
          <w:sz w:val="20"/>
          <w:szCs w:val="20"/>
        </w:rPr>
        <w:t xml:space="preserve"> </w:t>
      </w:r>
      <w:r w:rsidR="004060F4" w:rsidRPr="009B717B">
        <w:rPr>
          <w:rFonts w:eastAsia="宋体"/>
          <w:color w:val="202122"/>
          <w:kern w:val="0"/>
          <w:sz w:val="20"/>
          <w:szCs w:val="20"/>
        </w:rPr>
        <w:t>(</w:t>
      </w:r>
      <w:r w:rsidR="004060F4" w:rsidRPr="009B717B">
        <w:rPr>
          <w:rFonts w:eastAsia="宋体"/>
          <w:bCs/>
          <w:color w:val="202122"/>
          <w:kern w:val="0"/>
          <w:sz w:val="20"/>
          <w:szCs w:val="20"/>
        </w:rPr>
        <w:t>COVID</w:t>
      </w:r>
      <w:r w:rsidRPr="009B717B">
        <w:rPr>
          <w:rFonts w:eastAsia="宋体"/>
          <w:bCs/>
          <w:color w:val="202122"/>
          <w:kern w:val="0"/>
          <w:sz w:val="20"/>
          <w:szCs w:val="20"/>
        </w:rPr>
        <w:t>-</w:t>
      </w:r>
      <w:r w:rsidR="004060F4" w:rsidRPr="009B717B">
        <w:rPr>
          <w:rFonts w:eastAsia="宋体"/>
          <w:bCs/>
          <w:color w:val="202122"/>
          <w:kern w:val="0"/>
          <w:sz w:val="20"/>
          <w:szCs w:val="20"/>
        </w:rPr>
        <w:t>19</w:t>
      </w:r>
      <w:r w:rsidR="004060F4" w:rsidRPr="009B717B">
        <w:rPr>
          <w:rFonts w:eastAsia="宋体"/>
          <w:color w:val="202122"/>
          <w:kern w:val="0"/>
          <w:sz w:val="20"/>
          <w:szCs w:val="20"/>
        </w:rPr>
        <w:t>) is an</w:t>
      </w:r>
      <w:r w:rsidR="00EE5B40" w:rsidRPr="009B717B">
        <w:rPr>
          <w:rFonts w:eastAsia="宋体"/>
          <w:color w:val="202122"/>
          <w:kern w:val="0"/>
          <w:sz w:val="20"/>
          <w:szCs w:val="20"/>
        </w:rPr>
        <w:t xml:space="preserve"> </w:t>
      </w:r>
      <w:hyperlink r:id="rId9" w:tooltip="Infectious disease" w:history="1">
        <w:r w:rsidR="004060F4" w:rsidRPr="009B717B">
          <w:rPr>
            <w:rStyle w:val="Hyperlink"/>
            <w:rFonts w:eastAsia="宋体"/>
            <w:color w:val="0B0080"/>
            <w:kern w:val="0"/>
            <w:sz w:val="20"/>
            <w:szCs w:val="20"/>
          </w:rPr>
          <w:t>infectious disease</w:t>
        </w:r>
      </w:hyperlink>
      <w:r w:rsidR="00EE5B40" w:rsidRPr="009B717B">
        <w:rPr>
          <w:rFonts w:eastAsia="宋体"/>
          <w:color w:val="202122"/>
          <w:kern w:val="0"/>
          <w:sz w:val="20"/>
          <w:szCs w:val="20"/>
        </w:rPr>
        <w:t xml:space="preserve"> </w:t>
      </w:r>
      <w:r w:rsidR="004060F4" w:rsidRPr="009B717B">
        <w:rPr>
          <w:rFonts w:eastAsia="宋体"/>
          <w:color w:val="202122"/>
          <w:kern w:val="0"/>
          <w:sz w:val="20"/>
          <w:szCs w:val="20"/>
        </w:rPr>
        <w:t>caused by</w:t>
      </w:r>
      <w:r w:rsidR="00EE5B40" w:rsidRPr="009B717B">
        <w:rPr>
          <w:rFonts w:eastAsia="宋体"/>
          <w:color w:val="202122"/>
          <w:kern w:val="0"/>
          <w:sz w:val="20"/>
          <w:szCs w:val="20"/>
        </w:rPr>
        <w:t xml:space="preserve"> </w:t>
      </w:r>
      <w:hyperlink r:id="rId10" w:tooltip="Severe acute respiratory syndrome coronavirus 2" w:history="1">
        <w:r w:rsidR="004060F4" w:rsidRPr="009B717B">
          <w:rPr>
            <w:rStyle w:val="Hyperlink"/>
            <w:rFonts w:eastAsia="宋体"/>
            <w:color w:val="0B0080"/>
            <w:kern w:val="0"/>
            <w:sz w:val="20"/>
            <w:szCs w:val="20"/>
          </w:rPr>
          <w:t>severe acute respiratory syndrome coronavirus 2</w:t>
        </w:r>
      </w:hyperlink>
      <w:r w:rsidR="00EE5B40" w:rsidRPr="009B717B">
        <w:rPr>
          <w:rFonts w:eastAsia="宋体"/>
          <w:color w:val="202122"/>
          <w:kern w:val="0"/>
          <w:sz w:val="20"/>
          <w:szCs w:val="20"/>
        </w:rPr>
        <w:t xml:space="preserve"> </w:t>
      </w:r>
      <w:r w:rsidR="004060F4" w:rsidRPr="009B717B">
        <w:rPr>
          <w:rFonts w:eastAsia="宋体"/>
          <w:color w:val="202122"/>
          <w:kern w:val="0"/>
          <w:sz w:val="20"/>
          <w:szCs w:val="20"/>
        </w:rPr>
        <w:t>(SARS-CoV-2).</w:t>
      </w:r>
      <w:r w:rsidR="00EE5B40" w:rsidRPr="009B717B">
        <w:rPr>
          <w:rFonts w:eastAsia="宋体"/>
          <w:color w:val="202122"/>
          <w:kern w:val="0"/>
          <w:sz w:val="20"/>
          <w:szCs w:val="20"/>
        </w:rPr>
        <w:t xml:space="preserve"> </w:t>
      </w:r>
      <w:r w:rsidR="004060F4" w:rsidRPr="009B717B">
        <w:rPr>
          <w:rFonts w:eastAsia="宋体"/>
          <w:color w:val="202122"/>
          <w:kern w:val="0"/>
          <w:sz w:val="20"/>
          <w:szCs w:val="20"/>
        </w:rPr>
        <w:t>It was first identified in December 2019, and has resulted in</w:t>
      </w:r>
      <w:r w:rsidR="00EE5B40" w:rsidRPr="009B717B">
        <w:rPr>
          <w:rFonts w:eastAsia="宋体"/>
          <w:color w:val="202122"/>
          <w:kern w:val="0"/>
          <w:sz w:val="20"/>
          <w:szCs w:val="20"/>
        </w:rPr>
        <w:t xml:space="preserve"> </w:t>
      </w:r>
      <w:hyperlink r:id="rId11" w:tooltip="COVID-19 pandemic" w:history="1">
        <w:r w:rsidR="004060F4" w:rsidRPr="009B717B">
          <w:rPr>
            <w:rStyle w:val="Hyperlink"/>
            <w:rFonts w:eastAsia="宋体"/>
            <w:color w:val="0B0080"/>
            <w:kern w:val="0"/>
            <w:sz w:val="20"/>
            <w:szCs w:val="20"/>
          </w:rPr>
          <w:t>an ongoing pandemic</w:t>
        </w:r>
      </w:hyperlink>
      <w:r w:rsidR="00B601CC" w:rsidRPr="009B717B">
        <w:rPr>
          <w:rFonts w:eastAsia="宋体"/>
          <w:color w:val="202122"/>
          <w:kern w:val="0"/>
          <w:sz w:val="20"/>
          <w:szCs w:val="20"/>
        </w:rPr>
        <w:t xml:space="preserve"> in the world.</w:t>
      </w:r>
      <w:r w:rsidR="004060F4" w:rsidRPr="009B717B">
        <w:rPr>
          <w:rFonts w:eastAsia="宋体"/>
          <w:color w:val="202122"/>
          <w:kern w:val="0"/>
          <w:sz w:val="20"/>
          <w:szCs w:val="20"/>
        </w:rPr>
        <w:t xml:space="preserve"> As of September</w:t>
      </w:r>
      <w:r w:rsidR="00B601CC" w:rsidRPr="009B717B">
        <w:rPr>
          <w:rFonts w:eastAsia="宋体"/>
          <w:color w:val="202122"/>
          <w:kern w:val="0"/>
          <w:sz w:val="20"/>
          <w:szCs w:val="20"/>
        </w:rPr>
        <w:t xml:space="preserve"> 22</w:t>
      </w:r>
      <w:r w:rsidR="004060F4" w:rsidRPr="009B717B">
        <w:rPr>
          <w:rFonts w:eastAsia="宋体"/>
          <w:color w:val="202122"/>
          <w:kern w:val="0"/>
          <w:sz w:val="20"/>
          <w:szCs w:val="20"/>
        </w:rPr>
        <w:t xml:space="preserve"> 2020,</w:t>
      </w:r>
      <w:r w:rsidR="00EE5B40" w:rsidRPr="009B717B">
        <w:rPr>
          <w:rFonts w:eastAsia="宋体"/>
          <w:color w:val="202122"/>
          <w:kern w:val="0"/>
          <w:sz w:val="20"/>
          <w:szCs w:val="20"/>
        </w:rPr>
        <w:t xml:space="preserve"> </w:t>
      </w:r>
      <w:hyperlink r:id="rId12" w:tooltip="COVID-19 pandemic cases" w:history="1">
        <w:r w:rsidR="004060F4" w:rsidRPr="009B717B">
          <w:rPr>
            <w:rStyle w:val="Hyperlink"/>
            <w:rFonts w:eastAsia="宋体"/>
            <w:color w:val="0B0080"/>
            <w:kern w:val="0"/>
            <w:sz w:val="20"/>
            <w:szCs w:val="20"/>
          </w:rPr>
          <w:t>more than 31.3</w:t>
        </w:r>
        <w:r w:rsidR="00EE5B40" w:rsidRPr="009B717B">
          <w:rPr>
            <w:rFonts w:eastAsia="宋体"/>
            <w:color w:val="0B0080"/>
            <w:kern w:val="0"/>
            <w:sz w:val="20"/>
            <w:szCs w:val="20"/>
          </w:rPr>
          <w:t xml:space="preserve"> </w:t>
        </w:r>
        <w:r w:rsidR="004060F4" w:rsidRPr="009B717B">
          <w:rPr>
            <w:rStyle w:val="Hyperlink"/>
            <w:rFonts w:eastAsia="宋体"/>
            <w:color w:val="0B0080"/>
            <w:kern w:val="0"/>
            <w:sz w:val="20"/>
            <w:szCs w:val="20"/>
          </w:rPr>
          <w:t>million cases</w:t>
        </w:r>
      </w:hyperlink>
      <w:r w:rsidR="00EE5B40" w:rsidRPr="009B717B">
        <w:rPr>
          <w:rFonts w:eastAsia="宋体"/>
          <w:color w:val="202122"/>
          <w:kern w:val="0"/>
          <w:sz w:val="20"/>
          <w:szCs w:val="20"/>
        </w:rPr>
        <w:t xml:space="preserve"> </w:t>
      </w:r>
      <w:r w:rsidR="004060F4" w:rsidRPr="009B717B">
        <w:rPr>
          <w:rFonts w:eastAsia="宋体"/>
          <w:color w:val="202122"/>
          <w:kern w:val="0"/>
          <w:sz w:val="20"/>
          <w:szCs w:val="20"/>
        </w:rPr>
        <w:t>have been reported across 188 countries and territories with</w:t>
      </w:r>
      <w:r w:rsidR="00EE5B40" w:rsidRPr="009B717B">
        <w:rPr>
          <w:rFonts w:eastAsia="宋体"/>
          <w:color w:val="202122"/>
          <w:kern w:val="0"/>
          <w:sz w:val="20"/>
          <w:szCs w:val="20"/>
        </w:rPr>
        <w:t xml:space="preserve"> </w:t>
      </w:r>
      <w:hyperlink r:id="rId13" w:tooltip="COVID-19 pandemic deaths" w:history="1">
        <w:r w:rsidR="004060F4" w:rsidRPr="009B717B">
          <w:rPr>
            <w:rStyle w:val="Hyperlink"/>
            <w:rFonts w:eastAsia="宋体"/>
            <w:color w:val="0B0080"/>
            <w:kern w:val="0"/>
            <w:sz w:val="20"/>
            <w:szCs w:val="20"/>
          </w:rPr>
          <w:t>more than 965,000 deaths</w:t>
        </w:r>
      </w:hyperlink>
      <w:r w:rsidR="00B601CC" w:rsidRPr="009B717B">
        <w:rPr>
          <w:rFonts w:eastAsia="宋体"/>
          <w:color w:val="202122"/>
          <w:kern w:val="0"/>
          <w:sz w:val="20"/>
          <w:szCs w:val="20"/>
        </w:rPr>
        <w:t xml:space="preserve">, and </w:t>
      </w:r>
      <w:r w:rsidR="004060F4" w:rsidRPr="009B717B">
        <w:rPr>
          <w:rFonts w:eastAsia="宋体"/>
          <w:color w:val="202122"/>
          <w:kern w:val="0"/>
          <w:sz w:val="20"/>
          <w:szCs w:val="20"/>
        </w:rPr>
        <w:t>more than 21.5</w:t>
      </w:r>
      <w:r w:rsidR="00EE5B40" w:rsidRPr="009B717B">
        <w:rPr>
          <w:rFonts w:eastAsia="宋体"/>
          <w:color w:val="202122"/>
          <w:kern w:val="0"/>
          <w:sz w:val="20"/>
          <w:szCs w:val="20"/>
        </w:rPr>
        <w:t xml:space="preserve"> </w:t>
      </w:r>
      <w:r w:rsidR="004060F4" w:rsidRPr="009B717B">
        <w:rPr>
          <w:rFonts w:eastAsia="宋体"/>
          <w:color w:val="202122"/>
          <w:kern w:val="0"/>
          <w:sz w:val="20"/>
          <w:szCs w:val="20"/>
        </w:rPr>
        <w:t>million people have recovered.</w:t>
      </w:r>
      <w:r w:rsidRPr="009B717B">
        <w:rPr>
          <w:rFonts w:eastAsia="宋体"/>
          <w:color w:val="202122"/>
          <w:kern w:val="0"/>
          <w:sz w:val="20"/>
          <w:szCs w:val="20"/>
        </w:rPr>
        <w:t xml:space="preserve"> </w:t>
      </w:r>
      <w:r w:rsidR="004060F4" w:rsidRPr="009B717B">
        <w:rPr>
          <w:rFonts w:eastAsia="宋体"/>
          <w:color w:val="202122"/>
          <w:kern w:val="0"/>
          <w:sz w:val="20"/>
          <w:szCs w:val="20"/>
        </w:rPr>
        <w:t xml:space="preserve">Common symptoms include fever, cough, fatigue, shortness of breath or breathing difficulties </w:t>
      </w:r>
      <w:hyperlink r:id="rId14" w:tooltip="Anosmia" w:history="1">
        <w:r w:rsidR="004060F4" w:rsidRPr="009B717B">
          <w:rPr>
            <w:rStyle w:val="Hyperlink"/>
            <w:rFonts w:eastAsia="宋体"/>
            <w:color w:val="0B0080"/>
            <w:kern w:val="0"/>
            <w:sz w:val="20"/>
            <w:szCs w:val="20"/>
          </w:rPr>
          <w:t>loss of smell</w:t>
        </w:r>
      </w:hyperlink>
      <w:r w:rsidR="00EE5B40" w:rsidRPr="009B717B">
        <w:rPr>
          <w:rFonts w:eastAsia="宋体"/>
          <w:color w:val="202122"/>
          <w:kern w:val="0"/>
          <w:sz w:val="20"/>
          <w:szCs w:val="20"/>
        </w:rPr>
        <w:t xml:space="preserve"> </w:t>
      </w:r>
      <w:r w:rsidR="004060F4" w:rsidRPr="009B717B">
        <w:rPr>
          <w:rFonts w:eastAsia="宋体"/>
          <w:color w:val="202122"/>
          <w:kern w:val="0"/>
          <w:sz w:val="20"/>
          <w:szCs w:val="20"/>
        </w:rPr>
        <w:t>and</w:t>
      </w:r>
      <w:r w:rsidR="009A76F3" w:rsidRPr="009B717B">
        <w:rPr>
          <w:rFonts w:eastAsia="宋体"/>
          <w:color w:val="202122"/>
          <w:kern w:val="0"/>
          <w:sz w:val="20"/>
          <w:szCs w:val="20"/>
        </w:rPr>
        <w:t xml:space="preserve"> loss of</w:t>
      </w:r>
      <w:r w:rsidR="00EE5B40" w:rsidRPr="009B717B">
        <w:rPr>
          <w:rFonts w:eastAsia="宋体"/>
          <w:color w:val="202122"/>
          <w:kern w:val="0"/>
          <w:sz w:val="20"/>
          <w:szCs w:val="20"/>
        </w:rPr>
        <w:t xml:space="preserve"> </w:t>
      </w:r>
      <w:hyperlink r:id="rId15" w:tooltip="Ageusia" w:history="1">
        <w:r w:rsidR="004060F4" w:rsidRPr="009B717B">
          <w:rPr>
            <w:rStyle w:val="Hyperlink"/>
            <w:rFonts w:eastAsia="宋体"/>
            <w:color w:val="0B0080"/>
            <w:kern w:val="0"/>
            <w:sz w:val="20"/>
            <w:szCs w:val="20"/>
          </w:rPr>
          <w:t>taste</w:t>
        </w:r>
      </w:hyperlink>
      <w:r w:rsidR="004060F4" w:rsidRPr="009B717B">
        <w:rPr>
          <w:rFonts w:eastAsia="宋体"/>
          <w:color w:val="202122"/>
          <w:kern w:val="0"/>
          <w:sz w:val="20"/>
          <w:szCs w:val="20"/>
        </w:rPr>
        <w:t>.</w:t>
      </w:r>
      <w:r w:rsidR="00EE5B40" w:rsidRPr="009B717B">
        <w:rPr>
          <w:rFonts w:eastAsia="宋体"/>
          <w:color w:val="202122"/>
          <w:kern w:val="0"/>
          <w:sz w:val="20"/>
          <w:szCs w:val="20"/>
        </w:rPr>
        <w:t xml:space="preserve"> </w:t>
      </w:r>
      <w:r w:rsidR="004060F4" w:rsidRPr="009B717B">
        <w:rPr>
          <w:rFonts w:eastAsia="宋体"/>
          <w:color w:val="202122"/>
          <w:kern w:val="0"/>
          <w:sz w:val="20"/>
          <w:szCs w:val="20"/>
        </w:rPr>
        <w:t>While most people have mild symptoms, some people develop</w:t>
      </w:r>
      <w:r w:rsidR="00E239E3" w:rsidRPr="009B717B">
        <w:rPr>
          <w:rFonts w:eastAsia="宋体"/>
          <w:color w:val="202122"/>
          <w:kern w:val="0"/>
          <w:sz w:val="20"/>
          <w:szCs w:val="20"/>
        </w:rPr>
        <w:t xml:space="preserve"> </w:t>
      </w:r>
      <w:hyperlink r:id="rId16" w:tooltip="Acute respiratory distress syndrome" w:history="1">
        <w:r w:rsidR="004060F4" w:rsidRPr="009B717B">
          <w:rPr>
            <w:rStyle w:val="Hyperlink"/>
            <w:rFonts w:eastAsia="宋体"/>
            <w:color w:val="0B0080"/>
            <w:kern w:val="0"/>
            <w:sz w:val="20"/>
            <w:szCs w:val="20"/>
          </w:rPr>
          <w:t>acute respiratory distress syndrome</w:t>
        </w:r>
      </w:hyperlink>
      <w:r w:rsidR="004060F4" w:rsidRPr="009B717B">
        <w:rPr>
          <w:rFonts w:eastAsia="宋体"/>
          <w:color w:val="202122"/>
          <w:kern w:val="0"/>
          <w:sz w:val="20"/>
          <w:szCs w:val="20"/>
        </w:rPr>
        <w:t xml:space="preserve"> possibly precipitated by</w:t>
      </w:r>
      <w:r w:rsidR="00E239E3" w:rsidRPr="009B717B">
        <w:rPr>
          <w:rFonts w:eastAsia="宋体"/>
          <w:color w:val="202122"/>
          <w:kern w:val="0"/>
          <w:sz w:val="20"/>
          <w:szCs w:val="20"/>
        </w:rPr>
        <w:t xml:space="preserve"> </w:t>
      </w:r>
      <w:hyperlink r:id="rId17" w:tooltip="Cytokine storm" w:history="1">
        <w:r w:rsidR="004060F4" w:rsidRPr="009B717B">
          <w:rPr>
            <w:rStyle w:val="Hyperlink"/>
            <w:rFonts w:eastAsia="宋体"/>
            <w:color w:val="0B0080"/>
            <w:kern w:val="0"/>
            <w:sz w:val="20"/>
            <w:szCs w:val="20"/>
          </w:rPr>
          <w:t>cytokine storm</w:t>
        </w:r>
      </w:hyperlink>
      <w:r w:rsidR="004060F4" w:rsidRPr="009B717B">
        <w:rPr>
          <w:rFonts w:eastAsia="宋体"/>
          <w:color w:val="202122"/>
          <w:kern w:val="0"/>
          <w:sz w:val="20"/>
          <w:szCs w:val="20"/>
        </w:rPr>
        <w:t>,</w:t>
      </w:r>
      <w:r w:rsidR="00E239E3" w:rsidRPr="009B717B">
        <w:rPr>
          <w:rFonts w:eastAsia="宋体"/>
          <w:color w:val="202122"/>
          <w:kern w:val="0"/>
          <w:sz w:val="20"/>
          <w:szCs w:val="20"/>
        </w:rPr>
        <w:t xml:space="preserve"> </w:t>
      </w:r>
      <w:hyperlink r:id="rId18" w:tooltip="Multiple organ dysfunction syndrome" w:history="1">
        <w:r w:rsidR="004060F4" w:rsidRPr="009B717B">
          <w:rPr>
            <w:rStyle w:val="Hyperlink"/>
            <w:rFonts w:eastAsia="宋体"/>
            <w:color w:val="0B0080"/>
            <w:kern w:val="0"/>
            <w:sz w:val="20"/>
            <w:szCs w:val="20"/>
          </w:rPr>
          <w:t>multi-organ failure</w:t>
        </w:r>
      </w:hyperlink>
      <w:r w:rsidR="004060F4" w:rsidRPr="009B717B">
        <w:rPr>
          <w:rFonts w:eastAsia="宋体"/>
          <w:color w:val="202122"/>
          <w:kern w:val="0"/>
          <w:sz w:val="20"/>
          <w:szCs w:val="20"/>
        </w:rPr>
        <w:t>,</w:t>
      </w:r>
      <w:r w:rsidR="00E239E3" w:rsidRPr="009B717B">
        <w:rPr>
          <w:rFonts w:eastAsia="宋体"/>
          <w:color w:val="202122"/>
          <w:kern w:val="0"/>
          <w:sz w:val="20"/>
          <w:szCs w:val="20"/>
        </w:rPr>
        <w:t xml:space="preserve"> </w:t>
      </w:r>
      <w:hyperlink r:id="rId19" w:tooltip="Septic shock" w:history="1">
        <w:r w:rsidR="004060F4" w:rsidRPr="009B717B">
          <w:rPr>
            <w:rStyle w:val="Hyperlink"/>
            <w:rFonts w:eastAsia="宋体"/>
            <w:color w:val="0B0080"/>
            <w:kern w:val="0"/>
            <w:sz w:val="20"/>
            <w:szCs w:val="20"/>
          </w:rPr>
          <w:t>septic shock</w:t>
        </w:r>
      </w:hyperlink>
      <w:r w:rsidR="004060F4" w:rsidRPr="009B717B">
        <w:rPr>
          <w:rFonts w:eastAsia="宋体"/>
          <w:color w:val="202122"/>
          <w:kern w:val="0"/>
          <w:sz w:val="20"/>
          <w:szCs w:val="20"/>
        </w:rPr>
        <w:t xml:space="preserve"> and</w:t>
      </w:r>
      <w:r w:rsidR="00E239E3" w:rsidRPr="009B717B">
        <w:rPr>
          <w:rFonts w:eastAsia="宋体"/>
          <w:color w:val="202122"/>
          <w:kern w:val="0"/>
          <w:sz w:val="20"/>
          <w:szCs w:val="20"/>
        </w:rPr>
        <w:t xml:space="preserve"> </w:t>
      </w:r>
      <w:hyperlink r:id="rId20" w:tooltip="Blood clot" w:history="1">
        <w:r w:rsidR="004060F4" w:rsidRPr="009B717B">
          <w:rPr>
            <w:rStyle w:val="Hyperlink"/>
            <w:rFonts w:eastAsia="宋体"/>
            <w:color w:val="0B0080"/>
            <w:kern w:val="0"/>
            <w:sz w:val="20"/>
            <w:szCs w:val="20"/>
          </w:rPr>
          <w:t>blood clots</w:t>
        </w:r>
      </w:hyperlink>
      <w:r w:rsidR="004060F4" w:rsidRPr="009B717B">
        <w:rPr>
          <w:rFonts w:eastAsia="宋体"/>
          <w:color w:val="202122"/>
          <w:kern w:val="0"/>
          <w:sz w:val="20"/>
          <w:szCs w:val="20"/>
        </w:rPr>
        <w:t>. The</w:t>
      </w:r>
      <w:r w:rsidR="00E239E3" w:rsidRPr="009B717B">
        <w:rPr>
          <w:rFonts w:eastAsia="宋体"/>
          <w:color w:val="202122"/>
          <w:kern w:val="0"/>
          <w:sz w:val="20"/>
          <w:szCs w:val="20"/>
        </w:rPr>
        <w:t xml:space="preserve"> </w:t>
      </w:r>
      <w:hyperlink r:id="rId21" w:tooltip="Incubation period" w:history="1">
        <w:r w:rsidR="004060F4" w:rsidRPr="009B717B">
          <w:rPr>
            <w:rStyle w:val="Hyperlink"/>
            <w:rFonts w:eastAsia="宋体"/>
            <w:color w:val="0B0080"/>
            <w:kern w:val="0"/>
            <w:sz w:val="20"/>
            <w:szCs w:val="20"/>
          </w:rPr>
          <w:t>incubation period</w:t>
        </w:r>
      </w:hyperlink>
      <w:r w:rsidR="00E239E3" w:rsidRPr="009B717B">
        <w:rPr>
          <w:rFonts w:eastAsia="宋体"/>
          <w:color w:val="202122"/>
          <w:kern w:val="0"/>
          <w:sz w:val="20"/>
          <w:szCs w:val="20"/>
        </w:rPr>
        <w:t xml:space="preserve"> </w:t>
      </w:r>
      <w:r w:rsidR="004060F4" w:rsidRPr="009B717B">
        <w:rPr>
          <w:rFonts w:eastAsia="宋体"/>
          <w:color w:val="202122"/>
          <w:kern w:val="0"/>
          <w:sz w:val="20"/>
          <w:szCs w:val="20"/>
        </w:rPr>
        <w:t>may range from</w:t>
      </w:r>
      <w:bookmarkEnd w:id="1"/>
      <w:r w:rsidR="004060F4" w:rsidRPr="009B717B">
        <w:rPr>
          <w:rFonts w:eastAsia="宋体"/>
          <w:color w:val="202122"/>
          <w:kern w:val="0"/>
          <w:sz w:val="20"/>
          <w:szCs w:val="20"/>
        </w:rPr>
        <w:t xml:space="preserve"> </w:t>
      </w:r>
      <w:r w:rsidR="009A76F3" w:rsidRPr="009B717B">
        <w:rPr>
          <w:rFonts w:eastAsia="宋体"/>
          <w:color w:val="202122"/>
          <w:kern w:val="0"/>
          <w:sz w:val="20"/>
          <w:szCs w:val="20"/>
        </w:rPr>
        <w:t>1</w:t>
      </w:r>
      <w:r w:rsidR="004060F4" w:rsidRPr="009B717B">
        <w:rPr>
          <w:rFonts w:eastAsia="宋体"/>
          <w:color w:val="202122"/>
          <w:kern w:val="0"/>
          <w:sz w:val="20"/>
          <w:szCs w:val="20"/>
        </w:rPr>
        <w:t xml:space="preserve"> to </w:t>
      </w:r>
      <w:r w:rsidR="009A76F3" w:rsidRPr="009B717B">
        <w:rPr>
          <w:rFonts w:eastAsia="宋体"/>
          <w:color w:val="202122"/>
          <w:kern w:val="0"/>
          <w:sz w:val="20"/>
          <w:szCs w:val="20"/>
        </w:rPr>
        <w:t>14</w:t>
      </w:r>
      <w:r w:rsidR="004060F4" w:rsidRPr="009B717B">
        <w:rPr>
          <w:rFonts w:eastAsia="宋体"/>
          <w:color w:val="202122"/>
          <w:kern w:val="0"/>
          <w:sz w:val="20"/>
          <w:szCs w:val="20"/>
        </w:rPr>
        <w:t xml:space="preserve"> days.</w:t>
      </w:r>
      <w:r w:rsidRPr="009B717B">
        <w:rPr>
          <w:rFonts w:eastAsia="宋体"/>
          <w:color w:val="202122"/>
          <w:kern w:val="0"/>
          <w:sz w:val="20"/>
          <w:szCs w:val="20"/>
        </w:rPr>
        <w:t xml:space="preserve"> </w:t>
      </w:r>
    </w:p>
    <w:p w:rsidR="00641B53" w:rsidRPr="009B717B" w:rsidRDefault="00641B53" w:rsidP="00641B53">
      <w:pPr>
        <w:snapToGrid w:val="0"/>
        <w:rPr>
          <w:rFonts w:eastAsia="宋体"/>
          <w:b/>
          <w:color w:val="202122"/>
          <w:kern w:val="0"/>
          <w:sz w:val="20"/>
          <w:szCs w:val="20"/>
        </w:rPr>
      </w:pPr>
      <w:r w:rsidRPr="009B717B">
        <w:rPr>
          <w:rFonts w:eastAsia="宋体"/>
          <w:bCs/>
          <w:kern w:val="0"/>
          <w:sz w:val="20"/>
          <w:szCs w:val="20"/>
        </w:rPr>
        <w:t>[</w:t>
      </w:r>
      <w:r w:rsidRPr="009B717B">
        <w:rPr>
          <w:rFonts w:eastAsia="宋体"/>
          <w:kern w:val="0"/>
          <w:sz w:val="20"/>
          <w:szCs w:val="20"/>
        </w:rPr>
        <w:t>Mark Herbert.</w:t>
      </w:r>
      <w:r w:rsidRPr="009B717B">
        <w:rPr>
          <w:rFonts w:eastAsia="宋体" w:hint="eastAsia"/>
          <w:b/>
          <w:bCs/>
          <w:kern w:val="0"/>
          <w:sz w:val="20"/>
          <w:szCs w:val="20"/>
          <w:lang w:bidi="fa-IR"/>
        </w:rPr>
        <w:t xml:space="preserve"> </w:t>
      </w:r>
      <w:r w:rsidRPr="009B717B">
        <w:rPr>
          <w:rFonts w:eastAsia="宋体"/>
          <w:b/>
          <w:bCs/>
          <w:color w:val="000000"/>
          <w:kern w:val="0"/>
          <w:sz w:val="20"/>
          <w:szCs w:val="20"/>
        </w:rPr>
        <w:t>Coronavirus disease 2019 (</w:t>
      </w:r>
      <w:r w:rsidRPr="009B717B">
        <w:rPr>
          <w:rFonts w:eastAsia="宋体"/>
          <w:b/>
          <w:bCs/>
          <w:color w:val="202122"/>
          <w:kern w:val="0"/>
          <w:sz w:val="20"/>
          <w:szCs w:val="20"/>
        </w:rPr>
        <w:t>COVID-19)</w:t>
      </w:r>
      <w:r w:rsidRPr="009B717B">
        <w:rPr>
          <w:rFonts w:eastAsia="宋体"/>
          <w:b/>
          <w:bCs/>
          <w:kern w:val="0"/>
          <w:sz w:val="20"/>
          <w:szCs w:val="20"/>
          <w:lang w:bidi="fa-IR"/>
        </w:rPr>
        <w:t>.</w:t>
      </w:r>
      <w:r w:rsidRPr="009B717B">
        <w:rPr>
          <w:rFonts w:eastAsia="宋体"/>
          <w:bCs/>
          <w:i/>
          <w:kern w:val="0"/>
          <w:sz w:val="20"/>
          <w:szCs w:val="20"/>
        </w:rPr>
        <w:t xml:space="preserve"> N Y Sci J</w:t>
      </w:r>
      <w:r w:rsidRPr="009B717B">
        <w:rPr>
          <w:rFonts w:eastAsia="宋体"/>
          <w:bCs/>
          <w:kern w:val="0"/>
          <w:sz w:val="20"/>
          <w:szCs w:val="20"/>
        </w:rPr>
        <w:t xml:space="preserve"> </w:t>
      </w:r>
      <w:r w:rsidRPr="009B717B">
        <w:rPr>
          <w:rFonts w:eastAsia="宋体"/>
          <w:kern w:val="0"/>
          <w:sz w:val="20"/>
          <w:szCs w:val="20"/>
        </w:rPr>
        <w:t>20</w:t>
      </w:r>
      <w:r w:rsidRPr="009B717B">
        <w:rPr>
          <w:rFonts w:eastAsia="宋体" w:hint="eastAsia"/>
          <w:kern w:val="0"/>
          <w:sz w:val="20"/>
          <w:szCs w:val="20"/>
        </w:rPr>
        <w:t>20</w:t>
      </w:r>
      <w:r w:rsidRPr="009B717B">
        <w:rPr>
          <w:rFonts w:eastAsia="宋体"/>
          <w:kern w:val="0"/>
          <w:sz w:val="20"/>
          <w:szCs w:val="20"/>
        </w:rPr>
        <w:t>;</w:t>
      </w:r>
      <w:r w:rsidRPr="009B717B">
        <w:rPr>
          <w:rFonts w:eastAsia="宋体" w:hint="eastAsia"/>
          <w:kern w:val="0"/>
          <w:sz w:val="20"/>
          <w:szCs w:val="20"/>
        </w:rPr>
        <w:t>13</w:t>
      </w:r>
      <w:r w:rsidRPr="009B717B">
        <w:rPr>
          <w:rFonts w:eastAsia="宋体"/>
          <w:kern w:val="0"/>
          <w:sz w:val="20"/>
          <w:szCs w:val="20"/>
        </w:rPr>
        <w:t>(</w:t>
      </w:r>
      <w:r w:rsidRPr="009B717B">
        <w:rPr>
          <w:rFonts w:eastAsia="宋体" w:hint="eastAsia"/>
          <w:kern w:val="0"/>
          <w:sz w:val="20"/>
          <w:szCs w:val="20"/>
        </w:rPr>
        <w:t>9</w:t>
      </w:r>
      <w:r w:rsidRPr="009B717B">
        <w:rPr>
          <w:rFonts w:eastAsia="宋体"/>
          <w:kern w:val="0"/>
          <w:sz w:val="20"/>
          <w:szCs w:val="20"/>
        </w:rPr>
        <w:t>):</w:t>
      </w:r>
      <w:r w:rsidR="00117CED">
        <w:rPr>
          <w:rFonts w:eastAsia="宋体"/>
          <w:noProof/>
          <w:color w:val="000000"/>
          <w:kern w:val="0"/>
          <w:sz w:val="20"/>
          <w:szCs w:val="20"/>
        </w:rPr>
        <w:t>59-88</w:t>
      </w:r>
      <w:r w:rsidRPr="009B717B">
        <w:rPr>
          <w:rFonts w:eastAsia="宋体"/>
          <w:kern w:val="0"/>
          <w:sz w:val="20"/>
          <w:szCs w:val="20"/>
        </w:rPr>
        <w:t xml:space="preserve">]. </w:t>
      </w:r>
      <w:r w:rsidRPr="009B717B">
        <w:rPr>
          <w:rFonts w:eastAsia="宋体"/>
          <w:iCs/>
          <w:color w:val="000000"/>
          <w:kern w:val="0"/>
          <w:sz w:val="20"/>
          <w:szCs w:val="20"/>
        </w:rPr>
        <w:t>ISSN 1554-0200 (print); ISSN 2375-723X (online)</w:t>
      </w:r>
      <w:r w:rsidRPr="009B717B">
        <w:rPr>
          <w:rFonts w:eastAsia="宋体"/>
          <w:kern w:val="0"/>
          <w:sz w:val="20"/>
          <w:szCs w:val="20"/>
        </w:rPr>
        <w:t xml:space="preserve">. </w:t>
      </w:r>
      <w:hyperlink r:id="rId22" w:history="1">
        <w:r w:rsidRPr="009B717B">
          <w:rPr>
            <w:rStyle w:val="Hyperlink"/>
            <w:rFonts w:eastAsia="宋体"/>
            <w:kern w:val="0"/>
            <w:sz w:val="20"/>
            <w:szCs w:val="20"/>
          </w:rPr>
          <w:t>http://www.sciencepub.net/newyork</w:t>
        </w:r>
      </w:hyperlink>
      <w:r w:rsidRPr="009B717B">
        <w:rPr>
          <w:rFonts w:eastAsia="宋体"/>
          <w:kern w:val="0"/>
          <w:sz w:val="20"/>
          <w:szCs w:val="20"/>
        </w:rPr>
        <w:t xml:space="preserve">. </w:t>
      </w:r>
      <w:r w:rsidRPr="009B717B">
        <w:rPr>
          <w:rFonts w:eastAsia="宋体" w:hint="eastAsia"/>
          <w:kern w:val="0"/>
          <w:sz w:val="20"/>
          <w:szCs w:val="20"/>
        </w:rPr>
        <w:t xml:space="preserve">11. </w:t>
      </w:r>
      <w:r w:rsidRPr="009B717B">
        <w:rPr>
          <w:rFonts w:eastAsia="宋体"/>
          <w:color w:val="000000"/>
          <w:kern w:val="0"/>
          <w:sz w:val="20"/>
          <w:szCs w:val="20"/>
        </w:rPr>
        <w:t>doi:</w:t>
      </w:r>
      <w:hyperlink r:id="rId23" w:history="1">
        <w:r w:rsidRPr="009B717B">
          <w:rPr>
            <w:rStyle w:val="Hyperlink"/>
            <w:rFonts w:eastAsia="宋体"/>
            <w:kern w:val="0"/>
            <w:sz w:val="20"/>
            <w:szCs w:val="20"/>
          </w:rPr>
          <w:t>10.7537/mars</w:t>
        </w:r>
        <w:r w:rsidRPr="009B717B">
          <w:rPr>
            <w:rStyle w:val="Hyperlink"/>
            <w:rFonts w:eastAsia="宋体" w:hint="eastAsia"/>
            <w:kern w:val="0"/>
            <w:sz w:val="20"/>
            <w:szCs w:val="20"/>
          </w:rPr>
          <w:t>nys130920.11</w:t>
        </w:r>
      </w:hyperlink>
      <w:r w:rsidRPr="009B717B">
        <w:rPr>
          <w:rFonts w:eastAsia="宋体"/>
          <w:color w:val="000000"/>
          <w:kern w:val="0"/>
          <w:sz w:val="20"/>
          <w:szCs w:val="20"/>
        </w:rPr>
        <w:t>.</w:t>
      </w:r>
    </w:p>
    <w:p w:rsidR="00C75B31" w:rsidRPr="009B717B" w:rsidRDefault="00C75B31" w:rsidP="00641B53">
      <w:pPr>
        <w:pStyle w:val="NormalWeb"/>
        <w:snapToGrid w:val="0"/>
        <w:spacing w:before="0" w:beforeAutospacing="0" w:after="0" w:afterAutospacing="0"/>
        <w:rPr>
          <w:rFonts w:eastAsia="宋体"/>
          <w:color w:val="202122"/>
          <w:kern w:val="0"/>
          <w:sz w:val="20"/>
          <w:szCs w:val="20"/>
        </w:rPr>
      </w:pPr>
    </w:p>
    <w:p w:rsidR="00C75B31" w:rsidRPr="009B717B" w:rsidRDefault="00C75B31" w:rsidP="00641B53">
      <w:pPr>
        <w:pStyle w:val="NormalWeb"/>
        <w:snapToGrid w:val="0"/>
        <w:spacing w:before="0" w:beforeAutospacing="0" w:after="0" w:afterAutospacing="0"/>
        <w:rPr>
          <w:rFonts w:eastAsia="宋体"/>
          <w:color w:val="202122"/>
          <w:kern w:val="0"/>
          <w:sz w:val="20"/>
          <w:szCs w:val="20"/>
        </w:rPr>
      </w:pPr>
      <w:r w:rsidRPr="009B717B">
        <w:rPr>
          <w:rFonts w:eastAsia="宋体"/>
          <w:b/>
          <w:color w:val="202122"/>
          <w:kern w:val="0"/>
          <w:sz w:val="20"/>
          <w:szCs w:val="20"/>
        </w:rPr>
        <w:t>Keywords</w:t>
      </w:r>
      <w:r w:rsidRPr="009B717B">
        <w:rPr>
          <w:rFonts w:eastAsia="宋体"/>
          <w:color w:val="202122"/>
          <w:kern w:val="0"/>
          <w:sz w:val="20"/>
          <w:szCs w:val="20"/>
        </w:rPr>
        <w:t xml:space="preserve">: </w:t>
      </w:r>
      <w:r w:rsidRPr="009B717B">
        <w:rPr>
          <w:rFonts w:eastAsia="宋体"/>
          <w:bCs/>
          <w:color w:val="202122"/>
          <w:kern w:val="0"/>
          <w:sz w:val="20"/>
          <w:szCs w:val="20"/>
        </w:rPr>
        <w:t xml:space="preserve">Coronavirus disease 2019 </w:t>
      </w:r>
      <w:r w:rsidRPr="009B717B">
        <w:rPr>
          <w:rFonts w:eastAsia="宋体"/>
          <w:color w:val="202122"/>
          <w:kern w:val="0"/>
          <w:sz w:val="20"/>
          <w:szCs w:val="20"/>
        </w:rPr>
        <w:t>(</w:t>
      </w:r>
      <w:r w:rsidRPr="009B717B">
        <w:rPr>
          <w:rFonts w:eastAsia="宋体"/>
          <w:bCs/>
          <w:color w:val="202122"/>
          <w:kern w:val="0"/>
          <w:sz w:val="20"/>
          <w:szCs w:val="20"/>
        </w:rPr>
        <w:t>COVID-19</w:t>
      </w:r>
      <w:r w:rsidRPr="009B717B">
        <w:rPr>
          <w:rFonts w:eastAsia="宋体"/>
          <w:color w:val="202122"/>
          <w:kern w:val="0"/>
          <w:sz w:val="20"/>
          <w:szCs w:val="20"/>
        </w:rPr>
        <w:t xml:space="preserve">); </w:t>
      </w:r>
      <w:r w:rsidRPr="009B717B">
        <w:rPr>
          <w:rFonts w:eastAsia="宋体"/>
          <w:kern w:val="0"/>
          <w:sz w:val="20"/>
          <w:szCs w:val="20"/>
        </w:rPr>
        <w:t>infectious disease</w:t>
      </w:r>
      <w:r w:rsidRPr="009B717B">
        <w:rPr>
          <w:rFonts w:eastAsia="宋体"/>
          <w:color w:val="202122"/>
          <w:kern w:val="0"/>
          <w:sz w:val="20"/>
          <w:szCs w:val="20"/>
        </w:rPr>
        <w:t xml:space="preserve">; </w:t>
      </w:r>
      <w:r w:rsidRPr="009B717B">
        <w:rPr>
          <w:rFonts w:eastAsia="宋体"/>
          <w:kern w:val="0"/>
          <w:sz w:val="20"/>
          <w:szCs w:val="20"/>
        </w:rPr>
        <w:t>severe acute respiratory syndrome coronavirus 2</w:t>
      </w:r>
      <w:r w:rsidRPr="009B717B">
        <w:rPr>
          <w:rFonts w:eastAsia="宋体"/>
          <w:color w:val="202122"/>
          <w:kern w:val="0"/>
          <w:sz w:val="20"/>
          <w:szCs w:val="20"/>
        </w:rPr>
        <w:t xml:space="preserve"> (SARS-CoV-2); </w:t>
      </w:r>
      <w:r w:rsidRPr="009B717B">
        <w:rPr>
          <w:rFonts w:eastAsia="宋体"/>
          <w:kern w:val="0"/>
          <w:sz w:val="20"/>
          <w:szCs w:val="20"/>
        </w:rPr>
        <w:t xml:space="preserve">pandemic; </w:t>
      </w:r>
      <w:r w:rsidRPr="009B717B">
        <w:rPr>
          <w:rFonts w:eastAsia="宋体"/>
          <w:color w:val="202122"/>
          <w:kern w:val="0"/>
          <w:sz w:val="20"/>
          <w:szCs w:val="20"/>
        </w:rPr>
        <w:t xml:space="preserve">symptom; fever; cough; fatigue; shortness of breath; breathing difficulties, </w:t>
      </w:r>
      <w:r w:rsidRPr="009B717B">
        <w:rPr>
          <w:rFonts w:eastAsia="宋体"/>
          <w:kern w:val="0"/>
          <w:sz w:val="20"/>
          <w:szCs w:val="20"/>
        </w:rPr>
        <w:t>loss of smell</w:t>
      </w:r>
      <w:r w:rsidRPr="009B717B">
        <w:rPr>
          <w:rFonts w:eastAsia="宋体"/>
          <w:color w:val="202122"/>
          <w:kern w:val="0"/>
          <w:sz w:val="20"/>
          <w:szCs w:val="20"/>
        </w:rPr>
        <w:t xml:space="preserve"> and </w:t>
      </w:r>
      <w:hyperlink r:id="rId24" w:tooltip="Ageusia" w:history="1">
        <w:r w:rsidRPr="009B717B">
          <w:rPr>
            <w:rStyle w:val="Hyperlink"/>
            <w:rFonts w:eastAsia="宋体"/>
            <w:color w:val="0B0080"/>
            <w:kern w:val="0"/>
            <w:sz w:val="20"/>
            <w:szCs w:val="20"/>
          </w:rPr>
          <w:t>taste</w:t>
        </w:r>
      </w:hyperlink>
      <w:r w:rsidRPr="009B717B">
        <w:rPr>
          <w:rFonts w:eastAsia="宋体"/>
          <w:color w:val="202122"/>
          <w:kern w:val="0"/>
          <w:sz w:val="20"/>
          <w:szCs w:val="20"/>
        </w:rPr>
        <w:t>.</w:t>
      </w:r>
    </w:p>
    <w:p w:rsidR="00C75B31" w:rsidRPr="00117CED" w:rsidRDefault="00C75B31" w:rsidP="00641B53">
      <w:pPr>
        <w:pStyle w:val="NormalWeb"/>
        <w:snapToGrid w:val="0"/>
        <w:spacing w:before="0" w:beforeAutospacing="0" w:after="0" w:afterAutospacing="0"/>
        <w:ind w:firstLine="425"/>
        <w:rPr>
          <w:rFonts w:eastAsia="宋体"/>
          <w:color w:val="202122"/>
          <w:kern w:val="0"/>
          <w:sz w:val="24"/>
          <w:szCs w:val="20"/>
        </w:rPr>
      </w:pPr>
    </w:p>
    <w:p w:rsidR="00641B53" w:rsidRPr="009B717B" w:rsidRDefault="00641B53" w:rsidP="00641B53">
      <w:pPr>
        <w:pStyle w:val="NormalWeb"/>
        <w:snapToGrid w:val="0"/>
        <w:spacing w:before="0" w:beforeAutospacing="0" w:after="0" w:afterAutospacing="0"/>
        <w:ind w:firstLine="425"/>
        <w:rPr>
          <w:rFonts w:eastAsia="宋体"/>
          <w:bCs/>
          <w:color w:val="202122"/>
          <w:kern w:val="0"/>
          <w:sz w:val="20"/>
          <w:szCs w:val="20"/>
        </w:rPr>
        <w:sectPr w:rsidR="00641B53" w:rsidRPr="009B717B" w:rsidSect="00117CED">
          <w:headerReference w:type="default" r:id="rId25"/>
          <w:footerReference w:type="default" r:id="rId26"/>
          <w:type w:val="continuous"/>
          <w:pgSz w:w="12240" w:h="15840" w:code="1"/>
          <w:pgMar w:top="1440" w:right="1440" w:bottom="1440" w:left="1440" w:header="720" w:footer="720" w:gutter="0"/>
          <w:pgNumType w:start="59"/>
          <w:cols w:space="720"/>
          <w:noEndnote/>
          <w:docGrid w:linePitch="286"/>
        </w:sectPr>
      </w:pPr>
    </w:p>
    <w:p w:rsidR="007B2C42" w:rsidRPr="009B717B" w:rsidRDefault="00C75B31" w:rsidP="00641B53">
      <w:pPr>
        <w:pStyle w:val="NormalWeb"/>
        <w:snapToGrid w:val="0"/>
        <w:spacing w:before="0" w:beforeAutospacing="0" w:after="0" w:afterAutospacing="0"/>
        <w:ind w:firstLine="425"/>
        <w:rPr>
          <w:rFonts w:eastAsia="宋体"/>
          <w:color w:val="0B0080"/>
          <w:kern w:val="0"/>
          <w:sz w:val="20"/>
          <w:szCs w:val="20"/>
          <w:u w:val="single"/>
          <w:vertAlign w:val="superscript"/>
        </w:rPr>
      </w:pPr>
      <w:r w:rsidRPr="009B717B">
        <w:rPr>
          <w:rFonts w:eastAsia="宋体"/>
          <w:bCs/>
          <w:color w:val="202122"/>
          <w:kern w:val="0"/>
          <w:sz w:val="20"/>
          <w:szCs w:val="20"/>
        </w:rPr>
        <w:lastRenderedPageBreak/>
        <w:t xml:space="preserve">Coronavirus disease 2019 </w:t>
      </w:r>
      <w:r w:rsidRPr="009B717B">
        <w:rPr>
          <w:rFonts w:eastAsia="宋体"/>
          <w:color w:val="202122"/>
          <w:kern w:val="0"/>
          <w:sz w:val="20"/>
          <w:szCs w:val="20"/>
        </w:rPr>
        <w:t>(</w:t>
      </w:r>
      <w:r w:rsidRPr="009B717B">
        <w:rPr>
          <w:rFonts w:eastAsia="宋体"/>
          <w:bCs/>
          <w:color w:val="202122"/>
          <w:kern w:val="0"/>
          <w:sz w:val="20"/>
          <w:szCs w:val="20"/>
        </w:rPr>
        <w:t>COVID-19</w:t>
      </w:r>
      <w:r w:rsidRPr="009B717B">
        <w:rPr>
          <w:rFonts w:eastAsia="宋体"/>
          <w:color w:val="202122"/>
          <w:kern w:val="0"/>
          <w:sz w:val="20"/>
          <w:szCs w:val="20"/>
        </w:rPr>
        <w:t xml:space="preserve">) is an </w:t>
      </w:r>
      <w:hyperlink r:id="rId27" w:tooltip="Infectious disease" w:history="1">
        <w:r w:rsidRPr="009B717B">
          <w:rPr>
            <w:rStyle w:val="Hyperlink"/>
            <w:rFonts w:eastAsia="宋体"/>
            <w:color w:val="0B0080"/>
            <w:kern w:val="0"/>
            <w:sz w:val="20"/>
            <w:szCs w:val="20"/>
          </w:rPr>
          <w:t>infectious disease</w:t>
        </w:r>
      </w:hyperlink>
      <w:r w:rsidRPr="009B717B">
        <w:rPr>
          <w:rFonts w:eastAsia="宋体"/>
          <w:color w:val="202122"/>
          <w:kern w:val="0"/>
          <w:sz w:val="20"/>
          <w:szCs w:val="20"/>
        </w:rPr>
        <w:t xml:space="preserve"> caused by </w:t>
      </w:r>
      <w:hyperlink r:id="rId28" w:tooltip="Severe acute respiratory syndrome coronavirus 2" w:history="1">
        <w:r w:rsidRPr="009B717B">
          <w:rPr>
            <w:rStyle w:val="Hyperlink"/>
            <w:rFonts w:eastAsia="宋体"/>
            <w:color w:val="0B0080"/>
            <w:kern w:val="0"/>
            <w:sz w:val="20"/>
            <w:szCs w:val="20"/>
          </w:rPr>
          <w:t>severe acute respiratory syndrome coronavirus 2</w:t>
        </w:r>
      </w:hyperlink>
      <w:r w:rsidRPr="009B717B">
        <w:rPr>
          <w:rFonts w:eastAsia="宋体"/>
          <w:color w:val="202122"/>
          <w:kern w:val="0"/>
          <w:sz w:val="20"/>
          <w:szCs w:val="20"/>
        </w:rPr>
        <w:t xml:space="preserve"> (SARS-CoV-2).</w:t>
      </w:r>
      <w:hyperlink r:id="rId29" w:anchor="cite_note-10" w:history="1">
        <w:r w:rsidRPr="009B717B">
          <w:rPr>
            <w:rStyle w:val="Hyperlink"/>
            <w:rFonts w:eastAsia="宋体"/>
            <w:color w:val="0B0080"/>
            <w:kern w:val="0"/>
            <w:sz w:val="20"/>
            <w:szCs w:val="20"/>
            <w:vertAlign w:val="superscript"/>
          </w:rPr>
          <w:t>[10]</w:t>
        </w:r>
      </w:hyperlink>
      <w:r w:rsidRPr="009B717B">
        <w:rPr>
          <w:rFonts w:eastAsia="宋体"/>
          <w:color w:val="202122"/>
          <w:kern w:val="0"/>
          <w:sz w:val="20"/>
          <w:szCs w:val="20"/>
        </w:rPr>
        <w:t xml:space="preserve"> It was first identified in December 2019, and has resulted in </w:t>
      </w:r>
      <w:hyperlink r:id="rId30" w:tooltip="COVID-19 pandemic" w:history="1">
        <w:r w:rsidRPr="009B717B">
          <w:rPr>
            <w:rStyle w:val="Hyperlink"/>
            <w:rFonts w:eastAsia="宋体"/>
            <w:color w:val="0B0080"/>
            <w:kern w:val="0"/>
            <w:sz w:val="20"/>
            <w:szCs w:val="20"/>
          </w:rPr>
          <w:t>an ongoing pandemic</w:t>
        </w:r>
      </w:hyperlink>
      <w:r w:rsidR="000C55D9" w:rsidRPr="009B717B">
        <w:rPr>
          <w:rFonts w:eastAsia="宋体"/>
          <w:color w:val="202122"/>
          <w:kern w:val="0"/>
          <w:sz w:val="20"/>
          <w:szCs w:val="20"/>
        </w:rPr>
        <w:t xml:space="preserve"> all over the world.</w:t>
      </w:r>
      <w:r w:rsidRPr="009B717B">
        <w:rPr>
          <w:rFonts w:eastAsia="宋体"/>
          <w:color w:val="202122"/>
          <w:kern w:val="0"/>
          <w:sz w:val="20"/>
          <w:szCs w:val="20"/>
        </w:rPr>
        <w:t xml:space="preserve"> As of September </w:t>
      </w:r>
      <w:r w:rsidR="000C55D9" w:rsidRPr="009B717B">
        <w:rPr>
          <w:rFonts w:eastAsia="宋体"/>
          <w:color w:val="202122"/>
          <w:kern w:val="0"/>
          <w:sz w:val="20"/>
          <w:szCs w:val="20"/>
        </w:rPr>
        <w:t xml:space="preserve">22 </w:t>
      </w:r>
      <w:r w:rsidRPr="009B717B">
        <w:rPr>
          <w:rFonts w:eastAsia="宋体"/>
          <w:color w:val="202122"/>
          <w:kern w:val="0"/>
          <w:sz w:val="20"/>
          <w:szCs w:val="20"/>
        </w:rPr>
        <w:t xml:space="preserve">2020, </w:t>
      </w:r>
      <w:hyperlink r:id="rId31" w:tooltip="COVID-19 pandemic cases" w:history="1">
        <w:r w:rsidRPr="009B717B">
          <w:rPr>
            <w:rStyle w:val="Hyperlink"/>
            <w:rFonts w:eastAsia="宋体"/>
            <w:color w:val="0B0080"/>
            <w:kern w:val="0"/>
            <w:sz w:val="20"/>
            <w:szCs w:val="20"/>
          </w:rPr>
          <w:t>more than 31.3</w:t>
        </w:r>
        <w:r w:rsidRPr="009B717B">
          <w:rPr>
            <w:rFonts w:eastAsia="宋体"/>
            <w:color w:val="0B0080"/>
            <w:kern w:val="0"/>
            <w:sz w:val="20"/>
            <w:szCs w:val="20"/>
          </w:rPr>
          <w:t xml:space="preserve"> </w:t>
        </w:r>
        <w:r w:rsidRPr="009B717B">
          <w:rPr>
            <w:rStyle w:val="Hyperlink"/>
            <w:rFonts w:eastAsia="宋体"/>
            <w:color w:val="0B0080"/>
            <w:kern w:val="0"/>
            <w:sz w:val="20"/>
            <w:szCs w:val="20"/>
          </w:rPr>
          <w:t>million cases</w:t>
        </w:r>
      </w:hyperlink>
      <w:r w:rsidRPr="009B717B">
        <w:rPr>
          <w:rFonts w:eastAsia="宋体"/>
          <w:color w:val="202122"/>
          <w:kern w:val="0"/>
          <w:sz w:val="20"/>
          <w:szCs w:val="20"/>
        </w:rPr>
        <w:t xml:space="preserve"> have been reported across 188 countries and territories with </w:t>
      </w:r>
      <w:hyperlink r:id="rId32" w:tooltip="COVID-19 pandemic deaths" w:history="1">
        <w:r w:rsidRPr="009B717B">
          <w:rPr>
            <w:rStyle w:val="Hyperlink"/>
            <w:rFonts w:eastAsia="宋体"/>
            <w:color w:val="0B0080"/>
            <w:kern w:val="0"/>
            <w:sz w:val="20"/>
            <w:szCs w:val="20"/>
          </w:rPr>
          <w:t>more than 965,000 deaths</w:t>
        </w:r>
      </w:hyperlink>
      <w:r w:rsidRPr="009B717B">
        <w:rPr>
          <w:rFonts w:eastAsia="宋体"/>
          <w:color w:val="202122"/>
          <w:kern w:val="0"/>
          <w:sz w:val="20"/>
          <w:szCs w:val="20"/>
        </w:rPr>
        <w:t>; more than 21.5 million people have recovered.</w:t>
      </w:r>
      <w:hyperlink r:id="rId33" w:anchor="cite_note-JHU_ticker-9" w:history="1">
        <w:r w:rsidRPr="009B717B">
          <w:rPr>
            <w:rStyle w:val="Hyperlink"/>
            <w:rFonts w:eastAsia="宋体"/>
            <w:color w:val="0B0080"/>
            <w:kern w:val="0"/>
            <w:sz w:val="20"/>
            <w:szCs w:val="20"/>
            <w:vertAlign w:val="superscript"/>
          </w:rPr>
          <w:t>[9]</w:t>
        </w:r>
      </w:hyperlink>
      <w:r w:rsidR="000C55D9" w:rsidRPr="009B717B">
        <w:rPr>
          <w:rFonts w:eastAsia="宋体"/>
          <w:color w:val="202122"/>
          <w:kern w:val="0"/>
          <w:sz w:val="20"/>
          <w:szCs w:val="20"/>
        </w:rPr>
        <w:t xml:space="preserve"> C</w:t>
      </w:r>
      <w:r w:rsidRPr="009B717B">
        <w:rPr>
          <w:rFonts w:eastAsia="宋体"/>
          <w:color w:val="202122"/>
          <w:kern w:val="0"/>
          <w:sz w:val="20"/>
          <w:szCs w:val="20"/>
        </w:rPr>
        <w:t xml:space="preserve">ommon symptoms include fever, cough, fatigue, shortness of breath or breathing difficulties, and </w:t>
      </w:r>
      <w:hyperlink r:id="rId34" w:tooltip="Anosmia" w:history="1">
        <w:r w:rsidRPr="009B717B">
          <w:rPr>
            <w:rStyle w:val="Hyperlink"/>
            <w:rFonts w:eastAsia="宋体"/>
            <w:color w:val="0B0080"/>
            <w:kern w:val="0"/>
            <w:sz w:val="20"/>
            <w:szCs w:val="20"/>
          </w:rPr>
          <w:t>loss of smell</w:t>
        </w:r>
      </w:hyperlink>
      <w:r w:rsidRPr="009B717B">
        <w:rPr>
          <w:rFonts w:eastAsia="宋体"/>
          <w:color w:val="202122"/>
          <w:kern w:val="0"/>
          <w:sz w:val="20"/>
          <w:szCs w:val="20"/>
        </w:rPr>
        <w:t xml:space="preserve"> and </w:t>
      </w:r>
      <w:hyperlink r:id="rId35" w:tooltip="Ageusia" w:history="1">
        <w:r w:rsidRPr="009B717B">
          <w:rPr>
            <w:rStyle w:val="Hyperlink"/>
            <w:rFonts w:eastAsia="宋体"/>
            <w:color w:val="0B0080"/>
            <w:kern w:val="0"/>
            <w:sz w:val="20"/>
            <w:szCs w:val="20"/>
          </w:rPr>
          <w:t>taste</w:t>
        </w:r>
      </w:hyperlink>
      <w:r w:rsidRPr="009B717B">
        <w:rPr>
          <w:rFonts w:eastAsia="宋体"/>
          <w:color w:val="202122"/>
          <w:kern w:val="0"/>
          <w:sz w:val="20"/>
          <w:szCs w:val="20"/>
        </w:rPr>
        <w:t>.</w:t>
      </w:r>
      <w:hyperlink r:id="rId36" w:anchor="cite_note-WHO2020QA-7" w:history="1">
        <w:r w:rsidRPr="009B717B">
          <w:rPr>
            <w:rStyle w:val="Hyperlink"/>
            <w:rFonts w:eastAsia="宋体"/>
            <w:color w:val="0B0080"/>
            <w:kern w:val="0"/>
            <w:sz w:val="20"/>
            <w:szCs w:val="20"/>
            <w:vertAlign w:val="superscript"/>
          </w:rPr>
          <w:t>[7]</w:t>
        </w:r>
      </w:hyperlink>
      <w:r w:rsidRPr="009B717B">
        <w:rPr>
          <w:rFonts w:eastAsia="宋体"/>
          <w:color w:val="202122"/>
          <w:kern w:val="0"/>
          <w:sz w:val="20"/>
          <w:szCs w:val="20"/>
        </w:rPr>
        <w:t xml:space="preserve"> </w:t>
      </w:r>
      <w:r w:rsidR="009A76F3" w:rsidRPr="009B717B">
        <w:rPr>
          <w:rFonts w:eastAsia="宋体"/>
          <w:color w:val="202122"/>
          <w:kern w:val="0"/>
          <w:sz w:val="20"/>
          <w:szCs w:val="20"/>
        </w:rPr>
        <w:t xml:space="preserve">As </w:t>
      </w:r>
      <w:r w:rsidRPr="009B717B">
        <w:rPr>
          <w:rFonts w:eastAsia="宋体"/>
          <w:color w:val="202122"/>
          <w:kern w:val="0"/>
          <w:sz w:val="20"/>
          <w:szCs w:val="20"/>
        </w:rPr>
        <w:t xml:space="preserve">most people have mild symptoms, some people develop </w:t>
      </w:r>
      <w:hyperlink r:id="rId37" w:tooltip="Acute respiratory distress syndrome" w:history="1">
        <w:r w:rsidRPr="009B717B">
          <w:rPr>
            <w:rStyle w:val="Hyperlink"/>
            <w:rFonts w:eastAsia="宋体"/>
            <w:color w:val="0B0080"/>
            <w:kern w:val="0"/>
            <w:sz w:val="20"/>
            <w:szCs w:val="20"/>
          </w:rPr>
          <w:t>acute respiratory distress syndrome</w:t>
        </w:r>
      </w:hyperlink>
      <w:r w:rsidRPr="009B717B">
        <w:rPr>
          <w:rStyle w:val="Hyperlink"/>
          <w:rFonts w:eastAsia="宋体"/>
          <w:color w:val="0B0080"/>
          <w:kern w:val="0"/>
          <w:sz w:val="20"/>
          <w:szCs w:val="20"/>
        </w:rPr>
        <w:t xml:space="preserve"> </w:t>
      </w:r>
      <w:r w:rsidRPr="009B717B">
        <w:rPr>
          <w:rFonts w:eastAsia="宋体"/>
          <w:color w:val="202122"/>
          <w:kern w:val="0"/>
          <w:sz w:val="20"/>
          <w:szCs w:val="20"/>
        </w:rPr>
        <w:t xml:space="preserve">(ARDS) possibly precipitated by </w:t>
      </w:r>
      <w:hyperlink r:id="rId38" w:tooltip="Cytokine storm" w:history="1">
        <w:r w:rsidRPr="009B717B">
          <w:rPr>
            <w:rStyle w:val="Hyperlink"/>
            <w:rFonts w:eastAsia="宋体"/>
            <w:color w:val="0B0080"/>
            <w:kern w:val="0"/>
            <w:sz w:val="20"/>
            <w:szCs w:val="20"/>
          </w:rPr>
          <w:t>cytokine storm</w:t>
        </w:r>
      </w:hyperlink>
      <w:r w:rsidRPr="009B717B">
        <w:rPr>
          <w:rFonts w:eastAsia="宋体"/>
          <w:color w:val="202122"/>
          <w:kern w:val="0"/>
          <w:sz w:val="20"/>
          <w:szCs w:val="20"/>
        </w:rPr>
        <w:t>,</w:t>
      </w:r>
      <w:hyperlink r:id="rId39" w:anchor="cite_note-11" w:history="1">
        <w:r w:rsidRPr="009B717B">
          <w:rPr>
            <w:rStyle w:val="Hyperlink"/>
            <w:rFonts w:eastAsia="宋体"/>
            <w:color w:val="0B0080"/>
            <w:kern w:val="0"/>
            <w:sz w:val="20"/>
            <w:szCs w:val="20"/>
            <w:vertAlign w:val="superscript"/>
          </w:rPr>
          <w:t>[11]</w:t>
        </w:r>
      </w:hyperlink>
      <w:r w:rsidRPr="009B717B">
        <w:rPr>
          <w:rFonts w:eastAsia="宋体"/>
          <w:color w:val="202122"/>
          <w:kern w:val="0"/>
          <w:sz w:val="20"/>
          <w:szCs w:val="20"/>
        </w:rPr>
        <w:t xml:space="preserve"> </w:t>
      </w:r>
      <w:hyperlink r:id="rId40" w:tooltip="Multiple organ dysfunction syndrome" w:history="1">
        <w:r w:rsidRPr="009B717B">
          <w:rPr>
            <w:rStyle w:val="Hyperlink"/>
            <w:rFonts w:eastAsia="宋体"/>
            <w:color w:val="0B0080"/>
            <w:kern w:val="0"/>
            <w:sz w:val="20"/>
            <w:szCs w:val="20"/>
          </w:rPr>
          <w:t>multi-organ failure</w:t>
        </w:r>
      </w:hyperlink>
      <w:r w:rsidRPr="009B717B">
        <w:rPr>
          <w:rFonts w:eastAsia="宋体"/>
          <w:color w:val="202122"/>
          <w:kern w:val="0"/>
          <w:sz w:val="20"/>
          <w:szCs w:val="20"/>
        </w:rPr>
        <w:t xml:space="preserve">, </w:t>
      </w:r>
      <w:hyperlink r:id="rId41" w:tooltip="Septic shock" w:history="1">
        <w:r w:rsidRPr="009B717B">
          <w:rPr>
            <w:rStyle w:val="Hyperlink"/>
            <w:rFonts w:eastAsia="宋体"/>
            <w:color w:val="0B0080"/>
            <w:kern w:val="0"/>
            <w:sz w:val="20"/>
            <w:szCs w:val="20"/>
          </w:rPr>
          <w:t>septic shock</w:t>
        </w:r>
      </w:hyperlink>
      <w:r w:rsidRPr="009B717B">
        <w:rPr>
          <w:rFonts w:eastAsia="宋体"/>
          <w:color w:val="202122"/>
          <w:kern w:val="0"/>
          <w:sz w:val="20"/>
          <w:szCs w:val="20"/>
        </w:rPr>
        <w:t xml:space="preserve">, and </w:t>
      </w:r>
      <w:hyperlink r:id="rId42" w:tooltip="Blood clot" w:history="1">
        <w:r w:rsidRPr="009B717B">
          <w:rPr>
            <w:rStyle w:val="Hyperlink"/>
            <w:rFonts w:eastAsia="宋体"/>
            <w:color w:val="0B0080"/>
            <w:kern w:val="0"/>
            <w:sz w:val="20"/>
            <w:szCs w:val="20"/>
          </w:rPr>
          <w:t>blood clots</w:t>
        </w:r>
      </w:hyperlink>
      <w:r w:rsidRPr="009B717B">
        <w:rPr>
          <w:rFonts w:eastAsia="宋体"/>
          <w:color w:val="202122"/>
          <w:kern w:val="0"/>
          <w:sz w:val="20"/>
          <w:szCs w:val="20"/>
        </w:rPr>
        <w:t xml:space="preserve">. The </w:t>
      </w:r>
      <w:hyperlink r:id="rId43" w:tooltip="Incubation period" w:history="1">
        <w:r w:rsidRPr="009B717B">
          <w:rPr>
            <w:rStyle w:val="Hyperlink"/>
            <w:rFonts w:eastAsia="宋体"/>
            <w:color w:val="0B0080"/>
            <w:kern w:val="0"/>
            <w:sz w:val="20"/>
            <w:szCs w:val="20"/>
          </w:rPr>
          <w:t>incubation period</w:t>
        </w:r>
      </w:hyperlink>
      <w:r w:rsidRPr="009B717B">
        <w:rPr>
          <w:rFonts w:eastAsia="宋体"/>
          <w:color w:val="202122"/>
          <w:kern w:val="0"/>
          <w:sz w:val="20"/>
          <w:szCs w:val="20"/>
        </w:rPr>
        <w:t xml:space="preserve"> </w:t>
      </w:r>
      <w:r w:rsidR="000C55D9" w:rsidRPr="009B717B">
        <w:rPr>
          <w:rFonts w:eastAsia="宋体"/>
          <w:color w:val="202122"/>
          <w:kern w:val="0"/>
          <w:sz w:val="20"/>
          <w:szCs w:val="20"/>
        </w:rPr>
        <w:t>may range from 1 to 14</w:t>
      </w:r>
      <w:r w:rsidRPr="009B717B">
        <w:rPr>
          <w:rFonts w:eastAsia="宋体"/>
          <w:color w:val="202122"/>
          <w:kern w:val="0"/>
          <w:sz w:val="20"/>
          <w:szCs w:val="20"/>
        </w:rPr>
        <w:t xml:space="preserve"> days.</w:t>
      </w:r>
      <w:hyperlink r:id="rId44" w:anchor="cite_note-ECDCQA-12" w:history="1">
        <w:r w:rsidRPr="009B717B">
          <w:rPr>
            <w:rStyle w:val="Hyperlink"/>
            <w:rFonts w:eastAsia="宋体"/>
            <w:color w:val="0B0080"/>
            <w:kern w:val="0"/>
            <w:sz w:val="20"/>
            <w:szCs w:val="20"/>
            <w:vertAlign w:val="superscript"/>
          </w:rPr>
          <w:t>[12]</w:t>
        </w:r>
      </w:hyperlink>
      <w:r w:rsidR="007B2C42" w:rsidRPr="009B717B">
        <w:rPr>
          <w:rFonts w:eastAsia="宋体" w:hint="eastAsia"/>
          <w:color w:val="202122"/>
          <w:kern w:val="0"/>
          <w:sz w:val="20"/>
          <w:szCs w:val="20"/>
        </w:rPr>
        <w:t xml:space="preserve"> The contents in article are p</w:t>
      </w:r>
      <w:r w:rsidR="007B2C42" w:rsidRPr="009B717B">
        <w:rPr>
          <w:rFonts w:eastAsia="宋体"/>
          <w:color w:val="202122"/>
          <w:kern w:val="0"/>
          <w:sz w:val="20"/>
          <w:szCs w:val="20"/>
        </w:rPr>
        <w:t>rimarily from Wikipedia, the free encyclopedia</w:t>
      </w:r>
      <w:r w:rsidR="007B2C42" w:rsidRPr="009B717B">
        <w:rPr>
          <w:rFonts w:eastAsia="宋体" w:hint="eastAsia"/>
          <w:color w:val="202122"/>
          <w:kern w:val="0"/>
          <w:sz w:val="20"/>
          <w:szCs w:val="20"/>
        </w:rPr>
        <w:t xml:space="preserve"> (</w:t>
      </w:r>
      <w:hyperlink r:id="rId45" w:history="1">
        <w:r w:rsidR="007B2C42" w:rsidRPr="009B717B">
          <w:rPr>
            <w:rStyle w:val="Hyperlink"/>
            <w:rFonts w:eastAsia="宋体"/>
            <w:kern w:val="0"/>
            <w:sz w:val="20"/>
            <w:szCs w:val="20"/>
          </w:rPr>
          <w:t>https://en.wikipedia.org/wiki/Coronavirus_disease_2019</w:t>
        </w:r>
      </w:hyperlink>
      <w:r w:rsidR="007B2C42" w:rsidRPr="009B717B">
        <w:rPr>
          <w:rFonts w:eastAsia="宋体"/>
          <w:kern w:val="0"/>
          <w:sz w:val="20"/>
          <w:szCs w:val="20"/>
        </w:rPr>
        <w:t>)</w:t>
      </w:r>
      <w:r w:rsidR="007B2C42" w:rsidRPr="009B717B">
        <w:rPr>
          <w:rFonts w:eastAsia="宋体" w:hint="eastAsia"/>
          <w:kern w:val="0"/>
          <w:sz w:val="20"/>
          <w:szCs w:val="20"/>
        </w:rPr>
        <w:t>.</w:t>
      </w:r>
      <w:r w:rsidR="007B2C42" w:rsidRPr="009B717B">
        <w:rPr>
          <w:rFonts w:eastAsia="宋体" w:hint="eastAsia"/>
          <w:color w:val="202122"/>
          <w:kern w:val="0"/>
          <w:sz w:val="20"/>
          <w:szCs w:val="20"/>
        </w:rPr>
        <w:t xml:space="preserve"> </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he</w:t>
      </w:r>
      <w:r w:rsidR="00E239E3" w:rsidRPr="009B717B">
        <w:rPr>
          <w:rFonts w:eastAsia="宋体"/>
          <w:color w:val="202122"/>
          <w:kern w:val="0"/>
          <w:sz w:val="20"/>
          <w:szCs w:val="20"/>
        </w:rPr>
        <w:t xml:space="preserve"> </w:t>
      </w:r>
      <w:hyperlink r:id="rId46" w:tooltip="Transmission of COVID-19" w:history="1">
        <w:r w:rsidRPr="009B717B">
          <w:rPr>
            <w:rStyle w:val="Hyperlink"/>
            <w:rFonts w:eastAsia="宋体"/>
            <w:color w:val="0B0080"/>
            <w:kern w:val="0"/>
            <w:sz w:val="20"/>
            <w:szCs w:val="20"/>
          </w:rPr>
          <w:t>disease spreads</w:t>
        </w:r>
      </w:hyperlink>
      <w:r w:rsidR="00E239E3" w:rsidRPr="009B717B">
        <w:rPr>
          <w:rFonts w:eastAsia="宋体"/>
          <w:color w:val="202122"/>
          <w:kern w:val="0"/>
          <w:sz w:val="20"/>
          <w:szCs w:val="20"/>
        </w:rPr>
        <w:t xml:space="preserve"> </w:t>
      </w:r>
      <w:r w:rsidR="00A159A0" w:rsidRPr="009B717B">
        <w:rPr>
          <w:rFonts w:eastAsia="宋体"/>
          <w:color w:val="202122"/>
          <w:kern w:val="0"/>
          <w:sz w:val="20"/>
          <w:szCs w:val="20"/>
        </w:rPr>
        <w:t>among</w:t>
      </w:r>
      <w:r w:rsidRPr="009B717B">
        <w:rPr>
          <w:rFonts w:eastAsia="宋体"/>
          <w:color w:val="202122"/>
          <w:kern w:val="0"/>
          <w:sz w:val="20"/>
          <w:szCs w:val="20"/>
        </w:rPr>
        <w:t xml:space="preserve"> people most often when they are physically close</w:t>
      </w:r>
      <w:r w:rsidR="00A159A0" w:rsidRPr="009B717B">
        <w:rPr>
          <w:rFonts w:eastAsia="宋体"/>
          <w:color w:val="202122"/>
          <w:kern w:val="0"/>
          <w:sz w:val="20"/>
          <w:szCs w:val="20"/>
        </w:rPr>
        <w:t>, which</w:t>
      </w:r>
      <w:r w:rsidRPr="009B717B">
        <w:rPr>
          <w:rFonts w:eastAsia="宋体"/>
          <w:color w:val="202122"/>
          <w:kern w:val="0"/>
          <w:sz w:val="20"/>
          <w:szCs w:val="20"/>
        </w:rPr>
        <w:t xml:space="preserve"> spreads very easily and sustainably through the air, primarily via</w:t>
      </w:r>
      <w:r w:rsidR="00E239E3" w:rsidRPr="009B717B">
        <w:rPr>
          <w:rFonts w:eastAsia="宋体"/>
          <w:color w:val="202122"/>
          <w:kern w:val="0"/>
          <w:sz w:val="20"/>
          <w:szCs w:val="20"/>
        </w:rPr>
        <w:t xml:space="preserve"> </w:t>
      </w:r>
      <w:hyperlink r:id="rId47" w:tooltip="Respiratory droplets" w:history="1">
        <w:r w:rsidRPr="009B717B">
          <w:rPr>
            <w:rStyle w:val="Hyperlink"/>
            <w:rFonts w:eastAsia="宋体"/>
            <w:color w:val="0B0080"/>
            <w:kern w:val="0"/>
            <w:sz w:val="20"/>
            <w:szCs w:val="20"/>
          </w:rPr>
          <w:t>small droplets</w:t>
        </w:r>
      </w:hyperlink>
      <w:r w:rsidR="00E239E3" w:rsidRPr="009B717B">
        <w:rPr>
          <w:rFonts w:eastAsia="宋体"/>
          <w:color w:val="202122"/>
          <w:kern w:val="0"/>
          <w:sz w:val="20"/>
          <w:szCs w:val="20"/>
        </w:rPr>
        <w:t xml:space="preserve"> </w:t>
      </w:r>
      <w:r w:rsidRPr="009B717B">
        <w:rPr>
          <w:rFonts w:eastAsia="宋体"/>
          <w:color w:val="202122"/>
          <w:kern w:val="0"/>
          <w:sz w:val="20"/>
          <w:szCs w:val="20"/>
        </w:rPr>
        <w:t>or particles such as</w:t>
      </w:r>
      <w:r w:rsidR="00E239E3" w:rsidRPr="009B717B">
        <w:rPr>
          <w:rFonts w:eastAsia="宋体"/>
          <w:color w:val="202122"/>
          <w:kern w:val="0"/>
          <w:sz w:val="20"/>
          <w:szCs w:val="20"/>
        </w:rPr>
        <w:t xml:space="preserve"> </w:t>
      </w:r>
      <w:hyperlink r:id="rId48" w:tooltip="Airborne transmission" w:history="1">
        <w:r w:rsidRPr="009B717B">
          <w:rPr>
            <w:rStyle w:val="Hyperlink"/>
            <w:rFonts w:eastAsia="宋体"/>
            <w:color w:val="0B0080"/>
            <w:kern w:val="0"/>
            <w:sz w:val="20"/>
            <w:szCs w:val="20"/>
          </w:rPr>
          <w:t>aerosols,</w:t>
        </w:r>
      </w:hyperlink>
      <w:r w:rsidR="00E239E3" w:rsidRPr="009B717B">
        <w:rPr>
          <w:rFonts w:eastAsia="宋体"/>
          <w:color w:val="202122"/>
          <w:kern w:val="0"/>
          <w:sz w:val="20"/>
          <w:szCs w:val="20"/>
        </w:rPr>
        <w:t xml:space="preserve"> </w:t>
      </w:r>
      <w:r w:rsidRPr="009B717B">
        <w:rPr>
          <w:rFonts w:eastAsia="宋体"/>
          <w:color w:val="202122"/>
          <w:kern w:val="0"/>
          <w:sz w:val="20"/>
          <w:szCs w:val="20"/>
        </w:rPr>
        <w:t>produced after an infected person breathes, coughs, sneezes, talks or sings.</w:t>
      </w:r>
      <w:hyperlink r:id="rId49" w:anchor="cite_note-CDCTrans-13" w:history="1">
        <w:r w:rsidRPr="009B717B">
          <w:rPr>
            <w:rStyle w:val="Hyperlink"/>
            <w:rFonts w:eastAsia="宋体"/>
            <w:color w:val="0B0080"/>
            <w:kern w:val="0"/>
            <w:sz w:val="20"/>
            <w:szCs w:val="20"/>
            <w:vertAlign w:val="superscript"/>
          </w:rPr>
          <w:t>[13]</w:t>
        </w:r>
      </w:hyperlink>
      <w:hyperlink r:id="rId50" w:anchor="cite_note-ECDCTRANSMIT-15" w:history="1">
        <w:r w:rsidRPr="009B717B">
          <w:rPr>
            <w:rStyle w:val="Hyperlink"/>
            <w:rFonts w:eastAsia="宋体"/>
            <w:color w:val="0B0080"/>
            <w:kern w:val="0"/>
            <w:sz w:val="20"/>
            <w:szCs w:val="20"/>
            <w:vertAlign w:val="superscript"/>
          </w:rPr>
          <w:t>[14]</w:t>
        </w:r>
      </w:hyperlink>
      <w:r w:rsidR="00E239E3" w:rsidRPr="009B717B">
        <w:rPr>
          <w:rFonts w:eastAsia="宋体"/>
          <w:color w:val="202122"/>
          <w:kern w:val="0"/>
          <w:sz w:val="20"/>
          <w:szCs w:val="20"/>
        </w:rPr>
        <w:t xml:space="preserve"> </w:t>
      </w:r>
      <w:r w:rsidRPr="009B717B">
        <w:rPr>
          <w:rFonts w:eastAsia="宋体"/>
          <w:color w:val="202122"/>
          <w:kern w:val="0"/>
          <w:sz w:val="20"/>
          <w:szCs w:val="20"/>
        </w:rPr>
        <w:t>It may also be transmitted via contaminated surfaces, although this has not been conclusively demonstrated.</w:t>
      </w:r>
      <w:hyperlink r:id="rId51" w:anchor="cite_note-ECDCTRANSMIT-15" w:history="1">
        <w:r w:rsidRPr="009B717B">
          <w:rPr>
            <w:rStyle w:val="Hyperlink"/>
            <w:rFonts w:eastAsia="宋体"/>
            <w:color w:val="0B0080"/>
            <w:kern w:val="0"/>
            <w:sz w:val="20"/>
            <w:szCs w:val="20"/>
            <w:vertAlign w:val="superscript"/>
          </w:rPr>
          <w:t>[14]</w:t>
        </w:r>
      </w:hyperlink>
      <w:hyperlink r:id="rId52" w:anchor="cite_note-WHOTRANS-16" w:history="1">
        <w:r w:rsidRPr="009B717B">
          <w:rPr>
            <w:rStyle w:val="Hyperlink"/>
            <w:rFonts w:eastAsia="宋体"/>
            <w:color w:val="0B0080"/>
            <w:kern w:val="0"/>
            <w:sz w:val="20"/>
            <w:szCs w:val="20"/>
            <w:vertAlign w:val="superscript"/>
          </w:rPr>
          <w:t>[15]</w:t>
        </w:r>
      </w:hyperlink>
      <w:hyperlink r:id="rId53" w:anchor="cite_note-WHOTransBrief-17" w:history="1">
        <w:r w:rsidRPr="009B717B">
          <w:rPr>
            <w:rStyle w:val="Hyperlink"/>
            <w:rFonts w:eastAsia="宋体"/>
            <w:color w:val="0B0080"/>
            <w:kern w:val="0"/>
            <w:sz w:val="20"/>
            <w:szCs w:val="20"/>
            <w:vertAlign w:val="superscript"/>
          </w:rPr>
          <w:t>[16]</w:t>
        </w:r>
      </w:hyperlink>
      <w:r w:rsidR="00E239E3" w:rsidRPr="009B717B">
        <w:rPr>
          <w:rFonts w:eastAsia="宋体"/>
          <w:color w:val="202122"/>
          <w:kern w:val="0"/>
          <w:sz w:val="20"/>
          <w:szCs w:val="20"/>
        </w:rPr>
        <w:t xml:space="preserve"> </w:t>
      </w:r>
      <w:r w:rsidRPr="009B717B">
        <w:rPr>
          <w:rFonts w:eastAsia="宋体"/>
          <w:color w:val="202122"/>
          <w:kern w:val="0"/>
          <w:sz w:val="20"/>
          <w:szCs w:val="20"/>
        </w:rPr>
        <w:t>It can spread for up to two days prior to symptom onset, and from people who are asymptomatic.</w:t>
      </w:r>
      <w:hyperlink r:id="rId54" w:anchor="cite_note-ECDCTRANSMIT-15" w:history="1">
        <w:r w:rsidRPr="009B717B">
          <w:rPr>
            <w:rStyle w:val="Hyperlink"/>
            <w:rFonts w:eastAsia="宋体"/>
            <w:color w:val="0B0080"/>
            <w:kern w:val="0"/>
            <w:sz w:val="20"/>
            <w:szCs w:val="20"/>
            <w:vertAlign w:val="superscript"/>
          </w:rPr>
          <w:t>[14]</w:t>
        </w:r>
      </w:hyperlink>
      <w:r w:rsidR="00694BF8" w:rsidRPr="009B717B">
        <w:rPr>
          <w:rFonts w:eastAsia="宋体"/>
          <w:color w:val="202122"/>
          <w:kern w:val="0"/>
          <w:sz w:val="20"/>
          <w:szCs w:val="20"/>
        </w:rPr>
        <w:t xml:space="preserve"> </w:t>
      </w:r>
      <w:r w:rsidRPr="009B717B">
        <w:rPr>
          <w:rFonts w:eastAsia="宋体"/>
          <w:color w:val="202122"/>
          <w:kern w:val="0"/>
          <w:sz w:val="20"/>
          <w:szCs w:val="20"/>
        </w:rPr>
        <w:t xml:space="preserve">People remain infectious in moderate cases for 7–12 days, and up to </w:t>
      </w:r>
      <w:r w:rsidR="00DF53ED" w:rsidRPr="009B717B">
        <w:rPr>
          <w:rFonts w:eastAsia="宋体"/>
          <w:color w:val="202122"/>
          <w:kern w:val="0"/>
          <w:sz w:val="20"/>
          <w:szCs w:val="20"/>
        </w:rPr>
        <w:t>2</w:t>
      </w:r>
      <w:r w:rsidRPr="009B717B">
        <w:rPr>
          <w:rFonts w:eastAsia="宋体"/>
          <w:color w:val="202122"/>
          <w:kern w:val="0"/>
          <w:sz w:val="20"/>
          <w:szCs w:val="20"/>
        </w:rPr>
        <w:t xml:space="preserve"> </w:t>
      </w:r>
      <w:r w:rsidRPr="009B717B">
        <w:rPr>
          <w:rFonts w:eastAsia="宋体"/>
          <w:color w:val="202122"/>
          <w:kern w:val="0"/>
          <w:sz w:val="20"/>
          <w:szCs w:val="20"/>
        </w:rPr>
        <w:lastRenderedPageBreak/>
        <w:t>weeks in severe cases.</w:t>
      </w:r>
      <w:hyperlink r:id="rId55" w:anchor="cite_note-ECDCTRANSMIT-15" w:history="1">
        <w:r w:rsidRPr="009B717B">
          <w:rPr>
            <w:rStyle w:val="Hyperlink"/>
            <w:rFonts w:eastAsia="宋体"/>
            <w:color w:val="0B0080"/>
            <w:kern w:val="0"/>
            <w:sz w:val="20"/>
            <w:szCs w:val="20"/>
            <w:vertAlign w:val="superscript"/>
          </w:rPr>
          <w:t>[14]</w:t>
        </w:r>
      </w:hyperlink>
      <w:hyperlink r:id="rId56" w:anchor="cite_note-ECDCQA-12" w:history="1">
        <w:r w:rsidRPr="009B717B">
          <w:rPr>
            <w:rStyle w:val="Hyperlink"/>
            <w:rFonts w:eastAsia="宋体"/>
            <w:color w:val="0B0080"/>
            <w:kern w:val="0"/>
            <w:sz w:val="20"/>
            <w:szCs w:val="20"/>
            <w:vertAlign w:val="superscript"/>
          </w:rPr>
          <w:t>[12]</w:t>
        </w:r>
      </w:hyperlink>
      <w:r w:rsidR="00694BF8" w:rsidRPr="009B717B">
        <w:rPr>
          <w:rFonts w:eastAsia="宋体"/>
          <w:color w:val="202122"/>
          <w:kern w:val="0"/>
          <w:sz w:val="20"/>
          <w:szCs w:val="20"/>
        </w:rPr>
        <w:t xml:space="preserve"> </w:t>
      </w:r>
      <w:r w:rsidRPr="009B717B">
        <w:rPr>
          <w:rFonts w:eastAsia="宋体"/>
          <w:color w:val="202122"/>
          <w:kern w:val="0"/>
          <w:sz w:val="20"/>
          <w:szCs w:val="20"/>
        </w:rPr>
        <w:t>The standard method of</w:t>
      </w:r>
      <w:r w:rsidR="00694BF8" w:rsidRPr="009B717B">
        <w:rPr>
          <w:rFonts w:eastAsia="宋体"/>
          <w:color w:val="202122"/>
          <w:kern w:val="0"/>
          <w:sz w:val="20"/>
          <w:szCs w:val="20"/>
        </w:rPr>
        <w:t xml:space="preserve"> </w:t>
      </w:r>
      <w:hyperlink r:id="rId57" w:tooltip="Diagnosis" w:history="1">
        <w:r w:rsidRPr="009B717B">
          <w:rPr>
            <w:rStyle w:val="Hyperlink"/>
            <w:rFonts w:eastAsia="宋体"/>
            <w:color w:val="0B0080"/>
            <w:kern w:val="0"/>
            <w:sz w:val="20"/>
            <w:szCs w:val="20"/>
          </w:rPr>
          <w:t>diagnosis</w:t>
        </w:r>
      </w:hyperlink>
      <w:r w:rsidR="00694BF8" w:rsidRPr="009B717B">
        <w:rPr>
          <w:rFonts w:eastAsia="宋体"/>
          <w:color w:val="202122"/>
          <w:kern w:val="0"/>
          <w:sz w:val="20"/>
          <w:szCs w:val="20"/>
        </w:rPr>
        <w:t xml:space="preserve"> </w:t>
      </w:r>
      <w:r w:rsidRPr="009B717B">
        <w:rPr>
          <w:rFonts w:eastAsia="宋体"/>
          <w:color w:val="202122"/>
          <w:kern w:val="0"/>
          <w:sz w:val="20"/>
          <w:szCs w:val="20"/>
        </w:rPr>
        <w:t>is by</w:t>
      </w:r>
      <w:r w:rsidR="00694BF8" w:rsidRPr="009B717B">
        <w:rPr>
          <w:rFonts w:eastAsia="宋体"/>
          <w:color w:val="202122"/>
          <w:kern w:val="0"/>
          <w:sz w:val="20"/>
          <w:szCs w:val="20"/>
        </w:rPr>
        <w:t xml:space="preserve"> </w:t>
      </w:r>
      <w:hyperlink r:id="rId58" w:tooltip="Real-time reverse transcription polymerase chain reaction" w:history="1">
        <w:r w:rsidRPr="009B717B">
          <w:rPr>
            <w:rStyle w:val="Hyperlink"/>
            <w:rFonts w:eastAsia="宋体"/>
            <w:color w:val="0B0080"/>
            <w:kern w:val="0"/>
            <w:sz w:val="20"/>
            <w:szCs w:val="20"/>
          </w:rPr>
          <w:t>real-time reverse transcription polymerase chain reaction</w:t>
        </w:r>
      </w:hyperlink>
      <w:r w:rsidR="00694BF8" w:rsidRPr="009B717B">
        <w:rPr>
          <w:rFonts w:eastAsia="宋体"/>
          <w:color w:val="202122"/>
          <w:kern w:val="0"/>
          <w:sz w:val="20"/>
          <w:szCs w:val="20"/>
        </w:rPr>
        <w:t xml:space="preserve"> </w:t>
      </w:r>
      <w:r w:rsidRPr="009B717B">
        <w:rPr>
          <w:rFonts w:eastAsia="宋体"/>
          <w:color w:val="202122"/>
          <w:kern w:val="0"/>
          <w:sz w:val="20"/>
          <w:szCs w:val="20"/>
        </w:rPr>
        <w:t>(rRT-PCR) from a</w:t>
      </w:r>
      <w:r w:rsidR="00694BF8" w:rsidRPr="009B717B">
        <w:rPr>
          <w:rFonts w:eastAsia="宋体"/>
          <w:color w:val="202122"/>
          <w:kern w:val="0"/>
          <w:sz w:val="20"/>
          <w:szCs w:val="20"/>
        </w:rPr>
        <w:t xml:space="preserve"> </w:t>
      </w:r>
      <w:hyperlink r:id="rId59" w:tooltip="Nasopharyngeal swab" w:history="1">
        <w:r w:rsidRPr="009B717B">
          <w:rPr>
            <w:rStyle w:val="Hyperlink"/>
            <w:rFonts w:eastAsia="宋体"/>
            <w:color w:val="0B0080"/>
            <w:kern w:val="0"/>
            <w:sz w:val="20"/>
            <w:szCs w:val="20"/>
          </w:rPr>
          <w:t>nasopharyngeal swab</w:t>
        </w:r>
      </w:hyperlink>
      <w:r w:rsidRPr="009B717B">
        <w:rPr>
          <w:rFonts w:eastAsia="宋体"/>
          <w:color w:val="202122"/>
          <w:kern w:val="0"/>
          <w:sz w:val="20"/>
          <w:szCs w:val="20"/>
        </w:rPr>
        <w:t>.</w:t>
      </w:r>
      <w:r w:rsidR="00694BF8" w:rsidRPr="009B717B">
        <w:rPr>
          <w:rFonts w:eastAsia="宋体"/>
          <w:color w:val="202122"/>
          <w:kern w:val="0"/>
          <w:sz w:val="20"/>
          <w:szCs w:val="20"/>
        </w:rPr>
        <w:t xml:space="preserve"> </w:t>
      </w:r>
      <w:hyperlink r:id="rId60" w:tooltip="Chest CT" w:history="1">
        <w:r w:rsidRPr="009B717B">
          <w:rPr>
            <w:rStyle w:val="Hyperlink"/>
            <w:rFonts w:eastAsia="宋体"/>
            <w:color w:val="0B0080"/>
            <w:kern w:val="0"/>
            <w:sz w:val="20"/>
            <w:szCs w:val="20"/>
          </w:rPr>
          <w:t>Chest CT</w:t>
        </w:r>
      </w:hyperlink>
      <w:r w:rsidR="00694BF8" w:rsidRPr="009B717B">
        <w:rPr>
          <w:rFonts w:eastAsia="宋体"/>
          <w:color w:val="202122"/>
          <w:kern w:val="0"/>
          <w:sz w:val="20"/>
          <w:szCs w:val="20"/>
        </w:rPr>
        <w:t xml:space="preserve"> </w:t>
      </w:r>
      <w:r w:rsidRPr="009B717B">
        <w:rPr>
          <w:rFonts w:eastAsia="宋体"/>
          <w:color w:val="202122"/>
          <w:kern w:val="0"/>
          <w:sz w:val="20"/>
          <w:szCs w:val="20"/>
        </w:rPr>
        <w:t>imaging may also be helpful for diagnosis in individuals where there is a high suspicion of infection based on symptoms and risk factors, however guidelines do not recommend using it for routine screening.</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Recommended measures to prevent infection include frequent</w:t>
      </w:r>
      <w:r w:rsidR="00694BF8" w:rsidRPr="009B717B">
        <w:rPr>
          <w:rFonts w:eastAsia="宋体"/>
          <w:color w:val="202122"/>
          <w:kern w:val="0"/>
          <w:sz w:val="20"/>
          <w:szCs w:val="20"/>
        </w:rPr>
        <w:t xml:space="preserve"> </w:t>
      </w:r>
      <w:hyperlink r:id="rId61" w:tooltip="Hand washing" w:history="1">
        <w:r w:rsidRPr="009B717B">
          <w:rPr>
            <w:rStyle w:val="Hyperlink"/>
            <w:rFonts w:eastAsia="宋体"/>
            <w:color w:val="0B0080"/>
            <w:kern w:val="0"/>
            <w:sz w:val="20"/>
            <w:szCs w:val="20"/>
          </w:rPr>
          <w:t>hand washing</w:t>
        </w:r>
      </w:hyperlink>
      <w:r w:rsidRPr="009B717B">
        <w:rPr>
          <w:rFonts w:eastAsia="宋体"/>
          <w:color w:val="202122"/>
          <w:kern w:val="0"/>
          <w:sz w:val="20"/>
          <w:szCs w:val="20"/>
        </w:rPr>
        <w:t>,</w:t>
      </w:r>
      <w:r w:rsidR="00694BF8" w:rsidRPr="009B717B">
        <w:rPr>
          <w:rFonts w:eastAsia="宋体"/>
          <w:color w:val="202122"/>
          <w:kern w:val="0"/>
          <w:sz w:val="20"/>
          <w:szCs w:val="20"/>
        </w:rPr>
        <w:t xml:space="preserve"> </w:t>
      </w:r>
      <w:hyperlink r:id="rId62" w:tooltip="Social distancing" w:history="1">
        <w:r w:rsidRPr="009B717B">
          <w:rPr>
            <w:rStyle w:val="Hyperlink"/>
            <w:rFonts w:eastAsia="宋体"/>
            <w:color w:val="0B0080"/>
            <w:kern w:val="0"/>
            <w:sz w:val="20"/>
            <w:szCs w:val="20"/>
          </w:rPr>
          <w:t>social distancing</w:t>
        </w:r>
      </w:hyperlink>
      <w:r w:rsidRPr="009B717B">
        <w:rPr>
          <w:rFonts w:eastAsia="宋体"/>
          <w:color w:val="202122"/>
          <w:kern w:val="0"/>
          <w:sz w:val="20"/>
          <w:szCs w:val="20"/>
        </w:rPr>
        <w:t>,</w:t>
      </w:r>
      <w:r w:rsidR="00694BF8" w:rsidRPr="009B717B">
        <w:rPr>
          <w:rFonts w:eastAsia="宋体"/>
          <w:color w:val="202122"/>
          <w:kern w:val="0"/>
          <w:sz w:val="20"/>
          <w:szCs w:val="20"/>
        </w:rPr>
        <w:t xml:space="preserve"> </w:t>
      </w:r>
      <w:hyperlink r:id="rId63" w:tooltip="Quarantine" w:history="1">
        <w:r w:rsidRPr="009B717B">
          <w:rPr>
            <w:rStyle w:val="Hyperlink"/>
            <w:rFonts w:eastAsia="宋体"/>
            <w:color w:val="0B0080"/>
            <w:kern w:val="0"/>
            <w:sz w:val="20"/>
            <w:szCs w:val="20"/>
          </w:rPr>
          <w:t>quarantine</w:t>
        </w:r>
      </w:hyperlink>
      <w:r w:rsidRPr="009B717B">
        <w:rPr>
          <w:rFonts w:eastAsia="宋体"/>
          <w:color w:val="202122"/>
          <w:kern w:val="0"/>
          <w:sz w:val="20"/>
          <w:szCs w:val="20"/>
        </w:rPr>
        <w:t>, covering coughs, and keeping unwashed hands away from the face.</w:t>
      </w:r>
      <w:hyperlink r:id="rId64" w:anchor="cite_note-Quar2020-8" w:history="1">
        <w:r w:rsidRPr="009B717B">
          <w:rPr>
            <w:rStyle w:val="Hyperlink"/>
            <w:rFonts w:eastAsia="宋体"/>
            <w:color w:val="0B0080"/>
            <w:kern w:val="0"/>
            <w:sz w:val="20"/>
            <w:szCs w:val="20"/>
            <w:vertAlign w:val="superscript"/>
          </w:rPr>
          <w:t>[8]</w:t>
        </w:r>
      </w:hyperlink>
      <w:r w:rsidR="00694BF8" w:rsidRPr="009B717B">
        <w:rPr>
          <w:rFonts w:eastAsia="宋体"/>
          <w:color w:val="202122"/>
          <w:kern w:val="0"/>
          <w:sz w:val="20"/>
          <w:szCs w:val="20"/>
        </w:rPr>
        <w:t xml:space="preserve"> </w:t>
      </w:r>
      <w:r w:rsidRPr="009B717B">
        <w:rPr>
          <w:rFonts w:eastAsia="宋体"/>
          <w:color w:val="202122"/>
          <w:kern w:val="0"/>
          <w:sz w:val="20"/>
          <w:szCs w:val="20"/>
        </w:rPr>
        <w:t>The use of cloth face coverings such as a scarf or a</w:t>
      </w:r>
      <w:r w:rsidR="00694BF8" w:rsidRPr="009B717B">
        <w:rPr>
          <w:rFonts w:eastAsia="宋体"/>
          <w:color w:val="202122"/>
          <w:kern w:val="0"/>
          <w:sz w:val="20"/>
          <w:szCs w:val="20"/>
        </w:rPr>
        <w:t xml:space="preserve"> </w:t>
      </w:r>
      <w:hyperlink r:id="rId65" w:tooltip="Bandana" w:history="1">
        <w:r w:rsidRPr="009B717B">
          <w:rPr>
            <w:rStyle w:val="Hyperlink"/>
            <w:rFonts w:eastAsia="宋体"/>
            <w:color w:val="0B0080"/>
            <w:kern w:val="0"/>
            <w:sz w:val="20"/>
            <w:szCs w:val="20"/>
          </w:rPr>
          <w:t>bandana</w:t>
        </w:r>
      </w:hyperlink>
      <w:r w:rsidR="00694BF8" w:rsidRPr="009B717B">
        <w:rPr>
          <w:rFonts w:eastAsia="宋体"/>
          <w:color w:val="202122"/>
          <w:kern w:val="0"/>
          <w:sz w:val="20"/>
          <w:szCs w:val="20"/>
        </w:rPr>
        <w:t xml:space="preserve"> </w:t>
      </w:r>
      <w:r w:rsidRPr="009B717B">
        <w:rPr>
          <w:rFonts w:eastAsia="宋体"/>
          <w:color w:val="202122"/>
          <w:kern w:val="0"/>
          <w:sz w:val="20"/>
          <w:szCs w:val="20"/>
        </w:rPr>
        <w:t>has been recommended by health officials in public settings to minimise the risk of transmissions, with some authorities requiring their use. Health officials also stated that medical-grade face masks, such as</w:t>
      </w:r>
      <w:r w:rsidR="00694BF8" w:rsidRPr="009B717B">
        <w:rPr>
          <w:rFonts w:eastAsia="宋体"/>
          <w:color w:val="202122"/>
          <w:kern w:val="0"/>
          <w:sz w:val="20"/>
          <w:szCs w:val="20"/>
        </w:rPr>
        <w:t xml:space="preserve"> </w:t>
      </w:r>
      <w:hyperlink r:id="rId66" w:tooltip="N95 mask" w:history="1">
        <w:r w:rsidRPr="009B717B">
          <w:rPr>
            <w:rStyle w:val="Hyperlink"/>
            <w:rFonts w:eastAsia="宋体"/>
            <w:color w:val="0B0080"/>
            <w:kern w:val="0"/>
            <w:sz w:val="20"/>
            <w:szCs w:val="20"/>
          </w:rPr>
          <w:t>N95 masks</w:t>
        </w:r>
      </w:hyperlink>
      <w:r w:rsidRPr="009B717B">
        <w:rPr>
          <w:rFonts w:eastAsia="宋体"/>
          <w:color w:val="202122"/>
          <w:kern w:val="0"/>
          <w:sz w:val="20"/>
          <w:szCs w:val="20"/>
        </w:rPr>
        <w:t>, should be used only by healthcare workers, first responders, and those who directly care for infected individuals.</w:t>
      </w:r>
    </w:p>
    <w:p w:rsidR="00117CED" w:rsidRDefault="004060F4" w:rsidP="00641B53">
      <w:pPr>
        <w:pStyle w:val="NormalWeb"/>
        <w:snapToGrid w:val="0"/>
        <w:spacing w:before="0" w:beforeAutospacing="0" w:after="0" w:afterAutospacing="0"/>
        <w:ind w:firstLine="425"/>
        <w:rPr>
          <w:rFonts w:eastAsia="宋体"/>
          <w:color w:val="202122"/>
          <w:kern w:val="0"/>
          <w:sz w:val="20"/>
          <w:szCs w:val="20"/>
        </w:rPr>
        <w:sectPr w:rsidR="00117CED" w:rsidSect="00641B53">
          <w:type w:val="continuous"/>
          <w:pgSz w:w="12240" w:h="15840" w:code="1"/>
          <w:pgMar w:top="1440" w:right="1440" w:bottom="1440" w:left="1440" w:header="720" w:footer="720" w:gutter="0"/>
          <w:cols w:num="2" w:space="526"/>
          <w:noEndnote/>
          <w:docGrid w:linePitch="286"/>
        </w:sectPr>
      </w:pPr>
      <w:r w:rsidRPr="009B717B">
        <w:rPr>
          <w:rFonts w:eastAsia="宋体"/>
          <w:color w:val="202122"/>
          <w:kern w:val="0"/>
          <w:sz w:val="20"/>
          <w:szCs w:val="20"/>
        </w:rPr>
        <w:t>There are no proven</w:t>
      </w:r>
      <w:r w:rsidR="00694BF8" w:rsidRPr="009B717B">
        <w:rPr>
          <w:rFonts w:eastAsia="宋体"/>
          <w:color w:val="202122"/>
          <w:kern w:val="0"/>
          <w:sz w:val="20"/>
          <w:szCs w:val="20"/>
        </w:rPr>
        <w:t xml:space="preserve"> </w:t>
      </w:r>
      <w:hyperlink r:id="rId67" w:tooltip="COVID-19 vaccine" w:history="1">
        <w:r w:rsidRPr="009B717B">
          <w:rPr>
            <w:rStyle w:val="Hyperlink"/>
            <w:rFonts w:eastAsia="宋体"/>
            <w:color w:val="0B0080"/>
            <w:kern w:val="0"/>
            <w:sz w:val="20"/>
            <w:szCs w:val="20"/>
          </w:rPr>
          <w:t>vaccines</w:t>
        </w:r>
      </w:hyperlink>
      <w:r w:rsidR="00694BF8" w:rsidRPr="009B717B">
        <w:rPr>
          <w:rFonts w:eastAsia="宋体"/>
          <w:color w:val="202122"/>
          <w:kern w:val="0"/>
          <w:sz w:val="20"/>
          <w:szCs w:val="20"/>
        </w:rPr>
        <w:t xml:space="preserve"> </w:t>
      </w:r>
      <w:r w:rsidRPr="009B717B">
        <w:rPr>
          <w:rFonts w:eastAsia="宋体"/>
          <w:color w:val="202122"/>
          <w:kern w:val="0"/>
          <w:sz w:val="20"/>
          <w:szCs w:val="20"/>
        </w:rPr>
        <w:t>or</w:t>
      </w:r>
      <w:r w:rsidR="00694BF8" w:rsidRPr="009B717B">
        <w:rPr>
          <w:rFonts w:eastAsia="宋体"/>
          <w:color w:val="202122"/>
          <w:kern w:val="0"/>
          <w:sz w:val="20"/>
          <w:szCs w:val="20"/>
        </w:rPr>
        <w:t xml:space="preserve"> </w:t>
      </w:r>
      <w:hyperlink r:id="rId68" w:tooltip="COVID-19 drug development" w:history="1">
        <w:r w:rsidRPr="009B717B">
          <w:rPr>
            <w:rStyle w:val="Hyperlink"/>
            <w:rFonts w:eastAsia="宋体"/>
            <w:color w:val="0B0080"/>
            <w:kern w:val="0"/>
            <w:sz w:val="20"/>
            <w:szCs w:val="20"/>
          </w:rPr>
          <w:t>specific treatments</w:t>
        </w:r>
      </w:hyperlink>
      <w:r w:rsidR="00694BF8" w:rsidRPr="009B717B">
        <w:rPr>
          <w:rFonts w:eastAsia="宋体"/>
          <w:color w:val="202122"/>
          <w:kern w:val="0"/>
          <w:sz w:val="20"/>
          <w:szCs w:val="20"/>
        </w:rPr>
        <w:t xml:space="preserve"> </w:t>
      </w:r>
      <w:r w:rsidRPr="009B717B">
        <w:rPr>
          <w:rFonts w:eastAsia="宋体"/>
          <w:color w:val="202122"/>
          <w:kern w:val="0"/>
          <w:sz w:val="20"/>
          <w:szCs w:val="20"/>
        </w:rPr>
        <w:t>for COVID-19 yet, though several are in development. Management involves the</w:t>
      </w:r>
      <w:r w:rsidR="00694BF8" w:rsidRPr="009B717B">
        <w:rPr>
          <w:rFonts w:eastAsia="宋体"/>
          <w:color w:val="202122"/>
          <w:kern w:val="0"/>
          <w:sz w:val="20"/>
          <w:szCs w:val="20"/>
        </w:rPr>
        <w:t xml:space="preserve"> </w:t>
      </w:r>
      <w:hyperlink r:id="rId69" w:tooltip="Palliative care" w:history="1">
        <w:r w:rsidRPr="009B717B">
          <w:rPr>
            <w:rStyle w:val="Hyperlink"/>
            <w:rFonts w:eastAsia="宋体"/>
            <w:color w:val="0B0080"/>
            <w:kern w:val="0"/>
            <w:sz w:val="20"/>
            <w:szCs w:val="20"/>
          </w:rPr>
          <w:t>treatment of symptoms</w:t>
        </w:r>
      </w:hyperlink>
      <w:r w:rsidRPr="009B717B">
        <w:rPr>
          <w:rFonts w:eastAsia="宋体"/>
          <w:color w:val="202122"/>
          <w:kern w:val="0"/>
          <w:sz w:val="20"/>
          <w:szCs w:val="20"/>
        </w:rPr>
        <w:t>,</w:t>
      </w:r>
      <w:r w:rsidR="00694BF8" w:rsidRPr="009B717B">
        <w:rPr>
          <w:rFonts w:eastAsia="宋体"/>
          <w:color w:val="202122"/>
          <w:kern w:val="0"/>
          <w:sz w:val="20"/>
          <w:szCs w:val="20"/>
        </w:rPr>
        <w:t xml:space="preserve"> </w:t>
      </w:r>
      <w:hyperlink r:id="rId70" w:tooltip="Supportive care" w:history="1">
        <w:r w:rsidRPr="009B717B">
          <w:rPr>
            <w:rStyle w:val="Hyperlink"/>
            <w:rFonts w:eastAsia="宋体"/>
            <w:color w:val="0B0080"/>
            <w:kern w:val="0"/>
            <w:sz w:val="20"/>
            <w:szCs w:val="20"/>
          </w:rPr>
          <w:t>supportive care</w:t>
        </w:r>
      </w:hyperlink>
      <w:r w:rsidRPr="009B717B">
        <w:rPr>
          <w:rFonts w:eastAsia="宋体"/>
          <w:color w:val="202122"/>
          <w:kern w:val="0"/>
          <w:sz w:val="20"/>
          <w:szCs w:val="20"/>
        </w:rPr>
        <w:t>,</w:t>
      </w:r>
      <w:r w:rsidR="00694BF8" w:rsidRPr="009B717B">
        <w:rPr>
          <w:rFonts w:eastAsia="宋体"/>
          <w:color w:val="202122"/>
          <w:kern w:val="0"/>
          <w:sz w:val="20"/>
          <w:szCs w:val="20"/>
        </w:rPr>
        <w:t xml:space="preserve"> </w:t>
      </w:r>
      <w:hyperlink r:id="rId71" w:tooltip="Isolation (health care)" w:history="1">
        <w:r w:rsidRPr="009B717B">
          <w:rPr>
            <w:rStyle w:val="Hyperlink"/>
            <w:rFonts w:eastAsia="宋体"/>
            <w:color w:val="0B0080"/>
            <w:kern w:val="0"/>
            <w:sz w:val="20"/>
            <w:szCs w:val="20"/>
          </w:rPr>
          <w:t>isolation</w:t>
        </w:r>
      </w:hyperlink>
      <w:r w:rsidRPr="009B717B">
        <w:rPr>
          <w:rFonts w:eastAsia="宋体"/>
          <w:color w:val="202122"/>
          <w:kern w:val="0"/>
          <w:sz w:val="20"/>
          <w:szCs w:val="20"/>
        </w:rPr>
        <w:t>, and</w:t>
      </w:r>
      <w:r w:rsidR="00694BF8" w:rsidRPr="009B717B">
        <w:rPr>
          <w:rFonts w:eastAsia="宋体"/>
          <w:color w:val="202122"/>
          <w:kern w:val="0"/>
          <w:sz w:val="20"/>
          <w:szCs w:val="20"/>
        </w:rPr>
        <w:t xml:space="preserve"> </w:t>
      </w:r>
      <w:hyperlink r:id="rId72" w:tooltip="Medical research" w:history="1">
        <w:r w:rsidRPr="009B717B">
          <w:rPr>
            <w:rStyle w:val="Hyperlink"/>
            <w:rFonts w:eastAsia="宋体"/>
            <w:color w:val="0B0080"/>
            <w:kern w:val="0"/>
            <w:sz w:val="20"/>
            <w:szCs w:val="20"/>
          </w:rPr>
          <w:t>experimental measures</w:t>
        </w:r>
      </w:hyperlink>
      <w:r w:rsidRPr="009B717B">
        <w:rPr>
          <w:rFonts w:eastAsia="宋体"/>
          <w:color w:val="202122"/>
          <w:kern w:val="0"/>
          <w:sz w:val="20"/>
          <w:szCs w:val="20"/>
        </w:rPr>
        <w:t>. The</w:t>
      </w:r>
      <w:r w:rsidR="00694BF8" w:rsidRPr="009B717B">
        <w:rPr>
          <w:rFonts w:eastAsia="宋体"/>
          <w:color w:val="202122"/>
          <w:kern w:val="0"/>
          <w:sz w:val="20"/>
          <w:szCs w:val="20"/>
        </w:rPr>
        <w:t xml:space="preserve"> </w:t>
      </w:r>
      <w:hyperlink r:id="rId73" w:tooltip="World Health Organization" w:history="1">
        <w:r w:rsidRPr="009B717B">
          <w:rPr>
            <w:rStyle w:val="Hyperlink"/>
            <w:rFonts w:eastAsia="宋体"/>
            <w:color w:val="0B0080"/>
            <w:kern w:val="0"/>
            <w:sz w:val="20"/>
            <w:szCs w:val="20"/>
          </w:rPr>
          <w:t>World Health Organization</w:t>
        </w:r>
      </w:hyperlink>
      <w:r w:rsidR="00694BF8" w:rsidRPr="009B717B">
        <w:rPr>
          <w:rFonts w:eastAsia="宋体"/>
          <w:color w:val="202122"/>
          <w:kern w:val="0"/>
          <w:sz w:val="20"/>
          <w:szCs w:val="20"/>
        </w:rPr>
        <w:t xml:space="preserve"> </w:t>
      </w:r>
      <w:r w:rsidRPr="009B717B">
        <w:rPr>
          <w:rFonts w:eastAsia="宋体"/>
          <w:color w:val="202122"/>
          <w:kern w:val="0"/>
          <w:sz w:val="20"/>
          <w:szCs w:val="20"/>
        </w:rPr>
        <w:t>(WHO) declared the COVID</w:t>
      </w:r>
      <w:r w:rsidRPr="009B717B">
        <w:rPr>
          <w:rFonts w:eastAsia="宋体"/>
          <w:color w:val="202122"/>
          <w:kern w:val="0"/>
          <w:sz w:val="20"/>
          <w:szCs w:val="20"/>
        </w:rPr>
        <w:noBreakHyphen/>
        <w:t>19</w:t>
      </w:r>
      <w:r w:rsidR="00694BF8" w:rsidRPr="009B717B">
        <w:rPr>
          <w:rFonts w:eastAsia="宋体"/>
          <w:color w:val="202122"/>
          <w:kern w:val="0"/>
          <w:sz w:val="20"/>
          <w:szCs w:val="20"/>
        </w:rPr>
        <w:t xml:space="preserve"> </w:t>
      </w:r>
      <w:hyperlink r:id="rId74" w:tooltip="Outbreak" w:history="1">
        <w:r w:rsidRPr="009B717B">
          <w:rPr>
            <w:rStyle w:val="Hyperlink"/>
            <w:rFonts w:eastAsia="宋体"/>
            <w:color w:val="0B0080"/>
            <w:kern w:val="0"/>
            <w:sz w:val="20"/>
            <w:szCs w:val="20"/>
          </w:rPr>
          <w:t>outbreak</w:t>
        </w:r>
      </w:hyperlink>
      <w:r w:rsidR="00694BF8" w:rsidRPr="009B717B">
        <w:rPr>
          <w:rFonts w:eastAsia="宋体"/>
          <w:color w:val="202122"/>
          <w:kern w:val="0"/>
          <w:sz w:val="20"/>
          <w:szCs w:val="20"/>
        </w:rPr>
        <w:t xml:space="preserve"> </w:t>
      </w:r>
      <w:r w:rsidRPr="009B717B">
        <w:rPr>
          <w:rFonts w:eastAsia="宋体"/>
          <w:color w:val="202122"/>
          <w:kern w:val="0"/>
          <w:sz w:val="20"/>
          <w:szCs w:val="20"/>
        </w:rPr>
        <w:t>a</w:t>
      </w:r>
      <w:r w:rsidR="00694BF8" w:rsidRPr="009B717B">
        <w:rPr>
          <w:rFonts w:eastAsia="宋体"/>
          <w:color w:val="202122"/>
          <w:kern w:val="0"/>
          <w:sz w:val="20"/>
          <w:szCs w:val="20"/>
        </w:rPr>
        <w:t xml:space="preserve"> </w:t>
      </w:r>
      <w:hyperlink r:id="rId75" w:tooltip="Public health emergency of international concern" w:history="1">
        <w:r w:rsidRPr="009B717B">
          <w:rPr>
            <w:rStyle w:val="Hyperlink"/>
            <w:rFonts w:eastAsia="宋体"/>
            <w:color w:val="0B0080"/>
            <w:kern w:val="0"/>
            <w:sz w:val="20"/>
            <w:szCs w:val="20"/>
          </w:rPr>
          <w:t>public health emergency of international concern</w:t>
        </w:r>
      </w:hyperlink>
      <w:r w:rsidR="00694BF8" w:rsidRPr="009B717B">
        <w:rPr>
          <w:rFonts w:eastAsia="宋体"/>
          <w:color w:val="202122"/>
          <w:kern w:val="0"/>
          <w:sz w:val="20"/>
          <w:szCs w:val="20"/>
        </w:rPr>
        <w:t xml:space="preserve"> </w:t>
      </w:r>
      <w:r w:rsidRPr="009B717B">
        <w:rPr>
          <w:rFonts w:eastAsia="宋体"/>
          <w:color w:val="202122"/>
          <w:kern w:val="0"/>
          <w:sz w:val="20"/>
          <w:szCs w:val="20"/>
        </w:rPr>
        <w:t>(PHEIC)</w:t>
      </w:r>
      <w:hyperlink r:id="rId76" w:anchor="cite_note-18" w:history="1">
        <w:r w:rsidRPr="009B717B">
          <w:rPr>
            <w:rStyle w:val="Hyperlink"/>
            <w:rFonts w:eastAsia="宋体"/>
            <w:color w:val="0B0080"/>
            <w:kern w:val="0"/>
            <w:sz w:val="20"/>
            <w:szCs w:val="20"/>
            <w:vertAlign w:val="superscript"/>
          </w:rPr>
          <w:t>[17]</w:t>
        </w:r>
      </w:hyperlink>
      <w:hyperlink r:id="rId77" w:anchor="cite_note-19" w:history="1">
        <w:r w:rsidRPr="009B717B">
          <w:rPr>
            <w:rStyle w:val="Hyperlink"/>
            <w:rFonts w:eastAsia="宋体"/>
            <w:color w:val="0B0080"/>
            <w:kern w:val="0"/>
            <w:sz w:val="20"/>
            <w:szCs w:val="20"/>
            <w:vertAlign w:val="superscript"/>
          </w:rPr>
          <w:t>[18]</w:t>
        </w:r>
      </w:hyperlink>
      <w:r w:rsidR="00694BF8" w:rsidRPr="009B717B">
        <w:rPr>
          <w:rFonts w:eastAsia="宋体"/>
          <w:color w:val="202122"/>
          <w:kern w:val="0"/>
          <w:sz w:val="20"/>
          <w:szCs w:val="20"/>
        </w:rPr>
        <w:t xml:space="preserve"> </w:t>
      </w:r>
      <w:r w:rsidR="00DF53ED" w:rsidRPr="009B717B">
        <w:rPr>
          <w:rFonts w:eastAsia="宋体"/>
          <w:color w:val="202122"/>
          <w:kern w:val="0"/>
          <w:sz w:val="20"/>
          <w:szCs w:val="20"/>
        </w:rPr>
        <w:t xml:space="preserve">on </w:t>
      </w:r>
      <w:r w:rsidRPr="009B717B">
        <w:rPr>
          <w:rFonts w:eastAsia="宋体"/>
          <w:color w:val="202122"/>
          <w:kern w:val="0"/>
          <w:sz w:val="20"/>
          <w:szCs w:val="20"/>
        </w:rPr>
        <w:t>January</w:t>
      </w:r>
      <w:r w:rsidR="00DF53ED" w:rsidRPr="009B717B">
        <w:rPr>
          <w:rFonts w:eastAsia="宋体"/>
          <w:color w:val="202122"/>
          <w:kern w:val="0"/>
          <w:sz w:val="20"/>
          <w:szCs w:val="20"/>
        </w:rPr>
        <w:t xml:space="preserve"> 30</w:t>
      </w:r>
      <w:r w:rsidRPr="009B717B">
        <w:rPr>
          <w:rFonts w:eastAsia="宋体"/>
          <w:color w:val="202122"/>
          <w:kern w:val="0"/>
          <w:sz w:val="20"/>
          <w:szCs w:val="20"/>
        </w:rPr>
        <w:t xml:space="preserve"> 2020 and a</w:t>
      </w:r>
      <w:r w:rsidR="00694BF8" w:rsidRPr="009B717B">
        <w:rPr>
          <w:rFonts w:eastAsia="宋体"/>
          <w:color w:val="202122"/>
          <w:kern w:val="0"/>
          <w:sz w:val="20"/>
          <w:szCs w:val="20"/>
        </w:rPr>
        <w:t xml:space="preserve"> </w:t>
      </w:r>
      <w:hyperlink r:id="rId78" w:tooltip="Pandemic" w:history="1">
        <w:r w:rsidRPr="009B717B">
          <w:rPr>
            <w:rStyle w:val="Hyperlink"/>
            <w:rFonts w:eastAsia="宋体"/>
            <w:color w:val="0B0080"/>
            <w:kern w:val="0"/>
            <w:sz w:val="20"/>
            <w:szCs w:val="20"/>
          </w:rPr>
          <w:t>pandemic</w:t>
        </w:r>
      </w:hyperlink>
      <w:r w:rsidR="00694BF8" w:rsidRPr="009B717B">
        <w:rPr>
          <w:rFonts w:eastAsia="宋体"/>
          <w:color w:val="202122"/>
          <w:kern w:val="0"/>
          <w:sz w:val="20"/>
          <w:szCs w:val="20"/>
        </w:rPr>
        <w:t xml:space="preserve"> </w:t>
      </w:r>
      <w:r w:rsidR="00DF53ED" w:rsidRPr="009B717B">
        <w:rPr>
          <w:rFonts w:eastAsia="宋体"/>
          <w:color w:val="202122"/>
          <w:kern w:val="0"/>
          <w:sz w:val="20"/>
          <w:szCs w:val="20"/>
        </w:rPr>
        <w:t xml:space="preserve">on </w:t>
      </w:r>
      <w:r w:rsidRPr="009B717B">
        <w:rPr>
          <w:rFonts w:eastAsia="宋体"/>
          <w:color w:val="202122"/>
          <w:kern w:val="0"/>
          <w:sz w:val="20"/>
          <w:szCs w:val="20"/>
        </w:rPr>
        <w:t>March</w:t>
      </w:r>
      <w:r w:rsidR="00DF53ED" w:rsidRPr="009B717B">
        <w:rPr>
          <w:rFonts w:eastAsia="宋体"/>
          <w:color w:val="202122"/>
          <w:kern w:val="0"/>
          <w:sz w:val="20"/>
          <w:szCs w:val="20"/>
        </w:rPr>
        <w:t xml:space="preserve"> 11</w:t>
      </w:r>
      <w:r w:rsidRPr="009B717B">
        <w:rPr>
          <w:rFonts w:eastAsia="宋体"/>
          <w:color w:val="202122"/>
          <w:kern w:val="0"/>
          <w:sz w:val="20"/>
          <w:szCs w:val="20"/>
        </w:rPr>
        <w:t xml:space="preserve"> 2020.</w:t>
      </w:r>
      <w:hyperlink r:id="rId79" w:anchor="cite_note-WHOPandemic-20" w:history="1">
        <w:r w:rsidRPr="009B717B">
          <w:rPr>
            <w:rStyle w:val="Hyperlink"/>
            <w:rFonts w:eastAsia="宋体"/>
            <w:color w:val="0B0080"/>
            <w:kern w:val="0"/>
            <w:sz w:val="20"/>
            <w:szCs w:val="20"/>
            <w:vertAlign w:val="superscript"/>
          </w:rPr>
          <w:t>[19]</w:t>
        </w:r>
      </w:hyperlink>
      <w:r w:rsidR="00694BF8" w:rsidRPr="009B717B">
        <w:rPr>
          <w:rFonts w:eastAsia="宋体"/>
          <w:color w:val="202122"/>
          <w:kern w:val="0"/>
          <w:sz w:val="20"/>
          <w:szCs w:val="20"/>
        </w:rPr>
        <w:t xml:space="preserve"> </w:t>
      </w:r>
      <w:hyperlink r:id="rId80" w:tooltip="Local transmission" w:history="1">
        <w:r w:rsidRPr="009B717B">
          <w:rPr>
            <w:rStyle w:val="Hyperlink"/>
            <w:rFonts w:eastAsia="宋体"/>
            <w:color w:val="0B0080"/>
            <w:kern w:val="0"/>
            <w:sz w:val="20"/>
            <w:szCs w:val="20"/>
          </w:rPr>
          <w:t>Local transmission</w:t>
        </w:r>
      </w:hyperlink>
      <w:r w:rsidR="00694BF8" w:rsidRPr="009B717B">
        <w:rPr>
          <w:rFonts w:eastAsia="宋体"/>
          <w:color w:val="202122"/>
          <w:kern w:val="0"/>
          <w:sz w:val="20"/>
          <w:szCs w:val="20"/>
        </w:rPr>
        <w:t xml:space="preserve"> </w:t>
      </w:r>
      <w:r w:rsidRPr="009B717B">
        <w:rPr>
          <w:rFonts w:eastAsia="宋体"/>
          <w:color w:val="202122"/>
          <w:kern w:val="0"/>
          <w:sz w:val="20"/>
          <w:szCs w:val="20"/>
        </w:rPr>
        <w:t xml:space="preserve">of the disease has occurred in most countries across all </w:t>
      </w:r>
    </w:p>
    <w:p w:rsidR="004060F4" w:rsidRPr="009B717B" w:rsidRDefault="004060F4" w:rsidP="00117CED">
      <w:pPr>
        <w:pStyle w:val="NormalWeb"/>
        <w:snapToGrid w:val="0"/>
        <w:spacing w:before="0" w:beforeAutospacing="0" w:after="0" w:afterAutospacing="0"/>
        <w:rPr>
          <w:rFonts w:eastAsia="宋体"/>
          <w:color w:val="202122"/>
          <w:kern w:val="0"/>
          <w:sz w:val="20"/>
          <w:szCs w:val="20"/>
        </w:rPr>
      </w:pPr>
      <w:r w:rsidRPr="009B717B">
        <w:rPr>
          <w:rFonts w:eastAsia="宋体"/>
          <w:color w:val="202122"/>
          <w:kern w:val="0"/>
          <w:sz w:val="20"/>
          <w:szCs w:val="20"/>
        </w:rPr>
        <w:lastRenderedPageBreak/>
        <w:t>six</w:t>
      </w:r>
      <w:r w:rsidR="00694BF8" w:rsidRPr="009B717B">
        <w:rPr>
          <w:rFonts w:eastAsia="宋体"/>
          <w:color w:val="202122"/>
          <w:kern w:val="0"/>
          <w:sz w:val="20"/>
          <w:szCs w:val="20"/>
        </w:rPr>
        <w:t xml:space="preserve"> </w:t>
      </w:r>
      <w:hyperlink r:id="rId81" w:tooltip="WHO regions" w:history="1">
        <w:r w:rsidRPr="009B717B">
          <w:rPr>
            <w:rStyle w:val="Hyperlink"/>
            <w:rFonts w:eastAsia="宋体"/>
            <w:color w:val="0B0080"/>
            <w:kern w:val="0"/>
            <w:sz w:val="20"/>
            <w:szCs w:val="20"/>
          </w:rPr>
          <w:t>WHO regions</w:t>
        </w:r>
      </w:hyperlink>
      <w:r w:rsidRPr="009B717B">
        <w:rPr>
          <w:rFonts w:eastAsia="宋体"/>
          <w:color w:val="202122"/>
          <w:kern w:val="0"/>
          <w:sz w:val="20"/>
          <w:szCs w:val="20"/>
        </w:rPr>
        <w:t>.</w:t>
      </w:r>
      <w:hyperlink r:id="rId82" w:anchor="cite_note-21" w:history="1">
        <w:r w:rsidRPr="009B717B">
          <w:rPr>
            <w:rStyle w:val="Hyperlink"/>
            <w:rFonts w:eastAsia="宋体"/>
            <w:color w:val="0B0080"/>
            <w:kern w:val="0"/>
            <w:sz w:val="20"/>
            <w:szCs w:val="20"/>
            <w:vertAlign w:val="superscript"/>
          </w:rPr>
          <w:t>[20]</w:t>
        </w:r>
      </w:hyperlink>
    </w:p>
    <w:p w:rsidR="004060F4"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Longer-term damage to organs has been observed, and there is concern about a significant number of patients who have recovered from the acute phase of the disease but continue to experience a range of effects including severe fatigue, memory loss and other cognitive issues, low grade fever, muscle weakness, breathlessness and other symptoms for months afterwards.</w:t>
      </w:r>
      <w:hyperlink r:id="rId83" w:anchor="cite_note-yelin-22" w:history="1">
        <w:r w:rsidRPr="009B717B">
          <w:rPr>
            <w:rStyle w:val="Hyperlink"/>
            <w:rFonts w:eastAsia="宋体"/>
            <w:color w:val="0B0080"/>
            <w:kern w:val="0"/>
            <w:sz w:val="20"/>
            <w:szCs w:val="20"/>
            <w:vertAlign w:val="superscript"/>
          </w:rPr>
          <w:t>[21]</w:t>
        </w:r>
      </w:hyperlink>
      <w:hyperlink r:id="rId84" w:anchor="cite_note-hmri-23" w:history="1">
        <w:r w:rsidRPr="009B717B">
          <w:rPr>
            <w:rStyle w:val="Hyperlink"/>
            <w:rFonts w:eastAsia="宋体"/>
            <w:color w:val="0B0080"/>
            <w:kern w:val="0"/>
            <w:sz w:val="20"/>
            <w:szCs w:val="20"/>
            <w:vertAlign w:val="superscript"/>
          </w:rPr>
          <w:t>[22]</w:t>
        </w:r>
      </w:hyperlink>
      <w:hyperlink r:id="rId85" w:anchor="cite_note-mayo-24" w:history="1">
        <w:r w:rsidRPr="009B717B">
          <w:rPr>
            <w:rStyle w:val="Hyperlink"/>
            <w:rFonts w:eastAsia="宋体"/>
            <w:color w:val="0B0080"/>
            <w:kern w:val="0"/>
            <w:sz w:val="20"/>
            <w:szCs w:val="20"/>
            <w:vertAlign w:val="superscript"/>
          </w:rPr>
          <w:t>[23]</w:t>
        </w:r>
      </w:hyperlink>
      <w:hyperlink r:id="rId86" w:anchor="cite_note-racgp-25" w:history="1">
        <w:r w:rsidRPr="009B717B">
          <w:rPr>
            <w:rStyle w:val="Hyperlink"/>
            <w:rFonts w:eastAsia="宋体"/>
            <w:color w:val="0B0080"/>
            <w:kern w:val="0"/>
            <w:sz w:val="20"/>
            <w:szCs w:val="20"/>
            <w:vertAlign w:val="superscript"/>
          </w:rPr>
          <w:t>[24]</w:t>
        </w:r>
      </w:hyperlink>
      <w:hyperlink r:id="rId87" w:anchor="cite_note-itv-26" w:history="1">
        <w:r w:rsidRPr="009B717B">
          <w:rPr>
            <w:rStyle w:val="Hyperlink"/>
            <w:rFonts w:eastAsia="宋体"/>
            <w:color w:val="0B0080"/>
            <w:kern w:val="0"/>
            <w:sz w:val="20"/>
            <w:szCs w:val="20"/>
            <w:vertAlign w:val="superscript"/>
          </w:rPr>
          <w:t>[25]</w:t>
        </w:r>
      </w:hyperlink>
    </w:p>
    <w:p w:rsidR="0094266E" w:rsidRPr="009B717B" w:rsidRDefault="0094266E" w:rsidP="00641B53">
      <w:pPr>
        <w:pStyle w:val="NormalWeb"/>
        <w:snapToGrid w:val="0"/>
        <w:spacing w:before="0" w:beforeAutospacing="0" w:after="0" w:afterAutospacing="0"/>
        <w:rPr>
          <w:rFonts w:eastAsia="宋体"/>
          <w:b/>
          <w:color w:val="202122"/>
          <w:kern w:val="0"/>
          <w:sz w:val="20"/>
          <w:szCs w:val="20"/>
        </w:rPr>
      </w:pPr>
      <w:r w:rsidRPr="009B717B">
        <w:rPr>
          <w:rFonts w:eastAsia="宋体"/>
          <w:b/>
          <w:color w:val="202122"/>
          <w:kern w:val="0"/>
          <w:sz w:val="20"/>
          <w:szCs w:val="20"/>
        </w:rPr>
        <w:t>Symptoms of COVID</w:t>
      </w:r>
      <w:r w:rsidRPr="009B717B">
        <w:rPr>
          <w:rFonts w:eastAsia="宋体"/>
          <w:b/>
          <w:color w:val="202122"/>
          <w:kern w:val="0"/>
          <w:sz w:val="20"/>
          <w:szCs w:val="20"/>
        </w:rPr>
        <w:noBreakHyphen/>
        <w:t xml:space="preserve">19. </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Symptoms of COVID-19 are variable, but usually include fever and a cough.</w:t>
      </w:r>
      <w:hyperlink r:id="rId88" w:anchor="cite_note-autogenerated1-28" w:history="1">
        <w:r w:rsidRPr="009B717B">
          <w:rPr>
            <w:rStyle w:val="Hyperlink"/>
            <w:rFonts w:eastAsia="宋体"/>
            <w:color w:val="0B0080"/>
            <w:kern w:val="0"/>
            <w:sz w:val="20"/>
            <w:szCs w:val="20"/>
            <w:vertAlign w:val="superscript"/>
          </w:rPr>
          <w:t>[27]</w:t>
        </w:r>
      </w:hyperlink>
      <w:hyperlink r:id="rId89" w:anchor="cite_note-CDC2020Sym-6" w:history="1">
        <w:r w:rsidRPr="009B717B">
          <w:rPr>
            <w:rStyle w:val="Hyperlink"/>
            <w:rFonts w:eastAsia="宋体"/>
            <w:color w:val="0B0080"/>
            <w:kern w:val="0"/>
            <w:sz w:val="20"/>
            <w:szCs w:val="20"/>
            <w:vertAlign w:val="superscript"/>
          </w:rPr>
          <w:t>[6]</w:t>
        </w:r>
      </w:hyperlink>
      <w:r w:rsidR="0094266E" w:rsidRPr="009B717B">
        <w:rPr>
          <w:rFonts w:eastAsia="宋体"/>
          <w:color w:val="202122"/>
          <w:kern w:val="0"/>
          <w:sz w:val="20"/>
          <w:szCs w:val="20"/>
        </w:rPr>
        <w:t xml:space="preserve"> </w:t>
      </w:r>
      <w:r w:rsidRPr="009B717B">
        <w:rPr>
          <w:rFonts w:eastAsia="宋体"/>
          <w:color w:val="202122"/>
          <w:kern w:val="0"/>
          <w:sz w:val="20"/>
          <w:szCs w:val="20"/>
        </w:rPr>
        <w:t>People with the same infection may have different symptoms, and their symptoms may change over time. For example, one person may have a high fever, a cough, and fatigue, and another person may have a low fever at the start of the disease and develop difficulty breathing a week later. All of the symptoms of COVID-19 are</w:t>
      </w:r>
      <w:r w:rsidR="0094266E" w:rsidRPr="009B717B">
        <w:rPr>
          <w:rFonts w:eastAsia="宋体"/>
          <w:color w:val="202122"/>
          <w:kern w:val="0"/>
          <w:sz w:val="20"/>
          <w:szCs w:val="20"/>
        </w:rPr>
        <w:t xml:space="preserve"> </w:t>
      </w:r>
      <w:hyperlink r:id="rId90" w:tooltip="Non-specific" w:history="1">
        <w:r w:rsidRPr="009B717B">
          <w:rPr>
            <w:rStyle w:val="Hyperlink"/>
            <w:rFonts w:eastAsia="宋体"/>
            <w:color w:val="0B0080"/>
            <w:kern w:val="0"/>
            <w:sz w:val="20"/>
            <w:szCs w:val="20"/>
          </w:rPr>
          <w:t>non-specific</w:t>
        </w:r>
      </w:hyperlink>
      <w:r w:rsidRPr="009B717B">
        <w:rPr>
          <w:rFonts w:eastAsia="宋体"/>
          <w:color w:val="202122"/>
          <w:kern w:val="0"/>
          <w:sz w:val="20"/>
          <w:szCs w:val="20"/>
        </w:rPr>
        <w:t>, which means that they are also seen in some other diseases.</w:t>
      </w:r>
      <w:r w:rsidR="0094266E" w:rsidRPr="009B717B">
        <w:rPr>
          <w:rFonts w:eastAsia="宋体"/>
          <w:b/>
          <w:kern w:val="0"/>
          <w:sz w:val="20"/>
          <w:szCs w:val="20"/>
        </w:rPr>
        <w:t xml:space="preserve"> </w:t>
      </w:r>
      <w:hyperlink r:id="rId91" w:anchor="cite_note-CDC_Interim_Guidance-27" w:history="1">
        <w:r w:rsidR="0094266E" w:rsidRPr="009B717B">
          <w:rPr>
            <w:rStyle w:val="Hyperlink"/>
            <w:rFonts w:eastAsia="宋体"/>
            <w:b/>
            <w:color w:val="0B0080"/>
            <w:kern w:val="0"/>
            <w:sz w:val="20"/>
            <w:szCs w:val="20"/>
            <w:vertAlign w:val="superscript"/>
          </w:rPr>
          <w:t>[26]</w:t>
        </w:r>
      </w:hyperlink>
    </w:p>
    <w:p w:rsidR="004060F4" w:rsidRPr="009B717B" w:rsidRDefault="008F0806" w:rsidP="00641B53">
      <w:pPr>
        <w:pStyle w:val="NormalWeb"/>
        <w:snapToGrid w:val="0"/>
        <w:spacing w:before="0" w:beforeAutospacing="0" w:after="0" w:afterAutospacing="0"/>
        <w:ind w:firstLine="425"/>
        <w:rPr>
          <w:rFonts w:eastAsia="宋体"/>
          <w:color w:val="202122"/>
          <w:kern w:val="0"/>
          <w:sz w:val="20"/>
          <w:szCs w:val="20"/>
        </w:rPr>
      </w:pPr>
      <w:hyperlink r:id="rId92" w:tooltip="Fever" w:history="1">
        <w:r w:rsidR="004060F4" w:rsidRPr="009B717B">
          <w:rPr>
            <w:rStyle w:val="Hyperlink"/>
            <w:rFonts w:eastAsia="宋体"/>
            <w:color w:val="0B0080"/>
            <w:kern w:val="0"/>
            <w:sz w:val="20"/>
            <w:szCs w:val="20"/>
          </w:rPr>
          <w:t>Fever</w:t>
        </w:r>
      </w:hyperlink>
      <w:r w:rsidR="0094266E" w:rsidRPr="009B717B">
        <w:rPr>
          <w:rFonts w:eastAsia="宋体"/>
          <w:color w:val="202122"/>
          <w:kern w:val="0"/>
          <w:sz w:val="20"/>
          <w:szCs w:val="20"/>
        </w:rPr>
        <w:t xml:space="preserve"> </w:t>
      </w:r>
      <w:r w:rsidR="004060F4" w:rsidRPr="009B717B">
        <w:rPr>
          <w:rFonts w:eastAsia="宋体"/>
          <w:color w:val="202122"/>
          <w:kern w:val="0"/>
          <w:sz w:val="20"/>
          <w:szCs w:val="20"/>
        </w:rPr>
        <w:t>is the most common symptom of COVID</w:t>
      </w:r>
      <w:r w:rsidR="004060F4" w:rsidRPr="009B717B">
        <w:rPr>
          <w:rFonts w:eastAsia="宋体"/>
          <w:color w:val="202122"/>
          <w:kern w:val="0"/>
          <w:sz w:val="20"/>
          <w:szCs w:val="20"/>
        </w:rPr>
        <w:noBreakHyphen/>
        <w:t>19.</w:t>
      </w:r>
      <w:hyperlink r:id="rId93" w:anchor="cite_note-autogenerated1-28" w:history="1">
        <w:r w:rsidR="004060F4" w:rsidRPr="009B717B">
          <w:rPr>
            <w:rStyle w:val="Hyperlink"/>
            <w:rFonts w:eastAsia="宋体"/>
            <w:color w:val="0B0080"/>
            <w:kern w:val="0"/>
            <w:sz w:val="20"/>
            <w:szCs w:val="20"/>
            <w:vertAlign w:val="superscript"/>
          </w:rPr>
          <w:t>[27]</w:t>
        </w:r>
      </w:hyperlink>
      <w:r w:rsidR="0094266E" w:rsidRPr="009B717B">
        <w:rPr>
          <w:rFonts w:eastAsia="宋体"/>
          <w:color w:val="202122"/>
          <w:kern w:val="0"/>
          <w:sz w:val="20"/>
          <w:szCs w:val="20"/>
        </w:rPr>
        <w:t xml:space="preserve"> </w:t>
      </w:r>
      <w:r w:rsidR="004060F4" w:rsidRPr="009B717B">
        <w:rPr>
          <w:rFonts w:eastAsia="宋体"/>
          <w:color w:val="202122"/>
          <w:kern w:val="0"/>
          <w:sz w:val="20"/>
          <w:szCs w:val="20"/>
        </w:rPr>
        <w:t>The fever may be high or low. Most people with COVID-19 develop a fever at some point.</w:t>
      </w:r>
      <w:hyperlink r:id="rId94" w:anchor="cite_note-autogenerated1-28" w:history="1">
        <w:r w:rsidR="004060F4" w:rsidRPr="009B717B">
          <w:rPr>
            <w:rStyle w:val="Hyperlink"/>
            <w:rFonts w:eastAsia="宋体"/>
            <w:color w:val="0B0080"/>
            <w:kern w:val="0"/>
            <w:sz w:val="20"/>
            <w:szCs w:val="20"/>
            <w:vertAlign w:val="superscript"/>
          </w:rPr>
          <w:t>[27]</w:t>
        </w:r>
      </w:hyperlink>
      <w:r w:rsidR="00404744" w:rsidRPr="009B717B">
        <w:rPr>
          <w:rFonts w:eastAsia="宋体"/>
          <w:color w:val="202122"/>
          <w:kern w:val="0"/>
          <w:sz w:val="20"/>
          <w:szCs w:val="20"/>
        </w:rPr>
        <w:t xml:space="preserve"> </w:t>
      </w:r>
      <w:r w:rsidR="004060F4" w:rsidRPr="009B717B">
        <w:rPr>
          <w:rFonts w:eastAsia="宋体"/>
          <w:color w:val="202122"/>
          <w:kern w:val="0"/>
          <w:sz w:val="20"/>
          <w:szCs w:val="20"/>
        </w:rPr>
        <w:t>Most people with COVID-19 also have a cough, which could be either dry or a</w:t>
      </w:r>
      <w:r w:rsidR="00404744" w:rsidRPr="009B717B">
        <w:rPr>
          <w:rFonts w:eastAsia="宋体"/>
          <w:color w:val="202122"/>
          <w:kern w:val="0"/>
          <w:sz w:val="20"/>
          <w:szCs w:val="20"/>
        </w:rPr>
        <w:t xml:space="preserve"> </w:t>
      </w:r>
      <w:hyperlink r:id="rId95" w:tooltip="Productive cough" w:history="1">
        <w:r w:rsidR="004060F4" w:rsidRPr="009B717B">
          <w:rPr>
            <w:rStyle w:val="Hyperlink"/>
            <w:rFonts w:eastAsia="宋体"/>
            <w:color w:val="0B0080"/>
            <w:kern w:val="0"/>
            <w:sz w:val="20"/>
            <w:szCs w:val="20"/>
          </w:rPr>
          <w:t>productive cough</w:t>
        </w:r>
      </w:hyperlink>
      <w:r w:rsidR="004060F4" w:rsidRPr="009B717B">
        <w:rPr>
          <w:rFonts w:eastAsia="宋体"/>
          <w:color w:val="202122"/>
          <w:kern w:val="0"/>
          <w:sz w:val="20"/>
          <w:szCs w:val="20"/>
        </w:rPr>
        <w:t>.</w:t>
      </w:r>
      <w:hyperlink r:id="rId96" w:anchor="cite_note-autogenerated1-28" w:history="1">
        <w:r w:rsidR="004060F4" w:rsidRPr="009B717B">
          <w:rPr>
            <w:rStyle w:val="Hyperlink"/>
            <w:rFonts w:eastAsia="宋体"/>
            <w:color w:val="0B0080"/>
            <w:kern w:val="0"/>
            <w:sz w:val="20"/>
            <w:szCs w:val="20"/>
            <w:vertAlign w:val="superscript"/>
          </w:rPr>
          <w:t>[27]</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Other typical symptoms include fatigue,</w:t>
      </w:r>
      <w:r w:rsidR="00404744" w:rsidRPr="009B717B">
        <w:rPr>
          <w:rFonts w:eastAsia="宋体"/>
          <w:color w:val="202122"/>
          <w:kern w:val="0"/>
          <w:sz w:val="20"/>
          <w:szCs w:val="20"/>
        </w:rPr>
        <w:t xml:space="preserve"> </w:t>
      </w:r>
      <w:hyperlink r:id="rId97" w:tooltip="Dyspnea" w:history="1">
        <w:r w:rsidRPr="009B717B">
          <w:rPr>
            <w:rStyle w:val="Hyperlink"/>
            <w:rFonts w:eastAsia="宋体"/>
            <w:color w:val="0B0080"/>
            <w:kern w:val="0"/>
            <w:sz w:val="20"/>
            <w:szCs w:val="20"/>
          </w:rPr>
          <w:t>shortness of breath</w:t>
        </w:r>
      </w:hyperlink>
      <w:r w:rsidR="00404744" w:rsidRPr="009B717B">
        <w:rPr>
          <w:rFonts w:eastAsia="宋体"/>
          <w:color w:val="202122"/>
          <w:kern w:val="0"/>
          <w:sz w:val="20"/>
          <w:szCs w:val="20"/>
        </w:rPr>
        <w:t xml:space="preserve"> </w:t>
      </w:r>
      <w:r w:rsidRPr="009B717B">
        <w:rPr>
          <w:rFonts w:eastAsia="宋体"/>
          <w:color w:val="202122"/>
          <w:kern w:val="0"/>
          <w:sz w:val="20"/>
          <w:szCs w:val="20"/>
        </w:rPr>
        <w:t>and</w:t>
      </w:r>
      <w:r w:rsidR="00404744" w:rsidRPr="009B717B">
        <w:rPr>
          <w:rFonts w:eastAsia="宋体"/>
          <w:color w:val="202122"/>
          <w:kern w:val="0"/>
          <w:sz w:val="20"/>
          <w:szCs w:val="20"/>
        </w:rPr>
        <w:t xml:space="preserve"> </w:t>
      </w:r>
      <w:hyperlink r:id="rId98" w:tooltip="Myalgia" w:history="1">
        <w:r w:rsidRPr="009B717B">
          <w:rPr>
            <w:rStyle w:val="Hyperlink"/>
            <w:rFonts w:eastAsia="宋体"/>
            <w:color w:val="0B0080"/>
            <w:kern w:val="0"/>
            <w:sz w:val="20"/>
            <w:szCs w:val="20"/>
          </w:rPr>
          <w:t>muscle</w:t>
        </w:r>
      </w:hyperlink>
      <w:r w:rsidR="00404744" w:rsidRPr="009B717B">
        <w:rPr>
          <w:rFonts w:eastAsia="宋体"/>
          <w:color w:val="202122"/>
          <w:kern w:val="0"/>
          <w:sz w:val="20"/>
          <w:szCs w:val="20"/>
        </w:rPr>
        <w:t xml:space="preserve"> </w:t>
      </w:r>
      <w:r w:rsidRPr="009B717B">
        <w:rPr>
          <w:rFonts w:eastAsia="宋体"/>
          <w:color w:val="202122"/>
          <w:kern w:val="0"/>
          <w:sz w:val="20"/>
          <w:szCs w:val="20"/>
        </w:rPr>
        <w:t>and</w:t>
      </w:r>
      <w:r w:rsidR="00404744" w:rsidRPr="009B717B">
        <w:rPr>
          <w:rFonts w:eastAsia="宋体"/>
          <w:color w:val="202122"/>
          <w:kern w:val="0"/>
          <w:sz w:val="20"/>
          <w:szCs w:val="20"/>
        </w:rPr>
        <w:t xml:space="preserve"> </w:t>
      </w:r>
      <w:hyperlink r:id="rId99" w:tooltip="Arthralgia" w:history="1">
        <w:r w:rsidRPr="009B717B">
          <w:rPr>
            <w:rStyle w:val="Hyperlink"/>
            <w:rFonts w:eastAsia="宋体"/>
            <w:color w:val="0B0080"/>
            <w:kern w:val="0"/>
            <w:sz w:val="20"/>
            <w:szCs w:val="20"/>
          </w:rPr>
          <w:t>joint pains</w:t>
        </w:r>
      </w:hyperlink>
      <w:r w:rsidRPr="009B717B">
        <w:rPr>
          <w:rFonts w:eastAsia="宋体"/>
          <w:color w:val="202122"/>
          <w:kern w:val="0"/>
          <w:sz w:val="20"/>
          <w:szCs w:val="20"/>
        </w:rPr>
        <w:t>.</w:t>
      </w:r>
      <w:hyperlink r:id="rId100" w:anchor="cite_note-autogenerated1-28" w:history="1">
        <w:r w:rsidRPr="009B717B">
          <w:rPr>
            <w:rStyle w:val="Hyperlink"/>
            <w:rFonts w:eastAsia="宋体"/>
            <w:color w:val="0B0080"/>
            <w:kern w:val="0"/>
            <w:sz w:val="20"/>
            <w:szCs w:val="20"/>
            <w:vertAlign w:val="superscript"/>
          </w:rPr>
          <w:t>[27]</w:t>
        </w:r>
      </w:hyperlink>
      <w:hyperlink r:id="rId101" w:anchor="cite_note-CDC2020Sym-6" w:history="1">
        <w:r w:rsidRPr="009B717B">
          <w:rPr>
            <w:rStyle w:val="Hyperlink"/>
            <w:rFonts w:eastAsia="宋体"/>
            <w:color w:val="0B0080"/>
            <w:kern w:val="0"/>
            <w:sz w:val="20"/>
            <w:szCs w:val="20"/>
            <w:vertAlign w:val="superscript"/>
          </w:rPr>
          <w:t>[6]</w:t>
        </w:r>
      </w:hyperlink>
      <w:r w:rsidR="00404744" w:rsidRPr="009B717B">
        <w:rPr>
          <w:rFonts w:eastAsia="宋体"/>
          <w:color w:val="202122"/>
          <w:kern w:val="0"/>
          <w:sz w:val="20"/>
          <w:szCs w:val="20"/>
        </w:rPr>
        <w:t xml:space="preserve"> </w:t>
      </w:r>
      <w:r w:rsidRPr="009B717B">
        <w:rPr>
          <w:rFonts w:eastAsia="宋体"/>
          <w:color w:val="202122"/>
          <w:kern w:val="0"/>
          <w:sz w:val="20"/>
          <w:szCs w:val="20"/>
        </w:rPr>
        <w:t>Some symptoms, such as difficulty breathing, are more common in patients who need hospital care.</w:t>
      </w:r>
      <w:hyperlink r:id="rId102" w:anchor="cite_note-CDC2020Sym-6" w:history="1">
        <w:r w:rsidRPr="009B717B">
          <w:rPr>
            <w:rStyle w:val="Hyperlink"/>
            <w:rFonts w:eastAsia="宋体"/>
            <w:color w:val="0B0080"/>
            <w:kern w:val="0"/>
            <w:sz w:val="20"/>
            <w:szCs w:val="20"/>
            <w:vertAlign w:val="superscript"/>
          </w:rPr>
          <w:t>[6]</w:t>
        </w:r>
      </w:hyperlink>
      <w:r w:rsidR="00404744" w:rsidRPr="009B717B">
        <w:rPr>
          <w:rFonts w:eastAsia="宋体"/>
          <w:color w:val="202122"/>
          <w:kern w:val="0"/>
          <w:sz w:val="20"/>
          <w:szCs w:val="20"/>
        </w:rPr>
        <w:t xml:space="preserve"> </w:t>
      </w:r>
      <w:r w:rsidRPr="009B717B">
        <w:rPr>
          <w:rFonts w:eastAsia="宋体"/>
          <w:color w:val="202122"/>
          <w:kern w:val="0"/>
          <w:sz w:val="20"/>
          <w:szCs w:val="20"/>
        </w:rPr>
        <w:t>Shortness of breath tends to develop later in the illness.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About 40% of people temporarily lose their sense of smell, experience changes in how food tastes, or have other disturbances to their normal abilities to smell or taste.</w:t>
      </w:r>
      <w:hyperlink r:id="rId103" w:anchor="cite_note-CDC2020Sym-6" w:history="1">
        <w:r w:rsidRPr="009B717B">
          <w:rPr>
            <w:rStyle w:val="Hyperlink"/>
            <w:rFonts w:eastAsia="宋体"/>
            <w:color w:val="0B0080"/>
            <w:kern w:val="0"/>
            <w:sz w:val="20"/>
            <w:szCs w:val="20"/>
            <w:vertAlign w:val="superscript"/>
          </w:rPr>
          <w:t>[6]</w:t>
        </w:r>
      </w:hyperlink>
      <w:hyperlink r:id="rId104" w:anchor="cite_note-:10-29" w:history="1">
        <w:r w:rsidRPr="009B717B">
          <w:rPr>
            <w:rStyle w:val="Hyperlink"/>
            <w:rFonts w:eastAsia="宋体"/>
            <w:color w:val="0B0080"/>
            <w:kern w:val="0"/>
            <w:sz w:val="20"/>
            <w:szCs w:val="20"/>
            <w:vertAlign w:val="superscript"/>
          </w:rPr>
          <w:t>[28]</w:t>
        </w:r>
      </w:hyperlink>
      <w:r w:rsidR="00404744" w:rsidRPr="009B717B">
        <w:rPr>
          <w:rFonts w:eastAsia="宋体"/>
          <w:color w:val="202122"/>
          <w:kern w:val="0"/>
          <w:sz w:val="20"/>
          <w:szCs w:val="20"/>
        </w:rPr>
        <w:t xml:space="preserve"> </w:t>
      </w:r>
      <w:r w:rsidRPr="009B717B">
        <w:rPr>
          <w:rFonts w:eastAsia="宋体"/>
          <w:color w:val="202122"/>
          <w:kern w:val="0"/>
          <w:sz w:val="20"/>
          <w:szCs w:val="20"/>
        </w:rPr>
        <w:t>This symptom, if it is present at all, often appears early in the illness.</w:t>
      </w:r>
      <w:hyperlink r:id="rId105" w:anchor="cite_note-:10-29" w:history="1">
        <w:r w:rsidRPr="009B717B">
          <w:rPr>
            <w:rStyle w:val="Hyperlink"/>
            <w:rFonts w:eastAsia="宋体"/>
            <w:color w:val="0B0080"/>
            <w:kern w:val="0"/>
            <w:sz w:val="20"/>
            <w:szCs w:val="20"/>
            <w:vertAlign w:val="superscript"/>
          </w:rPr>
          <w:t>[28]</w:t>
        </w:r>
      </w:hyperlink>
      <w:r w:rsidR="00404744" w:rsidRPr="009B717B">
        <w:rPr>
          <w:rFonts w:eastAsia="宋体"/>
          <w:color w:val="202122"/>
          <w:kern w:val="0"/>
          <w:sz w:val="20"/>
          <w:szCs w:val="20"/>
        </w:rPr>
        <w:t xml:space="preserve"> </w:t>
      </w:r>
      <w:r w:rsidRPr="009B717B">
        <w:rPr>
          <w:rFonts w:eastAsia="宋体"/>
          <w:color w:val="202122"/>
          <w:kern w:val="0"/>
          <w:sz w:val="20"/>
          <w:szCs w:val="20"/>
        </w:rPr>
        <w:t>A disturbance in smell or taste is more commonly found in younger people, and perhaps because of this, it is associated with a lower risk of medical complications.</w:t>
      </w:r>
      <w:hyperlink r:id="rId106" w:anchor="cite_note-:10-29" w:history="1">
        <w:r w:rsidRPr="009B717B">
          <w:rPr>
            <w:rStyle w:val="Hyperlink"/>
            <w:rFonts w:eastAsia="宋体"/>
            <w:color w:val="0B0080"/>
            <w:kern w:val="0"/>
            <w:sz w:val="20"/>
            <w:szCs w:val="20"/>
            <w:vertAlign w:val="superscript"/>
          </w:rPr>
          <w:t>[28]</w:t>
        </w:r>
      </w:hyperlink>
      <w:r w:rsidR="00266D99" w:rsidRPr="009B717B">
        <w:rPr>
          <w:rFonts w:eastAsia="宋体"/>
          <w:color w:val="202122"/>
          <w:kern w:val="0"/>
          <w:sz w:val="20"/>
          <w:szCs w:val="20"/>
        </w:rPr>
        <w:t xml:space="preserve"> </w:t>
      </w:r>
      <w:r w:rsidRPr="009B717B">
        <w:rPr>
          <w:rFonts w:eastAsia="宋体"/>
          <w:color w:val="202122"/>
          <w:kern w:val="0"/>
          <w:sz w:val="20"/>
          <w:szCs w:val="20"/>
        </w:rPr>
        <w:t>Although most people with COVID-19 do not experience these symptoms, it is an unusual symptom for other respiratory diseases, so it is used for symptom-based</w:t>
      </w:r>
      <w:r w:rsidR="00266D99" w:rsidRPr="009B717B">
        <w:rPr>
          <w:rFonts w:eastAsia="宋体"/>
          <w:color w:val="202122"/>
          <w:kern w:val="0"/>
          <w:sz w:val="20"/>
          <w:szCs w:val="20"/>
        </w:rPr>
        <w:t xml:space="preserve"> </w:t>
      </w:r>
      <w:hyperlink r:id="rId107" w:tooltip="Screening (medicine)" w:history="1">
        <w:r w:rsidRPr="009B717B">
          <w:rPr>
            <w:rStyle w:val="Hyperlink"/>
            <w:rFonts w:eastAsia="宋体"/>
            <w:color w:val="0B0080"/>
            <w:kern w:val="0"/>
            <w:sz w:val="20"/>
            <w:szCs w:val="20"/>
          </w:rPr>
          <w:t>screening</w:t>
        </w:r>
      </w:hyperlink>
      <w:r w:rsidRPr="009B717B">
        <w:rPr>
          <w:rFonts w:eastAsia="宋体"/>
          <w:color w:val="202122"/>
          <w:kern w:val="0"/>
          <w:sz w:val="20"/>
          <w:szCs w:val="20"/>
        </w:rPr>
        <w:t>.</w:t>
      </w:r>
      <w:hyperlink r:id="rId108" w:anchor="cite_note-:10-29" w:history="1">
        <w:r w:rsidRPr="009B717B">
          <w:rPr>
            <w:rStyle w:val="Hyperlink"/>
            <w:rFonts w:eastAsia="宋体"/>
            <w:color w:val="0B0080"/>
            <w:kern w:val="0"/>
            <w:sz w:val="20"/>
            <w:szCs w:val="20"/>
            <w:vertAlign w:val="superscript"/>
          </w:rPr>
          <w:t>[28]</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Other symptoms are less common among people with COVID-19. Some people experience</w:t>
      </w:r>
      <w:r w:rsidR="00266D99" w:rsidRPr="009B717B">
        <w:rPr>
          <w:rFonts w:eastAsia="宋体"/>
          <w:color w:val="202122"/>
          <w:kern w:val="0"/>
          <w:sz w:val="20"/>
          <w:szCs w:val="20"/>
        </w:rPr>
        <w:t xml:space="preserve"> </w:t>
      </w:r>
      <w:hyperlink r:id="rId109" w:tooltip="Gastrointestinal symptom" w:history="1">
        <w:r w:rsidRPr="009B717B">
          <w:rPr>
            <w:rStyle w:val="Hyperlink"/>
            <w:rFonts w:eastAsia="宋体"/>
            <w:color w:val="0B0080"/>
            <w:kern w:val="0"/>
            <w:sz w:val="20"/>
            <w:szCs w:val="20"/>
          </w:rPr>
          <w:t>gastrointestinal symptoms</w:t>
        </w:r>
      </w:hyperlink>
      <w:r w:rsidR="00266D99" w:rsidRPr="009B717B">
        <w:rPr>
          <w:rFonts w:eastAsia="宋体"/>
          <w:color w:val="202122"/>
          <w:kern w:val="0"/>
          <w:sz w:val="20"/>
          <w:szCs w:val="20"/>
        </w:rPr>
        <w:t xml:space="preserve"> </w:t>
      </w:r>
      <w:r w:rsidRPr="009B717B">
        <w:rPr>
          <w:rFonts w:eastAsia="宋体"/>
          <w:color w:val="202122"/>
          <w:kern w:val="0"/>
          <w:sz w:val="20"/>
          <w:szCs w:val="20"/>
        </w:rPr>
        <w:t>such as</w:t>
      </w:r>
      <w:r w:rsidR="00266D99" w:rsidRPr="009B717B">
        <w:rPr>
          <w:rFonts w:eastAsia="宋体"/>
          <w:color w:val="202122"/>
          <w:kern w:val="0"/>
          <w:sz w:val="20"/>
          <w:szCs w:val="20"/>
        </w:rPr>
        <w:t xml:space="preserve"> </w:t>
      </w:r>
      <w:hyperlink r:id="rId110" w:tooltip="Anorexia (symptom)" w:history="1">
        <w:r w:rsidRPr="009B717B">
          <w:rPr>
            <w:rStyle w:val="Hyperlink"/>
            <w:rFonts w:eastAsia="宋体"/>
            <w:color w:val="0B0080"/>
            <w:kern w:val="0"/>
            <w:sz w:val="20"/>
            <w:szCs w:val="20"/>
          </w:rPr>
          <w:t>loss of appetite</w:t>
        </w:r>
      </w:hyperlink>
      <w:r w:rsidRPr="009B717B">
        <w:rPr>
          <w:rFonts w:eastAsia="宋体"/>
          <w:color w:val="202122"/>
          <w:kern w:val="0"/>
          <w:sz w:val="20"/>
          <w:szCs w:val="20"/>
        </w:rPr>
        <w:t>,</w:t>
      </w:r>
      <w:r w:rsidR="00266D99" w:rsidRPr="009B717B">
        <w:rPr>
          <w:rFonts w:eastAsia="宋体"/>
          <w:color w:val="202122"/>
          <w:kern w:val="0"/>
          <w:sz w:val="20"/>
          <w:szCs w:val="20"/>
        </w:rPr>
        <w:t xml:space="preserve"> </w:t>
      </w:r>
      <w:hyperlink r:id="rId111" w:tooltip="Diarrhea" w:history="1">
        <w:r w:rsidRPr="009B717B">
          <w:rPr>
            <w:rStyle w:val="Hyperlink"/>
            <w:rFonts w:eastAsia="宋体"/>
            <w:color w:val="0B0080"/>
            <w:kern w:val="0"/>
            <w:sz w:val="20"/>
            <w:szCs w:val="20"/>
          </w:rPr>
          <w:t>diarrhoea</w:t>
        </w:r>
      </w:hyperlink>
      <w:r w:rsidRPr="009B717B">
        <w:rPr>
          <w:rFonts w:eastAsia="宋体"/>
          <w:color w:val="202122"/>
          <w:kern w:val="0"/>
          <w:sz w:val="20"/>
          <w:szCs w:val="20"/>
        </w:rPr>
        <w:t>, or</w:t>
      </w:r>
      <w:r w:rsidR="00266D99" w:rsidRPr="009B717B">
        <w:rPr>
          <w:rFonts w:eastAsia="宋体"/>
          <w:color w:val="202122"/>
          <w:kern w:val="0"/>
          <w:sz w:val="20"/>
          <w:szCs w:val="20"/>
        </w:rPr>
        <w:t xml:space="preserve"> </w:t>
      </w:r>
      <w:hyperlink r:id="rId112" w:tooltip="Nausea" w:history="1">
        <w:r w:rsidRPr="009B717B">
          <w:rPr>
            <w:rStyle w:val="Hyperlink"/>
            <w:rFonts w:eastAsia="宋体"/>
            <w:color w:val="0B0080"/>
            <w:kern w:val="0"/>
            <w:sz w:val="20"/>
            <w:szCs w:val="20"/>
          </w:rPr>
          <w:t>nausea</w:t>
        </w:r>
      </w:hyperlink>
      <w:r w:rsidRPr="009B717B">
        <w:rPr>
          <w:rFonts w:eastAsia="宋体"/>
          <w:color w:val="202122"/>
          <w:kern w:val="0"/>
          <w:sz w:val="20"/>
          <w:szCs w:val="20"/>
        </w:rPr>
        <w:t>.</w:t>
      </w:r>
      <w:hyperlink r:id="rId113" w:anchor="cite_note-CDC2020Sym-6" w:history="1">
        <w:r w:rsidRPr="009B717B">
          <w:rPr>
            <w:rStyle w:val="Hyperlink"/>
            <w:rFonts w:eastAsia="宋体"/>
            <w:color w:val="0B0080"/>
            <w:kern w:val="0"/>
            <w:sz w:val="20"/>
            <w:szCs w:val="20"/>
            <w:vertAlign w:val="superscript"/>
          </w:rPr>
          <w:t>[6]</w:t>
        </w:r>
      </w:hyperlink>
      <w:hyperlink r:id="rId114" w:anchor="cite_note-30" w:history="1">
        <w:r w:rsidRPr="009B717B">
          <w:rPr>
            <w:rStyle w:val="Hyperlink"/>
            <w:rFonts w:eastAsia="宋体"/>
            <w:color w:val="0B0080"/>
            <w:kern w:val="0"/>
            <w:sz w:val="20"/>
            <w:szCs w:val="20"/>
            <w:vertAlign w:val="superscript"/>
          </w:rPr>
          <w:t>[29]</w:t>
        </w:r>
      </w:hyperlink>
      <w:r w:rsidR="00266D99" w:rsidRPr="009B717B">
        <w:rPr>
          <w:rFonts w:eastAsia="宋体"/>
          <w:color w:val="202122"/>
          <w:kern w:val="0"/>
          <w:sz w:val="20"/>
          <w:szCs w:val="20"/>
        </w:rPr>
        <w:t xml:space="preserve"> </w:t>
      </w:r>
      <w:r w:rsidRPr="009B717B">
        <w:rPr>
          <w:rFonts w:eastAsia="宋体"/>
          <w:color w:val="202122"/>
          <w:kern w:val="0"/>
          <w:sz w:val="20"/>
          <w:szCs w:val="20"/>
        </w:rPr>
        <w:t>Some people have a</w:t>
      </w:r>
      <w:r w:rsidR="00266D99" w:rsidRPr="009B717B">
        <w:rPr>
          <w:rFonts w:eastAsia="宋体"/>
          <w:color w:val="202122"/>
          <w:kern w:val="0"/>
          <w:sz w:val="20"/>
          <w:szCs w:val="20"/>
        </w:rPr>
        <w:t xml:space="preserve"> </w:t>
      </w:r>
      <w:hyperlink r:id="rId115" w:tooltip="Sore throat" w:history="1">
        <w:r w:rsidRPr="009B717B">
          <w:rPr>
            <w:rStyle w:val="Hyperlink"/>
            <w:rFonts w:eastAsia="宋体"/>
            <w:color w:val="0B0080"/>
            <w:kern w:val="0"/>
            <w:sz w:val="20"/>
            <w:szCs w:val="20"/>
          </w:rPr>
          <w:t>sore throat</w:t>
        </w:r>
      </w:hyperlink>
      <w:r w:rsidRPr="009B717B">
        <w:rPr>
          <w:rFonts w:eastAsia="宋体"/>
          <w:color w:val="202122"/>
          <w:kern w:val="0"/>
          <w:sz w:val="20"/>
          <w:szCs w:val="20"/>
        </w:rPr>
        <w:t>,</w:t>
      </w:r>
      <w:r w:rsidR="00266D99" w:rsidRPr="009B717B">
        <w:rPr>
          <w:rFonts w:eastAsia="宋体"/>
          <w:color w:val="202122"/>
          <w:kern w:val="0"/>
          <w:sz w:val="20"/>
          <w:szCs w:val="20"/>
        </w:rPr>
        <w:t xml:space="preserve"> </w:t>
      </w:r>
      <w:hyperlink r:id="rId116" w:tooltip="Headache" w:history="1">
        <w:r w:rsidRPr="009B717B">
          <w:rPr>
            <w:rStyle w:val="Hyperlink"/>
            <w:rFonts w:eastAsia="宋体"/>
            <w:color w:val="0B0080"/>
            <w:kern w:val="0"/>
            <w:sz w:val="20"/>
            <w:szCs w:val="20"/>
          </w:rPr>
          <w:t>headache</w:t>
        </w:r>
      </w:hyperlink>
      <w:r w:rsidRPr="009B717B">
        <w:rPr>
          <w:rFonts w:eastAsia="宋体"/>
          <w:color w:val="202122"/>
          <w:kern w:val="0"/>
          <w:sz w:val="20"/>
          <w:szCs w:val="20"/>
        </w:rPr>
        <w:t>,</w:t>
      </w:r>
      <w:r w:rsidR="00266D99" w:rsidRPr="009B717B">
        <w:rPr>
          <w:rFonts w:eastAsia="宋体"/>
          <w:color w:val="202122"/>
          <w:kern w:val="0"/>
          <w:sz w:val="20"/>
          <w:szCs w:val="20"/>
        </w:rPr>
        <w:t xml:space="preserve"> </w:t>
      </w:r>
      <w:hyperlink r:id="rId117" w:tooltip="Vertigo" w:history="1">
        <w:r w:rsidRPr="009B717B">
          <w:rPr>
            <w:rStyle w:val="Hyperlink"/>
            <w:rFonts w:eastAsia="宋体"/>
            <w:color w:val="0B0080"/>
            <w:kern w:val="0"/>
            <w:sz w:val="20"/>
            <w:szCs w:val="20"/>
          </w:rPr>
          <w:t>vertigo</w:t>
        </w:r>
      </w:hyperlink>
      <w:r w:rsidRPr="009B717B">
        <w:rPr>
          <w:rFonts w:eastAsia="宋体"/>
          <w:color w:val="202122"/>
          <w:kern w:val="0"/>
          <w:sz w:val="20"/>
          <w:szCs w:val="20"/>
        </w:rPr>
        <w:t>, or other symptoms.</w:t>
      </w:r>
      <w:hyperlink r:id="rId118" w:anchor="cite_note-autogenerated1-28" w:history="1">
        <w:r w:rsidRPr="009B717B">
          <w:rPr>
            <w:rStyle w:val="Hyperlink"/>
            <w:rFonts w:eastAsia="宋体"/>
            <w:color w:val="0B0080"/>
            <w:kern w:val="0"/>
            <w:sz w:val="20"/>
            <w:szCs w:val="20"/>
            <w:vertAlign w:val="superscript"/>
          </w:rPr>
          <w:t>[27]</w:t>
        </w:r>
      </w:hyperlink>
      <w:hyperlink r:id="rId119" w:anchor="cite_note-CDC2020Sym-6" w:history="1">
        <w:r w:rsidRPr="009B717B">
          <w:rPr>
            <w:rStyle w:val="Hyperlink"/>
            <w:rFonts w:eastAsia="宋体"/>
            <w:color w:val="0B0080"/>
            <w:kern w:val="0"/>
            <w:sz w:val="20"/>
            <w:szCs w:val="20"/>
            <w:vertAlign w:val="superscript"/>
          </w:rPr>
          <w:t>[6]</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As is common with infections, there is a delay, known as the</w:t>
      </w:r>
      <w:r w:rsidR="00266D99" w:rsidRPr="009B717B">
        <w:rPr>
          <w:rFonts w:eastAsia="宋体"/>
          <w:color w:val="202122"/>
          <w:kern w:val="0"/>
          <w:sz w:val="20"/>
          <w:szCs w:val="20"/>
        </w:rPr>
        <w:t xml:space="preserve"> </w:t>
      </w:r>
      <w:hyperlink r:id="rId120" w:tooltip="Incubation period" w:history="1">
        <w:r w:rsidRPr="009B717B">
          <w:rPr>
            <w:rStyle w:val="Hyperlink"/>
            <w:rFonts w:eastAsia="宋体"/>
            <w:color w:val="0B0080"/>
            <w:kern w:val="0"/>
            <w:sz w:val="20"/>
            <w:szCs w:val="20"/>
          </w:rPr>
          <w:t>incubation period</w:t>
        </w:r>
      </w:hyperlink>
      <w:r w:rsidRPr="009B717B">
        <w:rPr>
          <w:rFonts w:eastAsia="宋体"/>
          <w:color w:val="202122"/>
          <w:kern w:val="0"/>
          <w:sz w:val="20"/>
          <w:szCs w:val="20"/>
        </w:rPr>
        <w:t>, between the moment a person first becomes infected and the appearance of the first symptoms. The median incubation period for COVID</w:t>
      </w:r>
      <w:r w:rsidRPr="009B717B">
        <w:rPr>
          <w:rFonts w:eastAsia="宋体"/>
          <w:color w:val="202122"/>
          <w:kern w:val="0"/>
          <w:sz w:val="20"/>
          <w:szCs w:val="20"/>
        </w:rPr>
        <w:noBreakHyphen/>
        <w:t xml:space="preserve">19 is </w:t>
      </w:r>
      <w:r w:rsidR="00D365D1" w:rsidRPr="009B717B">
        <w:rPr>
          <w:rFonts w:eastAsia="宋体"/>
          <w:color w:val="202122"/>
          <w:kern w:val="0"/>
          <w:sz w:val="20"/>
          <w:szCs w:val="20"/>
        </w:rPr>
        <w:t>4</w:t>
      </w:r>
      <w:r w:rsidRPr="009B717B">
        <w:rPr>
          <w:rFonts w:eastAsia="宋体"/>
          <w:color w:val="202122"/>
          <w:kern w:val="0"/>
          <w:sz w:val="20"/>
          <w:szCs w:val="20"/>
        </w:rPr>
        <w:t xml:space="preserve"> to </w:t>
      </w:r>
      <w:r w:rsidR="00D365D1" w:rsidRPr="009B717B">
        <w:rPr>
          <w:rFonts w:eastAsia="宋体"/>
          <w:color w:val="202122"/>
          <w:kern w:val="0"/>
          <w:sz w:val="20"/>
          <w:szCs w:val="20"/>
        </w:rPr>
        <w:t>5</w:t>
      </w:r>
      <w:r w:rsidRPr="009B717B">
        <w:rPr>
          <w:rFonts w:eastAsia="宋体"/>
          <w:color w:val="202122"/>
          <w:kern w:val="0"/>
          <w:sz w:val="20"/>
          <w:szCs w:val="20"/>
        </w:rPr>
        <w:t xml:space="preserve"> days.</w:t>
      </w:r>
      <w:hyperlink r:id="rId121" w:anchor="cite_note-pmid32329974-31" w:history="1">
        <w:r w:rsidRPr="009B717B">
          <w:rPr>
            <w:rStyle w:val="Hyperlink"/>
            <w:rFonts w:eastAsia="宋体"/>
            <w:color w:val="0B0080"/>
            <w:kern w:val="0"/>
            <w:sz w:val="20"/>
            <w:szCs w:val="20"/>
            <w:vertAlign w:val="superscript"/>
          </w:rPr>
          <w:t>[30]</w:t>
        </w:r>
      </w:hyperlink>
      <w:r w:rsidR="00266D99" w:rsidRPr="009B717B">
        <w:rPr>
          <w:rFonts w:eastAsia="宋体"/>
          <w:color w:val="202122"/>
          <w:kern w:val="0"/>
          <w:sz w:val="20"/>
          <w:szCs w:val="20"/>
        </w:rPr>
        <w:t xml:space="preserve"> </w:t>
      </w:r>
      <w:r w:rsidRPr="009B717B">
        <w:rPr>
          <w:rFonts w:eastAsia="宋体"/>
          <w:color w:val="202122"/>
          <w:kern w:val="0"/>
          <w:sz w:val="20"/>
          <w:szCs w:val="20"/>
        </w:rPr>
        <w:t xml:space="preserve">Most symptomatic people experience symptoms within </w:t>
      </w:r>
      <w:r w:rsidR="00D365D1" w:rsidRPr="009B717B">
        <w:rPr>
          <w:rFonts w:eastAsia="宋体"/>
          <w:color w:val="202122"/>
          <w:kern w:val="0"/>
          <w:sz w:val="20"/>
          <w:szCs w:val="20"/>
        </w:rPr>
        <w:t>2</w:t>
      </w:r>
      <w:r w:rsidRPr="009B717B">
        <w:rPr>
          <w:rFonts w:eastAsia="宋体"/>
          <w:color w:val="202122"/>
          <w:kern w:val="0"/>
          <w:sz w:val="20"/>
          <w:szCs w:val="20"/>
        </w:rPr>
        <w:t xml:space="preserve"> to </w:t>
      </w:r>
      <w:r w:rsidR="00D365D1" w:rsidRPr="009B717B">
        <w:rPr>
          <w:rFonts w:eastAsia="宋体"/>
          <w:color w:val="202122"/>
          <w:kern w:val="0"/>
          <w:sz w:val="20"/>
          <w:szCs w:val="20"/>
        </w:rPr>
        <w:t>7</w:t>
      </w:r>
      <w:r w:rsidRPr="009B717B">
        <w:rPr>
          <w:rFonts w:eastAsia="宋体"/>
          <w:color w:val="202122"/>
          <w:kern w:val="0"/>
          <w:sz w:val="20"/>
          <w:szCs w:val="20"/>
        </w:rPr>
        <w:t xml:space="preserve"> days after exposure, and almost all symptomatic people will experience </w:t>
      </w:r>
      <w:r w:rsidR="00D365D1" w:rsidRPr="009B717B">
        <w:rPr>
          <w:rFonts w:eastAsia="宋体"/>
          <w:color w:val="202122"/>
          <w:kern w:val="0"/>
          <w:sz w:val="20"/>
          <w:szCs w:val="20"/>
        </w:rPr>
        <w:t>1</w:t>
      </w:r>
      <w:r w:rsidRPr="009B717B">
        <w:rPr>
          <w:rFonts w:eastAsia="宋体"/>
          <w:color w:val="202122"/>
          <w:kern w:val="0"/>
          <w:sz w:val="20"/>
          <w:szCs w:val="20"/>
        </w:rPr>
        <w:t xml:space="preserve"> or more symptoms before day </w:t>
      </w:r>
      <w:r w:rsidR="00D365D1" w:rsidRPr="009B717B">
        <w:rPr>
          <w:rFonts w:eastAsia="宋体"/>
          <w:color w:val="202122"/>
          <w:kern w:val="0"/>
          <w:sz w:val="20"/>
          <w:szCs w:val="20"/>
        </w:rPr>
        <w:t>12</w:t>
      </w:r>
      <w:r w:rsidRPr="009B717B">
        <w:rPr>
          <w:rFonts w:eastAsia="宋体"/>
          <w:color w:val="202122"/>
          <w:kern w:val="0"/>
          <w:sz w:val="20"/>
          <w:szCs w:val="20"/>
        </w:rPr>
        <w:t>.</w:t>
      </w:r>
      <w:hyperlink r:id="rId122" w:anchor="cite_note-pmid32329974-31" w:history="1">
        <w:r w:rsidRPr="009B717B">
          <w:rPr>
            <w:rStyle w:val="Hyperlink"/>
            <w:rFonts w:eastAsia="宋体"/>
            <w:color w:val="0B0080"/>
            <w:kern w:val="0"/>
            <w:sz w:val="20"/>
            <w:szCs w:val="20"/>
            <w:vertAlign w:val="superscript"/>
          </w:rPr>
          <w:t>[30]</w:t>
        </w:r>
      </w:hyperlink>
      <w:hyperlink r:id="rId123" w:anchor="cite_note-32" w:history="1">
        <w:r w:rsidRPr="009B717B">
          <w:rPr>
            <w:rStyle w:val="Hyperlink"/>
            <w:rFonts w:eastAsia="宋体"/>
            <w:color w:val="0B0080"/>
            <w:kern w:val="0"/>
            <w:sz w:val="20"/>
            <w:szCs w:val="20"/>
            <w:vertAlign w:val="superscript"/>
          </w:rPr>
          <w:t>[31]</w:t>
        </w:r>
      </w:hyperlink>
      <w:r w:rsidR="00266D99" w:rsidRPr="009B717B">
        <w:rPr>
          <w:rFonts w:eastAsia="宋体"/>
          <w:color w:val="202122"/>
          <w:kern w:val="0"/>
          <w:sz w:val="20"/>
          <w:szCs w:val="20"/>
        </w:rPr>
        <w:t xml:space="preserve"> </w:t>
      </w:r>
      <w:r w:rsidRPr="009B717B">
        <w:rPr>
          <w:rFonts w:eastAsia="宋体"/>
          <w:color w:val="202122"/>
          <w:kern w:val="0"/>
          <w:sz w:val="20"/>
          <w:szCs w:val="20"/>
        </w:rPr>
        <w:t xml:space="preserve">Some </w:t>
      </w:r>
      <w:r w:rsidRPr="009B717B">
        <w:rPr>
          <w:rFonts w:eastAsia="宋体"/>
          <w:color w:val="202122"/>
          <w:kern w:val="0"/>
          <w:sz w:val="20"/>
          <w:szCs w:val="20"/>
        </w:rPr>
        <w:lastRenderedPageBreak/>
        <w:t>symptoms usually appear sooner than others. In August 2020, scientists at the</w:t>
      </w:r>
      <w:r w:rsidR="00266D99" w:rsidRPr="009B717B">
        <w:rPr>
          <w:rFonts w:eastAsia="宋体"/>
          <w:color w:val="202122"/>
          <w:kern w:val="0"/>
          <w:sz w:val="20"/>
          <w:szCs w:val="20"/>
        </w:rPr>
        <w:t xml:space="preserve"> </w:t>
      </w:r>
      <w:hyperlink r:id="rId124" w:tooltip="University of Southern California" w:history="1">
        <w:r w:rsidRPr="009B717B">
          <w:rPr>
            <w:rStyle w:val="Hyperlink"/>
            <w:rFonts w:eastAsia="宋体"/>
            <w:color w:val="0B0080"/>
            <w:kern w:val="0"/>
            <w:sz w:val="20"/>
            <w:szCs w:val="20"/>
          </w:rPr>
          <w:t>University of Southern California</w:t>
        </w:r>
      </w:hyperlink>
      <w:r w:rsidR="00266D99" w:rsidRPr="009B717B">
        <w:rPr>
          <w:rFonts w:eastAsia="宋体"/>
          <w:color w:val="202122"/>
          <w:kern w:val="0"/>
          <w:sz w:val="20"/>
          <w:szCs w:val="20"/>
        </w:rPr>
        <w:t xml:space="preserve"> </w:t>
      </w:r>
      <w:r w:rsidRPr="009B717B">
        <w:rPr>
          <w:rFonts w:eastAsia="宋体"/>
          <w:color w:val="202122"/>
          <w:kern w:val="0"/>
          <w:sz w:val="20"/>
          <w:szCs w:val="20"/>
        </w:rPr>
        <w:t>reported the likely order of initial symptoms of the COVID-19 disease as a fever followed by a cough and muscle pain, and that nausea and vomiting usually appear before diarrhoea.</w:t>
      </w:r>
      <w:hyperlink r:id="rId125" w:anchor="cite_note-FI-20200813-33" w:history="1">
        <w:r w:rsidRPr="009B717B">
          <w:rPr>
            <w:rStyle w:val="Hyperlink"/>
            <w:rFonts w:eastAsia="宋体"/>
            <w:color w:val="0B0080"/>
            <w:kern w:val="0"/>
            <w:sz w:val="20"/>
            <w:szCs w:val="20"/>
            <w:vertAlign w:val="superscript"/>
          </w:rPr>
          <w:t>[32]</w:t>
        </w:r>
      </w:hyperlink>
      <w:r w:rsidR="00266D99" w:rsidRPr="009B717B">
        <w:rPr>
          <w:rFonts w:eastAsia="宋体"/>
          <w:color w:val="202122"/>
          <w:kern w:val="0"/>
          <w:sz w:val="20"/>
          <w:szCs w:val="20"/>
        </w:rPr>
        <w:t xml:space="preserve"> </w:t>
      </w:r>
      <w:r w:rsidRPr="009B717B">
        <w:rPr>
          <w:rFonts w:eastAsia="宋体"/>
          <w:color w:val="202122"/>
          <w:kern w:val="0"/>
          <w:sz w:val="20"/>
          <w:szCs w:val="20"/>
        </w:rPr>
        <w:t>This contrasts with the most common path for influenza where it is common to develop a cough first and fever later.</w:t>
      </w:r>
      <w:hyperlink r:id="rId126" w:anchor="cite_note-FI-20200813-33" w:history="1">
        <w:r w:rsidRPr="009B717B">
          <w:rPr>
            <w:rStyle w:val="Hyperlink"/>
            <w:rFonts w:eastAsia="宋体"/>
            <w:color w:val="0B0080"/>
            <w:kern w:val="0"/>
            <w:sz w:val="20"/>
            <w:szCs w:val="20"/>
            <w:vertAlign w:val="superscript"/>
          </w:rPr>
          <w:t>[32]</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Some people are infected with the virus but do not develop noticeable symptoms at any point in time.</w:t>
      </w:r>
      <w:hyperlink r:id="rId127" w:anchor="cite_note-Asymptomatic-34" w:history="1">
        <w:r w:rsidRPr="009B717B">
          <w:rPr>
            <w:rStyle w:val="Hyperlink"/>
            <w:rFonts w:eastAsia="宋体"/>
            <w:color w:val="0B0080"/>
            <w:kern w:val="0"/>
            <w:sz w:val="20"/>
            <w:szCs w:val="20"/>
            <w:vertAlign w:val="superscript"/>
          </w:rPr>
          <w:t>[33]</w:t>
        </w:r>
      </w:hyperlink>
      <w:r w:rsidR="00266D99" w:rsidRPr="009B717B">
        <w:rPr>
          <w:rFonts w:eastAsia="宋体"/>
          <w:color w:val="202122"/>
          <w:kern w:val="0"/>
          <w:sz w:val="20"/>
          <w:szCs w:val="20"/>
        </w:rPr>
        <w:t xml:space="preserve"> </w:t>
      </w:r>
      <w:r w:rsidRPr="009B717B">
        <w:rPr>
          <w:rFonts w:eastAsia="宋体"/>
          <w:color w:val="202122"/>
          <w:kern w:val="0"/>
          <w:sz w:val="20"/>
          <w:szCs w:val="20"/>
        </w:rPr>
        <w:t>These</w:t>
      </w:r>
      <w:r w:rsidR="00266D99" w:rsidRPr="009B717B">
        <w:rPr>
          <w:rFonts w:eastAsia="宋体"/>
          <w:color w:val="202122"/>
          <w:kern w:val="0"/>
          <w:sz w:val="20"/>
          <w:szCs w:val="20"/>
        </w:rPr>
        <w:t xml:space="preserve"> </w:t>
      </w:r>
      <w:hyperlink r:id="rId128" w:tooltip="Asymptomatic" w:history="1">
        <w:r w:rsidRPr="009B717B">
          <w:rPr>
            <w:rStyle w:val="Hyperlink"/>
            <w:rFonts w:eastAsia="宋体"/>
            <w:color w:val="0B0080"/>
            <w:kern w:val="0"/>
            <w:sz w:val="20"/>
            <w:szCs w:val="20"/>
          </w:rPr>
          <w:t>asymptomatic</w:t>
        </w:r>
      </w:hyperlink>
      <w:r w:rsidR="00266D99" w:rsidRPr="009B717B">
        <w:rPr>
          <w:rFonts w:eastAsia="宋体"/>
          <w:color w:val="202122"/>
          <w:kern w:val="0"/>
          <w:sz w:val="20"/>
          <w:szCs w:val="20"/>
        </w:rPr>
        <w:t xml:space="preserve"> </w:t>
      </w:r>
      <w:r w:rsidRPr="009B717B">
        <w:rPr>
          <w:rFonts w:eastAsia="宋体"/>
          <w:color w:val="202122"/>
          <w:kern w:val="0"/>
          <w:sz w:val="20"/>
          <w:szCs w:val="20"/>
        </w:rPr>
        <w:t>carriers tend not to get tested, and they can spread the disease.</w:t>
      </w:r>
      <w:hyperlink r:id="rId129" w:anchor="cite_note-35" w:history="1">
        <w:r w:rsidRPr="009B717B">
          <w:rPr>
            <w:rStyle w:val="Hyperlink"/>
            <w:rFonts w:eastAsia="宋体"/>
            <w:color w:val="0B0080"/>
            <w:kern w:val="0"/>
            <w:sz w:val="20"/>
            <w:szCs w:val="20"/>
            <w:vertAlign w:val="superscript"/>
          </w:rPr>
          <w:t>[34]</w:t>
        </w:r>
      </w:hyperlink>
      <w:hyperlink r:id="rId130" w:anchor="cite_note-pmid32364890-36" w:history="1">
        <w:r w:rsidRPr="009B717B">
          <w:rPr>
            <w:rStyle w:val="Hyperlink"/>
            <w:rFonts w:eastAsia="宋体"/>
            <w:color w:val="0B0080"/>
            <w:kern w:val="0"/>
            <w:sz w:val="20"/>
            <w:szCs w:val="20"/>
            <w:vertAlign w:val="superscript"/>
          </w:rPr>
          <w:t>[35]</w:t>
        </w:r>
      </w:hyperlink>
      <w:hyperlink r:id="rId131" w:anchor="cite_note-Asymptomatic-34" w:history="1">
        <w:r w:rsidRPr="009B717B">
          <w:rPr>
            <w:rStyle w:val="Hyperlink"/>
            <w:rFonts w:eastAsia="宋体"/>
            <w:color w:val="0B0080"/>
            <w:kern w:val="0"/>
            <w:sz w:val="20"/>
            <w:szCs w:val="20"/>
            <w:vertAlign w:val="superscript"/>
          </w:rPr>
          <w:t>[33]</w:t>
        </w:r>
      </w:hyperlink>
      <w:r w:rsidR="00266D99" w:rsidRPr="009B717B">
        <w:rPr>
          <w:rFonts w:eastAsia="宋体"/>
          <w:color w:val="202122"/>
          <w:kern w:val="0"/>
          <w:sz w:val="20"/>
          <w:szCs w:val="20"/>
        </w:rPr>
        <w:t xml:space="preserve"> </w:t>
      </w:r>
      <w:r w:rsidRPr="009B717B">
        <w:rPr>
          <w:rFonts w:eastAsia="宋体"/>
          <w:color w:val="202122"/>
          <w:kern w:val="0"/>
          <w:sz w:val="20"/>
          <w:szCs w:val="20"/>
        </w:rPr>
        <w:t>Other infected people will develop symptoms later or have very mild symptoms, and can also spread the virus.</w:t>
      </w:r>
    </w:p>
    <w:p w:rsidR="004060F4" w:rsidRPr="009B717B" w:rsidRDefault="004060F4" w:rsidP="00641B53">
      <w:pPr>
        <w:pStyle w:val="Heading2"/>
        <w:snapToGrid w:val="0"/>
        <w:spacing w:before="0" w:beforeAutospacing="0" w:after="0" w:afterAutospacing="0"/>
        <w:rPr>
          <w:rFonts w:eastAsia="宋体"/>
          <w:bCs w:val="0"/>
          <w:color w:val="000000"/>
          <w:kern w:val="0"/>
          <w:sz w:val="20"/>
          <w:szCs w:val="20"/>
        </w:rPr>
      </w:pPr>
      <w:r w:rsidRPr="009B717B">
        <w:rPr>
          <w:rStyle w:val="mw-headline"/>
          <w:rFonts w:eastAsia="宋体"/>
          <w:bCs w:val="0"/>
          <w:color w:val="000000"/>
          <w:kern w:val="0"/>
          <w:sz w:val="20"/>
          <w:szCs w:val="20"/>
        </w:rPr>
        <w:t>Cause</w:t>
      </w:r>
    </w:p>
    <w:p w:rsidR="00C7798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COVID-19 is caused by infection with the</w:t>
      </w:r>
      <w:r w:rsidR="00C77984" w:rsidRPr="009B717B">
        <w:rPr>
          <w:rFonts w:eastAsia="宋体"/>
          <w:color w:val="202122"/>
          <w:kern w:val="0"/>
          <w:sz w:val="20"/>
          <w:szCs w:val="20"/>
        </w:rPr>
        <w:t xml:space="preserve"> </w:t>
      </w:r>
      <w:hyperlink r:id="rId132" w:tooltip="Severe acute respiratory syndrome coronavirus 2" w:history="1">
        <w:r w:rsidRPr="009B717B">
          <w:rPr>
            <w:rStyle w:val="Hyperlink"/>
            <w:rFonts w:eastAsia="宋体"/>
            <w:color w:val="0B0080"/>
            <w:kern w:val="0"/>
            <w:sz w:val="20"/>
            <w:szCs w:val="20"/>
          </w:rPr>
          <w:t>severe acute respiratory syndrome coronavirus 2</w:t>
        </w:r>
      </w:hyperlink>
      <w:r w:rsidR="00C77984" w:rsidRPr="009B717B">
        <w:rPr>
          <w:rFonts w:eastAsia="宋体"/>
          <w:color w:val="202122"/>
          <w:kern w:val="0"/>
          <w:sz w:val="20"/>
          <w:szCs w:val="20"/>
        </w:rPr>
        <w:t xml:space="preserve"> </w:t>
      </w:r>
      <w:r w:rsidRPr="009B717B">
        <w:rPr>
          <w:rFonts w:eastAsia="宋体"/>
          <w:color w:val="202122"/>
          <w:kern w:val="0"/>
          <w:sz w:val="20"/>
          <w:szCs w:val="20"/>
        </w:rPr>
        <w:t>(SARS-CoV-2) virus strain.</w:t>
      </w:r>
    </w:p>
    <w:p w:rsidR="004060F4" w:rsidRPr="009B717B" w:rsidRDefault="004060F4" w:rsidP="00641B53">
      <w:pPr>
        <w:pStyle w:val="NormalWeb"/>
        <w:snapToGrid w:val="0"/>
        <w:spacing w:before="0" w:beforeAutospacing="0" w:after="0" w:afterAutospacing="0"/>
        <w:rPr>
          <w:rStyle w:val="mw-headline"/>
          <w:rFonts w:eastAsia="宋体"/>
          <w:b/>
          <w:color w:val="000000"/>
          <w:kern w:val="0"/>
          <w:sz w:val="20"/>
          <w:szCs w:val="20"/>
        </w:rPr>
      </w:pPr>
      <w:r w:rsidRPr="009B717B">
        <w:rPr>
          <w:rStyle w:val="mw-headline"/>
          <w:rFonts w:eastAsia="宋体"/>
          <w:b/>
          <w:color w:val="000000"/>
          <w:kern w:val="0"/>
          <w:sz w:val="20"/>
          <w:szCs w:val="20"/>
        </w:rPr>
        <w:t>Transmission</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COVID</w:t>
      </w:r>
      <w:r w:rsidR="00391ACB" w:rsidRPr="009B717B">
        <w:rPr>
          <w:rFonts w:eastAsia="宋体"/>
          <w:color w:val="202122"/>
          <w:kern w:val="0"/>
          <w:sz w:val="20"/>
          <w:szCs w:val="20"/>
        </w:rPr>
        <w:t>-</w:t>
      </w:r>
      <w:r w:rsidRPr="009B717B">
        <w:rPr>
          <w:rFonts w:eastAsia="宋体"/>
          <w:color w:val="202122"/>
          <w:kern w:val="0"/>
          <w:sz w:val="20"/>
          <w:szCs w:val="20"/>
        </w:rPr>
        <w:t>19 is a new disease, and how it</w:t>
      </w:r>
      <w:r w:rsidR="00C77984" w:rsidRPr="009B717B">
        <w:rPr>
          <w:rFonts w:eastAsia="宋体"/>
          <w:color w:val="202122"/>
          <w:kern w:val="0"/>
          <w:sz w:val="20"/>
          <w:szCs w:val="20"/>
        </w:rPr>
        <w:t xml:space="preserve"> </w:t>
      </w:r>
      <w:hyperlink r:id="rId133" w:tooltip="Transmission (medicine)" w:history="1">
        <w:r w:rsidRPr="009B717B">
          <w:rPr>
            <w:rStyle w:val="Hyperlink"/>
            <w:rFonts w:eastAsia="宋体"/>
            <w:color w:val="0B0080"/>
            <w:kern w:val="0"/>
            <w:sz w:val="20"/>
            <w:szCs w:val="20"/>
          </w:rPr>
          <w:t>spreads</w:t>
        </w:r>
      </w:hyperlink>
      <w:r w:rsidR="00C77984" w:rsidRPr="009B717B">
        <w:rPr>
          <w:rFonts w:eastAsia="宋体"/>
          <w:color w:val="202122"/>
          <w:kern w:val="0"/>
          <w:sz w:val="20"/>
          <w:szCs w:val="20"/>
        </w:rPr>
        <w:t xml:space="preserve"> </w:t>
      </w:r>
      <w:r w:rsidRPr="009B717B">
        <w:rPr>
          <w:rFonts w:eastAsia="宋体"/>
          <w:color w:val="202122"/>
          <w:kern w:val="0"/>
          <w:sz w:val="20"/>
          <w:szCs w:val="20"/>
        </w:rPr>
        <w:t>remains under investigation.</w:t>
      </w:r>
      <w:hyperlink r:id="rId134" w:anchor="cite_note-WHOTRANS-16" w:history="1">
        <w:r w:rsidRPr="009B717B">
          <w:rPr>
            <w:rStyle w:val="Hyperlink"/>
            <w:rFonts w:eastAsia="宋体"/>
            <w:color w:val="0B0080"/>
            <w:kern w:val="0"/>
            <w:sz w:val="20"/>
            <w:szCs w:val="20"/>
            <w:vertAlign w:val="superscript"/>
          </w:rPr>
          <w:t>[15]</w:t>
        </w:r>
      </w:hyperlink>
      <w:hyperlink r:id="rId135" w:anchor="cite_note-CDCTrans-13" w:history="1">
        <w:r w:rsidRPr="009B717B">
          <w:rPr>
            <w:rStyle w:val="Hyperlink"/>
            <w:rFonts w:eastAsia="宋体"/>
            <w:color w:val="0B0080"/>
            <w:kern w:val="0"/>
            <w:sz w:val="20"/>
            <w:szCs w:val="20"/>
            <w:vertAlign w:val="superscript"/>
          </w:rPr>
          <w:t>[13]</w:t>
        </w:r>
      </w:hyperlink>
      <w:hyperlink r:id="rId136" w:anchor="cite_note-ECDCQA-12" w:history="1">
        <w:r w:rsidRPr="009B717B">
          <w:rPr>
            <w:rStyle w:val="Hyperlink"/>
            <w:rFonts w:eastAsia="宋体"/>
            <w:color w:val="0B0080"/>
            <w:kern w:val="0"/>
            <w:sz w:val="20"/>
            <w:szCs w:val="20"/>
            <w:vertAlign w:val="superscript"/>
          </w:rPr>
          <w:t>[12]</w:t>
        </w:r>
      </w:hyperlink>
      <w:r w:rsidR="00C77984" w:rsidRPr="009B717B">
        <w:rPr>
          <w:rFonts w:eastAsia="宋体"/>
          <w:color w:val="202122"/>
          <w:kern w:val="0"/>
          <w:sz w:val="20"/>
          <w:szCs w:val="20"/>
        </w:rPr>
        <w:t xml:space="preserve"> </w:t>
      </w:r>
      <w:r w:rsidRPr="009B717B">
        <w:rPr>
          <w:rFonts w:eastAsia="宋体"/>
          <w:color w:val="202122"/>
          <w:kern w:val="0"/>
          <w:sz w:val="20"/>
          <w:szCs w:val="20"/>
        </w:rPr>
        <w:t>It spreads from person to person, most often when they are physically close, but also over longer distances, especially indoors.</w:t>
      </w:r>
      <w:hyperlink r:id="rId137" w:anchor="cite_note-CDCTrans-13" w:history="1">
        <w:r w:rsidRPr="009B717B">
          <w:rPr>
            <w:rStyle w:val="Hyperlink"/>
            <w:rFonts w:eastAsia="宋体"/>
            <w:color w:val="0B0080"/>
            <w:kern w:val="0"/>
            <w:sz w:val="20"/>
            <w:szCs w:val="20"/>
            <w:vertAlign w:val="superscript"/>
          </w:rPr>
          <w:t>[13]</w:t>
        </w:r>
      </w:hyperlink>
      <w:hyperlink r:id="rId138" w:anchor="cite_note-ECDCTRANSMIT-15" w:history="1">
        <w:r w:rsidRPr="009B717B">
          <w:rPr>
            <w:rStyle w:val="Hyperlink"/>
            <w:rFonts w:eastAsia="宋体"/>
            <w:color w:val="0B0080"/>
            <w:kern w:val="0"/>
            <w:sz w:val="20"/>
            <w:szCs w:val="20"/>
            <w:vertAlign w:val="superscript"/>
          </w:rPr>
          <w:t>[14]</w:t>
        </w:r>
      </w:hyperlink>
      <w:r w:rsidR="001F0D50" w:rsidRPr="009B717B">
        <w:rPr>
          <w:rFonts w:eastAsia="宋体"/>
          <w:color w:val="202122"/>
          <w:kern w:val="0"/>
          <w:sz w:val="20"/>
          <w:szCs w:val="20"/>
        </w:rPr>
        <w:t xml:space="preserve"> </w:t>
      </w:r>
      <w:r w:rsidRPr="009B717B">
        <w:rPr>
          <w:rFonts w:eastAsia="宋体"/>
          <w:color w:val="202122"/>
          <w:kern w:val="0"/>
          <w:sz w:val="20"/>
          <w:szCs w:val="20"/>
        </w:rPr>
        <w:t>It spreads through the air, mainly after an infected person breathes, coughs, sneezes, talks or sings.</w:t>
      </w:r>
      <w:hyperlink r:id="rId139" w:anchor="cite_note-CDCTrans-13" w:history="1">
        <w:r w:rsidRPr="009B717B">
          <w:rPr>
            <w:rStyle w:val="Hyperlink"/>
            <w:rFonts w:eastAsia="宋体"/>
            <w:color w:val="0B0080"/>
            <w:kern w:val="0"/>
            <w:sz w:val="20"/>
            <w:szCs w:val="20"/>
            <w:vertAlign w:val="superscript"/>
          </w:rPr>
          <w:t>[13]</w:t>
        </w:r>
      </w:hyperlink>
      <w:hyperlink r:id="rId140" w:anchor="cite_note-ECDCTRANSMIT-15" w:history="1">
        <w:r w:rsidRPr="009B717B">
          <w:rPr>
            <w:rStyle w:val="Hyperlink"/>
            <w:rFonts w:eastAsia="宋体"/>
            <w:color w:val="0B0080"/>
            <w:kern w:val="0"/>
            <w:sz w:val="20"/>
            <w:szCs w:val="20"/>
            <w:vertAlign w:val="superscript"/>
          </w:rPr>
          <w:t>[14]</w:t>
        </w:r>
      </w:hyperlink>
      <w:hyperlink r:id="rId141" w:anchor="cite_note-38" w:history="1">
        <w:r w:rsidRPr="009B717B">
          <w:rPr>
            <w:rStyle w:val="Hyperlink"/>
            <w:rFonts w:eastAsia="宋体"/>
            <w:color w:val="0B0080"/>
            <w:kern w:val="0"/>
            <w:sz w:val="20"/>
            <w:szCs w:val="20"/>
            <w:vertAlign w:val="superscript"/>
          </w:rPr>
          <w:t>[36]</w:t>
        </w:r>
      </w:hyperlink>
      <w:hyperlink r:id="rId142" w:anchor="cite_note-:112-39" w:history="1">
        <w:r w:rsidRPr="009B717B">
          <w:rPr>
            <w:rStyle w:val="Hyperlink"/>
            <w:rFonts w:eastAsia="宋体"/>
            <w:color w:val="0B0080"/>
            <w:kern w:val="0"/>
            <w:sz w:val="20"/>
            <w:szCs w:val="20"/>
            <w:vertAlign w:val="superscript"/>
          </w:rPr>
          <w:t>[37]</w:t>
        </w:r>
      </w:hyperlink>
      <w:r w:rsidR="001F0D50" w:rsidRPr="009B717B">
        <w:rPr>
          <w:rFonts w:eastAsia="宋体"/>
          <w:color w:val="202122"/>
          <w:kern w:val="0"/>
          <w:sz w:val="20"/>
          <w:szCs w:val="20"/>
        </w:rPr>
        <w:t xml:space="preserve"> </w:t>
      </w:r>
      <w:r w:rsidRPr="009B717B">
        <w:rPr>
          <w:rFonts w:eastAsia="宋体"/>
          <w:color w:val="202122"/>
          <w:kern w:val="0"/>
          <w:sz w:val="20"/>
          <w:szCs w:val="20"/>
        </w:rPr>
        <w:t xml:space="preserve">It transmits very easily and sustainably, with </w:t>
      </w:r>
      <w:r w:rsidR="00D365D1" w:rsidRPr="009B717B">
        <w:rPr>
          <w:rFonts w:eastAsia="宋体"/>
          <w:color w:val="202122"/>
          <w:kern w:val="0"/>
          <w:sz w:val="20"/>
          <w:szCs w:val="20"/>
        </w:rPr>
        <w:t>1</w:t>
      </w:r>
      <w:r w:rsidRPr="009B717B">
        <w:rPr>
          <w:rFonts w:eastAsia="宋体"/>
          <w:color w:val="202122"/>
          <w:kern w:val="0"/>
          <w:sz w:val="20"/>
          <w:szCs w:val="20"/>
        </w:rPr>
        <w:t xml:space="preserve"> infected person generally infecting between 2 and 3 others.</w:t>
      </w:r>
      <w:hyperlink r:id="rId143" w:anchor="cite_note-ECDCTRANSMIT-15" w:history="1">
        <w:r w:rsidRPr="009B717B">
          <w:rPr>
            <w:rStyle w:val="Hyperlink"/>
            <w:rFonts w:eastAsia="宋体"/>
            <w:color w:val="0B0080"/>
            <w:kern w:val="0"/>
            <w:sz w:val="20"/>
            <w:szCs w:val="20"/>
            <w:vertAlign w:val="superscript"/>
          </w:rPr>
          <w:t>[14]</w:t>
        </w:r>
      </w:hyperlink>
      <w:hyperlink r:id="rId144" w:anchor="cite_note-CDCTrans-13" w:history="1">
        <w:r w:rsidRPr="009B717B">
          <w:rPr>
            <w:rStyle w:val="Hyperlink"/>
            <w:rFonts w:eastAsia="宋体"/>
            <w:color w:val="0B0080"/>
            <w:kern w:val="0"/>
            <w:sz w:val="20"/>
            <w:szCs w:val="20"/>
            <w:vertAlign w:val="superscript"/>
          </w:rPr>
          <w:t>[13]</w:t>
        </w:r>
      </w:hyperlink>
      <w:r w:rsidR="001F0D50" w:rsidRPr="009B717B">
        <w:rPr>
          <w:rFonts w:eastAsia="宋体"/>
          <w:color w:val="202122"/>
          <w:kern w:val="0"/>
          <w:sz w:val="20"/>
          <w:szCs w:val="20"/>
        </w:rPr>
        <w:t xml:space="preserve"> </w:t>
      </w:r>
      <w:r w:rsidRPr="009B717B">
        <w:rPr>
          <w:rFonts w:eastAsia="宋体"/>
          <w:color w:val="202122"/>
          <w:kern w:val="0"/>
          <w:sz w:val="20"/>
          <w:szCs w:val="20"/>
        </w:rPr>
        <w:t>This is more infectious than influenza, but less so than measles.</w:t>
      </w:r>
      <w:hyperlink r:id="rId145" w:anchor="cite_note-ECDCTRANSMIT-15" w:history="1">
        <w:r w:rsidRPr="009B717B">
          <w:rPr>
            <w:rStyle w:val="Hyperlink"/>
            <w:rFonts w:eastAsia="宋体"/>
            <w:color w:val="0B0080"/>
            <w:kern w:val="0"/>
            <w:sz w:val="20"/>
            <w:szCs w:val="20"/>
            <w:vertAlign w:val="superscript"/>
          </w:rPr>
          <w:t>[14]</w:t>
        </w:r>
      </w:hyperlink>
      <w:hyperlink r:id="rId146" w:anchor="cite_note-CDCTrans-13" w:history="1">
        <w:r w:rsidRPr="009B717B">
          <w:rPr>
            <w:rStyle w:val="Hyperlink"/>
            <w:rFonts w:eastAsia="宋体"/>
            <w:color w:val="0B0080"/>
            <w:kern w:val="0"/>
            <w:sz w:val="20"/>
            <w:szCs w:val="20"/>
            <w:vertAlign w:val="superscript"/>
          </w:rPr>
          <w:t>[13]</w:t>
        </w:r>
      </w:hyperlink>
      <w:r w:rsidR="001F0D50" w:rsidRPr="009B717B">
        <w:rPr>
          <w:rFonts w:eastAsia="宋体"/>
          <w:color w:val="202122"/>
          <w:kern w:val="0"/>
          <w:sz w:val="20"/>
          <w:szCs w:val="20"/>
        </w:rPr>
        <w:t xml:space="preserve"> </w:t>
      </w:r>
      <w:r w:rsidRPr="009B717B">
        <w:rPr>
          <w:rFonts w:eastAsia="宋体"/>
          <w:color w:val="202122"/>
          <w:kern w:val="0"/>
          <w:sz w:val="20"/>
          <w:szCs w:val="20"/>
        </w:rPr>
        <w:t xml:space="preserve">It can transmit when people are symptomatic, also for up to </w:t>
      </w:r>
      <w:r w:rsidR="00D365D1" w:rsidRPr="009B717B">
        <w:rPr>
          <w:rFonts w:eastAsia="宋体"/>
          <w:color w:val="202122"/>
          <w:kern w:val="0"/>
          <w:sz w:val="20"/>
          <w:szCs w:val="20"/>
        </w:rPr>
        <w:t>2</w:t>
      </w:r>
      <w:r w:rsidRPr="009B717B">
        <w:rPr>
          <w:rFonts w:eastAsia="宋体"/>
          <w:color w:val="202122"/>
          <w:kern w:val="0"/>
          <w:sz w:val="20"/>
          <w:szCs w:val="20"/>
        </w:rPr>
        <w:t xml:space="preserve"> days prior to </w:t>
      </w:r>
      <w:bookmarkStart w:id="2" w:name="_GoBack"/>
      <w:bookmarkEnd w:id="2"/>
      <w:r w:rsidRPr="009B717B">
        <w:rPr>
          <w:rFonts w:eastAsia="宋体"/>
          <w:color w:val="202122"/>
          <w:kern w:val="0"/>
          <w:sz w:val="20"/>
          <w:szCs w:val="20"/>
        </w:rPr>
        <w:t>developing symptoms, and even if a person never shows symptoms, but it is unclear how often this happens.</w:t>
      </w:r>
      <w:hyperlink r:id="rId147" w:anchor="cite_note-WHO2020QA-7" w:history="1">
        <w:r w:rsidRPr="009B717B">
          <w:rPr>
            <w:rStyle w:val="Hyperlink"/>
            <w:rFonts w:eastAsia="宋体"/>
            <w:color w:val="0B0080"/>
            <w:kern w:val="0"/>
            <w:sz w:val="20"/>
            <w:szCs w:val="20"/>
            <w:vertAlign w:val="superscript"/>
          </w:rPr>
          <w:t>[7]</w:t>
        </w:r>
      </w:hyperlink>
      <w:hyperlink r:id="rId148" w:anchor="cite_note-CDCTrans-13" w:history="1">
        <w:r w:rsidRPr="009B717B">
          <w:rPr>
            <w:rStyle w:val="Hyperlink"/>
            <w:rFonts w:eastAsia="宋体"/>
            <w:color w:val="0B0080"/>
            <w:kern w:val="0"/>
            <w:sz w:val="20"/>
            <w:szCs w:val="20"/>
            <w:vertAlign w:val="superscript"/>
          </w:rPr>
          <w:t>[13]</w:t>
        </w:r>
      </w:hyperlink>
      <w:hyperlink r:id="rId149" w:anchor="cite_note-ECDCQA-12" w:history="1">
        <w:r w:rsidRPr="009B717B">
          <w:rPr>
            <w:rStyle w:val="Hyperlink"/>
            <w:rFonts w:eastAsia="宋体"/>
            <w:color w:val="0B0080"/>
            <w:kern w:val="0"/>
            <w:sz w:val="20"/>
            <w:szCs w:val="20"/>
            <w:vertAlign w:val="superscript"/>
          </w:rPr>
          <w:t>[12]</w:t>
        </w:r>
      </w:hyperlink>
      <w:hyperlink r:id="rId150" w:anchor="cite_note-WHOTRANS-16" w:history="1">
        <w:r w:rsidRPr="009B717B">
          <w:rPr>
            <w:rStyle w:val="Hyperlink"/>
            <w:rFonts w:eastAsia="宋体"/>
            <w:color w:val="0B0080"/>
            <w:kern w:val="0"/>
            <w:sz w:val="20"/>
            <w:szCs w:val="20"/>
            <w:vertAlign w:val="superscript"/>
          </w:rPr>
          <w:t>[15]</w:t>
        </w:r>
      </w:hyperlink>
      <w:hyperlink r:id="rId151" w:anchor="cite_note-ECDCTRANSMIT-15" w:history="1">
        <w:r w:rsidRPr="009B717B">
          <w:rPr>
            <w:rStyle w:val="Hyperlink"/>
            <w:rFonts w:eastAsia="宋体"/>
            <w:color w:val="0B0080"/>
            <w:kern w:val="0"/>
            <w:sz w:val="20"/>
            <w:szCs w:val="20"/>
            <w:vertAlign w:val="superscript"/>
          </w:rPr>
          <w:t>[14]</w:t>
        </w:r>
      </w:hyperlink>
      <w:r w:rsidR="001F0D50" w:rsidRPr="009B717B">
        <w:rPr>
          <w:rFonts w:eastAsia="宋体"/>
          <w:color w:val="202122"/>
          <w:kern w:val="0"/>
          <w:sz w:val="20"/>
          <w:szCs w:val="20"/>
        </w:rPr>
        <w:t xml:space="preserve"> </w:t>
      </w:r>
      <w:r w:rsidRPr="009B717B">
        <w:rPr>
          <w:rFonts w:eastAsia="宋体"/>
          <w:color w:val="202122"/>
          <w:kern w:val="0"/>
          <w:sz w:val="20"/>
          <w:szCs w:val="20"/>
        </w:rPr>
        <w:t>A July 2020 systematic review found that the proportion of asymptomatic cases ranges from 6% to 41%.</w:t>
      </w:r>
      <w:hyperlink r:id="rId152" w:anchor="cite_note-WHOTransBrief-17" w:history="1">
        <w:r w:rsidRPr="009B717B">
          <w:rPr>
            <w:rStyle w:val="Hyperlink"/>
            <w:rFonts w:eastAsia="宋体"/>
            <w:color w:val="0B0080"/>
            <w:kern w:val="0"/>
            <w:sz w:val="20"/>
            <w:szCs w:val="20"/>
            <w:vertAlign w:val="superscript"/>
          </w:rPr>
          <w:t>[16]</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People remain infectious in moderate cases for 7</w:t>
      </w:r>
      <w:r w:rsidR="00D365D1" w:rsidRPr="009B717B">
        <w:rPr>
          <w:rFonts w:eastAsia="宋体"/>
          <w:color w:val="202122"/>
          <w:kern w:val="0"/>
          <w:sz w:val="20"/>
          <w:szCs w:val="20"/>
        </w:rPr>
        <w:t>-</w:t>
      </w:r>
      <w:r w:rsidRPr="009B717B">
        <w:rPr>
          <w:rFonts w:eastAsia="宋体"/>
          <w:color w:val="202122"/>
          <w:kern w:val="0"/>
          <w:sz w:val="20"/>
          <w:szCs w:val="20"/>
        </w:rPr>
        <w:t xml:space="preserve">12 days, and up to </w:t>
      </w:r>
      <w:r w:rsidR="00D365D1" w:rsidRPr="009B717B">
        <w:rPr>
          <w:rFonts w:eastAsia="宋体"/>
          <w:color w:val="202122"/>
          <w:kern w:val="0"/>
          <w:sz w:val="20"/>
          <w:szCs w:val="20"/>
        </w:rPr>
        <w:t>2</w:t>
      </w:r>
      <w:r w:rsidRPr="009B717B">
        <w:rPr>
          <w:rFonts w:eastAsia="宋体"/>
          <w:color w:val="202122"/>
          <w:kern w:val="0"/>
          <w:sz w:val="20"/>
          <w:szCs w:val="20"/>
        </w:rPr>
        <w:t xml:space="preserve"> weeks in severe cases.</w:t>
      </w:r>
      <w:hyperlink r:id="rId153" w:anchor="cite_note-ECDCTRANSMIT-15" w:history="1">
        <w:r w:rsidRPr="009B717B">
          <w:rPr>
            <w:rStyle w:val="Hyperlink"/>
            <w:rFonts w:eastAsia="宋体"/>
            <w:color w:val="0B0080"/>
            <w:kern w:val="0"/>
            <w:sz w:val="20"/>
            <w:szCs w:val="20"/>
            <w:vertAlign w:val="superscript"/>
          </w:rPr>
          <w:t>[14]</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Airborne transmission occurs particularly in crowded and less ventilated indoor spaces, which are particularly effective for transmitting the virus, such as restaurants, nightclubs, public transport and gatherings such as funerals.</w:t>
      </w:r>
      <w:hyperlink r:id="rId154" w:anchor="cite_note-:112-39" w:history="1">
        <w:r w:rsidRPr="009B717B">
          <w:rPr>
            <w:rStyle w:val="Hyperlink"/>
            <w:rFonts w:eastAsia="宋体"/>
            <w:color w:val="0B0080"/>
            <w:kern w:val="0"/>
            <w:sz w:val="20"/>
            <w:szCs w:val="20"/>
            <w:vertAlign w:val="superscript"/>
          </w:rPr>
          <w:t>[37]</w:t>
        </w:r>
      </w:hyperlink>
      <w:hyperlink r:id="rId155" w:anchor="cite_note-:9-40" w:history="1">
        <w:r w:rsidRPr="009B717B">
          <w:rPr>
            <w:rStyle w:val="Hyperlink"/>
            <w:rFonts w:eastAsia="宋体"/>
            <w:color w:val="0B0080"/>
            <w:kern w:val="0"/>
            <w:sz w:val="20"/>
            <w:szCs w:val="20"/>
            <w:vertAlign w:val="superscript"/>
          </w:rPr>
          <w:t>[38]</w:t>
        </w:r>
      </w:hyperlink>
      <w:hyperlink r:id="rId156" w:anchor="cite_note-ECDCTRANSMIT-15" w:history="1">
        <w:r w:rsidRPr="009B717B">
          <w:rPr>
            <w:rStyle w:val="Hyperlink"/>
            <w:rFonts w:eastAsia="宋体"/>
            <w:color w:val="0B0080"/>
            <w:kern w:val="0"/>
            <w:sz w:val="20"/>
            <w:szCs w:val="20"/>
            <w:vertAlign w:val="superscript"/>
          </w:rPr>
          <w:t>[14]</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It may be possible that people may be infected if they contaminated surfaces and then their eyes, nose or mouth with unwashed hands, but this has not been conclusively demonstrated.</w:t>
      </w:r>
      <w:hyperlink r:id="rId157" w:anchor="cite_note-WHOTransBrief-17" w:history="1">
        <w:r w:rsidRPr="009B717B">
          <w:rPr>
            <w:rStyle w:val="Hyperlink"/>
            <w:rFonts w:eastAsia="宋体"/>
            <w:color w:val="0B0080"/>
            <w:kern w:val="0"/>
            <w:sz w:val="20"/>
            <w:szCs w:val="20"/>
            <w:vertAlign w:val="superscript"/>
          </w:rPr>
          <w:t>[16]</w:t>
        </w:r>
      </w:hyperlink>
      <w:hyperlink r:id="rId158" w:anchor="cite_note-ECDCTRANSMIT-15" w:history="1">
        <w:r w:rsidRPr="009B717B">
          <w:rPr>
            <w:rStyle w:val="Hyperlink"/>
            <w:rFonts w:eastAsia="宋体"/>
            <w:color w:val="0B0080"/>
            <w:kern w:val="0"/>
            <w:sz w:val="20"/>
            <w:szCs w:val="20"/>
            <w:vertAlign w:val="superscript"/>
          </w:rPr>
          <w:t>[14]</w:t>
        </w:r>
      </w:hyperlink>
      <w:r w:rsidR="00635CD9" w:rsidRPr="009B717B">
        <w:rPr>
          <w:rFonts w:eastAsia="宋体"/>
          <w:color w:val="202122"/>
          <w:kern w:val="0"/>
          <w:sz w:val="20"/>
          <w:szCs w:val="20"/>
        </w:rPr>
        <w:t xml:space="preserve"> </w:t>
      </w:r>
      <w:r w:rsidRPr="009B717B">
        <w:rPr>
          <w:rFonts w:eastAsia="宋体"/>
          <w:color w:val="202122"/>
          <w:kern w:val="0"/>
          <w:sz w:val="20"/>
          <w:szCs w:val="20"/>
        </w:rPr>
        <w:t>Surfaces are easily decontaminated with household disinfectants which destroy the virus outside the human body or on the hands.</w:t>
      </w:r>
      <w:hyperlink r:id="rId159" w:anchor="cite_note-WHO2020QA-7" w:history="1">
        <w:r w:rsidRPr="009B717B">
          <w:rPr>
            <w:rStyle w:val="Hyperlink"/>
            <w:rFonts w:eastAsia="宋体"/>
            <w:color w:val="0B0080"/>
            <w:kern w:val="0"/>
            <w:sz w:val="20"/>
            <w:szCs w:val="20"/>
            <w:vertAlign w:val="superscript"/>
          </w:rPr>
          <w:t>[7]</w:t>
        </w:r>
      </w:hyperlink>
      <w:r w:rsidR="00635CD9" w:rsidRPr="009B717B">
        <w:rPr>
          <w:rFonts w:eastAsia="宋体"/>
          <w:color w:val="202122"/>
          <w:kern w:val="0"/>
          <w:sz w:val="20"/>
          <w:szCs w:val="20"/>
        </w:rPr>
        <w:t xml:space="preserve"> </w:t>
      </w:r>
      <w:r w:rsidRPr="009B717B">
        <w:rPr>
          <w:rFonts w:eastAsia="宋体"/>
          <w:color w:val="202122"/>
          <w:kern w:val="0"/>
          <w:sz w:val="20"/>
          <w:szCs w:val="20"/>
        </w:rPr>
        <w:t>Disinfectants or bleach are not a medical treatment for COVID</w:t>
      </w:r>
      <w:r w:rsidRPr="009B717B">
        <w:rPr>
          <w:rFonts w:eastAsia="宋体"/>
          <w:color w:val="202122"/>
          <w:kern w:val="0"/>
          <w:sz w:val="20"/>
          <w:szCs w:val="20"/>
        </w:rPr>
        <w:noBreakHyphen/>
        <w:t>19, and cause health problems when not used properly, such as when used inside the human body.</w:t>
      </w:r>
      <w:hyperlink r:id="rId160" w:anchor="cite_note-41" w:history="1">
        <w:r w:rsidRPr="009B717B">
          <w:rPr>
            <w:rStyle w:val="Hyperlink"/>
            <w:rFonts w:eastAsia="宋体"/>
            <w:color w:val="0B0080"/>
            <w:kern w:val="0"/>
            <w:sz w:val="20"/>
            <w:szCs w:val="20"/>
            <w:vertAlign w:val="superscript"/>
          </w:rPr>
          <w:t>[39]</w:t>
        </w:r>
      </w:hyperlink>
    </w:p>
    <w:p w:rsidR="004060F4" w:rsidRPr="009B717B" w:rsidRDefault="008F0806" w:rsidP="00641B53">
      <w:pPr>
        <w:pStyle w:val="NormalWeb"/>
        <w:snapToGrid w:val="0"/>
        <w:spacing w:before="0" w:beforeAutospacing="0" w:after="0" w:afterAutospacing="0"/>
        <w:ind w:firstLine="425"/>
        <w:rPr>
          <w:rFonts w:eastAsia="宋体"/>
          <w:color w:val="202122"/>
          <w:kern w:val="0"/>
          <w:sz w:val="20"/>
          <w:szCs w:val="20"/>
        </w:rPr>
      </w:pPr>
      <w:hyperlink r:id="rId161" w:tooltip="Sputum" w:history="1">
        <w:r w:rsidR="004060F4" w:rsidRPr="009B717B">
          <w:rPr>
            <w:rStyle w:val="Hyperlink"/>
            <w:rFonts w:eastAsia="宋体"/>
            <w:color w:val="0B0080"/>
            <w:kern w:val="0"/>
            <w:sz w:val="20"/>
            <w:szCs w:val="20"/>
          </w:rPr>
          <w:t>Sputum</w:t>
        </w:r>
      </w:hyperlink>
      <w:r w:rsidR="00635CD9" w:rsidRPr="009B717B">
        <w:rPr>
          <w:rFonts w:eastAsia="宋体"/>
          <w:color w:val="202122"/>
          <w:kern w:val="0"/>
          <w:sz w:val="20"/>
          <w:szCs w:val="20"/>
        </w:rPr>
        <w:t xml:space="preserve"> </w:t>
      </w:r>
      <w:r w:rsidR="004060F4" w:rsidRPr="009B717B">
        <w:rPr>
          <w:rFonts w:eastAsia="宋体"/>
          <w:color w:val="202122"/>
          <w:kern w:val="0"/>
          <w:sz w:val="20"/>
          <w:szCs w:val="20"/>
        </w:rPr>
        <w:t>and</w:t>
      </w:r>
      <w:r w:rsidR="00635CD9" w:rsidRPr="009B717B">
        <w:rPr>
          <w:rFonts w:eastAsia="宋体"/>
          <w:color w:val="202122"/>
          <w:kern w:val="0"/>
          <w:sz w:val="20"/>
          <w:szCs w:val="20"/>
        </w:rPr>
        <w:t xml:space="preserve"> </w:t>
      </w:r>
      <w:hyperlink r:id="rId162" w:tooltip="Saliva" w:history="1">
        <w:r w:rsidR="004060F4" w:rsidRPr="009B717B">
          <w:rPr>
            <w:rStyle w:val="Hyperlink"/>
            <w:rFonts w:eastAsia="宋体"/>
            <w:color w:val="0B0080"/>
            <w:kern w:val="0"/>
            <w:sz w:val="20"/>
            <w:szCs w:val="20"/>
          </w:rPr>
          <w:t>saliva</w:t>
        </w:r>
      </w:hyperlink>
      <w:r w:rsidR="00635CD9" w:rsidRPr="009B717B">
        <w:rPr>
          <w:rFonts w:eastAsia="宋体"/>
          <w:color w:val="202122"/>
          <w:kern w:val="0"/>
          <w:sz w:val="20"/>
          <w:szCs w:val="20"/>
        </w:rPr>
        <w:t xml:space="preserve"> </w:t>
      </w:r>
      <w:r w:rsidR="004060F4" w:rsidRPr="009B717B">
        <w:rPr>
          <w:rFonts w:eastAsia="宋体"/>
          <w:color w:val="202122"/>
          <w:kern w:val="0"/>
          <w:sz w:val="20"/>
          <w:szCs w:val="20"/>
        </w:rPr>
        <w:t>carry large amounts of virus.</w:t>
      </w:r>
      <w:hyperlink r:id="rId163" w:anchor="cite_note-WHO2020QA-7" w:history="1">
        <w:r w:rsidR="004060F4" w:rsidRPr="009B717B">
          <w:rPr>
            <w:rStyle w:val="Hyperlink"/>
            <w:rFonts w:eastAsia="宋体"/>
            <w:color w:val="0B0080"/>
            <w:kern w:val="0"/>
            <w:sz w:val="20"/>
            <w:szCs w:val="20"/>
            <w:vertAlign w:val="superscript"/>
          </w:rPr>
          <w:t>[7]</w:t>
        </w:r>
      </w:hyperlink>
      <w:hyperlink r:id="rId164" w:anchor="cite_note-CDCTrans-13" w:history="1">
        <w:r w:rsidR="004060F4" w:rsidRPr="009B717B">
          <w:rPr>
            <w:rStyle w:val="Hyperlink"/>
            <w:rFonts w:eastAsia="宋体"/>
            <w:color w:val="0B0080"/>
            <w:kern w:val="0"/>
            <w:sz w:val="20"/>
            <w:szCs w:val="20"/>
            <w:vertAlign w:val="superscript"/>
          </w:rPr>
          <w:t>[13]</w:t>
        </w:r>
      </w:hyperlink>
      <w:hyperlink r:id="rId165" w:anchor="cite_note-ECDCQA-12" w:history="1">
        <w:r w:rsidR="004060F4" w:rsidRPr="009B717B">
          <w:rPr>
            <w:rStyle w:val="Hyperlink"/>
            <w:rFonts w:eastAsia="宋体"/>
            <w:color w:val="0B0080"/>
            <w:kern w:val="0"/>
            <w:sz w:val="20"/>
            <w:szCs w:val="20"/>
            <w:vertAlign w:val="superscript"/>
          </w:rPr>
          <w:t>[12]</w:t>
        </w:r>
      </w:hyperlink>
      <w:hyperlink r:id="rId166" w:anchor="cite_note-Saliva2020-42" w:history="1">
        <w:r w:rsidR="004060F4" w:rsidRPr="009B717B">
          <w:rPr>
            <w:rStyle w:val="Hyperlink"/>
            <w:rFonts w:eastAsia="宋体"/>
            <w:color w:val="0B0080"/>
            <w:kern w:val="0"/>
            <w:sz w:val="20"/>
            <w:szCs w:val="20"/>
            <w:vertAlign w:val="superscript"/>
          </w:rPr>
          <w:t>[40]</w:t>
        </w:r>
      </w:hyperlink>
      <w:r w:rsidR="00F701A4" w:rsidRPr="009B717B">
        <w:rPr>
          <w:rFonts w:eastAsia="宋体"/>
          <w:color w:val="202122"/>
          <w:kern w:val="0"/>
          <w:sz w:val="20"/>
          <w:szCs w:val="20"/>
        </w:rPr>
        <w:t xml:space="preserve"> </w:t>
      </w:r>
      <w:r w:rsidR="004060F4" w:rsidRPr="009B717B">
        <w:rPr>
          <w:rFonts w:eastAsia="宋体"/>
          <w:color w:val="202122"/>
          <w:kern w:val="0"/>
          <w:sz w:val="20"/>
          <w:szCs w:val="20"/>
        </w:rPr>
        <w:t>Although COVID</w:t>
      </w:r>
      <w:r w:rsidR="00D365D1" w:rsidRPr="009B717B">
        <w:rPr>
          <w:rFonts w:eastAsia="宋体"/>
          <w:color w:val="202122"/>
          <w:kern w:val="0"/>
          <w:sz w:val="20"/>
          <w:szCs w:val="20"/>
        </w:rPr>
        <w:t>-</w:t>
      </w:r>
      <w:r w:rsidR="004060F4" w:rsidRPr="009B717B">
        <w:rPr>
          <w:rFonts w:eastAsia="宋体"/>
          <w:color w:val="202122"/>
          <w:kern w:val="0"/>
          <w:sz w:val="20"/>
          <w:szCs w:val="20"/>
        </w:rPr>
        <w:t>19 is not a</w:t>
      </w:r>
      <w:r w:rsidR="00F701A4" w:rsidRPr="009B717B">
        <w:rPr>
          <w:rFonts w:eastAsia="宋体"/>
          <w:color w:val="202122"/>
          <w:kern w:val="0"/>
          <w:sz w:val="20"/>
          <w:szCs w:val="20"/>
        </w:rPr>
        <w:t xml:space="preserve"> </w:t>
      </w:r>
      <w:hyperlink r:id="rId167" w:tooltip="Sexually transmitted infection" w:history="1">
        <w:r w:rsidR="004060F4" w:rsidRPr="009B717B">
          <w:rPr>
            <w:rStyle w:val="Hyperlink"/>
            <w:rFonts w:eastAsia="宋体"/>
            <w:color w:val="0B0080"/>
            <w:kern w:val="0"/>
            <w:sz w:val="20"/>
            <w:szCs w:val="20"/>
          </w:rPr>
          <w:t>sexually transmitted infection</w:t>
        </w:r>
      </w:hyperlink>
      <w:r w:rsidR="004060F4" w:rsidRPr="009B717B">
        <w:rPr>
          <w:rFonts w:eastAsia="宋体"/>
          <w:color w:val="202122"/>
          <w:kern w:val="0"/>
          <w:sz w:val="20"/>
          <w:szCs w:val="20"/>
        </w:rPr>
        <w:t>, direct contact such as kissing, intimate contact, and</w:t>
      </w:r>
      <w:r w:rsidR="00F701A4" w:rsidRPr="009B717B">
        <w:rPr>
          <w:rFonts w:eastAsia="宋体"/>
          <w:color w:val="202122"/>
          <w:kern w:val="0"/>
          <w:sz w:val="20"/>
          <w:szCs w:val="20"/>
        </w:rPr>
        <w:t xml:space="preserve"> </w:t>
      </w:r>
      <w:hyperlink r:id="rId168" w:tooltip="Fecal–oral route" w:history="1">
        <w:r w:rsidR="004060F4" w:rsidRPr="009B717B">
          <w:rPr>
            <w:rStyle w:val="Hyperlink"/>
            <w:rFonts w:eastAsia="宋体"/>
            <w:color w:val="0B0080"/>
            <w:kern w:val="0"/>
            <w:sz w:val="20"/>
            <w:szCs w:val="20"/>
          </w:rPr>
          <w:t>fecal–oral routes</w:t>
        </w:r>
      </w:hyperlink>
      <w:r w:rsidR="00F701A4" w:rsidRPr="009B717B">
        <w:rPr>
          <w:rFonts w:eastAsia="宋体"/>
          <w:color w:val="202122"/>
          <w:kern w:val="0"/>
          <w:sz w:val="20"/>
          <w:szCs w:val="20"/>
        </w:rPr>
        <w:t xml:space="preserve"> </w:t>
      </w:r>
      <w:r w:rsidR="004060F4" w:rsidRPr="009B717B">
        <w:rPr>
          <w:rFonts w:eastAsia="宋体"/>
          <w:color w:val="202122"/>
          <w:kern w:val="0"/>
          <w:sz w:val="20"/>
          <w:szCs w:val="20"/>
        </w:rPr>
        <w:t xml:space="preserve">are suspected to </w:t>
      </w:r>
      <w:r w:rsidR="004060F4" w:rsidRPr="009B717B">
        <w:rPr>
          <w:rFonts w:eastAsia="宋体"/>
          <w:color w:val="202122"/>
          <w:kern w:val="0"/>
          <w:sz w:val="20"/>
          <w:szCs w:val="20"/>
        </w:rPr>
        <w:lastRenderedPageBreak/>
        <w:t>transmit the virus.</w:t>
      </w:r>
      <w:hyperlink r:id="rId169" w:anchor="cite_note-43" w:history="1">
        <w:r w:rsidR="004060F4" w:rsidRPr="009B717B">
          <w:rPr>
            <w:rStyle w:val="Hyperlink"/>
            <w:rFonts w:eastAsia="宋体"/>
            <w:color w:val="0B0080"/>
            <w:kern w:val="0"/>
            <w:sz w:val="20"/>
            <w:szCs w:val="20"/>
            <w:vertAlign w:val="superscript"/>
          </w:rPr>
          <w:t>[41]</w:t>
        </w:r>
      </w:hyperlink>
      <w:hyperlink r:id="rId170" w:anchor="cite_note-44" w:history="1">
        <w:r w:rsidR="004060F4" w:rsidRPr="009B717B">
          <w:rPr>
            <w:rStyle w:val="Hyperlink"/>
            <w:rFonts w:eastAsia="宋体"/>
            <w:color w:val="0B0080"/>
            <w:kern w:val="0"/>
            <w:sz w:val="20"/>
            <w:szCs w:val="20"/>
            <w:vertAlign w:val="superscript"/>
          </w:rPr>
          <w:t>[42]</w:t>
        </w:r>
      </w:hyperlink>
      <w:r w:rsidR="00F701A4" w:rsidRPr="009B717B">
        <w:rPr>
          <w:rFonts w:eastAsia="宋体"/>
          <w:color w:val="202122"/>
          <w:kern w:val="0"/>
          <w:sz w:val="20"/>
          <w:szCs w:val="20"/>
        </w:rPr>
        <w:t xml:space="preserve"> </w:t>
      </w:r>
      <w:r w:rsidR="004060F4" w:rsidRPr="009B717B">
        <w:rPr>
          <w:rFonts w:eastAsia="宋体"/>
          <w:color w:val="202122"/>
          <w:kern w:val="0"/>
          <w:sz w:val="20"/>
          <w:szCs w:val="20"/>
        </w:rPr>
        <w:t>The virus may occur in breast milk, but whether it is transmittable to the baby is unknown.</w:t>
      </w:r>
      <w:hyperlink r:id="rId171" w:anchor="cite_note-45" w:history="1">
        <w:r w:rsidR="004060F4" w:rsidRPr="009B717B">
          <w:rPr>
            <w:rStyle w:val="Hyperlink"/>
            <w:rFonts w:eastAsia="宋体"/>
            <w:color w:val="0B0080"/>
            <w:kern w:val="0"/>
            <w:sz w:val="20"/>
            <w:szCs w:val="20"/>
            <w:vertAlign w:val="superscript"/>
          </w:rPr>
          <w:t>[43]</w:t>
        </w:r>
      </w:hyperlink>
      <w:hyperlink r:id="rId172" w:anchor="cite_note-46" w:history="1">
        <w:r w:rsidR="004060F4" w:rsidRPr="009B717B">
          <w:rPr>
            <w:rStyle w:val="Hyperlink"/>
            <w:rFonts w:eastAsia="宋体"/>
            <w:color w:val="0B0080"/>
            <w:kern w:val="0"/>
            <w:sz w:val="20"/>
            <w:szCs w:val="20"/>
            <w:vertAlign w:val="superscript"/>
          </w:rPr>
          <w:t>[44]</w:t>
        </w:r>
      </w:hyperlink>
      <w:r w:rsidR="00F701A4" w:rsidRPr="009B717B">
        <w:rPr>
          <w:rFonts w:eastAsia="宋体"/>
          <w:color w:val="202122"/>
          <w:kern w:val="0"/>
          <w:sz w:val="20"/>
          <w:szCs w:val="20"/>
        </w:rPr>
        <w:t xml:space="preserve"> </w:t>
      </w:r>
      <w:r w:rsidR="004060F4" w:rsidRPr="009B717B">
        <w:rPr>
          <w:rFonts w:eastAsia="宋体"/>
          <w:color w:val="202122"/>
          <w:kern w:val="0"/>
          <w:sz w:val="20"/>
          <w:szCs w:val="20"/>
        </w:rPr>
        <w:t>The WHO recommends that mothers with suspected or confirmed COVID-19 should be encouraged to initiate or continue to breastfeed.</w:t>
      </w:r>
      <w:hyperlink r:id="rId173" w:anchor="cite_note-WHOBreastfeed-47" w:history="1">
        <w:r w:rsidR="004060F4" w:rsidRPr="009B717B">
          <w:rPr>
            <w:rStyle w:val="Hyperlink"/>
            <w:rFonts w:eastAsia="宋体"/>
            <w:color w:val="0B0080"/>
            <w:kern w:val="0"/>
            <w:sz w:val="20"/>
            <w:szCs w:val="20"/>
            <w:vertAlign w:val="superscript"/>
          </w:rPr>
          <w:t>[45]</w:t>
        </w:r>
      </w:hyperlink>
      <w:hyperlink r:id="rId174" w:anchor="cite_note-WHOTransBrief-17" w:history="1">
        <w:r w:rsidR="004060F4" w:rsidRPr="009B717B">
          <w:rPr>
            <w:rStyle w:val="Hyperlink"/>
            <w:rFonts w:eastAsia="宋体"/>
            <w:color w:val="0B0080"/>
            <w:kern w:val="0"/>
            <w:sz w:val="20"/>
            <w:szCs w:val="20"/>
            <w:vertAlign w:val="superscript"/>
          </w:rPr>
          <w:t>[16]</w:t>
        </w:r>
      </w:hyperlink>
    </w:p>
    <w:p w:rsidR="00F701A4"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Estimates of the number of people infected by one person with COVID</w:t>
      </w:r>
      <w:r w:rsidRPr="009B717B">
        <w:rPr>
          <w:rFonts w:eastAsia="宋体"/>
          <w:color w:val="202122"/>
          <w:kern w:val="0"/>
          <w:sz w:val="20"/>
          <w:szCs w:val="20"/>
        </w:rPr>
        <w:noBreakHyphen/>
        <w:t>19, the</w:t>
      </w:r>
      <w:r w:rsidR="00F701A4" w:rsidRPr="009B717B">
        <w:rPr>
          <w:rFonts w:eastAsia="宋体"/>
          <w:color w:val="202122"/>
          <w:kern w:val="0"/>
          <w:sz w:val="20"/>
          <w:szCs w:val="20"/>
        </w:rPr>
        <w:t xml:space="preserve"> </w:t>
      </w:r>
      <w:hyperlink r:id="rId175" w:tooltip="Basic reproduction number" w:history="1">
        <w:r w:rsidRPr="009B717B">
          <w:rPr>
            <w:rStyle w:val="Hyperlink"/>
            <w:rFonts w:eastAsia="宋体"/>
            <w:color w:val="0B0080"/>
            <w:kern w:val="0"/>
            <w:sz w:val="20"/>
            <w:szCs w:val="20"/>
          </w:rPr>
          <w:t>R0</w:t>
        </w:r>
      </w:hyperlink>
      <w:r w:rsidRPr="009B717B">
        <w:rPr>
          <w:rFonts w:eastAsia="宋体"/>
          <w:color w:val="202122"/>
          <w:kern w:val="0"/>
          <w:sz w:val="20"/>
          <w:szCs w:val="20"/>
        </w:rPr>
        <w:t>, have varied. The WHO's initial estimates of R0 were 1.4–2.5; however, a review in early April 2020 found the</w:t>
      </w:r>
      <w:r w:rsidR="00F701A4" w:rsidRPr="009B717B">
        <w:rPr>
          <w:rFonts w:eastAsia="宋体"/>
          <w:color w:val="202122"/>
          <w:kern w:val="0"/>
          <w:sz w:val="20"/>
          <w:szCs w:val="20"/>
        </w:rPr>
        <w:t xml:space="preserve"> </w:t>
      </w:r>
      <w:r w:rsidRPr="009B717B">
        <w:rPr>
          <w:rFonts w:eastAsia="宋体"/>
          <w:i/>
          <w:iCs/>
          <w:color w:val="202122"/>
          <w:kern w:val="0"/>
          <w:sz w:val="20"/>
          <w:szCs w:val="20"/>
        </w:rPr>
        <w:t>basic</w:t>
      </w:r>
      <w:r w:rsidR="00F701A4" w:rsidRPr="009B717B">
        <w:rPr>
          <w:rFonts w:eastAsia="宋体"/>
          <w:i/>
          <w:iCs/>
          <w:color w:val="202122"/>
          <w:kern w:val="0"/>
          <w:sz w:val="20"/>
          <w:szCs w:val="20"/>
        </w:rPr>
        <w:t xml:space="preserve"> </w:t>
      </w:r>
      <w:r w:rsidRPr="009B717B">
        <w:rPr>
          <w:rFonts w:eastAsia="宋体"/>
          <w:color w:val="202122"/>
          <w:kern w:val="0"/>
          <w:sz w:val="20"/>
          <w:szCs w:val="20"/>
        </w:rPr>
        <w:t>R0 to be higher at 3.28 and the median R0 to be 2.79.</w:t>
      </w:r>
      <w:hyperlink r:id="rId176" w:anchor="cite_note-48" w:history="1">
        <w:r w:rsidRPr="009B717B">
          <w:rPr>
            <w:rStyle w:val="Hyperlink"/>
            <w:rFonts w:eastAsia="宋体"/>
            <w:color w:val="0B0080"/>
            <w:kern w:val="0"/>
            <w:sz w:val="20"/>
            <w:szCs w:val="20"/>
            <w:vertAlign w:val="superscript"/>
          </w:rPr>
          <w:t>[46]</w:t>
        </w:r>
      </w:hyperlink>
      <w:r w:rsidR="00F701A4" w:rsidRPr="009B717B">
        <w:rPr>
          <w:rFonts w:eastAsia="宋体"/>
          <w:color w:val="202122"/>
          <w:kern w:val="0"/>
          <w:sz w:val="20"/>
          <w:szCs w:val="20"/>
        </w:rPr>
        <w:t xml:space="preserve"> </w:t>
      </w:r>
      <w:r w:rsidRPr="009B717B">
        <w:rPr>
          <w:rFonts w:eastAsia="宋体"/>
          <w:color w:val="202122"/>
          <w:kern w:val="0"/>
          <w:sz w:val="20"/>
          <w:szCs w:val="20"/>
        </w:rPr>
        <w:t>However, a CDC study from the same month found that the median R0 of the virus was 5.7, with a basic R0 potentially as high as 8.9 without control measures, with a 95% confidence interval.</w:t>
      </w:r>
      <w:hyperlink r:id="rId177" w:anchor="cite_note-high_contagiousness-49" w:history="1">
        <w:r w:rsidRPr="009B717B">
          <w:rPr>
            <w:rStyle w:val="Hyperlink"/>
            <w:rFonts w:eastAsia="宋体"/>
            <w:color w:val="0B0080"/>
            <w:kern w:val="0"/>
            <w:sz w:val="20"/>
            <w:szCs w:val="20"/>
            <w:vertAlign w:val="superscript"/>
          </w:rPr>
          <w:t>[47]</w:t>
        </w:r>
      </w:hyperlink>
    </w:p>
    <w:p w:rsidR="004060F4" w:rsidRPr="009B717B" w:rsidRDefault="004060F4" w:rsidP="00641B53">
      <w:pPr>
        <w:pStyle w:val="NormalWeb"/>
        <w:snapToGrid w:val="0"/>
        <w:spacing w:before="0" w:beforeAutospacing="0" w:after="0" w:afterAutospacing="0"/>
        <w:rPr>
          <w:rStyle w:val="mw-headline"/>
          <w:rFonts w:eastAsia="宋体"/>
          <w:b/>
          <w:color w:val="000000"/>
          <w:kern w:val="0"/>
          <w:sz w:val="20"/>
          <w:szCs w:val="20"/>
        </w:rPr>
      </w:pPr>
      <w:r w:rsidRPr="009B717B">
        <w:rPr>
          <w:rStyle w:val="mw-headline"/>
          <w:rFonts w:eastAsia="宋体"/>
          <w:b/>
          <w:color w:val="000000"/>
          <w:kern w:val="0"/>
          <w:sz w:val="20"/>
          <w:szCs w:val="20"/>
        </w:rPr>
        <w:t>Virology</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Severe acute respiratory syndrome coronavirus</w:t>
      </w:r>
      <w:r w:rsidR="00F701A4" w:rsidRPr="009B717B">
        <w:rPr>
          <w:rFonts w:eastAsia="宋体"/>
          <w:color w:val="202122"/>
          <w:kern w:val="0"/>
          <w:sz w:val="20"/>
          <w:szCs w:val="20"/>
        </w:rPr>
        <w:t xml:space="preserve"> </w:t>
      </w:r>
      <w:r w:rsidRPr="009B717B">
        <w:rPr>
          <w:rFonts w:eastAsia="宋体"/>
          <w:color w:val="202122"/>
          <w:kern w:val="0"/>
          <w:sz w:val="20"/>
          <w:szCs w:val="20"/>
        </w:rPr>
        <w:t>2 (SARS-CoV-2) is a</w:t>
      </w:r>
      <w:r w:rsidR="00F701A4" w:rsidRPr="009B717B">
        <w:rPr>
          <w:rFonts w:eastAsia="宋体"/>
          <w:color w:val="202122"/>
          <w:kern w:val="0"/>
          <w:sz w:val="20"/>
          <w:szCs w:val="20"/>
        </w:rPr>
        <w:t xml:space="preserve"> </w:t>
      </w:r>
      <w:hyperlink r:id="rId178" w:tooltip="Novel virus" w:history="1">
        <w:r w:rsidRPr="009B717B">
          <w:rPr>
            <w:rStyle w:val="Hyperlink"/>
            <w:rFonts w:eastAsia="宋体"/>
            <w:color w:val="0B0080"/>
            <w:kern w:val="0"/>
            <w:sz w:val="20"/>
            <w:szCs w:val="20"/>
          </w:rPr>
          <w:t>novel</w:t>
        </w:r>
      </w:hyperlink>
      <w:r w:rsidR="00F701A4" w:rsidRPr="009B717B">
        <w:rPr>
          <w:rFonts w:eastAsia="宋体"/>
          <w:color w:val="202122"/>
          <w:kern w:val="0"/>
          <w:sz w:val="20"/>
          <w:szCs w:val="20"/>
        </w:rPr>
        <w:t xml:space="preserve"> </w:t>
      </w:r>
      <w:r w:rsidRPr="009B717B">
        <w:rPr>
          <w:rFonts w:eastAsia="宋体"/>
          <w:color w:val="202122"/>
          <w:kern w:val="0"/>
          <w:sz w:val="20"/>
          <w:szCs w:val="20"/>
        </w:rPr>
        <w:t>severe acute respiratory syndrome coronavirus. It was first isolated from three people with pneumonia connected to the</w:t>
      </w:r>
      <w:r w:rsidR="00F701A4" w:rsidRPr="009B717B">
        <w:rPr>
          <w:rFonts w:eastAsia="宋体"/>
          <w:color w:val="202122"/>
          <w:kern w:val="0"/>
          <w:sz w:val="20"/>
          <w:szCs w:val="20"/>
        </w:rPr>
        <w:t xml:space="preserve"> </w:t>
      </w:r>
      <w:hyperlink r:id="rId179" w:tooltip="Disease cluster" w:history="1">
        <w:r w:rsidRPr="009B717B">
          <w:rPr>
            <w:rStyle w:val="Hyperlink"/>
            <w:rFonts w:eastAsia="宋体"/>
            <w:color w:val="0B0080"/>
            <w:kern w:val="0"/>
            <w:sz w:val="20"/>
            <w:szCs w:val="20"/>
          </w:rPr>
          <w:t>cluster</w:t>
        </w:r>
      </w:hyperlink>
      <w:r w:rsidR="00F701A4" w:rsidRPr="009B717B">
        <w:rPr>
          <w:rFonts w:eastAsia="宋体"/>
          <w:color w:val="202122"/>
          <w:kern w:val="0"/>
          <w:sz w:val="20"/>
          <w:szCs w:val="20"/>
        </w:rPr>
        <w:t xml:space="preserve"> </w:t>
      </w:r>
      <w:r w:rsidRPr="009B717B">
        <w:rPr>
          <w:rFonts w:eastAsia="宋体"/>
          <w:color w:val="202122"/>
          <w:kern w:val="0"/>
          <w:sz w:val="20"/>
          <w:szCs w:val="20"/>
        </w:rPr>
        <w:t>of acute respiratory illness cases in Wuhan.</w:t>
      </w:r>
      <w:hyperlink r:id="rId180" w:anchor="cite_note-ECDC_risk_assessment-50" w:history="1">
        <w:r w:rsidRPr="009B717B">
          <w:rPr>
            <w:rStyle w:val="Hyperlink"/>
            <w:rFonts w:eastAsia="宋体"/>
            <w:color w:val="0B0080"/>
            <w:kern w:val="0"/>
            <w:sz w:val="20"/>
            <w:szCs w:val="20"/>
            <w:vertAlign w:val="superscript"/>
          </w:rPr>
          <w:t>[48]</w:t>
        </w:r>
      </w:hyperlink>
      <w:r w:rsidR="00F701A4" w:rsidRPr="009B717B">
        <w:rPr>
          <w:rFonts w:eastAsia="宋体"/>
          <w:color w:val="202122"/>
          <w:kern w:val="0"/>
          <w:sz w:val="20"/>
          <w:szCs w:val="20"/>
        </w:rPr>
        <w:t xml:space="preserve"> </w:t>
      </w:r>
      <w:r w:rsidRPr="009B717B">
        <w:rPr>
          <w:rFonts w:eastAsia="宋体"/>
          <w:color w:val="202122"/>
          <w:kern w:val="0"/>
          <w:sz w:val="20"/>
          <w:szCs w:val="20"/>
        </w:rPr>
        <w:t>All features of the novel SARS-CoV-2 virus occur in related</w:t>
      </w:r>
      <w:r w:rsidR="00601AF7" w:rsidRPr="009B717B">
        <w:rPr>
          <w:rFonts w:eastAsia="宋体"/>
          <w:color w:val="202122"/>
          <w:kern w:val="0"/>
          <w:sz w:val="20"/>
          <w:szCs w:val="20"/>
        </w:rPr>
        <w:t xml:space="preserve"> </w:t>
      </w:r>
      <w:hyperlink r:id="rId181" w:tooltip="Coronavirus" w:history="1">
        <w:r w:rsidRPr="009B717B">
          <w:rPr>
            <w:rStyle w:val="Hyperlink"/>
            <w:rFonts w:eastAsia="宋体"/>
            <w:color w:val="0B0080"/>
            <w:kern w:val="0"/>
            <w:sz w:val="20"/>
            <w:szCs w:val="20"/>
          </w:rPr>
          <w:t>coronaviruses</w:t>
        </w:r>
      </w:hyperlink>
      <w:r w:rsidR="00601AF7" w:rsidRPr="009B717B">
        <w:rPr>
          <w:rFonts w:eastAsia="宋体"/>
          <w:color w:val="202122"/>
          <w:kern w:val="0"/>
          <w:sz w:val="20"/>
          <w:szCs w:val="20"/>
        </w:rPr>
        <w:t xml:space="preserve"> </w:t>
      </w:r>
      <w:r w:rsidRPr="009B717B">
        <w:rPr>
          <w:rFonts w:eastAsia="宋体"/>
          <w:color w:val="202122"/>
          <w:kern w:val="0"/>
          <w:sz w:val="20"/>
          <w:szCs w:val="20"/>
        </w:rPr>
        <w:t>in nature.</w:t>
      </w:r>
      <w:hyperlink r:id="rId182" w:anchor="cite_note-NM-20200317-51" w:history="1">
        <w:r w:rsidRPr="009B717B">
          <w:rPr>
            <w:rStyle w:val="Hyperlink"/>
            <w:rFonts w:eastAsia="宋体"/>
            <w:color w:val="0B0080"/>
            <w:kern w:val="0"/>
            <w:sz w:val="20"/>
            <w:szCs w:val="20"/>
            <w:vertAlign w:val="superscript"/>
          </w:rPr>
          <w:t>[49]</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Outside the human body, the virus is destroyed by household soap, which bursts its</w:t>
      </w:r>
      <w:r w:rsidR="006F2E21" w:rsidRPr="009B717B">
        <w:rPr>
          <w:rFonts w:eastAsia="宋体"/>
          <w:color w:val="202122"/>
          <w:kern w:val="0"/>
          <w:sz w:val="20"/>
          <w:szCs w:val="20"/>
        </w:rPr>
        <w:t xml:space="preserve"> </w:t>
      </w:r>
      <w:hyperlink r:id="rId183" w:tooltip="Viral envelope" w:history="1">
        <w:r w:rsidRPr="009B717B">
          <w:rPr>
            <w:rStyle w:val="Hyperlink"/>
            <w:rFonts w:eastAsia="宋体"/>
            <w:color w:val="0B0080"/>
            <w:kern w:val="0"/>
            <w:sz w:val="20"/>
            <w:szCs w:val="20"/>
          </w:rPr>
          <w:t>protective bubble</w:t>
        </w:r>
      </w:hyperlink>
      <w:r w:rsidRPr="009B717B">
        <w:rPr>
          <w:rFonts w:eastAsia="宋体"/>
          <w:color w:val="202122"/>
          <w:kern w:val="0"/>
          <w:sz w:val="20"/>
          <w:szCs w:val="20"/>
        </w:rPr>
        <w:t>.</w:t>
      </w:r>
      <w:hyperlink r:id="rId184" w:anchor="cite_note-:0-52" w:history="1">
        <w:r w:rsidRPr="009B717B">
          <w:rPr>
            <w:rStyle w:val="Hyperlink"/>
            <w:rFonts w:eastAsia="宋体"/>
            <w:color w:val="0B0080"/>
            <w:kern w:val="0"/>
            <w:sz w:val="20"/>
            <w:szCs w:val="20"/>
            <w:vertAlign w:val="superscript"/>
          </w:rPr>
          <w:t>[50]</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SARS-CoV-2 is closely related to the original</w:t>
      </w:r>
      <w:r w:rsidR="006F2E21" w:rsidRPr="009B717B">
        <w:rPr>
          <w:rFonts w:eastAsia="宋体"/>
          <w:color w:val="202122"/>
          <w:kern w:val="0"/>
          <w:sz w:val="20"/>
          <w:szCs w:val="20"/>
        </w:rPr>
        <w:t xml:space="preserve"> </w:t>
      </w:r>
      <w:hyperlink r:id="rId185" w:tooltip="SARS-CoV" w:history="1">
        <w:r w:rsidRPr="009B717B">
          <w:rPr>
            <w:rStyle w:val="Hyperlink"/>
            <w:rFonts w:eastAsia="宋体"/>
            <w:color w:val="0B0080"/>
            <w:kern w:val="0"/>
            <w:sz w:val="20"/>
            <w:szCs w:val="20"/>
          </w:rPr>
          <w:t>SARS-CoV</w:t>
        </w:r>
      </w:hyperlink>
      <w:r w:rsidRPr="009B717B">
        <w:rPr>
          <w:rFonts w:eastAsia="宋体"/>
          <w:color w:val="202122"/>
          <w:kern w:val="0"/>
          <w:sz w:val="20"/>
          <w:szCs w:val="20"/>
        </w:rPr>
        <w:t>.</w:t>
      </w:r>
      <w:hyperlink r:id="rId186" w:anchor="cite_note-Zhu24Jan2020-53" w:history="1">
        <w:r w:rsidRPr="009B717B">
          <w:rPr>
            <w:rStyle w:val="Hyperlink"/>
            <w:rFonts w:eastAsia="宋体"/>
            <w:color w:val="0B0080"/>
            <w:kern w:val="0"/>
            <w:sz w:val="20"/>
            <w:szCs w:val="20"/>
            <w:vertAlign w:val="superscript"/>
          </w:rPr>
          <w:t>[51]</w:t>
        </w:r>
      </w:hyperlink>
      <w:r w:rsidR="006F2E21" w:rsidRPr="009B717B">
        <w:rPr>
          <w:rFonts w:eastAsia="宋体"/>
          <w:color w:val="202122"/>
          <w:kern w:val="0"/>
          <w:sz w:val="20"/>
          <w:szCs w:val="20"/>
        </w:rPr>
        <w:t xml:space="preserve"> </w:t>
      </w:r>
      <w:r w:rsidRPr="009B717B">
        <w:rPr>
          <w:rFonts w:eastAsia="宋体"/>
          <w:color w:val="202122"/>
          <w:kern w:val="0"/>
          <w:sz w:val="20"/>
          <w:szCs w:val="20"/>
        </w:rPr>
        <w:t>It is thought to have an animal origin. Genetic analysis has revealed that the coronavirus genetically clusters with the genus</w:t>
      </w:r>
      <w:r w:rsidR="006F2E21" w:rsidRPr="009B717B">
        <w:rPr>
          <w:rFonts w:eastAsia="宋体"/>
          <w:color w:val="202122"/>
          <w:kern w:val="0"/>
          <w:sz w:val="20"/>
          <w:szCs w:val="20"/>
        </w:rPr>
        <w:t xml:space="preserve"> </w:t>
      </w:r>
      <w:hyperlink r:id="rId187" w:tooltip="Betacoronavirus" w:history="1">
        <w:r w:rsidRPr="009B717B">
          <w:rPr>
            <w:rStyle w:val="Hyperlink"/>
            <w:rFonts w:eastAsia="宋体"/>
            <w:i/>
            <w:iCs/>
            <w:color w:val="0B0080"/>
            <w:kern w:val="0"/>
            <w:sz w:val="20"/>
            <w:szCs w:val="20"/>
          </w:rPr>
          <w:t>Betacoronavirus</w:t>
        </w:r>
      </w:hyperlink>
      <w:r w:rsidRPr="009B717B">
        <w:rPr>
          <w:rFonts w:eastAsia="宋体"/>
          <w:color w:val="202122"/>
          <w:kern w:val="0"/>
          <w:sz w:val="20"/>
          <w:szCs w:val="20"/>
        </w:rPr>
        <w:t>, in subgenus</w:t>
      </w:r>
      <w:r w:rsidR="006F2E21" w:rsidRPr="009B717B">
        <w:rPr>
          <w:rFonts w:eastAsia="宋体"/>
          <w:color w:val="202122"/>
          <w:kern w:val="0"/>
          <w:sz w:val="20"/>
          <w:szCs w:val="20"/>
        </w:rPr>
        <w:t xml:space="preserve"> </w:t>
      </w:r>
      <w:hyperlink r:id="rId188" w:tooltip="Severe acute respiratory syndrome-related coronavirus" w:history="1">
        <w:r w:rsidRPr="009B717B">
          <w:rPr>
            <w:rStyle w:val="Hyperlink"/>
            <w:rFonts w:eastAsia="宋体"/>
            <w:i/>
            <w:iCs/>
            <w:color w:val="0B0080"/>
            <w:kern w:val="0"/>
            <w:sz w:val="20"/>
            <w:szCs w:val="20"/>
          </w:rPr>
          <w:t>Sarbecovirus</w:t>
        </w:r>
      </w:hyperlink>
      <w:r w:rsidRPr="009B717B">
        <w:rPr>
          <w:rFonts w:eastAsia="宋体"/>
          <w:color w:val="202122"/>
          <w:kern w:val="0"/>
          <w:sz w:val="20"/>
          <w:szCs w:val="20"/>
        </w:rPr>
        <w:t xml:space="preserve"> together with two</w:t>
      </w:r>
      <w:r w:rsidR="006F2E21" w:rsidRPr="009B717B">
        <w:rPr>
          <w:rFonts w:eastAsia="宋体"/>
          <w:color w:val="202122"/>
          <w:kern w:val="0"/>
          <w:sz w:val="20"/>
          <w:szCs w:val="20"/>
        </w:rPr>
        <w:t xml:space="preserve"> </w:t>
      </w:r>
      <w:hyperlink r:id="rId189" w:tooltip="Bat" w:history="1">
        <w:r w:rsidRPr="009B717B">
          <w:rPr>
            <w:rStyle w:val="Hyperlink"/>
            <w:rFonts w:eastAsia="宋体"/>
            <w:color w:val="0B0080"/>
            <w:kern w:val="0"/>
            <w:sz w:val="20"/>
            <w:szCs w:val="20"/>
          </w:rPr>
          <w:t>bat</w:t>
        </w:r>
      </w:hyperlink>
      <w:r w:rsidRPr="009B717B">
        <w:rPr>
          <w:rFonts w:eastAsia="宋体"/>
          <w:color w:val="202122"/>
          <w:kern w:val="0"/>
          <w:sz w:val="20"/>
          <w:szCs w:val="20"/>
        </w:rPr>
        <w:t>-derived strains. It is 96% identical at the whole</w:t>
      </w:r>
      <w:r w:rsidR="006F2E21" w:rsidRPr="009B717B">
        <w:rPr>
          <w:rFonts w:eastAsia="宋体"/>
          <w:color w:val="202122"/>
          <w:kern w:val="0"/>
          <w:sz w:val="20"/>
          <w:szCs w:val="20"/>
        </w:rPr>
        <w:t xml:space="preserve"> </w:t>
      </w:r>
      <w:hyperlink r:id="rId190" w:tooltip="Genome" w:history="1">
        <w:r w:rsidRPr="009B717B">
          <w:rPr>
            <w:rStyle w:val="Hyperlink"/>
            <w:rFonts w:eastAsia="宋体"/>
            <w:color w:val="0B0080"/>
            <w:kern w:val="0"/>
            <w:sz w:val="20"/>
            <w:szCs w:val="20"/>
          </w:rPr>
          <w:t>genome</w:t>
        </w:r>
      </w:hyperlink>
      <w:r w:rsidR="006F2E21" w:rsidRPr="009B717B">
        <w:rPr>
          <w:rFonts w:eastAsia="宋体"/>
          <w:color w:val="202122"/>
          <w:kern w:val="0"/>
          <w:sz w:val="20"/>
          <w:szCs w:val="20"/>
        </w:rPr>
        <w:t xml:space="preserve"> </w:t>
      </w:r>
      <w:r w:rsidRPr="009B717B">
        <w:rPr>
          <w:rFonts w:eastAsia="宋体"/>
          <w:color w:val="202122"/>
          <w:kern w:val="0"/>
          <w:sz w:val="20"/>
          <w:szCs w:val="20"/>
        </w:rPr>
        <w:t>level to other bat coronavirus samples.</w:t>
      </w:r>
      <w:hyperlink r:id="rId191" w:anchor="cite_note-WHOReport24Feb2020-54" w:history="1">
        <w:r w:rsidRPr="009B717B">
          <w:rPr>
            <w:rStyle w:val="Hyperlink"/>
            <w:rFonts w:eastAsia="宋体"/>
            <w:color w:val="0B0080"/>
            <w:kern w:val="0"/>
            <w:sz w:val="20"/>
            <w:szCs w:val="20"/>
            <w:vertAlign w:val="superscript"/>
          </w:rPr>
          <w:t>[52]</w:t>
        </w:r>
      </w:hyperlink>
    </w:p>
    <w:p w:rsidR="004060F4" w:rsidRPr="004905AF" w:rsidRDefault="004060F4" w:rsidP="004905AF">
      <w:pPr>
        <w:pStyle w:val="Heading2"/>
        <w:snapToGrid w:val="0"/>
        <w:spacing w:before="0" w:beforeAutospacing="0" w:after="0" w:afterAutospacing="0"/>
        <w:rPr>
          <w:rFonts w:eastAsia="宋体"/>
          <w:bCs w:val="0"/>
          <w:color w:val="000000"/>
          <w:kern w:val="0"/>
          <w:sz w:val="20"/>
          <w:szCs w:val="20"/>
        </w:rPr>
      </w:pPr>
      <w:r w:rsidRPr="004905AF">
        <w:rPr>
          <w:rStyle w:val="mw-headline"/>
          <w:rFonts w:eastAsia="宋体"/>
          <w:bCs w:val="0"/>
          <w:color w:val="000000"/>
          <w:kern w:val="0"/>
          <w:sz w:val="20"/>
          <w:szCs w:val="20"/>
        </w:rPr>
        <w:t>Pathophysiology</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COVID</w:t>
      </w:r>
      <w:r w:rsidRPr="009B717B">
        <w:rPr>
          <w:rFonts w:eastAsia="宋体"/>
          <w:color w:val="202122"/>
          <w:kern w:val="0"/>
          <w:sz w:val="20"/>
          <w:szCs w:val="20"/>
        </w:rPr>
        <w:noBreakHyphen/>
        <w:t>19 can affect the upper respiratory tract and the lower respiratory tract.</w:t>
      </w:r>
      <w:hyperlink r:id="rId192" w:anchor="cite_note-55" w:history="1">
        <w:r w:rsidRPr="009B717B">
          <w:rPr>
            <w:rStyle w:val="Hyperlink"/>
            <w:rFonts w:eastAsia="宋体"/>
            <w:color w:val="0B0080"/>
            <w:kern w:val="0"/>
            <w:sz w:val="20"/>
            <w:szCs w:val="20"/>
            <w:vertAlign w:val="superscript"/>
          </w:rPr>
          <w:t>[53]</w:t>
        </w:r>
      </w:hyperlink>
      <w:r w:rsidR="006F2E21" w:rsidRPr="009B717B">
        <w:rPr>
          <w:rFonts w:eastAsia="宋体"/>
          <w:color w:val="202122"/>
          <w:kern w:val="0"/>
          <w:sz w:val="20"/>
          <w:szCs w:val="20"/>
        </w:rPr>
        <w:t xml:space="preserve"> </w:t>
      </w:r>
      <w:r w:rsidRPr="009B717B">
        <w:rPr>
          <w:rFonts w:eastAsia="宋体"/>
          <w:color w:val="202122"/>
          <w:kern w:val="0"/>
          <w:sz w:val="20"/>
          <w:szCs w:val="20"/>
        </w:rPr>
        <w:t>The lungs are the organs most affected by COVID</w:t>
      </w:r>
      <w:r w:rsidRPr="009B717B">
        <w:rPr>
          <w:rFonts w:eastAsia="宋体"/>
          <w:color w:val="202122"/>
          <w:kern w:val="0"/>
          <w:sz w:val="20"/>
          <w:szCs w:val="20"/>
        </w:rPr>
        <w:noBreakHyphen/>
        <w:t>19 because the virus accesses host cells via the enzyme</w:t>
      </w:r>
      <w:r w:rsidR="006F2E21" w:rsidRPr="009B717B">
        <w:rPr>
          <w:rFonts w:eastAsia="宋体"/>
          <w:color w:val="202122"/>
          <w:kern w:val="0"/>
          <w:sz w:val="20"/>
          <w:szCs w:val="20"/>
        </w:rPr>
        <w:t xml:space="preserve"> </w:t>
      </w:r>
      <w:hyperlink r:id="rId193" w:tooltip="Angiotensin-converting enzyme 2" w:history="1">
        <w:r w:rsidRPr="009B717B">
          <w:rPr>
            <w:rStyle w:val="Hyperlink"/>
            <w:rFonts w:eastAsia="宋体"/>
            <w:color w:val="0B0080"/>
            <w:kern w:val="0"/>
            <w:sz w:val="20"/>
            <w:szCs w:val="20"/>
          </w:rPr>
          <w:t>angiotensin-converting enzyme 2</w:t>
        </w:r>
      </w:hyperlink>
      <w:r w:rsidR="006F2E21" w:rsidRPr="009B717B">
        <w:rPr>
          <w:rFonts w:eastAsia="宋体"/>
          <w:color w:val="202122"/>
          <w:kern w:val="0"/>
          <w:sz w:val="20"/>
          <w:szCs w:val="20"/>
        </w:rPr>
        <w:t xml:space="preserve"> </w:t>
      </w:r>
      <w:r w:rsidRPr="009B717B">
        <w:rPr>
          <w:rFonts w:eastAsia="宋体"/>
          <w:color w:val="202122"/>
          <w:kern w:val="0"/>
          <w:sz w:val="20"/>
          <w:szCs w:val="20"/>
        </w:rPr>
        <w:t>(ACE2), which is most abundant in</w:t>
      </w:r>
      <w:r w:rsidR="006F2E21" w:rsidRPr="009B717B">
        <w:rPr>
          <w:rFonts w:eastAsia="宋体"/>
          <w:color w:val="202122"/>
          <w:kern w:val="0"/>
          <w:sz w:val="20"/>
          <w:szCs w:val="20"/>
        </w:rPr>
        <w:t xml:space="preserve"> </w:t>
      </w:r>
      <w:hyperlink r:id="rId194" w:tooltip="Type II cell" w:history="1">
        <w:r w:rsidRPr="009B717B">
          <w:rPr>
            <w:rStyle w:val="Hyperlink"/>
            <w:rFonts w:eastAsia="宋体"/>
            <w:color w:val="0B0080"/>
            <w:kern w:val="0"/>
            <w:sz w:val="20"/>
            <w:szCs w:val="20"/>
          </w:rPr>
          <w:t>type II alveolar cells</w:t>
        </w:r>
      </w:hyperlink>
      <w:r w:rsidR="006F2E21" w:rsidRPr="009B717B">
        <w:rPr>
          <w:rFonts w:eastAsia="宋体"/>
          <w:color w:val="202122"/>
          <w:kern w:val="0"/>
          <w:sz w:val="20"/>
          <w:szCs w:val="20"/>
        </w:rPr>
        <w:t xml:space="preserve"> </w:t>
      </w:r>
      <w:r w:rsidRPr="009B717B">
        <w:rPr>
          <w:rFonts w:eastAsia="宋体"/>
          <w:color w:val="202122"/>
          <w:kern w:val="0"/>
          <w:sz w:val="20"/>
          <w:szCs w:val="20"/>
        </w:rPr>
        <w:t>of the lungs.</w:t>
      </w:r>
      <w:hyperlink r:id="rId195" w:anchor="cite_note-56" w:history="1">
        <w:r w:rsidRPr="009B717B">
          <w:rPr>
            <w:rStyle w:val="Hyperlink"/>
            <w:rFonts w:eastAsia="宋体"/>
            <w:color w:val="0B0080"/>
            <w:kern w:val="0"/>
            <w:sz w:val="20"/>
            <w:szCs w:val="20"/>
            <w:vertAlign w:val="superscript"/>
          </w:rPr>
          <w:t>[54]</w:t>
        </w:r>
      </w:hyperlink>
      <w:r w:rsidR="006F2E21" w:rsidRPr="009B717B">
        <w:rPr>
          <w:rFonts w:eastAsia="宋体"/>
          <w:color w:val="202122"/>
          <w:kern w:val="0"/>
          <w:sz w:val="20"/>
          <w:szCs w:val="20"/>
        </w:rPr>
        <w:t xml:space="preserve"> </w:t>
      </w:r>
      <w:r w:rsidRPr="009B717B">
        <w:rPr>
          <w:rFonts w:eastAsia="宋体"/>
          <w:color w:val="202122"/>
          <w:kern w:val="0"/>
          <w:sz w:val="20"/>
          <w:szCs w:val="20"/>
        </w:rPr>
        <w:t>The virus uses a special surface glycoprotein called a spike to connect to ACE2 and enter the host cell.</w:t>
      </w:r>
      <w:hyperlink r:id="rId196" w:anchor="cite_note-Nature_Microbiology-57" w:history="1">
        <w:r w:rsidRPr="009B717B">
          <w:rPr>
            <w:rStyle w:val="Hyperlink"/>
            <w:rFonts w:eastAsia="宋体"/>
            <w:color w:val="0B0080"/>
            <w:kern w:val="0"/>
            <w:sz w:val="20"/>
            <w:szCs w:val="20"/>
            <w:vertAlign w:val="superscript"/>
          </w:rPr>
          <w:t>[55]</w:t>
        </w:r>
      </w:hyperlink>
      <w:r w:rsidR="00D4523D" w:rsidRPr="009B717B">
        <w:rPr>
          <w:rFonts w:eastAsia="宋体"/>
          <w:color w:val="202122"/>
          <w:kern w:val="0"/>
          <w:sz w:val="20"/>
          <w:szCs w:val="20"/>
        </w:rPr>
        <w:t xml:space="preserve"> </w:t>
      </w:r>
      <w:r w:rsidRPr="009B717B">
        <w:rPr>
          <w:rFonts w:eastAsia="宋体"/>
          <w:color w:val="202122"/>
          <w:kern w:val="0"/>
          <w:sz w:val="20"/>
          <w:szCs w:val="20"/>
        </w:rPr>
        <w:t>The density of ACE2 in each tissue correlates with the severity of the disease in that tissue and some have suggested decreasing ACE2 activity might be protective,</w:t>
      </w:r>
      <w:hyperlink r:id="rId197" w:anchor="cite_note-Zhang_Penninger_Li_Zhong_p.-58" w:history="1">
        <w:r w:rsidRPr="009B717B">
          <w:rPr>
            <w:rStyle w:val="Hyperlink"/>
            <w:rFonts w:eastAsia="宋体"/>
            <w:color w:val="0B0080"/>
            <w:kern w:val="0"/>
            <w:sz w:val="20"/>
            <w:szCs w:val="20"/>
            <w:vertAlign w:val="superscript"/>
          </w:rPr>
          <w:t>[56]</w:t>
        </w:r>
      </w:hyperlink>
      <w:hyperlink r:id="rId198" w:anchor="cite_note-Xu_Zhong_Deng_Peng_p.-59" w:history="1">
        <w:r w:rsidRPr="009B717B">
          <w:rPr>
            <w:rStyle w:val="Hyperlink"/>
            <w:rFonts w:eastAsia="宋体"/>
            <w:color w:val="0B0080"/>
            <w:kern w:val="0"/>
            <w:sz w:val="20"/>
            <w:szCs w:val="20"/>
            <w:vertAlign w:val="superscript"/>
          </w:rPr>
          <w:t>[57]</w:t>
        </w:r>
      </w:hyperlink>
      <w:r w:rsidR="00B027A0" w:rsidRPr="009B717B">
        <w:rPr>
          <w:rFonts w:eastAsia="宋体"/>
          <w:color w:val="202122"/>
          <w:kern w:val="0"/>
          <w:sz w:val="20"/>
          <w:szCs w:val="20"/>
        </w:rPr>
        <w:t xml:space="preserve"> </w:t>
      </w:r>
      <w:r w:rsidRPr="009B717B">
        <w:rPr>
          <w:rFonts w:eastAsia="宋体"/>
          <w:color w:val="202122"/>
          <w:kern w:val="0"/>
          <w:sz w:val="20"/>
          <w:szCs w:val="20"/>
        </w:rPr>
        <w:t>though another view is that increasing ACE2 using</w:t>
      </w:r>
      <w:r w:rsidR="00B027A0" w:rsidRPr="009B717B">
        <w:rPr>
          <w:rFonts w:eastAsia="宋体"/>
          <w:color w:val="202122"/>
          <w:kern w:val="0"/>
          <w:sz w:val="20"/>
          <w:szCs w:val="20"/>
        </w:rPr>
        <w:t xml:space="preserve"> </w:t>
      </w:r>
      <w:hyperlink r:id="rId199" w:tooltip="Angiotensin II receptor blocker" w:history="1">
        <w:r w:rsidRPr="009B717B">
          <w:rPr>
            <w:rStyle w:val="Hyperlink"/>
            <w:rFonts w:eastAsia="宋体"/>
            <w:color w:val="0B0080"/>
            <w:kern w:val="0"/>
            <w:sz w:val="20"/>
            <w:szCs w:val="20"/>
          </w:rPr>
          <w:t>angiotensin II receptor blocker</w:t>
        </w:r>
      </w:hyperlink>
      <w:r w:rsidR="00B027A0" w:rsidRPr="009B717B">
        <w:rPr>
          <w:rFonts w:eastAsia="宋体"/>
          <w:color w:val="202122"/>
          <w:kern w:val="0"/>
          <w:sz w:val="20"/>
          <w:szCs w:val="20"/>
        </w:rPr>
        <w:t xml:space="preserve"> </w:t>
      </w:r>
      <w:r w:rsidRPr="009B717B">
        <w:rPr>
          <w:rFonts w:eastAsia="宋体"/>
          <w:color w:val="202122"/>
          <w:kern w:val="0"/>
          <w:sz w:val="20"/>
          <w:szCs w:val="20"/>
        </w:rPr>
        <w:t>medications could be protective.</w:t>
      </w:r>
      <w:hyperlink r:id="rId200" w:anchor="cite_note-60" w:history="1">
        <w:r w:rsidRPr="009B717B">
          <w:rPr>
            <w:rStyle w:val="Hyperlink"/>
            <w:rFonts w:eastAsia="宋体"/>
            <w:color w:val="0B0080"/>
            <w:kern w:val="0"/>
            <w:sz w:val="20"/>
            <w:szCs w:val="20"/>
            <w:vertAlign w:val="superscript"/>
          </w:rPr>
          <w:t>[58]</w:t>
        </w:r>
      </w:hyperlink>
      <w:r w:rsidR="00B027A0" w:rsidRPr="009B717B">
        <w:rPr>
          <w:rFonts w:eastAsia="宋体"/>
          <w:color w:val="202122"/>
          <w:kern w:val="0"/>
          <w:sz w:val="20"/>
          <w:szCs w:val="20"/>
        </w:rPr>
        <w:t xml:space="preserve"> </w:t>
      </w:r>
      <w:r w:rsidRPr="009B717B">
        <w:rPr>
          <w:rFonts w:eastAsia="宋体"/>
          <w:color w:val="202122"/>
          <w:kern w:val="0"/>
          <w:sz w:val="20"/>
          <w:szCs w:val="20"/>
        </w:rPr>
        <w:t>As the alveolar disease progresses, respiratory failure might develop and death may follow.</w:t>
      </w:r>
      <w:hyperlink r:id="rId201" w:anchor="cite_note-Xu_Zhong_Deng_Peng_p.-59" w:history="1">
        <w:r w:rsidRPr="009B717B">
          <w:rPr>
            <w:rStyle w:val="Hyperlink"/>
            <w:rFonts w:eastAsia="宋体"/>
            <w:color w:val="0B0080"/>
            <w:kern w:val="0"/>
            <w:sz w:val="20"/>
            <w:szCs w:val="20"/>
            <w:vertAlign w:val="superscript"/>
          </w:rPr>
          <w:t>[57]</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SARS-CoV-2 may also cause respiratory failure through affecting the brainstem as other coronaviruses have been found to invade the</w:t>
      </w:r>
      <w:r w:rsidR="00A95878" w:rsidRPr="009B717B">
        <w:rPr>
          <w:rFonts w:eastAsia="宋体"/>
          <w:color w:val="202122"/>
          <w:kern w:val="0"/>
          <w:sz w:val="20"/>
          <w:szCs w:val="20"/>
        </w:rPr>
        <w:t xml:space="preserve"> </w:t>
      </w:r>
      <w:hyperlink r:id="rId202" w:tooltip="Central nervous system" w:history="1">
        <w:r w:rsidRPr="009B717B">
          <w:rPr>
            <w:rStyle w:val="Hyperlink"/>
            <w:rFonts w:eastAsia="宋体"/>
            <w:color w:val="0B0080"/>
            <w:kern w:val="0"/>
            <w:sz w:val="20"/>
            <w:szCs w:val="20"/>
          </w:rPr>
          <w:t>central nervous system (CNS)</w:t>
        </w:r>
      </w:hyperlink>
      <w:r w:rsidRPr="009B717B">
        <w:rPr>
          <w:rFonts w:eastAsia="宋体"/>
          <w:color w:val="202122"/>
          <w:kern w:val="0"/>
          <w:sz w:val="20"/>
          <w:szCs w:val="20"/>
        </w:rPr>
        <w:t xml:space="preserve">. While virus has been detected in cerebrospinal fluid of autopsies, the exact mechanism by which it invades the CNS remains unclear and may first involve invasion of peripheral nerves given the low </w:t>
      </w:r>
      <w:r w:rsidRPr="009B717B">
        <w:rPr>
          <w:rFonts w:eastAsia="宋体"/>
          <w:color w:val="202122"/>
          <w:kern w:val="0"/>
          <w:sz w:val="20"/>
          <w:szCs w:val="20"/>
        </w:rPr>
        <w:lastRenderedPageBreak/>
        <w:t>levels of ACE2 in the brain.</w:t>
      </w:r>
      <w:hyperlink r:id="rId203" w:anchor="cite_note-61" w:history="1">
        <w:r w:rsidRPr="009B717B">
          <w:rPr>
            <w:rStyle w:val="Hyperlink"/>
            <w:rFonts w:eastAsia="宋体"/>
            <w:color w:val="0B0080"/>
            <w:kern w:val="0"/>
            <w:sz w:val="20"/>
            <w:szCs w:val="20"/>
            <w:vertAlign w:val="superscript"/>
          </w:rPr>
          <w:t>[59]</w:t>
        </w:r>
      </w:hyperlink>
      <w:hyperlink r:id="rId204" w:anchor="cite_note-62" w:history="1">
        <w:r w:rsidRPr="009B717B">
          <w:rPr>
            <w:rStyle w:val="Hyperlink"/>
            <w:rFonts w:eastAsia="宋体"/>
            <w:color w:val="0B0080"/>
            <w:kern w:val="0"/>
            <w:sz w:val="20"/>
            <w:szCs w:val="20"/>
            <w:vertAlign w:val="superscript"/>
          </w:rPr>
          <w:t>[60]</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virus also affects gastrointestinal organs as ACE2 is abundantly expressed in the</w:t>
      </w:r>
      <w:r w:rsidR="00A95878" w:rsidRPr="009B717B">
        <w:rPr>
          <w:rFonts w:eastAsia="宋体"/>
          <w:color w:val="202122"/>
          <w:kern w:val="0"/>
          <w:sz w:val="20"/>
          <w:szCs w:val="20"/>
        </w:rPr>
        <w:t xml:space="preserve"> </w:t>
      </w:r>
      <w:hyperlink r:id="rId205" w:tooltip="Gland" w:history="1">
        <w:r w:rsidRPr="009B717B">
          <w:rPr>
            <w:rStyle w:val="Hyperlink"/>
            <w:rFonts w:eastAsia="宋体"/>
            <w:color w:val="0B0080"/>
            <w:kern w:val="0"/>
            <w:sz w:val="20"/>
            <w:szCs w:val="20"/>
          </w:rPr>
          <w:t>glandular</w:t>
        </w:r>
      </w:hyperlink>
      <w:r w:rsidR="00A95878" w:rsidRPr="009B717B">
        <w:rPr>
          <w:rFonts w:eastAsia="宋体"/>
          <w:color w:val="202122"/>
          <w:kern w:val="0"/>
          <w:sz w:val="20"/>
          <w:szCs w:val="20"/>
        </w:rPr>
        <w:t xml:space="preserve"> </w:t>
      </w:r>
      <w:r w:rsidRPr="009B717B">
        <w:rPr>
          <w:rFonts w:eastAsia="宋体"/>
          <w:color w:val="202122"/>
          <w:kern w:val="0"/>
          <w:sz w:val="20"/>
          <w:szCs w:val="20"/>
        </w:rPr>
        <w:t>cells of</w:t>
      </w:r>
      <w:r w:rsidR="00A95878" w:rsidRPr="009B717B">
        <w:rPr>
          <w:rFonts w:eastAsia="宋体"/>
          <w:color w:val="202122"/>
          <w:kern w:val="0"/>
          <w:sz w:val="20"/>
          <w:szCs w:val="20"/>
        </w:rPr>
        <w:t xml:space="preserve"> </w:t>
      </w:r>
      <w:hyperlink r:id="rId206" w:tooltip="Stomach" w:history="1">
        <w:r w:rsidRPr="009B717B">
          <w:rPr>
            <w:rStyle w:val="Hyperlink"/>
            <w:rFonts w:eastAsia="宋体"/>
            <w:color w:val="0B0080"/>
            <w:kern w:val="0"/>
            <w:sz w:val="20"/>
            <w:szCs w:val="20"/>
          </w:rPr>
          <w:t>gastric</w:t>
        </w:r>
      </w:hyperlink>
      <w:r w:rsidRPr="009B717B">
        <w:rPr>
          <w:rFonts w:eastAsia="宋体"/>
          <w:color w:val="202122"/>
          <w:kern w:val="0"/>
          <w:sz w:val="20"/>
          <w:szCs w:val="20"/>
        </w:rPr>
        <w:t>,</w:t>
      </w:r>
      <w:r w:rsidR="00A95878" w:rsidRPr="009B717B">
        <w:rPr>
          <w:rFonts w:eastAsia="宋体"/>
          <w:color w:val="202122"/>
          <w:kern w:val="0"/>
          <w:sz w:val="20"/>
          <w:szCs w:val="20"/>
        </w:rPr>
        <w:t xml:space="preserve"> </w:t>
      </w:r>
      <w:hyperlink r:id="rId207" w:tooltip="Duodenum" w:history="1">
        <w:r w:rsidRPr="009B717B">
          <w:rPr>
            <w:rStyle w:val="Hyperlink"/>
            <w:rFonts w:eastAsia="宋体"/>
            <w:color w:val="0B0080"/>
            <w:kern w:val="0"/>
            <w:sz w:val="20"/>
            <w:szCs w:val="20"/>
          </w:rPr>
          <w:t>duodenal</w:t>
        </w:r>
      </w:hyperlink>
      <w:r w:rsidR="00A95878" w:rsidRPr="009B717B">
        <w:rPr>
          <w:rFonts w:eastAsia="宋体"/>
          <w:color w:val="202122"/>
          <w:kern w:val="0"/>
          <w:sz w:val="20"/>
          <w:szCs w:val="20"/>
        </w:rPr>
        <w:t xml:space="preserve"> </w:t>
      </w:r>
      <w:r w:rsidRPr="009B717B">
        <w:rPr>
          <w:rFonts w:eastAsia="宋体"/>
          <w:color w:val="202122"/>
          <w:kern w:val="0"/>
          <w:sz w:val="20"/>
          <w:szCs w:val="20"/>
        </w:rPr>
        <w:t>and</w:t>
      </w:r>
      <w:r w:rsidR="00A95878" w:rsidRPr="009B717B">
        <w:rPr>
          <w:rFonts w:eastAsia="宋体"/>
          <w:color w:val="202122"/>
          <w:kern w:val="0"/>
          <w:sz w:val="20"/>
          <w:szCs w:val="20"/>
        </w:rPr>
        <w:t xml:space="preserve"> </w:t>
      </w:r>
      <w:hyperlink r:id="rId208" w:tooltip="Rectum" w:history="1">
        <w:r w:rsidRPr="009B717B">
          <w:rPr>
            <w:rStyle w:val="Hyperlink"/>
            <w:rFonts w:eastAsia="宋体"/>
            <w:color w:val="0B0080"/>
            <w:kern w:val="0"/>
            <w:sz w:val="20"/>
            <w:szCs w:val="20"/>
          </w:rPr>
          <w:t>rectal</w:t>
        </w:r>
      </w:hyperlink>
      <w:r w:rsidR="00A95878" w:rsidRPr="009B717B">
        <w:rPr>
          <w:rFonts w:eastAsia="宋体"/>
          <w:color w:val="202122"/>
          <w:kern w:val="0"/>
          <w:sz w:val="20"/>
          <w:szCs w:val="20"/>
        </w:rPr>
        <w:t xml:space="preserve"> </w:t>
      </w:r>
      <w:hyperlink r:id="rId209" w:tooltip="Epithelium" w:history="1">
        <w:r w:rsidRPr="009B717B">
          <w:rPr>
            <w:rStyle w:val="Hyperlink"/>
            <w:rFonts w:eastAsia="宋体"/>
            <w:color w:val="0B0080"/>
            <w:kern w:val="0"/>
            <w:sz w:val="20"/>
            <w:szCs w:val="20"/>
          </w:rPr>
          <w:t>epithelium</w:t>
        </w:r>
      </w:hyperlink>
      <w:hyperlink r:id="rId210" w:anchor="cite_note-:11-63" w:history="1">
        <w:r w:rsidRPr="009B717B">
          <w:rPr>
            <w:rStyle w:val="Hyperlink"/>
            <w:rFonts w:eastAsia="宋体"/>
            <w:color w:val="0B0080"/>
            <w:kern w:val="0"/>
            <w:sz w:val="20"/>
            <w:szCs w:val="20"/>
            <w:vertAlign w:val="superscript"/>
          </w:rPr>
          <w:t>[61]</w:t>
        </w:r>
      </w:hyperlink>
      <w:r w:rsidR="00A95878" w:rsidRPr="009B717B">
        <w:rPr>
          <w:rFonts w:eastAsia="宋体"/>
          <w:color w:val="202122"/>
          <w:kern w:val="0"/>
          <w:sz w:val="20"/>
          <w:szCs w:val="20"/>
        </w:rPr>
        <w:t xml:space="preserve"> </w:t>
      </w:r>
      <w:r w:rsidRPr="009B717B">
        <w:rPr>
          <w:rFonts w:eastAsia="宋体"/>
          <w:color w:val="202122"/>
          <w:kern w:val="0"/>
          <w:sz w:val="20"/>
          <w:szCs w:val="20"/>
        </w:rPr>
        <w:t>as well as</w:t>
      </w:r>
      <w:r w:rsidR="00A95878" w:rsidRPr="009B717B">
        <w:rPr>
          <w:rFonts w:eastAsia="宋体"/>
          <w:color w:val="202122"/>
          <w:kern w:val="0"/>
          <w:sz w:val="20"/>
          <w:szCs w:val="20"/>
        </w:rPr>
        <w:t xml:space="preserve"> </w:t>
      </w:r>
      <w:hyperlink r:id="rId211" w:tooltip="Endothelium" w:history="1">
        <w:r w:rsidRPr="009B717B">
          <w:rPr>
            <w:rStyle w:val="Hyperlink"/>
            <w:rFonts w:eastAsia="宋体"/>
            <w:color w:val="0B0080"/>
            <w:kern w:val="0"/>
            <w:sz w:val="20"/>
            <w:szCs w:val="20"/>
          </w:rPr>
          <w:t>endothelial</w:t>
        </w:r>
      </w:hyperlink>
      <w:r w:rsidR="00A95878" w:rsidRPr="009B717B">
        <w:rPr>
          <w:rFonts w:eastAsia="宋体"/>
          <w:color w:val="202122"/>
          <w:kern w:val="0"/>
          <w:sz w:val="20"/>
          <w:szCs w:val="20"/>
        </w:rPr>
        <w:t xml:space="preserve"> </w:t>
      </w:r>
      <w:r w:rsidRPr="009B717B">
        <w:rPr>
          <w:rFonts w:eastAsia="宋体"/>
          <w:color w:val="202122"/>
          <w:kern w:val="0"/>
          <w:sz w:val="20"/>
          <w:szCs w:val="20"/>
        </w:rPr>
        <w:t>cells and</w:t>
      </w:r>
      <w:r w:rsidR="00A95878" w:rsidRPr="009B717B">
        <w:rPr>
          <w:rFonts w:eastAsia="宋体"/>
          <w:color w:val="202122"/>
          <w:kern w:val="0"/>
          <w:sz w:val="20"/>
          <w:szCs w:val="20"/>
        </w:rPr>
        <w:t xml:space="preserve"> </w:t>
      </w:r>
      <w:hyperlink r:id="rId212" w:tooltip="Enterocyte" w:history="1">
        <w:r w:rsidRPr="009B717B">
          <w:rPr>
            <w:rStyle w:val="Hyperlink"/>
            <w:rFonts w:eastAsia="宋体"/>
            <w:color w:val="0B0080"/>
            <w:kern w:val="0"/>
            <w:sz w:val="20"/>
            <w:szCs w:val="20"/>
          </w:rPr>
          <w:t>enterocytes</w:t>
        </w:r>
      </w:hyperlink>
      <w:r w:rsidR="00A95878" w:rsidRPr="009B717B">
        <w:rPr>
          <w:rFonts w:eastAsia="宋体"/>
          <w:color w:val="202122"/>
          <w:kern w:val="0"/>
          <w:sz w:val="20"/>
          <w:szCs w:val="20"/>
        </w:rPr>
        <w:t xml:space="preserve"> </w:t>
      </w:r>
      <w:r w:rsidRPr="009B717B">
        <w:rPr>
          <w:rFonts w:eastAsia="宋体"/>
          <w:color w:val="202122"/>
          <w:kern w:val="0"/>
          <w:sz w:val="20"/>
          <w:szCs w:val="20"/>
        </w:rPr>
        <w:t>of the</w:t>
      </w:r>
      <w:r w:rsidR="00A95878" w:rsidRPr="009B717B">
        <w:rPr>
          <w:rFonts w:eastAsia="宋体"/>
          <w:color w:val="202122"/>
          <w:kern w:val="0"/>
          <w:sz w:val="20"/>
          <w:szCs w:val="20"/>
        </w:rPr>
        <w:t xml:space="preserve"> </w:t>
      </w:r>
      <w:hyperlink r:id="rId213" w:tooltip="Small intestine" w:history="1">
        <w:r w:rsidRPr="009B717B">
          <w:rPr>
            <w:rStyle w:val="Hyperlink"/>
            <w:rFonts w:eastAsia="宋体"/>
            <w:color w:val="0B0080"/>
            <w:kern w:val="0"/>
            <w:sz w:val="20"/>
            <w:szCs w:val="20"/>
          </w:rPr>
          <w:t>small intestine</w:t>
        </w:r>
      </w:hyperlink>
      <w:r w:rsidRPr="009B717B">
        <w:rPr>
          <w:rFonts w:eastAsia="宋体"/>
          <w:color w:val="202122"/>
          <w:kern w:val="0"/>
          <w:sz w:val="20"/>
          <w:szCs w:val="20"/>
        </w:rPr>
        <w:t>.</w:t>
      </w:r>
      <w:hyperlink r:id="rId214" w:anchor="cite_note-64" w:history="1">
        <w:r w:rsidRPr="009B717B">
          <w:rPr>
            <w:rStyle w:val="Hyperlink"/>
            <w:rFonts w:eastAsia="宋体"/>
            <w:color w:val="0B0080"/>
            <w:kern w:val="0"/>
            <w:sz w:val="20"/>
            <w:szCs w:val="20"/>
            <w:vertAlign w:val="superscript"/>
          </w:rPr>
          <w:t>[62]</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virus can cause</w:t>
      </w:r>
      <w:r w:rsidR="00A95878" w:rsidRPr="009B717B">
        <w:rPr>
          <w:rFonts w:eastAsia="宋体"/>
          <w:color w:val="202122"/>
          <w:kern w:val="0"/>
          <w:sz w:val="20"/>
          <w:szCs w:val="20"/>
        </w:rPr>
        <w:t xml:space="preserve"> </w:t>
      </w:r>
      <w:hyperlink r:id="rId215" w:tooltip="Myocardial infarction" w:history="1">
        <w:r w:rsidRPr="009B717B">
          <w:rPr>
            <w:rStyle w:val="Hyperlink"/>
            <w:rFonts w:eastAsia="宋体"/>
            <w:color w:val="0B0080"/>
            <w:kern w:val="0"/>
            <w:sz w:val="20"/>
            <w:szCs w:val="20"/>
          </w:rPr>
          <w:t>acute myocardial injury</w:t>
        </w:r>
      </w:hyperlink>
      <w:r w:rsidR="004679C1" w:rsidRPr="009B717B">
        <w:rPr>
          <w:rFonts w:eastAsia="宋体"/>
          <w:color w:val="202122"/>
          <w:kern w:val="0"/>
          <w:sz w:val="20"/>
          <w:szCs w:val="20"/>
        </w:rPr>
        <w:t xml:space="preserve"> </w:t>
      </w:r>
      <w:r w:rsidRPr="009B717B">
        <w:rPr>
          <w:rFonts w:eastAsia="宋体"/>
          <w:color w:val="202122"/>
          <w:kern w:val="0"/>
          <w:sz w:val="20"/>
          <w:szCs w:val="20"/>
        </w:rPr>
        <w:t>and chronic damage to the</w:t>
      </w:r>
      <w:r w:rsidR="004679C1" w:rsidRPr="009B717B">
        <w:rPr>
          <w:rFonts w:eastAsia="宋体"/>
          <w:color w:val="202122"/>
          <w:kern w:val="0"/>
          <w:sz w:val="20"/>
          <w:szCs w:val="20"/>
        </w:rPr>
        <w:t xml:space="preserve"> </w:t>
      </w:r>
      <w:hyperlink r:id="rId216" w:tooltip="Circulatory system" w:history="1">
        <w:r w:rsidRPr="009B717B">
          <w:rPr>
            <w:rStyle w:val="Hyperlink"/>
            <w:rFonts w:eastAsia="宋体"/>
            <w:color w:val="0B0080"/>
            <w:kern w:val="0"/>
            <w:sz w:val="20"/>
            <w:szCs w:val="20"/>
          </w:rPr>
          <w:t>cardiovascular system</w:t>
        </w:r>
      </w:hyperlink>
      <w:r w:rsidRPr="009B717B">
        <w:rPr>
          <w:rFonts w:eastAsia="宋体"/>
          <w:color w:val="202122"/>
          <w:kern w:val="0"/>
          <w:sz w:val="20"/>
          <w:szCs w:val="20"/>
        </w:rPr>
        <w:t>.</w:t>
      </w:r>
      <w:hyperlink r:id="rId217" w:anchor="cite_note-:3-65" w:history="1">
        <w:r w:rsidRPr="009B717B">
          <w:rPr>
            <w:rStyle w:val="Hyperlink"/>
            <w:rFonts w:eastAsia="宋体"/>
            <w:color w:val="0B0080"/>
            <w:kern w:val="0"/>
            <w:sz w:val="20"/>
            <w:szCs w:val="20"/>
            <w:vertAlign w:val="superscript"/>
          </w:rPr>
          <w:t>[63]</w:t>
        </w:r>
      </w:hyperlink>
      <w:r w:rsidR="004679C1" w:rsidRPr="009B717B">
        <w:rPr>
          <w:rFonts w:eastAsia="宋体"/>
          <w:color w:val="202122"/>
          <w:kern w:val="0"/>
          <w:sz w:val="20"/>
          <w:szCs w:val="20"/>
        </w:rPr>
        <w:t xml:space="preserve"> </w:t>
      </w:r>
      <w:r w:rsidRPr="009B717B">
        <w:rPr>
          <w:rFonts w:eastAsia="宋体"/>
          <w:color w:val="202122"/>
          <w:kern w:val="0"/>
          <w:sz w:val="20"/>
          <w:szCs w:val="20"/>
        </w:rPr>
        <w:t>An acute cardiac injury was found in 12% of infected people admitted to the hospital in Wuhan, China,</w:t>
      </w:r>
      <w:hyperlink r:id="rId218" w:anchor="cite_note-Huang24Jan2020-66" w:history="1">
        <w:r w:rsidRPr="009B717B">
          <w:rPr>
            <w:rStyle w:val="Hyperlink"/>
            <w:rFonts w:eastAsia="宋体"/>
            <w:color w:val="0B0080"/>
            <w:kern w:val="0"/>
            <w:sz w:val="20"/>
            <w:szCs w:val="20"/>
            <w:vertAlign w:val="superscript"/>
          </w:rPr>
          <w:t>[64]</w:t>
        </w:r>
      </w:hyperlink>
      <w:r w:rsidR="004679C1" w:rsidRPr="009B717B">
        <w:rPr>
          <w:rFonts w:eastAsia="宋体"/>
          <w:color w:val="202122"/>
          <w:kern w:val="0"/>
          <w:sz w:val="20"/>
          <w:szCs w:val="20"/>
        </w:rPr>
        <w:t xml:space="preserve"> </w:t>
      </w:r>
      <w:r w:rsidRPr="009B717B">
        <w:rPr>
          <w:rFonts w:eastAsia="宋体"/>
          <w:color w:val="202122"/>
          <w:kern w:val="0"/>
          <w:sz w:val="20"/>
          <w:szCs w:val="20"/>
        </w:rPr>
        <w:t>and is more frequent in severe disease.</w:t>
      </w:r>
      <w:hyperlink r:id="rId219" w:anchor="cite_note-67" w:history="1">
        <w:r w:rsidRPr="009B717B">
          <w:rPr>
            <w:rStyle w:val="Hyperlink"/>
            <w:rFonts w:eastAsia="宋体"/>
            <w:color w:val="0B0080"/>
            <w:kern w:val="0"/>
            <w:sz w:val="20"/>
            <w:szCs w:val="20"/>
            <w:vertAlign w:val="superscript"/>
          </w:rPr>
          <w:t>[65]</w:t>
        </w:r>
      </w:hyperlink>
      <w:r w:rsidR="004679C1" w:rsidRPr="009B717B">
        <w:rPr>
          <w:rFonts w:eastAsia="宋体"/>
          <w:color w:val="202122"/>
          <w:kern w:val="0"/>
          <w:sz w:val="20"/>
          <w:szCs w:val="20"/>
        </w:rPr>
        <w:t xml:space="preserve"> </w:t>
      </w:r>
      <w:r w:rsidRPr="009B717B">
        <w:rPr>
          <w:rFonts w:eastAsia="宋体"/>
          <w:color w:val="202122"/>
          <w:kern w:val="0"/>
          <w:sz w:val="20"/>
          <w:szCs w:val="20"/>
        </w:rPr>
        <w:t>Rates of cardiovascular symptoms are high, owing to the systemic inflammatory response and immune system disorders during disease progression, but acute myocardial injuries may also be related to ACE2 receptors in the heart.</w:t>
      </w:r>
      <w:hyperlink r:id="rId220" w:anchor="cite_note-:3-65" w:history="1">
        <w:r w:rsidRPr="009B717B">
          <w:rPr>
            <w:rStyle w:val="Hyperlink"/>
            <w:rFonts w:eastAsia="宋体"/>
            <w:color w:val="0B0080"/>
            <w:kern w:val="0"/>
            <w:sz w:val="20"/>
            <w:szCs w:val="20"/>
            <w:vertAlign w:val="superscript"/>
          </w:rPr>
          <w:t>[63]</w:t>
        </w:r>
      </w:hyperlink>
      <w:r w:rsidR="004679C1" w:rsidRPr="009B717B">
        <w:rPr>
          <w:rFonts w:eastAsia="宋体"/>
          <w:color w:val="202122"/>
          <w:kern w:val="0"/>
          <w:sz w:val="20"/>
          <w:szCs w:val="20"/>
        </w:rPr>
        <w:t xml:space="preserve"> </w:t>
      </w:r>
      <w:r w:rsidRPr="009B717B">
        <w:rPr>
          <w:rFonts w:eastAsia="宋体"/>
          <w:color w:val="202122"/>
          <w:kern w:val="0"/>
          <w:sz w:val="20"/>
          <w:szCs w:val="20"/>
        </w:rPr>
        <w:t>ACE2 receptors are highly expressed in the heart and are involved in heart function.</w:t>
      </w:r>
      <w:hyperlink r:id="rId221" w:anchor="cite_note-:3-65" w:history="1">
        <w:r w:rsidRPr="009B717B">
          <w:rPr>
            <w:rStyle w:val="Hyperlink"/>
            <w:rFonts w:eastAsia="宋体"/>
            <w:color w:val="0B0080"/>
            <w:kern w:val="0"/>
            <w:sz w:val="20"/>
            <w:szCs w:val="20"/>
            <w:vertAlign w:val="superscript"/>
          </w:rPr>
          <w:t>[63]</w:t>
        </w:r>
      </w:hyperlink>
      <w:hyperlink r:id="rId222" w:anchor="cite_note-68" w:history="1">
        <w:r w:rsidRPr="009B717B">
          <w:rPr>
            <w:rStyle w:val="Hyperlink"/>
            <w:rFonts w:eastAsia="宋体"/>
            <w:color w:val="0B0080"/>
            <w:kern w:val="0"/>
            <w:sz w:val="20"/>
            <w:szCs w:val="20"/>
            <w:vertAlign w:val="superscript"/>
          </w:rPr>
          <w:t>[66]</w:t>
        </w:r>
      </w:hyperlink>
      <w:r w:rsidR="004679C1" w:rsidRPr="009B717B">
        <w:rPr>
          <w:rFonts w:eastAsia="宋体"/>
          <w:color w:val="202122"/>
          <w:kern w:val="0"/>
          <w:sz w:val="20"/>
          <w:szCs w:val="20"/>
        </w:rPr>
        <w:t xml:space="preserve"> </w:t>
      </w:r>
      <w:r w:rsidRPr="009B717B">
        <w:rPr>
          <w:rFonts w:eastAsia="宋体"/>
          <w:color w:val="202122"/>
          <w:kern w:val="0"/>
          <w:sz w:val="20"/>
          <w:szCs w:val="20"/>
        </w:rPr>
        <w:t>A high incidence of</w:t>
      </w:r>
      <w:r w:rsidR="009400B7" w:rsidRPr="009B717B">
        <w:rPr>
          <w:rFonts w:eastAsia="宋体"/>
          <w:color w:val="202122"/>
          <w:kern w:val="0"/>
          <w:sz w:val="20"/>
          <w:szCs w:val="20"/>
        </w:rPr>
        <w:t xml:space="preserve"> </w:t>
      </w:r>
      <w:hyperlink r:id="rId223" w:tooltip="Thrombosis" w:history="1">
        <w:r w:rsidRPr="009B717B">
          <w:rPr>
            <w:rStyle w:val="Hyperlink"/>
            <w:rFonts w:eastAsia="宋体"/>
            <w:color w:val="0B0080"/>
            <w:kern w:val="0"/>
            <w:sz w:val="20"/>
            <w:szCs w:val="20"/>
          </w:rPr>
          <w:t>thrombosis</w:t>
        </w:r>
      </w:hyperlink>
      <w:r w:rsidR="009400B7" w:rsidRPr="009B717B">
        <w:rPr>
          <w:rFonts w:eastAsia="宋体"/>
          <w:color w:val="202122"/>
          <w:kern w:val="0"/>
          <w:sz w:val="20"/>
          <w:szCs w:val="20"/>
        </w:rPr>
        <w:t xml:space="preserve"> </w:t>
      </w:r>
      <w:r w:rsidRPr="009B717B">
        <w:rPr>
          <w:rFonts w:eastAsia="宋体"/>
          <w:color w:val="202122"/>
          <w:kern w:val="0"/>
          <w:sz w:val="20"/>
          <w:szCs w:val="20"/>
        </w:rPr>
        <w:t>(31%) and</w:t>
      </w:r>
      <w:r w:rsidR="009400B7" w:rsidRPr="009B717B">
        <w:rPr>
          <w:rFonts w:eastAsia="宋体"/>
          <w:color w:val="202122"/>
          <w:kern w:val="0"/>
          <w:sz w:val="20"/>
          <w:szCs w:val="20"/>
        </w:rPr>
        <w:t xml:space="preserve"> </w:t>
      </w:r>
      <w:hyperlink r:id="rId224" w:tooltip="Venous thromboembolism" w:history="1">
        <w:r w:rsidRPr="009B717B">
          <w:rPr>
            <w:rStyle w:val="Hyperlink"/>
            <w:rFonts w:eastAsia="宋体"/>
            <w:color w:val="0B0080"/>
            <w:kern w:val="0"/>
            <w:sz w:val="20"/>
            <w:szCs w:val="20"/>
          </w:rPr>
          <w:t>venous thromboembolism</w:t>
        </w:r>
      </w:hyperlink>
      <w:r w:rsidR="009400B7" w:rsidRPr="009B717B">
        <w:rPr>
          <w:rFonts w:eastAsia="宋体"/>
          <w:color w:val="202122"/>
          <w:kern w:val="0"/>
          <w:sz w:val="20"/>
          <w:szCs w:val="20"/>
        </w:rPr>
        <w:t xml:space="preserve"> </w:t>
      </w:r>
      <w:r w:rsidRPr="009B717B">
        <w:rPr>
          <w:rFonts w:eastAsia="宋体"/>
          <w:color w:val="202122"/>
          <w:kern w:val="0"/>
          <w:sz w:val="20"/>
          <w:szCs w:val="20"/>
        </w:rPr>
        <w:t>(25%) have been found in ICU patients with COVID</w:t>
      </w:r>
      <w:r w:rsidRPr="009B717B">
        <w:rPr>
          <w:rFonts w:eastAsia="宋体"/>
          <w:color w:val="202122"/>
          <w:kern w:val="0"/>
          <w:sz w:val="20"/>
          <w:szCs w:val="20"/>
        </w:rPr>
        <w:noBreakHyphen/>
        <w:t>19 infections, and may be related to poor prognosis.</w:t>
      </w:r>
      <w:hyperlink r:id="rId225" w:anchor="cite_note-:4-69" w:history="1">
        <w:r w:rsidRPr="009B717B">
          <w:rPr>
            <w:rStyle w:val="Hyperlink"/>
            <w:rFonts w:eastAsia="宋体"/>
            <w:color w:val="0B0080"/>
            <w:kern w:val="0"/>
            <w:sz w:val="20"/>
            <w:szCs w:val="20"/>
            <w:vertAlign w:val="superscript"/>
          </w:rPr>
          <w:t>[67]</w:t>
        </w:r>
      </w:hyperlink>
      <w:r w:rsidR="009400B7" w:rsidRPr="009B717B">
        <w:rPr>
          <w:rFonts w:eastAsia="宋体"/>
          <w:color w:val="202122"/>
          <w:kern w:val="0"/>
          <w:sz w:val="20"/>
          <w:szCs w:val="20"/>
        </w:rPr>
        <w:t xml:space="preserve"> </w:t>
      </w:r>
      <w:r w:rsidRPr="009B717B">
        <w:rPr>
          <w:rFonts w:eastAsia="宋体"/>
          <w:color w:val="202122"/>
          <w:kern w:val="0"/>
          <w:sz w:val="20"/>
          <w:szCs w:val="20"/>
        </w:rPr>
        <w:t>Blood vessel dysfunction and clot formation (as suggested by high D-dimer levels) are thought to play a significant role in mortality, incidences of clots leading to</w:t>
      </w:r>
      <w:r w:rsidR="009400B7" w:rsidRPr="009B717B">
        <w:rPr>
          <w:rFonts w:eastAsia="宋体"/>
          <w:color w:val="202122"/>
          <w:kern w:val="0"/>
          <w:sz w:val="20"/>
          <w:szCs w:val="20"/>
        </w:rPr>
        <w:t xml:space="preserve"> </w:t>
      </w:r>
      <w:hyperlink r:id="rId226" w:tooltip="Pulmonary embolism" w:history="1">
        <w:r w:rsidRPr="009B717B">
          <w:rPr>
            <w:rStyle w:val="Hyperlink"/>
            <w:rFonts w:eastAsia="宋体"/>
            <w:color w:val="0B0080"/>
            <w:kern w:val="0"/>
            <w:sz w:val="20"/>
            <w:szCs w:val="20"/>
          </w:rPr>
          <w:t>pulmonary embolisms</w:t>
        </w:r>
      </w:hyperlink>
      <w:r w:rsidRPr="009B717B">
        <w:rPr>
          <w:rFonts w:eastAsia="宋体"/>
          <w:color w:val="202122"/>
          <w:kern w:val="0"/>
          <w:sz w:val="20"/>
          <w:szCs w:val="20"/>
        </w:rPr>
        <w:t>, and</w:t>
      </w:r>
      <w:r w:rsidR="009400B7" w:rsidRPr="009B717B">
        <w:rPr>
          <w:rFonts w:eastAsia="宋体"/>
          <w:color w:val="202122"/>
          <w:kern w:val="0"/>
          <w:sz w:val="20"/>
          <w:szCs w:val="20"/>
        </w:rPr>
        <w:t xml:space="preserve"> </w:t>
      </w:r>
      <w:hyperlink r:id="rId227" w:tooltip="Stroke" w:history="1">
        <w:r w:rsidRPr="009B717B">
          <w:rPr>
            <w:rStyle w:val="Hyperlink"/>
            <w:rFonts w:eastAsia="宋体"/>
            <w:color w:val="0B0080"/>
            <w:kern w:val="0"/>
            <w:sz w:val="20"/>
            <w:szCs w:val="20"/>
          </w:rPr>
          <w:t>ischaemic events</w:t>
        </w:r>
      </w:hyperlink>
      <w:r w:rsidR="009400B7" w:rsidRPr="009B717B">
        <w:rPr>
          <w:rFonts w:eastAsia="宋体"/>
          <w:color w:val="202122"/>
          <w:kern w:val="0"/>
          <w:sz w:val="20"/>
          <w:szCs w:val="20"/>
        </w:rPr>
        <w:t xml:space="preserve"> </w:t>
      </w:r>
      <w:r w:rsidRPr="009B717B">
        <w:rPr>
          <w:rFonts w:eastAsia="宋体"/>
          <w:color w:val="202122"/>
          <w:kern w:val="0"/>
          <w:sz w:val="20"/>
          <w:szCs w:val="20"/>
        </w:rPr>
        <w:t>within the brain have been noted as complications leading to death in patients infected with SARS-CoV-2. Infection appears to set off a chain of</w:t>
      </w:r>
      <w:r w:rsidR="009400B7" w:rsidRPr="009B717B">
        <w:rPr>
          <w:rFonts w:eastAsia="宋体"/>
          <w:color w:val="202122"/>
          <w:kern w:val="0"/>
          <w:sz w:val="20"/>
          <w:szCs w:val="20"/>
        </w:rPr>
        <w:t xml:space="preserve"> </w:t>
      </w:r>
      <w:hyperlink r:id="rId228" w:tooltip="Vasoconstriction" w:history="1">
        <w:r w:rsidRPr="009B717B">
          <w:rPr>
            <w:rStyle w:val="Hyperlink"/>
            <w:rFonts w:eastAsia="宋体"/>
            <w:color w:val="0B0080"/>
            <w:kern w:val="0"/>
            <w:sz w:val="20"/>
            <w:szCs w:val="20"/>
          </w:rPr>
          <w:t>vasoconstrictive responses</w:t>
        </w:r>
      </w:hyperlink>
      <w:r w:rsidR="009400B7" w:rsidRPr="009B717B">
        <w:rPr>
          <w:rFonts w:eastAsia="宋体"/>
          <w:color w:val="202122"/>
          <w:kern w:val="0"/>
          <w:sz w:val="20"/>
          <w:szCs w:val="20"/>
        </w:rPr>
        <w:t xml:space="preserve"> </w:t>
      </w:r>
      <w:r w:rsidRPr="009B717B">
        <w:rPr>
          <w:rFonts w:eastAsia="宋体"/>
          <w:color w:val="202122"/>
          <w:kern w:val="0"/>
          <w:sz w:val="20"/>
          <w:szCs w:val="20"/>
        </w:rPr>
        <w:t>within the body, constriction of blood vessels within the</w:t>
      </w:r>
      <w:r w:rsidR="009400B7" w:rsidRPr="009B717B">
        <w:rPr>
          <w:rFonts w:eastAsia="宋体"/>
          <w:color w:val="202122"/>
          <w:kern w:val="0"/>
          <w:sz w:val="20"/>
          <w:szCs w:val="20"/>
        </w:rPr>
        <w:t xml:space="preserve"> </w:t>
      </w:r>
      <w:hyperlink r:id="rId229" w:tooltip="Pulmonary circulation" w:history="1">
        <w:r w:rsidRPr="009B717B">
          <w:rPr>
            <w:rStyle w:val="Hyperlink"/>
            <w:rFonts w:eastAsia="宋体"/>
            <w:color w:val="0B0080"/>
            <w:kern w:val="0"/>
            <w:sz w:val="20"/>
            <w:szCs w:val="20"/>
          </w:rPr>
          <w:t>pulmonary circulation</w:t>
        </w:r>
      </w:hyperlink>
      <w:r w:rsidR="009400B7" w:rsidRPr="009B717B">
        <w:rPr>
          <w:rFonts w:eastAsia="宋体"/>
          <w:color w:val="202122"/>
          <w:kern w:val="0"/>
          <w:sz w:val="20"/>
          <w:szCs w:val="20"/>
        </w:rPr>
        <w:t xml:space="preserve"> </w:t>
      </w:r>
      <w:r w:rsidRPr="009B717B">
        <w:rPr>
          <w:rFonts w:eastAsia="宋体"/>
          <w:color w:val="202122"/>
          <w:kern w:val="0"/>
          <w:sz w:val="20"/>
          <w:szCs w:val="20"/>
        </w:rPr>
        <w:t>has also been posited as a mechanism in which oxygenation decreases alongside the presentation of viral pneumonia.</w:t>
      </w:r>
      <w:hyperlink r:id="rId230" w:anchor="cite_note-Science-71" w:history="1">
        <w:r w:rsidRPr="009B717B">
          <w:rPr>
            <w:rStyle w:val="Hyperlink"/>
            <w:rFonts w:eastAsia="宋体"/>
            <w:color w:val="0B0080"/>
            <w:kern w:val="0"/>
            <w:sz w:val="20"/>
            <w:szCs w:val="20"/>
            <w:vertAlign w:val="superscript"/>
          </w:rPr>
          <w:t>[69]</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Another common cause of death is complications related to the</w:t>
      </w:r>
      <w:r w:rsidR="009400B7" w:rsidRPr="009B717B">
        <w:rPr>
          <w:rFonts w:eastAsia="宋体"/>
          <w:color w:val="202122"/>
          <w:kern w:val="0"/>
          <w:sz w:val="20"/>
          <w:szCs w:val="20"/>
        </w:rPr>
        <w:t xml:space="preserve"> </w:t>
      </w:r>
      <w:hyperlink r:id="rId231" w:tooltip="Kidney" w:history="1">
        <w:r w:rsidRPr="009B717B">
          <w:rPr>
            <w:rStyle w:val="Hyperlink"/>
            <w:rFonts w:eastAsia="宋体"/>
            <w:color w:val="0B0080"/>
            <w:kern w:val="0"/>
            <w:sz w:val="20"/>
            <w:szCs w:val="20"/>
          </w:rPr>
          <w:t>kidneys</w:t>
        </w:r>
      </w:hyperlink>
      <w:r w:rsidRPr="009B717B">
        <w:rPr>
          <w:rFonts w:eastAsia="宋体"/>
          <w:color w:val="202122"/>
          <w:kern w:val="0"/>
          <w:sz w:val="20"/>
          <w:szCs w:val="20"/>
        </w:rPr>
        <w:t>.</w:t>
      </w:r>
      <w:hyperlink r:id="rId232" w:anchor="cite_note-Science-71" w:history="1">
        <w:r w:rsidRPr="009B717B">
          <w:rPr>
            <w:rStyle w:val="Hyperlink"/>
            <w:rFonts w:eastAsia="宋体"/>
            <w:color w:val="0B0080"/>
            <w:kern w:val="0"/>
            <w:sz w:val="20"/>
            <w:szCs w:val="20"/>
            <w:vertAlign w:val="superscript"/>
          </w:rPr>
          <w:t>[69]</w:t>
        </w:r>
      </w:hyperlink>
      <w:r w:rsidR="009400B7" w:rsidRPr="009B717B">
        <w:rPr>
          <w:rFonts w:eastAsia="宋体"/>
          <w:color w:val="202122"/>
          <w:kern w:val="0"/>
          <w:sz w:val="20"/>
          <w:szCs w:val="20"/>
        </w:rPr>
        <w:t xml:space="preserve"> </w:t>
      </w:r>
      <w:r w:rsidRPr="009B717B">
        <w:rPr>
          <w:rFonts w:eastAsia="宋体"/>
          <w:color w:val="202122"/>
          <w:kern w:val="0"/>
          <w:sz w:val="20"/>
          <w:szCs w:val="20"/>
        </w:rPr>
        <w:t>Early reports show that up to 30% of hospitalized patients both in China and in New York have experienced some injury to their kidneys, including some persons with no previous kidney problems.</w:t>
      </w:r>
      <w:hyperlink r:id="rId233" w:anchor="cite_note-72" w:history="1">
        <w:r w:rsidRPr="009B717B">
          <w:rPr>
            <w:rStyle w:val="Hyperlink"/>
            <w:rFonts w:eastAsia="宋体"/>
            <w:color w:val="0B0080"/>
            <w:kern w:val="0"/>
            <w:sz w:val="20"/>
            <w:szCs w:val="20"/>
            <w:vertAlign w:val="superscript"/>
          </w:rPr>
          <w:t>[70]</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Autopsies of people who died of COVID</w:t>
      </w:r>
      <w:r w:rsidRPr="009B717B">
        <w:rPr>
          <w:rFonts w:eastAsia="宋体"/>
          <w:color w:val="202122"/>
          <w:kern w:val="0"/>
          <w:sz w:val="20"/>
          <w:szCs w:val="20"/>
        </w:rPr>
        <w:noBreakHyphen/>
        <w:t>19 have found diffuse alveolar damage (DAD), and lymphocyte-containing inflammatory infiltrates within the lung.</w:t>
      </w:r>
      <w:hyperlink r:id="rId234" w:anchor="cite_note-AJCPCOVID-73" w:history="1">
        <w:r w:rsidRPr="009B717B">
          <w:rPr>
            <w:rStyle w:val="Hyperlink"/>
            <w:rFonts w:eastAsia="宋体"/>
            <w:color w:val="0B0080"/>
            <w:kern w:val="0"/>
            <w:sz w:val="20"/>
            <w:szCs w:val="20"/>
            <w:vertAlign w:val="superscript"/>
          </w:rPr>
          <w:t>[71]</w:t>
        </w:r>
      </w:hyperlink>
    </w:p>
    <w:p w:rsidR="004060F4" w:rsidRPr="009B717B" w:rsidRDefault="004060F4" w:rsidP="00641B53">
      <w:pPr>
        <w:pStyle w:val="Heading3"/>
        <w:keepNext w:val="0"/>
        <w:snapToGrid w:val="0"/>
        <w:spacing w:before="0" w:after="0"/>
        <w:rPr>
          <w:rFonts w:ascii="Times New Roman" w:eastAsia="宋体" w:hAnsi="Times New Roman" w:cs="Times New Roman"/>
          <w:color w:val="000000"/>
          <w:kern w:val="0"/>
          <w:sz w:val="20"/>
          <w:szCs w:val="20"/>
        </w:rPr>
      </w:pPr>
      <w:r w:rsidRPr="009B717B">
        <w:rPr>
          <w:rStyle w:val="mw-headline"/>
          <w:rFonts w:ascii="Times New Roman" w:eastAsia="宋体" w:hAnsi="Times New Roman" w:cs="Times New Roman"/>
          <w:color w:val="000000"/>
          <w:kern w:val="0"/>
          <w:sz w:val="20"/>
          <w:szCs w:val="20"/>
        </w:rPr>
        <w:t>Immunopathology</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Although SARS-CoV-2 has a tropism for ACE2-expressing epithelial cells of the respiratory tract, patients with severe COVID</w:t>
      </w:r>
      <w:r w:rsidRPr="009B717B">
        <w:rPr>
          <w:rFonts w:eastAsia="宋体"/>
          <w:color w:val="202122"/>
          <w:kern w:val="0"/>
          <w:sz w:val="20"/>
          <w:szCs w:val="20"/>
        </w:rPr>
        <w:noBreakHyphen/>
        <w:t>19 have symptoms of systemic hyperinflammation. Clinical laboratory findings of elevated</w:t>
      </w:r>
      <w:r w:rsidR="00047E7E" w:rsidRPr="009B717B">
        <w:rPr>
          <w:rFonts w:eastAsia="宋体"/>
          <w:color w:val="202122"/>
          <w:kern w:val="0"/>
          <w:sz w:val="20"/>
          <w:szCs w:val="20"/>
        </w:rPr>
        <w:t xml:space="preserve"> </w:t>
      </w:r>
      <w:hyperlink r:id="rId235" w:tooltip="Interleukin 2" w:history="1">
        <w:r w:rsidRPr="009B717B">
          <w:rPr>
            <w:rStyle w:val="Hyperlink"/>
            <w:rFonts w:eastAsia="宋体"/>
            <w:color w:val="0B0080"/>
            <w:kern w:val="0"/>
            <w:sz w:val="20"/>
            <w:szCs w:val="20"/>
          </w:rPr>
          <w:t>IL-2</w:t>
        </w:r>
      </w:hyperlink>
      <w:r w:rsidRPr="009B717B">
        <w:rPr>
          <w:rFonts w:eastAsia="宋体"/>
          <w:color w:val="202122"/>
          <w:kern w:val="0"/>
          <w:sz w:val="20"/>
          <w:szCs w:val="20"/>
        </w:rPr>
        <w:t>,</w:t>
      </w:r>
      <w:r w:rsidR="00047E7E" w:rsidRPr="009B717B">
        <w:rPr>
          <w:rFonts w:eastAsia="宋体"/>
          <w:color w:val="202122"/>
          <w:kern w:val="0"/>
          <w:sz w:val="20"/>
          <w:szCs w:val="20"/>
        </w:rPr>
        <w:t xml:space="preserve"> </w:t>
      </w:r>
      <w:hyperlink r:id="rId236" w:tooltip="Interleukin 7" w:history="1">
        <w:r w:rsidRPr="009B717B">
          <w:rPr>
            <w:rStyle w:val="Hyperlink"/>
            <w:rFonts w:eastAsia="宋体"/>
            <w:color w:val="0B0080"/>
            <w:kern w:val="0"/>
            <w:sz w:val="20"/>
            <w:szCs w:val="20"/>
          </w:rPr>
          <w:t>IL-7</w:t>
        </w:r>
      </w:hyperlink>
      <w:r w:rsidRPr="009B717B">
        <w:rPr>
          <w:rFonts w:eastAsia="宋体"/>
          <w:color w:val="202122"/>
          <w:kern w:val="0"/>
          <w:sz w:val="20"/>
          <w:szCs w:val="20"/>
        </w:rPr>
        <w:t>,</w:t>
      </w:r>
      <w:r w:rsidR="00047E7E" w:rsidRPr="009B717B">
        <w:rPr>
          <w:rFonts w:eastAsia="宋体"/>
          <w:color w:val="202122"/>
          <w:kern w:val="0"/>
          <w:sz w:val="20"/>
          <w:szCs w:val="20"/>
        </w:rPr>
        <w:t xml:space="preserve"> </w:t>
      </w:r>
      <w:hyperlink r:id="rId237" w:tooltip="Interleukin 6" w:history="1">
        <w:r w:rsidRPr="009B717B">
          <w:rPr>
            <w:rStyle w:val="Hyperlink"/>
            <w:rFonts w:eastAsia="宋体"/>
            <w:color w:val="0B0080"/>
            <w:kern w:val="0"/>
            <w:sz w:val="20"/>
            <w:szCs w:val="20"/>
          </w:rPr>
          <w:t>IL-6</w:t>
        </w:r>
      </w:hyperlink>
      <w:r w:rsidRPr="009B717B">
        <w:rPr>
          <w:rFonts w:eastAsia="宋体"/>
          <w:color w:val="202122"/>
          <w:kern w:val="0"/>
          <w:sz w:val="20"/>
          <w:szCs w:val="20"/>
        </w:rPr>
        <w:t>,</w:t>
      </w:r>
      <w:r w:rsidR="00047E7E" w:rsidRPr="009B717B">
        <w:rPr>
          <w:rFonts w:eastAsia="宋体"/>
          <w:color w:val="202122"/>
          <w:kern w:val="0"/>
          <w:sz w:val="20"/>
          <w:szCs w:val="20"/>
        </w:rPr>
        <w:t xml:space="preserve"> </w:t>
      </w:r>
      <w:hyperlink r:id="rId238" w:tooltip="Granulocyte-macrophage colony-stimulating factor" w:history="1">
        <w:r w:rsidRPr="009B717B">
          <w:rPr>
            <w:rStyle w:val="Hyperlink"/>
            <w:rFonts w:eastAsia="宋体"/>
            <w:color w:val="0B0080"/>
            <w:kern w:val="0"/>
            <w:sz w:val="20"/>
            <w:szCs w:val="20"/>
          </w:rPr>
          <w:t>granulocyte-macrophage colony-stimulating factor</w:t>
        </w:r>
      </w:hyperlink>
      <w:r w:rsidR="00047E7E" w:rsidRPr="009B717B">
        <w:rPr>
          <w:rFonts w:eastAsia="宋体"/>
          <w:color w:val="202122"/>
          <w:kern w:val="0"/>
          <w:sz w:val="20"/>
          <w:szCs w:val="20"/>
        </w:rPr>
        <w:t xml:space="preserve"> </w:t>
      </w:r>
      <w:r w:rsidRPr="009B717B">
        <w:rPr>
          <w:rFonts w:eastAsia="宋体"/>
          <w:color w:val="202122"/>
          <w:kern w:val="0"/>
          <w:sz w:val="20"/>
          <w:szCs w:val="20"/>
        </w:rPr>
        <w:t>(GM-CSF),</w:t>
      </w:r>
      <w:r w:rsidR="00047E7E" w:rsidRPr="009B717B">
        <w:rPr>
          <w:rFonts w:eastAsia="宋体"/>
          <w:color w:val="202122"/>
          <w:kern w:val="0"/>
          <w:sz w:val="20"/>
          <w:szCs w:val="20"/>
        </w:rPr>
        <w:t xml:space="preserve"> </w:t>
      </w:r>
      <w:hyperlink r:id="rId239" w:tooltip="CXCL10" w:history="1">
        <w:r w:rsidRPr="009B717B">
          <w:rPr>
            <w:rStyle w:val="Hyperlink"/>
            <w:rFonts w:eastAsia="宋体"/>
            <w:color w:val="0B0080"/>
            <w:kern w:val="0"/>
            <w:sz w:val="20"/>
            <w:szCs w:val="20"/>
          </w:rPr>
          <w:t>interferon-γ inducible protein 10</w:t>
        </w:r>
      </w:hyperlink>
      <w:r w:rsidR="00047E7E" w:rsidRPr="009B717B">
        <w:rPr>
          <w:rFonts w:eastAsia="宋体"/>
          <w:color w:val="202122"/>
          <w:kern w:val="0"/>
          <w:sz w:val="20"/>
          <w:szCs w:val="20"/>
        </w:rPr>
        <w:t xml:space="preserve"> </w:t>
      </w:r>
      <w:r w:rsidRPr="009B717B">
        <w:rPr>
          <w:rFonts w:eastAsia="宋体"/>
          <w:color w:val="202122"/>
          <w:kern w:val="0"/>
          <w:sz w:val="20"/>
          <w:szCs w:val="20"/>
        </w:rPr>
        <w:t>(IP-10),</w:t>
      </w:r>
      <w:r w:rsidR="00047E7E" w:rsidRPr="009B717B">
        <w:rPr>
          <w:rFonts w:eastAsia="宋体"/>
          <w:color w:val="202122"/>
          <w:kern w:val="0"/>
          <w:sz w:val="20"/>
          <w:szCs w:val="20"/>
        </w:rPr>
        <w:t xml:space="preserve"> </w:t>
      </w:r>
      <w:hyperlink r:id="rId240" w:tooltip="Monocyte chemoattractant protein-1" w:history="1">
        <w:r w:rsidRPr="009B717B">
          <w:rPr>
            <w:rStyle w:val="Hyperlink"/>
            <w:rFonts w:eastAsia="宋体"/>
            <w:color w:val="0B0080"/>
            <w:kern w:val="0"/>
            <w:sz w:val="20"/>
            <w:szCs w:val="20"/>
          </w:rPr>
          <w:t>monocyte chemoattractant protein</w:t>
        </w:r>
        <w:r w:rsidR="00047E7E" w:rsidRPr="009B717B">
          <w:rPr>
            <w:rFonts w:eastAsia="宋体"/>
            <w:color w:val="0B0080"/>
            <w:kern w:val="0"/>
            <w:sz w:val="20"/>
            <w:szCs w:val="20"/>
          </w:rPr>
          <w:t xml:space="preserve"> </w:t>
        </w:r>
        <w:r w:rsidRPr="009B717B">
          <w:rPr>
            <w:rStyle w:val="Hyperlink"/>
            <w:rFonts w:eastAsia="宋体"/>
            <w:color w:val="0B0080"/>
            <w:kern w:val="0"/>
            <w:sz w:val="20"/>
            <w:szCs w:val="20"/>
          </w:rPr>
          <w:t>1</w:t>
        </w:r>
      </w:hyperlink>
      <w:r w:rsidR="00047E7E" w:rsidRPr="009B717B">
        <w:rPr>
          <w:rFonts w:eastAsia="宋体"/>
          <w:color w:val="202122"/>
          <w:kern w:val="0"/>
          <w:sz w:val="20"/>
          <w:szCs w:val="20"/>
        </w:rPr>
        <w:t xml:space="preserve"> </w:t>
      </w:r>
      <w:r w:rsidRPr="009B717B">
        <w:rPr>
          <w:rFonts w:eastAsia="宋体"/>
          <w:color w:val="202122"/>
          <w:kern w:val="0"/>
          <w:sz w:val="20"/>
          <w:szCs w:val="20"/>
        </w:rPr>
        <w:t>(MCP-1),</w:t>
      </w:r>
      <w:r w:rsidR="00047E7E" w:rsidRPr="009B717B">
        <w:rPr>
          <w:rFonts w:eastAsia="宋体"/>
          <w:color w:val="202122"/>
          <w:kern w:val="0"/>
          <w:sz w:val="20"/>
          <w:szCs w:val="20"/>
        </w:rPr>
        <w:t xml:space="preserve"> </w:t>
      </w:r>
      <w:hyperlink r:id="rId241" w:tooltip="Macrophage inflammatory protein" w:history="1">
        <w:r w:rsidRPr="009B717B">
          <w:rPr>
            <w:rStyle w:val="Hyperlink"/>
            <w:rFonts w:eastAsia="宋体"/>
            <w:color w:val="0B0080"/>
            <w:kern w:val="0"/>
            <w:sz w:val="20"/>
            <w:szCs w:val="20"/>
          </w:rPr>
          <w:t>macrophage inflammatory protein 1-α</w:t>
        </w:r>
      </w:hyperlink>
      <w:r w:rsidR="00047E7E" w:rsidRPr="009B717B">
        <w:rPr>
          <w:rFonts w:eastAsia="宋体"/>
          <w:color w:val="202122"/>
          <w:kern w:val="0"/>
          <w:sz w:val="20"/>
          <w:szCs w:val="20"/>
        </w:rPr>
        <w:t xml:space="preserve"> </w:t>
      </w:r>
      <w:r w:rsidRPr="009B717B">
        <w:rPr>
          <w:rFonts w:eastAsia="宋体"/>
          <w:color w:val="202122"/>
          <w:kern w:val="0"/>
          <w:sz w:val="20"/>
          <w:szCs w:val="20"/>
        </w:rPr>
        <w:t>(MIP-1α), and</w:t>
      </w:r>
      <w:r w:rsidR="00047E7E" w:rsidRPr="009B717B">
        <w:rPr>
          <w:rFonts w:eastAsia="宋体"/>
          <w:color w:val="202122"/>
          <w:kern w:val="0"/>
          <w:sz w:val="20"/>
          <w:szCs w:val="20"/>
        </w:rPr>
        <w:t xml:space="preserve"> </w:t>
      </w:r>
      <w:hyperlink r:id="rId242" w:tooltip="Tumor necrosis factor alpha" w:history="1">
        <w:r w:rsidRPr="009B717B">
          <w:rPr>
            <w:rStyle w:val="Hyperlink"/>
            <w:rFonts w:eastAsia="宋体"/>
            <w:color w:val="0B0080"/>
            <w:kern w:val="0"/>
            <w:sz w:val="20"/>
            <w:szCs w:val="20"/>
          </w:rPr>
          <w:t>tumour necrosis factor-α</w:t>
        </w:r>
      </w:hyperlink>
      <w:r w:rsidR="00047E7E" w:rsidRPr="009B717B">
        <w:rPr>
          <w:rFonts w:eastAsia="宋体"/>
          <w:color w:val="202122"/>
          <w:kern w:val="0"/>
          <w:sz w:val="20"/>
          <w:szCs w:val="20"/>
        </w:rPr>
        <w:t xml:space="preserve"> </w:t>
      </w:r>
      <w:r w:rsidRPr="009B717B">
        <w:rPr>
          <w:rFonts w:eastAsia="宋体"/>
          <w:color w:val="202122"/>
          <w:kern w:val="0"/>
          <w:sz w:val="20"/>
          <w:szCs w:val="20"/>
        </w:rPr>
        <w:t>(TNF-α) indicative of</w:t>
      </w:r>
      <w:r w:rsidR="00047E7E" w:rsidRPr="009B717B">
        <w:rPr>
          <w:rFonts w:eastAsia="宋体"/>
          <w:color w:val="202122"/>
          <w:kern w:val="0"/>
          <w:sz w:val="20"/>
          <w:szCs w:val="20"/>
        </w:rPr>
        <w:t xml:space="preserve"> </w:t>
      </w:r>
      <w:hyperlink r:id="rId243" w:tooltip="Cytokine release syndrome" w:history="1">
        <w:r w:rsidRPr="009B717B">
          <w:rPr>
            <w:rStyle w:val="Hyperlink"/>
            <w:rFonts w:eastAsia="宋体"/>
            <w:color w:val="0B0080"/>
            <w:kern w:val="0"/>
            <w:sz w:val="20"/>
            <w:szCs w:val="20"/>
          </w:rPr>
          <w:t>cytokine release syndrome</w:t>
        </w:r>
      </w:hyperlink>
      <w:r w:rsidR="00047E7E" w:rsidRPr="009B717B">
        <w:rPr>
          <w:rFonts w:eastAsia="宋体"/>
          <w:color w:val="202122"/>
          <w:kern w:val="0"/>
          <w:sz w:val="20"/>
          <w:szCs w:val="20"/>
        </w:rPr>
        <w:t xml:space="preserve"> </w:t>
      </w:r>
      <w:r w:rsidRPr="009B717B">
        <w:rPr>
          <w:rFonts w:eastAsia="宋体"/>
          <w:color w:val="202122"/>
          <w:kern w:val="0"/>
          <w:sz w:val="20"/>
          <w:szCs w:val="20"/>
        </w:rPr>
        <w:t>(CRS) suggest an underlying immunopathology.</w:t>
      </w:r>
      <w:hyperlink r:id="rId244" w:anchor="cite_note-Huang24Jan2020-66" w:history="1">
        <w:r w:rsidRPr="009B717B">
          <w:rPr>
            <w:rStyle w:val="Hyperlink"/>
            <w:rFonts w:eastAsia="宋体"/>
            <w:color w:val="0B0080"/>
            <w:kern w:val="0"/>
            <w:sz w:val="20"/>
            <w:szCs w:val="20"/>
            <w:vertAlign w:val="superscript"/>
          </w:rPr>
          <w:t>[64]</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Additionally, people with COVID</w:t>
      </w:r>
      <w:r w:rsidRPr="009B717B">
        <w:rPr>
          <w:rFonts w:eastAsia="宋体"/>
          <w:color w:val="202122"/>
          <w:kern w:val="0"/>
          <w:sz w:val="20"/>
          <w:szCs w:val="20"/>
        </w:rPr>
        <w:noBreakHyphen/>
        <w:t>19 and</w:t>
      </w:r>
      <w:r w:rsidR="00047E7E" w:rsidRPr="009B717B">
        <w:rPr>
          <w:rFonts w:eastAsia="宋体"/>
          <w:color w:val="202122"/>
          <w:kern w:val="0"/>
          <w:sz w:val="20"/>
          <w:szCs w:val="20"/>
        </w:rPr>
        <w:t xml:space="preserve"> </w:t>
      </w:r>
      <w:hyperlink r:id="rId245" w:tooltip="Acute respiratory distress syndrome" w:history="1">
        <w:r w:rsidRPr="009B717B">
          <w:rPr>
            <w:rStyle w:val="Hyperlink"/>
            <w:rFonts w:eastAsia="宋体"/>
            <w:color w:val="0B0080"/>
            <w:kern w:val="0"/>
            <w:sz w:val="20"/>
            <w:szCs w:val="20"/>
          </w:rPr>
          <w:t xml:space="preserve">acute </w:t>
        </w:r>
        <w:r w:rsidRPr="009B717B">
          <w:rPr>
            <w:rStyle w:val="Hyperlink"/>
            <w:rFonts w:eastAsia="宋体"/>
            <w:color w:val="0B0080"/>
            <w:kern w:val="0"/>
            <w:sz w:val="20"/>
            <w:szCs w:val="20"/>
          </w:rPr>
          <w:lastRenderedPageBreak/>
          <w:t>respiratory distress syndrome</w:t>
        </w:r>
      </w:hyperlink>
      <w:r w:rsidR="00047E7E" w:rsidRPr="009B717B">
        <w:rPr>
          <w:rFonts w:eastAsia="宋体"/>
          <w:color w:val="202122"/>
          <w:kern w:val="0"/>
          <w:sz w:val="20"/>
          <w:szCs w:val="20"/>
        </w:rPr>
        <w:t xml:space="preserve"> </w:t>
      </w:r>
      <w:r w:rsidRPr="009B717B">
        <w:rPr>
          <w:rFonts w:eastAsia="宋体"/>
          <w:color w:val="202122"/>
          <w:kern w:val="0"/>
          <w:sz w:val="20"/>
          <w:szCs w:val="20"/>
        </w:rPr>
        <w:t>(ARDS) have classical</w:t>
      </w:r>
      <w:r w:rsidR="00047E7E" w:rsidRPr="009B717B">
        <w:rPr>
          <w:rFonts w:eastAsia="宋体"/>
          <w:color w:val="202122"/>
          <w:kern w:val="0"/>
          <w:sz w:val="20"/>
          <w:szCs w:val="20"/>
        </w:rPr>
        <w:t xml:space="preserve"> </w:t>
      </w:r>
      <w:hyperlink r:id="rId246" w:tooltip="Serum (blood)" w:history="1">
        <w:r w:rsidRPr="009B717B">
          <w:rPr>
            <w:rStyle w:val="Hyperlink"/>
            <w:rFonts w:eastAsia="宋体"/>
            <w:color w:val="0B0080"/>
            <w:kern w:val="0"/>
            <w:sz w:val="20"/>
            <w:szCs w:val="20"/>
          </w:rPr>
          <w:t>serum</w:t>
        </w:r>
      </w:hyperlink>
      <w:r w:rsidR="00047E7E" w:rsidRPr="009B717B">
        <w:rPr>
          <w:rFonts w:eastAsia="宋体"/>
          <w:color w:val="202122"/>
          <w:kern w:val="0"/>
          <w:sz w:val="20"/>
          <w:szCs w:val="20"/>
        </w:rPr>
        <w:t xml:space="preserve"> </w:t>
      </w:r>
      <w:hyperlink r:id="rId247" w:tooltip="Biomarker (medicine)" w:history="1">
        <w:r w:rsidRPr="009B717B">
          <w:rPr>
            <w:rStyle w:val="Hyperlink"/>
            <w:rFonts w:eastAsia="宋体"/>
            <w:color w:val="0B0080"/>
            <w:kern w:val="0"/>
            <w:sz w:val="20"/>
            <w:szCs w:val="20"/>
          </w:rPr>
          <w:t>biomarkers</w:t>
        </w:r>
      </w:hyperlink>
      <w:r w:rsidR="00047E7E" w:rsidRPr="009B717B">
        <w:rPr>
          <w:rFonts w:eastAsia="宋体"/>
          <w:color w:val="202122"/>
          <w:kern w:val="0"/>
          <w:sz w:val="20"/>
          <w:szCs w:val="20"/>
        </w:rPr>
        <w:t xml:space="preserve"> </w:t>
      </w:r>
      <w:r w:rsidRPr="009B717B">
        <w:rPr>
          <w:rFonts w:eastAsia="宋体"/>
          <w:color w:val="202122"/>
          <w:kern w:val="0"/>
          <w:sz w:val="20"/>
          <w:szCs w:val="20"/>
        </w:rPr>
        <w:t>of CRS, including elevated</w:t>
      </w:r>
      <w:r w:rsidR="00047E7E" w:rsidRPr="009B717B">
        <w:rPr>
          <w:rFonts w:eastAsia="宋体"/>
          <w:color w:val="202122"/>
          <w:kern w:val="0"/>
          <w:sz w:val="20"/>
          <w:szCs w:val="20"/>
        </w:rPr>
        <w:t xml:space="preserve"> </w:t>
      </w:r>
      <w:hyperlink r:id="rId248" w:tooltip="C-reactive protein" w:history="1">
        <w:r w:rsidRPr="009B717B">
          <w:rPr>
            <w:rStyle w:val="Hyperlink"/>
            <w:rFonts w:eastAsia="宋体"/>
            <w:color w:val="0B0080"/>
            <w:kern w:val="0"/>
            <w:sz w:val="20"/>
            <w:szCs w:val="20"/>
          </w:rPr>
          <w:t>C-reactive protein</w:t>
        </w:r>
      </w:hyperlink>
      <w:r w:rsidR="00047E7E" w:rsidRPr="009B717B">
        <w:rPr>
          <w:rFonts w:eastAsia="宋体"/>
          <w:color w:val="202122"/>
          <w:kern w:val="0"/>
          <w:sz w:val="20"/>
          <w:szCs w:val="20"/>
        </w:rPr>
        <w:t xml:space="preserve"> </w:t>
      </w:r>
      <w:r w:rsidRPr="009B717B">
        <w:rPr>
          <w:rFonts w:eastAsia="宋体"/>
          <w:color w:val="202122"/>
          <w:kern w:val="0"/>
          <w:sz w:val="20"/>
          <w:szCs w:val="20"/>
        </w:rPr>
        <w:t>(CRP),</w:t>
      </w:r>
      <w:r w:rsidR="00047E7E" w:rsidRPr="009B717B">
        <w:rPr>
          <w:rFonts w:eastAsia="宋体"/>
          <w:color w:val="202122"/>
          <w:kern w:val="0"/>
          <w:sz w:val="20"/>
          <w:szCs w:val="20"/>
        </w:rPr>
        <w:t xml:space="preserve"> </w:t>
      </w:r>
      <w:hyperlink r:id="rId249" w:tooltip="Lactate dehydrogenase" w:history="1">
        <w:r w:rsidRPr="009B717B">
          <w:rPr>
            <w:rStyle w:val="Hyperlink"/>
            <w:rFonts w:eastAsia="宋体"/>
            <w:color w:val="0B0080"/>
            <w:kern w:val="0"/>
            <w:sz w:val="20"/>
            <w:szCs w:val="20"/>
          </w:rPr>
          <w:t>lactate dehydrogenase</w:t>
        </w:r>
      </w:hyperlink>
      <w:r w:rsidR="00047E7E" w:rsidRPr="009B717B">
        <w:rPr>
          <w:rFonts w:eastAsia="宋体"/>
          <w:color w:val="202122"/>
          <w:kern w:val="0"/>
          <w:sz w:val="20"/>
          <w:szCs w:val="20"/>
        </w:rPr>
        <w:t xml:space="preserve"> </w:t>
      </w:r>
      <w:r w:rsidRPr="009B717B">
        <w:rPr>
          <w:rFonts w:eastAsia="宋体"/>
          <w:color w:val="202122"/>
          <w:kern w:val="0"/>
          <w:sz w:val="20"/>
          <w:szCs w:val="20"/>
        </w:rPr>
        <w:t>(LDH),</w:t>
      </w:r>
      <w:r w:rsidR="00047E7E" w:rsidRPr="009B717B">
        <w:rPr>
          <w:rFonts w:eastAsia="宋体"/>
          <w:color w:val="202122"/>
          <w:kern w:val="0"/>
          <w:sz w:val="20"/>
          <w:szCs w:val="20"/>
        </w:rPr>
        <w:t xml:space="preserve"> </w:t>
      </w:r>
      <w:hyperlink r:id="rId250" w:tooltip="D-dimer" w:history="1">
        <w:r w:rsidRPr="009B717B">
          <w:rPr>
            <w:rStyle w:val="Hyperlink"/>
            <w:rFonts w:eastAsia="宋体"/>
            <w:color w:val="0B0080"/>
            <w:kern w:val="0"/>
            <w:sz w:val="20"/>
            <w:szCs w:val="20"/>
          </w:rPr>
          <w:t>D-dimer</w:t>
        </w:r>
      </w:hyperlink>
      <w:r w:rsidRPr="009B717B">
        <w:rPr>
          <w:rFonts w:eastAsia="宋体"/>
          <w:color w:val="202122"/>
          <w:kern w:val="0"/>
          <w:sz w:val="20"/>
          <w:szCs w:val="20"/>
        </w:rPr>
        <w:t>, and</w:t>
      </w:r>
      <w:r w:rsidR="00047E7E" w:rsidRPr="009B717B">
        <w:rPr>
          <w:rFonts w:eastAsia="宋体"/>
          <w:color w:val="202122"/>
          <w:kern w:val="0"/>
          <w:sz w:val="20"/>
          <w:szCs w:val="20"/>
        </w:rPr>
        <w:t xml:space="preserve"> </w:t>
      </w:r>
      <w:hyperlink r:id="rId251" w:tooltip="Ferritin" w:history="1">
        <w:r w:rsidRPr="009B717B">
          <w:rPr>
            <w:rStyle w:val="Hyperlink"/>
            <w:rFonts w:eastAsia="宋体"/>
            <w:color w:val="0B0080"/>
            <w:kern w:val="0"/>
            <w:sz w:val="20"/>
            <w:szCs w:val="20"/>
          </w:rPr>
          <w:t>ferritin</w:t>
        </w:r>
      </w:hyperlink>
      <w:r w:rsidRPr="009B717B">
        <w:rPr>
          <w:rFonts w:eastAsia="宋体"/>
          <w:color w:val="202122"/>
          <w:kern w:val="0"/>
          <w:sz w:val="20"/>
          <w:szCs w:val="20"/>
        </w:rPr>
        <w:t>.</w:t>
      </w:r>
      <w:hyperlink r:id="rId252" w:anchor="cite_note-74" w:history="1">
        <w:r w:rsidRPr="009B717B">
          <w:rPr>
            <w:rStyle w:val="Hyperlink"/>
            <w:rFonts w:eastAsia="宋体"/>
            <w:color w:val="0B0080"/>
            <w:kern w:val="0"/>
            <w:sz w:val="20"/>
            <w:szCs w:val="20"/>
            <w:vertAlign w:val="superscript"/>
          </w:rPr>
          <w:t>[72]</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Systemic inflammation results in</w:t>
      </w:r>
      <w:r w:rsidR="00047E7E" w:rsidRPr="009B717B">
        <w:rPr>
          <w:rFonts w:eastAsia="宋体"/>
          <w:color w:val="202122"/>
          <w:kern w:val="0"/>
          <w:sz w:val="20"/>
          <w:szCs w:val="20"/>
        </w:rPr>
        <w:t xml:space="preserve"> </w:t>
      </w:r>
      <w:hyperlink r:id="rId253" w:tooltip="Vasodilation" w:history="1">
        <w:r w:rsidRPr="009B717B">
          <w:rPr>
            <w:rStyle w:val="Hyperlink"/>
            <w:rFonts w:eastAsia="宋体"/>
            <w:color w:val="0B0080"/>
            <w:kern w:val="0"/>
            <w:sz w:val="20"/>
            <w:szCs w:val="20"/>
          </w:rPr>
          <w:t>vasodilation</w:t>
        </w:r>
      </w:hyperlink>
      <w:r w:rsidRPr="009B717B">
        <w:rPr>
          <w:rFonts w:eastAsia="宋体"/>
          <w:color w:val="202122"/>
          <w:kern w:val="0"/>
          <w:sz w:val="20"/>
          <w:szCs w:val="20"/>
        </w:rPr>
        <w:t>, allowing inflammatory lymphocytic and monocytic infiltration of the lung and the heart. In particular, pathogenic GM-CSF-secreting</w:t>
      </w:r>
      <w:r w:rsidR="00047E7E" w:rsidRPr="009B717B">
        <w:rPr>
          <w:rFonts w:eastAsia="宋体"/>
          <w:color w:val="202122"/>
          <w:kern w:val="0"/>
          <w:sz w:val="20"/>
          <w:szCs w:val="20"/>
        </w:rPr>
        <w:t xml:space="preserve"> </w:t>
      </w:r>
      <w:hyperlink r:id="rId254" w:tooltip="T cell" w:history="1">
        <w:r w:rsidRPr="009B717B">
          <w:rPr>
            <w:rStyle w:val="Hyperlink"/>
            <w:rFonts w:eastAsia="宋体"/>
            <w:color w:val="0B0080"/>
            <w:kern w:val="0"/>
            <w:sz w:val="20"/>
            <w:szCs w:val="20"/>
          </w:rPr>
          <w:t>T-cells</w:t>
        </w:r>
      </w:hyperlink>
      <w:r w:rsidR="00047E7E" w:rsidRPr="009B717B">
        <w:rPr>
          <w:rFonts w:eastAsia="宋体"/>
          <w:color w:val="202122"/>
          <w:kern w:val="0"/>
          <w:sz w:val="20"/>
          <w:szCs w:val="20"/>
        </w:rPr>
        <w:t xml:space="preserve"> </w:t>
      </w:r>
      <w:r w:rsidRPr="009B717B">
        <w:rPr>
          <w:rFonts w:eastAsia="宋体"/>
          <w:color w:val="202122"/>
          <w:kern w:val="0"/>
          <w:sz w:val="20"/>
          <w:szCs w:val="20"/>
        </w:rPr>
        <w:t>were shown to correlate with the recruitment of inflammatory IL-6-secreting</w:t>
      </w:r>
      <w:r w:rsidR="00047E7E" w:rsidRPr="009B717B">
        <w:rPr>
          <w:rFonts w:eastAsia="宋体"/>
          <w:color w:val="202122"/>
          <w:kern w:val="0"/>
          <w:sz w:val="20"/>
          <w:szCs w:val="20"/>
        </w:rPr>
        <w:t xml:space="preserve"> </w:t>
      </w:r>
      <w:hyperlink r:id="rId255" w:tooltip="Monocyte" w:history="1">
        <w:r w:rsidRPr="009B717B">
          <w:rPr>
            <w:rStyle w:val="Hyperlink"/>
            <w:rFonts w:eastAsia="宋体"/>
            <w:color w:val="0B0080"/>
            <w:kern w:val="0"/>
            <w:sz w:val="20"/>
            <w:szCs w:val="20"/>
          </w:rPr>
          <w:t>monocytes</w:t>
        </w:r>
      </w:hyperlink>
      <w:r w:rsidR="00047E7E" w:rsidRPr="009B717B">
        <w:rPr>
          <w:rFonts w:eastAsia="宋体"/>
          <w:color w:val="202122"/>
          <w:kern w:val="0"/>
          <w:sz w:val="20"/>
          <w:szCs w:val="20"/>
        </w:rPr>
        <w:t xml:space="preserve"> </w:t>
      </w:r>
      <w:r w:rsidRPr="009B717B">
        <w:rPr>
          <w:rFonts w:eastAsia="宋体"/>
          <w:color w:val="202122"/>
          <w:kern w:val="0"/>
          <w:sz w:val="20"/>
          <w:szCs w:val="20"/>
        </w:rPr>
        <w:t>and severe lung pathology in COVID</w:t>
      </w:r>
      <w:r w:rsidRPr="009B717B">
        <w:rPr>
          <w:rFonts w:eastAsia="宋体"/>
          <w:color w:val="202122"/>
          <w:kern w:val="0"/>
          <w:sz w:val="20"/>
          <w:szCs w:val="20"/>
        </w:rPr>
        <w:noBreakHyphen/>
        <w:t>19 patients.</w:t>
      </w:r>
      <w:r w:rsidR="00047E7E" w:rsidRPr="009B717B">
        <w:rPr>
          <w:rFonts w:eastAsia="宋体"/>
          <w:color w:val="202122"/>
          <w:kern w:val="0"/>
          <w:sz w:val="20"/>
          <w:szCs w:val="20"/>
        </w:rPr>
        <w:t xml:space="preserve"> </w:t>
      </w:r>
      <w:r w:rsidRPr="009B717B">
        <w:rPr>
          <w:rFonts w:eastAsia="宋体"/>
          <w:color w:val="202122"/>
          <w:kern w:val="0"/>
          <w:sz w:val="20"/>
          <w:szCs w:val="20"/>
        </w:rPr>
        <w:t>Lymphocytic infiltrates have also been reported at autopsy.</w:t>
      </w:r>
      <w:hyperlink r:id="rId256" w:anchor="cite_note-AJCPCOVID-73" w:history="1">
        <w:r w:rsidRPr="009B717B">
          <w:rPr>
            <w:rStyle w:val="Hyperlink"/>
            <w:rFonts w:eastAsia="宋体"/>
            <w:color w:val="0B0080"/>
            <w:kern w:val="0"/>
            <w:sz w:val="20"/>
            <w:szCs w:val="20"/>
            <w:vertAlign w:val="superscript"/>
          </w:rPr>
          <w:t>[71]</w:t>
        </w:r>
      </w:hyperlink>
    </w:p>
    <w:p w:rsidR="004060F4" w:rsidRPr="009B717B" w:rsidRDefault="004060F4" w:rsidP="00641B53">
      <w:pPr>
        <w:pStyle w:val="Heading2"/>
        <w:snapToGrid w:val="0"/>
        <w:spacing w:before="0" w:beforeAutospacing="0" w:after="0" w:afterAutospacing="0"/>
        <w:rPr>
          <w:rStyle w:val="mw-headline"/>
          <w:rFonts w:eastAsia="宋体"/>
          <w:bCs w:val="0"/>
          <w:color w:val="000000"/>
          <w:kern w:val="0"/>
          <w:sz w:val="20"/>
          <w:szCs w:val="20"/>
        </w:rPr>
      </w:pPr>
      <w:r w:rsidRPr="009B717B">
        <w:rPr>
          <w:rStyle w:val="mw-headline"/>
          <w:rFonts w:eastAsia="宋体"/>
          <w:bCs w:val="0"/>
          <w:color w:val="000000"/>
          <w:kern w:val="0"/>
          <w:sz w:val="20"/>
          <w:szCs w:val="20"/>
        </w:rPr>
        <w:t>Diagnosis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WHO has published several testing protocols for the disease.</w:t>
      </w:r>
      <w:hyperlink r:id="rId257" w:anchor="cite_note-76" w:history="1">
        <w:r w:rsidRPr="009B717B">
          <w:rPr>
            <w:rStyle w:val="Hyperlink"/>
            <w:rFonts w:eastAsia="宋体"/>
            <w:color w:val="0B0080"/>
            <w:kern w:val="0"/>
            <w:sz w:val="20"/>
            <w:szCs w:val="20"/>
            <w:vertAlign w:val="superscript"/>
          </w:rPr>
          <w:t>[74]</w:t>
        </w:r>
      </w:hyperlink>
      <w:r w:rsidR="00C74860" w:rsidRPr="009B717B">
        <w:rPr>
          <w:rFonts w:eastAsia="宋体"/>
          <w:color w:val="202122"/>
          <w:kern w:val="0"/>
          <w:sz w:val="20"/>
          <w:szCs w:val="20"/>
        </w:rPr>
        <w:t xml:space="preserve"> </w:t>
      </w:r>
      <w:r w:rsidRPr="009B717B">
        <w:rPr>
          <w:rFonts w:eastAsia="宋体"/>
          <w:color w:val="202122"/>
          <w:kern w:val="0"/>
          <w:sz w:val="20"/>
          <w:szCs w:val="20"/>
        </w:rPr>
        <w:t>The standard method of testing is</w:t>
      </w:r>
      <w:r w:rsidR="00C74860" w:rsidRPr="009B717B">
        <w:rPr>
          <w:rFonts w:eastAsia="宋体"/>
          <w:color w:val="202122"/>
          <w:kern w:val="0"/>
          <w:sz w:val="20"/>
          <w:szCs w:val="20"/>
        </w:rPr>
        <w:t xml:space="preserve"> </w:t>
      </w:r>
      <w:hyperlink r:id="rId258" w:tooltip="Real-time reverse transcription polymerase chain reaction" w:history="1">
        <w:r w:rsidRPr="009B717B">
          <w:rPr>
            <w:rStyle w:val="Hyperlink"/>
            <w:rFonts w:eastAsia="宋体"/>
            <w:color w:val="0B0080"/>
            <w:kern w:val="0"/>
            <w:sz w:val="20"/>
            <w:szCs w:val="20"/>
          </w:rPr>
          <w:t>real-time reverse transcription polymerase chain reaction</w:t>
        </w:r>
      </w:hyperlink>
      <w:r w:rsidR="00C74860" w:rsidRPr="009B717B">
        <w:rPr>
          <w:rFonts w:eastAsia="宋体"/>
          <w:color w:val="202122"/>
          <w:kern w:val="0"/>
          <w:sz w:val="20"/>
          <w:szCs w:val="20"/>
        </w:rPr>
        <w:t xml:space="preserve"> </w:t>
      </w:r>
      <w:r w:rsidRPr="009B717B">
        <w:rPr>
          <w:rFonts w:eastAsia="宋体"/>
          <w:color w:val="202122"/>
          <w:kern w:val="0"/>
          <w:sz w:val="20"/>
          <w:szCs w:val="20"/>
        </w:rPr>
        <w:t>(rRT-PCR).</w:t>
      </w:r>
      <w:hyperlink r:id="rId259" w:anchor="cite_note-20200130cdc-77" w:history="1">
        <w:r w:rsidRPr="009B717B">
          <w:rPr>
            <w:rStyle w:val="Hyperlink"/>
            <w:rFonts w:eastAsia="宋体"/>
            <w:color w:val="0B0080"/>
            <w:kern w:val="0"/>
            <w:sz w:val="20"/>
            <w:szCs w:val="20"/>
            <w:vertAlign w:val="superscript"/>
          </w:rPr>
          <w:t>[75]</w:t>
        </w:r>
      </w:hyperlink>
      <w:r w:rsidR="00C74860" w:rsidRPr="009B717B">
        <w:rPr>
          <w:rFonts w:eastAsia="宋体"/>
          <w:color w:val="202122"/>
          <w:kern w:val="0"/>
          <w:sz w:val="20"/>
          <w:szCs w:val="20"/>
        </w:rPr>
        <w:t xml:space="preserve"> </w:t>
      </w:r>
      <w:r w:rsidRPr="009B717B">
        <w:rPr>
          <w:rFonts w:eastAsia="宋体"/>
          <w:color w:val="202122"/>
          <w:kern w:val="0"/>
          <w:sz w:val="20"/>
          <w:szCs w:val="20"/>
        </w:rPr>
        <w:t>The test is typically done on respiratory samples obtained by a</w:t>
      </w:r>
      <w:r w:rsidR="00C74860" w:rsidRPr="009B717B">
        <w:rPr>
          <w:rFonts w:eastAsia="宋体"/>
          <w:color w:val="202122"/>
          <w:kern w:val="0"/>
          <w:sz w:val="20"/>
          <w:szCs w:val="20"/>
        </w:rPr>
        <w:t xml:space="preserve"> </w:t>
      </w:r>
      <w:hyperlink r:id="rId260" w:tooltip="Nasopharyngeal swab" w:history="1">
        <w:r w:rsidRPr="009B717B">
          <w:rPr>
            <w:rStyle w:val="Hyperlink"/>
            <w:rFonts w:eastAsia="宋体"/>
            <w:color w:val="0B0080"/>
            <w:kern w:val="0"/>
            <w:sz w:val="20"/>
            <w:szCs w:val="20"/>
          </w:rPr>
          <w:t>nasopharyngeal swab</w:t>
        </w:r>
      </w:hyperlink>
      <w:r w:rsidRPr="009B717B">
        <w:rPr>
          <w:rFonts w:eastAsia="宋体"/>
          <w:color w:val="202122"/>
          <w:kern w:val="0"/>
          <w:sz w:val="20"/>
          <w:szCs w:val="20"/>
        </w:rPr>
        <w:t>; however, a nasal swab or sputum sample may also be used.</w:t>
      </w:r>
      <w:hyperlink r:id="rId261" w:anchor="cite_note-CDC2020Testing-78" w:history="1">
        <w:r w:rsidRPr="009B717B">
          <w:rPr>
            <w:rStyle w:val="Hyperlink"/>
            <w:rFonts w:eastAsia="宋体"/>
            <w:color w:val="0B0080"/>
            <w:kern w:val="0"/>
            <w:sz w:val="20"/>
            <w:szCs w:val="20"/>
            <w:vertAlign w:val="superscript"/>
          </w:rPr>
          <w:t>[76]</w:t>
        </w:r>
      </w:hyperlink>
      <w:hyperlink r:id="rId262" w:anchor="cite_note-20200129cdc-79" w:history="1">
        <w:r w:rsidRPr="009B717B">
          <w:rPr>
            <w:rStyle w:val="Hyperlink"/>
            <w:rFonts w:eastAsia="宋体"/>
            <w:color w:val="0B0080"/>
            <w:kern w:val="0"/>
            <w:sz w:val="20"/>
            <w:szCs w:val="20"/>
            <w:vertAlign w:val="superscript"/>
          </w:rPr>
          <w:t>[77]</w:t>
        </w:r>
      </w:hyperlink>
      <w:r w:rsidR="00C74860" w:rsidRPr="009B717B">
        <w:rPr>
          <w:rFonts w:eastAsia="宋体"/>
          <w:color w:val="202122"/>
          <w:kern w:val="0"/>
          <w:sz w:val="20"/>
          <w:szCs w:val="20"/>
        </w:rPr>
        <w:t xml:space="preserve"> </w:t>
      </w:r>
      <w:r w:rsidRPr="009B717B">
        <w:rPr>
          <w:rFonts w:eastAsia="宋体"/>
          <w:color w:val="202122"/>
          <w:kern w:val="0"/>
          <w:sz w:val="20"/>
          <w:szCs w:val="20"/>
        </w:rPr>
        <w:t>Results are generally available within a few hours to two days.</w:t>
      </w:r>
      <w:hyperlink r:id="rId263" w:anchor="cite_note-globenewswire1977226-80" w:history="1">
        <w:r w:rsidRPr="009B717B">
          <w:rPr>
            <w:rStyle w:val="Hyperlink"/>
            <w:rFonts w:eastAsia="宋体"/>
            <w:color w:val="0B0080"/>
            <w:kern w:val="0"/>
            <w:sz w:val="20"/>
            <w:szCs w:val="20"/>
            <w:vertAlign w:val="superscript"/>
          </w:rPr>
          <w:t>[78]</w:t>
        </w:r>
      </w:hyperlink>
      <w:hyperlink r:id="rId264" w:anchor="cite_note-20200130businessinsider-81" w:history="1">
        <w:r w:rsidRPr="009B717B">
          <w:rPr>
            <w:rStyle w:val="Hyperlink"/>
            <w:rFonts w:eastAsia="宋体"/>
            <w:color w:val="0B0080"/>
            <w:kern w:val="0"/>
            <w:sz w:val="20"/>
            <w:szCs w:val="20"/>
            <w:vertAlign w:val="superscript"/>
          </w:rPr>
          <w:t>[79]</w:t>
        </w:r>
      </w:hyperlink>
      <w:r w:rsidR="00C74860" w:rsidRPr="009B717B">
        <w:rPr>
          <w:rFonts w:eastAsia="宋体"/>
          <w:color w:val="202122"/>
          <w:kern w:val="0"/>
          <w:sz w:val="20"/>
          <w:szCs w:val="20"/>
        </w:rPr>
        <w:t xml:space="preserve"> </w:t>
      </w:r>
      <w:r w:rsidRPr="009B717B">
        <w:rPr>
          <w:rFonts w:eastAsia="宋体"/>
          <w:color w:val="202122"/>
          <w:kern w:val="0"/>
          <w:sz w:val="20"/>
          <w:szCs w:val="20"/>
        </w:rPr>
        <w:t>Blood tests can be used, but these require two blood samples taken two weeks apart, and the results have little immediate value.</w:t>
      </w:r>
      <w:hyperlink r:id="rId265" w:anchor="cite_note-82" w:history="1">
        <w:r w:rsidRPr="009B717B">
          <w:rPr>
            <w:rStyle w:val="Hyperlink"/>
            <w:rFonts w:eastAsia="宋体"/>
            <w:color w:val="0B0080"/>
            <w:kern w:val="0"/>
            <w:sz w:val="20"/>
            <w:szCs w:val="20"/>
            <w:vertAlign w:val="superscript"/>
          </w:rPr>
          <w:t>[80]</w:t>
        </w:r>
      </w:hyperlink>
      <w:r w:rsidR="00C74860" w:rsidRPr="009B717B">
        <w:rPr>
          <w:rFonts w:eastAsia="宋体"/>
          <w:color w:val="202122"/>
          <w:kern w:val="0"/>
          <w:sz w:val="20"/>
          <w:szCs w:val="20"/>
        </w:rPr>
        <w:t xml:space="preserve"> </w:t>
      </w:r>
      <w:r w:rsidRPr="009B717B">
        <w:rPr>
          <w:rFonts w:eastAsia="宋体"/>
          <w:color w:val="202122"/>
          <w:kern w:val="0"/>
          <w:sz w:val="20"/>
          <w:szCs w:val="20"/>
        </w:rPr>
        <w:t>Chinese scientists were able to isolate a strain of the coronavirus and publish the</w:t>
      </w:r>
      <w:r w:rsidR="00C74860" w:rsidRPr="009B717B">
        <w:rPr>
          <w:rFonts w:eastAsia="宋体"/>
          <w:color w:val="202122"/>
          <w:kern w:val="0"/>
          <w:sz w:val="20"/>
          <w:szCs w:val="20"/>
        </w:rPr>
        <w:t xml:space="preserve"> </w:t>
      </w:r>
      <w:hyperlink r:id="rId266" w:tooltip="Nucleic acid sequence" w:history="1">
        <w:r w:rsidRPr="009B717B">
          <w:rPr>
            <w:rStyle w:val="Hyperlink"/>
            <w:rFonts w:eastAsia="宋体"/>
            <w:color w:val="0B0080"/>
            <w:kern w:val="0"/>
            <w:sz w:val="20"/>
            <w:szCs w:val="20"/>
          </w:rPr>
          <w:t>genetic sequence</w:t>
        </w:r>
      </w:hyperlink>
      <w:r w:rsidR="00C74860" w:rsidRPr="009B717B">
        <w:rPr>
          <w:rFonts w:eastAsia="宋体"/>
          <w:color w:val="202122"/>
          <w:kern w:val="0"/>
          <w:sz w:val="20"/>
          <w:szCs w:val="20"/>
        </w:rPr>
        <w:t xml:space="preserve"> </w:t>
      </w:r>
      <w:r w:rsidRPr="009B717B">
        <w:rPr>
          <w:rFonts w:eastAsia="宋体"/>
          <w:color w:val="202122"/>
          <w:kern w:val="0"/>
          <w:sz w:val="20"/>
          <w:szCs w:val="20"/>
        </w:rPr>
        <w:t>so laboratories across the world could independently develop</w:t>
      </w:r>
      <w:r w:rsidR="00C74860" w:rsidRPr="009B717B">
        <w:rPr>
          <w:rFonts w:eastAsia="宋体"/>
          <w:color w:val="202122"/>
          <w:kern w:val="0"/>
          <w:sz w:val="20"/>
          <w:szCs w:val="20"/>
        </w:rPr>
        <w:t xml:space="preserve"> </w:t>
      </w:r>
      <w:hyperlink r:id="rId267" w:tooltip="Polymerase chain reaction" w:history="1">
        <w:r w:rsidRPr="009B717B">
          <w:rPr>
            <w:rStyle w:val="Hyperlink"/>
            <w:rFonts w:eastAsia="宋体"/>
            <w:color w:val="0B0080"/>
            <w:kern w:val="0"/>
            <w:sz w:val="20"/>
            <w:szCs w:val="20"/>
          </w:rPr>
          <w:t>polymerase chain reaction</w:t>
        </w:r>
      </w:hyperlink>
      <w:r w:rsidR="00C74860" w:rsidRPr="009B717B">
        <w:rPr>
          <w:rFonts w:eastAsia="宋体"/>
          <w:color w:val="202122"/>
          <w:kern w:val="0"/>
          <w:sz w:val="20"/>
          <w:szCs w:val="20"/>
        </w:rPr>
        <w:t xml:space="preserve"> </w:t>
      </w:r>
      <w:r w:rsidRPr="009B717B">
        <w:rPr>
          <w:rFonts w:eastAsia="宋体"/>
          <w:color w:val="202122"/>
          <w:kern w:val="0"/>
          <w:sz w:val="20"/>
          <w:szCs w:val="20"/>
        </w:rPr>
        <w:t>(PCR) tests to detect infection by the virus.</w:t>
      </w:r>
      <w:hyperlink r:id="rId268" w:anchor="cite_note-Hui14Jan2020-83" w:history="1">
        <w:r w:rsidRPr="009B717B">
          <w:rPr>
            <w:rStyle w:val="Hyperlink"/>
            <w:rFonts w:eastAsia="宋体"/>
            <w:color w:val="0B0080"/>
            <w:kern w:val="0"/>
            <w:sz w:val="20"/>
            <w:szCs w:val="20"/>
            <w:vertAlign w:val="superscript"/>
          </w:rPr>
          <w:t>[81]</w:t>
        </w:r>
      </w:hyperlink>
      <w:hyperlink r:id="rId269" w:anchor="cite_note-Cohen17Jan20202-84" w:history="1">
        <w:r w:rsidRPr="009B717B">
          <w:rPr>
            <w:rStyle w:val="Hyperlink"/>
            <w:rFonts w:eastAsia="宋体"/>
            <w:color w:val="0B0080"/>
            <w:kern w:val="0"/>
            <w:sz w:val="20"/>
            <w:szCs w:val="20"/>
            <w:vertAlign w:val="superscript"/>
          </w:rPr>
          <w:t>[82]</w:t>
        </w:r>
      </w:hyperlink>
      <w:hyperlink r:id="rId270" w:anchor="cite_note-ncbiWuhanGenomes-85" w:history="1">
        <w:r w:rsidRPr="009B717B">
          <w:rPr>
            <w:rStyle w:val="Hyperlink"/>
            <w:rFonts w:eastAsia="宋体"/>
            <w:color w:val="0B0080"/>
            <w:kern w:val="0"/>
            <w:sz w:val="20"/>
            <w:szCs w:val="20"/>
            <w:vertAlign w:val="superscript"/>
          </w:rPr>
          <w:t>[83]</w:t>
        </w:r>
      </w:hyperlink>
      <w:r w:rsidR="00C74860" w:rsidRPr="009B717B">
        <w:rPr>
          <w:rFonts w:eastAsia="宋体"/>
          <w:color w:val="202122"/>
          <w:kern w:val="0"/>
          <w:sz w:val="20"/>
          <w:szCs w:val="20"/>
        </w:rPr>
        <w:t xml:space="preserve"> </w:t>
      </w:r>
      <w:r w:rsidRPr="009B717B">
        <w:rPr>
          <w:rFonts w:eastAsia="宋体"/>
          <w:color w:val="202122"/>
          <w:kern w:val="0"/>
          <w:sz w:val="20"/>
          <w:szCs w:val="20"/>
        </w:rPr>
        <w:t>As of April</w:t>
      </w:r>
      <w:r w:rsidR="00C74860" w:rsidRPr="009B717B">
        <w:rPr>
          <w:rFonts w:eastAsia="宋体"/>
          <w:color w:val="202122"/>
          <w:kern w:val="0"/>
          <w:sz w:val="20"/>
          <w:szCs w:val="20"/>
        </w:rPr>
        <w:t xml:space="preserve"> 4 of </w:t>
      </w:r>
      <w:r w:rsidRPr="009B717B">
        <w:rPr>
          <w:rFonts w:eastAsia="宋体"/>
          <w:color w:val="202122"/>
          <w:kern w:val="0"/>
          <w:sz w:val="20"/>
          <w:szCs w:val="20"/>
        </w:rPr>
        <w:t>2020,</w:t>
      </w:r>
      <w:r w:rsidR="00C74860" w:rsidRPr="009B717B">
        <w:rPr>
          <w:rFonts w:eastAsia="宋体"/>
          <w:color w:val="202122"/>
          <w:kern w:val="0"/>
          <w:sz w:val="20"/>
          <w:szCs w:val="20"/>
        </w:rPr>
        <w:t xml:space="preserve"> </w:t>
      </w:r>
      <w:hyperlink r:id="rId271" w:tooltip="Antibody titer" w:history="1">
        <w:r w:rsidRPr="009B717B">
          <w:rPr>
            <w:rStyle w:val="Hyperlink"/>
            <w:rFonts w:eastAsia="宋体"/>
            <w:color w:val="0B0080"/>
            <w:kern w:val="0"/>
            <w:sz w:val="20"/>
            <w:szCs w:val="20"/>
          </w:rPr>
          <w:t>antibody tests</w:t>
        </w:r>
      </w:hyperlink>
      <w:r w:rsidR="00C74860" w:rsidRPr="009B717B">
        <w:rPr>
          <w:rFonts w:eastAsia="宋体"/>
          <w:color w:val="202122"/>
          <w:kern w:val="0"/>
          <w:sz w:val="20"/>
          <w:szCs w:val="20"/>
        </w:rPr>
        <w:t xml:space="preserve"> </w:t>
      </w:r>
      <w:r w:rsidRPr="009B717B">
        <w:rPr>
          <w:rFonts w:eastAsia="宋体"/>
          <w:color w:val="202122"/>
          <w:kern w:val="0"/>
          <w:sz w:val="20"/>
          <w:szCs w:val="20"/>
        </w:rPr>
        <w:t>(which may detect active infections and whether a person had been infected in the past) were in development, but not yet widely used.</w:t>
      </w:r>
      <w:hyperlink r:id="rId272" w:anchor="cite_note-86" w:history="1">
        <w:r w:rsidRPr="009B717B">
          <w:rPr>
            <w:rStyle w:val="Hyperlink"/>
            <w:rFonts w:eastAsia="宋体"/>
            <w:color w:val="0B0080"/>
            <w:kern w:val="0"/>
            <w:sz w:val="20"/>
            <w:szCs w:val="20"/>
            <w:vertAlign w:val="superscript"/>
          </w:rPr>
          <w:t>[84]</w:t>
        </w:r>
      </w:hyperlink>
      <w:hyperlink r:id="rId273" w:anchor="cite_note-Vogel2020-87" w:history="1">
        <w:r w:rsidRPr="009B717B">
          <w:rPr>
            <w:rStyle w:val="Hyperlink"/>
            <w:rFonts w:eastAsia="宋体"/>
            <w:color w:val="0B0080"/>
            <w:kern w:val="0"/>
            <w:sz w:val="20"/>
            <w:szCs w:val="20"/>
            <w:vertAlign w:val="superscript"/>
          </w:rPr>
          <w:t>[85]</w:t>
        </w:r>
      </w:hyperlink>
      <w:hyperlink r:id="rId274" w:anchor="cite_note-88" w:history="1">
        <w:r w:rsidRPr="009B717B">
          <w:rPr>
            <w:rStyle w:val="Hyperlink"/>
            <w:rFonts w:eastAsia="宋体"/>
            <w:color w:val="0B0080"/>
            <w:kern w:val="0"/>
            <w:sz w:val="20"/>
            <w:szCs w:val="20"/>
            <w:vertAlign w:val="superscript"/>
          </w:rPr>
          <w:t>[86]</w:t>
        </w:r>
      </w:hyperlink>
      <w:r w:rsidR="00C74860" w:rsidRPr="009B717B">
        <w:rPr>
          <w:rFonts w:eastAsia="宋体"/>
          <w:color w:val="202122"/>
          <w:kern w:val="0"/>
          <w:sz w:val="20"/>
          <w:szCs w:val="20"/>
        </w:rPr>
        <w:t xml:space="preserve"> </w:t>
      </w:r>
      <w:r w:rsidRPr="009B717B">
        <w:rPr>
          <w:rFonts w:eastAsia="宋体"/>
          <w:color w:val="202122"/>
          <w:kern w:val="0"/>
          <w:sz w:val="20"/>
          <w:szCs w:val="20"/>
        </w:rPr>
        <w:t>Antibody tests may be most accurate 2–3 weeks after a person's symptoms start.</w:t>
      </w:r>
      <w:hyperlink r:id="rId275" w:anchor="cite_note-89" w:history="1">
        <w:r w:rsidRPr="009B717B">
          <w:rPr>
            <w:rStyle w:val="Hyperlink"/>
            <w:rFonts w:eastAsia="宋体"/>
            <w:color w:val="0B0080"/>
            <w:kern w:val="0"/>
            <w:sz w:val="20"/>
            <w:szCs w:val="20"/>
            <w:vertAlign w:val="superscript"/>
          </w:rPr>
          <w:t>[87]</w:t>
        </w:r>
      </w:hyperlink>
      <w:r w:rsidR="00C74860" w:rsidRPr="009B717B">
        <w:rPr>
          <w:rFonts w:eastAsia="宋体"/>
          <w:color w:val="202122"/>
          <w:kern w:val="0"/>
          <w:sz w:val="20"/>
          <w:szCs w:val="20"/>
        </w:rPr>
        <w:t xml:space="preserve"> </w:t>
      </w:r>
      <w:r w:rsidRPr="009B717B">
        <w:rPr>
          <w:rFonts w:eastAsia="宋体"/>
          <w:color w:val="202122"/>
          <w:kern w:val="0"/>
          <w:sz w:val="20"/>
          <w:szCs w:val="20"/>
        </w:rPr>
        <w:t>The Chinese experience with testing has shown the</w:t>
      </w:r>
      <w:r w:rsidR="00C74860" w:rsidRPr="009B717B">
        <w:rPr>
          <w:rFonts w:eastAsia="宋体"/>
          <w:color w:val="202122"/>
          <w:kern w:val="0"/>
          <w:sz w:val="20"/>
          <w:szCs w:val="20"/>
        </w:rPr>
        <w:t xml:space="preserve"> </w:t>
      </w:r>
      <w:hyperlink r:id="rId276" w:tooltip="Sensitivity and specificity" w:history="1">
        <w:r w:rsidRPr="009B717B">
          <w:rPr>
            <w:rStyle w:val="Hyperlink"/>
            <w:rFonts w:eastAsia="宋体"/>
            <w:color w:val="0B0080"/>
            <w:kern w:val="0"/>
            <w:sz w:val="20"/>
            <w:szCs w:val="20"/>
          </w:rPr>
          <w:t>accuracy</w:t>
        </w:r>
      </w:hyperlink>
      <w:r w:rsidR="00C74860" w:rsidRPr="009B717B">
        <w:rPr>
          <w:rFonts w:eastAsia="宋体"/>
          <w:color w:val="202122"/>
          <w:kern w:val="0"/>
          <w:sz w:val="20"/>
          <w:szCs w:val="20"/>
        </w:rPr>
        <w:t xml:space="preserve"> </w:t>
      </w:r>
      <w:r w:rsidRPr="009B717B">
        <w:rPr>
          <w:rFonts w:eastAsia="宋体"/>
          <w:color w:val="202122"/>
          <w:kern w:val="0"/>
          <w:sz w:val="20"/>
          <w:szCs w:val="20"/>
        </w:rPr>
        <w:t>is only 60 to 70%.</w:t>
      </w:r>
      <w:hyperlink r:id="rId277" w:anchor="cite_note-90" w:history="1">
        <w:r w:rsidRPr="009B717B">
          <w:rPr>
            <w:rStyle w:val="Hyperlink"/>
            <w:rFonts w:eastAsia="宋体"/>
            <w:color w:val="0B0080"/>
            <w:kern w:val="0"/>
            <w:sz w:val="20"/>
            <w:szCs w:val="20"/>
            <w:vertAlign w:val="superscript"/>
          </w:rPr>
          <w:t>[88]</w:t>
        </w:r>
      </w:hyperlink>
      <w:r w:rsidR="00C74860" w:rsidRPr="009B717B">
        <w:rPr>
          <w:rFonts w:eastAsia="宋体"/>
          <w:color w:val="202122"/>
          <w:kern w:val="0"/>
          <w:sz w:val="20"/>
          <w:szCs w:val="20"/>
        </w:rPr>
        <w:t xml:space="preserve"> </w:t>
      </w:r>
      <w:r w:rsidRPr="009B717B">
        <w:rPr>
          <w:rFonts w:eastAsia="宋体"/>
          <w:color w:val="202122"/>
          <w:kern w:val="0"/>
          <w:sz w:val="20"/>
          <w:szCs w:val="20"/>
        </w:rPr>
        <w:t>The US</w:t>
      </w:r>
      <w:r w:rsidR="00C74860" w:rsidRPr="009B717B">
        <w:rPr>
          <w:rFonts w:eastAsia="宋体"/>
          <w:color w:val="202122"/>
          <w:kern w:val="0"/>
          <w:sz w:val="20"/>
          <w:szCs w:val="20"/>
        </w:rPr>
        <w:t xml:space="preserve"> </w:t>
      </w:r>
      <w:hyperlink r:id="rId278" w:tooltip="Food and Drug Administration" w:history="1">
        <w:r w:rsidRPr="009B717B">
          <w:rPr>
            <w:rStyle w:val="Hyperlink"/>
            <w:rFonts w:eastAsia="宋体"/>
            <w:color w:val="0B0080"/>
            <w:kern w:val="0"/>
            <w:sz w:val="20"/>
            <w:szCs w:val="20"/>
          </w:rPr>
          <w:t>Food and Drug Administration</w:t>
        </w:r>
      </w:hyperlink>
      <w:r w:rsidR="00C74860" w:rsidRPr="009B717B">
        <w:rPr>
          <w:rFonts w:eastAsia="宋体"/>
          <w:color w:val="202122"/>
          <w:kern w:val="0"/>
          <w:sz w:val="20"/>
          <w:szCs w:val="20"/>
        </w:rPr>
        <w:t xml:space="preserve"> </w:t>
      </w:r>
      <w:r w:rsidRPr="009B717B">
        <w:rPr>
          <w:rFonts w:eastAsia="宋体"/>
          <w:color w:val="202122"/>
          <w:kern w:val="0"/>
          <w:sz w:val="20"/>
          <w:szCs w:val="20"/>
        </w:rPr>
        <w:t>(FDA) approved the first</w:t>
      </w:r>
      <w:r w:rsidR="00C74860" w:rsidRPr="009B717B">
        <w:rPr>
          <w:rFonts w:eastAsia="宋体"/>
          <w:color w:val="202122"/>
          <w:kern w:val="0"/>
          <w:sz w:val="20"/>
          <w:szCs w:val="20"/>
        </w:rPr>
        <w:t xml:space="preserve"> </w:t>
      </w:r>
      <w:hyperlink r:id="rId279" w:tooltip="Point-of-care testing" w:history="1">
        <w:r w:rsidRPr="009B717B">
          <w:rPr>
            <w:rStyle w:val="Hyperlink"/>
            <w:rFonts w:eastAsia="宋体"/>
            <w:color w:val="0B0080"/>
            <w:kern w:val="0"/>
            <w:sz w:val="20"/>
            <w:szCs w:val="20"/>
          </w:rPr>
          <w:t>point-of-care test</w:t>
        </w:r>
      </w:hyperlink>
      <w:r w:rsidR="00C74860" w:rsidRPr="009B717B">
        <w:rPr>
          <w:rFonts w:eastAsia="宋体"/>
          <w:color w:val="202122"/>
          <w:kern w:val="0"/>
          <w:sz w:val="20"/>
          <w:szCs w:val="20"/>
        </w:rPr>
        <w:t xml:space="preserve"> on </w:t>
      </w:r>
      <w:r w:rsidRPr="009B717B">
        <w:rPr>
          <w:rFonts w:eastAsia="宋体"/>
          <w:color w:val="202122"/>
          <w:kern w:val="0"/>
          <w:sz w:val="20"/>
          <w:szCs w:val="20"/>
        </w:rPr>
        <w:t>March</w:t>
      </w:r>
      <w:r w:rsidR="00C74860" w:rsidRPr="009B717B">
        <w:rPr>
          <w:rFonts w:eastAsia="宋体"/>
          <w:color w:val="202122"/>
          <w:kern w:val="0"/>
          <w:sz w:val="20"/>
          <w:szCs w:val="20"/>
        </w:rPr>
        <w:t xml:space="preserve"> 21 of</w:t>
      </w:r>
      <w:r w:rsidRPr="009B717B">
        <w:rPr>
          <w:rFonts w:eastAsia="宋体"/>
          <w:color w:val="202122"/>
          <w:kern w:val="0"/>
          <w:sz w:val="20"/>
          <w:szCs w:val="20"/>
        </w:rPr>
        <w:t xml:space="preserve"> 2020 for use at the end of that month.</w:t>
      </w:r>
      <w:hyperlink r:id="rId280" w:anchor="cite_note-91" w:history="1">
        <w:r w:rsidRPr="009B717B">
          <w:rPr>
            <w:rStyle w:val="Hyperlink"/>
            <w:rFonts w:eastAsia="宋体"/>
            <w:color w:val="0B0080"/>
            <w:kern w:val="0"/>
            <w:sz w:val="20"/>
            <w:szCs w:val="20"/>
            <w:vertAlign w:val="superscript"/>
          </w:rPr>
          <w:t>[89]</w:t>
        </w:r>
      </w:hyperlink>
      <w:r w:rsidR="00C74860" w:rsidRPr="009B717B">
        <w:rPr>
          <w:rFonts w:eastAsia="宋体"/>
          <w:color w:val="202122"/>
          <w:kern w:val="0"/>
          <w:sz w:val="20"/>
          <w:szCs w:val="20"/>
        </w:rPr>
        <w:t xml:space="preserve"> </w:t>
      </w:r>
      <w:r w:rsidRPr="009B717B">
        <w:rPr>
          <w:rFonts w:eastAsia="宋体"/>
          <w:color w:val="202122"/>
          <w:kern w:val="0"/>
          <w:sz w:val="20"/>
          <w:szCs w:val="20"/>
        </w:rPr>
        <w:t>The absence or presence of COVID</w:t>
      </w:r>
      <w:r w:rsidRPr="009B717B">
        <w:rPr>
          <w:rFonts w:eastAsia="宋体"/>
          <w:color w:val="202122"/>
          <w:kern w:val="0"/>
          <w:sz w:val="20"/>
          <w:szCs w:val="20"/>
        </w:rPr>
        <w:noBreakHyphen/>
        <w:t>19 signs and symptoms alone is not reliable enough for an accurate diagnosis.</w:t>
      </w:r>
      <w:hyperlink r:id="rId281" w:anchor="cite_note-92" w:history="1">
        <w:r w:rsidRPr="009B717B">
          <w:rPr>
            <w:rStyle w:val="Hyperlink"/>
            <w:rFonts w:eastAsia="宋体"/>
            <w:color w:val="0B0080"/>
            <w:kern w:val="0"/>
            <w:sz w:val="20"/>
            <w:szCs w:val="20"/>
            <w:vertAlign w:val="superscript"/>
          </w:rPr>
          <w:t>[90]</w:t>
        </w:r>
      </w:hyperlink>
      <w:r w:rsidR="00C74860" w:rsidRPr="009B717B">
        <w:rPr>
          <w:rFonts w:eastAsia="宋体"/>
          <w:color w:val="202122"/>
          <w:kern w:val="0"/>
          <w:sz w:val="20"/>
          <w:szCs w:val="20"/>
        </w:rPr>
        <w:t xml:space="preserve"> </w:t>
      </w:r>
      <w:r w:rsidRPr="009B717B">
        <w:rPr>
          <w:rFonts w:eastAsia="宋体"/>
          <w:color w:val="202122"/>
          <w:kern w:val="0"/>
          <w:sz w:val="20"/>
          <w:szCs w:val="20"/>
        </w:rPr>
        <w:t>Different clinical scores were created based on symptoms, laboratory parameters and imaging to determine patients with probable SARS-CoV-2 infection or more severe stages of COVID-19.</w:t>
      </w:r>
      <w:hyperlink r:id="rId282" w:anchor="cite_note-93" w:history="1">
        <w:r w:rsidRPr="009B717B">
          <w:rPr>
            <w:rStyle w:val="Hyperlink"/>
            <w:rFonts w:eastAsia="宋体"/>
            <w:color w:val="0B0080"/>
            <w:kern w:val="0"/>
            <w:sz w:val="20"/>
            <w:szCs w:val="20"/>
            <w:vertAlign w:val="superscript"/>
          </w:rPr>
          <w:t>[91]</w:t>
        </w:r>
      </w:hyperlink>
      <w:hyperlink r:id="rId283" w:anchor="cite_note-94" w:history="1">
        <w:r w:rsidRPr="009B717B">
          <w:rPr>
            <w:rStyle w:val="Hyperlink"/>
            <w:rFonts w:eastAsia="宋体"/>
            <w:color w:val="0B0080"/>
            <w:kern w:val="0"/>
            <w:sz w:val="20"/>
            <w:szCs w:val="20"/>
            <w:vertAlign w:val="superscript"/>
          </w:rPr>
          <w:t>[92]</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Diagnostic guidelines released by Zhongnan Hospital of</w:t>
      </w:r>
      <w:r w:rsidR="002E4F7E" w:rsidRPr="009B717B">
        <w:rPr>
          <w:rFonts w:eastAsia="宋体"/>
          <w:color w:val="202122"/>
          <w:kern w:val="0"/>
          <w:sz w:val="20"/>
          <w:szCs w:val="20"/>
        </w:rPr>
        <w:t xml:space="preserve"> </w:t>
      </w:r>
      <w:hyperlink r:id="rId284" w:tooltip="Wuhan University" w:history="1">
        <w:r w:rsidRPr="009B717B">
          <w:rPr>
            <w:rStyle w:val="Hyperlink"/>
            <w:rFonts w:eastAsia="宋体"/>
            <w:color w:val="0B0080"/>
            <w:kern w:val="0"/>
            <w:sz w:val="20"/>
            <w:szCs w:val="20"/>
          </w:rPr>
          <w:t>Wuhan University</w:t>
        </w:r>
      </w:hyperlink>
      <w:r w:rsidR="002E4F7E" w:rsidRPr="009B717B">
        <w:rPr>
          <w:rFonts w:eastAsia="宋体"/>
          <w:color w:val="202122"/>
          <w:kern w:val="0"/>
          <w:sz w:val="20"/>
          <w:szCs w:val="20"/>
        </w:rPr>
        <w:t xml:space="preserve"> </w:t>
      </w:r>
      <w:r w:rsidRPr="009B717B">
        <w:rPr>
          <w:rFonts w:eastAsia="宋体"/>
          <w:color w:val="202122"/>
          <w:kern w:val="0"/>
          <w:sz w:val="20"/>
          <w:szCs w:val="20"/>
        </w:rPr>
        <w:t>suggested methods for detecting infections based upon clinical features and epidemiological risk. These involved identifying people who had at least two of the following symptoms in addition to a history of travel to Wuhan or contact with other infected people: fever, imaging features of pneumonia, normal or reduced white blood cell count, or reduced</w:t>
      </w:r>
      <w:r w:rsidR="002E4F7E" w:rsidRPr="009B717B">
        <w:rPr>
          <w:rFonts w:eastAsia="宋体"/>
          <w:color w:val="202122"/>
          <w:kern w:val="0"/>
          <w:sz w:val="20"/>
          <w:szCs w:val="20"/>
        </w:rPr>
        <w:t xml:space="preserve"> </w:t>
      </w:r>
      <w:hyperlink r:id="rId285" w:tooltip="Lymphocyte" w:history="1">
        <w:r w:rsidRPr="009B717B">
          <w:rPr>
            <w:rStyle w:val="Hyperlink"/>
            <w:rFonts w:eastAsia="宋体"/>
            <w:color w:val="0B0080"/>
            <w:kern w:val="0"/>
            <w:sz w:val="20"/>
            <w:szCs w:val="20"/>
          </w:rPr>
          <w:t>lymphocyte</w:t>
        </w:r>
      </w:hyperlink>
      <w:r w:rsidR="002E4F7E" w:rsidRPr="009B717B">
        <w:rPr>
          <w:rFonts w:eastAsia="宋体"/>
          <w:color w:val="202122"/>
          <w:kern w:val="0"/>
          <w:sz w:val="20"/>
          <w:szCs w:val="20"/>
        </w:rPr>
        <w:t xml:space="preserve"> </w:t>
      </w:r>
      <w:r w:rsidRPr="009B717B">
        <w:rPr>
          <w:rFonts w:eastAsia="宋体"/>
          <w:color w:val="202122"/>
          <w:kern w:val="0"/>
          <w:sz w:val="20"/>
          <w:szCs w:val="20"/>
        </w:rPr>
        <w:t>count.</w:t>
      </w:r>
      <w:hyperlink r:id="rId286" w:anchor="cite_note-Jin2020-95" w:history="1">
        <w:r w:rsidRPr="009B717B">
          <w:rPr>
            <w:rStyle w:val="Hyperlink"/>
            <w:rFonts w:eastAsia="宋体"/>
            <w:color w:val="0B0080"/>
            <w:kern w:val="0"/>
            <w:sz w:val="20"/>
            <w:szCs w:val="20"/>
            <w:vertAlign w:val="superscript"/>
          </w:rPr>
          <w:t>[93]</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 study asked hospitalised COVID</w:t>
      </w:r>
      <w:r w:rsidRPr="009B717B">
        <w:rPr>
          <w:rFonts w:eastAsia="宋体"/>
          <w:color w:val="202122"/>
          <w:kern w:val="0"/>
          <w:sz w:val="20"/>
          <w:szCs w:val="20"/>
        </w:rPr>
        <w:noBreakHyphen/>
        <w:t xml:space="preserve">19 patients to cough into a sterile container, thus producing a saliva sample, and detected the virus in eleven of twelve </w:t>
      </w:r>
      <w:r w:rsidRPr="009B717B">
        <w:rPr>
          <w:rFonts w:eastAsia="宋体"/>
          <w:color w:val="202122"/>
          <w:kern w:val="0"/>
          <w:sz w:val="20"/>
          <w:szCs w:val="20"/>
        </w:rPr>
        <w:lastRenderedPageBreak/>
        <w:t>patients using RT-PCR. This technique has the potential of being quicker than a swab and involving less risk to health care workers (collection at home or in the car).</w:t>
      </w:r>
      <w:hyperlink r:id="rId287" w:anchor="cite_note-Saliva2020-42" w:history="1">
        <w:r w:rsidRPr="009B717B">
          <w:rPr>
            <w:rStyle w:val="Hyperlink"/>
            <w:rFonts w:eastAsia="宋体"/>
            <w:color w:val="0B0080"/>
            <w:kern w:val="0"/>
            <w:sz w:val="20"/>
            <w:szCs w:val="20"/>
            <w:vertAlign w:val="superscript"/>
          </w:rPr>
          <w:t>[40]</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Along with laboratory testing, chest CT scans may be helpful to diagnose COVID</w:t>
      </w:r>
      <w:r w:rsidRPr="009B717B">
        <w:rPr>
          <w:rFonts w:eastAsia="宋体"/>
          <w:color w:val="202122"/>
          <w:kern w:val="0"/>
          <w:sz w:val="20"/>
          <w:szCs w:val="20"/>
        </w:rPr>
        <w:noBreakHyphen/>
        <w:t>19 in individuals with a high clinical suspicion of infection but are not recommended for routine screening.</w:t>
      </w:r>
      <w:hyperlink r:id="rId288" w:anchor="cite_note-:0-52" w:history="1">
        <w:r w:rsidRPr="009B717B">
          <w:rPr>
            <w:rStyle w:val="Hyperlink"/>
            <w:rFonts w:eastAsia="宋体"/>
            <w:color w:val="0B0080"/>
            <w:kern w:val="0"/>
            <w:sz w:val="20"/>
            <w:szCs w:val="20"/>
            <w:vertAlign w:val="superscript"/>
          </w:rPr>
          <w:t>[50]</w:t>
        </w:r>
      </w:hyperlink>
      <w:hyperlink r:id="rId289" w:anchor="cite_note-acr.org-96" w:history="1">
        <w:r w:rsidRPr="009B717B">
          <w:rPr>
            <w:rStyle w:val="Hyperlink"/>
            <w:rFonts w:eastAsia="宋体"/>
            <w:color w:val="0B0080"/>
            <w:kern w:val="0"/>
            <w:sz w:val="20"/>
            <w:szCs w:val="20"/>
            <w:vertAlign w:val="superscript"/>
          </w:rPr>
          <w:t>[94]</w:t>
        </w:r>
      </w:hyperlink>
      <w:r w:rsidR="000D2EE1" w:rsidRPr="009B717B">
        <w:rPr>
          <w:rFonts w:eastAsia="宋体"/>
          <w:color w:val="202122"/>
          <w:kern w:val="0"/>
          <w:sz w:val="20"/>
          <w:szCs w:val="20"/>
        </w:rPr>
        <w:t xml:space="preserve"> </w:t>
      </w:r>
      <w:r w:rsidRPr="009B717B">
        <w:rPr>
          <w:rFonts w:eastAsia="宋体"/>
          <w:color w:val="202122"/>
          <w:kern w:val="0"/>
          <w:sz w:val="20"/>
          <w:szCs w:val="20"/>
        </w:rPr>
        <w:t>Bilateral multilobar</w:t>
      </w:r>
      <w:r w:rsidR="000D2EE1" w:rsidRPr="009B717B">
        <w:rPr>
          <w:rFonts w:eastAsia="宋体"/>
          <w:color w:val="202122"/>
          <w:kern w:val="0"/>
          <w:sz w:val="20"/>
          <w:szCs w:val="20"/>
        </w:rPr>
        <w:t xml:space="preserve"> </w:t>
      </w:r>
      <w:hyperlink r:id="rId290" w:tooltip="Ground-glass opacity" w:history="1">
        <w:r w:rsidRPr="009B717B">
          <w:rPr>
            <w:rStyle w:val="Hyperlink"/>
            <w:rFonts w:eastAsia="宋体"/>
            <w:color w:val="0B0080"/>
            <w:kern w:val="0"/>
            <w:sz w:val="20"/>
            <w:szCs w:val="20"/>
          </w:rPr>
          <w:t>ground-glass opacities</w:t>
        </w:r>
      </w:hyperlink>
      <w:r w:rsidR="000D2EE1" w:rsidRPr="009B717B">
        <w:rPr>
          <w:rFonts w:eastAsia="宋体"/>
          <w:color w:val="202122"/>
          <w:kern w:val="0"/>
          <w:sz w:val="20"/>
          <w:szCs w:val="20"/>
        </w:rPr>
        <w:t xml:space="preserve"> </w:t>
      </w:r>
      <w:r w:rsidRPr="009B717B">
        <w:rPr>
          <w:rFonts w:eastAsia="宋体"/>
          <w:color w:val="202122"/>
          <w:kern w:val="0"/>
          <w:sz w:val="20"/>
          <w:szCs w:val="20"/>
        </w:rPr>
        <w:t>with a peripheral, asymmetric, and posterior distribution are common in early infection.</w:t>
      </w:r>
      <w:hyperlink r:id="rId291" w:anchor="cite_note-:0-52" w:history="1">
        <w:r w:rsidRPr="009B717B">
          <w:rPr>
            <w:rStyle w:val="Hyperlink"/>
            <w:rFonts w:eastAsia="宋体"/>
            <w:color w:val="0B0080"/>
            <w:kern w:val="0"/>
            <w:sz w:val="20"/>
            <w:szCs w:val="20"/>
            <w:vertAlign w:val="superscript"/>
          </w:rPr>
          <w:t>[50]</w:t>
        </w:r>
      </w:hyperlink>
      <w:r w:rsidR="000D2EE1" w:rsidRPr="009B717B">
        <w:rPr>
          <w:rFonts w:eastAsia="宋体"/>
          <w:color w:val="202122"/>
          <w:kern w:val="0"/>
          <w:sz w:val="20"/>
          <w:szCs w:val="20"/>
        </w:rPr>
        <w:t xml:space="preserve"> </w:t>
      </w:r>
      <w:r w:rsidRPr="009B717B">
        <w:rPr>
          <w:rFonts w:eastAsia="宋体"/>
          <w:color w:val="202122"/>
          <w:kern w:val="0"/>
          <w:sz w:val="20"/>
          <w:szCs w:val="20"/>
        </w:rPr>
        <w:t>Subpleural dominance,</w:t>
      </w:r>
      <w:r w:rsidR="000D2EE1" w:rsidRPr="009B717B">
        <w:rPr>
          <w:rFonts w:eastAsia="宋体"/>
          <w:color w:val="202122"/>
          <w:kern w:val="0"/>
          <w:sz w:val="20"/>
          <w:szCs w:val="20"/>
        </w:rPr>
        <w:t xml:space="preserve"> </w:t>
      </w:r>
      <w:hyperlink r:id="rId292" w:tooltip="Crazy paving (medicine)" w:history="1">
        <w:r w:rsidRPr="009B717B">
          <w:rPr>
            <w:rStyle w:val="Hyperlink"/>
            <w:rFonts w:eastAsia="宋体"/>
            <w:color w:val="0B0080"/>
            <w:kern w:val="0"/>
            <w:sz w:val="20"/>
            <w:szCs w:val="20"/>
          </w:rPr>
          <w:t>crazy paving</w:t>
        </w:r>
      </w:hyperlink>
      <w:r w:rsidR="000D2EE1" w:rsidRPr="009B717B">
        <w:rPr>
          <w:rFonts w:eastAsia="宋体"/>
          <w:color w:val="202122"/>
          <w:kern w:val="0"/>
          <w:sz w:val="20"/>
          <w:szCs w:val="20"/>
        </w:rPr>
        <w:t xml:space="preserve"> </w:t>
      </w:r>
      <w:r w:rsidRPr="009B717B">
        <w:rPr>
          <w:rFonts w:eastAsia="宋体"/>
          <w:color w:val="202122"/>
          <w:kern w:val="0"/>
          <w:sz w:val="20"/>
          <w:szCs w:val="20"/>
        </w:rPr>
        <w:t>(lobular septal thickening with variable alveolar filling), and</w:t>
      </w:r>
      <w:r w:rsidR="000D2EE1" w:rsidRPr="009B717B">
        <w:rPr>
          <w:rFonts w:eastAsia="宋体"/>
          <w:color w:val="202122"/>
          <w:kern w:val="0"/>
          <w:sz w:val="20"/>
          <w:szCs w:val="20"/>
        </w:rPr>
        <w:t xml:space="preserve"> </w:t>
      </w:r>
      <w:hyperlink r:id="rId293" w:tooltip="Pulmonary consolidation" w:history="1">
        <w:r w:rsidRPr="009B717B">
          <w:rPr>
            <w:rStyle w:val="Hyperlink"/>
            <w:rFonts w:eastAsia="宋体"/>
            <w:color w:val="0B0080"/>
            <w:kern w:val="0"/>
            <w:sz w:val="20"/>
            <w:szCs w:val="20"/>
          </w:rPr>
          <w:t>consolidation</w:t>
        </w:r>
      </w:hyperlink>
      <w:r w:rsidR="000D2EE1" w:rsidRPr="009B717B">
        <w:rPr>
          <w:rFonts w:eastAsia="宋体"/>
          <w:color w:val="202122"/>
          <w:kern w:val="0"/>
          <w:sz w:val="20"/>
          <w:szCs w:val="20"/>
        </w:rPr>
        <w:t xml:space="preserve"> </w:t>
      </w:r>
      <w:r w:rsidRPr="009B717B">
        <w:rPr>
          <w:rFonts w:eastAsia="宋体"/>
          <w:color w:val="202122"/>
          <w:kern w:val="0"/>
          <w:sz w:val="20"/>
          <w:szCs w:val="20"/>
        </w:rPr>
        <w:t>may appear as the disease progresses.</w:t>
      </w:r>
      <w:hyperlink r:id="rId294" w:anchor="cite_note-:0-52" w:history="1">
        <w:r w:rsidRPr="009B717B">
          <w:rPr>
            <w:rStyle w:val="Hyperlink"/>
            <w:rFonts w:eastAsia="宋体"/>
            <w:color w:val="0B0080"/>
            <w:kern w:val="0"/>
            <w:sz w:val="20"/>
            <w:szCs w:val="20"/>
            <w:vertAlign w:val="superscript"/>
          </w:rPr>
          <w:t>[50]</w:t>
        </w:r>
      </w:hyperlink>
      <w:hyperlink r:id="rId295" w:anchor="cite_note-97" w:history="1">
        <w:r w:rsidRPr="009B717B">
          <w:rPr>
            <w:rStyle w:val="Hyperlink"/>
            <w:rFonts w:eastAsia="宋体"/>
            <w:color w:val="0B0080"/>
            <w:kern w:val="0"/>
            <w:sz w:val="20"/>
            <w:szCs w:val="20"/>
            <w:vertAlign w:val="superscript"/>
          </w:rPr>
          <w:t>[95]</w:t>
        </w:r>
      </w:hyperlink>
    </w:p>
    <w:p w:rsidR="000D2EE1"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In late 2019, the WHO assigned emergency</w:t>
      </w:r>
      <w:r w:rsidR="000D2EE1" w:rsidRPr="009B717B">
        <w:rPr>
          <w:rFonts w:eastAsia="宋体"/>
          <w:color w:val="202122"/>
          <w:kern w:val="0"/>
          <w:sz w:val="20"/>
          <w:szCs w:val="20"/>
        </w:rPr>
        <w:t xml:space="preserve"> </w:t>
      </w:r>
      <w:hyperlink r:id="rId296" w:tooltip="ICD-10" w:history="1">
        <w:r w:rsidRPr="009B717B">
          <w:rPr>
            <w:rStyle w:val="Hyperlink"/>
            <w:rFonts w:eastAsia="宋体"/>
            <w:color w:val="0B0080"/>
            <w:kern w:val="0"/>
            <w:sz w:val="20"/>
            <w:szCs w:val="20"/>
          </w:rPr>
          <w:t>ICD-10</w:t>
        </w:r>
      </w:hyperlink>
      <w:r w:rsidR="000D2EE1" w:rsidRPr="009B717B">
        <w:rPr>
          <w:rFonts w:eastAsia="宋体"/>
          <w:color w:val="202122"/>
          <w:kern w:val="0"/>
          <w:sz w:val="20"/>
          <w:szCs w:val="20"/>
        </w:rPr>
        <w:t xml:space="preserve"> </w:t>
      </w:r>
      <w:r w:rsidRPr="009B717B">
        <w:rPr>
          <w:rFonts w:eastAsia="宋体"/>
          <w:color w:val="202122"/>
          <w:kern w:val="0"/>
          <w:sz w:val="20"/>
          <w:szCs w:val="20"/>
        </w:rPr>
        <w:t>disease codes</w:t>
      </w:r>
      <w:r w:rsidR="000D2EE1" w:rsidRPr="009B717B">
        <w:rPr>
          <w:rFonts w:eastAsia="宋体"/>
          <w:color w:val="202122"/>
          <w:kern w:val="0"/>
          <w:sz w:val="20"/>
          <w:szCs w:val="20"/>
        </w:rPr>
        <w:t xml:space="preserve"> </w:t>
      </w:r>
      <w:hyperlink r:id="rId297" w:tooltip="ICD-10 Chapter XXII: Codes for special purposes (page does not exist)" w:history="1">
        <w:r w:rsidRPr="009B717B">
          <w:rPr>
            <w:rStyle w:val="Hyperlink"/>
            <w:rFonts w:eastAsia="宋体"/>
            <w:color w:val="A55858"/>
            <w:kern w:val="0"/>
            <w:sz w:val="20"/>
            <w:szCs w:val="20"/>
          </w:rPr>
          <w:t>U07.1</w:t>
        </w:r>
      </w:hyperlink>
      <w:r w:rsidR="000D2EE1" w:rsidRPr="009B717B">
        <w:rPr>
          <w:rFonts w:eastAsia="宋体"/>
          <w:color w:val="202122"/>
          <w:kern w:val="0"/>
          <w:sz w:val="20"/>
          <w:szCs w:val="20"/>
        </w:rPr>
        <w:t xml:space="preserve"> </w:t>
      </w:r>
      <w:r w:rsidRPr="009B717B">
        <w:rPr>
          <w:rFonts w:eastAsia="宋体"/>
          <w:color w:val="202122"/>
          <w:kern w:val="0"/>
          <w:sz w:val="20"/>
          <w:szCs w:val="20"/>
        </w:rPr>
        <w:t>for deaths from lab-confirmed SARS-CoV-2 infection and U07.2 for deaths from clinically or epidemiologically diagnosed COVID</w:t>
      </w:r>
      <w:r w:rsidRPr="009B717B">
        <w:rPr>
          <w:rFonts w:eastAsia="宋体"/>
          <w:color w:val="202122"/>
          <w:kern w:val="0"/>
          <w:sz w:val="20"/>
          <w:szCs w:val="20"/>
        </w:rPr>
        <w:noBreakHyphen/>
        <w:t>19 without lab-confirmed SARS-CoV-2 infection.</w:t>
      </w:r>
      <w:hyperlink r:id="rId298" w:anchor="cite_note-ICD10_2019_U07p2-98" w:history="1">
        <w:r w:rsidRPr="009B717B">
          <w:rPr>
            <w:rStyle w:val="Hyperlink"/>
            <w:rFonts w:eastAsia="宋体"/>
            <w:color w:val="0B0080"/>
            <w:kern w:val="0"/>
            <w:sz w:val="20"/>
            <w:szCs w:val="20"/>
            <w:vertAlign w:val="superscript"/>
          </w:rPr>
          <w:t>[96]</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Pathology</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Few pieces of data were available in spring 2020 about microscopic lesions and the pathophysiology of COVID</w:t>
      </w:r>
      <w:r w:rsidR="00C9039D" w:rsidRPr="009B717B">
        <w:rPr>
          <w:rFonts w:eastAsia="宋体"/>
          <w:color w:val="202122"/>
          <w:kern w:val="0"/>
          <w:sz w:val="20"/>
          <w:szCs w:val="20"/>
        </w:rPr>
        <w:t>-</w:t>
      </w:r>
      <w:r w:rsidRPr="009B717B">
        <w:rPr>
          <w:rFonts w:eastAsia="宋体"/>
          <w:color w:val="202122"/>
          <w:kern w:val="0"/>
          <w:sz w:val="20"/>
          <w:szCs w:val="20"/>
        </w:rPr>
        <w:t>19.</w:t>
      </w:r>
      <w:hyperlink r:id="rId299" w:anchor="cite_note-99" w:history="1">
        <w:r w:rsidRPr="009B717B">
          <w:rPr>
            <w:rStyle w:val="Hyperlink"/>
            <w:rFonts w:eastAsia="宋体"/>
            <w:color w:val="0B0080"/>
            <w:kern w:val="0"/>
            <w:sz w:val="20"/>
            <w:szCs w:val="20"/>
            <w:vertAlign w:val="superscript"/>
          </w:rPr>
          <w:t>[97]</w:t>
        </w:r>
      </w:hyperlink>
      <w:hyperlink r:id="rId300" w:anchor="cite_note-100" w:history="1">
        <w:r w:rsidRPr="009B717B">
          <w:rPr>
            <w:rStyle w:val="Hyperlink"/>
            <w:rFonts w:eastAsia="宋体"/>
            <w:color w:val="0B0080"/>
            <w:kern w:val="0"/>
            <w:sz w:val="20"/>
            <w:szCs w:val="20"/>
            <w:vertAlign w:val="superscript"/>
          </w:rPr>
          <w:t>[98]</w:t>
        </w:r>
      </w:hyperlink>
      <w:r w:rsidR="00C9039D" w:rsidRPr="009B717B">
        <w:rPr>
          <w:rFonts w:eastAsia="宋体"/>
          <w:color w:val="202122"/>
          <w:kern w:val="0"/>
          <w:sz w:val="20"/>
          <w:szCs w:val="20"/>
        </w:rPr>
        <w:t xml:space="preserve"> </w:t>
      </w:r>
      <w:r w:rsidRPr="009B717B">
        <w:rPr>
          <w:rFonts w:eastAsia="宋体"/>
          <w:color w:val="202122"/>
          <w:kern w:val="0"/>
          <w:sz w:val="20"/>
          <w:szCs w:val="20"/>
        </w:rPr>
        <w:t>The main pathological findings at autopsy are:</w:t>
      </w:r>
    </w:p>
    <w:p w:rsidR="004060F4" w:rsidRPr="009B717B" w:rsidRDefault="008F0806" w:rsidP="00641B53">
      <w:pPr>
        <w:widowControl/>
        <w:numPr>
          <w:ilvl w:val="0"/>
          <w:numId w:val="36"/>
        </w:numPr>
        <w:tabs>
          <w:tab w:val="clear" w:pos="720"/>
        </w:tabs>
        <w:snapToGrid w:val="0"/>
        <w:ind w:left="0" w:firstLine="425"/>
        <w:rPr>
          <w:rFonts w:eastAsia="宋体"/>
          <w:color w:val="202122"/>
          <w:kern w:val="0"/>
          <w:sz w:val="20"/>
          <w:szCs w:val="20"/>
        </w:rPr>
      </w:pPr>
      <w:hyperlink r:id="rId301" w:tooltip="Macroscopic scale" w:history="1">
        <w:r w:rsidR="004060F4" w:rsidRPr="009B717B">
          <w:rPr>
            <w:rStyle w:val="Hyperlink"/>
            <w:rFonts w:eastAsia="宋体"/>
            <w:color w:val="0B0080"/>
            <w:kern w:val="0"/>
            <w:sz w:val="20"/>
            <w:szCs w:val="20"/>
          </w:rPr>
          <w:t>Macroscopy</w:t>
        </w:r>
      </w:hyperlink>
      <w:r w:rsidR="004060F4" w:rsidRPr="009B717B">
        <w:rPr>
          <w:rFonts w:eastAsia="宋体"/>
          <w:color w:val="202122"/>
          <w:kern w:val="0"/>
          <w:sz w:val="20"/>
          <w:szCs w:val="20"/>
        </w:rPr>
        <w:t>:</w:t>
      </w:r>
      <w:r w:rsidR="00C9039D" w:rsidRPr="009B717B">
        <w:rPr>
          <w:rFonts w:eastAsia="宋体"/>
          <w:color w:val="202122"/>
          <w:kern w:val="0"/>
          <w:sz w:val="20"/>
          <w:szCs w:val="20"/>
        </w:rPr>
        <w:t xml:space="preserve"> </w:t>
      </w:r>
      <w:hyperlink r:id="rId302" w:tooltip="Pleurisy" w:history="1">
        <w:r w:rsidR="004060F4" w:rsidRPr="009B717B">
          <w:rPr>
            <w:rStyle w:val="Hyperlink"/>
            <w:rFonts w:eastAsia="宋体"/>
            <w:color w:val="0B0080"/>
            <w:kern w:val="0"/>
            <w:sz w:val="20"/>
            <w:szCs w:val="20"/>
          </w:rPr>
          <w:t>pleurisy</w:t>
        </w:r>
      </w:hyperlink>
      <w:r w:rsidR="004060F4" w:rsidRPr="009B717B">
        <w:rPr>
          <w:rFonts w:eastAsia="宋体"/>
          <w:color w:val="202122"/>
          <w:kern w:val="0"/>
          <w:sz w:val="20"/>
          <w:szCs w:val="20"/>
        </w:rPr>
        <w:t>,</w:t>
      </w:r>
      <w:r w:rsidR="00C9039D" w:rsidRPr="009B717B">
        <w:rPr>
          <w:rFonts w:eastAsia="宋体"/>
          <w:color w:val="202122"/>
          <w:kern w:val="0"/>
          <w:sz w:val="20"/>
          <w:szCs w:val="20"/>
        </w:rPr>
        <w:t xml:space="preserve"> </w:t>
      </w:r>
      <w:hyperlink r:id="rId303" w:tooltip="Pericarditis" w:history="1">
        <w:r w:rsidR="004060F4" w:rsidRPr="009B717B">
          <w:rPr>
            <w:rStyle w:val="Hyperlink"/>
            <w:rFonts w:eastAsia="宋体"/>
            <w:color w:val="0B0080"/>
            <w:kern w:val="0"/>
            <w:sz w:val="20"/>
            <w:szCs w:val="20"/>
          </w:rPr>
          <w:t>pericarditis</w:t>
        </w:r>
      </w:hyperlink>
      <w:r w:rsidR="004060F4" w:rsidRPr="009B717B">
        <w:rPr>
          <w:rFonts w:eastAsia="宋体"/>
          <w:color w:val="202122"/>
          <w:kern w:val="0"/>
          <w:sz w:val="20"/>
          <w:szCs w:val="20"/>
        </w:rPr>
        <w:t>,</w:t>
      </w:r>
      <w:r w:rsidR="00C9039D" w:rsidRPr="009B717B">
        <w:rPr>
          <w:rFonts w:eastAsia="宋体"/>
          <w:color w:val="202122"/>
          <w:kern w:val="0"/>
          <w:sz w:val="20"/>
          <w:szCs w:val="20"/>
        </w:rPr>
        <w:t xml:space="preserve"> </w:t>
      </w:r>
      <w:hyperlink r:id="rId304" w:tooltip="Lung consolidation" w:history="1">
        <w:r w:rsidR="004060F4" w:rsidRPr="009B717B">
          <w:rPr>
            <w:rStyle w:val="Hyperlink"/>
            <w:rFonts w:eastAsia="宋体"/>
            <w:color w:val="0B0080"/>
            <w:kern w:val="0"/>
            <w:sz w:val="20"/>
            <w:szCs w:val="20"/>
          </w:rPr>
          <w:t>lung consolidation</w:t>
        </w:r>
      </w:hyperlink>
      <w:r w:rsidR="00C9039D" w:rsidRPr="009B717B">
        <w:rPr>
          <w:rFonts w:eastAsia="宋体"/>
          <w:color w:val="202122"/>
          <w:kern w:val="0"/>
          <w:sz w:val="20"/>
          <w:szCs w:val="20"/>
        </w:rPr>
        <w:t xml:space="preserve"> </w:t>
      </w:r>
      <w:r w:rsidR="004060F4" w:rsidRPr="009B717B">
        <w:rPr>
          <w:rFonts w:eastAsia="宋体"/>
          <w:color w:val="202122"/>
          <w:kern w:val="0"/>
          <w:sz w:val="20"/>
          <w:szCs w:val="20"/>
        </w:rPr>
        <w:t>and</w:t>
      </w:r>
      <w:r w:rsidR="00C9039D" w:rsidRPr="009B717B">
        <w:rPr>
          <w:rFonts w:eastAsia="宋体"/>
          <w:color w:val="202122"/>
          <w:kern w:val="0"/>
          <w:sz w:val="20"/>
          <w:szCs w:val="20"/>
        </w:rPr>
        <w:t xml:space="preserve"> </w:t>
      </w:r>
      <w:hyperlink r:id="rId305" w:tooltip="Pulmonary oedema" w:history="1">
        <w:r w:rsidR="004060F4" w:rsidRPr="009B717B">
          <w:rPr>
            <w:rStyle w:val="Hyperlink"/>
            <w:rFonts w:eastAsia="宋体"/>
            <w:color w:val="0B0080"/>
            <w:kern w:val="0"/>
            <w:sz w:val="20"/>
            <w:szCs w:val="20"/>
          </w:rPr>
          <w:t>pulmonary oedema</w:t>
        </w:r>
      </w:hyperlink>
    </w:p>
    <w:p w:rsidR="004060F4" w:rsidRPr="009B717B" w:rsidRDefault="004060F4" w:rsidP="00641B53">
      <w:pPr>
        <w:widowControl/>
        <w:numPr>
          <w:ilvl w:val="0"/>
          <w:numId w:val="36"/>
        </w:numPr>
        <w:tabs>
          <w:tab w:val="clear" w:pos="720"/>
        </w:tabs>
        <w:snapToGrid w:val="0"/>
        <w:ind w:left="0" w:firstLine="425"/>
        <w:rPr>
          <w:rFonts w:eastAsia="宋体"/>
          <w:color w:val="202122"/>
          <w:kern w:val="0"/>
          <w:sz w:val="20"/>
          <w:szCs w:val="20"/>
        </w:rPr>
      </w:pPr>
      <w:r w:rsidRPr="009B717B">
        <w:rPr>
          <w:rFonts w:eastAsia="宋体"/>
          <w:color w:val="202122"/>
          <w:kern w:val="0"/>
          <w:sz w:val="20"/>
          <w:szCs w:val="20"/>
        </w:rPr>
        <w:t>Four types of severity of</w:t>
      </w:r>
      <w:r w:rsidR="00C9039D" w:rsidRPr="009B717B">
        <w:rPr>
          <w:rFonts w:eastAsia="宋体"/>
          <w:color w:val="202122"/>
          <w:kern w:val="0"/>
          <w:sz w:val="20"/>
          <w:szCs w:val="20"/>
        </w:rPr>
        <w:t xml:space="preserve"> </w:t>
      </w:r>
      <w:hyperlink r:id="rId306" w:tooltip="Viral pneumonia" w:history="1">
        <w:r w:rsidRPr="009B717B">
          <w:rPr>
            <w:rStyle w:val="Hyperlink"/>
            <w:rFonts w:eastAsia="宋体"/>
            <w:color w:val="0B0080"/>
            <w:kern w:val="0"/>
            <w:sz w:val="20"/>
            <w:szCs w:val="20"/>
          </w:rPr>
          <w:t>viral pneumonia</w:t>
        </w:r>
      </w:hyperlink>
      <w:r w:rsidR="00C9039D" w:rsidRPr="009B717B">
        <w:rPr>
          <w:rFonts w:eastAsia="宋体"/>
          <w:color w:val="202122"/>
          <w:kern w:val="0"/>
          <w:sz w:val="20"/>
          <w:szCs w:val="20"/>
        </w:rPr>
        <w:t xml:space="preserve"> </w:t>
      </w:r>
      <w:r w:rsidRPr="009B717B">
        <w:rPr>
          <w:rFonts w:eastAsia="宋体"/>
          <w:color w:val="202122"/>
          <w:kern w:val="0"/>
          <w:sz w:val="20"/>
          <w:szCs w:val="20"/>
        </w:rPr>
        <w:t>can be observed:</w:t>
      </w:r>
    </w:p>
    <w:p w:rsidR="004060F4" w:rsidRPr="009B717B" w:rsidRDefault="004060F4" w:rsidP="00641B53">
      <w:pPr>
        <w:widowControl/>
        <w:numPr>
          <w:ilvl w:val="1"/>
          <w:numId w:val="36"/>
        </w:numPr>
        <w:tabs>
          <w:tab w:val="clear" w:pos="1440"/>
        </w:tabs>
        <w:snapToGrid w:val="0"/>
        <w:ind w:left="0" w:firstLine="425"/>
        <w:rPr>
          <w:rFonts w:eastAsia="宋体"/>
          <w:color w:val="202122"/>
          <w:kern w:val="0"/>
          <w:sz w:val="20"/>
          <w:szCs w:val="20"/>
        </w:rPr>
      </w:pPr>
      <w:r w:rsidRPr="009B717B">
        <w:rPr>
          <w:rFonts w:eastAsia="宋体"/>
          <w:color w:val="202122"/>
          <w:kern w:val="0"/>
          <w:sz w:val="20"/>
          <w:szCs w:val="20"/>
        </w:rPr>
        <w:t>minor</w:t>
      </w:r>
      <w:r w:rsidR="00C9039D" w:rsidRPr="009B717B">
        <w:rPr>
          <w:rFonts w:eastAsia="宋体"/>
          <w:color w:val="202122"/>
          <w:kern w:val="0"/>
          <w:sz w:val="20"/>
          <w:szCs w:val="20"/>
        </w:rPr>
        <w:t xml:space="preserve"> </w:t>
      </w:r>
      <w:hyperlink r:id="rId307" w:tooltip="Pneumonia" w:history="1">
        <w:r w:rsidRPr="009B717B">
          <w:rPr>
            <w:rStyle w:val="Hyperlink"/>
            <w:rFonts w:eastAsia="宋体"/>
            <w:color w:val="0B0080"/>
            <w:kern w:val="0"/>
            <w:sz w:val="20"/>
            <w:szCs w:val="20"/>
          </w:rPr>
          <w:t>pneumonia</w:t>
        </w:r>
      </w:hyperlink>
      <w:r w:rsidRPr="009B717B">
        <w:rPr>
          <w:rFonts w:eastAsia="宋体"/>
          <w:color w:val="202122"/>
          <w:kern w:val="0"/>
          <w:sz w:val="20"/>
          <w:szCs w:val="20"/>
        </w:rPr>
        <w:t>: minor serous</w:t>
      </w:r>
      <w:r w:rsidR="00C9039D" w:rsidRPr="009B717B">
        <w:rPr>
          <w:rFonts w:eastAsia="宋体"/>
          <w:color w:val="202122"/>
          <w:kern w:val="0"/>
          <w:sz w:val="20"/>
          <w:szCs w:val="20"/>
        </w:rPr>
        <w:t xml:space="preserve"> </w:t>
      </w:r>
      <w:hyperlink r:id="rId308" w:tooltip="Exudate" w:history="1">
        <w:r w:rsidRPr="009B717B">
          <w:rPr>
            <w:rStyle w:val="Hyperlink"/>
            <w:rFonts w:eastAsia="宋体"/>
            <w:color w:val="0B0080"/>
            <w:kern w:val="0"/>
            <w:sz w:val="20"/>
            <w:szCs w:val="20"/>
          </w:rPr>
          <w:t>exudation</w:t>
        </w:r>
      </w:hyperlink>
      <w:r w:rsidRPr="009B717B">
        <w:rPr>
          <w:rFonts w:eastAsia="宋体"/>
          <w:color w:val="202122"/>
          <w:kern w:val="0"/>
          <w:sz w:val="20"/>
          <w:szCs w:val="20"/>
        </w:rPr>
        <w:t>, minor</w:t>
      </w:r>
      <w:r w:rsidR="00C9039D" w:rsidRPr="009B717B">
        <w:rPr>
          <w:rFonts w:eastAsia="宋体"/>
          <w:color w:val="202122"/>
          <w:kern w:val="0"/>
          <w:sz w:val="20"/>
          <w:szCs w:val="20"/>
        </w:rPr>
        <w:t xml:space="preserve"> </w:t>
      </w:r>
      <w:hyperlink r:id="rId309" w:tooltip="Fibrin" w:history="1">
        <w:r w:rsidRPr="009B717B">
          <w:rPr>
            <w:rStyle w:val="Hyperlink"/>
            <w:rFonts w:eastAsia="宋体"/>
            <w:color w:val="0B0080"/>
            <w:kern w:val="0"/>
            <w:sz w:val="20"/>
            <w:szCs w:val="20"/>
          </w:rPr>
          <w:t>fibrin</w:t>
        </w:r>
      </w:hyperlink>
      <w:r w:rsidR="00C9039D" w:rsidRPr="009B717B">
        <w:rPr>
          <w:rFonts w:eastAsia="宋体"/>
          <w:color w:val="202122"/>
          <w:kern w:val="0"/>
          <w:sz w:val="20"/>
          <w:szCs w:val="20"/>
        </w:rPr>
        <w:t xml:space="preserve"> </w:t>
      </w:r>
      <w:r w:rsidRPr="009B717B">
        <w:rPr>
          <w:rFonts w:eastAsia="宋体"/>
          <w:color w:val="202122"/>
          <w:kern w:val="0"/>
          <w:sz w:val="20"/>
          <w:szCs w:val="20"/>
        </w:rPr>
        <w:t>exudation</w:t>
      </w:r>
    </w:p>
    <w:p w:rsidR="004060F4" w:rsidRPr="009B717B" w:rsidRDefault="004060F4" w:rsidP="00641B53">
      <w:pPr>
        <w:widowControl/>
        <w:numPr>
          <w:ilvl w:val="1"/>
          <w:numId w:val="36"/>
        </w:numPr>
        <w:tabs>
          <w:tab w:val="clear" w:pos="1440"/>
        </w:tabs>
        <w:snapToGrid w:val="0"/>
        <w:ind w:left="0" w:firstLine="425"/>
        <w:rPr>
          <w:rFonts w:eastAsia="宋体"/>
          <w:color w:val="202122"/>
          <w:kern w:val="0"/>
          <w:sz w:val="20"/>
          <w:szCs w:val="20"/>
        </w:rPr>
      </w:pPr>
      <w:r w:rsidRPr="009B717B">
        <w:rPr>
          <w:rFonts w:eastAsia="宋体"/>
          <w:color w:val="202122"/>
          <w:kern w:val="0"/>
          <w:sz w:val="20"/>
          <w:szCs w:val="20"/>
        </w:rPr>
        <w:t>mild pneumonia: pulmonary oedema,</w:t>
      </w:r>
      <w:r w:rsidR="00C9039D" w:rsidRPr="009B717B">
        <w:rPr>
          <w:rFonts w:eastAsia="宋体"/>
          <w:color w:val="202122"/>
          <w:kern w:val="0"/>
          <w:sz w:val="20"/>
          <w:szCs w:val="20"/>
        </w:rPr>
        <w:t xml:space="preserve"> </w:t>
      </w:r>
      <w:hyperlink r:id="rId310" w:tooltip="Pneumocyte" w:history="1">
        <w:r w:rsidRPr="009B717B">
          <w:rPr>
            <w:rStyle w:val="Hyperlink"/>
            <w:rFonts w:eastAsia="宋体"/>
            <w:color w:val="0B0080"/>
            <w:kern w:val="0"/>
            <w:sz w:val="20"/>
            <w:szCs w:val="20"/>
          </w:rPr>
          <w:t>pneumocyte</w:t>
        </w:r>
      </w:hyperlink>
      <w:r w:rsidR="00C9039D" w:rsidRPr="009B717B">
        <w:rPr>
          <w:rFonts w:eastAsia="宋体"/>
          <w:color w:val="202122"/>
          <w:kern w:val="0"/>
          <w:sz w:val="20"/>
          <w:szCs w:val="20"/>
        </w:rPr>
        <w:t xml:space="preserve"> </w:t>
      </w:r>
      <w:hyperlink r:id="rId311" w:tooltip="Hyperplasia" w:history="1">
        <w:r w:rsidRPr="009B717B">
          <w:rPr>
            <w:rStyle w:val="Hyperlink"/>
            <w:rFonts w:eastAsia="宋体"/>
            <w:color w:val="0B0080"/>
            <w:kern w:val="0"/>
            <w:sz w:val="20"/>
            <w:szCs w:val="20"/>
          </w:rPr>
          <w:t>hyperplasia</w:t>
        </w:r>
      </w:hyperlink>
      <w:r w:rsidRPr="009B717B">
        <w:rPr>
          <w:rFonts w:eastAsia="宋体"/>
          <w:color w:val="202122"/>
          <w:kern w:val="0"/>
          <w:sz w:val="20"/>
          <w:szCs w:val="20"/>
        </w:rPr>
        <w:t>, large atypical</w:t>
      </w:r>
      <w:r w:rsidR="00C9039D" w:rsidRPr="009B717B">
        <w:rPr>
          <w:rFonts w:eastAsia="宋体"/>
          <w:color w:val="202122"/>
          <w:kern w:val="0"/>
          <w:sz w:val="20"/>
          <w:szCs w:val="20"/>
        </w:rPr>
        <w:t xml:space="preserve"> </w:t>
      </w:r>
      <w:hyperlink r:id="rId312" w:tooltip="Pneumocyte" w:history="1">
        <w:r w:rsidRPr="009B717B">
          <w:rPr>
            <w:rStyle w:val="Hyperlink"/>
            <w:rFonts w:eastAsia="宋体"/>
            <w:color w:val="0B0080"/>
            <w:kern w:val="0"/>
            <w:sz w:val="20"/>
            <w:szCs w:val="20"/>
          </w:rPr>
          <w:t>pneumocytes</w:t>
        </w:r>
      </w:hyperlink>
      <w:r w:rsidRPr="009B717B">
        <w:rPr>
          <w:rFonts w:eastAsia="宋体"/>
          <w:color w:val="202122"/>
          <w:kern w:val="0"/>
          <w:sz w:val="20"/>
          <w:szCs w:val="20"/>
        </w:rPr>
        <w:t>, interstitial</w:t>
      </w:r>
      <w:r w:rsidR="00C9039D" w:rsidRPr="009B717B">
        <w:rPr>
          <w:rFonts w:eastAsia="宋体"/>
          <w:color w:val="202122"/>
          <w:kern w:val="0"/>
          <w:sz w:val="20"/>
          <w:szCs w:val="20"/>
        </w:rPr>
        <w:t xml:space="preserve"> </w:t>
      </w:r>
      <w:hyperlink r:id="rId313" w:tooltip="Inflammation" w:history="1">
        <w:r w:rsidRPr="009B717B">
          <w:rPr>
            <w:rStyle w:val="Hyperlink"/>
            <w:rFonts w:eastAsia="宋体"/>
            <w:color w:val="0B0080"/>
            <w:kern w:val="0"/>
            <w:sz w:val="20"/>
            <w:szCs w:val="20"/>
          </w:rPr>
          <w:t>inflammation</w:t>
        </w:r>
      </w:hyperlink>
      <w:r w:rsidR="00C9039D" w:rsidRPr="009B717B">
        <w:rPr>
          <w:rFonts w:eastAsia="宋体"/>
          <w:color w:val="202122"/>
          <w:kern w:val="0"/>
          <w:sz w:val="20"/>
          <w:szCs w:val="20"/>
        </w:rPr>
        <w:t xml:space="preserve"> </w:t>
      </w:r>
      <w:r w:rsidRPr="009B717B">
        <w:rPr>
          <w:rFonts w:eastAsia="宋体"/>
          <w:color w:val="202122"/>
          <w:kern w:val="0"/>
          <w:sz w:val="20"/>
          <w:szCs w:val="20"/>
        </w:rPr>
        <w:t>with</w:t>
      </w:r>
      <w:r w:rsidR="00C9039D" w:rsidRPr="009B717B">
        <w:rPr>
          <w:rFonts w:eastAsia="宋体"/>
          <w:color w:val="202122"/>
          <w:kern w:val="0"/>
          <w:sz w:val="20"/>
          <w:szCs w:val="20"/>
        </w:rPr>
        <w:t xml:space="preserve"> </w:t>
      </w:r>
      <w:hyperlink r:id="rId314" w:tooltip="Lymphocytic" w:history="1">
        <w:r w:rsidRPr="009B717B">
          <w:rPr>
            <w:rStyle w:val="Hyperlink"/>
            <w:rFonts w:eastAsia="宋体"/>
            <w:color w:val="0B0080"/>
            <w:kern w:val="0"/>
            <w:sz w:val="20"/>
            <w:szCs w:val="20"/>
          </w:rPr>
          <w:t>lymphocytic</w:t>
        </w:r>
      </w:hyperlink>
      <w:r w:rsidR="00C9039D" w:rsidRPr="009B717B">
        <w:rPr>
          <w:rFonts w:eastAsia="宋体"/>
          <w:color w:val="202122"/>
          <w:kern w:val="0"/>
          <w:sz w:val="20"/>
          <w:szCs w:val="20"/>
        </w:rPr>
        <w:t xml:space="preserve"> </w:t>
      </w:r>
      <w:hyperlink r:id="rId315" w:tooltip="Infiltration (medical)" w:history="1">
        <w:r w:rsidRPr="009B717B">
          <w:rPr>
            <w:rStyle w:val="Hyperlink"/>
            <w:rFonts w:eastAsia="宋体"/>
            <w:color w:val="0B0080"/>
            <w:kern w:val="0"/>
            <w:sz w:val="20"/>
            <w:szCs w:val="20"/>
          </w:rPr>
          <w:t>infiltration</w:t>
        </w:r>
      </w:hyperlink>
      <w:r w:rsidR="00C9039D" w:rsidRPr="009B717B">
        <w:rPr>
          <w:rFonts w:eastAsia="宋体"/>
          <w:color w:val="202122"/>
          <w:kern w:val="0"/>
          <w:sz w:val="20"/>
          <w:szCs w:val="20"/>
        </w:rPr>
        <w:t xml:space="preserve"> </w:t>
      </w:r>
      <w:r w:rsidRPr="009B717B">
        <w:rPr>
          <w:rFonts w:eastAsia="宋体"/>
          <w:color w:val="202122"/>
          <w:kern w:val="0"/>
          <w:sz w:val="20"/>
          <w:szCs w:val="20"/>
        </w:rPr>
        <w:t>and</w:t>
      </w:r>
      <w:r w:rsidR="00C9039D" w:rsidRPr="009B717B">
        <w:rPr>
          <w:rFonts w:eastAsia="宋体"/>
          <w:color w:val="202122"/>
          <w:kern w:val="0"/>
          <w:sz w:val="20"/>
          <w:szCs w:val="20"/>
        </w:rPr>
        <w:t xml:space="preserve"> </w:t>
      </w:r>
      <w:hyperlink r:id="rId316" w:tooltip="Giant cell" w:history="1">
        <w:r w:rsidRPr="009B717B">
          <w:rPr>
            <w:rStyle w:val="Hyperlink"/>
            <w:rFonts w:eastAsia="宋体"/>
            <w:color w:val="0B0080"/>
            <w:kern w:val="0"/>
            <w:sz w:val="20"/>
            <w:szCs w:val="20"/>
          </w:rPr>
          <w:t>multinucleated giant cell</w:t>
        </w:r>
      </w:hyperlink>
      <w:r w:rsidR="00C9039D" w:rsidRPr="009B717B">
        <w:rPr>
          <w:rFonts w:eastAsia="宋体"/>
          <w:color w:val="202122"/>
          <w:kern w:val="0"/>
          <w:sz w:val="20"/>
          <w:szCs w:val="20"/>
        </w:rPr>
        <w:t xml:space="preserve"> </w:t>
      </w:r>
      <w:r w:rsidRPr="009B717B">
        <w:rPr>
          <w:rFonts w:eastAsia="宋体"/>
          <w:color w:val="202122"/>
          <w:kern w:val="0"/>
          <w:sz w:val="20"/>
          <w:szCs w:val="20"/>
        </w:rPr>
        <w:t>formation</w:t>
      </w:r>
    </w:p>
    <w:p w:rsidR="004060F4" w:rsidRPr="009B717B" w:rsidRDefault="004060F4" w:rsidP="00641B53">
      <w:pPr>
        <w:widowControl/>
        <w:numPr>
          <w:ilvl w:val="1"/>
          <w:numId w:val="36"/>
        </w:numPr>
        <w:tabs>
          <w:tab w:val="clear" w:pos="1440"/>
        </w:tabs>
        <w:snapToGrid w:val="0"/>
        <w:ind w:left="0" w:firstLine="425"/>
        <w:rPr>
          <w:rFonts w:eastAsia="宋体"/>
          <w:color w:val="202122"/>
          <w:kern w:val="0"/>
          <w:sz w:val="20"/>
          <w:szCs w:val="20"/>
        </w:rPr>
      </w:pPr>
      <w:r w:rsidRPr="009B717B">
        <w:rPr>
          <w:rFonts w:eastAsia="宋体"/>
          <w:color w:val="202122"/>
          <w:kern w:val="0"/>
          <w:sz w:val="20"/>
          <w:szCs w:val="20"/>
        </w:rPr>
        <w:t>severe pneumonia:</w:t>
      </w:r>
      <w:r w:rsidR="00C9039D" w:rsidRPr="009B717B">
        <w:rPr>
          <w:rFonts w:eastAsia="宋体"/>
          <w:color w:val="202122"/>
          <w:kern w:val="0"/>
          <w:sz w:val="20"/>
          <w:szCs w:val="20"/>
        </w:rPr>
        <w:t xml:space="preserve"> </w:t>
      </w:r>
      <w:hyperlink r:id="rId317" w:tooltip="Diffuse alveolar damage" w:history="1">
        <w:r w:rsidRPr="009B717B">
          <w:rPr>
            <w:rStyle w:val="Hyperlink"/>
            <w:rFonts w:eastAsia="宋体"/>
            <w:color w:val="0B0080"/>
            <w:kern w:val="0"/>
            <w:sz w:val="20"/>
            <w:szCs w:val="20"/>
          </w:rPr>
          <w:t>diffuse alveolar damage</w:t>
        </w:r>
      </w:hyperlink>
      <w:r w:rsidR="00C9039D" w:rsidRPr="009B717B">
        <w:rPr>
          <w:rFonts w:eastAsia="宋体"/>
          <w:color w:val="202122"/>
          <w:kern w:val="0"/>
          <w:sz w:val="20"/>
          <w:szCs w:val="20"/>
        </w:rPr>
        <w:t xml:space="preserve"> </w:t>
      </w:r>
      <w:r w:rsidRPr="009B717B">
        <w:rPr>
          <w:rFonts w:eastAsia="宋体"/>
          <w:color w:val="202122"/>
          <w:kern w:val="0"/>
          <w:sz w:val="20"/>
          <w:szCs w:val="20"/>
        </w:rPr>
        <w:t>(DAD) with diffuse</w:t>
      </w:r>
      <w:r w:rsidR="00C9039D" w:rsidRPr="009B717B">
        <w:rPr>
          <w:rFonts w:eastAsia="宋体"/>
          <w:color w:val="202122"/>
          <w:kern w:val="0"/>
          <w:sz w:val="20"/>
          <w:szCs w:val="20"/>
        </w:rPr>
        <w:t xml:space="preserve"> </w:t>
      </w:r>
      <w:hyperlink r:id="rId318" w:tooltip="Pulmonary alveolus" w:history="1">
        <w:r w:rsidRPr="009B717B">
          <w:rPr>
            <w:rStyle w:val="Hyperlink"/>
            <w:rFonts w:eastAsia="宋体"/>
            <w:color w:val="0B0080"/>
            <w:kern w:val="0"/>
            <w:sz w:val="20"/>
            <w:szCs w:val="20"/>
          </w:rPr>
          <w:t>alveolar</w:t>
        </w:r>
      </w:hyperlink>
      <w:r w:rsidR="00C9039D" w:rsidRPr="009B717B">
        <w:rPr>
          <w:rFonts w:eastAsia="宋体"/>
          <w:color w:val="202122"/>
          <w:kern w:val="0"/>
          <w:sz w:val="20"/>
          <w:szCs w:val="20"/>
        </w:rPr>
        <w:t xml:space="preserve"> </w:t>
      </w:r>
      <w:hyperlink r:id="rId319" w:tooltip="Exudates" w:history="1">
        <w:r w:rsidRPr="009B717B">
          <w:rPr>
            <w:rStyle w:val="Hyperlink"/>
            <w:rFonts w:eastAsia="宋体"/>
            <w:color w:val="0B0080"/>
            <w:kern w:val="0"/>
            <w:sz w:val="20"/>
            <w:szCs w:val="20"/>
          </w:rPr>
          <w:t>exudates</w:t>
        </w:r>
      </w:hyperlink>
      <w:r w:rsidRPr="009B717B">
        <w:rPr>
          <w:rFonts w:eastAsia="宋体"/>
          <w:color w:val="202122"/>
          <w:kern w:val="0"/>
          <w:sz w:val="20"/>
          <w:szCs w:val="20"/>
        </w:rPr>
        <w:t>. DAD is the cause of</w:t>
      </w:r>
      <w:r w:rsidR="00C9039D" w:rsidRPr="009B717B">
        <w:rPr>
          <w:rFonts w:eastAsia="宋体"/>
          <w:color w:val="202122"/>
          <w:kern w:val="0"/>
          <w:sz w:val="20"/>
          <w:szCs w:val="20"/>
        </w:rPr>
        <w:t xml:space="preserve"> </w:t>
      </w:r>
      <w:hyperlink r:id="rId320" w:tooltip="Acute respiratory distress syndrome" w:history="1">
        <w:r w:rsidRPr="009B717B">
          <w:rPr>
            <w:rStyle w:val="Hyperlink"/>
            <w:rFonts w:eastAsia="宋体"/>
            <w:color w:val="0B0080"/>
            <w:kern w:val="0"/>
            <w:sz w:val="20"/>
            <w:szCs w:val="20"/>
          </w:rPr>
          <w:t>acute respiratory distress syndrome</w:t>
        </w:r>
      </w:hyperlink>
      <w:r w:rsidR="00C9039D" w:rsidRPr="009B717B">
        <w:rPr>
          <w:rFonts w:eastAsia="宋体"/>
          <w:color w:val="202122"/>
          <w:kern w:val="0"/>
          <w:sz w:val="20"/>
          <w:szCs w:val="20"/>
        </w:rPr>
        <w:t xml:space="preserve"> </w:t>
      </w:r>
      <w:r w:rsidRPr="009B717B">
        <w:rPr>
          <w:rFonts w:eastAsia="宋体"/>
          <w:color w:val="202122"/>
          <w:kern w:val="0"/>
          <w:sz w:val="20"/>
          <w:szCs w:val="20"/>
        </w:rPr>
        <w:t>(ARDS) and severe</w:t>
      </w:r>
      <w:r w:rsidR="00C9039D" w:rsidRPr="009B717B">
        <w:rPr>
          <w:rFonts w:eastAsia="宋体"/>
          <w:color w:val="202122"/>
          <w:kern w:val="0"/>
          <w:sz w:val="20"/>
          <w:szCs w:val="20"/>
        </w:rPr>
        <w:t xml:space="preserve"> </w:t>
      </w:r>
      <w:hyperlink r:id="rId321" w:tooltip="Hypoxemia" w:history="1">
        <w:r w:rsidRPr="009B717B">
          <w:rPr>
            <w:rStyle w:val="Hyperlink"/>
            <w:rFonts w:eastAsia="宋体"/>
            <w:color w:val="0B0080"/>
            <w:kern w:val="0"/>
            <w:sz w:val="20"/>
            <w:szCs w:val="20"/>
          </w:rPr>
          <w:t>hypoxemia</w:t>
        </w:r>
      </w:hyperlink>
      <w:r w:rsidRPr="009B717B">
        <w:rPr>
          <w:rFonts w:eastAsia="宋体"/>
          <w:color w:val="202122"/>
          <w:kern w:val="0"/>
          <w:sz w:val="20"/>
          <w:szCs w:val="20"/>
        </w:rPr>
        <w:t>.</w:t>
      </w:r>
    </w:p>
    <w:p w:rsidR="004060F4" w:rsidRPr="009B717B" w:rsidRDefault="004060F4" w:rsidP="00641B53">
      <w:pPr>
        <w:widowControl/>
        <w:numPr>
          <w:ilvl w:val="1"/>
          <w:numId w:val="36"/>
        </w:numPr>
        <w:tabs>
          <w:tab w:val="clear" w:pos="1440"/>
        </w:tabs>
        <w:snapToGrid w:val="0"/>
        <w:ind w:left="0" w:firstLine="425"/>
        <w:rPr>
          <w:rFonts w:eastAsia="宋体"/>
          <w:color w:val="202122"/>
          <w:kern w:val="0"/>
          <w:sz w:val="20"/>
          <w:szCs w:val="20"/>
        </w:rPr>
      </w:pPr>
      <w:r w:rsidRPr="009B717B">
        <w:rPr>
          <w:rFonts w:eastAsia="宋体"/>
          <w:color w:val="202122"/>
          <w:kern w:val="0"/>
          <w:sz w:val="20"/>
          <w:szCs w:val="20"/>
        </w:rPr>
        <w:t>healing pneumonia:</w:t>
      </w:r>
      <w:r w:rsidR="00C9039D" w:rsidRPr="009B717B">
        <w:rPr>
          <w:rFonts w:eastAsia="宋体"/>
          <w:color w:val="202122"/>
          <w:kern w:val="0"/>
          <w:sz w:val="20"/>
          <w:szCs w:val="20"/>
        </w:rPr>
        <w:t xml:space="preserve"> </w:t>
      </w:r>
      <w:hyperlink r:id="rId322" w:tooltip="Healing" w:history="1">
        <w:r w:rsidRPr="009B717B">
          <w:rPr>
            <w:rStyle w:val="Hyperlink"/>
            <w:rFonts w:eastAsia="宋体"/>
            <w:color w:val="0B0080"/>
            <w:kern w:val="0"/>
            <w:sz w:val="20"/>
            <w:szCs w:val="20"/>
          </w:rPr>
          <w:t>organisation</w:t>
        </w:r>
      </w:hyperlink>
      <w:r w:rsidR="00C9039D" w:rsidRPr="009B717B">
        <w:rPr>
          <w:rFonts w:eastAsia="宋体"/>
          <w:color w:val="202122"/>
          <w:kern w:val="0"/>
          <w:sz w:val="20"/>
          <w:szCs w:val="20"/>
        </w:rPr>
        <w:t xml:space="preserve"> </w:t>
      </w:r>
      <w:r w:rsidRPr="009B717B">
        <w:rPr>
          <w:rFonts w:eastAsia="宋体"/>
          <w:color w:val="202122"/>
          <w:kern w:val="0"/>
          <w:sz w:val="20"/>
          <w:szCs w:val="20"/>
        </w:rPr>
        <w:t>of</w:t>
      </w:r>
      <w:r w:rsidR="00C9039D" w:rsidRPr="009B717B">
        <w:rPr>
          <w:rFonts w:eastAsia="宋体"/>
          <w:color w:val="202122"/>
          <w:kern w:val="0"/>
          <w:sz w:val="20"/>
          <w:szCs w:val="20"/>
        </w:rPr>
        <w:t xml:space="preserve"> </w:t>
      </w:r>
      <w:hyperlink r:id="rId323" w:tooltip="Exudate" w:history="1">
        <w:r w:rsidRPr="009B717B">
          <w:rPr>
            <w:rStyle w:val="Hyperlink"/>
            <w:rFonts w:eastAsia="宋体"/>
            <w:color w:val="0B0080"/>
            <w:kern w:val="0"/>
            <w:sz w:val="20"/>
            <w:szCs w:val="20"/>
          </w:rPr>
          <w:t>exudates</w:t>
        </w:r>
      </w:hyperlink>
      <w:r w:rsidR="00C9039D" w:rsidRPr="009B717B">
        <w:rPr>
          <w:rFonts w:eastAsia="宋体"/>
          <w:color w:val="202122"/>
          <w:kern w:val="0"/>
          <w:sz w:val="20"/>
          <w:szCs w:val="20"/>
        </w:rPr>
        <w:t xml:space="preserve"> </w:t>
      </w:r>
      <w:r w:rsidRPr="009B717B">
        <w:rPr>
          <w:rFonts w:eastAsia="宋体"/>
          <w:color w:val="202122"/>
          <w:kern w:val="0"/>
          <w:sz w:val="20"/>
          <w:szCs w:val="20"/>
        </w:rPr>
        <w:t>in</w:t>
      </w:r>
      <w:r w:rsidR="00C9039D" w:rsidRPr="009B717B">
        <w:rPr>
          <w:rFonts w:eastAsia="宋体"/>
          <w:color w:val="202122"/>
          <w:kern w:val="0"/>
          <w:sz w:val="20"/>
          <w:szCs w:val="20"/>
        </w:rPr>
        <w:t xml:space="preserve"> </w:t>
      </w:r>
      <w:hyperlink r:id="rId324" w:tooltip="Pulmonary alveolus" w:history="1">
        <w:r w:rsidRPr="009B717B">
          <w:rPr>
            <w:rStyle w:val="Hyperlink"/>
            <w:rFonts w:eastAsia="宋体"/>
            <w:color w:val="0B0080"/>
            <w:kern w:val="0"/>
            <w:sz w:val="20"/>
            <w:szCs w:val="20"/>
          </w:rPr>
          <w:t>alveolar cavities</w:t>
        </w:r>
      </w:hyperlink>
      <w:r w:rsidR="00C9039D" w:rsidRPr="009B717B">
        <w:rPr>
          <w:rFonts w:eastAsia="宋体"/>
          <w:color w:val="202122"/>
          <w:kern w:val="0"/>
          <w:sz w:val="20"/>
          <w:szCs w:val="20"/>
        </w:rPr>
        <w:t xml:space="preserve"> </w:t>
      </w:r>
      <w:r w:rsidRPr="009B717B">
        <w:rPr>
          <w:rFonts w:eastAsia="宋体"/>
          <w:color w:val="202122"/>
          <w:kern w:val="0"/>
          <w:sz w:val="20"/>
          <w:szCs w:val="20"/>
        </w:rPr>
        <w:t>and</w:t>
      </w:r>
      <w:r w:rsidR="00C9039D" w:rsidRPr="009B717B">
        <w:rPr>
          <w:rFonts w:eastAsia="宋体"/>
          <w:color w:val="202122"/>
          <w:kern w:val="0"/>
          <w:sz w:val="20"/>
          <w:szCs w:val="20"/>
        </w:rPr>
        <w:t xml:space="preserve"> </w:t>
      </w:r>
      <w:hyperlink r:id="rId325" w:tooltip="Pulmonary fibrosis" w:history="1">
        <w:r w:rsidRPr="009B717B">
          <w:rPr>
            <w:rStyle w:val="Hyperlink"/>
            <w:rFonts w:eastAsia="宋体"/>
            <w:color w:val="0B0080"/>
            <w:kern w:val="0"/>
            <w:sz w:val="20"/>
            <w:szCs w:val="20"/>
          </w:rPr>
          <w:t>pulmonary interstitial fibrosis</w:t>
        </w:r>
      </w:hyperlink>
    </w:p>
    <w:p w:rsidR="004060F4" w:rsidRPr="009B717B" w:rsidRDefault="008F0806" w:rsidP="00641B53">
      <w:pPr>
        <w:widowControl/>
        <w:numPr>
          <w:ilvl w:val="1"/>
          <w:numId w:val="36"/>
        </w:numPr>
        <w:tabs>
          <w:tab w:val="clear" w:pos="1440"/>
        </w:tabs>
        <w:snapToGrid w:val="0"/>
        <w:ind w:left="0" w:firstLine="425"/>
        <w:rPr>
          <w:rFonts w:eastAsia="宋体"/>
          <w:color w:val="202122"/>
          <w:kern w:val="0"/>
          <w:sz w:val="20"/>
          <w:szCs w:val="20"/>
        </w:rPr>
      </w:pPr>
      <w:hyperlink r:id="rId326" w:tooltip="Plasma cell" w:history="1">
        <w:r w:rsidR="004060F4" w:rsidRPr="009B717B">
          <w:rPr>
            <w:rStyle w:val="Hyperlink"/>
            <w:rFonts w:eastAsia="宋体"/>
            <w:color w:val="0B0080"/>
            <w:kern w:val="0"/>
            <w:sz w:val="20"/>
            <w:szCs w:val="20"/>
          </w:rPr>
          <w:t>plasmocytosis</w:t>
        </w:r>
      </w:hyperlink>
      <w:r w:rsidR="00C9039D" w:rsidRPr="009B717B">
        <w:rPr>
          <w:rFonts w:eastAsia="宋体"/>
          <w:color w:val="202122"/>
          <w:kern w:val="0"/>
          <w:sz w:val="20"/>
          <w:szCs w:val="20"/>
        </w:rPr>
        <w:t xml:space="preserve"> </w:t>
      </w:r>
      <w:r w:rsidR="004060F4" w:rsidRPr="009B717B">
        <w:rPr>
          <w:rFonts w:eastAsia="宋体"/>
          <w:color w:val="202122"/>
          <w:kern w:val="0"/>
          <w:sz w:val="20"/>
          <w:szCs w:val="20"/>
        </w:rPr>
        <w:t>in</w:t>
      </w:r>
      <w:r w:rsidR="00C9039D" w:rsidRPr="009B717B">
        <w:rPr>
          <w:rFonts w:eastAsia="宋体"/>
          <w:color w:val="202122"/>
          <w:kern w:val="0"/>
          <w:sz w:val="20"/>
          <w:szCs w:val="20"/>
        </w:rPr>
        <w:t xml:space="preserve"> </w:t>
      </w:r>
      <w:hyperlink r:id="rId327" w:tooltip="Bronchoalveolar lavage" w:history="1">
        <w:r w:rsidR="004060F4" w:rsidRPr="009B717B">
          <w:rPr>
            <w:rStyle w:val="Hyperlink"/>
            <w:rFonts w:eastAsia="宋体"/>
            <w:color w:val="0B0080"/>
            <w:kern w:val="0"/>
            <w:sz w:val="20"/>
            <w:szCs w:val="20"/>
          </w:rPr>
          <w:t>BAL</w:t>
        </w:r>
      </w:hyperlink>
      <w:hyperlink r:id="rId328" w:anchor="cite_note-101" w:history="1">
        <w:r w:rsidR="004060F4" w:rsidRPr="009B717B">
          <w:rPr>
            <w:rStyle w:val="Hyperlink"/>
            <w:rFonts w:eastAsia="宋体"/>
            <w:color w:val="0B0080"/>
            <w:kern w:val="0"/>
            <w:sz w:val="20"/>
            <w:szCs w:val="20"/>
            <w:vertAlign w:val="superscript"/>
          </w:rPr>
          <w:t>[99]</w:t>
        </w:r>
      </w:hyperlink>
    </w:p>
    <w:p w:rsidR="004060F4" w:rsidRPr="009B717B" w:rsidRDefault="008F0806" w:rsidP="00641B53">
      <w:pPr>
        <w:widowControl/>
        <w:numPr>
          <w:ilvl w:val="0"/>
          <w:numId w:val="36"/>
        </w:numPr>
        <w:tabs>
          <w:tab w:val="clear" w:pos="720"/>
        </w:tabs>
        <w:snapToGrid w:val="0"/>
        <w:ind w:left="0" w:firstLine="425"/>
        <w:rPr>
          <w:rFonts w:eastAsia="宋体"/>
          <w:color w:val="202122"/>
          <w:kern w:val="0"/>
          <w:sz w:val="20"/>
          <w:szCs w:val="20"/>
        </w:rPr>
      </w:pPr>
      <w:hyperlink r:id="rId329" w:tooltip="Blood" w:history="1">
        <w:r w:rsidR="004060F4" w:rsidRPr="009B717B">
          <w:rPr>
            <w:rStyle w:val="Hyperlink"/>
            <w:rFonts w:eastAsia="宋体"/>
            <w:color w:val="0B0080"/>
            <w:kern w:val="0"/>
            <w:sz w:val="20"/>
            <w:szCs w:val="20"/>
          </w:rPr>
          <w:t>Blood</w:t>
        </w:r>
      </w:hyperlink>
      <w:r w:rsidR="004060F4" w:rsidRPr="009B717B">
        <w:rPr>
          <w:rFonts w:eastAsia="宋体"/>
          <w:color w:val="202122"/>
          <w:kern w:val="0"/>
          <w:sz w:val="20"/>
          <w:szCs w:val="20"/>
        </w:rPr>
        <w:t>:</w:t>
      </w:r>
      <w:r w:rsidR="00155FA5" w:rsidRPr="009B717B">
        <w:rPr>
          <w:rFonts w:eastAsia="宋体"/>
          <w:color w:val="202122"/>
          <w:kern w:val="0"/>
          <w:sz w:val="20"/>
          <w:szCs w:val="20"/>
        </w:rPr>
        <w:t xml:space="preserve"> </w:t>
      </w:r>
      <w:hyperlink r:id="rId330" w:tooltip="Disseminated intravascular coagulation" w:history="1">
        <w:r w:rsidR="004060F4" w:rsidRPr="009B717B">
          <w:rPr>
            <w:rStyle w:val="Hyperlink"/>
            <w:rFonts w:eastAsia="宋体"/>
            <w:color w:val="0B0080"/>
            <w:kern w:val="0"/>
            <w:sz w:val="20"/>
            <w:szCs w:val="20"/>
          </w:rPr>
          <w:t>disseminated intravascular coagulation</w:t>
        </w:r>
      </w:hyperlink>
      <w:r w:rsidR="00155FA5" w:rsidRPr="009B717B">
        <w:rPr>
          <w:rFonts w:eastAsia="宋体"/>
          <w:color w:val="202122"/>
          <w:kern w:val="0"/>
          <w:sz w:val="20"/>
          <w:szCs w:val="20"/>
        </w:rPr>
        <w:t xml:space="preserve"> </w:t>
      </w:r>
      <w:r w:rsidR="004060F4" w:rsidRPr="009B717B">
        <w:rPr>
          <w:rFonts w:eastAsia="宋体"/>
          <w:color w:val="202122"/>
          <w:kern w:val="0"/>
          <w:sz w:val="20"/>
          <w:szCs w:val="20"/>
        </w:rPr>
        <w:t>(DIC);</w:t>
      </w:r>
      <w:hyperlink r:id="rId331" w:anchor="cite_note-102" w:history="1">
        <w:r w:rsidR="004060F4" w:rsidRPr="009B717B">
          <w:rPr>
            <w:rStyle w:val="Hyperlink"/>
            <w:rFonts w:eastAsia="宋体"/>
            <w:color w:val="0B0080"/>
            <w:kern w:val="0"/>
            <w:sz w:val="20"/>
            <w:szCs w:val="20"/>
            <w:vertAlign w:val="superscript"/>
          </w:rPr>
          <w:t>[100]</w:t>
        </w:r>
      </w:hyperlink>
      <w:r w:rsidR="00155FA5" w:rsidRPr="009B717B">
        <w:rPr>
          <w:rFonts w:eastAsia="宋体"/>
          <w:color w:val="202122"/>
          <w:kern w:val="0"/>
          <w:sz w:val="20"/>
          <w:szCs w:val="20"/>
        </w:rPr>
        <w:t xml:space="preserve"> </w:t>
      </w:r>
      <w:r w:rsidR="004060F4" w:rsidRPr="009B717B">
        <w:rPr>
          <w:rFonts w:eastAsia="宋体"/>
          <w:color w:val="202122"/>
          <w:kern w:val="0"/>
          <w:sz w:val="20"/>
          <w:szCs w:val="20"/>
        </w:rPr>
        <w:t>leukoerythroblastic reaction</w:t>
      </w:r>
      <w:hyperlink r:id="rId332" w:anchor="cite_note-103" w:history="1">
        <w:r w:rsidR="004060F4" w:rsidRPr="009B717B">
          <w:rPr>
            <w:rStyle w:val="Hyperlink"/>
            <w:rFonts w:eastAsia="宋体"/>
            <w:color w:val="0B0080"/>
            <w:kern w:val="0"/>
            <w:sz w:val="20"/>
            <w:szCs w:val="20"/>
            <w:vertAlign w:val="superscript"/>
          </w:rPr>
          <w:t>[101]</w:t>
        </w:r>
      </w:hyperlink>
    </w:p>
    <w:p w:rsidR="004060F4" w:rsidRPr="009B717B" w:rsidRDefault="008F0806" w:rsidP="00641B53">
      <w:pPr>
        <w:widowControl/>
        <w:numPr>
          <w:ilvl w:val="0"/>
          <w:numId w:val="36"/>
        </w:numPr>
        <w:tabs>
          <w:tab w:val="clear" w:pos="720"/>
        </w:tabs>
        <w:snapToGrid w:val="0"/>
        <w:ind w:left="0" w:firstLine="425"/>
        <w:rPr>
          <w:rFonts w:eastAsia="宋体"/>
          <w:color w:val="202122"/>
          <w:kern w:val="0"/>
          <w:sz w:val="20"/>
          <w:szCs w:val="20"/>
        </w:rPr>
      </w:pPr>
      <w:hyperlink r:id="rId333" w:tooltip="Liver" w:history="1">
        <w:r w:rsidR="004060F4" w:rsidRPr="009B717B">
          <w:rPr>
            <w:rStyle w:val="Hyperlink"/>
            <w:rFonts w:eastAsia="宋体"/>
            <w:color w:val="0B0080"/>
            <w:kern w:val="0"/>
            <w:sz w:val="20"/>
            <w:szCs w:val="20"/>
          </w:rPr>
          <w:t>Liver</w:t>
        </w:r>
      </w:hyperlink>
      <w:r w:rsidR="004060F4" w:rsidRPr="009B717B">
        <w:rPr>
          <w:rFonts w:eastAsia="宋体"/>
          <w:color w:val="202122"/>
          <w:kern w:val="0"/>
          <w:sz w:val="20"/>
          <w:szCs w:val="20"/>
        </w:rPr>
        <w:t>: microvesicular</w:t>
      </w:r>
      <w:r w:rsidR="00155FA5" w:rsidRPr="009B717B">
        <w:rPr>
          <w:rFonts w:eastAsia="宋体"/>
          <w:color w:val="202122"/>
          <w:kern w:val="0"/>
          <w:sz w:val="20"/>
          <w:szCs w:val="20"/>
        </w:rPr>
        <w:t xml:space="preserve"> </w:t>
      </w:r>
      <w:hyperlink r:id="rId334" w:tooltip="Steatosis" w:history="1">
        <w:r w:rsidR="004060F4" w:rsidRPr="009B717B">
          <w:rPr>
            <w:rStyle w:val="Hyperlink"/>
            <w:rFonts w:eastAsia="宋体"/>
            <w:color w:val="0B0080"/>
            <w:kern w:val="0"/>
            <w:sz w:val="20"/>
            <w:szCs w:val="20"/>
          </w:rPr>
          <w:t>steatosis</w:t>
        </w:r>
      </w:hyperlink>
    </w:p>
    <w:p w:rsidR="004060F4" w:rsidRPr="009B717B" w:rsidRDefault="004060F4" w:rsidP="00641B53">
      <w:pPr>
        <w:pStyle w:val="Heading2"/>
        <w:snapToGrid w:val="0"/>
        <w:spacing w:before="0" w:beforeAutospacing="0" w:after="0" w:afterAutospacing="0"/>
        <w:rPr>
          <w:rFonts w:eastAsia="宋体"/>
          <w:bCs w:val="0"/>
          <w:color w:val="000000"/>
          <w:kern w:val="0"/>
          <w:sz w:val="20"/>
          <w:szCs w:val="20"/>
        </w:rPr>
      </w:pPr>
      <w:r w:rsidRPr="009B717B">
        <w:rPr>
          <w:rStyle w:val="mw-headline"/>
          <w:rFonts w:eastAsia="宋体"/>
          <w:bCs w:val="0"/>
          <w:color w:val="000000"/>
          <w:kern w:val="0"/>
          <w:sz w:val="20"/>
          <w:szCs w:val="20"/>
        </w:rPr>
        <w:t>Prevention</w:t>
      </w:r>
    </w:p>
    <w:p w:rsidR="004060F4" w:rsidRPr="009B717B" w:rsidRDefault="004060F4" w:rsidP="00641B53">
      <w:pPr>
        <w:shd w:val="clear" w:color="auto" w:fill="F8F9FA"/>
        <w:snapToGrid w:val="0"/>
        <w:ind w:firstLine="425"/>
        <w:rPr>
          <w:rFonts w:eastAsia="宋体"/>
          <w:color w:val="202122"/>
          <w:kern w:val="0"/>
          <w:sz w:val="20"/>
          <w:szCs w:val="20"/>
        </w:rPr>
      </w:pPr>
      <w:r w:rsidRPr="009B717B">
        <w:rPr>
          <w:rFonts w:eastAsia="宋体"/>
          <w:color w:val="202122"/>
          <w:kern w:val="0"/>
          <w:sz w:val="20"/>
          <w:szCs w:val="20"/>
        </w:rPr>
        <w:t>Without pandemic containment measures—such as social distancing, vaccination, and use of face masks—pathogens can spread exponentially.</w:t>
      </w:r>
      <w:hyperlink r:id="rId335" w:anchor="cite_note-Science_20200515-104" w:history="1">
        <w:r w:rsidRPr="009B717B">
          <w:rPr>
            <w:rStyle w:val="Hyperlink"/>
            <w:rFonts w:eastAsia="宋体"/>
            <w:color w:val="0B0080"/>
            <w:kern w:val="0"/>
            <w:sz w:val="20"/>
            <w:szCs w:val="20"/>
            <w:vertAlign w:val="superscript"/>
          </w:rPr>
          <w:t>[102]</w:t>
        </w:r>
      </w:hyperlink>
      <w:r w:rsidR="00155FA5" w:rsidRPr="009B717B">
        <w:rPr>
          <w:rFonts w:eastAsia="宋体"/>
          <w:color w:val="202122"/>
          <w:kern w:val="0"/>
          <w:sz w:val="20"/>
          <w:szCs w:val="20"/>
        </w:rPr>
        <w:t xml:space="preserve"> </w:t>
      </w:r>
      <w:r w:rsidRPr="009B717B">
        <w:rPr>
          <w:rFonts w:eastAsia="宋体"/>
          <w:color w:val="202122"/>
          <w:kern w:val="0"/>
          <w:sz w:val="20"/>
          <w:szCs w:val="20"/>
        </w:rPr>
        <w:t>This graphic shows how early adoption of containment measures tends to protect wider swaths of the population.</w:t>
      </w:r>
    </w:p>
    <w:p w:rsidR="004060F4" w:rsidRPr="009B717B" w:rsidRDefault="004060F4" w:rsidP="00641B53">
      <w:pPr>
        <w:shd w:val="clear" w:color="auto" w:fill="F8F9FA"/>
        <w:snapToGrid w:val="0"/>
        <w:ind w:firstLine="425"/>
        <w:rPr>
          <w:rFonts w:eastAsia="宋体"/>
          <w:color w:val="202122"/>
          <w:kern w:val="0"/>
          <w:sz w:val="20"/>
          <w:szCs w:val="20"/>
        </w:rPr>
      </w:pPr>
      <w:r w:rsidRPr="009B717B">
        <w:rPr>
          <w:rFonts w:eastAsia="宋体"/>
          <w:color w:val="202122"/>
          <w:kern w:val="0"/>
          <w:sz w:val="20"/>
          <w:szCs w:val="20"/>
        </w:rPr>
        <w:t>Progressively stronger mitigation efforts to reduce the number of active cases at any given time—</w:t>
      </w:r>
      <w:hyperlink r:id="rId336" w:tooltip="Flattening the curve" w:history="1">
        <w:r w:rsidRPr="009B717B">
          <w:rPr>
            <w:rStyle w:val="Hyperlink"/>
            <w:rFonts w:eastAsia="宋体"/>
            <w:color w:val="0B0080"/>
            <w:kern w:val="0"/>
            <w:sz w:val="20"/>
            <w:szCs w:val="20"/>
          </w:rPr>
          <w:t>flattening the curve</w:t>
        </w:r>
      </w:hyperlink>
      <w:r w:rsidRPr="009B717B">
        <w:rPr>
          <w:rFonts w:eastAsia="宋体"/>
          <w:color w:val="202122"/>
          <w:kern w:val="0"/>
          <w:sz w:val="20"/>
          <w:szCs w:val="20"/>
        </w:rPr>
        <w:t>—allows healthcare services to better manage the same volume of patients.</w:t>
      </w:r>
      <w:hyperlink r:id="rId337" w:anchor="cite_note-105" w:history="1">
        <w:r w:rsidRPr="009B717B">
          <w:rPr>
            <w:rStyle w:val="Hyperlink"/>
            <w:rFonts w:eastAsia="宋体"/>
            <w:color w:val="0B0080"/>
            <w:kern w:val="0"/>
            <w:sz w:val="20"/>
            <w:szCs w:val="20"/>
            <w:vertAlign w:val="superscript"/>
          </w:rPr>
          <w:t>[103]</w:t>
        </w:r>
      </w:hyperlink>
      <w:hyperlink r:id="rId338" w:anchor="cite_note-Lancet2020Flatten-106" w:history="1">
        <w:r w:rsidRPr="009B717B">
          <w:rPr>
            <w:rStyle w:val="Hyperlink"/>
            <w:rFonts w:eastAsia="宋体"/>
            <w:color w:val="0B0080"/>
            <w:kern w:val="0"/>
            <w:sz w:val="20"/>
            <w:szCs w:val="20"/>
            <w:vertAlign w:val="superscript"/>
          </w:rPr>
          <w:t>[104]</w:t>
        </w:r>
      </w:hyperlink>
      <w:hyperlink r:id="rId339" w:anchor="cite_note-107" w:history="1">
        <w:r w:rsidRPr="009B717B">
          <w:rPr>
            <w:rStyle w:val="Hyperlink"/>
            <w:rFonts w:eastAsia="宋体"/>
            <w:color w:val="0B0080"/>
            <w:kern w:val="0"/>
            <w:sz w:val="20"/>
            <w:szCs w:val="20"/>
            <w:vertAlign w:val="superscript"/>
          </w:rPr>
          <w:t>[105]</w:t>
        </w:r>
      </w:hyperlink>
      <w:r w:rsidR="00155FA5" w:rsidRPr="009B717B">
        <w:rPr>
          <w:rFonts w:eastAsia="宋体"/>
          <w:color w:val="202122"/>
          <w:kern w:val="0"/>
          <w:sz w:val="20"/>
          <w:szCs w:val="20"/>
        </w:rPr>
        <w:t xml:space="preserve"> </w:t>
      </w:r>
      <w:r w:rsidRPr="009B717B">
        <w:rPr>
          <w:rFonts w:eastAsia="宋体"/>
          <w:color w:val="202122"/>
          <w:kern w:val="0"/>
          <w:sz w:val="20"/>
          <w:szCs w:val="20"/>
        </w:rPr>
        <w:t xml:space="preserve">Likewise, progressively greater increases in healthcare </w:t>
      </w:r>
      <w:r w:rsidRPr="009B717B">
        <w:rPr>
          <w:rFonts w:eastAsia="宋体"/>
          <w:color w:val="202122"/>
          <w:kern w:val="0"/>
          <w:sz w:val="20"/>
          <w:szCs w:val="20"/>
        </w:rPr>
        <w:lastRenderedPageBreak/>
        <w:t>capacity—called</w:t>
      </w:r>
      <w:r w:rsidR="00155FA5" w:rsidRPr="009B717B">
        <w:rPr>
          <w:rFonts w:eastAsia="宋体"/>
          <w:color w:val="202122"/>
          <w:kern w:val="0"/>
          <w:sz w:val="20"/>
          <w:szCs w:val="20"/>
        </w:rPr>
        <w:t xml:space="preserve"> </w:t>
      </w:r>
      <w:r w:rsidRPr="009B717B">
        <w:rPr>
          <w:rFonts w:eastAsia="宋体"/>
          <w:i/>
          <w:iCs/>
          <w:color w:val="202122"/>
          <w:kern w:val="0"/>
          <w:sz w:val="20"/>
          <w:szCs w:val="20"/>
        </w:rPr>
        <w:t>raising the line</w:t>
      </w:r>
      <w:r w:rsidRPr="009B717B">
        <w:rPr>
          <w:rFonts w:eastAsia="宋体"/>
          <w:color w:val="202122"/>
          <w:kern w:val="0"/>
          <w:sz w:val="20"/>
          <w:szCs w:val="20"/>
        </w:rPr>
        <w:t>—such as by increasing bed count, personnel, and equipment, helps to meet increased demand.</w:t>
      </w:r>
      <w:hyperlink r:id="rId340" w:anchor="cite_note-Vox_20200407-108" w:history="1">
        <w:r w:rsidRPr="009B717B">
          <w:rPr>
            <w:rStyle w:val="Hyperlink"/>
            <w:rFonts w:eastAsia="宋体"/>
            <w:color w:val="0B0080"/>
            <w:kern w:val="0"/>
            <w:sz w:val="20"/>
            <w:szCs w:val="20"/>
            <w:vertAlign w:val="superscript"/>
          </w:rPr>
          <w:t>[106]</w:t>
        </w:r>
      </w:hyperlink>
    </w:p>
    <w:p w:rsidR="004060F4" w:rsidRPr="009B717B" w:rsidRDefault="004060F4" w:rsidP="00641B53">
      <w:pPr>
        <w:shd w:val="clear" w:color="auto" w:fill="F8F9FA"/>
        <w:snapToGrid w:val="0"/>
        <w:ind w:firstLine="425"/>
        <w:rPr>
          <w:rFonts w:eastAsia="宋体"/>
          <w:color w:val="202122"/>
          <w:kern w:val="0"/>
          <w:sz w:val="20"/>
          <w:szCs w:val="20"/>
        </w:rPr>
      </w:pPr>
      <w:r w:rsidRPr="009B717B">
        <w:rPr>
          <w:rFonts w:eastAsia="宋体"/>
          <w:color w:val="202122"/>
          <w:kern w:val="0"/>
          <w:sz w:val="20"/>
          <w:szCs w:val="20"/>
        </w:rPr>
        <w:t>Mitigation attempts that are inadequate in strictness or duration—such as premature relaxation of distancing rules or stay-at-home orders—can allow a resurgence after the initial surge and mitigation.</w:t>
      </w:r>
      <w:hyperlink r:id="rId341" w:anchor="cite_note-Lancet2020Flatten-106" w:history="1">
        <w:r w:rsidRPr="009B717B">
          <w:rPr>
            <w:rStyle w:val="Hyperlink"/>
            <w:rFonts w:eastAsia="宋体"/>
            <w:color w:val="0B0080"/>
            <w:kern w:val="0"/>
            <w:sz w:val="20"/>
            <w:szCs w:val="20"/>
            <w:vertAlign w:val="superscript"/>
          </w:rPr>
          <w:t>[104]</w:t>
        </w:r>
      </w:hyperlink>
      <w:hyperlink r:id="rId342" w:anchor="cite_note-Wiles-109" w:history="1">
        <w:r w:rsidRPr="009B717B">
          <w:rPr>
            <w:rStyle w:val="Hyperlink"/>
            <w:rFonts w:eastAsia="宋体"/>
            <w:color w:val="0B0080"/>
            <w:kern w:val="0"/>
            <w:sz w:val="20"/>
            <w:szCs w:val="20"/>
            <w:vertAlign w:val="superscript"/>
          </w:rPr>
          <w:t>[107]</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w:t>
      </w:r>
      <w:r w:rsidR="00FD0DEC" w:rsidRPr="009B717B">
        <w:rPr>
          <w:rFonts w:eastAsia="宋体"/>
          <w:color w:val="202122"/>
          <w:kern w:val="0"/>
          <w:sz w:val="20"/>
          <w:szCs w:val="20"/>
        </w:rPr>
        <w:t xml:space="preserve"> </w:t>
      </w:r>
      <w:hyperlink r:id="rId343" w:tooltip="COVID-19 vaccine" w:history="1">
        <w:r w:rsidRPr="009B717B">
          <w:rPr>
            <w:rStyle w:val="Hyperlink"/>
            <w:rFonts w:eastAsia="宋体"/>
            <w:color w:val="0B0080"/>
            <w:kern w:val="0"/>
            <w:sz w:val="20"/>
            <w:szCs w:val="20"/>
          </w:rPr>
          <w:t>COVID-19 vaccine</w:t>
        </w:r>
      </w:hyperlink>
      <w:r w:rsidR="00FD0DEC" w:rsidRPr="009B717B">
        <w:rPr>
          <w:rFonts w:eastAsia="宋体"/>
          <w:color w:val="202122"/>
          <w:kern w:val="0"/>
          <w:sz w:val="20"/>
          <w:szCs w:val="20"/>
        </w:rPr>
        <w:t xml:space="preserve"> </w:t>
      </w:r>
      <w:r w:rsidRPr="009B717B">
        <w:rPr>
          <w:rFonts w:eastAsia="宋体"/>
          <w:color w:val="202122"/>
          <w:kern w:val="0"/>
          <w:sz w:val="20"/>
          <w:szCs w:val="20"/>
        </w:rPr>
        <w:t>is not expected until 2021 at the earliest.</w:t>
      </w:r>
      <w:hyperlink r:id="rId344" w:anchor="cite_note-110" w:history="1">
        <w:r w:rsidRPr="009B717B">
          <w:rPr>
            <w:rStyle w:val="Hyperlink"/>
            <w:rFonts w:eastAsia="宋体"/>
            <w:color w:val="0B0080"/>
            <w:kern w:val="0"/>
            <w:sz w:val="20"/>
            <w:szCs w:val="20"/>
            <w:vertAlign w:val="superscript"/>
          </w:rPr>
          <w:t>[108]</w:t>
        </w:r>
      </w:hyperlink>
      <w:r w:rsidR="00FD0DEC" w:rsidRPr="009B717B">
        <w:rPr>
          <w:rFonts w:eastAsia="宋体"/>
          <w:color w:val="202122"/>
          <w:kern w:val="0"/>
          <w:sz w:val="20"/>
          <w:szCs w:val="20"/>
        </w:rPr>
        <w:t xml:space="preserve"> </w:t>
      </w:r>
      <w:r w:rsidRPr="009B717B">
        <w:rPr>
          <w:rFonts w:eastAsia="宋体"/>
          <w:color w:val="202122"/>
          <w:kern w:val="0"/>
          <w:sz w:val="20"/>
          <w:szCs w:val="20"/>
        </w:rPr>
        <w:t>The US</w:t>
      </w:r>
      <w:r w:rsidR="00FD0DEC" w:rsidRPr="009B717B">
        <w:rPr>
          <w:rFonts w:eastAsia="宋体"/>
          <w:color w:val="202122"/>
          <w:kern w:val="0"/>
          <w:sz w:val="20"/>
          <w:szCs w:val="20"/>
        </w:rPr>
        <w:t xml:space="preserve"> </w:t>
      </w:r>
      <w:hyperlink r:id="rId345" w:tooltip="National Institutes of Health" w:history="1">
        <w:r w:rsidRPr="009B717B">
          <w:rPr>
            <w:rStyle w:val="Hyperlink"/>
            <w:rFonts w:eastAsia="宋体"/>
            <w:color w:val="0B0080"/>
            <w:kern w:val="0"/>
            <w:sz w:val="20"/>
            <w:szCs w:val="20"/>
          </w:rPr>
          <w:t>National Institutes of Health</w:t>
        </w:r>
      </w:hyperlink>
      <w:r w:rsidR="00FD0DEC" w:rsidRPr="009B717B">
        <w:rPr>
          <w:rFonts w:eastAsia="宋体"/>
          <w:color w:val="202122"/>
          <w:kern w:val="0"/>
          <w:sz w:val="20"/>
          <w:szCs w:val="20"/>
        </w:rPr>
        <w:t xml:space="preserve"> </w:t>
      </w:r>
      <w:r w:rsidRPr="009B717B">
        <w:rPr>
          <w:rFonts w:eastAsia="宋体"/>
          <w:color w:val="202122"/>
          <w:kern w:val="0"/>
          <w:sz w:val="20"/>
          <w:szCs w:val="20"/>
        </w:rPr>
        <w:t>guidelines do not recommend any medication for prevention of COVID</w:t>
      </w:r>
      <w:r w:rsidRPr="009B717B">
        <w:rPr>
          <w:rFonts w:eastAsia="宋体"/>
          <w:color w:val="202122"/>
          <w:kern w:val="0"/>
          <w:sz w:val="20"/>
          <w:szCs w:val="20"/>
        </w:rPr>
        <w:noBreakHyphen/>
        <w:t>19, before or after exposure to the SARS-CoV-2 virus, outside the setting of a clinical trial.</w:t>
      </w:r>
      <w:hyperlink r:id="rId346" w:anchor="cite_note-NIHGuidelines2020-111" w:history="1">
        <w:r w:rsidRPr="009B717B">
          <w:rPr>
            <w:rStyle w:val="Hyperlink"/>
            <w:rFonts w:eastAsia="宋体"/>
            <w:color w:val="0B0080"/>
            <w:kern w:val="0"/>
            <w:sz w:val="20"/>
            <w:szCs w:val="20"/>
            <w:vertAlign w:val="superscript"/>
          </w:rPr>
          <w:t>[109]</w:t>
        </w:r>
      </w:hyperlink>
      <w:hyperlink r:id="rId347" w:anchor="cite_note-Sanders20202-112" w:history="1">
        <w:r w:rsidRPr="009B717B">
          <w:rPr>
            <w:rStyle w:val="Hyperlink"/>
            <w:rFonts w:eastAsia="宋体"/>
            <w:color w:val="0B0080"/>
            <w:kern w:val="0"/>
            <w:sz w:val="20"/>
            <w:szCs w:val="20"/>
            <w:vertAlign w:val="superscript"/>
          </w:rPr>
          <w:t>[110]</w:t>
        </w:r>
      </w:hyperlink>
      <w:r w:rsidR="00FD0DEC" w:rsidRPr="009B717B">
        <w:rPr>
          <w:rFonts w:eastAsia="宋体"/>
          <w:color w:val="202122"/>
          <w:kern w:val="0"/>
          <w:sz w:val="20"/>
          <w:szCs w:val="20"/>
        </w:rPr>
        <w:t xml:space="preserve"> </w:t>
      </w:r>
      <w:r w:rsidRPr="009B717B">
        <w:rPr>
          <w:rFonts w:eastAsia="宋体"/>
          <w:color w:val="202122"/>
          <w:kern w:val="0"/>
          <w:sz w:val="20"/>
          <w:szCs w:val="20"/>
        </w:rPr>
        <w:t>Without a vaccine, other prophylactic measures, or effective treatments, a key part of managing COVID</w:t>
      </w:r>
      <w:r w:rsidRPr="009B717B">
        <w:rPr>
          <w:rFonts w:eastAsia="宋体"/>
          <w:color w:val="202122"/>
          <w:kern w:val="0"/>
          <w:sz w:val="20"/>
          <w:szCs w:val="20"/>
        </w:rPr>
        <w:noBreakHyphen/>
        <w:t>19 is trying to decrease and delay the epidemic peak, known as flattening the</w:t>
      </w:r>
      <w:r w:rsidR="00FD0DEC" w:rsidRPr="009B717B">
        <w:rPr>
          <w:rFonts w:eastAsia="宋体"/>
          <w:color w:val="202122"/>
          <w:kern w:val="0"/>
          <w:sz w:val="20"/>
          <w:szCs w:val="20"/>
        </w:rPr>
        <w:t xml:space="preserve"> </w:t>
      </w:r>
      <w:hyperlink r:id="rId348" w:tooltip="Epidemic curve" w:history="1">
        <w:r w:rsidRPr="009B717B">
          <w:rPr>
            <w:rStyle w:val="Hyperlink"/>
            <w:rFonts w:eastAsia="宋体"/>
            <w:color w:val="0B0080"/>
            <w:kern w:val="0"/>
            <w:sz w:val="20"/>
            <w:szCs w:val="20"/>
          </w:rPr>
          <w:t>curve</w:t>
        </w:r>
      </w:hyperlink>
      <w:r w:rsidRPr="009B717B">
        <w:rPr>
          <w:rFonts w:eastAsia="宋体"/>
          <w:color w:val="202122"/>
          <w:kern w:val="0"/>
          <w:sz w:val="20"/>
          <w:szCs w:val="20"/>
        </w:rPr>
        <w:t>.</w:t>
      </w:r>
      <w:hyperlink r:id="rId349" w:anchor="cite_note-Lancet2020Flatten-106" w:history="1">
        <w:r w:rsidRPr="009B717B">
          <w:rPr>
            <w:rStyle w:val="Hyperlink"/>
            <w:rFonts w:eastAsia="宋体"/>
            <w:color w:val="0B0080"/>
            <w:kern w:val="0"/>
            <w:sz w:val="20"/>
            <w:szCs w:val="20"/>
            <w:vertAlign w:val="superscript"/>
          </w:rPr>
          <w:t>[104]</w:t>
        </w:r>
      </w:hyperlink>
      <w:r w:rsidR="00FD0DEC" w:rsidRPr="009B717B">
        <w:rPr>
          <w:rFonts w:eastAsia="宋体"/>
          <w:color w:val="202122"/>
          <w:kern w:val="0"/>
          <w:sz w:val="20"/>
          <w:szCs w:val="20"/>
        </w:rPr>
        <w:t xml:space="preserve"> </w:t>
      </w:r>
      <w:r w:rsidRPr="009B717B">
        <w:rPr>
          <w:rFonts w:eastAsia="宋体"/>
          <w:color w:val="202122"/>
          <w:kern w:val="0"/>
          <w:sz w:val="20"/>
          <w:szCs w:val="20"/>
        </w:rPr>
        <w:t>This is done by slowing the infection rate to decrease the risk of health services being overwhelmed, allowing for better treatment of current cases, and delaying additional cases until effective treatments or a vaccine become available.</w:t>
      </w:r>
      <w:hyperlink r:id="rId350" w:anchor="cite_note-Lancet2020Flatten-106" w:history="1">
        <w:r w:rsidRPr="009B717B">
          <w:rPr>
            <w:rStyle w:val="Hyperlink"/>
            <w:rFonts w:eastAsia="宋体"/>
            <w:color w:val="0B0080"/>
            <w:kern w:val="0"/>
            <w:sz w:val="20"/>
            <w:szCs w:val="20"/>
            <w:vertAlign w:val="superscript"/>
          </w:rPr>
          <w:t>[104]</w:t>
        </w:r>
      </w:hyperlink>
      <w:hyperlink r:id="rId351" w:anchor="cite_note-Wiles-109" w:history="1">
        <w:r w:rsidRPr="009B717B">
          <w:rPr>
            <w:rStyle w:val="Hyperlink"/>
            <w:rFonts w:eastAsia="宋体"/>
            <w:color w:val="0B0080"/>
            <w:kern w:val="0"/>
            <w:sz w:val="20"/>
            <w:szCs w:val="20"/>
            <w:vertAlign w:val="superscript"/>
          </w:rPr>
          <w:t>[107]</w:t>
        </w:r>
      </w:hyperlink>
    </w:p>
    <w:p w:rsidR="00FD0DEC"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Preventive measures to reduce the chances of infection include staying at home, wearing a mask in public, avoiding crowded places, keeping distance from others, washing hands with soap and water often and for at least 20 seconds, practising good respiratory hygiene, and avoiding touching the eyes, nose, or mouth with unwashed hands.</w:t>
      </w:r>
      <w:hyperlink r:id="rId352" w:anchor="cite_note-CDC042020-113" w:history="1">
        <w:r w:rsidRPr="009B717B">
          <w:rPr>
            <w:rStyle w:val="Hyperlink"/>
            <w:rFonts w:eastAsia="宋体"/>
            <w:color w:val="0B0080"/>
            <w:kern w:val="0"/>
            <w:sz w:val="20"/>
            <w:szCs w:val="20"/>
            <w:vertAlign w:val="superscript"/>
          </w:rPr>
          <w:t>[111]</w:t>
        </w:r>
      </w:hyperlink>
      <w:hyperlink r:id="rId353" w:anchor="cite_note-CDC-Prevention_&amp;_Treatment-114" w:history="1">
        <w:r w:rsidRPr="009B717B">
          <w:rPr>
            <w:rStyle w:val="Hyperlink"/>
            <w:rFonts w:eastAsia="宋体"/>
            <w:color w:val="0B0080"/>
            <w:kern w:val="0"/>
            <w:sz w:val="20"/>
            <w:szCs w:val="20"/>
            <w:vertAlign w:val="superscript"/>
          </w:rPr>
          <w:t>[112]</w:t>
        </w:r>
      </w:hyperlink>
      <w:hyperlink r:id="rId354" w:anchor="cite_note-WHO_Advice_for_Public-115" w:history="1">
        <w:r w:rsidRPr="009B717B">
          <w:rPr>
            <w:rStyle w:val="Hyperlink"/>
            <w:rFonts w:eastAsia="宋体"/>
            <w:color w:val="0B0080"/>
            <w:kern w:val="0"/>
            <w:sz w:val="20"/>
            <w:szCs w:val="20"/>
            <w:vertAlign w:val="superscript"/>
          </w:rPr>
          <w:t>[113]</w:t>
        </w:r>
      </w:hyperlink>
      <w:hyperlink r:id="rId355" w:anchor="cite_note-116" w:history="1">
        <w:r w:rsidRPr="009B717B">
          <w:rPr>
            <w:rStyle w:val="Hyperlink"/>
            <w:rFonts w:eastAsia="宋体"/>
            <w:color w:val="0B0080"/>
            <w:kern w:val="0"/>
            <w:sz w:val="20"/>
            <w:szCs w:val="20"/>
            <w:vertAlign w:val="superscript"/>
          </w:rPr>
          <w:t>[114]</w:t>
        </w:r>
      </w:hyperlink>
      <w:r w:rsidR="00FD0DEC" w:rsidRPr="009B717B">
        <w:rPr>
          <w:rFonts w:eastAsia="宋体"/>
          <w:color w:val="202122"/>
          <w:kern w:val="0"/>
          <w:sz w:val="20"/>
          <w:szCs w:val="20"/>
        </w:rPr>
        <w:t xml:space="preserve"> </w:t>
      </w:r>
      <w:r w:rsidRPr="009B717B">
        <w:rPr>
          <w:rFonts w:eastAsia="宋体"/>
          <w:color w:val="202122"/>
          <w:kern w:val="0"/>
          <w:sz w:val="20"/>
          <w:szCs w:val="20"/>
        </w:rPr>
        <w:t>Those diagnosed with COVID</w:t>
      </w:r>
      <w:r w:rsidRPr="009B717B">
        <w:rPr>
          <w:rFonts w:eastAsia="宋体"/>
          <w:color w:val="202122"/>
          <w:kern w:val="0"/>
          <w:sz w:val="20"/>
          <w:szCs w:val="20"/>
        </w:rPr>
        <w:noBreakHyphen/>
        <w:t>19 or who believe they may be infected are advised by the CDC to stay home except to get medical care, call ahead before visiting a healthcare provider, wear a face mask before entering the healthcare provider's office and when in any room or vehicle with another person, cover coughs and sneezes with a tissue, regularly wash hands with soap and water and avoid sharing personal household items.</w:t>
      </w:r>
      <w:hyperlink r:id="rId356" w:anchor="cite_note-CDC2020IfSick-117" w:history="1">
        <w:r w:rsidRPr="009B717B">
          <w:rPr>
            <w:rStyle w:val="Hyperlink"/>
            <w:rFonts w:eastAsia="宋体"/>
            <w:color w:val="0B0080"/>
            <w:kern w:val="0"/>
            <w:sz w:val="20"/>
            <w:szCs w:val="20"/>
            <w:vertAlign w:val="superscript"/>
          </w:rPr>
          <w:t>[115]</w:t>
        </w:r>
      </w:hyperlink>
      <w:hyperlink r:id="rId357" w:anchor="cite_note-118" w:history="1">
        <w:r w:rsidRPr="009B717B">
          <w:rPr>
            <w:rStyle w:val="Hyperlink"/>
            <w:rFonts w:eastAsia="宋体"/>
            <w:color w:val="0B0080"/>
            <w:kern w:val="0"/>
            <w:sz w:val="20"/>
            <w:szCs w:val="20"/>
            <w:vertAlign w:val="superscript"/>
          </w:rPr>
          <w:t>[116]</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Personal protective equipment</w:t>
      </w:r>
    </w:p>
    <w:p w:rsidR="00FD0DEC"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For healthcare professionals who may come into contact with COVID</w:t>
      </w:r>
      <w:r w:rsidRPr="009B717B">
        <w:rPr>
          <w:rFonts w:eastAsia="宋体"/>
          <w:color w:val="202122"/>
          <w:kern w:val="0"/>
          <w:sz w:val="20"/>
          <w:szCs w:val="20"/>
        </w:rPr>
        <w:noBreakHyphen/>
        <w:t>19 positive bodily fluids, using personal protective coverings on exposed body parts improves protection from the virus.</w:t>
      </w:r>
      <w:hyperlink r:id="rId358" w:anchor="cite_note-:7-119" w:history="1">
        <w:r w:rsidRPr="009B717B">
          <w:rPr>
            <w:rStyle w:val="Hyperlink"/>
            <w:rFonts w:eastAsia="宋体"/>
            <w:color w:val="0B0080"/>
            <w:kern w:val="0"/>
            <w:sz w:val="20"/>
            <w:szCs w:val="20"/>
            <w:vertAlign w:val="superscript"/>
          </w:rPr>
          <w:t>[117]</w:t>
        </w:r>
      </w:hyperlink>
      <w:r w:rsidR="00FD0DEC" w:rsidRPr="009B717B">
        <w:rPr>
          <w:rFonts w:eastAsia="宋体"/>
          <w:color w:val="202122"/>
          <w:kern w:val="0"/>
          <w:sz w:val="20"/>
          <w:szCs w:val="20"/>
        </w:rPr>
        <w:t xml:space="preserve"> </w:t>
      </w:r>
      <w:r w:rsidRPr="009B717B">
        <w:rPr>
          <w:rFonts w:eastAsia="宋体"/>
          <w:color w:val="202122"/>
          <w:kern w:val="0"/>
          <w:sz w:val="20"/>
          <w:szCs w:val="20"/>
        </w:rPr>
        <w:t>Breathable personal protective equipment improves user-satisfaction and may offer a similar level of protection from the virus.</w:t>
      </w:r>
      <w:hyperlink r:id="rId359" w:anchor="cite_note-:7-119" w:history="1">
        <w:r w:rsidRPr="009B717B">
          <w:rPr>
            <w:rStyle w:val="Hyperlink"/>
            <w:rFonts w:eastAsia="宋体"/>
            <w:color w:val="0B0080"/>
            <w:kern w:val="0"/>
            <w:sz w:val="20"/>
            <w:szCs w:val="20"/>
            <w:vertAlign w:val="superscript"/>
          </w:rPr>
          <w:t>[117]</w:t>
        </w:r>
      </w:hyperlink>
      <w:r w:rsidR="00FD0DEC" w:rsidRPr="009B717B">
        <w:rPr>
          <w:rFonts w:eastAsia="宋体"/>
          <w:color w:val="202122"/>
          <w:kern w:val="0"/>
          <w:sz w:val="20"/>
          <w:szCs w:val="20"/>
        </w:rPr>
        <w:t xml:space="preserve"> </w:t>
      </w:r>
      <w:r w:rsidRPr="009B717B">
        <w:rPr>
          <w:rFonts w:eastAsia="宋体"/>
          <w:color w:val="202122"/>
          <w:kern w:val="0"/>
          <w:sz w:val="20"/>
          <w:szCs w:val="20"/>
        </w:rPr>
        <w:t>In addition, adding tabs and other modifications to the protective equipment may reduce the risk of contamination during donning and doffing.</w:t>
      </w:r>
      <w:hyperlink r:id="rId360" w:anchor="cite_note-:7-119" w:history="1">
        <w:r w:rsidRPr="009B717B">
          <w:rPr>
            <w:rStyle w:val="Hyperlink"/>
            <w:rFonts w:eastAsia="宋体"/>
            <w:color w:val="0B0080"/>
            <w:kern w:val="0"/>
            <w:sz w:val="20"/>
            <w:szCs w:val="20"/>
            <w:vertAlign w:val="superscript"/>
          </w:rPr>
          <w:t>[117]</w:t>
        </w:r>
      </w:hyperlink>
      <w:r w:rsidR="00FD0DEC" w:rsidRPr="009B717B">
        <w:rPr>
          <w:rFonts w:eastAsia="宋体"/>
          <w:color w:val="202122"/>
          <w:kern w:val="0"/>
          <w:sz w:val="20"/>
          <w:szCs w:val="20"/>
        </w:rPr>
        <w:t xml:space="preserve"> </w:t>
      </w:r>
      <w:r w:rsidRPr="009B717B">
        <w:rPr>
          <w:rFonts w:eastAsia="宋体"/>
          <w:color w:val="202122"/>
          <w:kern w:val="0"/>
          <w:sz w:val="20"/>
          <w:szCs w:val="20"/>
        </w:rPr>
        <w:t>Implementing an evidence-based donning and doffing protocol such as a one-step glove and gown removal technique, giving oral instructions while donning and doffing, double gloving, and the use of glove disinfection may also improve protection for healthcare professionals.</w:t>
      </w:r>
      <w:hyperlink r:id="rId361" w:anchor="cite_note-:7-119" w:history="1">
        <w:r w:rsidRPr="009B717B">
          <w:rPr>
            <w:rStyle w:val="Hyperlink"/>
            <w:rFonts w:eastAsia="宋体"/>
            <w:color w:val="0B0080"/>
            <w:kern w:val="0"/>
            <w:sz w:val="20"/>
            <w:szCs w:val="20"/>
            <w:vertAlign w:val="superscript"/>
          </w:rPr>
          <w:t>[117]</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Face masks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w:t>
      </w:r>
      <w:r w:rsidR="00FD0DEC" w:rsidRPr="009B717B">
        <w:rPr>
          <w:rFonts w:eastAsia="宋体"/>
          <w:color w:val="202122"/>
          <w:kern w:val="0"/>
          <w:sz w:val="20"/>
          <w:szCs w:val="20"/>
        </w:rPr>
        <w:t xml:space="preserve"> </w:t>
      </w:r>
      <w:hyperlink r:id="rId362" w:tooltip="World Health Organization" w:history="1">
        <w:r w:rsidRPr="009B717B">
          <w:rPr>
            <w:rStyle w:val="Hyperlink"/>
            <w:rFonts w:eastAsia="宋体"/>
            <w:color w:val="0B0080"/>
            <w:kern w:val="0"/>
            <w:sz w:val="20"/>
            <w:szCs w:val="20"/>
          </w:rPr>
          <w:t>World Health Organization</w:t>
        </w:r>
      </w:hyperlink>
      <w:r w:rsidRPr="009B717B">
        <w:rPr>
          <w:rFonts w:eastAsia="宋体"/>
          <w:color w:val="202122"/>
          <w:kern w:val="0"/>
          <w:sz w:val="20"/>
          <w:szCs w:val="20"/>
        </w:rPr>
        <w:t> (WHO) and most government health agencies</w:t>
      </w:r>
      <w:r w:rsidR="00F87E99" w:rsidRPr="009B717B">
        <w:rPr>
          <w:rFonts w:eastAsia="宋体"/>
          <w:color w:val="202122"/>
          <w:kern w:val="0"/>
          <w:sz w:val="20"/>
          <w:szCs w:val="20"/>
        </w:rPr>
        <w:t>,</w:t>
      </w:r>
      <w:r w:rsidRPr="009B717B">
        <w:rPr>
          <w:rFonts w:eastAsia="宋体"/>
          <w:color w:val="202122"/>
          <w:kern w:val="0"/>
          <w:sz w:val="20"/>
          <w:szCs w:val="20"/>
        </w:rPr>
        <w:t xml:space="preserve"> such as the US</w:t>
      </w:r>
      <w:r w:rsidR="00F87E99" w:rsidRPr="009B717B">
        <w:rPr>
          <w:rFonts w:eastAsia="宋体"/>
          <w:color w:val="202122"/>
          <w:kern w:val="0"/>
          <w:sz w:val="20"/>
          <w:szCs w:val="20"/>
        </w:rPr>
        <w:t xml:space="preserve"> </w:t>
      </w:r>
      <w:hyperlink r:id="rId363" w:tooltip="Centers for Disease Control and Prevention" w:history="1">
        <w:r w:rsidRPr="009B717B">
          <w:rPr>
            <w:rStyle w:val="Hyperlink"/>
            <w:rFonts w:eastAsia="宋体"/>
            <w:color w:val="0B0080"/>
            <w:kern w:val="0"/>
            <w:sz w:val="20"/>
            <w:szCs w:val="20"/>
          </w:rPr>
          <w:t xml:space="preserve">Centers </w:t>
        </w:r>
        <w:r w:rsidRPr="009B717B">
          <w:rPr>
            <w:rStyle w:val="Hyperlink"/>
            <w:rFonts w:eastAsia="宋体"/>
            <w:color w:val="0B0080"/>
            <w:kern w:val="0"/>
            <w:sz w:val="20"/>
            <w:szCs w:val="20"/>
          </w:rPr>
          <w:lastRenderedPageBreak/>
          <w:t>for Disease Control and Prevention</w:t>
        </w:r>
      </w:hyperlink>
      <w:r w:rsidR="00F87E99" w:rsidRPr="009B717B">
        <w:rPr>
          <w:rFonts w:eastAsia="宋体"/>
          <w:color w:val="202122"/>
          <w:kern w:val="0"/>
          <w:sz w:val="20"/>
          <w:szCs w:val="20"/>
        </w:rPr>
        <w:t xml:space="preserve"> </w:t>
      </w:r>
      <w:r w:rsidRPr="009B717B">
        <w:rPr>
          <w:rFonts w:eastAsia="宋体"/>
          <w:color w:val="202122"/>
          <w:kern w:val="0"/>
          <w:sz w:val="20"/>
          <w:szCs w:val="20"/>
        </w:rPr>
        <w:t>(CDC), the UK</w:t>
      </w:r>
      <w:r w:rsidR="00F87E99" w:rsidRPr="009B717B">
        <w:rPr>
          <w:rFonts w:eastAsia="宋体"/>
          <w:color w:val="202122"/>
          <w:kern w:val="0"/>
          <w:sz w:val="20"/>
          <w:szCs w:val="20"/>
        </w:rPr>
        <w:t xml:space="preserve"> </w:t>
      </w:r>
      <w:hyperlink r:id="rId364" w:tooltip="National Health Service" w:history="1">
        <w:r w:rsidRPr="009B717B">
          <w:rPr>
            <w:rStyle w:val="Hyperlink"/>
            <w:rFonts w:eastAsia="宋体"/>
            <w:color w:val="0B0080"/>
            <w:kern w:val="0"/>
            <w:sz w:val="20"/>
            <w:szCs w:val="20"/>
          </w:rPr>
          <w:t>National Health Service</w:t>
        </w:r>
      </w:hyperlink>
      <w:r w:rsidR="00F87E99" w:rsidRPr="009B717B">
        <w:rPr>
          <w:rFonts w:eastAsia="宋体"/>
          <w:color w:val="202122"/>
          <w:kern w:val="0"/>
          <w:sz w:val="20"/>
          <w:szCs w:val="20"/>
        </w:rPr>
        <w:t xml:space="preserve"> </w:t>
      </w:r>
      <w:r w:rsidRPr="009B717B">
        <w:rPr>
          <w:rFonts w:eastAsia="宋体"/>
          <w:color w:val="202122"/>
          <w:kern w:val="0"/>
          <w:sz w:val="20"/>
          <w:szCs w:val="20"/>
        </w:rPr>
        <w:t>(NHS), or the</w:t>
      </w:r>
      <w:r w:rsidR="00F87E99" w:rsidRPr="009B717B">
        <w:rPr>
          <w:rFonts w:eastAsia="宋体"/>
          <w:color w:val="202122"/>
          <w:kern w:val="0"/>
          <w:sz w:val="20"/>
          <w:szCs w:val="20"/>
        </w:rPr>
        <w:t xml:space="preserve"> </w:t>
      </w:r>
      <w:hyperlink r:id="rId365" w:tooltip="Ministry of Health (New Zealand)" w:history="1">
        <w:r w:rsidRPr="009B717B">
          <w:rPr>
            <w:rStyle w:val="Hyperlink"/>
            <w:rFonts w:eastAsia="宋体"/>
            <w:color w:val="0B0080"/>
            <w:kern w:val="0"/>
            <w:sz w:val="20"/>
            <w:szCs w:val="20"/>
          </w:rPr>
          <w:t>New Zealand Ministry of Health</w:t>
        </w:r>
      </w:hyperlink>
      <w:r w:rsidR="00F87E99" w:rsidRPr="009B717B">
        <w:rPr>
          <w:rFonts w:eastAsia="宋体"/>
          <w:color w:val="202122"/>
          <w:kern w:val="0"/>
          <w:sz w:val="20"/>
          <w:szCs w:val="20"/>
        </w:rPr>
        <w:t xml:space="preserve"> (NZMH)</w:t>
      </w:r>
      <w:r w:rsidRPr="009B717B">
        <w:rPr>
          <w:rFonts w:eastAsia="宋体"/>
          <w:color w:val="202122"/>
          <w:kern w:val="0"/>
          <w:sz w:val="20"/>
          <w:szCs w:val="20"/>
        </w:rPr>
        <w:t xml:space="preserve"> recommend individuals</w:t>
      </w:r>
      <w:r w:rsidR="00F87E99" w:rsidRPr="009B717B">
        <w:rPr>
          <w:rFonts w:eastAsia="宋体"/>
          <w:color w:val="202122"/>
          <w:kern w:val="0"/>
          <w:sz w:val="20"/>
          <w:szCs w:val="20"/>
        </w:rPr>
        <w:t xml:space="preserve"> </w:t>
      </w:r>
      <w:hyperlink r:id="rId366" w:tooltip="Face masks during the COVID-19 pandemic" w:history="1">
        <w:r w:rsidRPr="009B717B">
          <w:rPr>
            <w:rStyle w:val="Hyperlink"/>
            <w:rFonts w:eastAsia="宋体"/>
            <w:color w:val="0B0080"/>
            <w:kern w:val="0"/>
            <w:sz w:val="20"/>
            <w:szCs w:val="20"/>
          </w:rPr>
          <w:t>wear non-medical face coverings</w:t>
        </w:r>
      </w:hyperlink>
      <w:r w:rsidR="00F87E99" w:rsidRPr="009B717B">
        <w:rPr>
          <w:rFonts w:eastAsia="宋体"/>
          <w:color w:val="202122"/>
          <w:kern w:val="0"/>
          <w:sz w:val="20"/>
          <w:szCs w:val="20"/>
        </w:rPr>
        <w:t xml:space="preserve"> </w:t>
      </w:r>
      <w:r w:rsidRPr="009B717B">
        <w:rPr>
          <w:rFonts w:eastAsia="宋体"/>
          <w:color w:val="202122"/>
          <w:kern w:val="0"/>
          <w:sz w:val="20"/>
          <w:szCs w:val="20"/>
        </w:rPr>
        <w:t>in public settings where there is an increased risk of transmission and where social distancing measures are difficult to maintain.</w:t>
      </w:r>
      <w:hyperlink r:id="rId367" w:anchor="cite_note-120" w:history="1">
        <w:r w:rsidRPr="009B717B">
          <w:rPr>
            <w:rStyle w:val="Hyperlink"/>
            <w:rFonts w:eastAsia="宋体"/>
            <w:color w:val="0B0080"/>
            <w:kern w:val="0"/>
            <w:sz w:val="20"/>
            <w:szCs w:val="20"/>
            <w:vertAlign w:val="superscript"/>
          </w:rPr>
          <w:t>[118]</w:t>
        </w:r>
      </w:hyperlink>
      <w:hyperlink r:id="rId368" w:anchor="cite_note-:2-121" w:history="1">
        <w:r w:rsidRPr="009B717B">
          <w:rPr>
            <w:rStyle w:val="Hyperlink"/>
            <w:rFonts w:eastAsia="宋体"/>
            <w:color w:val="0B0080"/>
            <w:kern w:val="0"/>
            <w:sz w:val="20"/>
            <w:szCs w:val="20"/>
            <w:vertAlign w:val="superscript"/>
          </w:rPr>
          <w:t>[119]</w:t>
        </w:r>
      </w:hyperlink>
      <w:hyperlink r:id="rId369" w:anchor="cite_note-122" w:history="1">
        <w:r w:rsidRPr="009B717B">
          <w:rPr>
            <w:rStyle w:val="Hyperlink"/>
            <w:rFonts w:eastAsia="宋体"/>
            <w:color w:val="0B0080"/>
            <w:kern w:val="0"/>
            <w:sz w:val="20"/>
            <w:szCs w:val="20"/>
            <w:vertAlign w:val="superscript"/>
          </w:rPr>
          <w:t>[120]</w:t>
        </w:r>
      </w:hyperlink>
      <w:hyperlink r:id="rId370" w:anchor="cite_note-:12-123" w:history="1">
        <w:r w:rsidRPr="009B717B">
          <w:rPr>
            <w:rStyle w:val="Hyperlink"/>
            <w:rFonts w:eastAsia="宋体"/>
            <w:color w:val="0B0080"/>
            <w:kern w:val="0"/>
            <w:sz w:val="20"/>
            <w:szCs w:val="20"/>
            <w:vertAlign w:val="superscript"/>
          </w:rPr>
          <w:t>[121]</w:t>
        </w:r>
      </w:hyperlink>
      <w:hyperlink r:id="rId371" w:anchor="cite_note-124" w:history="1">
        <w:r w:rsidRPr="009B717B">
          <w:rPr>
            <w:rStyle w:val="Hyperlink"/>
            <w:rFonts w:eastAsia="宋体"/>
            <w:color w:val="0B0080"/>
            <w:kern w:val="0"/>
            <w:sz w:val="20"/>
            <w:szCs w:val="20"/>
            <w:vertAlign w:val="superscript"/>
          </w:rPr>
          <w:t>[122]</w:t>
        </w:r>
      </w:hyperlink>
      <w:r w:rsidR="00F87E99" w:rsidRPr="009B717B">
        <w:rPr>
          <w:rFonts w:eastAsia="宋体"/>
          <w:color w:val="202122"/>
          <w:kern w:val="0"/>
          <w:sz w:val="20"/>
          <w:szCs w:val="20"/>
        </w:rPr>
        <w:t xml:space="preserve"> </w:t>
      </w:r>
      <w:r w:rsidRPr="009B717B">
        <w:rPr>
          <w:rFonts w:eastAsia="宋体"/>
          <w:color w:val="202122"/>
          <w:kern w:val="0"/>
          <w:sz w:val="20"/>
          <w:szCs w:val="20"/>
        </w:rPr>
        <w:t>This recommendation is meant to reduce the spread of the disease by asymptomatic and pre-symtomatic individuals and is complementary to established preventive measures such as social distancing.</w:t>
      </w:r>
      <w:hyperlink r:id="rId372" w:anchor="cite_note-:2-121" w:history="1">
        <w:r w:rsidRPr="009B717B">
          <w:rPr>
            <w:rStyle w:val="Hyperlink"/>
            <w:rFonts w:eastAsia="宋体"/>
            <w:color w:val="0B0080"/>
            <w:kern w:val="0"/>
            <w:sz w:val="20"/>
            <w:szCs w:val="20"/>
            <w:vertAlign w:val="superscript"/>
          </w:rPr>
          <w:t>[119]</w:t>
        </w:r>
      </w:hyperlink>
      <w:hyperlink r:id="rId373" w:anchor="cite_note-:5-125" w:history="1">
        <w:r w:rsidRPr="009B717B">
          <w:rPr>
            <w:rStyle w:val="Hyperlink"/>
            <w:rFonts w:eastAsia="宋体"/>
            <w:color w:val="0B0080"/>
            <w:kern w:val="0"/>
            <w:sz w:val="20"/>
            <w:szCs w:val="20"/>
            <w:vertAlign w:val="superscript"/>
          </w:rPr>
          <w:t>[123]</w:t>
        </w:r>
      </w:hyperlink>
      <w:r w:rsidR="00F87E99" w:rsidRPr="009B717B">
        <w:rPr>
          <w:rFonts w:eastAsia="宋体"/>
          <w:color w:val="202122"/>
          <w:kern w:val="0"/>
          <w:sz w:val="20"/>
          <w:szCs w:val="20"/>
        </w:rPr>
        <w:t xml:space="preserve"> </w:t>
      </w:r>
      <w:r w:rsidRPr="009B717B">
        <w:rPr>
          <w:rFonts w:eastAsia="宋体"/>
          <w:color w:val="202122"/>
          <w:kern w:val="0"/>
          <w:sz w:val="20"/>
          <w:szCs w:val="20"/>
        </w:rPr>
        <w:t>Face coverings limit the volume and travel distance of expiratory droplets dispersed when talking, breathing, and coughing.</w:t>
      </w:r>
      <w:hyperlink r:id="rId374" w:anchor="cite_note-:2-121" w:history="1">
        <w:r w:rsidRPr="009B717B">
          <w:rPr>
            <w:rStyle w:val="Hyperlink"/>
            <w:rFonts w:eastAsia="宋体"/>
            <w:color w:val="0B0080"/>
            <w:kern w:val="0"/>
            <w:sz w:val="20"/>
            <w:szCs w:val="20"/>
            <w:vertAlign w:val="superscript"/>
          </w:rPr>
          <w:t>[119]</w:t>
        </w:r>
      </w:hyperlink>
      <w:hyperlink r:id="rId375" w:anchor="cite_note-:5-125" w:history="1">
        <w:r w:rsidRPr="009B717B">
          <w:rPr>
            <w:rStyle w:val="Hyperlink"/>
            <w:rFonts w:eastAsia="宋体"/>
            <w:color w:val="0B0080"/>
            <w:kern w:val="0"/>
            <w:sz w:val="20"/>
            <w:szCs w:val="20"/>
            <w:vertAlign w:val="superscript"/>
          </w:rPr>
          <w:t>[123]</w:t>
        </w:r>
      </w:hyperlink>
      <w:r w:rsidR="00F87E99" w:rsidRPr="009B717B">
        <w:rPr>
          <w:rFonts w:eastAsia="宋体"/>
          <w:color w:val="202122"/>
          <w:kern w:val="0"/>
          <w:sz w:val="20"/>
          <w:szCs w:val="20"/>
        </w:rPr>
        <w:t xml:space="preserve"> </w:t>
      </w:r>
      <w:r w:rsidRPr="009B717B">
        <w:rPr>
          <w:rFonts w:eastAsia="宋体"/>
          <w:color w:val="202122"/>
          <w:kern w:val="0"/>
          <w:sz w:val="20"/>
          <w:szCs w:val="20"/>
        </w:rPr>
        <w:t>Many countries and local jurisdictions encourage or mandate the use of face masks or cloth face coverings by members of the public to limit the spread of the virus.</w:t>
      </w:r>
      <w:hyperlink r:id="rId376" w:anchor="cite_note-NewshubMasks-126" w:history="1">
        <w:r w:rsidRPr="009B717B">
          <w:rPr>
            <w:rStyle w:val="Hyperlink"/>
            <w:rFonts w:eastAsia="宋体"/>
            <w:color w:val="0B0080"/>
            <w:kern w:val="0"/>
            <w:sz w:val="20"/>
            <w:szCs w:val="20"/>
            <w:vertAlign w:val="superscript"/>
          </w:rPr>
          <w:t>[124]</w:t>
        </w:r>
      </w:hyperlink>
      <w:hyperlink r:id="rId377" w:anchor="cite_note-127" w:history="1">
        <w:r w:rsidRPr="009B717B">
          <w:rPr>
            <w:rStyle w:val="Hyperlink"/>
            <w:rFonts w:eastAsia="宋体"/>
            <w:color w:val="0B0080"/>
            <w:kern w:val="0"/>
            <w:sz w:val="20"/>
            <w:szCs w:val="20"/>
            <w:vertAlign w:val="superscript"/>
          </w:rPr>
          <w:t>[125]</w:t>
        </w:r>
      </w:hyperlink>
      <w:hyperlink r:id="rId378" w:anchor="cite_note-nhc_masks-128" w:history="1">
        <w:r w:rsidRPr="009B717B">
          <w:rPr>
            <w:rStyle w:val="Hyperlink"/>
            <w:rFonts w:eastAsia="宋体"/>
            <w:color w:val="0B0080"/>
            <w:kern w:val="0"/>
            <w:sz w:val="20"/>
            <w:szCs w:val="20"/>
            <w:vertAlign w:val="superscript"/>
          </w:rPr>
          <w:t>[126]</w:t>
        </w:r>
      </w:hyperlink>
      <w:hyperlink r:id="rId379" w:anchor="cite_note-129" w:history="1">
        <w:r w:rsidRPr="009B717B">
          <w:rPr>
            <w:rStyle w:val="Hyperlink"/>
            <w:rFonts w:eastAsia="宋体"/>
            <w:color w:val="0B0080"/>
            <w:kern w:val="0"/>
            <w:sz w:val="20"/>
            <w:szCs w:val="20"/>
            <w:vertAlign w:val="superscript"/>
          </w:rPr>
          <w:t>[127]</w:t>
        </w:r>
      </w:hyperlink>
    </w:p>
    <w:p w:rsidR="00F87E99"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Masks are also strongly recommended for those who may have been infected and those taking care of someone who may have the disease.</w:t>
      </w:r>
      <w:hyperlink r:id="rId380" w:anchor="cite_note-130" w:history="1">
        <w:r w:rsidRPr="009B717B">
          <w:rPr>
            <w:rStyle w:val="Hyperlink"/>
            <w:rFonts w:eastAsia="宋体"/>
            <w:color w:val="0B0080"/>
            <w:kern w:val="0"/>
            <w:sz w:val="20"/>
            <w:szCs w:val="20"/>
            <w:vertAlign w:val="superscript"/>
          </w:rPr>
          <w:t>[128]</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Social distancing</w:t>
      </w:r>
    </w:p>
    <w:p w:rsidR="00F87E99" w:rsidRPr="009B717B" w:rsidRDefault="008F0806"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hyperlink r:id="rId381" w:tooltip="Social distancing" w:history="1">
        <w:r w:rsidR="004060F4" w:rsidRPr="009B717B">
          <w:rPr>
            <w:rStyle w:val="Hyperlink"/>
            <w:rFonts w:eastAsia="宋体"/>
            <w:color w:val="0B0080"/>
            <w:kern w:val="0"/>
            <w:sz w:val="20"/>
            <w:szCs w:val="20"/>
          </w:rPr>
          <w:t>Social distancing</w:t>
        </w:r>
      </w:hyperlink>
      <w:r w:rsidR="00F87E99" w:rsidRPr="009B717B">
        <w:rPr>
          <w:rFonts w:eastAsia="宋体"/>
          <w:color w:val="202122"/>
          <w:kern w:val="0"/>
          <w:sz w:val="20"/>
          <w:szCs w:val="20"/>
        </w:rPr>
        <w:t xml:space="preserve"> </w:t>
      </w:r>
      <w:r w:rsidR="004060F4" w:rsidRPr="009B717B">
        <w:rPr>
          <w:rFonts w:eastAsia="宋体"/>
          <w:color w:val="202122"/>
          <w:kern w:val="0"/>
          <w:sz w:val="20"/>
          <w:szCs w:val="20"/>
        </w:rPr>
        <w:t>strategies aim to reduce contact of infected persons with large groups by closing schools and workplaces, restricting travel, and cancelling large public gatherings.</w:t>
      </w:r>
      <w:hyperlink r:id="rId382" w:anchor="cite_note-JHUSocialDistancing-131" w:history="1">
        <w:r w:rsidR="004060F4" w:rsidRPr="009B717B">
          <w:rPr>
            <w:rStyle w:val="Hyperlink"/>
            <w:rFonts w:eastAsia="宋体"/>
            <w:color w:val="0B0080"/>
            <w:kern w:val="0"/>
            <w:sz w:val="20"/>
            <w:szCs w:val="20"/>
            <w:vertAlign w:val="superscript"/>
          </w:rPr>
          <w:t>[129]</w:t>
        </w:r>
      </w:hyperlink>
      <w:r w:rsidR="004060F4" w:rsidRPr="009B717B">
        <w:rPr>
          <w:rFonts w:eastAsia="宋体"/>
          <w:color w:val="202122"/>
          <w:kern w:val="0"/>
          <w:sz w:val="20"/>
          <w:szCs w:val="20"/>
        </w:rPr>
        <w:t> Distancing guidelines also include that people stay at least 2 metres (6.6</w:t>
      </w:r>
      <w:r w:rsidR="00F87E99" w:rsidRPr="009B717B">
        <w:rPr>
          <w:rFonts w:eastAsia="宋体"/>
          <w:color w:val="202122"/>
          <w:kern w:val="0"/>
          <w:sz w:val="20"/>
          <w:szCs w:val="20"/>
        </w:rPr>
        <w:t xml:space="preserve"> </w:t>
      </w:r>
      <w:r w:rsidR="004060F4" w:rsidRPr="009B717B">
        <w:rPr>
          <w:rFonts w:eastAsia="宋体"/>
          <w:color w:val="202122"/>
          <w:kern w:val="0"/>
          <w:sz w:val="20"/>
          <w:szCs w:val="20"/>
        </w:rPr>
        <w:t>ft) apart.</w:t>
      </w:r>
      <w:hyperlink r:id="rId383" w:anchor="cite_note-132" w:history="1">
        <w:r w:rsidR="004060F4" w:rsidRPr="009B717B">
          <w:rPr>
            <w:rStyle w:val="Hyperlink"/>
            <w:rFonts w:eastAsia="宋体"/>
            <w:color w:val="0B0080"/>
            <w:kern w:val="0"/>
            <w:sz w:val="20"/>
            <w:szCs w:val="20"/>
            <w:vertAlign w:val="superscript"/>
          </w:rPr>
          <w:t>[130]</w:t>
        </w:r>
      </w:hyperlink>
      <w:r w:rsidR="00F87E99" w:rsidRPr="009B717B">
        <w:rPr>
          <w:rFonts w:eastAsia="宋体"/>
          <w:color w:val="202122"/>
          <w:kern w:val="0"/>
          <w:sz w:val="20"/>
          <w:szCs w:val="20"/>
        </w:rPr>
        <w:t xml:space="preserve"> </w:t>
      </w:r>
      <w:r w:rsidR="004060F4" w:rsidRPr="009B717B">
        <w:rPr>
          <w:rFonts w:eastAsia="宋体"/>
          <w:color w:val="202122"/>
          <w:kern w:val="0"/>
          <w:sz w:val="20"/>
          <w:szCs w:val="20"/>
        </w:rPr>
        <w:t>After the implementation of</w:t>
      </w:r>
      <w:r w:rsidR="00F87E99" w:rsidRPr="009B717B">
        <w:rPr>
          <w:rFonts w:eastAsia="宋体"/>
          <w:color w:val="202122"/>
          <w:kern w:val="0"/>
          <w:sz w:val="20"/>
          <w:szCs w:val="20"/>
        </w:rPr>
        <w:t xml:space="preserve"> </w:t>
      </w:r>
      <w:hyperlink r:id="rId384" w:tooltip="Social distancing" w:history="1">
        <w:r w:rsidR="004060F4" w:rsidRPr="009B717B">
          <w:rPr>
            <w:rStyle w:val="Hyperlink"/>
            <w:rFonts w:eastAsia="宋体"/>
            <w:color w:val="0B0080"/>
            <w:kern w:val="0"/>
            <w:sz w:val="20"/>
            <w:szCs w:val="20"/>
          </w:rPr>
          <w:t>social distancing</w:t>
        </w:r>
      </w:hyperlink>
      <w:r w:rsidR="00F87E99" w:rsidRPr="009B717B">
        <w:rPr>
          <w:rStyle w:val="Hyperlink"/>
          <w:rFonts w:eastAsia="宋体"/>
          <w:color w:val="0B0080"/>
          <w:kern w:val="0"/>
          <w:sz w:val="20"/>
          <w:szCs w:val="20"/>
        </w:rPr>
        <w:t xml:space="preserve"> </w:t>
      </w:r>
      <w:r w:rsidR="004060F4" w:rsidRPr="009B717B">
        <w:rPr>
          <w:rFonts w:eastAsia="宋体"/>
          <w:color w:val="202122"/>
          <w:kern w:val="0"/>
          <w:sz w:val="20"/>
          <w:szCs w:val="20"/>
        </w:rPr>
        <w:t>and</w:t>
      </w:r>
      <w:r w:rsidR="00F87E99" w:rsidRPr="009B717B">
        <w:rPr>
          <w:rFonts w:eastAsia="宋体"/>
          <w:color w:val="202122"/>
          <w:kern w:val="0"/>
          <w:sz w:val="20"/>
          <w:szCs w:val="20"/>
        </w:rPr>
        <w:t xml:space="preserve"> </w:t>
      </w:r>
      <w:hyperlink r:id="rId385" w:tooltip="Shelter in place" w:history="1">
        <w:r w:rsidR="004060F4" w:rsidRPr="009B717B">
          <w:rPr>
            <w:rStyle w:val="Hyperlink"/>
            <w:rFonts w:eastAsia="宋体"/>
            <w:color w:val="0B0080"/>
            <w:kern w:val="0"/>
            <w:sz w:val="20"/>
            <w:szCs w:val="20"/>
          </w:rPr>
          <w:t>stay-at-home</w:t>
        </w:r>
      </w:hyperlink>
      <w:r w:rsidR="00F87E99" w:rsidRPr="009B717B">
        <w:rPr>
          <w:rFonts w:eastAsia="宋体"/>
          <w:color w:val="202122"/>
          <w:kern w:val="0"/>
          <w:sz w:val="20"/>
          <w:szCs w:val="20"/>
        </w:rPr>
        <w:t xml:space="preserve"> </w:t>
      </w:r>
      <w:r w:rsidR="004060F4" w:rsidRPr="009B717B">
        <w:rPr>
          <w:rFonts w:eastAsia="宋体"/>
          <w:color w:val="202122"/>
          <w:kern w:val="0"/>
          <w:sz w:val="20"/>
          <w:szCs w:val="20"/>
        </w:rPr>
        <w:t>orders, many regions have been able to sustain an effective transmission rate ("R</w:t>
      </w:r>
      <w:r w:rsidR="004060F4" w:rsidRPr="009B717B">
        <w:rPr>
          <w:rFonts w:eastAsia="宋体"/>
          <w:color w:val="202122"/>
          <w:kern w:val="0"/>
          <w:sz w:val="20"/>
          <w:szCs w:val="20"/>
          <w:vertAlign w:val="subscript"/>
        </w:rPr>
        <w:t>t</w:t>
      </w:r>
      <w:r w:rsidR="004060F4" w:rsidRPr="009B717B">
        <w:rPr>
          <w:rFonts w:eastAsia="宋体"/>
          <w:color w:val="202122"/>
          <w:kern w:val="0"/>
          <w:sz w:val="20"/>
          <w:szCs w:val="20"/>
        </w:rPr>
        <w:t>") of less than one, meaning the disease is in remission in those areas.</w:t>
      </w:r>
      <w:hyperlink r:id="rId386" w:anchor="cite_note-133" w:history="1">
        <w:r w:rsidR="004060F4" w:rsidRPr="009B717B">
          <w:rPr>
            <w:rStyle w:val="Hyperlink"/>
            <w:rFonts w:eastAsia="宋体"/>
            <w:color w:val="0B0080"/>
            <w:kern w:val="0"/>
            <w:sz w:val="20"/>
            <w:szCs w:val="20"/>
            <w:vertAlign w:val="superscript"/>
          </w:rPr>
          <w:t>[131]</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Hand-washing and hygiene</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When not wearing a mask, the CDC, WHO, and NHS recommends covering the mouth and nose with a tissue when coughing or sneezing and recommends using the inside of the elbow if no tissue is available.</w:t>
      </w:r>
      <w:hyperlink r:id="rId387" w:anchor="cite_note-CDC-Prevention_&amp;_Treatment-114" w:history="1">
        <w:r w:rsidRPr="009B717B">
          <w:rPr>
            <w:rStyle w:val="Hyperlink"/>
            <w:rFonts w:eastAsia="宋体"/>
            <w:color w:val="0B0080"/>
            <w:kern w:val="0"/>
            <w:sz w:val="20"/>
            <w:szCs w:val="20"/>
            <w:vertAlign w:val="superscript"/>
          </w:rPr>
          <w:t>[112]</w:t>
        </w:r>
      </w:hyperlink>
      <w:hyperlink r:id="rId388" w:anchor="cite_note-:12-123" w:history="1">
        <w:r w:rsidRPr="009B717B">
          <w:rPr>
            <w:rStyle w:val="Hyperlink"/>
            <w:rFonts w:eastAsia="宋体"/>
            <w:color w:val="0B0080"/>
            <w:kern w:val="0"/>
            <w:sz w:val="20"/>
            <w:szCs w:val="20"/>
            <w:vertAlign w:val="superscript"/>
          </w:rPr>
          <w:t>[121]</w:t>
        </w:r>
      </w:hyperlink>
      <w:hyperlink r:id="rId389" w:anchor="cite_note-:14-134" w:history="1">
        <w:r w:rsidRPr="009B717B">
          <w:rPr>
            <w:rStyle w:val="Hyperlink"/>
            <w:rFonts w:eastAsia="宋体"/>
            <w:color w:val="0B0080"/>
            <w:kern w:val="0"/>
            <w:sz w:val="20"/>
            <w:szCs w:val="20"/>
            <w:vertAlign w:val="superscript"/>
          </w:rPr>
          <w:t>[132]</w:t>
        </w:r>
      </w:hyperlink>
      <w:r w:rsidR="00F87E99" w:rsidRPr="009B717B">
        <w:rPr>
          <w:rFonts w:eastAsia="宋体"/>
          <w:color w:val="202122"/>
          <w:kern w:val="0"/>
          <w:sz w:val="20"/>
          <w:szCs w:val="20"/>
        </w:rPr>
        <w:t xml:space="preserve"> </w:t>
      </w:r>
      <w:r w:rsidRPr="009B717B">
        <w:rPr>
          <w:rFonts w:eastAsia="宋体"/>
          <w:color w:val="202122"/>
          <w:kern w:val="0"/>
          <w:sz w:val="20"/>
          <w:szCs w:val="20"/>
        </w:rPr>
        <w:t>Proper hand hygiene after any cough or sneeze is encouraged.</w:t>
      </w:r>
      <w:hyperlink r:id="rId390" w:anchor="cite_note-CDC-Prevention_&amp;_Treatment-114" w:history="1">
        <w:r w:rsidRPr="009B717B">
          <w:rPr>
            <w:rStyle w:val="Hyperlink"/>
            <w:rFonts w:eastAsia="宋体"/>
            <w:color w:val="0B0080"/>
            <w:kern w:val="0"/>
            <w:sz w:val="20"/>
            <w:szCs w:val="20"/>
            <w:vertAlign w:val="superscript"/>
          </w:rPr>
          <w:t>[112]</w:t>
        </w:r>
      </w:hyperlink>
      <w:hyperlink r:id="rId391" w:anchor="cite_note-:12-123" w:history="1">
        <w:r w:rsidRPr="009B717B">
          <w:rPr>
            <w:rStyle w:val="Hyperlink"/>
            <w:rFonts w:eastAsia="宋体"/>
            <w:color w:val="0B0080"/>
            <w:kern w:val="0"/>
            <w:sz w:val="20"/>
            <w:szCs w:val="20"/>
            <w:vertAlign w:val="superscript"/>
          </w:rPr>
          <w:t>[121]</w:t>
        </w:r>
      </w:hyperlink>
      <w:r w:rsidR="00F87E99" w:rsidRPr="009B717B">
        <w:rPr>
          <w:rFonts w:eastAsia="宋体"/>
          <w:color w:val="202122"/>
          <w:kern w:val="0"/>
          <w:sz w:val="20"/>
          <w:szCs w:val="20"/>
        </w:rPr>
        <w:t xml:space="preserve"> </w:t>
      </w:r>
      <w:r w:rsidRPr="009B717B">
        <w:rPr>
          <w:rFonts w:eastAsia="宋体"/>
          <w:color w:val="202122"/>
          <w:kern w:val="0"/>
          <w:sz w:val="20"/>
          <w:szCs w:val="20"/>
        </w:rPr>
        <w:t>The WHO also recommends that individuals wash hands often with soap and water for at least 20 seconds, especially after going to the toilet or when hands are visibly dirty, before eating and after blowing one's nose.</w:t>
      </w:r>
      <w:hyperlink r:id="rId392" w:anchor="cite_note-:14-134" w:history="1">
        <w:r w:rsidRPr="009B717B">
          <w:rPr>
            <w:rStyle w:val="Hyperlink"/>
            <w:rFonts w:eastAsia="宋体"/>
            <w:color w:val="0B0080"/>
            <w:kern w:val="0"/>
            <w:sz w:val="20"/>
            <w:szCs w:val="20"/>
            <w:vertAlign w:val="superscript"/>
          </w:rPr>
          <w:t>[132]</w:t>
        </w:r>
      </w:hyperlink>
      <w:r w:rsidR="00F87E99" w:rsidRPr="009B717B">
        <w:rPr>
          <w:rFonts w:eastAsia="宋体"/>
          <w:color w:val="202122"/>
          <w:kern w:val="0"/>
          <w:sz w:val="20"/>
          <w:szCs w:val="20"/>
        </w:rPr>
        <w:t xml:space="preserve"> </w:t>
      </w:r>
      <w:r w:rsidRPr="009B717B">
        <w:rPr>
          <w:rFonts w:eastAsia="宋体"/>
          <w:color w:val="202122"/>
          <w:kern w:val="0"/>
          <w:sz w:val="20"/>
          <w:szCs w:val="20"/>
        </w:rPr>
        <w:t>The CDC recommends using an alcohol-based</w:t>
      </w:r>
      <w:r w:rsidR="005D14D7" w:rsidRPr="009B717B">
        <w:rPr>
          <w:rFonts w:eastAsia="宋体"/>
          <w:color w:val="202122"/>
          <w:kern w:val="0"/>
          <w:sz w:val="20"/>
          <w:szCs w:val="20"/>
        </w:rPr>
        <w:t xml:space="preserve"> </w:t>
      </w:r>
      <w:hyperlink r:id="rId393" w:tooltip="Hand sanitiser" w:history="1">
        <w:r w:rsidRPr="009B717B">
          <w:rPr>
            <w:rStyle w:val="Hyperlink"/>
            <w:rFonts w:eastAsia="宋体"/>
            <w:color w:val="0B0080"/>
            <w:kern w:val="0"/>
            <w:sz w:val="20"/>
            <w:szCs w:val="20"/>
          </w:rPr>
          <w:t>hand sanitiser</w:t>
        </w:r>
      </w:hyperlink>
      <w:r w:rsidR="005D14D7" w:rsidRPr="009B717B">
        <w:rPr>
          <w:rFonts w:eastAsia="宋体"/>
          <w:color w:val="202122"/>
          <w:kern w:val="0"/>
          <w:sz w:val="20"/>
          <w:szCs w:val="20"/>
        </w:rPr>
        <w:t xml:space="preserve"> </w:t>
      </w:r>
      <w:r w:rsidRPr="009B717B">
        <w:rPr>
          <w:rFonts w:eastAsia="宋体"/>
          <w:color w:val="202122"/>
          <w:kern w:val="0"/>
          <w:sz w:val="20"/>
          <w:szCs w:val="20"/>
        </w:rPr>
        <w:t>with at least 60% alcohol, but only when soap and water are not readily available.</w:t>
      </w:r>
      <w:hyperlink r:id="rId394" w:anchor="cite_note-:12-123" w:history="1">
        <w:r w:rsidRPr="009B717B">
          <w:rPr>
            <w:rStyle w:val="Hyperlink"/>
            <w:rFonts w:eastAsia="宋体"/>
            <w:color w:val="0B0080"/>
            <w:kern w:val="0"/>
            <w:sz w:val="20"/>
            <w:szCs w:val="20"/>
            <w:vertAlign w:val="superscript"/>
          </w:rPr>
          <w:t>[121]</w:t>
        </w:r>
      </w:hyperlink>
      <w:r w:rsidR="005D14D7" w:rsidRPr="009B717B">
        <w:rPr>
          <w:rFonts w:eastAsia="宋体"/>
          <w:color w:val="202122"/>
          <w:kern w:val="0"/>
          <w:sz w:val="20"/>
          <w:szCs w:val="20"/>
        </w:rPr>
        <w:t xml:space="preserve"> </w:t>
      </w:r>
      <w:r w:rsidRPr="009B717B">
        <w:rPr>
          <w:rFonts w:eastAsia="宋体"/>
          <w:color w:val="202122"/>
          <w:kern w:val="0"/>
          <w:sz w:val="20"/>
          <w:szCs w:val="20"/>
        </w:rPr>
        <w:t>For areas where commercial hand sanitisers are not readily available, the WHO provides two</w:t>
      </w:r>
      <w:r w:rsidR="005D14D7" w:rsidRPr="009B717B">
        <w:rPr>
          <w:rFonts w:eastAsia="宋体"/>
          <w:color w:val="202122"/>
          <w:kern w:val="0"/>
          <w:sz w:val="20"/>
          <w:szCs w:val="20"/>
        </w:rPr>
        <w:t xml:space="preserve"> </w:t>
      </w:r>
      <w:hyperlink r:id="rId395" w:history="1">
        <w:r w:rsidRPr="009B717B">
          <w:rPr>
            <w:rStyle w:val="Hyperlink"/>
            <w:rFonts w:eastAsia="宋体"/>
            <w:color w:val="663366"/>
            <w:kern w:val="0"/>
            <w:sz w:val="20"/>
            <w:szCs w:val="20"/>
          </w:rPr>
          <w:t>formulations</w:t>
        </w:r>
      </w:hyperlink>
      <w:r w:rsidR="005D14D7" w:rsidRPr="009B717B">
        <w:rPr>
          <w:rFonts w:eastAsia="宋体"/>
          <w:color w:val="202122"/>
          <w:kern w:val="0"/>
          <w:sz w:val="20"/>
          <w:szCs w:val="20"/>
        </w:rPr>
        <w:t xml:space="preserve"> </w:t>
      </w:r>
      <w:r w:rsidRPr="009B717B">
        <w:rPr>
          <w:rFonts w:eastAsia="宋体"/>
          <w:color w:val="202122"/>
          <w:kern w:val="0"/>
          <w:sz w:val="20"/>
          <w:szCs w:val="20"/>
        </w:rPr>
        <w:t>for local production. In these formulations, the antimicrobial activity arises from</w:t>
      </w:r>
      <w:r w:rsidR="005D14D7" w:rsidRPr="009B717B">
        <w:rPr>
          <w:rFonts w:eastAsia="宋体"/>
          <w:color w:val="202122"/>
          <w:kern w:val="0"/>
          <w:sz w:val="20"/>
          <w:szCs w:val="20"/>
        </w:rPr>
        <w:t xml:space="preserve"> </w:t>
      </w:r>
      <w:hyperlink r:id="rId396" w:tooltip="Ethanol" w:history="1">
        <w:r w:rsidRPr="009B717B">
          <w:rPr>
            <w:rStyle w:val="Hyperlink"/>
            <w:rFonts w:eastAsia="宋体"/>
            <w:color w:val="0B0080"/>
            <w:kern w:val="0"/>
            <w:sz w:val="20"/>
            <w:szCs w:val="20"/>
          </w:rPr>
          <w:t>ethanol</w:t>
        </w:r>
      </w:hyperlink>
      <w:r w:rsidR="005D14D7" w:rsidRPr="009B717B">
        <w:rPr>
          <w:rFonts w:eastAsia="宋体"/>
          <w:color w:val="202122"/>
          <w:kern w:val="0"/>
          <w:sz w:val="20"/>
          <w:szCs w:val="20"/>
        </w:rPr>
        <w:t xml:space="preserve"> </w:t>
      </w:r>
      <w:r w:rsidRPr="009B717B">
        <w:rPr>
          <w:rFonts w:eastAsia="宋体"/>
          <w:color w:val="202122"/>
          <w:kern w:val="0"/>
          <w:sz w:val="20"/>
          <w:szCs w:val="20"/>
        </w:rPr>
        <w:t>or</w:t>
      </w:r>
      <w:r w:rsidR="005D14D7" w:rsidRPr="009B717B">
        <w:rPr>
          <w:rFonts w:eastAsia="宋体"/>
          <w:color w:val="202122"/>
          <w:kern w:val="0"/>
          <w:sz w:val="20"/>
          <w:szCs w:val="20"/>
        </w:rPr>
        <w:t xml:space="preserve"> </w:t>
      </w:r>
      <w:hyperlink r:id="rId397" w:tooltip="Isopropanol" w:history="1">
        <w:r w:rsidRPr="009B717B">
          <w:rPr>
            <w:rStyle w:val="Hyperlink"/>
            <w:rFonts w:eastAsia="宋体"/>
            <w:color w:val="0B0080"/>
            <w:kern w:val="0"/>
            <w:sz w:val="20"/>
            <w:szCs w:val="20"/>
          </w:rPr>
          <w:t>isopropanol</w:t>
        </w:r>
      </w:hyperlink>
      <w:r w:rsidRPr="009B717B">
        <w:rPr>
          <w:rFonts w:eastAsia="宋体"/>
          <w:color w:val="202122"/>
          <w:kern w:val="0"/>
          <w:sz w:val="20"/>
          <w:szCs w:val="20"/>
        </w:rPr>
        <w:t>.</w:t>
      </w:r>
      <w:r w:rsidR="005D14D7" w:rsidRPr="009B717B">
        <w:rPr>
          <w:rFonts w:eastAsia="宋体"/>
          <w:color w:val="202122"/>
          <w:kern w:val="0"/>
          <w:sz w:val="20"/>
          <w:szCs w:val="20"/>
        </w:rPr>
        <w:t xml:space="preserve"> </w:t>
      </w:r>
      <w:hyperlink r:id="rId398" w:tooltip="Hydrogen peroxide" w:history="1">
        <w:r w:rsidRPr="009B717B">
          <w:rPr>
            <w:rStyle w:val="Hyperlink"/>
            <w:rFonts w:eastAsia="宋体"/>
            <w:color w:val="0B0080"/>
            <w:kern w:val="0"/>
            <w:sz w:val="20"/>
            <w:szCs w:val="20"/>
          </w:rPr>
          <w:t>Hydrogen peroxide</w:t>
        </w:r>
      </w:hyperlink>
      <w:r w:rsidR="005D14D7" w:rsidRPr="009B717B">
        <w:rPr>
          <w:rFonts w:eastAsia="宋体"/>
          <w:color w:val="202122"/>
          <w:kern w:val="0"/>
          <w:sz w:val="20"/>
          <w:szCs w:val="20"/>
        </w:rPr>
        <w:t xml:space="preserve"> </w:t>
      </w:r>
      <w:r w:rsidRPr="009B717B">
        <w:rPr>
          <w:rFonts w:eastAsia="宋体"/>
          <w:color w:val="202122"/>
          <w:kern w:val="0"/>
          <w:sz w:val="20"/>
          <w:szCs w:val="20"/>
        </w:rPr>
        <w:t>is used to help eliminate</w:t>
      </w:r>
      <w:r w:rsidR="005D14D7" w:rsidRPr="009B717B">
        <w:rPr>
          <w:rFonts w:eastAsia="宋体"/>
          <w:color w:val="202122"/>
          <w:kern w:val="0"/>
          <w:sz w:val="20"/>
          <w:szCs w:val="20"/>
        </w:rPr>
        <w:t xml:space="preserve"> </w:t>
      </w:r>
      <w:hyperlink r:id="rId399" w:tooltip="Bacterial spores" w:history="1">
        <w:r w:rsidRPr="009B717B">
          <w:rPr>
            <w:rStyle w:val="Hyperlink"/>
            <w:rFonts w:eastAsia="宋体"/>
            <w:color w:val="0B0080"/>
            <w:kern w:val="0"/>
            <w:sz w:val="20"/>
            <w:szCs w:val="20"/>
          </w:rPr>
          <w:t>bacterial spores</w:t>
        </w:r>
      </w:hyperlink>
      <w:r w:rsidR="005D14D7" w:rsidRPr="009B717B">
        <w:rPr>
          <w:rFonts w:eastAsia="宋体"/>
          <w:color w:val="202122"/>
          <w:kern w:val="0"/>
          <w:sz w:val="20"/>
          <w:szCs w:val="20"/>
        </w:rPr>
        <w:t xml:space="preserve"> </w:t>
      </w:r>
      <w:r w:rsidRPr="009B717B">
        <w:rPr>
          <w:rFonts w:eastAsia="宋体"/>
          <w:color w:val="202122"/>
          <w:kern w:val="0"/>
          <w:sz w:val="20"/>
          <w:szCs w:val="20"/>
        </w:rPr>
        <w:t>in the alcohol; it is not an active substance for hand</w:t>
      </w:r>
      <w:r w:rsidR="005D14D7" w:rsidRPr="009B717B">
        <w:rPr>
          <w:rFonts w:eastAsia="宋体"/>
          <w:color w:val="202122"/>
          <w:kern w:val="0"/>
          <w:sz w:val="20"/>
          <w:szCs w:val="20"/>
        </w:rPr>
        <w:t xml:space="preserve"> </w:t>
      </w:r>
      <w:hyperlink r:id="rId400" w:tooltip="Antisepsis" w:history="1">
        <w:r w:rsidRPr="009B717B">
          <w:rPr>
            <w:rStyle w:val="Hyperlink"/>
            <w:rFonts w:eastAsia="宋体"/>
            <w:color w:val="0B0080"/>
            <w:kern w:val="0"/>
            <w:sz w:val="20"/>
            <w:szCs w:val="20"/>
          </w:rPr>
          <w:t>antisepsis</w:t>
        </w:r>
      </w:hyperlink>
      <w:r w:rsidRPr="009B717B">
        <w:rPr>
          <w:rFonts w:eastAsia="宋体"/>
          <w:color w:val="202122"/>
          <w:kern w:val="0"/>
          <w:sz w:val="20"/>
          <w:szCs w:val="20"/>
        </w:rPr>
        <w:t>.</w:t>
      </w:r>
      <w:r w:rsidR="005D14D7" w:rsidRPr="009B717B">
        <w:rPr>
          <w:rFonts w:eastAsia="宋体"/>
          <w:color w:val="202122"/>
          <w:kern w:val="0"/>
          <w:sz w:val="20"/>
          <w:szCs w:val="20"/>
        </w:rPr>
        <w:t xml:space="preserve"> </w:t>
      </w:r>
      <w:hyperlink r:id="rId401" w:tooltip="Glycerol" w:history="1">
        <w:r w:rsidRPr="009B717B">
          <w:rPr>
            <w:rStyle w:val="Hyperlink"/>
            <w:rFonts w:eastAsia="宋体"/>
            <w:color w:val="0B0080"/>
            <w:kern w:val="0"/>
            <w:sz w:val="20"/>
            <w:szCs w:val="20"/>
          </w:rPr>
          <w:t>Glycerol</w:t>
        </w:r>
      </w:hyperlink>
      <w:r w:rsidR="005D14D7" w:rsidRPr="009B717B">
        <w:rPr>
          <w:rFonts w:eastAsia="宋体"/>
          <w:color w:val="202122"/>
          <w:kern w:val="0"/>
          <w:sz w:val="20"/>
          <w:szCs w:val="20"/>
        </w:rPr>
        <w:t xml:space="preserve"> </w:t>
      </w:r>
      <w:r w:rsidRPr="009B717B">
        <w:rPr>
          <w:rFonts w:eastAsia="宋体"/>
          <w:color w:val="202122"/>
          <w:kern w:val="0"/>
          <w:sz w:val="20"/>
          <w:szCs w:val="20"/>
        </w:rPr>
        <w:t>is added as a</w:t>
      </w:r>
      <w:r w:rsidR="005D14D7" w:rsidRPr="009B717B">
        <w:rPr>
          <w:rFonts w:eastAsia="宋体"/>
          <w:color w:val="202122"/>
          <w:kern w:val="0"/>
          <w:sz w:val="20"/>
          <w:szCs w:val="20"/>
        </w:rPr>
        <w:t xml:space="preserve"> </w:t>
      </w:r>
      <w:hyperlink r:id="rId402" w:tooltip="Humectant" w:history="1">
        <w:r w:rsidRPr="009B717B">
          <w:rPr>
            <w:rStyle w:val="Hyperlink"/>
            <w:rFonts w:eastAsia="宋体"/>
            <w:color w:val="0B0080"/>
            <w:kern w:val="0"/>
            <w:sz w:val="20"/>
            <w:szCs w:val="20"/>
          </w:rPr>
          <w:t>humectant</w:t>
        </w:r>
      </w:hyperlink>
      <w:r w:rsidRPr="009B717B">
        <w:rPr>
          <w:rFonts w:eastAsia="宋体"/>
          <w:color w:val="202122"/>
          <w:kern w:val="0"/>
          <w:sz w:val="20"/>
          <w:szCs w:val="20"/>
        </w:rPr>
        <w:t>.</w:t>
      </w:r>
      <w:hyperlink r:id="rId403" w:anchor="cite_note-135" w:history="1">
        <w:r w:rsidRPr="009B717B">
          <w:rPr>
            <w:rStyle w:val="Hyperlink"/>
            <w:rFonts w:eastAsia="宋体"/>
            <w:color w:val="0B0080"/>
            <w:kern w:val="0"/>
            <w:sz w:val="20"/>
            <w:szCs w:val="20"/>
            <w:vertAlign w:val="superscript"/>
          </w:rPr>
          <w:t>[133]</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Sanitizing of frequently touched surfaces is also recommended or required by regulation for businesses and public facilities; the</w:t>
      </w:r>
      <w:r w:rsidR="005D14D7" w:rsidRPr="009B717B">
        <w:rPr>
          <w:rFonts w:eastAsia="宋体"/>
          <w:color w:val="202122"/>
          <w:kern w:val="0"/>
          <w:sz w:val="20"/>
          <w:szCs w:val="20"/>
        </w:rPr>
        <w:t xml:space="preserve"> </w:t>
      </w:r>
      <w:hyperlink r:id="rId404" w:tooltip="United States Environmental Protection Agency" w:history="1">
        <w:r w:rsidRPr="009B717B">
          <w:rPr>
            <w:rStyle w:val="Hyperlink"/>
            <w:rFonts w:eastAsia="宋体"/>
            <w:color w:val="0B0080"/>
            <w:kern w:val="0"/>
            <w:sz w:val="20"/>
            <w:szCs w:val="20"/>
          </w:rPr>
          <w:t xml:space="preserve">United States Environmental </w:t>
        </w:r>
        <w:r w:rsidRPr="009B717B">
          <w:rPr>
            <w:rStyle w:val="Hyperlink"/>
            <w:rFonts w:eastAsia="宋体"/>
            <w:color w:val="0B0080"/>
            <w:kern w:val="0"/>
            <w:sz w:val="20"/>
            <w:szCs w:val="20"/>
          </w:rPr>
          <w:lastRenderedPageBreak/>
          <w:t>Protection Agency</w:t>
        </w:r>
      </w:hyperlink>
      <w:r w:rsidR="005D14D7" w:rsidRPr="009B717B">
        <w:rPr>
          <w:rFonts w:eastAsia="宋体"/>
          <w:color w:val="202122"/>
          <w:kern w:val="0"/>
          <w:sz w:val="20"/>
          <w:szCs w:val="20"/>
        </w:rPr>
        <w:t xml:space="preserve"> </w:t>
      </w:r>
      <w:r w:rsidRPr="009B717B">
        <w:rPr>
          <w:rFonts w:eastAsia="宋体"/>
          <w:color w:val="202122"/>
          <w:kern w:val="0"/>
          <w:sz w:val="20"/>
          <w:szCs w:val="20"/>
        </w:rPr>
        <w:t>maintains a list of products expected to be effective.</w:t>
      </w:r>
      <w:hyperlink r:id="rId405" w:anchor="cite_note-136" w:history="1">
        <w:r w:rsidRPr="009B717B">
          <w:rPr>
            <w:rStyle w:val="Hyperlink"/>
            <w:rFonts w:eastAsia="宋体"/>
            <w:color w:val="0B0080"/>
            <w:kern w:val="0"/>
            <w:sz w:val="20"/>
            <w:szCs w:val="20"/>
            <w:vertAlign w:val="superscript"/>
          </w:rPr>
          <w:t>[134]</w:t>
        </w:r>
      </w:hyperlink>
    </w:p>
    <w:p w:rsidR="004060F4" w:rsidRPr="009B717B" w:rsidRDefault="004060F4" w:rsidP="00641B53">
      <w:pPr>
        <w:pStyle w:val="Heading2"/>
        <w:snapToGrid w:val="0"/>
        <w:spacing w:before="0" w:beforeAutospacing="0" w:after="0" w:afterAutospacing="0"/>
        <w:rPr>
          <w:rFonts w:eastAsia="宋体"/>
          <w:bCs w:val="0"/>
          <w:color w:val="000000"/>
          <w:kern w:val="0"/>
          <w:sz w:val="20"/>
          <w:szCs w:val="20"/>
        </w:rPr>
      </w:pPr>
      <w:r w:rsidRPr="009B717B">
        <w:rPr>
          <w:rStyle w:val="mw-headline"/>
          <w:rFonts w:eastAsia="宋体"/>
          <w:bCs w:val="0"/>
          <w:color w:val="000000"/>
          <w:kern w:val="0"/>
          <w:sz w:val="20"/>
          <w:szCs w:val="20"/>
        </w:rPr>
        <w:t>Management</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People are managed with</w:t>
      </w:r>
      <w:r w:rsidR="0072622B" w:rsidRPr="009B717B">
        <w:rPr>
          <w:rFonts w:eastAsia="宋体"/>
          <w:color w:val="202122"/>
          <w:kern w:val="0"/>
          <w:sz w:val="20"/>
          <w:szCs w:val="20"/>
        </w:rPr>
        <w:t xml:space="preserve"> </w:t>
      </w:r>
      <w:hyperlink r:id="rId406" w:tooltip="Supportive care" w:history="1">
        <w:r w:rsidRPr="009B717B">
          <w:rPr>
            <w:rStyle w:val="Hyperlink"/>
            <w:rFonts w:eastAsia="宋体"/>
            <w:color w:val="0B0080"/>
            <w:kern w:val="0"/>
            <w:sz w:val="20"/>
            <w:szCs w:val="20"/>
          </w:rPr>
          <w:t>supportive care</w:t>
        </w:r>
      </w:hyperlink>
      <w:r w:rsidRPr="009B717B">
        <w:rPr>
          <w:rFonts w:eastAsia="宋体"/>
          <w:color w:val="202122"/>
          <w:kern w:val="0"/>
          <w:sz w:val="20"/>
          <w:szCs w:val="20"/>
        </w:rPr>
        <w:t>, which may include</w:t>
      </w:r>
      <w:r w:rsidR="0072622B" w:rsidRPr="009B717B">
        <w:rPr>
          <w:rFonts w:eastAsia="宋体"/>
          <w:color w:val="202122"/>
          <w:kern w:val="0"/>
          <w:sz w:val="20"/>
          <w:szCs w:val="20"/>
        </w:rPr>
        <w:t xml:space="preserve"> </w:t>
      </w:r>
      <w:hyperlink r:id="rId407" w:tooltip="Fluid replacement" w:history="1">
        <w:r w:rsidRPr="009B717B">
          <w:rPr>
            <w:rStyle w:val="Hyperlink"/>
            <w:rFonts w:eastAsia="宋体"/>
            <w:color w:val="0B0080"/>
            <w:kern w:val="0"/>
            <w:sz w:val="20"/>
            <w:szCs w:val="20"/>
          </w:rPr>
          <w:t>fluid therapy</w:t>
        </w:r>
      </w:hyperlink>
      <w:r w:rsidRPr="009B717B">
        <w:rPr>
          <w:rFonts w:eastAsia="宋体"/>
          <w:color w:val="202122"/>
          <w:kern w:val="0"/>
          <w:sz w:val="20"/>
          <w:szCs w:val="20"/>
        </w:rPr>
        <w:t>,</w:t>
      </w:r>
      <w:r w:rsidR="0072622B" w:rsidRPr="009B717B">
        <w:rPr>
          <w:rFonts w:eastAsia="宋体"/>
          <w:color w:val="202122"/>
          <w:kern w:val="0"/>
          <w:sz w:val="20"/>
          <w:szCs w:val="20"/>
        </w:rPr>
        <w:t xml:space="preserve"> </w:t>
      </w:r>
      <w:hyperlink r:id="rId408" w:tooltip="Oxygen support" w:history="1">
        <w:r w:rsidRPr="009B717B">
          <w:rPr>
            <w:rStyle w:val="Hyperlink"/>
            <w:rFonts w:eastAsia="宋体"/>
            <w:color w:val="0B0080"/>
            <w:kern w:val="0"/>
            <w:sz w:val="20"/>
            <w:szCs w:val="20"/>
          </w:rPr>
          <w:t>oxygen support</w:t>
        </w:r>
      </w:hyperlink>
      <w:r w:rsidRPr="009B717B">
        <w:rPr>
          <w:rFonts w:eastAsia="宋体"/>
          <w:color w:val="202122"/>
          <w:kern w:val="0"/>
          <w:sz w:val="20"/>
          <w:szCs w:val="20"/>
        </w:rPr>
        <w:t>, and supporting other affected vital organs.</w:t>
      </w:r>
      <w:hyperlink r:id="rId409" w:anchor="cite_note-NatureDale_Fisher_&amp;_David_Heymann-137" w:history="1">
        <w:r w:rsidRPr="009B717B">
          <w:rPr>
            <w:rStyle w:val="Hyperlink"/>
            <w:rFonts w:eastAsia="宋体"/>
            <w:color w:val="0B0080"/>
            <w:kern w:val="0"/>
            <w:sz w:val="20"/>
            <w:szCs w:val="20"/>
            <w:vertAlign w:val="superscript"/>
          </w:rPr>
          <w:t>[135]</w:t>
        </w:r>
      </w:hyperlink>
      <w:hyperlink r:id="rId410" w:anchor="cite_note-KuiFang2020-138" w:history="1">
        <w:r w:rsidRPr="009B717B">
          <w:rPr>
            <w:rStyle w:val="Hyperlink"/>
            <w:rFonts w:eastAsia="宋体"/>
            <w:color w:val="0B0080"/>
            <w:kern w:val="0"/>
            <w:sz w:val="20"/>
            <w:szCs w:val="20"/>
            <w:vertAlign w:val="superscript"/>
          </w:rPr>
          <w:t>[136]</w:t>
        </w:r>
      </w:hyperlink>
      <w:hyperlink r:id="rId411" w:anchor="cite_note-Wang_Du_Zhu_Cao_2020_p.-139" w:history="1">
        <w:r w:rsidRPr="009B717B">
          <w:rPr>
            <w:rStyle w:val="Hyperlink"/>
            <w:rFonts w:eastAsia="宋体"/>
            <w:color w:val="0B0080"/>
            <w:kern w:val="0"/>
            <w:sz w:val="20"/>
            <w:szCs w:val="20"/>
            <w:vertAlign w:val="superscript"/>
          </w:rPr>
          <w:t>[137]</w:t>
        </w:r>
      </w:hyperlink>
      <w:r w:rsidR="0072622B" w:rsidRPr="009B717B">
        <w:rPr>
          <w:rFonts w:eastAsia="宋体"/>
          <w:color w:val="202122"/>
          <w:kern w:val="0"/>
          <w:sz w:val="20"/>
          <w:szCs w:val="20"/>
        </w:rPr>
        <w:t xml:space="preserve"> </w:t>
      </w:r>
      <w:r w:rsidRPr="009B717B">
        <w:rPr>
          <w:rFonts w:eastAsia="宋体"/>
          <w:color w:val="202122"/>
          <w:kern w:val="0"/>
          <w:sz w:val="20"/>
          <w:szCs w:val="20"/>
        </w:rPr>
        <w:t>The CDC recommends those who suspect they carry the virus wear a simple face mask.</w:t>
      </w:r>
      <w:hyperlink r:id="rId412" w:anchor="cite_note-CDC2020IfSick-117" w:history="1">
        <w:r w:rsidRPr="009B717B">
          <w:rPr>
            <w:rStyle w:val="Hyperlink"/>
            <w:rFonts w:eastAsia="宋体"/>
            <w:color w:val="0B0080"/>
            <w:kern w:val="0"/>
            <w:sz w:val="20"/>
            <w:szCs w:val="20"/>
            <w:vertAlign w:val="superscript"/>
          </w:rPr>
          <w:t>[115]</w:t>
        </w:r>
      </w:hyperlink>
      <w:r w:rsidR="0072622B" w:rsidRPr="009B717B">
        <w:rPr>
          <w:rFonts w:eastAsia="宋体"/>
          <w:color w:val="202122"/>
          <w:kern w:val="0"/>
          <w:sz w:val="20"/>
          <w:szCs w:val="20"/>
        </w:rPr>
        <w:t xml:space="preserve"> </w:t>
      </w:r>
      <w:hyperlink r:id="rId413" w:tooltip="Extracorporeal membrane oxygenation" w:history="1">
        <w:r w:rsidRPr="009B717B">
          <w:rPr>
            <w:rStyle w:val="Hyperlink"/>
            <w:rFonts w:eastAsia="宋体"/>
            <w:color w:val="0B0080"/>
            <w:kern w:val="0"/>
            <w:sz w:val="20"/>
            <w:szCs w:val="20"/>
          </w:rPr>
          <w:t>Extracorporeal membrane oxygenation</w:t>
        </w:r>
      </w:hyperlink>
      <w:r w:rsidR="0072622B" w:rsidRPr="009B717B">
        <w:rPr>
          <w:rFonts w:eastAsia="宋体"/>
          <w:color w:val="202122"/>
          <w:kern w:val="0"/>
          <w:sz w:val="20"/>
          <w:szCs w:val="20"/>
        </w:rPr>
        <w:t xml:space="preserve"> </w:t>
      </w:r>
      <w:r w:rsidRPr="009B717B">
        <w:rPr>
          <w:rFonts w:eastAsia="宋体"/>
          <w:color w:val="202122"/>
          <w:kern w:val="0"/>
          <w:sz w:val="20"/>
          <w:szCs w:val="20"/>
        </w:rPr>
        <w:t>(ECMO) has been used to address the issue of respiratory failure, but its benefits are still under consideration.</w:t>
      </w:r>
      <w:hyperlink r:id="rId414" w:anchor="cite_note-Henry_2020_p.-140" w:history="1">
        <w:r w:rsidRPr="009B717B">
          <w:rPr>
            <w:rStyle w:val="Hyperlink"/>
            <w:rFonts w:eastAsia="宋体"/>
            <w:color w:val="0B0080"/>
            <w:kern w:val="0"/>
            <w:sz w:val="20"/>
            <w:szCs w:val="20"/>
            <w:vertAlign w:val="superscript"/>
          </w:rPr>
          <w:t>[138]</w:t>
        </w:r>
      </w:hyperlink>
      <w:r w:rsidR="0072622B" w:rsidRPr="009B717B">
        <w:rPr>
          <w:rFonts w:eastAsia="宋体"/>
          <w:color w:val="202122"/>
          <w:kern w:val="0"/>
          <w:sz w:val="20"/>
          <w:szCs w:val="20"/>
        </w:rPr>
        <w:t xml:space="preserve"> </w:t>
      </w:r>
      <w:r w:rsidRPr="009B717B">
        <w:rPr>
          <w:rFonts w:eastAsia="宋体"/>
          <w:color w:val="202122"/>
          <w:kern w:val="0"/>
          <w:sz w:val="20"/>
          <w:szCs w:val="20"/>
        </w:rPr>
        <w:t>Personal hygiene and a healthy lifestyle and</w:t>
      </w:r>
      <w:r w:rsidR="0072622B" w:rsidRPr="009B717B">
        <w:rPr>
          <w:rFonts w:eastAsia="宋体"/>
          <w:color w:val="202122"/>
          <w:kern w:val="0"/>
          <w:sz w:val="20"/>
          <w:szCs w:val="20"/>
        </w:rPr>
        <w:t xml:space="preserve"> </w:t>
      </w:r>
      <w:hyperlink r:id="rId415" w:tooltip="Healthy diet" w:history="1">
        <w:r w:rsidRPr="009B717B">
          <w:rPr>
            <w:rStyle w:val="Hyperlink"/>
            <w:rFonts w:eastAsia="宋体"/>
            <w:color w:val="0B0080"/>
            <w:kern w:val="0"/>
            <w:sz w:val="20"/>
            <w:szCs w:val="20"/>
          </w:rPr>
          <w:t>diet</w:t>
        </w:r>
      </w:hyperlink>
      <w:r w:rsidR="0072622B" w:rsidRPr="009B717B">
        <w:rPr>
          <w:rFonts w:eastAsia="宋体"/>
          <w:color w:val="202122"/>
          <w:kern w:val="0"/>
          <w:sz w:val="20"/>
          <w:szCs w:val="20"/>
        </w:rPr>
        <w:t xml:space="preserve"> </w:t>
      </w:r>
      <w:r w:rsidRPr="009B717B">
        <w:rPr>
          <w:rFonts w:eastAsia="宋体"/>
          <w:color w:val="202122"/>
          <w:kern w:val="0"/>
          <w:sz w:val="20"/>
          <w:szCs w:val="20"/>
        </w:rPr>
        <w:t>have been recommended to improve immunity.</w:t>
      </w:r>
      <w:hyperlink r:id="rId416" w:anchor="cite_note-141" w:history="1">
        <w:r w:rsidRPr="009B717B">
          <w:rPr>
            <w:rStyle w:val="Hyperlink"/>
            <w:rFonts w:eastAsia="宋体"/>
            <w:color w:val="0B0080"/>
            <w:kern w:val="0"/>
            <w:sz w:val="20"/>
            <w:szCs w:val="20"/>
            <w:vertAlign w:val="superscript"/>
          </w:rPr>
          <w:t>[139]</w:t>
        </w:r>
      </w:hyperlink>
      <w:r w:rsidR="0072622B" w:rsidRPr="009B717B">
        <w:rPr>
          <w:rFonts w:eastAsia="宋体"/>
          <w:color w:val="202122"/>
          <w:kern w:val="0"/>
          <w:sz w:val="20"/>
          <w:szCs w:val="20"/>
        </w:rPr>
        <w:t xml:space="preserve"> </w:t>
      </w:r>
      <w:r w:rsidRPr="009B717B">
        <w:rPr>
          <w:rFonts w:eastAsia="宋体"/>
          <w:color w:val="202122"/>
          <w:kern w:val="0"/>
          <w:sz w:val="20"/>
          <w:szCs w:val="20"/>
        </w:rPr>
        <w:t>Supportive treatments may be useful in those with mild symptoms at the early stage of infection.</w:t>
      </w:r>
      <w:hyperlink r:id="rId417" w:anchor="cite_note-142" w:history="1">
        <w:r w:rsidRPr="009B717B">
          <w:rPr>
            <w:rStyle w:val="Hyperlink"/>
            <w:rFonts w:eastAsia="宋体"/>
            <w:color w:val="0B0080"/>
            <w:kern w:val="0"/>
            <w:sz w:val="20"/>
            <w:szCs w:val="20"/>
            <w:vertAlign w:val="superscript"/>
          </w:rPr>
          <w:t>[140]</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WHO, the</w:t>
      </w:r>
      <w:r w:rsidR="0072622B" w:rsidRPr="009B717B">
        <w:rPr>
          <w:rFonts w:eastAsia="宋体"/>
          <w:color w:val="202122"/>
          <w:kern w:val="0"/>
          <w:sz w:val="20"/>
          <w:szCs w:val="20"/>
        </w:rPr>
        <w:t xml:space="preserve"> </w:t>
      </w:r>
      <w:hyperlink r:id="rId418" w:tooltip="National Health Commission" w:history="1">
        <w:r w:rsidRPr="009B717B">
          <w:rPr>
            <w:rStyle w:val="Hyperlink"/>
            <w:rFonts w:eastAsia="宋体"/>
            <w:color w:val="0B0080"/>
            <w:kern w:val="0"/>
            <w:sz w:val="20"/>
            <w:szCs w:val="20"/>
          </w:rPr>
          <w:t>Chinese National Health Commission</w:t>
        </w:r>
      </w:hyperlink>
      <w:r w:rsidRPr="009B717B">
        <w:rPr>
          <w:rFonts w:eastAsia="宋体"/>
          <w:color w:val="202122"/>
          <w:kern w:val="0"/>
          <w:sz w:val="20"/>
          <w:szCs w:val="20"/>
        </w:rPr>
        <w:t>, and the United States'</w:t>
      </w:r>
      <w:r w:rsidR="0072622B" w:rsidRPr="009B717B">
        <w:rPr>
          <w:rFonts w:eastAsia="宋体"/>
          <w:color w:val="202122"/>
          <w:kern w:val="0"/>
          <w:sz w:val="20"/>
          <w:szCs w:val="20"/>
        </w:rPr>
        <w:t xml:space="preserve"> </w:t>
      </w:r>
      <w:hyperlink r:id="rId419" w:tooltip="National Institutes of Health" w:history="1">
        <w:r w:rsidRPr="009B717B">
          <w:rPr>
            <w:rStyle w:val="Hyperlink"/>
            <w:rFonts w:eastAsia="宋体"/>
            <w:color w:val="0B0080"/>
            <w:kern w:val="0"/>
            <w:sz w:val="20"/>
            <w:szCs w:val="20"/>
          </w:rPr>
          <w:t>National Institutes of Health</w:t>
        </w:r>
      </w:hyperlink>
      <w:r w:rsidR="0072622B" w:rsidRPr="009B717B">
        <w:rPr>
          <w:rFonts w:eastAsia="宋体"/>
          <w:color w:val="202122"/>
          <w:kern w:val="0"/>
          <w:sz w:val="20"/>
          <w:szCs w:val="20"/>
        </w:rPr>
        <w:t xml:space="preserve"> </w:t>
      </w:r>
      <w:r w:rsidRPr="009B717B">
        <w:rPr>
          <w:rFonts w:eastAsia="宋体"/>
          <w:color w:val="202122"/>
          <w:kern w:val="0"/>
          <w:sz w:val="20"/>
          <w:szCs w:val="20"/>
        </w:rPr>
        <w:t>have published recommendations for taking care of people who are hospitalised with COVID</w:t>
      </w:r>
      <w:r w:rsidRPr="009B717B">
        <w:rPr>
          <w:rFonts w:eastAsia="宋体"/>
          <w:color w:val="202122"/>
          <w:kern w:val="0"/>
          <w:sz w:val="20"/>
          <w:szCs w:val="20"/>
        </w:rPr>
        <w:noBreakHyphen/>
        <w:t>19.</w:t>
      </w:r>
      <w:hyperlink r:id="rId420" w:anchor="cite_note-NIHGuidelines2020-111" w:history="1">
        <w:r w:rsidRPr="009B717B">
          <w:rPr>
            <w:rStyle w:val="Hyperlink"/>
            <w:rFonts w:eastAsia="宋体"/>
            <w:color w:val="0B0080"/>
            <w:kern w:val="0"/>
            <w:sz w:val="20"/>
            <w:szCs w:val="20"/>
            <w:vertAlign w:val="superscript"/>
          </w:rPr>
          <w:t>[109]</w:t>
        </w:r>
      </w:hyperlink>
      <w:hyperlink r:id="rId421" w:anchor="cite_note-Cheng2020-143" w:history="1">
        <w:r w:rsidRPr="009B717B">
          <w:rPr>
            <w:rStyle w:val="Hyperlink"/>
            <w:rFonts w:eastAsia="宋体"/>
            <w:color w:val="0B0080"/>
            <w:kern w:val="0"/>
            <w:sz w:val="20"/>
            <w:szCs w:val="20"/>
            <w:vertAlign w:val="superscript"/>
          </w:rPr>
          <w:t>[141]</w:t>
        </w:r>
      </w:hyperlink>
      <w:hyperlink r:id="rId422" w:anchor="cite_note-144" w:history="1">
        <w:r w:rsidRPr="009B717B">
          <w:rPr>
            <w:rStyle w:val="Hyperlink"/>
            <w:rFonts w:eastAsia="宋体"/>
            <w:color w:val="0B0080"/>
            <w:kern w:val="0"/>
            <w:sz w:val="20"/>
            <w:szCs w:val="20"/>
            <w:vertAlign w:val="superscript"/>
          </w:rPr>
          <w:t>[142]</w:t>
        </w:r>
      </w:hyperlink>
      <w:r w:rsidR="0072622B" w:rsidRPr="009B717B">
        <w:rPr>
          <w:rFonts w:eastAsia="宋体"/>
          <w:color w:val="202122"/>
          <w:kern w:val="0"/>
          <w:sz w:val="20"/>
          <w:szCs w:val="20"/>
        </w:rPr>
        <w:t xml:space="preserve"> </w:t>
      </w:r>
      <w:hyperlink r:id="rId423" w:tooltip="Critical care medicine" w:history="1">
        <w:r w:rsidRPr="009B717B">
          <w:rPr>
            <w:rStyle w:val="Hyperlink"/>
            <w:rFonts w:eastAsia="宋体"/>
            <w:color w:val="0B0080"/>
            <w:kern w:val="0"/>
            <w:sz w:val="20"/>
            <w:szCs w:val="20"/>
          </w:rPr>
          <w:t>Intensivists</w:t>
        </w:r>
      </w:hyperlink>
      <w:r w:rsidR="0072622B" w:rsidRPr="009B717B">
        <w:rPr>
          <w:rFonts w:eastAsia="宋体"/>
          <w:color w:val="202122"/>
          <w:kern w:val="0"/>
          <w:sz w:val="20"/>
          <w:szCs w:val="20"/>
        </w:rPr>
        <w:t xml:space="preserve"> </w:t>
      </w:r>
      <w:r w:rsidRPr="009B717B">
        <w:rPr>
          <w:rFonts w:eastAsia="宋体"/>
          <w:color w:val="202122"/>
          <w:kern w:val="0"/>
          <w:sz w:val="20"/>
          <w:szCs w:val="20"/>
        </w:rPr>
        <w:t>and</w:t>
      </w:r>
      <w:r w:rsidR="0072622B" w:rsidRPr="009B717B">
        <w:rPr>
          <w:rFonts w:eastAsia="宋体"/>
          <w:color w:val="202122"/>
          <w:kern w:val="0"/>
          <w:sz w:val="20"/>
          <w:szCs w:val="20"/>
        </w:rPr>
        <w:t xml:space="preserve"> </w:t>
      </w:r>
      <w:hyperlink r:id="rId424" w:tooltip="Pulmonology" w:history="1">
        <w:r w:rsidRPr="009B717B">
          <w:rPr>
            <w:rStyle w:val="Hyperlink"/>
            <w:rFonts w:eastAsia="宋体"/>
            <w:color w:val="0B0080"/>
            <w:kern w:val="0"/>
            <w:sz w:val="20"/>
            <w:szCs w:val="20"/>
          </w:rPr>
          <w:t>pulmonologists</w:t>
        </w:r>
      </w:hyperlink>
      <w:r w:rsidR="0072622B" w:rsidRPr="009B717B">
        <w:rPr>
          <w:rFonts w:eastAsia="宋体"/>
          <w:color w:val="202122"/>
          <w:kern w:val="0"/>
          <w:sz w:val="20"/>
          <w:szCs w:val="20"/>
        </w:rPr>
        <w:t xml:space="preserve"> </w:t>
      </w:r>
      <w:r w:rsidRPr="009B717B">
        <w:rPr>
          <w:rFonts w:eastAsia="宋体"/>
          <w:color w:val="202122"/>
          <w:kern w:val="0"/>
          <w:sz w:val="20"/>
          <w:szCs w:val="20"/>
        </w:rPr>
        <w:t>in the US have compiled treatment recommendations from various agencies into a free resource, the</w:t>
      </w:r>
      <w:r w:rsidR="0072622B" w:rsidRPr="009B717B">
        <w:rPr>
          <w:rFonts w:eastAsia="宋体"/>
          <w:color w:val="202122"/>
          <w:kern w:val="0"/>
          <w:sz w:val="20"/>
          <w:szCs w:val="20"/>
        </w:rPr>
        <w:t xml:space="preserve"> </w:t>
      </w:r>
      <w:hyperlink r:id="rId425" w:tooltip="EMCrit" w:history="1">
        <w:r w:rsidRPr="009B717B">
          <w:rPr>
            <w:rStyle w:val="Hyperlink"/>
            <w:rFonts w:eastAsia="宋体"/>
            <w:color w:val="0B0080"/>
            <w:kern w:val="0"/>
            <w:sz w:val="20"/>
            <w:szCs w:val="20"/>
          </w:rPr>
          <w:t>IBCC</w:t>
        </w:r>
      </w:hyperlink>
      <w:r w:rsidRPr="009B717B">
        <w:rPr>
          <w:rFonts w:eastAsia="宋体"/>
          <w:color w:val="202122"/>
          <w:kern w:val="0"/>
          <w:sz w:val="20"/>
          <w:szCs w:val="20"/>
        </w:rPr>
        <w:t>.</w:t>
      </w:r>
      <w:hyperlink r:id="rId426" w:anchor="cite_note-IBCC-145" w:history="1">
        <w:r w:rsidRPr="009B717B">
          <w:rPr>
            <w:rStyle w:val="Hyperlink"/>
            <w:rFonts w:eastAsia="宋体"/>
            <w:color w:val="0B0080"/>
            <w:kern w:val="0"/>
            <w:sz w:val="20"/>
            <w:szCs w:val="20"/>
            <w:vertAlign w:val="superscript"/>
          </w:rPr>
          <w:t>[143]</w:t>
        </w:r>
      </w:hyperlink>
      <w:hyperlink r:id="rId427" w:anchor="cite_note-UPenn-IBCC-146" w:history="1">
        <w:r w:rsidRPr="009B717B">
          <w:rPr>
            <w:rStyle w:val="Hyperlink"/>
            <w:rFonts w:eastAsia="宋体"/>
            <w:color w:val="0B0080"/>
            <w:kern w:val="0"/>
            <w:sz w:val="20"/>
            <w:szCs w:val="20"/>
            <w:vertAlign w:val="superscript"/>
          </w:rPr>
          <w:t>[144]</w:t>
        </w:r>
      </w:hyperlink>
    </w:p>
    <w:p w:rsidR="004060F4" w:rsidRPr="009B717B" w:rsidRDefault="004060F4" w:rsidP="00641B53">
      <w:pPr>
        <w:pStyle w:val="Heading2"/>
        <w:snapToGrid w:val="0"/>
        <w:spacing w:before="0" w:beforeAutospacing="0" w:after="0" w:afterAutospacing="0"/>
        <w:rPr>
          <w:rFonts w:eastAsia="宋体"/>
          <w:color w:val="202122"/>
          <w:kern w:val="0"/>
          <w:sz w:val="20"/>
          <w:szCs w:val="20"/>
        </w:rPr>
      </w:pPr>
      <w:r w:rsidRPr="009B717B">
        <w:rPr>
          <w:rStyle w:val="mw-headline"/>
          <w:rFonts w:eastAsia="宋体"/>
          <w:bCs w:val="0"/>
          <w:color w:val="000000"/>
          <w:kern w:val="0"/>
          <w:sz w:val="20"/>
          <w:szCs w:val="20"/>
        </w:rPr>
        <w:t>Prognosis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disease may take a mild course with few or no symptoms, resembling other common upper respiratory diseases such as the</w:t>
      </w:r>
      <w:r w:rsidR="0072622B" w:rsidRPr="009B717B">
        <w:rPr>
          <w:rFonts w:eastAsia="宋体"/>
          <w:color w:val="202122"/>
          <w:kern w:val="0"/>
          <w:sz w:val="20"/>
          <w:szCs w:val="20"/>
        </w:rPr>
        <w:t xml:space="preserve"> </w:t>
      </w:r>
      <w:hyperlink r:id="rId428" w:tooltip="Common cold" w:history="1">
        <w:r w:rsidRPr="009B717B">
          <w:rPr>
            <w:rStyle w:val="Hyperlink"/>
            <w:rFonts w:eastAsia="宋体"/>
            <w:color w:val="0B0080"/>
            <w:kern w:val="0"/>
            <w:sz w:val="20"/>
            <w:szCs w:val="20"/>
          </w:rPr>
          <w:t>common cold</w:t>
        </w:r>
      </w:hyperlink>
      <w:r w:rsidRPr="009B717B">
        <w:rPr>
          <w:rFonts w:eastAsia="宋体"/>
          <w:color w:val="202122"/>
          <w:kern w:val="0"/>
          <w:sz w:val="20"/>
          <w:szCs w:val="20"/>
        </w:rPr>
        <w:t>. Mild cases typically recover within two weeks, while those with severe or critical diseases may take three to six weeks to recover.</w:t>
      </w:r>
      <w:hyperlink r:id="rId429" w:anchor="cite_note-152" w:history="1">
        <w:r w:rsidR="00C77984" w:rsidRPr="009B717B">
          <w:rPr>
            <w:rStyle w:val="Hyperlink"/>
            <w:rFonts w:eastAsia="宋体"/>
            <w:color w:val="0B0080"/>
            <w:kern w:val="0"/>
            <w:sz w:val="20"/>
            <w:szCs w:val="20"/>
            <w:vertAlign w:val="superscript"/>
          </w:rPr>
          <w:t>[150]</w:t>
        </w:r>
      </w:hyperlink>
      <w:r w:rsidR="00C77984" w:rsidRPr="009B717B">
        <w:rPr>
          <w:rFonts w:eastAsia="宋体"/>
          <w:color w:val="202122"/>
          <w:kern w:val="0"/>
          <w:sz w:val="20"/>
          <w:szCs w:val="20"/>
        </w:rPr>
        <w:t xml:space="preserve"> </w:t>
      </w:r>
      <w:r w:rsidRPr="009B717B">
        <w:rPr>
          <w:rFonts w:eastAsia="宋体"/>
          <w:color w:val="202122"/>
          <w:kern w:val="0"/>
          <w:sz w:val="20"/>
          <w:szCs w:val="20"/>
        </w:rPr>
        <w:t>Among those who have died, the time from symptom onset to death has ranged from two to eight weeks.</w:t>
      </w:r>
      <w:hyperlink r:id="rId430" w:anchor="cite_note-WHOReport24Feb2020-54" w:history="1">
        <w:r w:rsidRPr="009B717B">
          <w:rPr>
            <w:rStyle w:val="Hyperlink"/>
            <w:rFonts w:eastAsia="宋体"/>
            <w:color w:val="0B0080"/>
            <w:kern w:val="0"/>
            <w:sz w:val="20"/>
            <w:szCs w:val="20"/>
            <w:vertAlign w:val="superscript"/>
          </w:rPr>
          <w:t>[52]</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Children make up a small proportion of reported cases, with about 1% of cases being under 10 years and 4% aged 10–19 years.</w:t>
      </w:r>
      <w:hyperlink r:id="rId431" w:anchor="cite_note-ECDCQA-12" w:history="1">
        <w:r w:rsidRPr="009B717B">
          <w:rPr>
            <w:rStyle w:val="Hyperlink"/>
            <w:rFonts w:eastAsia="宋体"/>
            <w:color w:val="0B0080"/>
            <w:kern w:val="0"/>
            <w:sz w:val="20"/>
            <w:szCs w:val="20"/>
            <w:vertAlign w:val="superscript"/>
          </w:rPr>
          <w:t>[12]</w:t>
        </w:r>
      </w:hyperlink>
      <w:r w:rsidR="0072622B" w:rsidRPr="009B717B">
        <w:rPr>
          <w:rFonts w:eastAsia="宋体"/>
          <w:color w:val="202122"/>
          <w:kern w:val="0"/>
          <w:sz w:val="20"/>
          <w:szCs w:val="20"/>
        </w:rPr>
        <w:t xml:space="preserve"> </w:t>
      </w:r>
      <w:r w:rsidRPr="009B717B">
        <w:rPr>
          <w:rFonts w:eastAsia="宋体"/>
          <w:color w:val="202122"/>
          <w:kern w:val="0"/>
          <w:sz w:val="20"/>
          <w:szCs w:val="20"/>
        </w:rPr>
        <w:t>They are likely to have milder symptoms and a lower chance of severe disease than adults. In those younger than 50 years the risk of death is less than 0.5%, while in those older than 70 it is more than 8%.</w:t>
      </w:r>
      <w:hyperlink r:id="rId432" w:anchor="cite_note-JAMAPedsCOVID19-153" w:history="1">
        <w:r w:rsidRPr="009B717B">
          <w:rPr>
            <w:rStyle w:val="Hyperlink"/>
            <w:rFonts w:eastAsia="宋体"/>
            <w:color w:val="0B0080"/>
            <w:kern w:val="0"/>
            <w:sz w:val="20"/>
            <w:szCs w:val="20"/>
            <w:vertAlign w:val="superscript"/>
          </w:rPr>
          <w:t>[151]</w:t>
        </w:r>
      </w:hyperlink>
      <w:hyperlink r:id="rId433" w:anchor="cite_note-Lu_Zhang_Du_Zhang_p.-154" w:history="1">
        <w:r w:rsidRPr="009B717B">
          <w:rPr>
            <w:rStyle w:val="Hyperlink"/>
            <w:rFonts w:eastAsia="宋体"/>
            <w:color w:val="0B0080"/>
            <w:kern w:val="0"/>
            <w:sz w:val="20"/>
            <w:szCs w:val="20"/>
            <w:vertAlign w:val="superscript"/>
          </w:rPr>
          <w:t>[152]</w:t>
        </w:r>
      </w:hyperlink>
      <w:hyperlink r:id="rId434" w:anchor="cite_note-pediatrics_tong-155" w:history="1">
        <w:r w:rsidRPr="009B717B">
          <w:rPr>
            <w:rStyle w:val="Hyperlink"/>
            <w:rFonts w:eastAsia="宋体"/>
            <w:color w:val="0B0080"/>
            <w:kern w:val="0"/>
            <w:sz w:val="20"/>
            <w:szCs w:val="20"/>
            <w:vertAlign w:val="superscript"/>
          </w:rPr>
          <w:t>[153]</w:t>
        </w:r>
      </w:hyperlink>
      <w:r w:rsidR="0072622B" w:rsidRPr="009B717B">
        <w:rPr>
          <w:rFonts w:eastAsia="宋体"/>
          <w:color w:val="202122"/>
          <w:kern w:val="0"/>
          <w:sz w:val="20"/>
          <w:szCs w:val="20"/>
        </w:rPr>
        <w:t xml:space="preserve"> </w:t>
      </w:r>
      <w:hyperlink r:id="rId435" w:tooltip="COVID-19 in pregnancy" w:history="1">
        <w:r w:rsidRPr="009B717B">
          <w:rPr>
            <w:rStyle w:val="Hyperlink"/>
            <w:rFonts w:eastAsia="宋体"/>
            <w:color w:val="0B0080"/>
            <w:kern w:val="0"/>
            <w:sz w:val="20"/>
            <w:szCs w:val="20"/>
          </w:rPr>
          <w:t>Pregnant women</w:t>
        </w:r>
      </w:hyperlink>
      <w:r w:rsidR="0072622B" w:rsidRPr="009B717B">
        <w:rPr>
          <w:rFonts w:eastAsia="宋体"/>
          <w:color w:val="202122"/>
          <w:kern w:val="0"/>
          <w:sz w:val="20"/>
          <w:szCs w:val="20"/>
        </w:rPr>
        <w:t xml:space="preserve"> </w:t>
      </w:r>
      <w:r w:rsidRPr="009B717B">
        <w:rPr>
          <w:rFonts w:eastAsia="宋体"/>
          <w:color w:val="202122"/>
          <w:kern w:val="0"/>
          <w:sz w:val="20"/>
          <w:szCs w:val="20"/>
        </w:rPr>
        <w:t>may be at higher risk of severe COVID</w:t>
      </w:r>
      <w:r w:rsidRPr="009B717B">
        <w:rPr>
          <w:rFonts w:eastAsia="宋体"/>
          <w:color w:val="202122"/>
          <w:kern w:val="0"/>
          <w:sz w:val="20"/>
          <w:szCs w:val="20"/>
        </w:rPr>
        <w:noBreakHyphen/>
        <w:t>19 infection based on data from other similar viruses, like</w:t>
      </w:r>
      <w:r w:rsidR="0072622B" w:rsidRPr="009B717B">
        <w:rPr>
          <w:rFonts w:eastAsia="宋体"/>
          <w:color w:val="202122"/>
          <w:kern w:val="0"/>
          <w:sz w:val="20"/>
          <w:szCs w:val="20"/>
        </w:rPr>
        <w:t xml:space="preserve"> </w:t>
      </w:r>
      <w:hyperlink r:id="rId436" w:tooltip="Severe acute respiratory syndrome" w:history="1">
        <w:r w:rsidRPr="009B717B">
          <w:rPr>
            <w:rStyle w:val="Hyperlink"/>
            <w:rFonts w:eastAsia="宋体"/>
            <w:color w:val="0B0080"/>
            <w:kern w:val="0"/>
            <w:sz w:val="20"/>
            <w:szCs w:val="20"/>
          </w:rPr>
          <w:t>severe acute respiratory syndrome</w:t>
        </w:r>
      </w:hyperlink>
      <w:r w:rsidR="0072622B" w:rsidRPr="009B717B">
        <w:rPr>
          <w:rFonts w:eastAsia="宋体"/>
          <w:color w:val="202122"/>
          <w:kern w:val="0"/>
          <w:sz w:val="20"/>
          <w:szCs w:val="20"/>
        </w:rPr>
        <w:t xml:space="preserve"> </w:t>
      </w:r>
      <w:r w:rsidRPr="009B717B">
        <w:rPr>
          <w:rFonts w:eastAsia="宋体"/>
          <w:color w:val="202122"/>
          <w:kern w:val="0"/>
          <w:sz w:val="20"/>
          <w:szCs w:val="20"/>
        </w:rPr>
        <w:t>(SARS) and</w:t>
      </w:r>
      <w:r w:rsidR="0072622B" w:rsidRPr="009B717B">
        <w:rPr>
          <w:rFonts w:eastAsia="宋体"/>
          <w:color w:val="202122"/>
          <w:kern w:val="0"/>
          <w:sz w:val="20"/>
          <w:szCs w:val="20"/>
        </w:rPr>
        <w:t xml:space="preserve"> </w:t>
      </w:r>
      <w:hyperlink r:id="rId437" w:tooltip="Middle East respiratory syndrome" w:history="1">
        <w:r w:rsidRPr="009B717B">
          <w:rPr>
            <w:rStyle w:val="Hyperlink"/>
            <w:rFonts w:eastAsia="宋体"/>
            <w:color w:val="0B0080"/>
            <w:kern w:val="0"/>
            <w:sz w:val="20"/>
            <w:szCs w:val="20"/>
          </w:rPr>
          <w:t>Middle East respiratory syndrome</w:t>
        </w:r>
      </w:hyperlink>
      <w:r w:rsidRPr="009B717B">
        <w:rPr>
          <w:rFonts w:eastAsia="宋体"/>
          <w:color w:val="202122"/>
          <w:kern w:val="0"/>
          <w:sz w:val="20"/>
          <w:szCs w:val="20"/>
        </w:rPr>
        <w:t> (MERS), but data for COVID</w:t>
      </w:r>
      <w:r w:rsidRPr="009B717B">
        <w:rPr>
          <w:rFonts w:eastAsia="宋体"/>
          <w:color w:val="202122"/>
          <w:kern w:val="0"/>
          <w:sz w:val="20"/>
          <w:szCs w:val="20"/>
        </w:rPr>
        <w:noBreakHyphen/>
        <w:t>19 is lacking.</w:t>
      </w:r>
      <w:hyperlink r:id="rId438" w:anchor="cite_note-156" w:history="1">
        <w:r w:rsidRPr="009B717B">
          <w:rPr>
            <w:rStyle w:val="Hyperlink"/>
            <w:rFonts w:eastAsia="宋体"/>
            <w:color w:val="0B0080"/>
            <w:kern w:val="0"/>
            <w:sz w:val="20"/>
            <w:szCs w:val="20"/>
            <w:vertAlign w:val="superscript"/>
          </w:rPr>
          <w:t>[154]</w:t>
        </w:r>
      </w:hyperlink>
      <w:hyperlink r:id="rId439" w:anchor="cite_note-CDC_2020children-157" w:history="1">
        <w:r w:rsidRPr="009B717B">
          <w:rPr>
            <w:rStyle w:val="Hyperlink"/>
            <w:rFonts w:eastAsia="宋体"/>
            <w:color w:val="0B0080"/>
            <w:kern w:val="0"/>
            <w:sz w:val="20"/>
            <w:szCs w:val="20"/>
            <w:vertAlign w:val="superscript"/>
          </w:rPr>
          <w:t>[155]</w:t>
        </w:r>
      </w:hyperlink>
      <w:r w:rsidR="0072622B" w:rsidRPr="009B717B">
        <w:rPr>
          <w:rFonts w:eastAsia="宋体"/>
          <w:color w:val="202122"/>
          <w:kern w:val="0"/>
          <w:sz w:val="20"/>
          <w:szCs w:val="20"/>
        </w:rPr>
        <w:t xml:space="preserve"> </w:t>
      </w:r>
      <w:r w:rsidRPr="009B717B">
        <w:rPr>
          <w:rFonts w:eastAsia="宋体"/>
          <w:color w:val="202122"/>
          <w:kern w:val="0"/>
          <w:sz w:val="20"/>
          <w:szCs w:val="20"/>
        </w:rPr>
        <w:t>According to</w:t>
      </w:r>
      <w:r w:rsidR="0072622B" w:rsidRPr="009B717B">
        <w:rPr>
          <w:rFonts w:eastAsia="宋体"/>
          <w:color w:val="202122"/>
          <w:kern w:val="0"/>
          <w:sz w:val="20"/>
          <w:szCs w:val="20"/>
        </w:rPr>
        <w:t xml:space="preserve"> </w:t>
      </w:r>
      <w:hyperlink r:id="rId440" w:tooltip="Scientific review" w:history="1">
        <w:r w:rsidRPr="009B717B">
          <w:rPr>
            <w:rStyle w:val="Hyperlink"/>
            <w:rFonts w:eastAsia="宋体"/>
            <w:color w:val="0B0080"/>
            <w:kern w:val="0"/>
            <w:sz w:val="20"/>
            <w:szCs w:val="20"/>
          </w:rPr>
          <w:t>scientific reviews</w:t>
        </w:r>
      </w:hyperlink>
      <w:r w:rsidR="00F13802" w:rsidRPr="009B717B">
        <w:rPr>
          <w:rFonts w:eastAsia="宋体"/>
          <w:color w:val="202122"/>
          <w:kern w:val="0"/>
          <w:sz w:val="20"/>
          <w:szCs w:val="20"/>
        </w:rPr>
        <w:t xml:space="preserve"> </w:t>
      </w:r>
      <w:r w:rsidRPr="009B717B">
        <w:rPr>
          <w:rFonts w:eastAsia="宋体"/>
          <w:color w:val="202122"/>
          <w:kern w:val="0"/>
          <w:sz w:val="20"/>
          <w:szCs w:val="20"/>
        </w:rPr>
        <w:t>smokers are more likely to require intensive care or die compared to non-smokers,</w:t>
      </w:r>
      <w:hyperlink r:id="rId441" w:anchor="cite_note-158" w:history="1">
        <w:r w:rsidRPr="009B717B">
          <w:rPr>
            <w:rStyle w:val="Hyperlink"/>
            <w:rFonts w:eastAsia="宋体"/>
            <w:color w:val="0B0080"/>
            <w:kern w:val="0"/>
            <w:sz w:val="20"/>
            <w:szCs w:val="20"/>
            <w:vertAlign w:val="superscript"/>
          </w:rPr>
          <w:t>[156]</w:t>
        </w:r>
      </w:hyperlink>
      <w:hyperlink r:id="rId442" w:anchor="cite_note-engin-review-159" w:history="1">
        <w:r w:rsidRPr="009B717B">
          <w:rPr>
            <w:rStyle w:val="Hyperlink"/>
            <w:rFonts w:eastAsia="宋体"/>
            <w:color w:val="0B0080"/>
            <w:kern w:val="0"/>
            <w:sz w:val="20"/>
            <w:szCs w:val="20"/>
            <w:vertAlign w:val="superscript"/>
          </w:rPr>
          <w:t>[157]</w:t>
        </w:r>
      </w:hyperlink>
      <w:r w:rsidR="00F13802" w:rsidRPr="009B717B">
        <w:rPr>
          <w:rFonts w:eastAsia="宋体"/>
          <w:color w:val="202122"/>
          <w:kern w:val="0"/>
          <w:sz w:val="20"/>
          <w:szCs w:val="20"/>
        </w:rPr>
        <w:t xml:space="preserve"> </w:t>
      </w:r>
      <w:hyperlink r:id="rId443" w:tooltip="Air pollution" w:history="1">
        <w:r w:rsidRPr="009B717B">
          <w:rPr>
            <w:rStyle w:val="Hyperlink"/>
            <w:rFonts w:eastAsia="宋体"/>
            <w:color w:val="0B0080"/>
            <w:kern w:val="0"/>
            <w:sz w:val="20"/>
            <w:szCs w:val="20"/>
          </w:rPr>
          <w:t>air pollution</w:t>
        </w:r>
      </w:hyperlink>
      <w:r w:rsidR="00F13802" w:rsidRPr="009B717B">
        <w:rPr>
          <w:rFonts w:eastAsia="宋体"/>
          <w:color w:val="202122"/>
          <w:kern w:val="0"/>
          <w:sz w:val="20"/>
          <w:szCs w:val="20"/>
        </w:rPr>
        <w:t xml:space="preserve"> </w:t>
      </w:r>
      <w:r w:rsidRPr="009B717B">
        <w:rPr>
          <w:rFonts w:eastAsia="宋体"/>
          <w:color w:val="202122"/>
          <w:kern w:val="0"/>
          <w:sz w:val="20"/>
          <w:szCs w:val="20"/>
        </w:rPr>
        <w:t>is similarly associated with risk factors,</w:t>
      </w:r>
      <w:hyperlink r:id="rId444" w:anchor="cite_note-engin-review-159" w:history="1">
        <w:r w:rsidRPr="009B717B">
          <w:rPr>
            <w:rStyle w:val="Hyperlink"/>
            <w:rFonts w:eastAsia="宋体"/>
            <w:color w:val="0B0080"/>
            <w:kern w:val="0"/>
            <w:sz w:val="20"/>
            <w:szCs w:val="20"/>
            <w:vertAlign w:val="superscript"/>
          </w:rPr>
          <w:t>[157]</w:t>
        </w:r>
      </w:hyperlink>
      <w:r w:rsidR="00F13802" w:rsidRPr="009B717B">
        <w:rPr>
          <w:rFonts w:eastAsia="宋体"/>
          <w:color w:val="202122"/>
          <w:kern w:val="0"/>
          <w:sz w:val="20"/>
          <w:szCs w:val="20"/>
        </w:rPr>
        <w:t xml:space="preserve"> </w:t>
      </w:r>
      <w:r w:rsidRPr="009B717B">
        <w:rPr>
          <w:rFonts w:eastAsia="宋体"/>
          <w:color w:val="202122"/>
          <w:kern w:val="0"/>
          <w:sz w:val="20"/>
          <w:szCs w:val="20"/>
        </w:rPr>
        <w:t>and</w:t>
      </w:r>
      <w:r w:rsidR="00F13802" w:rsidRPr="009B717B">
        <w:rPr>
          <w:rFonts w:eastAsia="宋体"/>
          <w:color w:val="202122"/>
          <w:kern w:val="0"/>
          <w:sz w:val="20"/>
          <w:szCs w:val="20"/>
        </w:rPr>
        <w:t xml:space="preserve"> </w:t>
      </w:r>
      <w:hyperlink r:id="rId445" w:tooltip="Obesity" w:history="1">
        <w:r w:rsidRPr="009B717B">
          <w:rPr>
            <w:rStyle w:val="Hyperlink"/>
            <w:rFonts w:eastAsia="宋体"/>
            <w:color w:val="0B0080"/>
            <w:kern w:val="0"/>
            <w:sz w:val="20"/>
            <w:szCs w:val="20"/>
          </w:rPr>
          <w:t>obesity</w:t>
        </w:r>
      </w:hyperlink>
      <w:r w:rsidR="00F13802" w:rsidRPr="009B717B">
        <w:rPr>
          <w:rFonts w:eastAsia="宋体"/>
          <w:color w:val="202122"/>
          <w:kern w:val="0"/>
          <w:sz w:val="20"/>
          <w:szCs w:val="20"/>
        </w:rPr>
        <w:t xml:space="preserve"> </w:t>
      </w:r>
      <w:r w:rsidRPr="009B717B">
        <w:rPr>
          <w:rFonts w:eastAsia="宋体"/>
          <w:color w:val="202122"/>
          <w:kern w:val="0"/>
          <w:sz w:val="20"/>
          <w:szCs w:val="20"/>
        </w:rPr>
        <w:t>contributes to an increased health risk of COVID</w:t>
      </w:r>
      <w:r w:rsidRPr="009B717B">
        <w:rPr>
          <w:rFonts w:eastAsia="宋体"/>
          <w:color w:val="202122"/>
          <w:kern w:val="0"/>
          <w:sz w:val="20"/>
          <w:szCs w:val="20"/>
        </w:rPr>
        <w:noBreakHyphen/>
        <w:t>19.</w:t>
      </w:r>
      <w:hyperlink r:id="rId446" w:anchor="cite_note-engin-review-159" w:history="1">
        <w:r w:rsidRPr="009B717B">
          <w:rPr>
            <w:rStyle w:val="Hyperlink"/>
            <w:rFonts w:eastAsia="宋体"/>
            <w:color w:val="0B0080"/>
            <w:kern w:val="0"/>
            <w:sz w:val="20"/>
            <w:szCs w:val="20"/>
            <w:vertAlign w:val="superscript"/>
          </w:rPr>
          <w:t>[157]</w:t>
        </w:r>
      </w:hyperlink>
      <w:hyperlink r:id="rId447" w:anchor="cite_note-160" w:history="1">
        <w:r w:rsidRPr="009B717B">
          <w:rPr>
            <w:rStyle w:val="Hyperlink"/>
            <w:rFonts w:eastAsia="宋体"/>
            <w:color w:val="0B0080"/>
            <w:kern w:val="0"/>
            <w:sz w:val="20"/>
            <w:szCs w:val="20"/>
            <w:vertAlign w:val="superscript"/>
          </w:rPr>
          <w:t>[158]</w:t>
        </w:r>
      </w:hyperlink>
      <w:hyperlink r:id="rId448" w:anchor="cite_note-161" w:history="1">
        <w:r w:rsidRPr="009B717B">
          <w:rPr>
            <w:rStyle w:val="Hyperlink"/>
            <w:rFonts w:eastAsia="宋体"/>
            <w:color w:val="0B0080"/>
            <w:kern w:val="0"/>
            <w:sz w:val="20"/>
            <w:szCs w:val="20"/>
            <w:vertAlign w:val="superscript"/>
          </w:rPr>
          <w:t>[159]</w:t>
        </w:r>
      </w:hyperlink>
    </w:p>
    <w:p w:rsidR="00F13802"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A European multinational study of hospitalized children published in</w:t>
      </w:r>
      <w:r w:rsidR="00F13802" w:rsidRPr="009B717B">
        <w:rPr>
          <w:rFonts w:eastAsia="宋体"/>
          <w:color w:val="202122"/>
          <w:kern w:val="0"/>
          <w:sz w:val="20"/>
          <w:szCs w:val="20"/>
        </w:rPr>
        <w:t xml:space="preserve"> </w:t>
      </w:r>
      <w:hyperlink r:id="rId449" w:tooltip="The Lancet" w:history="1">
        <w:r w:rsidRPr="009B717B">
          <w:rPr>
            <w:rStyle w:val="Hyperlink"/>
            <w:rFonts w:eastAsia="宋体"/>
            <w:i/>
            <w:iCs/>
            <w:color w:val="0B0080"/>
            <w:kern w:val="0"/>
            <w:sz w:val="20"/>
            <w:szCs w:val="20"/>
          </w:rPr>
          <w:t>The Lancet</w:t>
        </w:r>
      </w:hyperlink>
      <w:r w:rsidR="00F13802" w:rsidRPr="009B717B">
        <w:rPr>
          <w:rFonts w:eastAsia="宋体"/>
          <w:color w:val="202122"/>
          <w:kern w:val="0"/>
          <w:sz w:val="20"/>
          <w:szCs w:val="20"/>
        </w:rPr>
        <w:t xml:space="preserve"> </w:t>
      </w:r>
      <w:r w:rsidRPr="009B717B">
        <w:rPr>
          <w:rFonts w:eastAsia="宋体"/>
          <w:color w:val="202122"/>
          <w:kern w:val="0"/>
          <w:sz w:val="20"/>
          <w:szCs w:val="20"/>
        </w:rPr>
        <w:t>on June</w:t>
      </w:r>
      <w:r w:rsidR="00F13802" w:rsidRPr="009B717B">
        <w:rPr>
          <w:rFonts w:eastAsia="宋体"/>
          <w:color w:val="202122"/>
          <w:kern w:val="0"/>
          <w:sz w:val="20"/>
          <w:szCs w:val="20"/>
        </w:rPr>
        <w:t xml:space="preserve"> 25 of</w:t>
      </w:r>
      <w:r w:rsidRPr="009B717B">
        <w:rPr>
          <w:rFonts w:eastAsia="宋体"/>
          <w:color w:val="202122"/>
          <w:kern w:val="0"/>
          <w:sz w:val="20"/>
          <w:szCs w:val="20"/>
        </w:rPr>
        <w:t xml:space="preserve"> 2020 found that about 8% of children admitted to a hospital needed intensive care. Four of those 582 children (0.7%) died, but the actual mortality rate could be substantially lower since milder cases that did not seek medical help were not included in the study.</w:t>
      </w:r>
      <w:hyperlink r:id="rId450" w:anchor="cite_note-162" w:history="1">
        <w:r w:rsidRPr="009B717B">
          <w:rPr>
            <w:rStyle w:val="Hyperlink"/>
            <w:rFonts w:eastAsia="宋体"/>
            <w:color w:val="0B0080"/>
            <w:kern w:val="0"/>
            <w:sz w:val="20"/>
            <w:szCs w:val="20"/>
            <w:vertAlign w:val="superscript"/>
          </w:rPr>
          <w:t>[160]</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lastRenderedPageBreak/>
        <w:t>Comorbidities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Most of those who die of COVID</w:t>
      </w:r>
      <w:r w:rsidRPr="009B717B">
        <w:rPr>
          <w:rFonts w:eastAsia="宋体"/>
          <w:color w:val="202122"/>
          <w:kern w:val="0"/>
          <w:sz w:val="20"/>
          <w:szCs w:val="20"/>
        </w:rPr>
        <w:noBreakHyphen/>
        <w:t>19 have</w:t>
      </w:r>
      <w:r w:rsidR="00F13802" w:rsidRPr="009B717B">
        <w:rPr>
          <w:rFonts w:eastAsia="宋体"/>
          <w:color w:val="202122"/>
          <w:kern w:val="0"/>
          <w:sz w:val="20"/>
          <w:szCs w:val="20"/>
        </w:rPr>
        <w:t xml:space="preserve"> </w:t>
      </w:r>
      <w:hyperlink r:id="rId451" w:tooltip="Pre-existing condition" w:history="1">
        <w:r w:rsidRPr="009B717B">
          <w:rPr>
            <w:rStyle w:val="Hyperlink"/>
            <w:rFonts w:eastAsia="宋体"/>
            <w:color w:val="0B0080"/>
            <w:kern w:val="0"/>
            <w:sz w:val="20"/>
            <w:szCs w:val="20"/>
          </w:rPr>
          <w:t>pre-existing (underlying) conditions</w:t>
        </w:r>
      </w:hyperlink>
      <w:r w:rsidRPr="009B717B">
        <w:rPr>
          <w:rFonts w:eastAsia="宋体"/>
          <w:color w:val="202122"/>
          <w:kern w:val="0"/>
          <w:sz w:val="20"/>
          <w:szCs w:val="20"/>
        </w:rPr>
        <w:t>, including</w:t>
      </w:r>
      <w:r w:rsidR="00F13802" w:rsidRPr="009B717B">
        <w:rPr>
          <w:rFonts w:eastAsia="宋体"/>
          <w:color w:val="202122"/>
          <w:kern w:val="0"/>
          <w:sz w:val="20"/>
          <w:szCs w:val="20"/>
        </w:rPr>
        <w:t xml:space="preserve"> </w:t>
      </w:r>
      <w:hyperlink r:id="rId452" w:tooltip="Hypertension" w:history="1">
        <w:r w:rsidRPr="009B717B">
          <w:rPr>
            <w:rStyle w:val="Hyperlink"/>
            <w:rFonts w:eastAsia="宋体"/>
            <w:color w:val="0B0080"/>
            <w:kern w:val="0"/>
            <w:sz w:val="20"/>
            <w:szCs w:val="20"/>
          </w:rPr>
          <w:t>hypertension</w:t>
        </w:r>
      </w:hyperlink>
      <w:r w:rsidRPr="009B717B">
        <w:rPr>
          <w:rFonts w:eastAsia="宋体"/>
          <w:color w:val="202122"/>
          <w:kern w:val="0"/>
          <w:sz w:val="20"/>
          <w:szCs w:val="20"/>
        </w:rPr>
        <w:t>,</w:t>
      </w:r>
      <w:r w:rsidR="00F13802" w:rsidRPr="009B717B">
        <w:rPr>
          <w:rFonts w:eastAsia="宋体"/>
          <w:color w:val="202122"/>
          <w:kern w:val="0"/>
          <w:sz w:val="20"/>
          <w:szCs w:val="20"/>
        </w:rPr>
        <w:t xml:space="preserve"> </w:t>
      </w:r>
      <w:hyperlink r:id="rId453" w:tooltip="Diabetes mellitus" w:history="1">
        <w:r w:rsidRPr="009B717B">
          <w:rPr>
            <w:rStyle w:val="Hyperlink"/>
            <w:rFonts w:eastAsia="宋体"/>
            <w:color w:val="0B0080"/>
            <w:kern w:val="0"/>
            <w:sz w:val="20"/>
            <w:szCs w:val="20"/>
          </w:rPr>
          <w:t>diabetes mellitus</w:t>
        </w:r>
      </w:hyperlink>
      <w:r w:rsidRPr="009B717B">
        <w:rPr>
          <w:rFonts w:eastAsia="宋体"/>
          <w:color w:val="202122"/>
          <w:kern w:val="0"/>
          <w:sz w:val="20"/>
          <w:szCs w:val="20"/>
        </w:rPr>
        <w:t>, and</w:t>
      </w:r>
      <w:r w:rsidR="00F13802" w:rsidRPr="009B717B">
        <w:rPr>
          <w:rFonts w:eastAsia="宋体"/>
          <w:color w:val="202122"/>
          <w:kern w:val="0"/>
          <w:sz w:val="20"/>
          <w:szCs w:val="20"/>
        </w:rPr>
        <w:t xml:space="preserve"> </w:t>
      </w:r>
      <w:hyperlink r:id="rId454" w:tooltip="Cardiovascular disease" w:history="1">
        <w:r w:rsidRPr="009B717B">
          <w:rPr>
            <w:rStyle w:val="Hyperlink"/>
            <w:rFonts w:eastAsia="宋体"/>
            <w:color w:val="0B0080"/>
            <w:kern w:val="0"/>
            <w:sz w:val="20"/>
            <w:szCs w:val="20"/>
          </w:rPr>
          <w:t>cardiovascular disease</w:t>
        </w:r>
      </w:hyperlink>
      <w:r w:rsidRPr="009B717B">
        <w:rPr>
          <w:rFonts w:eastAsia="宋体"/>
          <w:color w:val="202122"/>
          <w:kern w:val="0"/>
          <w:sz w:val="20"/>
          <w:szCs w:val="20"/>
        </w:rPr>
        <w:t>.</w:t>
      </w:r>
      <w:hyperlink r:id="rId455" w:anchor="cite_note-:8-209" w:history="1">
        <w:r w:rsidRPr="009B717B">
          <w:rPr>
            <w:rStyle w:val="Hyperlink"/>
            <w:rFonts w:eastAsia="宋体"/>
            <w:color w:val="0B0080"/>
            <w:kern w:val="0"/>
            <w:sz w:val="20"/>
            <w:szCs w:val="20"/>
            <w:vertAlign w:val="superscript"/>
          </w:rPr>
          <w:t>[207]</w:t>
        </w:r>
      </w:hyperlink>
      <w:r w:rsidR="00F13802" w:rsidRPr="009B717B">
        <w:rPr>
          <w:rFonts w:eastAsia="宋体"/>
          <w:color w:val="202122"/>
          <w:kern w:val="0"/>
          <w:sz w:val="20"/>
          <w:szCs w:val="20"/>
        </w:rPr>
        <w:t xml:space="preserve"> </w:t>
      </w:r>
      <w:r w:rsidRPr="009B717B">
        <w:rPr>
          <w:rFonts w:eastAsia="宋体"/>
          <w:color w:val="202122"/>
          <w:kern w:val="0"/>
          <w:sz w:val="20"/>
          <w:szCs w:val="20"/>
        </w:rPr>
        <w:t>The</w:t>
      </w:r>
      <w:r w:rsidR="00F13802" w:rsidRPr="009B717B">
        <w:rPr>
          <w:rFonts w:eastAsia="宋体"/>
          <w:color w:val="202122"/>
          <w:kern w:val="0"/>
          <w:sz w:val="20"/>
          <w:szCs w:val="20"/>
        </w:rPr>
        <w:t xml:space="preserve"> </w:t>
      </w:r>
      <w:hyperlink r:id="rId456" w:tooltip="Istituto Superiore di Sanità" w:history="1">
        <w:r w:rsidRPr="009B717B">
          <w:rPr>
            <w:rStyle w:val="Hyperlink"/>
            <w:rFonts w:eastAsia="宋体"/>
            <w:color w:val="0B0080"/>
            <w:kern w:val="0"/>
            <w:sz w:val="20"/>
            <w:szCs w:val="20"/>
          </w:rPr>
          <w:t>Istituto Superiore di Sanità</w:t>
        </w:r>
      </w:hyperlink>
      <w:r w:rsidR="00F13802" w:rsidRPr="009B717B">
        <w:rPr>
          <w:rFonts w:eastAsia="宋体"/>
          <w:color w:val="202122"/>
          <w:kern w:val="0"/>
          <w:sz w:val="20"/>
          <w:szCs w:val="20"/>
        </w:rPr>
        <w:t xml:space="preserve"> </w:t>
      </w:r>
      <w:r w:rsidRPr="009B717B">
        <w:rPr>
          <w:rFonts w:eastAsia="宋体"/>
          <w:color w:val="202122"/>
          <w:kern w:val="0"/>
          <w:sz w:val="20"/>
          <w:szCs w:val="20"/>
        </w:rPr>
        <w:t>reported that out of 8.8% of deaths where</w:t>
      </w:r>
      <w:r w:rsidR="00F13802" w:rsidRPr="009B717B">
        <w:rPr>
          <w:rFonts w:eastAsia="宋体"/>
          <w:color w:val="202122"/>
          <w:kern w:val="0"/>
          <w:sz w:val="20"/>
          <w:szCs w:val="20"/>
        </w:rPr>
        <w:t xml:space="preserve"> </w:t>
      </w:r>
      <w:hyperlink r:id="rId457" w:tooltip="Medical record" w:history="1">
        <w:r w:rsidRPr="009B717B">
          <w:rPr>
            <w:rStyle w:val="Hyperlink"/>
            <w:rFonts w:eastAsia="宋体"/>
            <w:color w:val="0B0080"/>
            <w:kern w:val="0"/>
            <w:sz w:val="20"/>
            <w:szCs w:val="20"/>
          </w:rPr>
          <w:t>medical charts</w:t>
        </w:r>
      </w:hyperlink>
      <w:r w:rsidR="00304BE4" w:rsidRPr="009B717B">
        <w:rPr>
          <w:rFonts w:eastAsia="宋体"/>
          <w:color w:val="202122"/>
          <w:kern w:val="0"/>
          <w:sz w:val="20"/>
          <w:szCs w:val="20"/>
        </w:rPr>
        <w:t xml:space="preserve"> </w:t>
      </w:r>
      <w:r w:rsidRPr="009B717B">
        <w:rPr>
          <w:rFonts w:eastAsia="宋体"/>
          <w:color w:val="202122"/>
          <w:kern w:val="0"/>
          <w:sz w:val="20"/>
          <w:szCs w:val="20"/>
        </w:rPr>
        <w:t>were available, 97% of people had at least one</w:t>
      </w:r>
      <w:r w:rsidR="00304BE4" w:rsidRPr="009B717B">
        <w:rPr>
          <w:rFonts w:eastAsia="宋体"/>
          <w:color w:val="202122"/>
          <w:kern w:val="0"/>
          <w:sz w:val="20"/>
          <w:szCs w:val="20"/>
        </w:rPr>
        <w:t xml:space="preserve"> </w:t>
      </w:r>
      <w:hyperlink r:id="rId458" w:tooltip="Comorbidity" w:history="1">
        <w:r w:rsidRPr="009B717B">
          <w:rPr>
            <w:rStyle w:val="Hyperlink"/>
            <w:rFonts w:eastAsia="宋体"/>
            <w:color w:val="0B0080"/>
            <w:kern w:val="0"/>
            <w:sz w:val="20"/>
            <w:szCs w:val="20"/>
          </w:rPr>
          <w:t>comorbidity</w:t>
        </w:r>
      </w:hyperlink>
      <w:r w:rsidR="00304BE4" w:rsidRPr="009B717B">
        <w:rPr>
          <w:rFonts w:eastAsia="宋体"/>
          <w:color w:val="202122"/>
          <w:kern w:val="0"/>
          <w:sz w:val="20"/>
          <w:szCs w:val="20"/>
        </w:rPr>
        <w:t xml:space="preserve"> </w:t>
      </w:r>
      <w:r w:rsidRPr="009B717B">
        <w:rPr>
          <w:rFonts w:eastAsia="宋体"/>
          <w:color w:val="202122"/>
          <w:kern w:val="0"/>
          <w:sz w:val="20"/>
          <w:szCs w:val="20"/>
        </w:rPr>
        <w:t>with the average person having 2.7 diseases.</w:t>
      </w:r>
      <w:hyperlink r:id="rId459" w:anchor="cite_note-ISSCharacteristics-210" w:history="1">
        <w:r w:rsidRPr="009B717B">
          <w:rPr>
            <w:rStyle w:val="Hyperlink"/>
            <w:rFonts w:eastAsia="宋体"/>
            <w:color w:val="0B0080"/>
            <w:kern w:val="0"/>
            <w:sz w:val="20"/>
            <w:szCs w:val="20"/>
            <w:vertAlign w:val="superscript"/>
          </w:rPr>
          <w:t>[208]</w:t>
        </w:r>
      </w:hyperlink>
      <w:r w:rsidR="00304BE4" w:rsidRPr="009B717B">
        <w:rPr>
          <w:rFonts w:eastAsia="宋体"/>
          <w:color w:val="202122"/>
          <w:kern w:val="0"/>
          <w:sz w:val="20"/>
          <w:szCs w:val="20"/>
        </w:rPr>
        <w:t xml:space="preserve"> </w:t>
      </w:r>
      <w:r w:rsidRPr="009B717B">
        <w:rPr>
          <w:rFonts w:eastAsia="宋体"/>
          <w:color w:val="202122"/>
          <w:kern w:val="0"/>
          <w:sz w:val="20"/>
          <w:szCs w:val="20"/>
        </w:rPr>
        <w:t>According to the same report, the median time between the onset of symptoms and death was ten days, with five being spent hospitalised. However, people transferred to an ICU had a median time of seven days between hospitalisation and death.</w:t>
      </w:r>
      <w:hyperlink r:id="rId460" w:anchor="cite_note-ISSCharacteristics-210" w:history="1">
        <w:r w:rsidRPr="009B717B">
          <w:rPr>
            <w:rStyle w:val="Hyperlink"/>
            <w:rFonts w:eastAsia="宋体"/>
            <w:color w:val="0B0080"/>
            <w:kern w:val="0"/>
            <w:sz w:val="20"/>
            <w:szCs w:val="20"/>
            <w:vertAlign w:val="superscript"/>
          </w:rPr>
          <w:t>[208]</w:t>
        </w:r>
      </w:hyperlink>
      <w:r w:rsidR="004A3F83" w:rsidRPr="009B717B">
        <w:rPr>
          <w:rFonts w:eastAsia="宋体"/>
          <w:color w:val="202122"/>
          <w:kern w:val="0"/>
          <w:sz w:val="20"/>
          <w:szCs w:val="20"/>
        </w:rPr>
        <w:t xml:space="preserve"> </w:t>
      </w:r>
      <w:r w:rsidRPr="009B717B">
        <w:rPr>
          <w:rFonts w:eastAsia="宋体"/>
          <w:color w:val="202122"/>
          <w:kern w:val="0"/>
          <w:sz w:val="20"/>
          <w:szCs w:val="20"/>
        </w:rPr>
        <w:t>In a study of early cases, the median time from exhibiting initial symptoms to death was 14 days, with a full range of six to 41 days.</w:t>
      </w:r>
      <w:hyperlink r:id="rId461" w:anchor="cite_note-211" w:history="1">
        <w:r w:rsidRPr="009B717B">
          <w:rPr>
            <w:rStyle w:val="Hyperlink"/>
            <w:rFonts w:eastAsia="宋体"/>
            <w:color w:val="0B0080"/>
            <w:kern w:val="0"/>
            <w:sz w:val="20"/>
            <w:szCs w:val="20"/>
            <w:vertAlign w:val="superscript"/>
          </w:rPr>
          <w:t>[209]</w:t>
        </w:r>
      </w:hyperlink>
      <w:r w:rsidR="004A3F83" w:rsidRPr="009B717B">
        <w:rPr>
          <w:rFonts w:eastAsia="宋体"/>
          <w:color w:val="202122"/>
          <w:kern w:val="0"/>
          <w:sz w:val="20"/>
          <w:szCs w:val="20"/>
        </w:rPr>
        <w:t xml:space="preserve"> </w:t>
      </w:r>
      <w:r w:rsidRPr="009B717B">
        <w:rPr>
          <w:rFonts w:eastAsia="宋体"/>
          <w:color w:val="202122"/>
          <w:kern w:val="0"/>
          <w:sz w:val="20"/>
          <w:szCs w:val="20"/>
        </w:rPr>
        <w:t>In a study by the</w:t>
      </w:r>
      <w:r w:rsidR="004A3F83" w:rsidRPr="009B717B">
        <w:rPr>
          <w:rFonts w:eastAsia="宋体"/>
          <w:color w:val="202122"/>
          <w:kern w:val="0"/>
          <w:sz w:val="20"/>
          <w:szCs w:val="20"/>
        </w:rPr>
        <w:t xml:space="preserve"> </w:t>
      </w:r>
      <w:hyperlink r:id="rId462" w:tooltip="National Health Commission" w:history="1">
        <w:r w:rsidRPr="009B717B">
          <w:rPr>
            <w:rStyle w:val="Hyperlink"/>
            <w:rFonts w:eastAsia="宋体"/>
            <w:color w:val="0B0080"/>
            <w:kern w:val="0"/>
            <w:sz w:val="20"/>
            <w:szCs w:val="20"/>
          </w:rPr>
          <w:t>National Health Commission</w:t>
        </w:r>
      </w:hyperlink>
      <w:r w:rsidR="004A3F83" w:rsidRPr="009B717B">
        <w:rPr>
          <w:rFonts w:eastAsia="宋体"/>
          <w:color w:val="202122"/>
          <w:kern w:val="0"/>
          <w:sz w:val="20"/>
          <w:szCs w:val="20"/>
        </w:rPr>
        <w:t xml:space="preserve"> </w:t>
      </w:r>
      <w:r w:rsidRPr="009B717B">
        <w:rPr>
          <w:rFonts w:eastAsia="宋体"/>
          <w:color w:val="202122"/>
          <w:kern w:val="0"/>
          <w:sz w:val="20"/>
          <w:szCs w:val="20"/>
        </w:rPr>
        <w:t>(NHC) of China, men had a death rate of 2.8% while women had a death rate of 1.7%.</w:t>
      </w:r>
      <w:hyperlink r:id="rId463" w:anchor="cite_note-WM2020Feb26-212" w:history="1">
        <w:r w:rsidRPr="009B717B">
          <w:rPr>
            <w:rStyle w:val="Hyperlink"/>
            <w:rFonts w:eastAsia="宋体"/>
            <w:color w:val="0B0080"/>
            <w:kern w:val="0"/>
            <w:sz w:val="20"/>
            <w:szCs w:val="20"/>
            <w:vertAlign w:val="superscript"/>
          </w:rPr>
          <w:t>[210]</w:t>
        </w:r>
      </w:hyperlink>
      <w:r w:rsidR="004A3F83" w:rsidRPr="009B717B">
        <w:rPr>
          <w:rFonts w:eastAsia="宋体"/>
          <w:color w:val="202122"/>
          <w:kern w:val="0"/>
          <w:sz w:val="20"/>
          <w:szCs w:val="20"/>
        </w:rPr>
        <w:t xml:space="preserve"> </w:t>
      </w:r>
      <w:r w:rsidRPr="009B717B">
        <w:rPr>
          <w:rFonts w:eastAsia="宋体"/>
          <w:color w:val="202122"/>
          <w:kern w:val="0"/>
          <w:sz w:val="20"/>
          <w:szCs w:val="20"/>
        </w:rPr>
        <w:t>In 11.8% of the deaths reported by the National Health Commission of China, heart damage was noted by elevated levels of</w:t>
      </w:r>
      <w:r w:rsidR="004A3F83" w:rsidRPr="009B717B">
        <w:rPr>
          <w:rFonts w:eastAsia="宋体"/>
          <w:color w:val="202122"/>
          <w:kern w:val="0"/>
          <w:sz w:val="20"/>
          <w:szCs w:val="20"/>
        </w:rPr>
        <w:t xml:space="preserve"> </w:t>
      </w:r>
      <w:hyperlink r:id="rId464" w:tooltip="Troponin I" w:history="1">
        <w:r w:rsidRPr="009B717B">
          <w:rPr>
            <w:rStyle w:val="Hyperlink"/>
            <w:rFonts w:eastAsia="宋体"/>
            <w:color w:val="0B0080"/>
            <w:kern w:val="0"/>
            <w:sz w:val="20"/>
            <w:szCs w:val="20"/>
          </w:rPr>
          <w:t>troponin</w:t>
        </w:r>
      </w:hyperlink>
      <w:r w:rsidR="004A3F83" w:rsidRPr="009B717B">
        <w:rPr>
          <w:rFonts w:eastAsia="宋体"/>
          <w:color w:val="202122"/>
          <w:kern w:val="0"/>
          <w:sz w:val="20"/>
          <w:szCs w:val="20"/>
        </w:rPr>
        <w:t xml:space="preserve"> </w:t>
      </w:r>
      <w:r w:rsidRPr="009B717B">
        <w:rPr>
          <w:rFonts w:eastAsia="宋体"/>
          <w:color w:val="202122"/>
          <w:kern w:val="0"/>
          <w:sz w:val="20"/>
          <w:szCs w:val="20"/>
        </w:rPr>
        <w:t>or cardiac arrest.</w:t>
      </w:r>
      <w:hyperlink r:id="rId465" w:anchor="cite_note-Zheng_Ma_Zhang_Xie_p.-213" w:history="1">
        <w:r w:rsidRPr="009B717B">
          <w:rPr>
            <w:rStyle w:val="Hyperlink"/>
            <w:rFonts w:eastAsia="宋体"/>
            <w:color w:val="0B0080"/>
            <w:kern w:val="0"/>
            <w:sz w:val="20"/>
            <w:szCs w:val="20"/>
            <w:vertAlign w:val="superscript"/>
          </w:rPr>
          <w:t>[211]</w:t>
        </w:r>
      </w:hyperlink>
      <w:r w:rsidR="004A3F83" w:rsidRPr="009B717B">
        <w:rPr>
          <w:rFonts w:eastAsia="宋体"/>
          <w:color w:val="202122"/>
          <w:kern w:val="0"/>
          <w:sz w:val="20"/>
          <w:szCs w:val="20"/>
        </w:rPr>
        <w:t xml:space="preserve"> </w:t>
      </w:r>
      <w:r w:rsidRPr="009B717B">
        <w:rPr>
          <w:rFonts w:eastAsia="宋体"/>
          <w:color w:val="202122"/>
          <w:kern w:val="0"/>
          <w:sz w:val="20"/>
          <w:szCs w:val="20"/>
        </w:rPr>
        <w:t>According to March data from the United States, 89% of those hospitalised had preexisting conditions.</w:t>
      </w:r>
      <w:hyperlink r:id="rId466" w:anchor="cite_note-214" w:history="1">
        <w:r w:rsidRPr="009B717B">
          <w:rPr>
            <w:rStyle w:val="Hyperlink"/>
            <w:rFonts w:eastAsia="宋体"/>
            <w:color w:val="0B0080"/>
            <w:kern w:val="0"/>
            <w:sz w:val="20"/>
            <w:szCs w:val="20"/>
            <w:vertAlign w:val="superscript"/>
          </w:rPr>
          <w:t>[212]</w:t>
        </w:r>
      </w:hyperlink>
    </w:p>
    <w:p w:rsidR="00154B32"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Most critical respiratory</w:t>
      </w:r>
      <w:r w:rsidR="004A3F83" w:rsidRPr="009B717B">
        <w:rPr>
          <w:rFonts w:eastAsia="宋体"/>
          <w:color w:val="202122"/>
          <w:kern w:val="0"/>
          <w:sz w:val="20"/>
          <w:szCs w:val="20"/>
        </w:rPr>
        <w:t xml:space="preserve"> </w:t>
      </w:r>
      <w:hyperlink r:id="rId467" w:tooltip="Comorbidity" w:history="1">
        <w:r w:rsidRPr="009B717B">
          <w:rPr>
            <w:rStyle w:val="Hyperlink"/>
            <w:rFonts w:eastAsia="宋体"/>
            <w:color w:val="0B0080"/>
            <w:kern w:val="0"/>
            <w:sz w:val="20"/>
            <w:szCs w:val="20"/>
          </w:rPr>
          <w:t>comorbidities</w:t>
        </w:r>
      </w:hyperlink>
      <w:r w:rsidR="00006EBF" w:rsidRPr="009B717B">
        <w:rPr>
          <w:rFonts w:eastAsia="宋体"/>
          <w:color w:val="202122"/>
          <w:kern w:val="0"/>
          <w:sz w:val="20"/>
          <w:szCs w:val="20"/>
        </w:rPr>
        <w:t xml:space="preserve"> </w:t>
      </w:r>
      <w:r w:rsidRPr="009B717B">
        <w:rPr>
          <w:rFonts w:eastAsia="宋体"/>
          <w:color w:val="202122"/>
          <w:kern w:val="0"/>
          <w:sz w:val="20"/>
          <w:szCs w:val="20"/>
        </w:rPr>
        <w:t>according to the</w:t>
      </w:r>
      <w:r w:rsidR="00006EBF" w:rsidRPr="009B717B">
        <w:rPr>
          <w:rFonts w:eastAsia="宋体"/>
          <w:color w:val="202122"/>
          <w:kern w:val="0"/>
          <w:sz w:val="20"/>
          <w:szCs w:val="20"/>
        </w:rPr>
        <w:t xml:space="preserve"> </w:t>
      </w:r>
      <w:hyperlink r:id="rId468" w:tooltip="Centers for Disease Control and Prevention" w:history="1">
        <w:r w:rsidRPr="009B717B">
          <w:rPr>
            <w:rStyle w:val="Hyperlink"/>
            <w:rFonts w:eastAsia="宋体"/>
            <w:color w:val="0B0080"/>
            <w:kern w:val="0"/>
            <w:sz w:val="20"/>
            <w:szCs w:val="20"/>
          </w:rPr>
          <w:t>CDC</w:t>
        </w:r>
      </w:hyperlink>
      <w:r w:rsidRPr="009B717B">
        <w:rPr>
          <w:rFonts w:eastAsia="宋体"/>
          <w:color w:val="202122"/>
          <w:kern w:val="0"/>
          <w:sz w:val="20"/>
          <w:szCs w:val="20"/>
        </w:rPr>
        <w:t xml:space="preserve"> are: moderate or severe</w:t>
      </w:r>
      <w:r w:rsidR="00006EBF" w:rsidRPr="009B717B">
        <w:rPr>
          <w:rFonts w:eastAsia="宋体"/>
          <w:color w:val="202122"/>
          <w:kern w:val="0"/>
          <w:sz w:val="20"/>
          <w:szCs w:val="20"/>
        </w:rPr>
        <w:t xml:space="preserve"> </w:t>
      </w:r>
      <w:hyperlink r:id="rId469" w:tooltip="Asthma" w:history="1">
        <w:r w:rsidRPr="009B717B">
          <w:rPr>
            <w:rStyle w:val="Hyperlink"/>
            <w:rFonts w:eastAsia="宋体"/>
            <w:color w:val="0B0080"/>
            <w:kern w:val="0"/>
            <w:sz w:val="20"/>
            <w:szCs w:val="20"/>
          </w:rPr>
          <w:t>asthma</w:t>
        </w:r>
      </w:hyperlink>
      <w:r w:rsidRPr="009B717B">
        <w:rPr>
          <w:rFonts w:eastAsia="宋体"/>
          <w:color w:val="202122"/>
          <w:kern w:val="0"/>
          <w:sz w:val="20"/>
          <w:szCs w:val="20"/>
        </w:rPr>
        <w:t>, pre-existing</w:t>
      </w:r>
      <w:r w:rsidR="00006EBF" w:rsidRPr="009B717B">
        <w:rPr>
          <w:rFonts w:eastAsia="宋体"/>
          <w:color w:val="202122"/>
          <w:kern w:val="0"/>
          <w:sz w:val="20"/>
          <w:szCs w:val="20"/>
        </w:rPr>
        <w:t xml:space="preserve"> </w:t>
      </w:r>
      <w:hyperlink r:id="rId470" w:tooltip="Chronic obstructive pulmonary disease" w:history="1">
        <w:r w:rsidRPr="009B717B">
          <w:rPr>
            <w:rStyle w:val="Hyperlink"/>
            <w:rFonts w:eastAsia="宋体"/>
            <w:color w:val="0B0080"/>
            <w:kern w:val="0"/>
            <w:sz w:val="20"/>
            <w:szCs w:val="20"/>
          </w:rPr>
          <w:t>COPD</w:t>
        </w:r>
      </w:hyperlink>
      <w:r w:rsidRPr="009B717B">
        <w:rPr>
          <w:rFonts w:eastAsia="宋体"/>
          <w:color w:val="202122"/>
          <w:kern w:val="0"/>
          <w:sz w:val="20"/>
          <w:szCs w:val="20"/>
        </w:rPr>
        <w:t>,</w:t>
      </w:r>
      <w:r w:rsidR="00006EBF" w:rsidRPr="009B717B">
        <w:rPr>
          <w:rFonts w:eastAsia="宋体"/>
          <w:color w:val="202122"/>
          <w:kern w:val="0"/>
          <w:sz w:val="20"/>
          <w:szCs w:val="20"/>
        </w:rPr>
        <w:t xml:space="preserve"> </w:t>
      </w:r>
      <w:hyperlink r:id="rId471" w:tooltip="Pulmonary fibrosis" w:history="1">
        <w:r w:rsidRPr="009B717B">
          <w:rPr>
            <w:rStyle w:val="Hyperlink"/>
            <w:rFonts w:eastAsia="宋体"/>
            <w:color w:val="0B0080"/>
            <w:kern w:val="0"/>
            <w:sz w:val="20"/>
            <w:szCs w:val="20"/>
          </w:rPr>
          <w:t>pulmonary fibrosis</w:t>
        </w:r>
      </w:hyperlink>
      <w:r w:rsidRPr="009B717B">
        <w:rPr>
          <w:rFonts w:eastAsia="宋体"/>
          <w:color w:val="202122"/>
          <w:kern w:val="0"/>
          <w:sz w:val="20"/>
          <w:szCs w:val="20"/>
        </w:rPr>
        <w:t>,</w:t>
      </w:r>
      <w:r w:rsidR="00154B32" w:rsidRPr="009B717B">
        <w:rPr>
          <w:rFonts w:eastAsia="宋体"/>
          <w:color w:val="202122"/>
          <w:kern w:val="0"/>
          <w:sz w:val="20"/>
          <w:szCs w:val="20"/>
        </w:rPr>
        <w:t xml:space="preserve"> </w:t>
      </w:r>
      <w:hyperlink r:id="rId472" w:tooltip="Cystic fibrosis" w:history="1">
        <w:r w:rsidRPr="009B717B">
          <w:rPr>
            <w:rStyle w:val="Hyperlink"/>
            <w:rFonts w:eastAsia="宋体"/>
            <w:color w:val="0B0080"/>
            <w:kern w:val="0"/>
            <w:sz w:val="20"/>
            <w:szCs w:val="20"/>
          </w:rPr>
          <w:t>cystic fibrosis</w:t>
        </w:r>
      </w:hyperlink>
      <w:r w:rsidRPr="009B717B">
        <w:rPr>
          <w:rFonts w:eastAsia="宋体"/>
          <w:color w:val="202122"/>
          <w:kern w:val="0"/>
          <w:sz w:val="20"/>
          <w:szCs w:val="20"/>
        </w:rPr>
        <w:t>.</w:t>
      </w:r>
      <w:hyperlink r:id="rId473" w:anchor="cite_note-215" w:history="1">
        <w:r w:rsidRPr="009B717B">
          <w:rPr>
            <w:rStyle w:val="Hyperlink"/>
            <w:rFonts w:eastAsia="宋体"/>
            <w:color w:val="0B0080"/>
            <w:kern w:val="0"/>
            <w:sz w:val="20"/>
            <w:szCs w:val="20"/>
            <w:vertAlign w:val="superscript"/>
          </w:rPr>
          <w:t>[213]</w:t>
        </w:r>
      </w:hyperlink>
      <w:r w:rsidR="00154B32" w:rsidRPr="009B717B">
        <w:rPr>
          <w:rFonts w:eastAsia="宋体"/>
          <w:color w:val="202122"/>
          <w:kern w:val="0"/>
          <w:sz w:val="20"/>
          <w:szCs w:val="20"/>
        </w:rPr>
        <w:t xml:space="preserve"> </w:t>
      </w:r>
      <w:r w:rsidRPr="009B717B">
        <w:rPr>
          <w:rFonts w:eastAsia="宋体"/>
          <w:color w:val="202122"/>
          <w:kern w:val="0"/>
          <w:sz w:val="20"/>
          <w:szCs w:val="20"/>
        </w:rPr>
        <w:t>Evidence stemming from</w:t>
      </w:r>
      <w:r w:rsidR="00154B32" w:rsidRPr="009B717B">
        <w:rPr>
          <w:rFonts w:eastAsia="宋体"/>
          <w:color w:val="202122"/>
          <w:kern w:val="0"/>
          <w:sz w:val="20"/>
          <w:szCs w:val="20"/>
        </w:rPr>
        <w:t xml:space="preserve"> </w:t>
      </w:r>
      <w:hyperlink r:id="rId474" w:tooltip="Meta-analysis" w:history="1">
        <w:r w:rsidRPr="009B717B">
          <w:rPr>
            <w:rStyle w:val="Hyperlink"/>
            <w:rFonts w:eastAsia="宋体"/>
            <w:color w:val="0B0080"/>
            <w:kern w:val="0"/>
            <w:sz w:val="20"/>
            <w:szCs w:val="20"/>
          </w:rPr>
          <w:t>meta-analysis</w:t>
        </w:r>
      </w:hyperlink>
      <w:r w:rsidR="00154B32" w:rsidRPr="009B717B">
        <w:rPr>
          <w:rFonts w:eastAsia="宋体"/>
          <w:color w:val="202122"/>
          <w:kern w:val="0"/>
          <w:sz w:val="20"/>
          <w:szCs w:val="20"/>
        </w:rPr>
        <w:t xml:space="preserve"> </w:t>
      </w:r>
      <w:r w:rsidRPr="009B717B">
        <w:rPr>
          <w:rFonts w:eastAsia="宋体"/>
          <w:color w:val="202122"/>
          <w:kern w:val="0"/>
          <w:sz w:val="20"/>
          <w:szCs w:val="20"/>
        </w:rPr>
        <w:t>of several smaller research papers also suggests that</w:t>
      </w:r>
      <w:r w:rsidR="00154B32" w:rsidRPr="009B717B">
        <w:rPr>
          <w:rFonts w:eastAsia="宋体"/>
          <w:color w:val="202122"/>
          <w:kern w:val="0"/>
          <w:sz w:val="20"/>
          <w:szCs w:val="20"/>
        </w:rPr>
        <w:t xml:space="preserve"> </w:t>
      </w:r>
      <w:hyperlink r:id="rId475" w:tooltip="Smoking" w:history="1">
        <w:r w:rsidRPr="009B717B">
          <w:rPr>
            <w:rStyle w:val="Hyperlink"/>
            <w:rFonts w:eastAsia="宋体"/>
            <w:color w:val="0B0080"/>
            <w:kern w:val="0"/>
            <w:sz w:val="20"/>
            <w:szCs w:val="20"/>
          </w:rPr>
          <w:t>smoking</w:t>
        </w:r>
      </w:hyperlink>
      <w:r w:rsidR="00154B32" w:rsidRPr="009B717B">
        <w:rPr>
          <w:rFonts w:eastAsia="宋体"/>
          <w:color w:val="202122"/>
          <w:kern w:val="0"/>
          <w:sz w:val="20"/>
          <w:szCs w:val="20"/>
        </w:rPr>
        <w:t xml:space="preserve"> </w:t>
      </w:r>
      <w:r w:rsidRPr="009B717B">
        <w:rPr>
          <w:rFonts w:eastAsia="宋体"/>
          <w:color w:val="202122"/>
          <w:kern w:val="0"/>
          <w:sz w:val="20"/>
          <w:szCs w:val="20"/>
        </w:rPr>
        <w:t>can be associated with worse patient outcomes.</w:t>
      </w:r>
      <w:hyperlink r:id="rId476" w:anchor="cite_note-216" w:history="1">
        <w:r w:rsidRPr="009B717B">
          <w:rPr>
            <w:rStyle w:val="Hyperlink"/>
            <w:rFonts w:eastAsia="宋体"/>
            <w:color w:val="0B0080"/>
            <w:kern w:val="0"/>
            <w:sz w:val="20"/>
            <w:szCs w:val="20"/>
            <w:vertAlign w:val="superscript"/>
          </w:rPr>
          <w:t>[214]</w:t>
        </w:r>
      </w:hyperlink>
      <w:hyperlink r:id="rId477" w:anchor="cite_note-217" w:history="1">
        <w:r w:rsidRPr="009B717B">
          <w:rPr>
            <w:rStyle w:val="Hyperlink"/>
            <w:rFonts w:eastAsia="宋体"/>
            <w:color w:val="0B0080"/>
            <w:kern w:val="0"/>
            <w:sz w:val="20"/>
            <w:szCs w:val="20"/>
            <w:vertAlign w:val="superscript"/>
          </w:rPr>
          <w:t>[215]</w:t>
        </w:r>
      </w:hyperlink>
      <w:r w:rsidR="00154B32" w:rsidRPr="009B717B">
        <w:rPr>
          <w:rFonts w:eastAsia="宋体"/>
          <w:color w:val="202122"/>
          <w:kern w:val="0"/>
          <w:sz w:val="20"/>
          <w:szCs w:val="20"/>
        </w:rPr>
        <w:t xml:space="preserve"> </w:t>
      </w:r>
      <w:r w:rsidRPr="009B717B">
        <w:rPr>
          <w:rFonts w:eastAsia="宋体"/>
          <w:color w:val="202122"/>
          <w:kern w:val="0"/>
          <w:sz w:val="20"/>
          <w:szCs w:val="20"/>
        </w:rPr>
        <w:t>When someone with existing respiratory problems is infected with COVID</w:t>
      </w:r>
      <w:r w:rsidRPr="009B717B">
        <w:rPr>
          <w:rFonts w:eastAsia="宋体"/>
          <w:color w:val="202122"/>
          <w:kern w:val="0"/>
          <w:sz w:val="20"/>
          <w:szCs w:val="20"/>
        </w:rPr>
        <w:noBreakHyphen/>
        <w:t>19, they might be at greater risk for severe symptoms.</w:t>
      </w:r>
      <w:hyperlink r:id="rId478" w:anchor="cite_note-218" w:history="1">
        <w:r w:rsidRPr="009B717B">
          <w:rPr>
            <w:rStyle w:val="Hyperlink"/>
            <w:rFonts w:eastAsia="宋体"/>
            <w:color w:val="0B0080"/>
            <w:kern w:val="0"/>
            <w:sz w:val="20"/>
            <w:szCs w:val="20"/>
            <w:vertAlign w:val="superscript"/>
          </w:rPr>
          <w:t>[216]</w:t>
        </w:r>
      </w:hyperlink>
      <w:r w:rsidR="00154B32" w:rsidRPr="009B717B">
        <w:rPr>
          <w:rFonts w:eastAsia="宋体"/>
          <w:color w:val="202122"/>
          <w:kern w:val="0"/>
          <w:sz w:val="20"/>
          <w:szCs w:val="20"/>
        </w:rPr>
        <w:t xml:space="preserve"> </w:t>
      </w:r>
      <w:r w:rsidRPr="009B717B">
        <w:rPr>
          <w:rFonts w:eastAsia="宋体"/>
          <w:color w:val="202122"/>
          <w:kern w:val="0"/>
          <w:sz w:val="20"/>
          <w:szCs w:val="20"/>
        </w:rPr>
        <w:t>COVID</w:t>
      </w:r>
      <w:r w:rsidRPr="009B717B">
        <w:rPr>
          <w:rFonts w:eastAsia="宋体"/>
          <w:color w:val="202122"/>
          <w:kern w:val="0"/>
          <w:sz w:val="20"/>
          <w:szCs w:val="20"/>
        </w:rPr>
        <w:noBreakHyphen/>
        <w:t>19 also poses a greater risk to people who</w:t>
      </w:r>
      <w:r w:rsidR="00154B32" w:rsidRPr="009B717B">
        <w:rPr>
          <w:rFonts w:eastAsia="宋体"/>
          <w:color w:val="202122"/>
          <w:kern w:val="0"/>
          <w:sz w:val="20"/>
          <w:szCs w:val="20"/>
        </w:rPr>
        <w:t xml:space="preserve"> </w:t>
      </w:r>
      <w:hyperlink r:id="rId479" w:tooltip="Opioid use disorder" w:history="1">
        <w:r w:rsidRPr="009B717B">
          <w:rPr>
            <w:rStyle w:val="Hyperlink"/>
            <w:rFonts w:eastAsia="宋体"/>
            <w:color w:val="0B0080"/>
            <w:kern w:val="0"/>
            <w:sz w:val="20"/>
            <w:szCs w:val="20"/>
          </w:rPr>
          <w:t>misuse opioids</w:t>
        </w:r>
      </w:hyperlink>
      <w:r w:rsidR="00154B32" w:rsidRPr="009B717B">
        <w:rPr>
          <w:rFonts w:eastAsia="宋体"/>
          <w:color w:val="202122"/>
          <w:kern w:val="0"/>
          <w:sz w:val="20"/>
          <w:szCs w:val="20"/>
        </w:rPr>
        <w:t xml:space="preserve"> </w:t>
      </w:r>
      <w:r w:rsidRPr="009B717B">
        <w:rPr>
          <w:rFonts w:eastAsia="宋体"/>
          <w:color w:val="202122"/>
          <w:kern w:val="0"/>
          <w:sz w:val="20"/>
          <w:szCs w:val="20"/>
        </w:rPr>
        <w:t>and</w:t>
      </w:r>
      <w:r w:rsidR="00154B32" w:rsidRPr="009B717B">
        <w:rPr>
          <w:rFonts w:eastAsia="宋体"/>
          <w:color w:val="202122"/>
          <w:kern w:val="0"/>
          <w:sz w:val="20"/>
          <w:szCs w:val="20"/>
        </w:rPr>
        <w:t xml:space="preserve"> </w:t>
      </w:r>
      <w:hyperlink r:id="rId480" w:tooltip="Stimulant use disorder" w:history="1">
        <w:r w:rsidRPr="009B717B">
          <w:rPr>
            <w:rStyle w:val="Hyperlink"/>
            <w:rFonts w:eastAsia="宋体"/>
            <w:color w:val="0B0080"/>
            <w:kern w:val="0"/>
            <w:sz w:val="20"/>
            <w:szCs w:val="20"/>
          </w:rPr>
          <w:t>methamphetamines</w:t>
        </w:r>
      </w:hyperlink>
      <w:r w:rsidRPr="009B717B">
        <w:rPr>
          <w:rFonts w:eastAsia="宋体"/>
          <w:color w:val="202122"/>
          <w:kern w:val="0"/>
          <w:sz w:val="20"/>
          <w:szCs w:val="20"/>
        </w:rPr>
        <w:t>, insofar as their drug use may have caused lung damage.</w:t>
      </w:r>
      <w:hyperlink r:id="rId481" w:anchor="cite_note-219" w:history="1">
        <w:r w:rsidRPr="009B717B">
          <w:rPr>
            <w:rStyle w:val="Hyperlink"/>
            <w:rFonts w:eastAsia="宋体"/>
            <w:color w:val="0B0080"/>
            <w:kern w:val="0"/>
            <w:sz w:val="20"/>
            <w:szCs w:val="20"/>
            <w:vertAlign w:val="superscript"/>
          </w:rPr>
          <w:t>[217]</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Complications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Complications may include</w:t>
      </w:r>
      <w:r w:rsidR="00F31661" w:rsidRPr="009B717B">
        <w:rPr>
          <w:rFonts w:eastAsia="宋体"/>
          <w:color w:val="202122"/>
          <w:kern w:val="0"/>
          <w:sz w:val="20"/>
          <w:szCs w:val="20"/>
        </w:rPr>
        <w:t xml:space="preserve"> </w:t>
      </w:r>
      <w:hyperlink r:id="rId482" w:tooltip="Pneumonia" w:history="1">
        <w:r w:rsidRPr="009B717B">
          <w:rPr>
            <w:rStyle w:val="Hyperlink"/>
            <w:rFonts w:eastAsia="宋体"/>
            <w:color w:val="0B0080"/>
            <w:kern w:val="0"/>
            <w:sz w:val="20"/>
            <w:szCs w:val="20"/>
          </w:rPr>
          <w:t>pneumonia</w:t>
        </w:r>
      </w:hyperlink>
      <w:r w:rsidRPr="009B717B">
        <w:rPr>
          <w:rFonts w:eastAsia="宋体"/>
          <w:color w:val="202122"/>
          <w:kern w:val="0"/>
          <w:sz w:val="20"/>
          <w:szCs w:val="20"/>
        </w:rPr>
        <w:t>,</w:t>
      </w:r>
      <w:r w:rsidR="00F31661" w:rsidRPr="009B717B">
        <w:rPr>
          <w:rFonts w:eastAsia="宋体"/>
          <w:color w:val="202122"/>
          <w:kern w:val="0"/>
          <w:sz w:val="20"/>
          <w:szCs w:val="20"/>
        </w:rPr>
        <w:t xml:space="preserve"> </w:t>
      </w:r>
      <w:hyperlink r:id="rId483" w:tooltip="Acute respiratory distress syndrome" w:history="1">
        <w:r w:rsidRPr="009B717B">
          <w:rPr>
            <w:rStyle w:val="Hyperlink"/>
            <w:rFonts w:eastAsia="宋体"/>
            <w:color w:val="0B0080"/>
            <w:kern w:val="0"/>
            <w:sz w:val="20"/>
            <w:szCs w:val="20"/>
          </w:rPr>
          <w:t>acute respiratory distress syndrome</w:t>
        </w:r>
      </w:hyperlink>
      <w:r w:rsidR="00F31661" w:rsidRPr="009B717B">
        <w:rPr>
          <w:rFonts w:eastAsia="宋体"/>
          <w:color w:val="202122"/>
          <w:kern w:val="0"/>
          <w:sz w:val="20"/>
          <w:szCs w:val="20"/>
        </w:rPr>
        <w:t xml:space="preserve"> </w:t>
      </w:r>
      <w:r w:rsidRPr="009B717B">
        <w:rPr>
          <w:rFonts w:eastAsia="宋体"/>
          <w:color w:val="202122"/>
          <w:kern w:val="0"/>
          <w:sz w:val="20"/>
          <w:szCs w:val="20"/>
        </w:rPr>
        <w:t>(ARDS),</w:t>
      </w:r>
      <w:r w:rsidR="00F31661" w:rsidRPr="009B717B">
        <w:rPr>
          <w:rFonts w:eastAsia="宋体"/>
          <w:color w:val="202122"/>
          <w:kern w:val="0"/>
          <w:sz w:val="20"/>
          <w:szCs w:val="20"/>
        </w:rPr>
        <w:t xml:space="preserve"> </w:t>
      </w:r>
      <w:hyperlink r:id="rId484" w:tooltip="Multiple organ dysfunction syndrome" w:history="1">
        <w:r w:rsidRPr="009B717B">
          <w:rPr>
            <w:rStyle w:val="Hyperlink"/>
            <w:rFonts w:eastAsia="宋体"/>
            <w:color w:val="0B0080"/>
            <w:kern w:val="0"/>
            <w:sz w:val="20"/>
            <w:szCs w:val="20"/>
          </w:rPr>
          <w:t>multi-organ failure</w:t>
        </w:r>
      </w:hyperlink>
      <w:r w:rsidRPr="009B717B">
        <w:rPr>
          <w:rFonts w:eastAsia="宋体"/>
          <w:color w:val="202122"/>
          <w:kern w:val="0"/>
          <w:sz w:val="20"/>
          <w:szCs w:val="20"/>
        </w:rPr>
        <w:t>,</w:t>
      </w:r>
      <w:r w:rsidR="00F31661" w:rsidRPr="009B717B">
        <w:rPr>
          <w:rFonts w:eastAsia="宋体"/>
          <w:color w:val="202122"/>
          <w:kern w:val="0"/>
          <w:sz w:val="20"/>
          <w:szCs w:val="20"/>
        </w:rPr>
        <w:t xml:space="preserve"> </w:t>
      </w:r>
      <w:hyperlink r:id="rId485" w:tooltip="Septic shock" w:history="1">
        <w:r w:rsidRPr="009B717B">
          <w:rPr>
            <w:rStyle w:val="Hyperlink"/>
            <w:rFonts w:eastAsia="宋体"/>
            <w:color w:val="0B0080"/>
            <w:kern w:val="0"/>
            <w:sz w:val="20"/>
            <w:szCs w:val="20"/>
          </w:rPr>
          <w:t>septic shock</w:t>
        </w:r>
      </w:hyperlink>
      <w:r w:rsidRPr="009B717B">
        <w:rPr>
          <w:rFonts w:eastAsia="宋体"/>
          <w:color w:val="202122"/>
          <w:kern w:val="0"/>
          <w:sz w:val="20"/>
          <w:szCs w:val="20"/>
        </w:rPr>
        <w:t>, and death.</w:t>
      </w:r>
      <w:hyperlink r:id="rId486" w:anchor="cite_note-Hui14Jan2020-83" w:history="1">
        <w:r w:rsidRPr="009B717B">
          <w:rPr>
            <w:rStyle w:val="Hyperlink"/>
            <w:rFonts w:eastAsia="宋体"/>
            <w:color w:val="0B0080"/>
            <w:kern w:val="0"/>
            <w:sz w:val="20"/>
            <w:szCs w:val="20"/>
            <w:vertAlign w:val="superscript"/>
          </w:rPr>
          <w:t>[81]</w:t>
        </w:r>
      </w:hyperlink>
      <w:hyperlink r:id="rId487" w:anchor="cite_note-auto-220" w:history="1">
        <w:r w:rsidRPr="009B717B">
          <w:rPr>
            <w:rStyle w:val="Hyperlink"/>
            <w:rFonts w:eastAsia="宋体"/>
            <w:color w:val="0B0080"/>
            <w:kern w:val="0"/>
            <w:sz w:val="20"/>
            <w:szCs w:val="20"/>
            <w:vertAlign w:val="superscript"/>
          </w:rPr>
          <w:t>[218]</w:t>
        </w:r>
      </w:hyperlink>
      <w:hyperlink r:id="rId488" w:anchor="cite_note-StatPearls-221" w:history="1">
        <w:r w:rsidRPr="009B717B">
          <w:rPr>
            <w:rStyle w:val="Hyperlink"/>
            <w:rFonts w:eastAsia="宋体"/>
            <w:color w:val="0B0080"/>
            <w:kern w:val="0"/>
            <w:sz w:val="20"/>
            <w:szCs w:val="20"/>
            <w:vertAlign w:val="superscript"/>
          </w:rPr>
          <w:t>[219]</w:t>
        </w:r>
      </w:hyperlink>
      <w:hyperlink r:id="rId489" w:anchor="cite_note-Heymann_Shindo_2020_pp._542%E2%80%93545222-222" w:history="1">
        <w:r w:rsidRPr="009B717B">
          <w:rPr>
            <w:rStyle w:val="Hyperlink"/>
            <w:rFonts w:eastAsia="宋体"/>
            <w:color w:val="0B0080"/>
            <w:kern w:val="0"/>
            <w:sz w:val="20"/>
            <w:szCs w:val="20"/>
            <w:vertAlign w:val="superscript"/>
          </w:rPr>
          <w:t>[220]</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Cardiovascular complications may include</w:t>
      </w:r>
      <w:r w:rsidR="00F31661" w:rsidRPr="009B717B">
        <w:rPr>
          <w:rFonts w:eastAsia="宋体"/>
          <w:color w:val="202122"/>
          <w:kern w:val="0"/>
          <w:sz w:val="20"/>
          <w:szCs w:val="20"/>
        </w:rPr>
        <w:t xml:space="preserve"> </w:t>
      </w:r>
      <w:hyperlink r:id="rId490" w:tooltip="Heart failure" w:history="1">
        <w:r w:rsidRPr="009B717B">
          <w:rPr>
            <w:rStyle w:val="Hyperlink"/>
            <w:rFonts w:eastAsia="宋体"/>
            <w:color w:val="0B0080"/>
            <w:kern w:val="0"/>
            <w:sz w:val="20"/>
            <w:szCs w:val="20"/>
          </w:rPr>
          <w:t>heart failure</w:t>
        </w:r>
      </w:hyperlink>
      <w:r w:rsidRPr="009B717B">
        <w:rPr>
          <w:rFonts w:eastAsia="宋体"/>
          <w:color w:val="202122"/>
          <w:kern w:val="0"/>
          <w:sz w:val="20"/>
          <w:szCs w:val="20"/>
        </w:rPr>
        <w:t>,</w:t>
      </w:r>
      <w:r w:rsidR="00F31661" w:rsidRPr="009B717B">
        <w:rPr>
          <w:rFonts w:eastAsia="宋体"/>
          <w:color w:val="202122"/>
          <w:kern w:val="0"/>
          <w:sz w:val="20"/>
          <w:szCs w:val="20"/>
        </w:rPr>
        <w:t xml:space="preserve"> </w:t>
      </w:r>
      <w:hyperlink r:id="rId491" w:tooltip="Arrhythmia" w:history="1">
        <w:r w:rsidRPr="009B717B">
          <w:rPr>
            <w:rStyle w:val="Hyperlink"/>
            <w:rFonts w:eastAsia="宋体"/>
            <w:color w:val="0B0080"/>
            <w:kern w:val="0"/>
            <w:sz w:val="20"/>
            <w:szCs w:val="20"/>
          </w:rPr>
          <w:t>arrhythmias</w:t>
        </w:r>
      </w:hyperlink>
      <w:r w:rsidRPr="009B717B">
        <w:rPr>
          <w:rFonts w:eastAsia="宋体"/>
          <w:color w:val="202122"/>
          <w:kern w:val="0"/>
          <w:sz w:val="20"/>
          <w:szCs w:val="20"/>
        </w:rPr>
        <w:t>,</w:t>
      </w:r>
      <w:r w:rsidR="00F31661" w:rsidRPr="009B717B">
        <w:rPr>
          <w:rFonts w:eastAsia="宋体"/>
          <w:color w:val="202122"/>
          <w:kern w:val="0"/>
          <w:sz w:val="20"/>
          <w:szCs w:val="20"/>
        </w:rPr>
        <w:t xml:space="preserve"> </w:t>
      </w:r>
      <w:hyperlink r:id="rId492" w:tooltip="Myocarditis" w:history="1">
        <w:r w:rsidRPr="009B717B">
          <w:rPr>
            <w:rStyle w:val="Hyperlink"/>
            <w:rFonts w:eastAsia="宋体"/>
            <w:color w:val="0B0080"/>
            <w:kern w:val="0"/>
            <w:sz w:val="20"/>
            <w:szCs w:val="20"/>
          </w:rPr>
          <w:t>heart inflammation</w:t>
        </w:r>
      </w:hyperlink>
      <w:r w:rsidRPr="009B717B">
        <w:rPr>
          <w:rFonts w:eastAsia="宋体"/>
          <w:color w:val="202122"/>
          <w:kern w:val="0"/>
          <w:sz w:val="20"/>
          <w:szCs w:val="20"/>
        </w:rPr>
        <w:t>, and</w:t>
      </w:r>
      <w:r w:rsidR="00F31661" w:rsidRPr="009B717B">
        <w:rPr>
          <w:rFonts w:eastAsia="宋体"/>
          <w:color w:val="202122"/>
          <w:kern w:val="0"/>
          <w:sz w:val="20"/>
          <w:szCs w:val="20"/>
        </w:rPr>
        <w:t xml:space="preserve"> </w:t>
      </w:r>
      <w:hyperlink r:id="rId493" w:tooltip="Venous thromboembolism" w:history="1">
        <w:r w:rsidRPr="009B717B">
          <w:rPr>
            <w:rStyle w:val="Hyperlink"/>
            <w:rFonts w:eastAsia="宋体"/>
            <w:color w:val="0B0080"/>
            <w:kern w:val="0"/>
            <w:sz w:val="20"/>
            <w:szCs w:val="20"/>
          </w:rPr>
          <w:t>blood clots</w:t>
        </w:r>
      </w:hyperlink>
      <w:r w:rsidRPr="009B717B">
        <w:rPr>
          <w:rFonts w:eastAsia="宋体"/>
          <w:color w:val="202122"/>
          <w:kern w:val="0"/>
          <w:sz w:val="20"/>
          <w:szCs w:val="20"/>
        </w:rPr>
        <w:t>.</w:t>
      </w:r>
      <w:hyperlink r:id="rId494" w:anchor="cite_note-:03-223" w:history="1">
        <w:r w:rsidRPr="009B717B">
          <w:rPr>
            <w:rStyle w:val="Hyperlink"/>
            <w:rFonts w:eastAsia="宋体"/>
            <w:color w:val="0B0080"/>
            <w:kern w:val="0"/>
            <w:sz w:val="20"/>
            <w:szCs w:val="20"/>
            <w:vertAlign w:val="superscript"/>
          </w:rPr>
          <w:t>[221]</w:t>
        </w:r>
      </w:hyperlink>
      <w:hyperlink r:id="rId495" w:anchor="cite_note-224" w:history="1">
        <w:r w:rsidRPr="009B717B">
          <w:rPr>
            <w:rStyle w:val="Hyperlink"/>
            <w:rFonts w:eastAsia="宋体"/>
            <w:color w:val="0B0080"/>
            <w:kern w:val="0"/>
            <w:sz w:val="20"/>
            <w:szCs w:val="20"/>
            <w:vertAlign w:val="superscript"/>
          </w:rPr>
          <w:t>[222]</w:t>
        </w:r>
      </w:hyperlink>
      <w:hyperlink r:id="rId496" w:anchor="cite_note-225" w:history="1">
        <w:r w:rsidRPr="009B717B">
          <w:rPr>
            <w:rStyle w:val="Hyperlink"/>
            <w:rFonts w:eastAsia="宋体"/>
            <w:color w:val="0B0080"/>
            <w:kern w:val="0"/>
            <w:sz w:val="20"/>
            <w:szCs w:val="20"/>
            <w:vertAlign w:val="superscript"/>
          </w:rPr>
          <w:t>[223]</w:t>
        </w:r>
      </w:hyperlink>
      <w:hyperlink r:id="rId497" w:anchor="cite_note-226" w:history="1">
        <w:r w:rsidRPr="009B717B">
          <w:rPr>
            <w:rStyle w:val="Hyperlink"/>
            <w:rFonts w:eastAsia="宋体"/>
            <w:color w:val="0B0080"/>
            <w:kern w:val="0"/>
            <w:sz w:val="20"/>
            <w:szCs w:val="20"/>
            <w:vertAlign w:val="superscript"/>
          </w:rPr>
          <w:t>[224]</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Approximately 20–30% of people who present with COVID</w:t>
      </w:r>
      <w:r w:rsidRPr="009B717B">
        <w:rPr>
          <w:rFonts w:eastAsia="宋体"/>
          <w:color w:val="202122"/>
          <w:kern w:val="0"/>
          <w:sz w:val="20"/>
          <w:szCs w:val="20"/>
        </w:rPr>
        <w:noBreakHyphen/>
        <w:t>19 have</w:t>
      </w:r>
      <w:r w:rsidR="00F31661" w:rsidRPr="009B717B">
        <w:rPr>
          <w:rFonts w:eastAsia="宋体"/>
          <w:color w:val="202122"/>
          <w:kern w:val="0"/>
          <w:sz w:val="20"/>
          <w:szCs w:val="20"/>
        </w:rPr>
        <w:t xml:space="preserve"> </w:t>
      </w:r>
      <w:hyperlink r:id="rId498" w:tooltip="Elevated transaminases" w:history="1">
        <w:r w:rsidRPr="009B717B">
          <w:rPr>
            <w:rStyle w:val="Hyperlink"/>
            <w:rFonts w:eastAsia="宋体"/>
            <w:color w:val="0B0080"/>
            <w:kern w:val="0"/>
            <w:sz w:val="20"/>
            <w:szCs w:val="20"/>
          </w:rPr>
          <w:t>elevated liver enzymes</w:t>
        </w:r>
      </w:hyperlink>
      <w:r w:rsidR="00F31661" w:rsidRPr="009B717B">
        <w:rPr>
          <w:rFonts w:eastAsia="宋体"/>
          <w:color w:val="202122"/>
          <w:kern w:val="0"/>
          <w:sz w:val="20"/>
          <w:szCs w:val="20"/>
        </w:rPr>
        <w:t xml:space="preserve"> </w:t>
      </w:r>
      <w:r w:rsidRPr="009B717B">
        <w:rPr>
          <w:rFonts w:eastAsia="宋体"/>
          <w:color w:val="202122"/>
          <w:kern w:val="0"/>
          <w:sz w:val="20"/>
          <w:szCs w:val="20"/>
        </w:rPr>
        <w:t>reflecting liver injury.</w:t>
      </w:r>
      <w:hyperlink r:id="rId499" w:anchor="cite_note-227" w:history="1">
        <w:r w:rsidRPr="009B717B">
          <w:rPr>
            <w:rStyle w:val="Hyperlink"/>
            <w:rFonts w:eastAsia="宋体"/>
            <w:color w:val="0B0080"/>
            <w:kern w:val="0"/>
            <w:sz w:val="20"/>
            <w:szCs w:val="20"/>
            <w:vertAlign w:val="superscript"/>
          </w:rPr>
          <w:t>[225]</w:t>
        </w:r>
      </w:hyperlink>
      <w:hyperlink r:id="rId500" w:anchor="cite_note-Sanders20202-112" w:history="1">
        <w:r w:rsidRPr="009B717B">
          <w:rPr>
            <w:rStyle w:val="Hyperlink"/>
            <w:rFonts w:eastAsia="宋体"/>
            <w:color w:val="0B0080"/>
            <w:kern w:val="0"/>
            <w:sz w:val="20"/>
            <w:szCs w:val="20"/>
            <w:vertAlign w:val="superscript"/>
          </w:rPr>
          <w:t>[110]</w:t>
        </w:r>
      </w:hyperlink>
    </w:p>
    <w:p w:rsidR="00244B65"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Neurologic manifestations include</w:t>
      </w:r>
      <w:r w:rsidR="00F31661" w:rsidRPr="009B717B">
        <w:rPr>
          <w:rFonts w:eastAsia="宋体"/>
          <w:color w:val="202122"/>
          <w:kern w:val="0"/>
          <w:sz w:val="20"/>
          <w:szCs w:val="20"/>
        </w:rPr>
        <w:t xml:space="preserve"> </w:t>
      </w:r>
      <w:hyperlink r:id="rId501" w:tooltip="Seizures" w:history="1">
        <w:r w:rsidRPr="009B717B">
          <w:rPr>
            <w:rStyle w:val="Hyperlink"/>
            <w:rFonts w:eastAsia="宋体"/>
            <w:color w:val="0B0080"/>
            <w:kern w:val="0"/>
            <w:sz w:val="20"/>
            <w:szCs w:val="20"/>
          </w:rPr>
          <w:t>seizure</w:t>
        </w:r>
      </w:hyperlink>
      <w:r w:rsidRPr="009B717B">
        <w:rPr>
          <w:rFonts w:eastAsia="宋体"/>
          <w:color w:val="202122"/>
          <w:kern w:val="0"/>
          <w:sz w:val="20"/>
          <w:szCs w:val="20"/>
        </w:rPr>
        <w:t>,</w:t>
      </w:r>
      <w:r w:rsidR="00F31661" w:rsidRPr="009B717B">
        <w:rPr>
          <w:rFonts w:eastAsia="宋体"/>
          <w:color w:val="202122"/>
          <w:kern w:val="0"/>
          <w:sz w:val="20"/>
          <w:szCs w:val="20"/>
        </w:rPr>
        <w:t xml:space="preserve"> </w:t>
      </w:r>
      <w:hyperlink r:id="rId502" w:tooltip="Stroke" w:history="1">
        <w:r w:rsidRPr="009B717B">
          <w:rPr>
            <w:rStyle w:val="Hyperlink"/>
            <w:rFonts w:eastAsia="宋体"/>
            <w:color w:val="0B0080"/>
            <w:kern w:val="0"/>
            <w:sz w:val="20"/>
            <w:szCs w:val="20"/>
          </w:rPr>
          <w:t>stroke</w:t>
        </w:r>
      </w:hyperlink>
      <w:r w:rsidRPr="009B717B">
        <w:rPr>
          <w:rFonts w:eastAsia="宋体"/>
          <w:color w:val="202122"/>
          <w:kern w:val="0"/>
          <w:sz w:val="20"/>
          <w:szCs w:val="20"/>
        </w:rPr>
        <w:t>,</w:t>
      </w:r>
      <w:r w:rsidR="00F31661" w:rsidRPr="009B717B">
        <w:rPr>
          <w:rFonts w:eastAsia="宋体"/>
          <w:color w:val="202122"/>
          <w:kern w:val="0"/>
          <w:sz w:val="20"/>
          <w:szCs w:val="20"/>
        </w:rPr>
        <w:t xml:space="preserve"> </w:t>
      </w:r>
      <w:hyperlink r:id="rId503" w:tooltip="Encephalitis" w:history="1">
        <w:r w:rsidRPr="009B717B">
          <w:rPr>
            <w:rStyle w:val="Hyperlink"/>
            <w:rFonts w:eastAsia="宋体"/>
            <w:color w:val="0B0080"/>
            <w:kern w:val="0"/>
            <w:sz w:val="20"/>
            <w:szCs w:val="20"/>
          </w:rPr>
          <w:t>encephalitis</w:t>
        </w:r>
      </w:hyperlink>
      <w:r w:rsidRPr="009B717B">
        <w:rPr>
          <w:rFonts w:eastAsia="宋体"/>
          <w:color w:val="202122"/>
          <w:kern w:val="0"/>
          <w:sz w:val="20"/>
          <w:szCs w:val="20"/>
        </w:rPr>
        <w:t>, and</w:t>
      </w:r>
      <w:r w:rsidR="00244B65" w:rsidRPr="009B717B">
        <w:rPr>
          <w:rFonts w:eastAsia="宋体"/>
          <w:color w:val="202122"/>
          <w:kern w:val="0"/>
          <w:sz w:val="20"/>
          <w:szCs w:val="20"/>
        </w:rPr>
        <w:t xml:space="preserve"> </w:t>
      </w:r>
      <w:hyperlink r:id="rId504" w:tooltip="Guillain–Barré syndrome" w:history="1">
        <w:r w:rsidRPr="009B717B">
          <w:rPr>
            <w:rStyle w:val="Hyperlink"/>
            <w:rFonts w:eastAsia="宋体"/>
            <w:color w:val="0B0080"/>
            <w:kern w:val="0"/>
            <w:sz w:val="20"/>
            <w:szCs w:val="20"/>
          </w:rPr>
          <w:t>Guillain–Barré syndrome</w:t>
        </w:r>
      </w:hyperlink>
      <w:r w:rsidRPr="009B717B">
        <w:rPr>
          <w:rFonts w:eastAsia="宋体"/>
          <w:color w:val="202122"/>
          <w:kern w:val="0"/>
          <w:sz w:val="20"/>
          <w:szCs w:val="20"/>
        </w:rPr>
        <w:t>.</w:t>
      </w:r>
      <w:hyperlink r:id="rId505" w:anchor="cite_note-:13-228" w:history="1">
        <w:r w:rsidRPr="009B717B">
          <w:rPr>
            <w:rStyle w:val="Hyperlink"/>
            <w:rFonts w:eastAsia="宋体"/>
            <w:color w:val="0B0080"/>
            <w:kern w:val="0"/>
            <w:sz w:val="20"/>
            <w:szCs w:val="20"/>
            <w:vertAlign w:val="superscript"/>
          </w:rPr>
          <w:t>[226]</w:t>
        </w:r>
      </w:hyperlink>
      <w:hyperlink r:id="rId506" w:anchor="cite_note-229" w:history="1">
        <w:r w:rsidRPr="009B717B">
          <w:rPr>
            <w:rStyle w:val="Hyperlink"/>
            <w:rFonts w:eastAsia="宋体"/>
            <w:color w:val="0B0080"/>
            <w:kern w:val="0"/>
            <w:sz w:val="20"/>
            <w:szCs w:val="20"/>
            <w:vertAlign w:val="superscript"/>
          </w:rPr>
          <w:t>[227]</w:t>
        </w:r>
      </w:hyperlink>
      <w:r w:rsidR="00244B65" w:rsidRPr="009B717B">
        <w:rPr>
          <w:rFonts w:eastAsia="宋体"/>
          <w:color w:val="202122"/>
          <w:kern w:val="0"/>
          <w:sz w:val="20"/>
          <w:szCs w:val="20"/>
        </w:rPr>
        <w:t xml:space="preserve"> </w:t>
      </w:r>
      <w:r w:rsidRPr="009B717B">
        <w:rPr>
          <w:rFonts w:eastAsia="宋体"/>
          <w:color w:val="202122"/>
          <w:kern w:val="0"/>
          <w:sz w:val="20"/>
          <w:szCs w:val="20"/>
        </w:rPr>
        <w:t>Following the infection, children may develop</w:t>
      </w:r>
      <w:r w:rsidR="00244B65" w:rsidRPr="009B717B">
        <w:rPr>
          <w:rFonts w:eastAsia="宋体"/>
          <w:color w:val="202122"/>
          <w:kern w:val="0"/>
          <w:sz w:val="20"/>
          <w:szCs w:val="20"/>
        </w:rPr>
        <w:t xml:space="preserve"> </w:t>
      </w:r>
      <w:hyperlink r:id="rId507" w:tooltip="Paediatric multisystem inflammatory syndrome" w:history="1">
        <w:r w:rsidRPr="009B717B">
          <w:rPr>
            <w:rStyle w:val="Hyperlink"/>
            <w:rFonts w:eastAsia="宋体"/>
            <w:color w:val="0B0080"/>
            <w:kern w:val="0"/>
            <w:sz w:val="20"/>
            <w:szCs w:val="20"/>
          </w:rPr>
          <w:t>paediatric multisystem inflammatory syndrome</w:t>
        </w:r>
      </w:hyperlink>
      <w:r w:rsidRPr="009B717B">
        <w:rPr>
          <w:rFonts w:eastAsia="宋体"/>
          <w:color w:val="202122"/>
          <w:kern w:val="0"/>
          <w:sz w:val="20"/>
          <w:szCs w:val="20"/>
        </w:rPr>
        <w:t>, which has symptoms similar to</w:t>
      </w:r>
      <w:r w:rsidR="00244B65" w:rsidRPr="009B717B">
        <w:rPr>
          <w:rFonts w:eastAsia="宋体"/>
          <w:color w:val="202122"/>
          <w:kern w:val="0"/>
          <w:sz w:val="20"/>
          <w:szCs w:val="20"/>
        </w:rPr>
        <w:t xml:space="preserve"> </w:t>
      </w:r>
      <w:hyperlink r:id="rId508" w:tooltip="Kawasaki disease" w:history="1">
        <w:r w:rsidRPr="009B717B">
          <w:rPr>
            <w:rStyle w:val="Hyperlink"/>
            <w:rFonts w:eastAsia="宋体"/>
            <w:color w:val="0B0080"/>
            <w:kern w:val="0"/>
            <w:sz w:val="20"/>
            <w:szCs w:val="20"/>
          </w:rPr>
          <w:t>Kawasaki disease</w:t>
        </w:r>
      </w:hyperlink>
      <w:r w:rsidRPr="009B717B">
        <w:rPr>
          <w:rFonts w:eastAsia="宋体"/>
          <w:color w:val="202122"/>
          <w:kern w:val="0"/>
          <w:sz w:val="20"/>
          <w:szCs w:val="20"/>
        </w:rPr>
        <w:t>, which can be fatal.</w:t>
      </w:r>
      <w:hyperlink r:id="rId509" w:anchor="cite_note-230" w:history="1">
        <w:r w:rsidRPr="009B717B">
          <w:rPr>
            <w:rStyle w:val="Hyperlink"/>
            <w:rFonts w:eastAsia="宋体"/>
            <w:color w:val="0B0080"/>
            <w:kern w:val="0"/>
            <w:sz w:val="20"/>
            <w:szCs w:val="20"/>
            <w:vertAlign w:val="superscript"/>
          </w:rPr>
          <w:t>[228]</w:t>
        </w:r>
      </w:hyperlink>
      <w:hyperlink r:id="rId510" w:anchor="cite_note-231" w:history="1">
        <w:r w:rsidRPr="009B717B">
          <w:rPr>
            <w:rStyle w:val="Hyperlink"/>
            <w:rFonts w:eastAsia="宋体"/>
            <w:color w:val="0B0080"/>
            <w:kern w:val="0"/>
            <w:sz w:val="20"/>
            <w:szCs w:val="20"/>
            <w:vertAlign w:val="superscript"/>
          </w:rPr>
          <w:t>[229]</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Longer-term effects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Concerns have been raised about long-term</w:t>
      </w:r>
      <w:r w:rsidR="00244B65" w:rsidRPr="009B717B">
        <w:rPr>
          <w:rFonts w:eastAsia="宋体"/>
          <w:color w:val="202122"/>
          <w:kern w:val="0"/>
          <w:sz w:val="20"/>
          <w:szCs w:val="20"/>
        </w:rPr>
        <w:t xml:space="preserve"> </w:t>
      </w:r>
      <w:hyperlink r:id="rId511" w:tooltip="Sequela" w:history="1">
        <w:r w:rsidRPr="009B717B">
          <w:rPr>
            <w:rStyle w:val="Hyperlink"/>
            <w:rFonts w:eastAsia="宋体"/>
            <w:color w:val="0B0080"/>
            <w:kern w:val="0"/>
            <w:sz w:val="20"/>
            <w:szCs w:val="20"/>
          </w:rPr>
          <w:t>sequelae</w:t>
        </w:r>
      </w:hyperlink>
      <w:r w:rsidR="00244B65" w:rsidRPr="009B717B">
        <w:rPr>
          <w:rFonts w:eastAsia="宋体"/>
          <w:color w:val="202122"/>
          <w:kern w:val="0"/>
          <w:sz w:val="20"/>
          <w:szCs w:val="20"/>
        </w:rPr>
        <w:t xml:space="preserve"> </w:t>
      </w:r>
      <w:r w:rsidRPr="009B717B">
        <w:rPr>
          <w:rFonts w:eastAsia="宋体"/>
          <w:color w:val="202122"/>
          <w:kern w:val="0"/>
          <w:sz w:val="20"/>
          <w:szCs w:val="20"/>
        </w:rPr>
        <w:t>of the disease, while patients with a severe form of the acute disease may also suffer from</w:t>
      </w:r>
      <w:r w:rsidR="00244B65" w:rsidRPr="009B717B">
        <w:rPr>
          <w:rFonts w:eastAsia="宋体"/>
          <w:color w:val="202122"/>
          <w:kern w:val="0"/>
          <w:sz w:val="20"/>
          <w:szCs w:val="20"/>
        </w:rPr>
        <w:t xml:space="preserve"> </w:t>
      </w:r>
      <w:hyperlink r:id="rId512" w:tooltip="Post-intensive care syndrome" w:history="1">
        <w:r w:rsidRPr="009B717B">
          <w:rPr>
            <w:rStyle w:val="Hyperlink"/>
            <w:rFonts w:eastAsia="宋体"/>
            <w:color w:val="0B0080"/>
            <w:kern w:val="0"/>
            <w:sz w:val="20"/>
            <w:szCs w:val="20"/>
          </w:rPr>
          <w:t>post-intensive care syndrome</w:t>
        </w:r>
      </w:hyperlink>
      <w:r w:rsidR="00244B65" w:rsidRPr="009B717B">
        <w:rPr>
          <w:rFonts w:eastAsia="宋体"/>
          <w:color w:val="202122"/>
          <w:kern w:val="0"/>
          <w:sz w:val="20"/>
          <w:szCs w:val="20"/>
        </w:rPr>
        <w:t xml:space="preserve"> </w:t>
      </w:r>
      <w:r w:rsidRPr="009B717B">
        <w:rPr>
          <w:rFonts w:eastAsia="宋体"/>
          <w:color w:val="202122"/>
          <w:kern w:val="0"/>
          <w:sz w:val="20"/>
          <w:szCs w:val="20"/>
        </w:rPr>
        <w:t>following recovery.</w:t>
      </w:r>
      <w:hyperlink r:id="rId513" w:anchor="cite_note-232" w:history="1">
        <w:r w:rsidRPr="009B717B">
          <w:rPr>
            <w:rStyle w:val="Hyperlink"/>
            <w:rFonts w:eastAsia="宋体"/>
            <w:color w:val="0B0080"/>
            <w:kern w:val="0"/>
            <w:sz w:val="20"/>
            <w:szCs w:val="20"/>
            <w:vertAlign w:val="superscript"/>
          </w:rPr>
          <w:t>[230]</w:t>
        </w:r>
      </w:hyperlink>
    </w:p>
    <w:p w:rsidR="00244B65"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lastRenderedPageBreak/>
        <w:t>The</w:t>
      </w:r>
      <w:r w:rsidR="00244B65" w:rsidRPr="009B717B">
        <w:rPr>
          <w:rFonts w:eastAsia="宋体"/>
          <w:color w:val="202122"/>
          <w:kern w:val="0"/>
          <w:sz w:val="20"/>
          <w:szCs w:val="20"/>
        </w:rPr>
        <w:t xml:space="preserve"> </w:t>
      </w:r>
      <w:hyperlink r:id="rId514" w:tooltip="University of Leicester" w:history="1">
        <w:r w:rsidRPr="009B717B">
          <w:rPr>
            <w:rStyle w:val="Hyperlink"/>
            <w:rFonts w:eastAsia="宋体"/>
            <w:color w:val="0B0080"/>
            <w:kern w:val="0"/>
            <w:sz w:val="20"/>
            <w:szCs w:val="20"/>
          </w:rPr>
          <w:t>University of Leicester</w:t>
        </w:r>
      </w:hyperlink>
      <w:r w:rsidR="00244B65" w:rsidRPr="009B717B">
        <w:rPr>
          <w:rFonts w:eastAsia="宋体"/>
          <w:color w:val="202122"/>
          <w:kern w:val="0"/>
          <w:sz w:val="20"/>
          <w:szCs w:val="20"/>
        </w:rPr>
        <w:t xml:space="preserve"> </w:t>
      </w:r>
      <w:r w:rsidRPr="009B717B">
        <w:rPr>
          <w:rFonts w:eastAsia="宋体"/>
          <w:color w:val="202122"/>
          <w:kern w:val="0"/>
          <w:sz w:val="20"/>
          <w:szCs w:val="20"/>
        </w:rPr>
        <w:t>and the University Hospitals of Leicester NHS Trust are undertaking a major study into the long-term health effects of COVID-19 as of August 2020.</w:t>
      </w:r>
      <w:hyperlink r:id="rId515" w:anchor="cite_note-itv-26" w:history="1">
        <w:r w:rsidRPr="009B717B">
          <w:rPr>
            <w:rStyle w:val="Hyperlink"/>
            <w:rFonts w:eastAsia="宋体"/>
            <w:color w:val="0B0080"/>
            <w:kern w:val="0"/>
            <w:sz w:val="20"/>
            <w:szCs w:val="20"/>
            <w:vertAlign w:val="superscript"/>
          </w:rPr>
          <w:t>[25]</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Immunity</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w:t>
      </w:r>
      <w:r w:rsidR="00244B65" w:rsidRPr="009B717B">
        <w:rPr>
          <w:rFonts w:eastAsia="宋体"/>
          <w:color w:val="202122"/>
          <w:kern w:val="0"/>
          <w:sz w:val="20"/>
          <w:szCs w:val="20"/>
        </w:rPr>
        <w:t xml:space="preserve"> </w:t>
      </w:r>
      <w:hyperlink r:id="rId516" w:tooltip="Immune response" w:history="1">
        <w:r w:rsidRPr="009B717B">
          <w:rPr>
            <w:rStyle w:val="Hyperlink"/>
            <w:rFonts w:eastAsia="宋体"/>
            <w:color w:val="0B0080"/>
            <w:kern w:val="0"/>
            <w:sz w:val="20"/>
            <w:szCs w:val="20"/>
          </w:rPr>
          <w:t>immune response</w:t>
        </w:r>
      </w:hyperlink>
      <w:r w:rsidR="00244B65" w:rsidRPr="009B717B">
        <w:rPr>
          <w:rFonts w:eastAsia="宋体"/>
          <w:color w:val="202122"/>
          <w:kern w:val="0"/>
          <w:sz w:val="20"/>
          <w:szCs w:val="20"/>
        </w:rPr>
        <w:t xml:space="preserve"> </w:t>
      </w:r>
      <w:r w:rsidRPr="009B717B">
        <w:rPr>
          <w:rFonts w:eastAsia="宋体"/>
          <w:color w:val="202122"/>
          <w:kern w:val="0"/>
          <w:sz w:val="20"/>
          <w:szCs w:val="20"/>
        </w:rPr>
        <w:t>by humans to CoV-2 virus occurs as a combination of the</w:t>
      </w:r>
      <w:r w:rsidR="00244B65" w:rsidRPr="009B717B">
        <w:rPr>
          <w:rFonts w:eastAsia="宋体"/>
          <w:color w:val="202122"/>
          <w:kern w:val="0"/>
          <w:sz w:val="20"/>
          <w:szCs w:val="20"/>
        </w:rPr>
        <w:t xml:space="preserve"> </w:t>
      </w:r>
      <w:hyperlink r:id="rId517" w:tooltip="Cell-mediated immunity" w:history="1">
        <w:r w:rsidRPr="009B717B">
          <w:rPr>
            <w:rStyle w:val="Hyperlink"/>
            <w:rFonts w:eastAsia="宋体"/>
            <w:color w:val="0B0080"/>
            <w:kern w:val="0"/>
            <w:sz w:val="20"/>
            <w:szCs w:val="20"/>
          </w:rPr>
          <w:t>cell-mediated immunity</w:t>
        </w:r>
      </w:hyperlink>
      <w:r w:rsidR="00244B65" w:rsidRPr="009B717B">
        <w:rPr>
          <w:rFonts w:eastAsia="宋体"/>
          <w:color w:val="202122"/>
          <w:kern w:val="0"/>
          <w:sz w:val="20"/>
          <w:szCs w:val="20"/>
        </w:rPr>
        <w:t xml:space="preserve"> </w:t>
      </w:r>
      <w:r w:rsidRPr="009B717B">
        <w:rPr>
          <w:rFonts w:eastAsia="宋体"/>
          <w:color w:val="202122"/>
          <w:kern w:val="0"/>
          <w:sz w:val="20"/>
          <w:szCs w:val="20"/>
        </w:rPr>
        <w:t>and</w:t>
      </w:r>
      <w:r w:rsidR="00244B65" w:rsidRPr="009B717B">
        <w:rPr>
          <w:rFonts w:eastAsia="宋体"/>
          <w:color w:val="202122"/>
          <w:kern w:val="0"/>
          <w:sz w:val="20"/>
          <w:szCs w:val="20"/>
        </w:rPr>
        <w:t xml:space="preserve"> </w:t>
      </w:r>
      <w:hyperlink r:id="rId518" w:tooltip="Antibody" w:history="1">
        <w:r w:rsidRPr="009B717B">
          <w:rPr>
            <w:rStyle w:val="Hyperlink"/>
            <w:rFonts w:eastAsia="宋体"/>
            <w:color w:val="0B0080"/>
            <w:kern w:val="0"/>
            <w:sz w:val="20"/>
            <w:szCs w:val="20"/>
          </w:rPr>
          <w:t>antibody</w:t>
        </w:r>
      </w:hyperlink>
      <w:r w:rsidR="00244B65" w:rsidRPr="009B717B">
        <w:rPr>
          <w:rFonts w:eastAsia="宋体"/>
          <w:color w:val="202122"/>
          <w:kern w:val="0"/>
          <w:sz w:val="20"/>
          <w:szCs w:val="20"/>
        </w:rPr>
        <w:t xml:space="preserve"> </w:t>
      </w:r>
      <w:r w:rsidRPr="009B717B">
        <w:rPr>
          <w:rFonts w:eastAsia="宋体"/>
          <w:color w:val="202122"/>
          <w:kern w:val="0"/>
          <w:sz w:val="20"/>
          <w:szCs w:val="20"/>
        </w:rPr>
        <w:t>production,</w:t>
      </w:r>
      <w:hyperlink r:id="rId519" w:anchor="cite_note-233" w:history="1">
        <w:r w:rsidRPr="009B717B">
          <w:rPr>
            <w:rStyle w:val="Hyperlink"/>
            <w:rFonts w:eastAsia="宋体"/>
            <w:color w:val="0B0080"/>
            <w:kern w:val="0"/>
            <w:sz w:val="20"/>
            <w:szCs w:val="20"/>
            <w:vertAlign w:val="superscript"/>
          </w:rPr>
          <w:t>[231]</w:t>
        </w:r>
      </w:hyperlink>
      <w:r w:rsidR="00244B65" w:rsidRPr="009B717B">
        <w:rPr>
          <w:rFonts w:eastAsia="宋体"/>
          <w:color w:val="202122"/>
          <w:kern w:val="0"/>
          <w:sz w:val="20"/>
          <w:szCs w:val="20"/>
        </w:rPr>
        <w:t xml:space="preserve"> </w:t>
      </w:r>
      <w:r w:rsidRPr="009B717B">
        <w:rPr>
          <w:rFonts w:eastAsia="宋体"/>
          <w:color w:val="202122"/>
          <w:kern w:val="0"/>
          <w:sz w:val="20"/>
          <w:szCs w:val="20"/>
        </w:rPr>
        <w:t>just as with most other</w:t>
      </w:r>
      <w:r w:rsidR="00244B65" w:rsidRPr="009B717B">
        <w:rPr>
          <w:rFonts w:eastAsia="宋体"/>
          <w:color w:val="202122"/>
          <w:kern w:val="0"/>
          <w:sz w:val="20"/>
          <w:szCs w:val="20"/>
        </w:rPr>
        <w:t xml:space="preserve"> </w:t>
      </w:r>
      <w:hyperlink r:id="rId520" w:tooltip="Infection" w:history="1">
        <w:r w:rsidRPr="009B717B">
          <w:rPr>
            <w:rStyle w:val="Hyperlink"/>
            <w:rFonts w:eastAsia="宋体"/>
            <w:color w:val="0B0080"/>
            <w:kern w:val="0"/>
            <w:sz w:val="20"/>
            <w:szCs w:val="20"/>
          </w:rPr>
          <w:t>infections</w:t>
        </w:r>
      </w:hyperlink>
      <w:r w:rsidRPr="009B717B">
        <w:rPr>
          <w:rFonts w:eastAsia="宋体"/>
          <w:color w:val="202122"/>
          <w:kern w:val="0"/>
          <w:sz w:val="20"/>
          <w:szCs w:val="20"/>
        </w:rPr>
        <w:t>.</w:t>
      </w:r>
      <w:hyperlink r:id="rId521" w:anchor="cite_note-234" w:history="1">
        <w:r w:rsidRPr="009B717B">
          <w:rPr>
            <w:rStyle w:val="Hyperlink"/>
            <w:rFonts w:eastAsia="宋体"/>
            <w:color w:val="0B0080"/>
            <w:kern w:val="0"/>
            <w:sz w:val="20"/>
            <w:szCs w:val="20"/>
            <w:vertAlign w:val="superscript"/>
          </w:rPr>
          <w:t>[232]</w:t>
        </w:r>
      </w:hyperlink>
      <w:r w:rsidR="00244B65" w:rsidRPr="009B717B">
        <w:rPr>
          <w:rFonts w:eastAsia="宋体"/>
          <w:color w:val="202122"/>
          <w:kern w:val="0"/>
          <w:sz w:val="20"/>
          <w:szCs w:val="20"/>
        </w:rPr>
        <w:t xml:space="preserve"> </w:t>
      </w:r>
      <w:r w:rsidRPr="009B717B">
        <w:rPr>
          <w:rFonts w:eastAsia="宋体"/>
          <w:color w:val="202122"/>
          <w:kern w:val="0"/>
          <w:sz w:val="20"/>
          <w:szCs w:val="20"/>
        </w:rPr>
        <w:t>However, it remains unknown if the</w:t>
      </w:r>
      <w:r w:rsidR="00244B65" w:rsidRPr="009B717B">
        <w:rPr>
          <w:rFonts w:eastAsia="宋体"/>
          <w:color w:val="202122"/>
          <w:kern w:val="0"/>
          <w:sz w:val="20"/>
          <w:szCs w:val="20"/>
        </w:rPr>
        <w:t xml:space="preserve"> </w:t>
      </w:r>
      <w:hyperlink r:id="rId522" w:tooltip="Immunity (medical)" w:history="1">
        <w:r w:rsidRPr="009B717B">
          <w:rPr>
            <w:rStyle w:val="Hyperlink"/>
            <w:rFonts w:eastAsia="宋体"/>
            <w:color w:val="0B0080"/>
            <w:kern w:val="0"/>
            <w:sz w:val="20"/>
            <w:szCs w:val="20"/>
          </w:rPr>
          <w:t>immunity</w:t>
        </w:r>
      </w:hyperlink>
      <w:r w:rsidR="00244B65" w:rsidRPr="009B717B">
        <w:rPr>
          <w:rFonts w:eastAsia="宋体"/>
          <w:color w:val="202122"/>
          <w:kern w:val="0"/>
          <w:sz w:val="20"/>
          <w:szCs w:val="20"/>
        </w:rPr>
        <w:t xml:space="preserve"> </w:t>
      </w:r>
      <w:r w:rsidRPr="009B717B">
        <w:rPr>
          <w:rFonts w:eastAsia="宋体"/>
          <w:color w:val="202122"/>
          <w:kern w:val="0"/>
          <w:sz w:val="20"/>
          <w:szCs w:val="20"/>
        </w:rPr>
        <w:t>is long-lasting in people who recover from the disease</w:t>
      </w:r>
      <w:r w:rsidR="00DE0F2E" w:rsidRPr="009B717B">
        <w:rPr>
          <w:rFonts w:eastAsia="宋体"/>
          <w:color w:val="202122"/>
          <w:kern w:val="0"/>
          <w:sz w:val="20"/>
          <w:szCs w:val="20"/>
        </w:rPr>
        <w:t xml:space="preserve">. </w:t>
      </w:r>
      <w:r w:rsidR="00DE0F2E" w:rsidRPr="009B717B">
        <w:rPr>
          <w:rFonts w:eastAsia="宋体"/>
          <w:color w:val="202122"/>
          <w:kern w:val="0"/>
          <w:sz w:val="20"/>
          <w:szCs w:val="20"/>
          <w:vertAlign w:val="superscript"/>
        </w:rPr>
        <w:t>[</w:t>
      </w:r>
      <w:hyperlink r:id="rId523" w:anchor="Chronological_items" w:tooltip="Wikipedia:Manual of Style/Dates and numbers" w:history="1">
        <w:r w:rsidRPr="009B717B">
          <w:rPr>
            <w:rStyle w:val="Hyperlink"/>
            <w:rFonts w:eastAsia="宋体"/>
            <w:i/>
            <w:iCs/>
            <w:color w:val="0B0080"/>
            <w:kern w:val="0"/>
            <w:sz w:val="20"/>
            <w:szCs w:val="20"/>
            <w:vertAlign w:val="superscript"/>
          </w:rPr>
          <w:t>needs update</w:t>
        </w:r>
      </w:hyperlink>
      <w:r w:rsidRPr="009B717B">
        <w:rPr>
          <w:rFonts w:eastAsia="宋体"/>
          <w:color w:val="202122"/>
          <w:kern w:val="0"/>
          <w:sz w:val="20"/>
          <w:szCs w:val="20"/>
          <w:vertAlign w:val="superscript"/>
        </w:rPr>
        <w:t>]</w:t>
      </w:r>
      <w:hyperlink r:id="rId524" w:anchor="cite_note-235" w:history="1">
        <w:r w:rsidRPr="009B717B">
          <w:rPr>
            <w:rStyle w:val="Hyperlink"/>
            <w:rFonts w:eastAsia="宋体"/>
            <w:color w:val="0B0080"/>
            <w:kern w:val="0"/>
            <w:sz w:val="20"/>
            <w:szCs w:val="20"/>
            <w:vertAlign w:val="superscript"/>
          </w:rPr>
          <w:t>[233]</w:t>
        </w:r>
      </w:hyperlink>
      <w:r w:rsidR="00244B65" w:rsidRPr="009B717B">
        <w:rPr>
          <w:rFonts w:eastAsia="宋体"/>
          <w:color w:val="202122"/>
          <w:kern w:val="0"/>
          <w:sz w:val="20"/>
          <w:szCs w:val="20"/>
        </w:rPr>
        <w:t xml:space="preserve"> </w:t>
      </w:r>
      <w:r w:rsidRPr="009B717B">
        <w:rPr>
          <w:rFonts w:eastAsia="宋体"/>
          <w:color w:val="202122"/>
          <w:kern w:val="0"/>
          <w:sz w:val="20"/>
          <w:szCs w:val="20"/>
        </w:rPr>
        <w:t>Cases in which recovery from COVID</w:t>
      </w:r>
      <w:r w:rsidRPr="009B717B">
        <w:rPr>
          <w:rFonts w:eastAsia="宋体"/>
          <w:color w:val="202122"/>
          <w:kern w:val="0"/>
          <w:sz w:val="20"/>
          <w:szCs w:val="20"/>
        </w:rPr>
        <w:noBreakHyphen/>
        <w:t>19 was followed by positive tests for coronavirus at a later date have been reported.</w:t>
      </w:r>
      <w:hyperlink r:id="rId525" w:anchor="cite_note-Omer2020-236" w:history="1">
        <w:r w:rsidRPr="009B717B">
          <w:rPr>
            <w:rStyle w:val="Hyperlink"/>
            <w:rFonts w:eastAsia="宋体"/>
            <w:color w:val="0B0080"/>
            <w:kern w:val="0"/>
            <w:sz w:val="20"/>
            <w:szCs w:val="20"/>
            <w:vertAlign w:val="superscript"/>
          </w:rPr>
          <w:t>[234]</w:t>
        </w:r>
      </w:hyperlink>
      <w:r w:rsidR="00244B65" w:rsidRPr="009B717B">
        <w:rPr>
          <w:rFonts w:eastAsia="宋体"/>
          <w:color w:val="202122"/>
          <w:kern w:val="0"/>
          <w:sz w:val="20"/>
          <w:szCs w:val="20"/>
        </w:rPr>
        <w:t xml:space="preserve"> </w:t>
      </w:r>
      <w:r w:rsidRPr="009B717B">
        <w:rPr>
          <w:rFonts w:eastAsia="宋体"/>
          <w:color w:val="202122"/>
          <w:kern w:val="0"/>
          <w:sz w:val="20"/>
          <w:szCs w:val="20"/>
        </w:rPr>
        <w:t>However, these cases are believed to be lingering infection rather than reinfection,</w:t>
      </w:r>
      <w:hyperlink r:id="rId526" w:anchor="cite_note-Omer2020-236" w:history="1">
        <w:r w:rsidRPr="009B717B">
          <w:rPr>
            <w:rStyle w:val="Hyperlink"/>
            <w:rFonts w:eastAsia="宋体"/>
            <w:color w:val="0B0080"/>
            <w:kern w:val="0"/>
            <w:sz w:val="20"/>
            <w:szCs w:val="20"/>
            <w:vertAlign w:val="superscript"/>
          </w:rPr>
          <w:t>[234]</w:t>
        </w:r>
      </w:hyperlink>
      <w:r w:rsidR="00692A89" w:rsidRPr="009B717B">
        <w:rPr>
          <w:rFonts w:eastAsia="宋体"/>
          <w:color w:val="202122"/>
          <w:kern w:val="0"/>
          <w:sz w:val="20"/>
          <w:szCs w:val="20"/>
        </w:rPr>
        <w:t xml:space="preserve"> </w:t>
      </w:r>
      <w:r w:rsidRPr="009B717B">
        <w:rPr>
          <w:rFonts w:eastAsia="宋体"/>
          <w:color w:val="202122"/>
          <w:kern w:val="0"/>
          <w:sz w:val="20"/>
          <w:szCs w:val="20"/>
        </w:rPr>
        <w:t>or</w:t>
      </w:r>
      <w:r w:rsidR="00692A89" w:rsidRPr="009B717B">
        <w:rPr>
          <w:rFonts w:eastAsia="宋体"/>
          <w:color w:val="202122"/>
          <w:kern w:val="0"/>
          <w:sz w:val="20"/>
          <w:szCs w:val="20"/>
        </w:rPr>
        <w:t xml:space="preserve"> </w:t>
      </w:r>
      <w:hyperlink r:id="rId527" w:tooltip="False positive" w:history="1">
        <w:r w:rsidRPr="009B717B">
          <w:rPr>
            <w:rStyle w:val="Hyperlink"/>
            <w:rFonts w:eastAsia="宋体"/>
            <w:color w:val="0B0080"/>
            <w:kern w:val="0"/>
            <w:sz w:val="20"/>
            <w:szCs w:val="20"/>
          </w:rPr>
          <w:t>false positives</w:t>
        </w:r>
      </w:hyperlink>
      <w:r w:rsidR="00692A89" w:rsidRPr="009B717B">
        <w:rPr>
          <w:rFonts w:eastAsia="宋体"/>
          <w:color w:val="202122"/>
          <w:kern w:val="0"/>
          <w:sz w:val="20"/>
          <w:szCs w:val="20"/>
        </w:rPr>
        <w:t xml:space="preserve"> </w:t>
      </w:r>
      <w:r w:rsidRPr="009B717B">
        <w:rPr>
          <w:rFonts w:eastAsia="宋体"/>
          <w:color w:val="202122"/>
          <w:kern w:val="0"/>
          <w:sz w:val="20"/>
          <w:szCs w:val="20"/>
        </w:rPr>
        <w:t>due to remaining RNA fragments</w:t>
      </w:r>
      <w:r w:rsidR="00DE0F2E" w:rsidRPr="009B717B">
        <w:rPr>
          <w:rFonts w:eastAsia="宋体"/>
          <w:color w:val="202122"/>
          <w:kern w:val="0"/>
          <w:sz w:val="20"/>
          <w:szCs w:val="20"/>
        </w:rPr>
        <w:t xml:space="preserve">. </w:t>
      </w:r>
      <w:r w:rsidR="00DE0F2E" w:rsidRPr="009B717B">
        <w:rPr>
          <w:rFonts w:eastAsia="宋体"/>
          <w:color w:val="202122"/>
          <w:kern w:val="0"/>
          <w:sz w:val="20"/>
          <w:szCs w:val="20"/>
          <w:vertAlign w:val="superscript"/>
        </w:rPr>
        <w:t>[</w:t>
      </w:r>
      <w:hyperlink r:id="rId528" w:tooltip="Wikipedia:Identifying reliable sources (medicine)" w:history="1">
        <w:r w:rsidRPr="009B717B">
          <w:rPr>
            <w:rStyle w:val="Hyperlink"/>
            <w:rFonts w:eastAsia="宋体"/>
            <w:i/>
            <w:iCs/>
            <w:color w:val="0B0080"/>
            <w:kern w:val="0"/>
            <w:sz w:val="20"/>
            <w:szCs w:val="20"/>
            <w:vertAlign w:val="superscript"/>
          </w:rPr>
          <w:t>medical citation needed</w:t>
        </w:r>
      </w:hyperlink>
      <w:r w:rsidRPr="009B717B">
        <w:rPr>
          <w:rFonts w:eastAsia="宋体"/>
          <w:color w:val="202122"/>
          <w:kern w:val="0"/>
          <w:sz w:val="20"/>
          <w:szCs w:val="20"/>
          <w:vertAlign w:val="superscript"/>
        </w:rPr>
        <w:t>]</w:t>
      </w:r>
      <w:r w:rsidR="00692A89" w:rsidRPr="009B717B">
        <w:rPr>
          <w:rFonts w:eastAsia="宋体"/>
          <w:color w:val="202122"/>
          <w:kern w:val="0"/>
          <w:sz w:val="20"/>
          <w:szCs w:val="20"/>
        </w:rPr>
        <w:t xml:space="preserve"> </w:t>
      </w:r>
      <w:r w:rsidRPr="009B717B">
        <w:rPr>
          <w:rFonts w:eastAsia="宋体"/>
          <w:color w:val="202122"/>
          <w:kern w:val="0"/>
          <w:sz w:val="20"/>
          <w:szCs w:val="20"/>
        </w:rPr>
        <w:t>Some other coronaviruses circulating in people are capable of reinfection after roughly a year.</w:t>
      </w:r>
      <w:hyperlink r:id="rId529" w:anchor="cite_note-237" w:history="1">
        <w:r w:rsidRPr="009B717B">
          <w:rPr>
            <w:rStyle w:val="Hyperlink"/>
            <w:rFonts w:eastAsia="宋体"/>
            <w:color w:val="0B0080"/>
            <w:kern w:val="0"/>
            <w:sz w:val="20"/>
            <w:szCs w:val="20"/>
            <w:vertAlign w:val="superscript"/>
          </w:rPr>
          <w:t>[235]</w:t>
        </w:r>
      </w:hyperlink>
    </w:p>
    <w:p w:rsidR="004060F4" w:rsidRPr="009B717B" w:rsidRDefault="004060F4" w:rsidP="00641B53">
      <w:pPr>
        <w:pStyle w:val="Heading2"/>
        <w:snapToGrid w:val="0"/>
        <w:spacing w:before="0" w:beforeAutospacing="0" w:after="0" w:afterAutospacing="0"/>
        <w:rPr>
          <w:rFonts w:eastAsia="宋体"/>
          <w:bCs w:val="0"/>
          <w:color w:val="000000"/>
          <w:kern w:val="0"/>
          <w:sz w:val="20"/>
          <w:szCs w:val="20"/>
        </w:rPr>
      </w:pPr>
      <w:r w:rsidRPr="009B717B">
        <w:rPr>
          <w:rStyle w:val="mw-headline"/>
          <w:rFonts w:eastAsia="宋体"/>
          <w:bCs w:val="0"/>
          <w:color w:val="000000"/>
          <w:kern w:val="0"/>
          <w:sz w:val="20"/>
          <w:szCs w:val="20"/>
        </w:rPr>
        <w:t>History</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virus is thought to be natural and has an</w:t>
      </w:r>
      <w:r w:rsidR="00692A89" w:rsidRPr="009B717B">
        <w:rPr>
          <w:rFonts w:eastAsia="宋体"/>
          <w:color w:val="202122"/>
          <w:kern w:val="0"/>
          <w:sz w:val="20"/>
          <w:szCs w:val="20"/>
        </w:rPr>
        <w:t xml:space="preserve"> </w:t>
      </w:r>
      <w:hyperlink r:id="rId530" w:tooltip="Zoonosis" w:history="1">
        <w:r w:rsidRPr="009B717B">
          <w:rPr>
            <w:rStyle w:val="Hyperlink"/>
            <w:rFonts w:eastAsia="宋体"/>
            <w:color w:val="0B0080"/>
            <w:kern w:val="0"/>
            <w:sz w:val="20"/>
            <w:szCs w:val="20"/>
          </w:rPr>
          <w:t>animal origin</w:t>
        </w:r>
      </w:hyperlink>
      <w:r w:rsidRPr="009B717B">
        <w:rPr>
          <w:rFonts w:eastAsia="宋体"/>
          <w:color w:val="202122"/>
          <w:kern w:val="0"/>
          <w:sz w:val="20"/>
          <w:szCs w:val="20"/>
        </w:rPr>
        <w:t>,</w:t>
      </w:r>
      <w:hyperlink r:id="rId531" w:anchor="cite_note-NM-20200317-51" w:history="1">
        <w:r w:rsidRPr="009B717B">
          <w:rPr>
            <w:rStyle w:val="Hyperlink"/>
            <w:rFonts w:eastAsia="宋体"/>
            <w:color w:val="0B0080"/>
            <w:kern w:val="0"/>
            <w:sz w:val="20"/>
            <w:szCs w:val="20"/>
            <w:vertAlign w:val="superscript"/>
          </w:rPr>
          <w:t>[49]</w:t>
        </w:r>
      </w:hyperlink>
      <w:r w:rsidR="00692A89" w:rsidRPr="009B717B">
        <w:rPr>
          <w:rFonts w:eastAsia="宋体"/>
          <w:color w:val="202122"/>
          <w:kern w:val="0"/>
          <w:sz w:val="20"/>
          <w:szCs w:val="20"/>
        </w:rPr>
        <w:t xml:space="preserve"> </w:t>
      </w:r>
      <w:r w:rsidRPr="009B717B">
        <w:rPr>
          <w:rFonts w:eastAsia="宋体"/>
          <w:color w:val="202122"/>
          <w:kern w:val="0"/>
          <w:sz w:val="20"/>
          <w:szCs w:val="20"/>
        </w:rPr>
        <w:t>through</w:t>
      </w:r>
      <w:r w:rsidR="00692A89" w:rsidRPr="009B717B">
        <w:rPr>
          <w:rFonts w:eastAsia="宋体"/>
          <w:color w:val="202122"/>
          <w:kern w:val="0"/>
          <w:sz w:val="20"/>
          <w:szCs w:val="20"/>
        </w:rPr>
        <w:t xml:space="preserve"> </w:t>
      </w:r>
      <w:hyperlink r:id="rId532" w:tooltip="Spillover infection" w:history="1">
        <w:r w:rsidRPr="009B717B">
          <w:rPr>
            <w:rStyle w:val="Hyperlink"/>
            <w:rFonts w:eastAsia="宋体"/>
            <w:color w:val="0B0080"/>
            <w:kern w:val="0"/>
            <w:sz w:val="20"/>
            <w:szCs w:val="20"/>
          </w:rPr>
          <w:t>spillover infection</w:t>
        </w:r>
      </w:hyperlink>
      <w:r w:rsidRPr="009B717B">
        <w:rPr>
          <w:rFonts w:eastAsia="宋体"/>
          <w:color w:val="202122"/>
          <w:kern w:val="0"/>
          <w:sz w:val="20"/>
          <w:szCs w:val="20"/>
        </w:rPr>
        <w:t>.</w:t>
      </w:r>
      <w:hyperlink r:id="rId533" w:anchor="cite_note-238" w:history="1">
        <w:r w:rsidRPr="009B717B">
          <w:rPr>
            <w:rStyle w:val="Hyperlink"/>
            <w:rFonts w:eastAsia="宋体"/>
            <w:color w:val="0B0080"/>
            <w:kern w:val="0"/>
            <w:sz w:val="20"/>
            <w:szCs w:val="20"/>
            <w:vertAlign w:val="superscript"/>
          </w:rPr>
          <w:t>[236]</w:t>
        </w:r>
      </w:hyperlink>
      <w:r w:rsidR="00692A89" w:rsidRPr="009B717B">
        <w:rPr>
          <w:rFonts w:eastAsia="宋体"/>
          <w:color w:val="202122"/>
          <w:kern w:val="0"/>
          <w:sz w:val="20"/>
          <w:szCs w:val="20"/>
        </w:rPr>
        <w:t xml:space="preserve"> </w:t>
      </w:r>
      <w:r w:rsidRPr="009B717B">
        <w:rPr>
          <w:rFonts w:eastAsia="宋体"/>
          <w:color w:val="202122"/>
          <w:kern w:val="0"/>
          <w:sz w:val="20"/>
          <w:szCs w:val="20"/>
        </w:rPr>
        <w:t>A study of the first 41 cases of confirmed COVID</w:t>
      </w:r>
      <w:r w:rsidRPr="009B717B">
        <w:rPr>
          <w:rFonts w:eastAsia="宋体"/>
          <w:color w:val="202122"/>
          <w:kern w:val="0"/>
          <w:sz w:val="20"/>
          <w:szCs w:val="20"/>
        </w:rPr>
        <w:noBreakHyphen/>
        <w:t>19, published in January 2020 in</w:t>
      </w:r>
      <w:r w:rsidR="00692A89" w:rsidRPr="009B717B">
        <w:rPr>
          <w:rFonts w:eastAsia="宋体"/>
          <w:color w:val="202122"/>
          <w:kern w:val="0"/>
          <w:sz w:val="20"/>
          <w:szCs w:val="20"/>
        </w:rPr>
        <w:t xml:space="preserve"> </w:t>
      </w:r>
      <w:hyperlink r:id="rId534" w:tooltip="The Lancet" w:history="1">
        <w:r w:rsidRPr="009B717B">
          <w:rPr>
            <w:rStyle w:val="Hyperlink"/>
            <w:rFonts w:eastAsia="宋体"/>
            <w:i/>
            <w:iCs/>
            <w:color w:val="0B0080"/>
            <w:kern w:val="0"/>
            <w:sz w:val="20"/>
            <w:szCs w:val="20"/>
          </w:rPr>
          <w:t>The Lancet</w:t>
        </w:r>
      </w:hyperlink>
      <w:r w:rsidRPr="009B717B">
        <w:rPr>
          <w:rFonts w:eastAsia="宋体"/>
          <w:color w:val="202122"/>
          <w:kern w:val="0"/>
          <w:sz w:val="20"/>
          <w:szCs w:val="20"/>
        </w:rPr>
        <w:t>, reported the earliest date of onset of symptoms as December</w:t>
      </w:r>
      <w:r w:rsidR="00692A89" w:rsidRPr="009B717B">
        <w:rPr>
          <w:rFonts w:eastAsia="宋体"/>
          <w:color w:val="202122"/>
          <w:kern w:val="0"/>
          <w:sz w:val="20"/>
          <w:szCs w:val="20"/>
        </w:rPr>
        <w:t xml:space="preserve"> 1 of</w:t>
      </w:r>
      <w:r w:rsidRPr="009B717B">
        <w:rPr>
          <w:rFonts w:eastAsia="宋体"/>
          <w:color w:val="202122"/>
          <w:kern w:val="0"/>
          <w:sz w:val="20"/>
          <w:szCs w:val="20"/>
        </w:rPr>
        <w:t xml:space="preserve"> 2019.</w:t>
      </w:r>
      <w:hyperlink r:id="rId535" w:anchor="cite_note-WuMarch2020-239" w:history="1">
        <w:r w:rsidRPr="009B717B">
          <w:rPr>
            <w:rStyle w:val="Hyperlink"/>
            <w:rFonts w:eastAsia="宋体"/>
            <w:color w:val="0B0080"/>
            <w:kern w:val="0"/>
            <w:sz w:val="20"/>
            <w:szCs w:val="20"/>
            <w:vertAlign w:val="superscript"/>
          </w:rPr>
          <w:t>[237]</w:t>
        </w:r>
      </w:hyperlink>
      <w:hyperlink r:id="rId536" w:anchor="cite_note-Wang24Jan2020-240" w:history="1">
        <w:r w:rsidRPr="009B717B">
          <w:rPr>
            <w:rStyle w:val="Hyperlink"/>
            <w:rFonts w:eastAsia="宋体"/>
            <w:color w:val="0B0080"/>
            <w:kern w:val="0"/>
            <w:sz w:val="20"/>
            <w:szCs w:val="20"/>
            <w:vertAlign w:val="superscript"/>
          </w:rPr>
          <w:t>[238]</w:t>
        </w:r>
      </w:hyperlink>
      <w:hyperlink r:id="rId537" w:anchor="cite_note-AutoDW-67-241" w:history="1">
        <w:r w:rsidRPr="009B717B">
          <w:rPr>
            <w:rStyle w:val="Hyperlink"/>
            <w:rFonts w:eastAsia="宋体"/>
            <w:color w:val="0B0080"/>
            <w:kern w:val="0"/>
            <w:sz w:val="20"/>
            <w:szCs w:val="20"/>
            <w:vertAlign w:val="superscript"/>
          </w:rPr>
          <w:t>[239]</w:t>
        </w:r>
      </w:hyperlink>
      <w:r w:rsidR="00692A89" w:rsidRPr="009B717B">
        <w:rPr>
          <w:rFonts w:eastAsia="宋体"/>
          <w:color w:val="202122"/>
          <w:kern w:val="0"/>
          <w:sz w:val="20"/>
          <w:szCs w:val="20"/>
        </w:rPr>
        <w:t xml:space="preserve"> </w:t>
      </w:r>
      <w:r w:rsidRPr="009B717B">
        <w:rPr>
          <w:rFonts w:eastAsia="宋体"/>
          <w:color w:val="202122"/>
          <w:kern w:val="0"/>
          <w:sz w:val="20"/>
          <w:szCs w:val="20"/>
        </w:rPr>
        <w:t>Official publications from the WHO reported the earliest onset of symptoms as December</w:t>
      </w:r>
      <w:r w:rsidR="00692A89" w:rsidRPr="009B717B">
        <w:rPr>
          <w:rFonts w:eastAsia="宋体"/>
          <w:color w:val="202122"/>
          <w:kern w:val="0"/>
          <w:sz w:val="20"/>
          <w:szCs w:val="20"/>
        </w:rPr>
        <w:t xml:space="preserve"> 8 of</w:t>
      </w:r>
      <w:r w:rsidRPr="009B717B">
        <w:rPr>
          <w:rFonts w:eastAsia="宋体"/>
          <w:color w:val="202122"/>
          <w:kern w:val="0"/>
          <w:sz w:val="20"/>
          <w:szCs w:val="20"/>
        </w:rPr>
        <w:t xml:space="preserve"> 2019.</w:t>
      </w:r>
      <w:hyperlink r:id="rId538" w:anchor="cite_note-242" w:history="1">
        <w:r w:rsidRPr="009B717B">
          <w:rPr>
            <w:rStyle w:val="Hyperlink"/>
            <w:rFonts w:eastAsia="宋体"/>
            <w:color w:val="0B0080"/>
            <w:kern w:val="0"/>
            <w:sz w:val="20"/>
            <w:szCs w:val="20"/>
            <w:vertAlign w:val="superscript"/>
          </w:rPr>
          <w:t>[240]</w:t>
        </w:r>
      </w:hyperlink>
      <w:r w:rsidR="00692A89" w:rsidRPr="009B717B">
        <w:rPr>
          <w:rFonts w:eastAsia="宋体"/>
          <w:color w:val="202122"/>
          <w:kern w:val="0"/>
          <w:sz w:val="20"/>
          <w:szCs w:val="20"/>
        </w:rPr>
        <w:t xml:space="preserve"> </w:t>
      </w:r>
      <w:r w:rsidRPr="009B717B">
        <w:rPr>
          <w:rFonts w:eastAsia="宋体"/>
          <w:color w:val="202122"/>
          <w:kern w:val="0"/>
          <w:sz w:val="20"/>
          <w:szCs w:val="20"/>
        </w:rPr>
        <w:t xml:space="preserve">Human-to-human transmission was confirmed by the WHO by January </w:t>
      </w:r>
      <w:r w:rsidR="00692A89" w:rsidRPr="009B717B">
        <w:rPr>
          <w:rFonts w:eastAsia="宋体"/>
          <w:color w:val="202122"/>
          <w:kern w:val="0"/>
          <w:sz w:val="20"/>
          <w:szCs w:val="20"/>
        </w:rPr>
        <w:t xml:space="preserve">20 of </w:t>
      </w:r>
      <w:r w:rsidRPr="009B717B">
        <w:rPr>
          <w:rFonts w:eastAsia="宋体"/>
          <w:color w:val="202122"/>
          <w:kern w:val="0"/>
          <w:sz w:val="20"/>
          <w:szCs w:val="20"/>
        </w:rPr>
        <w:t>2020.</w:t>
      </w:r>
      <w:hyperlink r:id="rId539" w:anchor="cite_note-243" w:history="1">
        <w:r w:rsidRPr="009B717B">
          <w:rPr>
            <w:rStyle w:val="Hyperlink"/>
            <w:rFonts w:eastAsia="宋体"/>
            <w:color w:val="0B0080"/>
            <w:kern w:val="0"/>
            <w:sz w:val="20"/>
            <w:szCs w:val="20"/>
            <w:vertAlign w:val="superscript"/>
          </w:rPr>
          <w:t>[241]</w:t>
        </w:r>
      </w:hyperlink>
      <w:hyperlink r:id="rId540" w:anchor="cite_note-244" w:history="1">
        <w:r w:rsidRPr="009B717B">
          <w:rPr>
            <w:rStyle w:val="Hyperlink"/>
            <w:rFonts w:eastAsia="宋体"/>
            <w:color w:val="0B0080"/>
            <w:kern w:val="0"/>
            <w:sz w:val="20"/>
            <w:szCs w:val="20"/>
            <w:vertAlign w:val="superscript"/>
          </w:rPr>
          <w:t>[242]</w:t>
        </w:r>
      </w:hyperlink>
      <w:r w:rsidR="00692A89" w:rsidRPr="009B717B">
        <w:rPr>
          <w:rFonts w:eastAsia="宋体"/>
          <w:color w:val="202122"/>
          <w:kern w:val="0"/>
          <w:sz w:val="20"/>
          <w:szCs w:val="20"/>
        </w:rPr>
        <w:t xml:space="preserve"> T</w:t>
      </w:r>
      <w:r w:rsidRPr="009B717B">
        <w:rPr>
          <w:rFonts w:eastAsia="宋体"/>
          <w:color w:val="202122"/>
          <w:kern w:val="0"/>
          <w:sz w:val="20"/>
          <w:szCs w:val="20"/>
        </w:rPr>
        <w:t>hese were mostly linked to the</w:t>
      </w:r>
      <w:r w:rsidR="00692A89" w:rsidRPr="009B717B">
        <w:rPr>
          <w:rFonts w:eastAsia="宋体"/>
          <w:color w:val="202122"/>
          <w:kern w:val="0"/>
          <w:sz w:val="20"/>
          <w:szCs w:val="20"/>
        </w:rPr>
        <w:t xml:space="preserve"> </w:t>
      </w:r>
      <w:r w:rsidRPr="009B717B">
        <w:rPr>
          <w:rFonts w:eastAsia="宋体"/>
          <w:color w:val="202122"/>
          <w:kern w:val="0"/>
          <w:sz w:val="20"/>
          <w:szCs w:val="20"/>
        </w:rPr>
        <w:t>live animals.</w:t>
      </w:r>
      <w:hyperlink r:id="rId541" w:anchor="cite_note-characteristicsZH-245" w:history="1">
        <w:r w:rsidRPr="009B717B">
          <w:rPr>
            <w:rStyle w:val="Hyperlink"/>
            <w:rFonts w:eastAsia="宋体"/>
            <w:color w:val="0B0080"/>
            <w:kern w:val="0"/>
            <w:sz w:val="20"/>
            <w:szCs w:val="20"/>
            <w:vertAlign w:val="superscript"/>
          </w:rPr>
          <w:t>[243]</w:t>
        </w:r>
      </w:hyperlink>
      <w:r w:rsidR="00692A89" w:rsidRPr="009B717B">
        <w:rPr>
          <w:rFonts w:eastAsia="宋体"/>
          <w:color w:val="202122"/>
          <w:kern w:val="0"/>
          <w:sz w:val="20"/>
          <w:szCs w:val="20"/>
        </w:rPr>
        <w:t xml:space="preserve"> </w:t>
      </w:r>
      <w:r w:rsidRPr="009B717B">
        <w:rPr>
          <w:rFonts w:eastAsia="宋体"/>
          <w:color w:val="202122"/>
          <w:kern w:val="0"/>
          <w:sz w:val="20"/>
          <w:szCs w:val="20"/>
        </w:rPr>
        <w:t>In May 2020,</w:t>
      </w:r>
      <w:r w:rsidR="00692A89" w:rsidRPr="009B717B">
        <w:rPr>
          <w:rFonts w:eastAsia="宋体"/>
          <w:color w:val="202122"/>
          <w:kern w:val="0"/>
          <w:sz w:val="20"/>
          <w:szCs w:val="20"/>
        </w:rPr>
        <w:t xml:space="preserve"> </w:t>
      </w:r>
      <w:hyperlink r:id="rId542" w:tooltip="George F. Gao" w:history="1">
        <w:r w:rsidRPr="009B717B">
          <w:rPr>
            <w:rStyle w:val="Hyperlink"/>
            <w:rFonts w:eastAsia="宋体"/>
            <w:color w:val="0B0080"/>
            <w:kern w:val="0"/>
            <w:sz w:val="20"/>
            <w:szCs w:val="20"/>
          </w:rPr>
          <w:t>Gao</w:t>
        </w:r>
      </w:hyperlink>
      <w:r w:rsidR="00692A89" w:rsidRPr="009B717B">
        <w:rPr>
          <w:rStyle w:val="Hyperlink"/>
          <w:rFonts w:eastAsia="宋体"/>
          <w:color w:val="0B0080"/>
          <w:kern w:val="0"/>
          <w:sz w:val="20"/>
          <w:szCs w:val="20"/>
        </w:rPr>
        <w:t xml:space="preserve"> Fu</w:t>
      </w:r>
      <w:r w:rsidRPr="009B717B">
        <w:rPr>
          <w:rFonts w:eastAsia="宋体"/>
          <w:color w:val="202122"/>
          <w:kern w:val="0"/>
          <w:sz w:val="20"/>
          <w:szCs w:val="20"/>
        </w:rPr>
        <w:t>, the director of the</w:t>
      </w:r>
      <w:r w:rsidR="00692A89" w:rsidRPr="009B717B">
        <w:rPr>
          <w:rFonts w:eastAsia="宋体"/>
          <w:color w:val="202122"/>
          <w:kern w:val="0"/>
          <w:sz w:val="20"/>
          <w:szCs w:val="20"/>
        </w:rPr>
        <w:t xml:space="preserve"> </w:t>
      </w:r>
      <w:hyperlink r:id="rId543" w:tooltip="Chinese Center for Disease Control and Prevention" w:history="1">
        <w:r w:rsidRPr="009B717B">
          <w:rPr>
            <w:rStyle w:val="Hyperlink"/>
            <w:rFonts w:eastAsia="宋体"/>
            <w:color w:val="0B0080"/>
            <w:kern w:val="0"/>
            <w:sz w:val="20"/>
            <w:szCs w:val="20"/>
          </w:rPr>
          <w:t>Chinese Center for Disease Control and Prevention</w:t>
        </w:r>
      </w:hyperlink>
      <w:r w:rsidRPr="009B717B">
        <w:rPr>
          <w:rFonts w:eastAsia="宋体"/>
          <w:color w:val="202122"/>
          <w:kern w:val="0"/>
          <w:sz w:val="20"/>
          <w:szCs w:val="20"/>
        </w:rPr>
        <w:t>, said animal samples collected from the seafood market had tested negative for the virus, indicating that the market was the site of an early</w:t>
      </w:r>
      <w:r w:rsidR="00692A89" w:rsidRPr="009B717B">
        <w:rPr>
          <w:rFonts w:eastAsia="宋体"/>
          <w:color w:val="202122"/>
          <w:kern w:val="0"/>
          <w:sz w:val="20"/>
          <w:szCs w:val="20"/>
        </w:rPr>
        <w:t xml:space="preserve"> </w:t>
      </w:r>
      <w:hyperlink r:id="rId544" w:tooltip="Superspreader" w:history="1">
        <w:r w:rsidRPr="009B717B">
          <w:rPr>
            <w:rStyle w:val="Hyperlink"/>
            <w:rFonts w:eastAsia="宋体"/>
            <w:color w:val="0B0080"/>
            <w:kern w:val="0"/>
            <w:sz w:val="20"/>
            <w:szCs w:val="20"/>
          </w:rPr>
          <w:t>superspreading event</w:t>
        </w:r>
      </w:hyperlink>
      <w:r w:rsidRPr="009B717B">
        <w:rPr>
          <w:rFonts w:eastAsia="宋体"/>
          <w:color w:val="202122"/>
          <w:kern w:val="0"/>
          <w:sz w:val="20"/>
          <w:szCs w:val="20"/>
        </w:rPr>
        <w:t>, but it was not the site of the initial outbreak.</w:t>
      </w:r>
      <w:hyperlink r:id="rId545" w:anchor="cite_note-246" w:history="1">
        <w:r w:rsidRPr="009B717B">
          <w:rPr>
            <w:rStyle w:val="Hyperlink"/>
            <w:rFonts w:eastAsia="宋体"/>
            <w:color w:val="0B0080"/>
            <w:kern w:val="0"/>
            <w:sz w:val="20"/>
            <w:szCs w:val="20"/>
            <w:vertAlign w:val="superscript"/>
          </w:rPr>
          <w:t>[244]</w:t>
        </w:r>
      </w:hyperlink>
      <w:r w:rsidR="00692A89" w:rsidRPr="009B717B">
        <w:rPr>
          <w:rFonts w:eastAsia="宋体"/>
          <w:color w:val="202122"/>
          <w:kern w:val="0"/>
          <w:sz w:val="20"/>
          <w:szCs w:val="20"/>
        </w:rPr>
        <w:t xml:space="preserve"> </w:t>
      </w:r>
      <w:r w:rsidRPr="009B717B">
        <w:rPr>
          <w:rFonts w:eastAsia="宋体"/>
          <w:color w:val="202122"/>
          <w:kern w:val="0"/>
          <w:sz w:val="20"/>
          <w:szCs w:val="20"/>
        </w:rPr>
        <w:t>Traces of the virus have been found in wastewater that was collected from</w:t>
      </w:r>
      <w:r w:rsidR="00692A89" w:rsidRPr="009B717B">
        <w:rPr>
          <w:rFonts w:eastAsia="宋体"/>
          <w:color w:val="202122"/>
          <w:kern w:val="0"/>
          <w:sz w:val="20"/>
          <w:szCs w:val="20"/>
        </w:rPr>
        <w:t xml:space="preserve"> </w:t>
      </w:r>
      <w:hyperlink r:id="rId546" w:tooltip="Milan" w:history="1">
        <w:r w:rsidRPr="009B717B">
          <w:rPr>
            <w:rStyle w:val="Hyperlink"/>
            <w:rFonts w:eastAsia="宋体"/>
            <w:color w:val="0B0080"/>
            <w:kern w:val="0"/>
            <w:sz w:val="20"/>
            <w:szCs w:val="20"/>
          </w:rPr>
          <w:t>Milan</w:t>
        </w:r>
      </w:hyperlink>
      <w:r w:rsidR="00692A89" w:rsidRPr="009B717B">
        <w:rPr>
          <w:rFonts w:eastAsia="宋体"/>
          <w:color w:val="202122"/>
          <w:kern w:val="0"/>
          <w:sz w:val="20"/>
          <w:szCs w:val="20"/>
        </w:rPr>
        <w:t xml:space="preserve"> </w:t>
      </w:r>
      <w:r w:rsidRPr="009B717B">
        <w:rPr>
          <w:rFonts w:eastAsia="宋体"/>
          <w:color w:val="202122"/>
          <w:kern w:val="0"/>
          <w:sz w:val="20"/>
          <w:szCs w:val="20"/>
        </w:rPr>
        <w:t>and</w:t>
      </w:r>
      <w:r w:rsidR="00692A89" w:rsidRPr="009B717B">
        <w:rPr>
          <w:rFonts w:eastAsia="宋体"/>
          <w:color w:val="202122"/>
          <w:kern w:val="0"/>
          <w:sz w:val="20"/>
          <w:szCs w:val="20"/>
        </w:rPr>
        <w:t xml:space="preserve"> </w:t>
      </w:r>
      <w:hyperlink r:id="rId547" w:tooltip="Turin" w:history="1">
        <w:r w:rsidRPr="009B717B">
          <w:rPr>
            <w:rStyle w:val="Hyperlink"/>
            <w:rFonts w:eastAsia="宋体"/>
            <w:color w:val="0B0080"/>
            <w:kern w:val="0"/>
            <w:sz w:val="20"/>
            <w:szCs w:val="20"/>
          </w:rPr>
          <w:t>Turin</w:t>
        </w:r>
      </w:hyperlink>
      <w:r w:rsidRPr="009B717B">
        <w:rPr>
          <w:rFonts w:eastAsia="宋体"/>
          <w:color w:val="202122"/>
          <w:kern w:val="0"/>
          <w:sz w:val="20"/>
          <w:szCs w:val="20"/>
        </w:rPr>
        <w:t>, Italy, on December</w:t>
      </w:r>
      <w:r w:rsidR="00692A89" w:rsidRPr="009B717B">
        <w:rPr>
          <w:rFonts w:eastAsia="宋体"/>
          <w:color w:val="202122"/>
          <w:kern w:val="0"/>
          <w:sz w:val="20"/>
          <w:szCs w:val="20"/>
        </w:rPr>
        <w:t xml:space="preserve"> 18 of</w:t>
      </w:r>
      <w:r w:rsidRPr="009B717B">
        <w:rPr>
          <w:rFonts w:eastAsia="宋体"/>
          <w:color w:val="202122"/>
          <w:kern w:val="0"/>
          <w:sz w:val="20"/>
          <w:szCs w:val="20"/>
        </w:rPr>
        <w:t xml:space="preserve"> 2019.</w:t>
      </w:r>
      <w:hyperlink r:id="rId548" w:anchor="cite_note-247" w:history="1">
        <w:r w:rsidRPr="009B717B">
          <w:rPr>
            <w:rStyle w:val="Hyperlink"/>
            <w:rFonts w:eastAsia="宋体"/>
            <w:color w:val="0B0080"/>
            <w:kern w:val="0"/>
            <w:sz w:val="20"/>
            <w:szCs w:val="20"/>
            <w:vertAlign w:val="superscript"/>
          </w:rPr>
          <w:t>[245]</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There are several theories about where the very first case (</w:t>
      </w:r>
      <w:hyperlink r:id="rId549" w:tooltip="Index case" w:history="1">
        <w:r w:rsidRPr="009B717B">
          <w:rPr>
            <w:rStyle w:val="Hyperlink"/>
            <w:rFonts w:eastAsia="宋体"/>
            <w:color w:val="0B0080"/>
            <w:kern w:val="0"/>
            <w:sz w:val="20"/>
            <w:szCs w:val="20"/>
          </w:rPr>
          <w:t>patient zero</w:t>
        </w:r>
      </w:hyperlink>
      <w:r w:rsidRPr="009B717B">
        <w:rPr>
          <w:rFonts w:eastAsia="宋体"/>
          <w:color w:val="202122"/>
          <w:kern w:val="0"/>
          <w:sz w:val="20"/>
          <w:szCs w:val="20"/>
        </w:rPr>
        <w:t>) originated.</w:t>
      </w:r>
      <w:hyperlink r:id="rId550" w:anchor="cite_note-patientZero-248" w:history="1">
        <w:r w:rsidRPr="009B717B">
          <w:rPr>
            <w:rStyle w:val="Hyperlink"/>
            <w:rFonts w:eastAsia="宋体"/>
            <w:color w:val="0B0080"/>
            <w:kern w:val="0"/>
            <w:sz w:val="20"/>
            <w:szCs w:val="20"/>
            <w:vertAlign w:val="superscript"/>
          </w:rPr>
          <w:t>[246]</w:t>
        </w:r>
      </w:hyperlink>
      <w:r w:rsidR="00DF4705" w:rsidRPr="009B717B">
        <w:rPr>
          <w:rFonts w:eastAsia="宋体"/>
          <w:color w:val="202122"/>
          <w:kern w:val="0"/>
          <w:sz w:val="20"/>
          <w:szCs w:val="20"/>
        </w:rPr>
        <w:t xml:space="preserve"> </w:t>
      </w:r>
      <w:r w:rsidRPr="009B717B">
        <w:rPr>
          <w:rFonts w:eastAsia="宋体"/>
          <w:color w:val="202122"/>
          <w:kern w:val="0"/>
          <w:sz w:val="20"/>
          <w:szCs w:val="20"/>
        </w:rPr>
        <w:t>According to an unpublicised report, the first case can be traced back to 17 November 2019; the person was a 55-year old citizen in the Hubei province. There were four men and five women reported to be infected in November, but none of them were patient zero. By December 2019, the spread of infection was almost entirely driven by human-to-human transmission.</w:t>
      </w:r>
      <w:hyperlink r:id="rId551" w:anchor="cite_note-Epidemiology2020Feb17-148" w:history="1">
        <w:r w:rsidRPr="009B717B">
          <w:rPr>
            <w:rStyle w:val="Hyperlink"/>
            <w:rFonts w:eastAsia="宋体"/>
            <w:color w:val="0B0080"/>
            <w:kern w:val="0"/>
            <w:sz w:val="20"/>
            <w:szCs w:val="20"/>
            <w:vertAlign w:val="superscript"/>
          </w:rPr>
          <w:t>[146]</w:t>
        </w:r>
      </w:hyperlink>
      <w:hyperlink r:id="rId552" w:anchor="cite_note-Heymann_Shindo_2020_pp._542%E2%80%9345-249" w:history="1">
        <w:r w:rsidRPr="009B717B">
          <w:rPr>
            <w:rStyle w:val="Hyperlink"/>
            <w:rFonts w:eastAsia="宋体"/>
            <w:color w:val="0B0080"/>
            <w:kern w:val="0"/>
            <w:sz w:val="20"/>
            <w:szCs w:val="20"/>
            <w:vertAlign w:val="superscript"/>
          </w:rPr>
          <w:t>[247]</w:t>
        </w:r>
      </w:hyperlink>
      <w:r w:rsidR="00DF4705" w:rsidRPr="009B717B">
        <w:rPr>
          <w:rFonts w:eastAsia="宋体"/>
          <w:color w:val="202122"/>
          <w:kern w:val="0"/>
          <w:sz w:val="20"/>
          <w:szCs w:val="20"/>
        </w:rPr>
        <w:t xml:space="preserve"> </w:t>
      </w:r>
      <w:r w:rsidRPr="009B717B">
        <w:rPr>
          <w:rFonts w:eastAsia="宋体"/>
          <w:color w:val="202122"/>
          <w:kern w:val="0"/>
          <w:sz w:val="20"/>
          <w:szCs w:val="20"/>
        </w:rPr>
        <w:t>The number of coronavirus cases in Hubei gradually increased, reaching 60 by December</w:t>
      </w:r>
      <w:r w:rsidR="00DF4705" w:rsidRPr="009B717B">
        <w:rPr>
          <w:rFonts w:eastAsia="宋体"/>
          <w:color w:val="202122"/>
          <w:kern w:val="0"/>
          <w:sz w:val="20"/>
          <w:szCs w:val="20"/>
        </w:rPr>
        <w:t xml:space="preserve"> 20</w:t>
      </w:r>
      <w:hyperlink r:id="rId553" w:anchor="cite_note-250" w:history="1">
        <w:r w:rsidRPr="009B717B">
          <w:rPr>
            <w:rStyle w:val="Hyperlink"/>
            <w:rFonts w:eastAsia="宋体"/>
            <w:color w:val="0B0080"/>
            <w:kern w:val="0"/>
            <w:sz w:val="20"/>
            <w:szCs w:val="20"/>
            <w:vertAlign w:val="superscript"/>
          </w:rPr>
          <w:t>[248]</w:t>
        </w:r>
      </w:hyperlink>
      <w:r w:rsidR="00DF4705" w:rsidRPr="009B717B">
        <w:rPr>
          <w:rFonts w:eastAsia="宋体"/>
          <w:color w:val="202122"/>
          <w:kern w:val="0"/>
          <w:sz w:val="20"/>
          <w:szCs w:val="20"/>
        </w:rPr>
        <w:t xml:space="preserve"> </w:t>
      </w:r>
      <w:r w:rsidRPr="009B717B">
        <w:rPr>
          <w:rFonts w:eastAsia="宋体"/>
          <w:color w:val="202122"/>
          <w:kern w:val="0"/>
          <w:sz w:val="20"/>
          <w:szCs w:val="20"/>
        </w:rPr>
        <w:t>and at least 266 by December</w:t>
      </w:r>
      <w:r w:rsidR="00DF4705" w:rsidRPr="009B717B">
        <w:rPr>
          <w:rFonts w:eastAsia="宋体"/>
          <w:color w:val="202122"/>
          <w:kern w:val="0"/>
          <w:sz w:val="20"/>
          <w:szCs w:val="20"/>
        </w:rPr>
        <w:t xml:space="preserve"> 31</w:t>
      </w:r>
      <w:r w:rsidRPr="009B717B">
        <w:rPr>
          <w:rFonts w:eastAsia="宋体"/>
          <w:color w:val="202122"/>
          <w:kern w:val="0"/>
          <w:sz w:val="20"/>
          <w:szCs w:val="20"/>
        </w:rPr>
        <w:t>.</w:t>
      </w:r>
      <w:hyperlink r:id="rId554" w:anchor="cite_note-251" w:history="1">
        <w:r w:rsidRPr="009B717B">
          <w:rPr>
            <w:rStyle w:val="Hyperlink"/>
            <w:rFonts w:eastAsia="宋体"/>
            <w:color w:val="0B0080"/>
            <w:kern w:val="0"/>
            <w:sz w:val="20"/>
            <w:szCs w:val="20"/>
            <w:vertAlign w:val="superscript"/>
          </w:rPr>
          <w:t>[249]</w:t>
        </w:r>
      </w:hyperlink>
      <w:r w:rsidR="00DF4705" w:rsidRPr="009B717B">
        <w:rPr>
          <w:rFonts w:eastAsia="宋体"/>
          <w:color w:val="202122"/>
          <w:kern w:val="0"/>
          <w:sz w:val="20"/>
          <w:szCs w:val="20"/>
        </w:rPr>
        <w:t xml:space="preserve"> On </w:t>
      </w:r>
      <w:r w:rsidRPr="009B717B">
        <w:rPr>
          <w:rFonts w:eastAsia="宋体"/>
          <w:color w:val="202122"/>
          <w:kern w:val="0"/>
          <w:sz w:val="20"/>
          <w:szCs w:val="20"/>
        </w:rPr>
        <w:t>December</w:t>
      </w:r>
      <w:r w:rsidR="00DF4705" w:rsidRPr="009B717B">
        <w:rPr>
          <w:rFonts w:eastAsia="宋体"/>
          <w:color w:val="202122"/>
          <w:kern w:val="0"/>
          <w:sz w:val="20"/>
          <w:szCs w:val="20"/>
        </w:rPr>
        <w:t xml:space="preserve"> 24</w:t>
      </w:r>
      <w:r w:rsidRPr="009B717B">
        <w:rPr>
          <w:rFonts w:eastAsia="宋体"/>
          <w:color w:val="202122"/>
          <w:kern w:val="0"/>
          <w:sz w:val="20"/>
          <w:szCs w:val="20"/>
        </w:rPr>
        <w:t>,</w:t>
      </w:r>
      <w:r w:rsidR="00DF4705" w:rsidRPr="009B717B">
        <w:rPr>
          <w:rFonts w:eastAsia="宋体"/>
          <w:color w:val="202122"/>
          <w:kern w:val="0"/>
          <w:sz w:val="20"/>
          <w:szCs w:val="20"/>
        </w:rPr>
        <w:t xml:space="preserve"> </w:t>
      </w:r>
      <w:hyperlink r:id="rId555" w:tooltip="Wuhan Central Hospital" w:history="1">
        <w:r w:rsidRPr="009B717B">
          <w:rPr>
            <w:rStyle w:val="Hyperlink"/>
            <w:rFonts w:eastAsia="宋体"/>
            <w:color w:val="0B0080"/>
            <w:kern w:val="0"/>
            <w:sz w:val="20"/>
            <w:szCs w:val="20"/>
          </w:rPr>
          <w:t>Wuhan Central Hospital</w:t>
        </w:r>
      </w:hyperlink>
      <w:r w:rsidR="00DF4705" w:rsidRPr="009B717B">
        <w:rPr>
          <w:rFonts w:eastAsia="宋体"/>
          <w:color w:val="202122"/>
          <w:kern w:val="0"/>
          <w:sz w:val="20"/>
          <w:szCs w:val="20"/>
        </w:rPr>
        <w:t xml:space="preserve"> </w:t>
      </w:r>
      <w:r w:rsidRPr="009B717B">
        <w:rPr>
          <w:rFonts w:eastAsia="宋体"/>
          <w:color w:val="202122"/>
          <w:kern w:val="0"/>
          <w:sz w:val="20"/>
          <w:szCs w:val="20"/>
        </w:rPr>
        <w:t>sent a</w:t>
      </w:r>
      <w:r w:rsidR="00DF4705" w:rsidRPr="009B717B">
        <w:rPr>
          <w:rFonts w:eastAsia="宋体"/>
          <w:color w:val="202122"/>
          <w:kern w:val="0"/>
          <w:sz w:val="20"/>
          <w:szCs w:val="20"/>
        </w:rPr>
        <w:t xml:space="preserve"> </w:t>
      </w:r>
      <w:hyperlink r:id="rId556" w:tooltip="Bronchoalveolar lavage fluid" w:history="1">
        <w:r w:rsidRPr="009B717B">
          <w:rPr>
            <w:rStyle w:val="Hyperlink"/>
            <w:rFonts w:eastAsia="宋体"/>
            <w:color w:val="0B0080"/>
            <w:kern w:val="0"/>
            <w:sz w:val="20"/>
            <w:szCs w:val="20"/>
          </w:rPr>
          <w:t>bronchoalveolar lavage fluid</w:t>
        </w:r>
      </w:hyperlink>
      <w:r w:rsidR="00DF4705" w:rsidRPr="009B717B">
        <w:rPr>
          <w:rFonts w:eastAsia="宋体"/>
          <w:color w:val="202122"/>
          <w:kern w:val="0"/>
          <w:sz w:val="20"/>
          <w:szCs w:val="20"/>
        </w:rPr>
        <w:t xml:space="preserve"> </w:t>
      </w:r>
      <w:r w:rsidRPr="009B717B">
        <w:rPr>
          <w:rFonts w:eastAsia="宋体"/>
          <w:color w:val="202122"/>
          <w:kern w:val="0"/>
          <w:sz w:val="20"/>
          <w:szCs w:val="20"/>
        </w:rPr>
        <w:t>(BAL) sample from an unresolved clinical case to sequencing company Vision Medicals. On December</w:t>
      </w:r>
      <w:r w:rsidR="00DF4705" w:rsidRPr="009B717B">
        <w:rPr>
          <w:rFonts w:eastAsia="宋体"/>
          <w:color w:val="202122"/>
          <w:kern w:val="0"/>
          <w:sz w:val="20"/>
          <w:szCs w:val="20"/>
        </w:rPr>
        <w:t xml:space="preserve"> 27 and 28</w:t>
      </w:r>
      <w:r w:rsidRPr="009B717B">
        <w:rPr>
          <w:rFonts w:eastAsia="宋体"/>
          <w:color w:val="202122"/>
          <w:kern w:val="0"/>
          <w:sz w:val="20"/>
          <w:szCs w:val="20"/>
        </w:rPr>
        <w:t>, Vision Medicals informed the Wuhan Central Hospital and the Chinese CDC of the results of the test, showing a new coronavirus.</w:t>
      </w:r>
      <w:hyperlink r:id="rId557" w:anchor="cite_note-caixintrace-252" w:history="1">
        <w:r w:rsidRPr="009B717B">
          <w:rPr>
            <w:rStyle w:val="Hyperlink"/>
            <w:rFonts w:eastAsia="宋体"/>
            <w:color w:val="0B0080"/>
            <w:kern w:val="0"/>
            <w:sz w:val="20"/>
            <w:szCs w:val="20"/>
            <w:vertAlign w:val="superscript"/>
          </w:rPr>
          <w:t>[250]</w:t>
        </w:r>
      </w:hyperlink>
      <w:r w:rsidR="00DF4705" w:rsidRPr="009B717B">
        <w:rPr>
          <w:rFonts w:eastAsia="宋体"/>
          <w:color w:val="202122"/>
          <w:kern w:val="0"/>
          <w:sz w:val="20"/>
          <w:szCs w:val="20"/>
        </w:rPr>
        <w:t xml:space="preserve"> </w:t>
      </w:r>
      <w:r w:rsidRPr="009B717B">
        <w:rPr>
          <w:rFonts w:eastAsia="宋体"/>
          <w:color w:val="202122"/>
          <w:kern w:val="0"/>
          <w:sz w:val="20"/>
          <w:szCs w:val="20"/>
        </w:rPr>
        <w:t>A pneumonia cluster of u</w:t>
      </w:r>
      <w:r w:rsidR="00DF4705" w:rsidRPr="009B717B">
        <w:rPr>
          <w:rFonts w:eastAsia="宋体"/>
          <w:color w:val="202122"/>
          <w:kern w:val="0"/>
          <w:sz w:val="20"/>
          <w:szCs w:val="20"/>
        </w:rPr>
        <w:t xml:space="preserve">nknown cause was observed on </w:t>
      </w:r>
      <w:r w:rsidRPr="009B717B">
        <w:rPr>
          <w:rFonts w:eastAsia="宋体"/>
          <w:color w:val="202122"/>
          <w:kern w:val="0"/>
          <w:sz w:val="20"/>
          <w:szCs w:val="20"/>
        </w:rPr>
        <w:t>December</w:t>
      </w:r>
      <w:r w:rsidR="00DF4705" w:rsidRPr="009B717B">
        <w:rPr>
          <w:rFonts w:eastAsia="宋体"/>
          <w:color w:val="202122"/>
          <w:kern w:val="0"/>
          <w:sz w:val="20"/>
          <w:szCs w:val="20"/>
        </w:rPr>
        <w:t xml:space="preserve"> </w:t>
      </w:r>
      <w:r w:rsidR="00DF4705" w:rsidRPr="009B717B">
        <w:rPr>
          <w:rFonts w:eastAsia="宋体"/>
          <w:color w:val="202122"/>
          <w:kern w:val="0"/>
          <w:sz w:val="20"/>
          <w:szCs w:val="20"/>
        </w:rPr>
        <w:lastRenderedPageBreak/>
        <w:t>26</w:t>
      </w:r>
      <w:r w:rsidRPr="009B717B">
        <w:rPr>
          <w:rFonts w:eastAsia="宋体"/>
          <w:color w:val="202122"/>
          <w:kern w:val="0"/>
          <w:sz w:val="20"/>
          <w:szCs w:val="20"/>
        </w:rPr>
        <w:t xml:space="preserve"> and treated by the doctor Zhang Jixian in Hubei Provincial Hospital, who informed the Wuhan Jianghan CDC on December</w:t>
      </w:r>
      <w:r w:rsidR="00DF4705" w:rsidRPr="009B717B">
        <w:rPr>
          <w:rFonts w:eastAsia="宋体"/>
          <w:color w:val="202122"/>
          <w:kern w:val="0"/>
          <w:sz w:val="20"/>
          <w:szCs w:val="20"/>
        </w:rPr>
        <w:t xml:space="preserve"> 27</w:t>
      </w:r>
      <w:r w:rsidRPr="009B717B">
        <w:rPr>
          <w:rFonts w:eastAsia="宋体"/>
          <w:color w:val="202122"/>
          <w:kern w:val="0"/>
          <w:sz w:val="20"/>
          <w:szCs w:val="20"/>
        </w:rPr>
        <w:t>.</w:t>
      </w:r>
      <w:hyperlink r:id="rId558" w:anchor="cite_note-253" w:history="1">
        <w:r w:rsidRPr="009B717B">
          <w:rPr>
            <w:rStyle w:val="Hyperlink"/>
            <w:rFonts w:eastAsia="宋体"/>
            <w:color w:val="0B0080"/>
            <w:kern w:val="0"/>
            <w:sz w:val="20"/>
            <w:szCs w:val="20"/>
            <w:vertAlign w:val="superscript"/>
          </w:rPr>
          <w:t>[251]</w:t>
        </w:r>
      </w:hyperlink>
      <w:r w:rsidR="00DF4705" w:rsidRPr="009B717B">
        <w:rPr>
          <w:rFonts w:eastAsia="宋体"/>
          <w:color w:val="202122"/>
          <w:kern w:val="0"/>
          <w:sz w:val="20"/>
          <w:szCs w:val="20"/>
        </w:rPr>
        <w:t xml:space="preserve"> </w:t>
      </w:r>
      <w:r w:rsidRPr="009B717B">
        <w:rPr>
          <w:rFonts w:eastAsia="宋体"/>
          <w:color w:val="202122"/>
          <w:kern w:val="0"/>
          <w:sz w:val="20"/>
          <w:szCs w:val="20"/>
        </w:rPr>
        <w:t>On December</w:t>
      </w:r>
      <w:r w:rsidR="00DF4705" w:rsidRPr="009B717B">
        <w:rPr>
          <w:rFonts w:eastAsia="宋体"/>
          <w:color w:val="202122"/>
          <w:kern w:val="0"/>
          <w:sz w:val="20"/>
          <w:szCs w:val="20"/>
        </w:rPr>
        <w:t xml:space="preserve"> 30</w:t>
      </w:r>
      <w:r w:rsidRPr="009B717B">
        <w:rPr>
          <w:rFonts w:eastAsia="宋体"/>
          <w:color w:val="202122"/>
          <w:kern w:val="0"/>
          <w:sz w:val="20"/>
          <w:szCs w:val="20"/>
        </w:rPr>
        <w:t>, a test report addressed to Wuhan Central Hospital, from company CapitalBio Medlab, stated an erroneous positive result for</w:t>
      </w:r>
      <w:r w:rsidR="00DF4705" w:rsidRPr="009B717B">
        <w:rPr>
          <w:rFonts w:eastAsia="宋体"/>
          <w:color w:val="202122"/>
          <w:kern w:val="0"/>
          <w:sz w:val="20"/>
          <w:szCs w:val="20"/>
        </w:rPr>
        <w:t xml:space="preserve"> </w:t>
      </w:r>
      <w:hyperlink r:id="rId559" w:tooltip="SARS" w:history="1">
        <w:r w:rsidRPr="009B717B">
          <w:rPr>
            <w:rStyle w:val="Hyperlink"/>
            <w:rFonts w:eastAsia="宋体"/>
            <w:color w:val="0B0080"/>
            <w:kern w:val="0"/>
            <w:sz w:val="20"/>
            <w:szCs w:val="20"/>
          </w:rPr>
          <w:t>SARS</w:t>
        </w:r>
      </w:hyperlink>
      <w:r w:rsidRPr="009B717B">
        <w:rPr>
          <w:rFonts w:eastAsia="宋体"/>
          <w:color w:val="202122"/>
          <w:kern w:val="0"/>
          <w:sz w:val="20"/>
          <w:szCs w:val="20"/>
        </w:rPr>
        <w:t>, causing a group of doctors at Wuhan Central Hospital to alert their colleagues and relevant hospital authorities of the result. That evening, the Wuhan Municipal Health Commission issued a notice to various medical institutions on the treatment of pneumonia of unknown cause.</w:t>
      </w:r>
      <w:hyperlink r:id="rId560" w:anchor="cite_note-promedmail6864153-254" w:history="1">
        <w:r w:rsidRPr="009B717B">
          <w:rPr>
            <w:rStyle w:val="Hyperlink"/>
            <w:rFonts w:eastAsia="宋体"/>
            <w:color w:val="0B0080"/>
            <w:kern w:val="0"/>
            <w:sz w:val="20"/>
            <w:szCs w:val="20"/>
            <w:vertAlign w:val="superscript"/>
          </w:rPr>
          <w:t>[252]</w:t>
        </w:r>
      </w:hyperlink>
      <w:hyperlink r:id="rId561" w:anchor="cite_note-siStf-255" w:history="1">
        <w:r w:rsidRPr="009B717B">
          <w:rPr>
            <w:rStyle w:val="Hyperlink"/>
            <w:rFonts w:eastAsia="宋体"/>
            <w:color w:val="0B0080"/>
            <w:kern w:val="0"/>
            <w:sz w:val="20"/>
            <w:szCs w:val="20"/>
            <w:vertAlign w:val="superscript"/>
          </w:rPr>
          <w:t>[253]</w:t>
        </w:r>
      </w:hyperlink>
      <w:hyperlink r:id="rId562" w:anchor="cite_note-20200311theguardian-256" w:history="1">
        <w:r w:rsidRPr="009B717B">
          <w:rPr>
            <w:rStyle w:val="Hyperlink"/>
            <w:rFonts w:eastAsia="宋体"/>
            <w:color w:val="0B0080"/>
            <w:kern w:val="0"/>
            <w:sz w:val="20"/>
            <w:szCs w:val="20"/>
            <w:vertAlign w:val="superscript"/>
          </w:rPr>
          <w:t>[254]</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Wuhan Municipal Health Commission made the first public announcement of a pneumonia outbreak of unknown cause on December</w:t>
      </w:r>
      <w:r w:rsidR="00096746" w:rsidRPr="009B717B">
        <w:rPr>
          <w:rFonts w:eastAsia="宋体"/>
          <w:color w:val="202122"/>
          <w:kern w:val="0"/>
          <w:sz w:val="20"/>
          <w:szCs w:val="20"/>
        </w:rPr>
        <w:t xml:space="preserve"> 31</w:t>
      </w:r>
      <w:r w:rsidRPr="009B717B">
        <w:rPr>
          <w:rFonts w:eastAsia="宋体"/>
          <w:color w:val="202122"/>
          <w:kern w:val="0"/>
          <w:sz w:val="20"/>
          <w:szCs w:val="20"/>
        </w:rPr>
        <w:t>, confirming 27 cases</w:t>
      </w:r>
      <w:hyperlink r:id="rId563" w:anchor="cite_note-AutoDW-69-257" w:history="1">
        <w:r w:rsidRPr="009B717B">
          <w:rPr>
            <w:rStyle w:val="Hyperlink"/>
            <w:rFonts w:eastAsia="宋体"/>
            <w:color w:val="0B0080"/>
            <w:kern w:val="0"/>
            <w:sz w:val="20"/>
            <w:szCs w:val="20"/>
            <w:vertAlign w:val="superscript"/>
          </w:rPr>
          <w:t>[255]</w:t>
        </w:r>
      </w:hyperlink>
      <w:hyperlink r:id="rId564" w:anchor="cite_note-258" w:history="1">
        <w:r w:rsidRPr="009B717B">
          <w:rPr>
            <w:rStyle w:val="Hyperlink"/>
            <w:rFonts w:eastAsia="宋体"/>
            <w:color w:val="0B0080"/>
            <w:kern w:val="0"/>
            <w:sz w:val="20"/>
            <w:szCs w:val="20"/>
            <w:vertAlign w:val="superscript"/>
          </w:rPr>
          <w:t>[256]</w:t>
        </w:r>
      </w:hyperlink>
      <w:hyperlink r:id="rId565" w:anchor="cite_note-AutoDW-68-259" w:history="1">
        <w:r w:rsidRPr="009B717B">
          <w:rPr>
            <w:rStyle w:val="Hyperlink"/>
            <w:rFonts w:eastAsia="宋体"/>
            <w:color w:val="0B0080"/>
            <w:kern w:val="0"/>
            <w:sz w:val="20"/>
            <w:szCs w:val="20"/>
            <w:vertAlign w:val="superscript"/>
          </w:rPr>
          <w:t>[257]</w:t>
        </w:r>
      </w:hyperlink>
      <w:r w:rsidR="00096746" w:rsidRPr="009B717B">
        <w:rPr>
          <w:rFonts w:eastAsia="宋体"/>
          <w:color w:val="202122"/>
          <w:kern w:val="0"/>
          <w:sz w:val="20"/>
          <w:szCs w:val="20"/>
        </w:rPr>
        <w:t xml:space="preserve"> e</w:t>
      </w:r>
      <w:r w:rsidRPr="009B717B">
        <w:rPr>
          <w:rFonts w:eastAsia="宋体"/>
          <w:color w:val="202122"/>
          <w:kern w:val="0"/>
          <w:sz w:val="20"/>
          <w:szCs w:val="20"/>
        </w:rPr>
        <w:t>nough to trigger an investigation.</w:t>
      </w:r>
      <w:hyperlink r:id="rId566" w:anchor="cite_note-bbc50984025-260" w:history="1">
        <w:r w:rsidRPr="009B717B">
          <w:rPr>
            <w:rStyle w:val="Hyperlink"/>
            <w:rFonts w:eastAsia="宋体"/>
            <w:color w:val="0B0080"/>
            <w:kern w:val="0"/>
            <w:sz w:val="20"/>
            <w:szCs w:val="20"/>
            <w:vertAlign w:val="superscript"/>
          </w:rPr>
          <w:t>[258]</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During the early stages of the outbreak, the number of cases doubled approximately every seven and a half days.</w:t>
      </w:r>
      <w:hyperlink r:id="rId567" w:anchor="cite_note-Qun29Jan2020-261" w:history="1">
        <w:r w:rsidRPr="009B717B">
          <w:rPr>
            <w:rStyle w:val="Hyperlink"/>
            <w:rFonts w:eastAsia="宋体"/>
            <w:color w:val="0B0080"/>
            <w:kern w:val="0"/>
            <w:sz w:val="20"/>
            <w:szCs w:val="20"/>
            <w:vertAlign w:val="superscript"/>
          </w:rPr>
          <w:t>[259]</w:t>
        </w:r>
      </w:hyperlink>
      <w:r w:rsidR="00096746" w:rsidRPr="009B717B">
        <w:rPr>
          <w:rFonts w:eastAsia="宋体"/>
          <w:color w:val="202122"/>
          <w:kern w:val="0"/>
          <w:sz w:val="20"/>
          <w:szCs w:val="20"/>
        </w:rPr>
        <w:t xml:space="preserve"> </w:t>
      </w:r>
      <w:r w:rsidRPr="009B717B">
        <w:rPr>
          <w:rFonts w:eastAsia="宋体"/>
          <w:color w:val="202122"/>
          <w:kern w:val="0"/>
          <w:sz w:val="20"/>
          <w:szCs w:val="20"/>
        </w:rPr>
        <w:t>In early and mid-January 2020, the virus spread to other</w:t>
      </w:r>
      <w:r w:rsidR="00096746" w:rsidRPr="009B717B">
        <w:rPr>
          <w:rFonts w:eastAsia="宋体"/>
          <w:color w:val="202122"/>
          <w:kern w:val="0"/>
          <w:sz w:val="20"/>
          <w:szCs w:val="20"/>
        </w:rPr>
        <w:t xml:space="preserve"> </w:t>
      </w:r>
      <w:hyperlink r:id="rId568" w:tooltip="Provinces of China" w:history="1">
        <w:r w:rsidRPr="009B717B">
          <w:rPr>
            <w:rStyle w:val="Hyperlink"/>
            <w:rFonts w:eastAsia="宋体"/>
            <w:color w:val="0B0080"/>
            <w:kern w:val="0"/>
            <w:sz w:val="20"/>
            <w:szCs w:val="20"/>
          </w:rPr>
          <w:t>Chinese provinces</w:t>
        </w:r>
      </w:hyperlink>
      <w:r w:rsidRPr="009B717B">
        <w:rPr>
          <w:rFonts w:eastAsia="宋体"/>
          <w:color w:val="202122"/>
          <w:kern w:val="0"/>
          <w:sz w:val="20"/>
          <w:szCs w:val="20"/>
        </w:rPr>
        <w:t>, helped by the</w:t>
      </w:r>
      <w:r w:rsidR="00096746" w:rsidRPr="009B717B">
        <w:rPr>
          <w:rFonts w:eastAsia="宋体"/>
          <w:color w:val="202122"/>
          <w:kern w:val="0"/>
          <w:sz w:val="20"/>
          <w:szCs w:val="20"/>
        </w:rPr>
        <w:t xml:space="preserve"> </w:t>
      </w:r>
      <w:hyperlink r:id="rId569" w:tooltip="Chunyun" w:history="1">
        <w:r w:rsidRPr="009B717B">
          <w:rPr>
            <w:rStyle w:val="Hyperlink"/>
            <w:rFonts w:eastAsia="宋体"/>
            <w:color w:val="0B0080"/>
            <w:kern w:val="0"/>
            <w:sz w:val="20"/>
            <w:szCs w:val="20"/>
          </w:rPr>
          <w:t>Chinese New Year migration</w:t>
        </w:r>
      </w:hyperlink>
      <w:r w:rsidR="00096746" w:rsidRPr="009B717B">
        <w:rPr>
          <w:rFonts w:eastAsia="宋体"/>
          <w:color w:val="202122"/>
          <w:kern w:val="0"/>
          <w:sz w:val="20"/>
          <w:szCs w:val="20"/>
        </w:rPr>
        <w:t xml:space="preserve"> </w:t>
      </w:r>
      <w:r w:rsidRPr="009B717B">
        <w:rPr>
          <w:rFonts w:eastAsia="宋体"/>
          <w:color w:val="202122"/>
          <w:kern w:val="0"/>
          <w:sz w:val="20"/>
          <w:szCs w:val="20"/>
        </w:rPr>
        <w:t>and Wuhan being a transport hub and major rail interchange.</w:t>
      </w:r>
      <w:hyperlink r:id="rId570" w:anchor="cite_note-WHOReport24Feb2020-54" w:history="1">
        <w:r w:rsidRPr="009B717B">
          <w:rPr>
            <w:rStyle w:val="Hyperlink"/>
            <w:rFonts w:eastAsia="宋体"/>
            <w:color w:val="0B0080"/>
            <w:kern w:val="0"/>
            <w:sz w:val="20"/>
            <w:szCs w:val="20"/>
            <w:vertAlign w:val="superscript"/>
          </w:rPr>
          <w:t>[52]</w:t>
        </w:r>
      </w:hyperlink>
      <w:r w:rsidR="00096746" w:rsidRPr="009B717B">
        <w:rPr>
          <w:rFonts w:eastAsia="宋体"/>
          <w:color w:val="202122"/>
          <w:kern w:val="0"/>
          <w:sz w:val="20"/>
          <w:szCs w:val="20"/>
        </w:rPr>
        <w:t xml:space="preserve"> </w:t>
      </w:r>
      <w:r w:rsidRPr="009B717B">
        <w:rPr>
          <w:rFonts w:eastAsia="宋体"/>
          <w:color w:val="202122"/>
          <w:kern w:val="0"/>
          <w:sz w:val="20"/>
          <w:szCs w:val="20"/>
        </w:rPr>
        <w:t>On January</w:t>
      </w:r>
      <w:r w:rsidR="00096746" w:rsidRPr="009B717B">
        <w:rPr>
          <w:rFonts w:eastAsia="宋体"/>
          <w:color w:val="202122"/>
          <w:kern w:val="0"/>
          <w:sz w:val="20"/>
          <w:szCs w:val="20"/>
        </w:rPr>
        <w:t xml:space="preserve"> 20</w:t>
      </w:r>
      <w:r w:rsidRPr="009B717B">
        <w:rPr>
          <w:rFonts w:eastAsia="宋体"/>
          <w:color w:val="202122"/>
          <w:kern w:val="0"/>
          <w:sz w:val="20"/>
          <w:szCs w:val="20"/>
        </w:rPr>
        <w:t>, China reported nearly 140 new cases in one day, including two people in Beijing and one in</w:t>
      </w:r>
      <w:r w:rsidR="00096746" w:rsidRPr="009B717B">
        <w:rPr>
          <w:rFonts w:eastAsia="宋体"/>
          <w:color w:val="202122"/>
          <w:kern w:val="0"/>
          <w:sz w:val="20"/>
          <w:szCs w:val="20"/>
        </w:rPr>
        <w:t xml:space="preserve"> </w:t>
      </w:r>
      <w:hyperlink r:id="rId571" w:tooltip="Shenzhen" w:history="1">
        <w:r w:rsidRPr="009B717B">
          <w:rPr>
            <w:rStyle w:val="Hyperlink"/>
            <w:rFonts w:eastAsia="宋体"/>
            <w:color w:val="0B0080"/>
            <w:kern w:val="0"/>
            <w:sz w:val="20"/>
            <w:szCs w:val="20"/>
          </w:rPr>
          <w:t>Shenzhen</w:t>
        </w:r>
      </w:hyperlink>
      <w:r w:rsidRPr="009B717B">
        <w:rPr>
          <w:rFonts w:eastAsia="宋体"/>
          <w:color w:val="202122"/>
          <w:kern w:val="0"/>
          <w:sz w:val="20"/>
          <w:szCs w:val="20"/>
        </w:rPr>
        <w:t>.</w:t>
      </w:r>
      <w:hyperlink r:id="rId572" w:anchor="cite_note-france2420200120-262" w:history="1">
        <w:r w:rsidRPr="009B717B">
          <w:rPr>
            <w:rStyle w:val="Hyperlink"/>
            <w:rFonts w:eastAsia="宋体"/>
            <w:color w:val="0B0080"/>
            <w:kern w:val="0"/>
            <w:sz w:val="20"/>
            <w:szCs w:val="20"/>
            <w:vertAlign w:val="superscript"/>
          </w:rPr>
          <w:t>[260]</w:t>
        </w:r>
      </w:hyperlink>
      <w:r w:rsidR="00096746" w:rsidRPr="009B717B">
        <w:rPr>
          <w:rFonts w:eastAsia="宋体"/>
          <w:color w:val="202122"/>
          <w:kern w:val="0"/>
          <w:sz w:val="20"/>
          <w:szCs w:val="20"/>
        </w:rPr>
        <w:t xml:space="preserve"> </w:t>
      </w:r>
      <w:r w:rsidRPr="009B717B">
        <w:rPr>
          <w:rFonts w:eastAsia="宋体"/>
          <w:color w:val="202122"/>
          <w:kern w:val="0"/>
          <w:sz w:val="20"/>
          <w:szCs w:val="20"/>
        </w:rPr>
        <w:t>Later official data shows 6,174 people had already developed symptoms by then,</w:t>
      </w:r>
      <w:hyperlink r:id="rId573" w:anchor="cite_note-Epidemiology17Feb2020-263" w:history="1">
        <w:r w:rsidRPr="009B717B">
          <w:rPr>
            <w:rStyle w:val="Hyperlink"/>
            <w:rFonts w:eastAsia="宋体"/>
            <w:color w:val="0B0080"/>
            <w:kern w:val="0"/>
            <w:sz w:val="20"/>
            <w:szCs w:val="20"/>
            <w:vertAlign w:val="superscript"/>
          </w:rPr>
          <w:t>[261]</w:t>
        </w:r>
      </w:hyperlink>
      <w:r w:rsidR="00096746" w:rsidRPr="009B717B">
        <w:rPr>
          <w:rFonts w:eastAsia="宋体"/>
          <w:color w:val="202122"/>
          <w:kern w:val="0"/>
          <w:sz w:val="20"/>
          <w:szCs w:val="20"/>
        </w:rPr>
        <w:t xml:space="preserve"> </w:t>
      </w:r>
      <w:r w:rsidRPr="009B717B">
        <w:rPr>
          <w:rFonts w:eastAsia="宋体"/>
          <w:color w:val="202122"/>
          <w:kern w:val="0"/>
          <w:sz w:val="20"/>
          <w:szCs w:val="20"/>
        </w:rPr>
        <w:t>and more may have been infected.</w:t>
      </w:r>
      <w:hyperlink r:id="rId574" w:anchor="cite_note-flattery-264" w:history="1">
        <w:r w:rsidRPr="009B717B">
          <w:rPr>
            <w:rStyle w:val="Hyperlink"/>
            <w:rFonts w:eastAsia="宋体"/>
            <w:color w:val="0B0080"/>
            <w:kern w:val="0"/>
            <w:sz w:val="20"/>
            <w:szCs w:val="20"/>
            <w:vertAlign w:val="superscript"/>
          </w:rPr>
          <w:t>[262]</w:t>
        </w:r>
      </w:hyperlink>
      <w:r w:rsidR="00096746" w:rsidRPr="009B717B">
        <w:rPr>
          <w:rFonts w:eastAsia="宋体"/>
          <w:color w:val="202122"/>
          <w:kern w:val="0"/>
          <w:sz w:val="20"/>
          <w:szCs w:val="20"/>
        </w:rPr>
        <w:t xml:space="preserve"> </w:t>
      </w:r>
      <w:r w:rsidRPr="009B717B">
        <w:rPr>
          <w:rFonts w:eastAsia="宋体"/>
          <w:color w:val="202122"/>
          <w:kern w:val="0"/>
          <w:sz w:val="20"/>
          <w:szCs w:val="20"/>
        </w:rPr>
        <w:t>A report in</w:t>
      </w:r>
      <w:r w:rsidR="00096746" w:rsidRPr="009B717B">
        <w:rPr>
          <w:rFonts w:eastAsia="宋体"/>
          <w:color w:val="202122"/>
          <w:kern w:val="0"/>
          <w:sz w:val="20"/>
          <w:szCs w:val="20"/>
        </w:rPr>
        <w:t xml:space="preserve"> </w:t>
      </w:r>
      <w:hyperlink r:id="rId575" w:tooltip="The Lancet" w:history="1">
        <w:r w:rsidRPr="009B717B">
          <w:rPr>
            <w:rStyle w:val="Hyperlink"/>
            <w:rFonts w:eastAsia="宋体"/>
            <w:i/>
            <w:iCs/>
            <w:color w:val="0B0080"/>
            <w:kern w:val="0"/>
            <w:sz w:val="20"/>
            <w:szCs w:val="20"/>
          </w:rPr>
          <w:t>The Lancet</w:t>
        </w:r>
      </w:hyperlink>
      <w:r w:rsidR="00096746" w:rsidRPr="009B717B">
        <w:rPr>
          <w:rFonts w:eastAsia="宋体"/>
          <w:color w:val="202122"/>
          <w:kern w:val="0"/>
          <w:sz w:val="20"/>
          <w:szCs w:val="20"/>
        </w:rPr>
        <w:t xml:space="preserve"> </w:t>
      </w:r>
      <w:r w:rsidRPr="009B717B">
        <w:rPr>
          <w:rFonts w:eastAsia="宋体"/>
          <w:color w:val="202122"/>
          <w:kern w:val="0"/>
          <w:sz w:val="20"/>
          <w:szCs w:val="20"/>
        </w:rPr>
        <w:t>on January</w:t>
      </w:r>
      <w:r w:rsidR="00096746" w:rsidRPr="009B717B">
        <w:rPr>
          <w:rFonts w:eastAsia="宋体"/>
          <w:color w:val="202122"/>
          <w:kern w:val="0"/>
          <w:sz w:val="20"/>
          <w:szCs w:val="20"/>
        </w:rPr>
        <w:t xml:space="preserve"> 24</w:t>
      </w:r>
      <w:r w:rsidRPr="009B717B">
        <w:rPr>
          <w:rFonts w:eastAsia="宋体"/>
          <w:color w:val="202122"/>
          <w:kern w:val="0"/>
          <w:sz w:val="20"/>
          <w:szCs w:val="20"/>
        </w:rPr>
        <w:t xml:space="preserve"> indicated human transmission, strongly recommended</w:t>
      </w:r>
      <w:r w:rsidR="00096746" w:rsidRPr="009B717B">
        <w:rPr>
          <w:rFonts w:eastAsia="宋体"/>
          <w:color w:val="202122"/>
          <w:kern w:val="0"/>
          <w:sz w:val="20"/>
          <w:szCs w:val="20"/>
        </w:rPr>
        <w:t xml:space="preserve"> </w:t>
      </w:r>
      <w:hyperlink r:id="rId576" w:tooltip="Personal protective equipment" w:history="1">
        <w:r w:rsidRPr="009B717B">
          <w:rPr>
            <w:rStyle w:val="Hyperlink"/>
            <w:rFonts w:eastAsia="宋体"/>
            <w:color w:val="0B0080"/>
            <w:kern w:val="0"/>
            <w:sz w:val="20"/>
            <w:szCs w:val="20"/>
          </w:rPr>
          <w:t>personal protective equipment</w:t>
        </w:r>
      </w:hyperlink>
      <w:r w:rsidR="00096746" w:rsidRPr="009B717B">
        <w:rPr>
          <w:rFonts w:eastAsia="宋体"/>
          <w:color w:val="202122"/>
          <w:kern w:val="0"/>
          <w:sz w:val="20"/>
          <w:szCs w:val="20"/>
        </w:rPr>
        <w:t xml:space="preserve"> </w:t>
      </w:r>
      <w:r w:rsidRPr="009B717B">
        <w:rPr>
          <w:rFonts w:eastAsia="宋体"/>
          <w:color w:val="202122"/>
          <w:kern w:val="0"/>
          <w:sz w:val="20"/>
          <w:szCs w:val="20"/>
        </w:rPr>
        <w:t>for health workers, and said testing for the virus was essential due to its pandemic potential.</w:t>
      </w:r>
      <w:hyperlink r:id="rId577" w:anchor="cite_note-Huang24Jan2020-66" w:history="1">
        <w:r w:rsidRPr="009B717B">
          <w:rPr>
            <w:rStyle w:val="Hyperlink"/>
            <w:rFonts w:eastAsia="宋体"/>
            <w:color w:val="0B0080"/>
            <w:kern w:val="0"/>
            <w:sz w:val="20"/>
            <w:szCs w:val="20"/>
            <w:vertAlign w:val="superscript"/>
          </w:rPr>
          <w:t>[64]</w:t>
        </w:r>
      </w:hyperlink>
      <w:hyperlink r:id="rId578" w:anchor="cite_note-Horton_18_March-265" w:history="1">
        <w:r w:rsidRPr="009B717B">
          <w:rPr>
            <w:rStyle w:val="Hyperlink"/>
            <w:rFonts w:eastAsia="宋体"/>
            <w:color w:val="0B0080"/>
            <w:kern w:val="0"/>
            <w:sz w:val="20"/>
            <w:szCs w:val="20"/>
            <w:vertAlign w:val="superscript"/>
          </w:rPr>
          <w:t>[263]</w:t>
        </w:r>
      </w:hyperlink>
      <w:r w:rsidR="00096746" w:rsidRPr="009B717B">
        <w:rPr>
          <w:rFonts w:eastAsia="宋体"/>
          <w:color w:val="202122"/>
          <w:kern w:val="0"/>
          <w:sz w:val="20"/>
          <w:szCs w:val="20"/>
        </w:rPr>
        <w:t xml:space="preserve"> </w:t>
      </w:r>
      <w:r w:rsidRPr="009B717B">
        <w:rPr>
          <w:rFonts w:eastAsia="宋体"/>
          <w:color w:val="202122"/>
          <w:kern w:val="0"/>
          <w:sz w:val="20"/>
          <w:szCs w:val="20"/>
        </w:rPr>
        <w:t>On January</w:t>
      </w:r>
      <w:r w:rsidR="00096746" w:rsidRPr="009B717B">
        <w:rPr>
          <w:rFonts w:eastAsia="宋体"/>
          <w:color w:val="202122"/>
          <w:kern w:val="0"/>
          <w:sz w:val="20"/>
          <w:szCs w:val="20"/>
        </w:rPr>
        <w:t xml:space="preserve"> 30</w:t>
      </w:r>
      <w:r w:rsidRPr="009B717B">
        <w:rPr>
          <w:rFonts w:eastAsia="宋体"/>
          <w:color w:val="202122"/>
          <w:kern w:val="0"/>
          <w:sz w:val="20"/>
          <w:szCs w:val="20"/>
        </w:rPr>
        <w:t>, the WHO declared the coronavirus a</w:t>
      </w:r>
      <w:r w:rsidR="00096746" w:rsidRPr="009B717B">
        <w:rPr>
          <w:rFonts w:eastAsia="宋体"/>
          <w:color w:val="202122"/>
          <w:kern w:val="0"/>
          <w:sz w:val="20"/>
          <w:szCs w:val="20"/>
        </w:rPr>
        <w:t xml:space="preserve"> </w:t>
      </w:r>
      <w:hyperlink r:id="rId579" w:tooltip="Public health emergency of international concern" w:history="1">
        <w:r w:rsidRPr="009B717B">
          <w:rPr>
            <w:rStyle w:val="Hyperlink"/>
            <w:rFonts w:eastAsia="宋体"/>
            <w:color w:val="0B0080"/>
            <w:kern w:val="0"/>
            <w:sz w:val="20"/>
            <w:szCs w:val="20"/>
          </w:rPr>
          <w:t>public health emergency of international concern</w:t>
        </w:r>
      </w:hyperlink>
      <w:r w:rsidRPr="009B717B">
        <w:rPr>
          <w:rFonts w:eastAsia="宋体"/>
          <w:color w:val="202122"/>
          <w:kern w:val="0"/>
          <w:sz w:val="20"/>
          <w:szCs w:val="20"/>
        </w:rPr>
        <w:t>.</w:t>
      </w:r>
      <w:hyperlink r:id="rId580" w:anchor="cite_note-flattery-264" w:history="1">
        <w:r w:rsidRPr="009B717B">
          <w:rPr>
            <w:rStyle w:val="Hyperlink"/>
            <w:rFonts w:eastAsia="宋体"/>
            <w:color w:val="0B0080"/>
            <w:kern w:val="0"/>
            <w:sz w:val="20"/>
            <w:szCs w:val="20"/>
            <w:vertAlign w:val="superscript"/>
          </w:rPr>
          <w:t>[262]</w:t>
        </w:r>
      </w:hyperlink>
      <w:r w:rsidR="00096746" w:rsidRPr="009B717B">
        <w:rPr>
          <w:rFonts w:eastAsia="宋体"/>
          <w:color w:val="202122"/>
          <w:kern w:val="0"/>
          <w:sz w:val="20"/>
          <w:szCs w:val="20"/>
        </w:rPr>
        <w:t xml:space="preserve"> </w:t>
      </w:r>
      <w:r w:rsidRPr="009B717B">
        <w:rPr>
          <w:rFonts w:eastAsia="宋体"/>
          <w:color w:val="202122"/>
          <w:kern w:val="0"/>
          <w:sz w:val="20"/>
          <w:szCs w:val="20"/>
        </w:rPr>
        <w:t>By this time, the outbreak spread by a factor of 100 to 200 times.</w:t>
      </w:r>
      <w:hyperlink r:id="rId581" w:anchor="cite_note-266" w:history="1">
        <w:r w:rsidRPr="009B717B">
          <w:rPr>
            <w:rStyle w:val="Hyperlink"/>
            <w:rFonts w:eastAsia="宋体"/>
            <w:color w:val="0B0080"/>
            <w:kern w:val="0"/>
            <w:sz w:val="20"/>
            <w:szCs w:val="20"/>
            <w:vertAlign w:val="superscript"/>
          </w:rPr>
          <w:t>[264]</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On January</w:t>
      </w:r>
      <w:r w:rsidR="00096746" w:rsidRPr="009B717B">
        <w:rPr>
          <w:rFonts w:eastAsia="宋体"/>
          <w:color w:val="202122"/>
          <w:kern w:val="0"/>
          <w:sz w:val="20"/>
          <w:szCs w:val="20"/>
        </w:rPr>
        <w:t xml:space="preserve"> 31</w:t>
      </w:r>
      <w:r w:rsidRPr="009B717B">
        <w:rPr>
          <w:rFonts w:eastAsia="宋体"/>
          <w:color w:val="202122"/>
          <w:kern w:val="0"/>
          <w:sz w:val="20"/>
          <w:szCs w:val="20"/>
        </w:rPr>
        <w:t xml:space="preserve"> 2020, Italy had its first confirmed cases.</w:t>
      </w:r>
      <w:hyperlink r:id="rId582" w:anchor="cite_note-Corriere_20Jan-267" w:history="1">
        <w:r w:rsidRPr="009B717B">
          <w:rPr>
            <w:rStyle w:val="Hyperlink"/>
            <w:rFonts w:eastAsia="宋体"/>
            <w:color w:val="0B0080"/>
            <w:kern w:val="0"/>
            <w:sz w:val="20"/>
            <w:szCs w:val="20"/>
            <w:vertAlign w:val="superscript"/>
          </w:rPr>
          <w:t>[265]</w:t>
        </w:r>
      </w:hyperlink>
      <w:r w:rsidR="00096746" w:rsidRPr="009B717B">
        <w:rPr>
          <w:rFonts w:eastAsia="宋体"/>
          <w:color w:val="202122"/>
          <w:kern w:val="0"/>
          <w:sz w:val="20"/>
          <w:szCs w:val="20"/>
        </w:rPr>
        <w:t xml:space="preserve"> </w:t>
      </w:r>
      <w:r w:rsidRPr="009B717B">
        <w:rPr>
          <w:rFonts w:eastAsia="宋体"/>
          <w:color w:val="202122"/>
          <w:kern w:val="0"/>
          <w:sz w:val="20"/>
          <w:szCs w:val="20"/>
        </w:rPr>
        <w:t>As of March</w:t>
      </w:r>
      <w:r w:rsidR="00096746" w:rsidRPr="009B717B">
        <w:rPr>
          <w:rFonts w:eastAsia="宋体"/>
          <w:color w:val="202122"/>
          <w:kern w:val="0"/>
          <w:sz w:val="20"/>
          <w:szCs w:val="20"/>
        </w:rPr>
        <w:t xml:space="preserve"> 13</w:t>
      </w:r>
      <w:r w:rsidRPr="009B717B">
        <w:rPr>
          <w:rFonts w:eastAsia="宋体"/>
          <w:color w:val="202122"/>
          <w:kern w:val="0"/>
          <w:sz w:val="20"/>
          <w:szCs w:val="20"/>
        </w:rPr>
        <w:t xml:space="preserve"> 2020, WHO considered Europe the active centre of the pandemic.</w:t>
      </w:r>
      <w:hyperlink r:id="rId583" w:anchor="cite_note-nypost20200313-268" w:history="1">
        <w:r w:rsidRPr="009B717B">
          <w:rPr>
            <w:rStyle w:val="Hyperlink"/>
            <w:rFonts w:eastAsia="宋体"/>
            <w:color w:val="0B0080"/>
            <w:kern w:val="0"/>
            <w:sz w:val="20"/>
            <w:szCs w:val="20"/>
            <w:vertAlign w:val="superscript"/>
          </w:rPr>
          <w:t>[266]</w:t>
        </w:r>
      </w:hyperlink>
      <w:r w:rsidR="00096746" w:rsidRPr="009B717B">
        <w:rPr>
          <w:rFonts w:eastAsia="宋体"/>
          <w:color w:val="202122"/>
          <w:kern w:val="0"/>
          <w:sz w:val="20"/>
          <w:szCs w:val="20"/>
        </w:rPr>
        <w:t xml:space="preserve"> </w:t>
      </w:r>
      <w:r w:rsidRPr="009B717B">
        <w:rPr>
          <w:rFonts w:eastAsia="宋体"/>
          <w:color w:val="202122"/>
          <w:kern w:val="0"/>
          <w:sz w:val="20"/>
          <w:szCs w:val="20"/>
        </w:rPr>
        <w:t>On March</w:t>
      </w:r>
      <w:r w:rsidR="00096746" w:rsidRPr="009B717B">
        <w:rPr>
          <w:rFonts w:eastAsia="宋体"/>
          <w:color w:val="202122"/>
          <w:kern w:val="0"/>
          <w:sz w:val="20"/>
          <w:szCs w:val="20"/>
        </w:rPr>
        <w:t xml:space="preserve"> 19</w:t>
      </w:r>
      <w:r w:rsidRPr="009B717B">
        <w:rPr>
          <w:rFonts w:eastAsia="宋体"/>
          <w:color w:val="202122"/>
          <w:kern w:val="0"/>
          <w:sz w:val="20"/>
          <w:szCs w:val="20"/>
        </w:rPr>
        <w:t xml:space="preserve"> 2020, Italy overtook China as the country with the most deaths.</w:t>
      </w:r>
      <w:hyperlink r:id="rId584" w:anchor="cite_note-sky11960412-269" w:history="1">
        <w:r w:rsidRPr="009B717B">
          <w:rPr>
            <w:rStyle w:val="Hyperlink"/>
            <w:rFonts w:eastAsia="宋体"/>
            <w:color w:val="0B0080"/>
            <w:kern w:val="0"/>
            <w:sz w:val="20"/>
            <w:szCs w:val="20"/>
            <w:vertAlign w:val="superscript"/>
          </w:rPr>
          <w:t>[267]</w:t>
        </w:r>
      </w:hyperlink>
      <w:r w:rsidR="00096746" w:rsidRPr="009B717B">
        <w:rPr>
          <w:rFonts w:eastAsia="宋体"/>
          <w:color w:val="202122"/>
          <w:kern w:val="0"/>
          <w:sz w:val="20"/>
          <w:szCs w:val="20"/>
        </w:rPr>
        <w:t xml:space="preserve"> </w:t>
      </w:r>
      <w:r w:rsidRPr="009B717B">
        <w:rPr>
          <w:rFonts w:eastAsia="宋体"/>
          <w:color w:val="202122"/>
          <w:kern w:val="0"/>
          <w:sz w:val="20"/>
          <w:szCs w:val="20"/>
        </w:rPr>
        <w:t>By March</w:t>
      </w:r>
      <w:r w:rsidR="00096746" w:rsidRPr="009B717B">
        <w:rPr>
          <w:rFonts w:eastAsia="宋体"/>
          <w:color w:val="202122"/>
          <w:kern w:val="0"/>
          <w:sz w:val="20"/>
          <w:szCs w:val="20"/>
        </w:rPr>
        <w:t xml:space="preserve"> 26</w:t>
      </w:r>
      <w:r w:rsidRPr="009B717B">
        <w:rPr>
          <w:rFonts w:eastAsia="宋体"/>
          <w:color w:val="202122"/>
          <w:kern w:val="0"/>
          <w:sz w:val="20"/>
          <w:szCs w:val="20"/>
        </w:rPr>
        <w:t>, the United States had overtaken</w:t>
      </w:r>
      <w:r w:rsidR="00096746" w:rsidRPr="009B717B">
        <w:rPr>
          <w:rFonts w:eastAsia="宋体"/>
          <w:color w:val="202122"/>
          <w:kern w:val="0"/>
          <w:sz w:val="20"/>
          <w:szCs w:val="20"/>
        </w:rPr>
        <w:t xml:space="preserve"> Italy and</w:t>
      </w:r>
      <w:r w:rsidRPr="009B717B">
        <w:rPr>
          <w:rFonts w:eastAsia="宋体"/>
          <w:color w:val="202122"/>
          <w:kern w:val="0"/>
          <w:sz w:val="20"/>
          <w:szCs w:val="20"/>
        </w:rPr>
        <w:t xml:space="preserve"> China with the highest number of confirmed cases in the world.</w:t>
      </w:r>
      <w:hyperlink r:id="rId585" w:anchor="cite_note-NYT-20200326-270" w:history="1">
        <w:r w:rsidRPr="009B717B">
          <w:rPr>
            <w:rStyle w:val="Hyperlink"/>
            <w:rFonts w:eastAsia="宋体"/>
            <w:color w:val="0B0080"/>
            <w:kern w:val="0"/>
            <w:sz w:val="20"/>
            <w:szCs w:val="20"/>
            <w:vertAlign w:val="superscript"/>
          </w:rPr>
          <w:t>[268]</w:t>
        </w:r>
      </w:hyperlink>
      <w:r w:rsidR="00096746" w:rsidRPr="009B717B">
        <w:rPr>
          <w:rFonts w:eastAsia="宋体"/>
          <w:color w:val="202122"/>
          <w:kern w:val="0"/>
          <w:sz w:val="20"/>
          <w:szCs w:val="20"/>
        </w:rPr>
        <w:t xml:space="preserve"> </w:t>
      </w:r>
      <w:r w:rsidRPr="009B717B">
        <w:rPr>
          <w:rFonts w:eastAsia="宋体"/>
          <w:color w:val="202122"/>
          <w:kern w:val="0"/>
          <w:sz w:val="20"/>
          <w:szCs w:val="20"/>
        </w:rPr>
        <w:t>Research on</w:t>
      </w:r>
      <w:r w:rsidR="00096746" w:rsidRPr="009B717B">
        <w:rPr>
          <w:rFonts w:eastAsia="宋体"/>
          <w:color w:val="202122"/>
          <w:kern w:val="0"/>
          <w:sz w:val="20"/>
          <w:szCs w:val="20"/>
        </w:rPr>
        <w:t xml:space="preserve"> </w:t>
      </w:r>
      <w:hyperlink r:id="rId586" w:tooltip="Severe acute respiratory syndrome coronavirus 2" w:history="1">
        <w:r w:rsidRPr="009B717B">
          <w:rPr>
            <w:rStyle w:val="Hyperlink"/>
            <w:rFonts w:eastAsia="宋体"/>
            <w:color w:val="0B0080"/>
            <w:kern w:val="0"/>
            <w:sz w:val="20"/>
            <w:szCs w:val="20"/>
          </w:rPr>
          <w:t>coronavirus genomes</w:t>
        </w:r>
      </w:hyperlink>
      <w:r w:rsidR="00096746" w:rsidRPr="009B717B">
        <w:rPr>
          <w:rFonts w:eastAsia="宋体"/>
          <w:color w:val="202122"/>
          <w:kern w:val="0"/>
          <w:sz w:val="20"/>
          <w:szCs w:val="20"/>
        </w:rPr>
        <w:t xml:space="preserve"> </w:t>
      </w:r>
      <w:r w:rsidRPr="009B717B">
        <w:rPr>
          <w:rFonts w:eastAsia="宋体"/>
          <w:color w:val="202122"/>
          <w:kern w:val="0"/>
          <w:sz w:val="20"/>
          <w:szCs w:val="20"/>
        </w:rPr>
        <w:t>indicates the majority of COVID</w:t>
      </w:r>
      <w:r w:rsidRPr="009B717B">
        <w:rPr>
          <w:rFonts w:eastAsia="宋体"/>
          <w:color w:val="202122"/>
          <w:kern w:val="0"/>
          <w:sz w:val="20"/>
          <w:szCs w:val="20"/>
        </w:rPr>
        <w:noBreakHyphen/>
        <w:t>19 cases in</w:t>
      </w:r>
      <w:r w:rsidR="00096746" w:rsidRPr="009B717B">
        <w:rPr>
          <w:rFonts w:eastAsia="宋体"/>
          <w:color w:val="202122"/>
          <w:kern w:val="0"/>
          <w:sz w:val="20"/>
          <w:szCs w:val="20"/>
        </w:rPr>
        <w:t xml:space="preserve"> </w:t>
      </w:r>
      <w:hyperlink r:id="rId587" w:tooltip="COVID-19 pandemic in New York (state)" w:history="1">
        <w:r w:rsidRPr="009B717B">
          <w:rPr>
            <w:rStyle w:val="Hyperlink"/>
            <w:rFonts w:eastAsia="宋体"/>
            <w:color w:val="0B0080"/>
            <w:kern w:val="0"/>
            <w:sz w:val="20"/>
            <w:szCs w:val="20"/>
          </w:rPr>
          <w:t>New York</w:t>
        </w:r>
      </w:hyperlink>
      <w:r w:rsidR="00096746" w:rsidRPr="009B717B">
        <w:rPr>
          <w:rFonts w:eastAsia="宋体"/>
          <w:color w:val="202122"/>
          <w:kern w:val="0"/>
          <w:sz w:val="20"/>
          <w:szCs w:val="20"/>
        </w:rPr>
        <w:t xml:space="preserve"> </w:t>
      </w:r>
      <w:r w:rsidRPr="009B717B">
        <w:rPr>
          <w:rFonts w:eastAsia="宋体"/>
          <w:color w:val="202122"/>
          <w:kern w:val="0"/>
          <w:sz w:val="20"/>
          <w:szCs w:val="20"/>
        </w:rPr>
        <w:t>came from European travellers, rather than directly from China or any other Asian country.</w:t>
      </w:r>
      <w:hyperlink r:id="rId588" w:anchor="cite_note-20200408nytimes-271" w:history="1">
        <w:r w:rsidRPr="009B717B">
          <w:rPr>
            <w:rStyle w:val="Hyperlink"/>
            <w:rFonts w:eastAsia="宋体"/>
            <w:color w:val="0B0080"/>
            <w:kern w:val="0"/>
            <w:sz w:val="20"/>
            <w:szCs w:val="20"/>
            <w:vertAlign w:val="superscript"/>
          </w:rPr>
          <w:t>[269]</w:t>
        </w:r>
      </w:hyperlink>
      <w:r w:rsidR="00096746" w:rsidRPr="009B717B">
        <w:rPr>
          <w:rFonts w:eastAsia="宋体"/>
          <w:color w:val="202122"/>
          <w:kern w:val="0"/>
          <w:sz w:val="20"/>
          <w:szCs w:val="20"/>
        </w:rPr>
        <w:t xml:space="preserve"> </w:t>
      </w:r>
      <w:r w:rsidRPr="009B717B">
        <w:rPr>
          <w:rFonts w:eastAsia="宋体"/>
          <w:color w:val="202122"/>
          <w:kern w:val="0"/>
          <w:sz w:val="20"/>
          <w:szCs w:val="20"/>
        </w:rPr>
        <w:t>Retesting of prior samples found a person in France who had the virus on December</w:t>
      </w:r>
      <w:r w:rsidR="00096746" w:rsidRPr="009B717B">
        <w:rPr>
          <w:rFonts w:eastAsia="宋体"/>
          <w:color w:val="202122"/>
          <w:kern w:val="0"/>
          <w:sz w:val="20"/>
          <w:szCs w:val="20"/>
        </w:rPr>
        <w:t xml:space="preserve"> 27</w:t>
      </w:r>
      <w:r w:rsidRPr="009B717B">
        <w:rPr>
          <w:rFonts w:eastAsia="宋体"/>
          <w:color w:val="202122"/>
          <w:kern w:val="0"/>
          <w:sz w:val="20"/>
          <w:szCs w:val="20"/>
        </w:rPr>
        <w:t xml:space="preserve"> 2019</w:t>
      </w:r>
      <w:hyperlink r:id="rId589" w:anchor="cite_note-France-retest-272" w:history="1">
        <w:r w:rsidRPr="009B717B">
          <w:rPr>
            <w:rStyle w:val="Hyperlink"/>
            <w:rFonts w:eastAsia="宋体"/>
            <w:color w:val="0B0080"/>
            <w:kern w:val="0"/>
            <w:sz w:val="20"/>
            <w:szCs w:val="20"/>
            <w:vertAlign w:val="superscript"/>
          </w:rPr>
          <w:t>[270]</w:t>
        </w:r>
      </w:hyperlink>
      <w:hyperlink r:id="rId590" w:anchor="cite_note-:22-273" w:history="1">
        <w:r w:rsidRPr="009B717B">
          <w:rPr>
            <w:rStyle w:val="Hyperlink"/>
            <w:rFonts w:eastAsia="宋体"/>
            <w:color w:val="0B0080"/>
            <w:kern w:val="0"/>
            <w:sz w:val="20"/>
            <w:szCs w:val="20"/>
            <w:vertAlign w:val="superscript"/>
          </w:rPr>
          <w:t>[271]</w:t>
        </w:r>
      </w:hyperlink>
      <w:r w:rsidR="00096746" w:rsidRPr="009B717B">
        <w:rPr>
          <w:rFonts w:eastAsia="宋体"/>
          <w:color w:val="202122"/>
          <w:kern w:val="0"/>
          <w:sz w:val="20"/>
          <w:szCs w:val="20"/>
        </w:rPr>
        <w:t xml:space="preserve"> </w:t>
      </w:r>
      <w:r w:rsidRPr="009B717B">
        <w:rPr>
          <w:rFonts w:eastAsia="宋体"/>
          <w:color w:val="202122"/>
          <w:kern w:val="0"/>
          <w:sz w:val="20"/>
          <w:szCs w:val="20"/>
        </w:rPr>
        <w:t>and a person in the United States who died from the disease on February</w:t>
      </w:r>
      <w:r w:rsidR="00096746" w:rsidRPr="009B717B">
        <w:rPr>
          <w:rFonts w:eastAsia="宋体"/>
          <w:color w:val="202122"/>
          <w:kern w:val="0"/>
          <w:sz w:val="20"/>
          <w:szCs w:val="20"/>
        </w:rPr>
        <w:t xml:space="preserve"> 6</w:t>
      </w:r>
      <w:r w:rsidRPr="009B717B">
        <w:rPr>
          <w:rFonts w:eastAsia="宋体"/>
          <w:color w:val="202122"/>
          <w:kern w:val="0"/>
          <w:sz w:val="20"/>
          <w:szCs w:val="20"/>
        </w:rPr>
        <w:t xml:space="preserve"> 2020.</w:t>
      </w:r>
      <w:hyperlink r:id="rId591" w:anchor="cite_note-PBS-2wks-274" w:history="1">
        <w:r w:rsidRPr="009B717B">
          <w:rPr>
            <w:rStyle w:val="Hyperlink"/>
            <w:rFonts w:eastAsia="宋体"/>
            <w:color w:val="0B0080"/>
            <w:kern w:val="0"/>
            <w:sz w:val="20"/>
            <w:szCs w:val="20"/>
            <w:vertAlign w:val="superscript"/>
          </w:rPr>
          <w:t>[272]</w:t>
        </w:r>
      </w:hyperlink>
    </w:p>
    <w:p w:rsidR="004060F4" w:rsidRPr="009B717B" w:rsidRDefault="004B4F63"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 xml:space="preserve">On </w:t>
      </w:r>
      <w:r w:rsidR="004060F4" w:rsidRPr="009B717B">
        <w:rPr>
          <w:rFonts w:eastAsia="宋体"/>
          <w:color w:val="202122"/>
          <w:kern w:val="0"/>
          <w:sz w:val="20"/>
          <w:szCs w:val="20"/>
        </w:rPr>
        <w:t>June</w:t>
      </w:r>
      <w:r w:rsidRPr="009B717B">
        <w:rPr>
          <w:rFonts w:eastAsia="宋体"/>
          <w:color w:val="202122"/>
          <w:kern w:val="0"/>
          <w:sz w:val="20"/>
          <w:szCs w:val="20"/>
        </w:rPr>
        <w:t xml:space="preserve"> 11</w:t>
      </w:r>
      <w:r w:rsidR="004060F4" w:rsidRPr="009B717B">
        <w:rPr>
          <w:rFonts w:eastAsia="宋体"/>
          <w:color w:val="202122"/>
          <w:kern w:val="0"/>
          <w:sz w:val="20"/>
          <w:szCs w:val="20"/>
        </w:rPr>
        <w:t xml:space="preserve"> 2020, after 55 days without a locally transmitted case,</w:t>
      </w:r>
      <w:hyperlink r:id="rId592" w:anchor="cite_note-:42-275" w:history="1">
        <w:r w:rsidR="004060F4" w:rsidRPr="009B717B">
          <w:rPr>
            <w:rStyle w:val="Hyperlink"/>
            <w:rFonts w:eastAsia="宋体"/>
            <w:color w:val="0B0080"/>
            <w:kern w:val="0"/>
            <w:sz w:val="20"/>
            <w:szCs w:val="20"/>
            <w:vertAlign w:val="superscript"/>
          </w:rPr>
          <w:t>[273]</w:t>
        </w:r>
      </w:hyperlink>
      <w:r w:rsidRPr="009B717B">
        <w:rPr>
          <w:rFonts w:eastAsia="宋体"/>
          <w:color w:val="202122"/>
          <w:kern w:val="0"/>
          <w:sz w:val="20"/>
          <w:szCs w:val="20"/>
        </w:rPr>
        <w:t xml:space="preserve"> </w:t>
      </w:r>
      <w:hyperlink r:id="rId593" w:tooltip="Beijing" w:history="1">
        <w:r w:rsidR="004060F4" w:rsidRPr="009B717B">
          <w:rPr>
            <w:rStyle w:val="Hyperlink"/>
            <w:rFonts w:eastAsia="宋体"/>
            <w:color w:val="0B0080"/>
            <w:kern w:val="0"/>
            <w:sz w:val="20"/>
            <w:szCs w:val="20"/>
          </w:rPr>
          <w:t>Beijing</w:t>
        </w:r>
      </w:hyperlink>
      <w:r w:rsidRPr="009B717B">
        <w:rPr>
          <w:rFonts w:eastAsia="宋体"/>
          <w:color w:val="202122"/>
          <w:kern w:val="0"/>
          <w:sz w:val="20"/>
          <w:szCs w:val="20"/>
        </w:rPr>
        <w:t xml:space="preserve"> </w:t>
      </w:r>
      <w:r w:rsidR="004060F4" w:rsidRPr="009B717B">
        <w:rPr>
          <w:rFonts w:eastAsia="宋体"/>
          <w:color w:val="202122"/>
          <w:kern w:val="0"/>
          <w:sz w:val="20"/>
          <w:szCs w:val="20"/>
        </w:rPr>
        <w:t>reported the first COVID</w:t>
      </w:r>
      <w:r w:rsidRPr="009B717B">
        <w:rPr>
          <w:rFonts w:eastAsia="宋体"/>
          <w:color w:val="202122"/>
          <w:kern w:val="0"/>
          <w:sz w:val="20"/>
          <w:szCs w:val="20"/>
        </w:rPr>
        <w:t>-</w:t>
      </w:r>
      <w:r w:rsidR="004060F4" w:rsidRPr="009B717B">
        <w:rPr>
          <w:rFonts w:eastAsia="宋体"/>
          <w:color w:val="202122"/>
          <w:kern w:val="0"/>
          <w:sz w:val="20"/>
          <w:szCs w:val="20"/>
        </w:rPr>
        <w:t>19 case, f</w:t>
      </w:r>
      <w:r w:rsidRPr="009B717B">
        <w:rPr>
          <w:rFonts w:eastAsia="宋体"/>
          <w:color w:val="202122"/>
          <w:kern w:val="0"/>
          <w:sz w:val="20"/>
          <w:szCs w:val="20"/>
        </w:rPr>
        <w:t xml:space="preserve">ollowed by two more cases on </w:t>
      </w:r>
      <w:r w:rsidR="004060F4" w:rsidRPr="009B717B">
        <w:rPr>
          <w:rFonts w:eastAsia="宋体"/>
          <w:color w:val="202122"/>
          <w:kern w:val="0"/>
          <w:sz w:val="20"/>
          <w:szCs w:val="20"/>
        </w:rPr>
        <w:t>June</w:t>
      </w:r>
      <w:r w:rsidRPr="009B717B">
        <w:rPr>
          <w:rFonts w:eastAsia="宋体"/>
          <w:color w:val="202122"/>
          <w:kern w:val="0"/>
          <w:sz w:val="20"/>
          <w:szCs w:val="20"/>
        </w:rPr>
        <w:t xml:space="preserve"> 12 2020</w:t>
      </w:r>
      <w:r w:rsidR="004060F4" w:rsidRPr="009B717B">
        <w:rPr>
          <w:rFonts w:eastAsia="宋体"/>
          <w:color w:val="202122"/>
          <w:kern w:val="0"/>
          <w:sz w:val="20"/>
          <w:szCs w:val="20"/>
        </w:rPr>
        <w:t>.</w:t>
      </w:r>
      <w:hyperlink r:id="rId594" w:anchor="cite_note-276" w:history="1">
        <w:r w:rsidR="004060F4" w:rsidRPr="009B717B">
          <w:rPr>
            <w:rStyle w:val="Hyperlink"/>
            <w:rFonts w:eastAsia="宋体"/>
            <w:color w:val="0B0080"/>
            <w:kern w:val="0"/>
            <w:sz w:val="20"/>
            <w:szCs w:val="20"/>
            <w:vertAlign w:val="superscript"/>
          </w:rPr>
          <w:t>[274]</w:t>
        </w:r>
      </w:hyperlink>
      <w:r w:rsidRPr="009B717B">
        <w:rPr>
          <w:rFonts w:eastAsia="宋体"/>
          <w:color w:val="202122"/>
          <w:kern w:val="0"/>
          <w:sz w:val="20"/>
          <w:szCs w:val="20"/>
        </w:rPr>
        <w:t xml:space="preserve"> </w:t>
      </w:r>
      <w:r w:rsidR="004060F4" w:rsidRPr="009B717B">
        <w:rPr>
          <w:rFonts w:eastAsia="宋体"/>
          <w:color w:val="202122"/>
          <w:kern w:val="0"/>
          <w:sz w:val="20"/>
          <w:szCs w:val="20"/>
        </w:rPr>
        <w:t>By June</w:t>
      </w:r>
      <w:r w:rsidRPr="009B717B">
        <w:rPr>
          <w:rFonts w:eastAsia="宋体"/>
          <w:color w:val="202122"/>
          <w:kern w:val="0"/>
          <w:sz w:val="20"/>
          <w:szCs w:val="20"/>
        </w:rPr>
        <w:t xml:space="preserve"> 15 2020m</w:t>
      </w:r>
      <w:r w:rsidR="004060F4" w:rsidRPr="009B717B">
        <w:rPr>
          <w:rFonts w:eastAsia="宋体"/>
          <w:color w:val="202122"/>
          <w:kern w:val="0"/>
          <w:sz w:val="20"/>
          <w:szCs w:val="20"/>
        </w:rPr>
        <w:t xml:space="preserve"> 79 cases were officially confirmed.</w:t>
      </w:r>
      <w:hyperlink r:id="rId595" w:anchor="cite_note-277" w:history="1">
        <w:r w:rsidR="004060F4" w:rsidRPr="009B717B">
          <w:rPr>
            <w:rStyle w:val="Hyperlink"/>
            <w:rFonts w:eastAsia="宋体"/>
            <w:color w:val="0B0080"/>
            <w:kern w:val="0"/>
            <w:sz w:val="20"/>
            <w:szCs w:val="20"/>
            <w:vertAlign w:val="superscript"/>
          </w:rPr>
          <w:t>[275]</w:t>
        </w:r>
      </w:hyperlink>
      <w:r w:rsidRPr="009B717B">
        <w:rPr>
          <w:rFonts w:eastAsia="宋体"/>
          <w:color w:val="202122"/>
          <w:kern w:val="0"/>
          <w:sz w:val="20"/>
          <w:szCs w:val="20"/>
        </w:rPr>
        <w:t xml:space="preserve"> </w:t>
      </w:r>
      <w:r w:rsidR="004060F4" w:rsidRPr="009B717B">
        <w:rPr>
          <w:rFonts w:eastAsia="宋体"/>
          <w:color w:val="202122"/>
          <w:kern w:val="0"/>
          <w:sz w:val="20"/>
          <w:szCs w:val="20"/>
        </w:rPr>
        <w:t>Most of these patients went to</w:t>
      </w:r>
      <w:r w:rsidRPr="009B717B">
        <w:rPr>
          <w:rFonts w:eastAsia="宋体"/>
          <w:color w:val="202122"/>
          <w:kern w:val="0"/>
          <w:sz w:val="20"/>
          <w:szCs w:val="20"/>
        </w:rPr>
        <w:t xml:space="preserve"> </w:t>
      </w:r>
      <w:hyperlink r:id="rId596" w:tooltip="Xinfadi Market" w:history="1">
        <w:r w:rsidR="004060F4" w:rsidRPr="009B717B">
          <w:rPr>
            <w:rStyle w:val="Hyperlink"/>
            <w:rFonts w:eastAsia="宋体"/>
            <w:color w:val="0B0080"/>
            <w:kern w:val="0"/>
            <w:sz w:val="20"/>
            <w:szCs w:val="20"/>
          </w:rPr>
          <w:t>Xinfadi Wholesale Market</w:t>
        </w:r>
      </w:hyperlink>
      <w:r w:rsidR="004060F4" w:rsidRPr="009B717B">
        <w:rPr>
          <w:rFonts w:eastAsia="宋体"/>
          <w:color w:val="202122"/>
          <w:kern w:val="0"/>
          <w:sz w:val="20"/>
          <w:szCs w:val="20"/>
        </w:rPr>
        <w:t>.</w:t>
      </w:r>
      <w:hyperlink r:id="rId597" w:anchor="cite_note-:42-275" w:history="1">
        <w:r w:rsidR="004060F4" w:rsidRPr="009B717B">
          <w:rPr>
            <w:rStyle w:val="Hyperlink"/>
            <w:rFonts w:eastAsia="宋体"/>
            <w:color w:val="0B0080"/>
            <w:kern w:val="0"/>
            <w:sz w:val="20"/>
            <w:szCs w:val="20"/>
            <w:vertAlign w:val="superscript"/>
          </w:rPr>
          <w:t>[273]</w:t>
        </w:r>
      </w:hyperlink>
      <w:hyperlink r:id="rId598" w:anchor="cite_note-278" w:history="1">
        <w:r w:rsidR="004060F4" w:rsidRPr="009B717B">
          <w:rPr>
            <w:rStyle w:val="Hyperlink"/>
            <w:rFonts w:eastAsia="宋体"/>
            <w:color w:val="0B0080"/>
            <w:kern w:val="0"/>
            <w:sz w:val="20"/>
            <w:szCs w:val="20"/>
            <w:vertAlign w:val="superscript"/>
          </w:rPr>
          <w:t>[276]</w:t>
        </w:r>
      </w:hyperlink>
    </w:p>
    <w:p w:rsidR="004905AF" w:rsidRDefault="004905AF" w:rsidP="00641B53">
      <w:pPr>
        <w:pStyle w:val="Heading2"/>
        <w:snapToGrid w:val="0"/>
        <w:spacing w:before="0" w:beforeAutospacing="0" w:after="0" w:afterAutospacing="0"/>
        <w:rPr>
          <w:rStyle w:val="mw-headline"/>
          <w:rFonts w:eastAsia="宋体" w:hint="eastAsia"/>
          <w:bCs w:val="0"/>
          <w:color w:val="000000"/>
          <w:kern w:val="0"/>
          <w:sz w:val="20"/>
          <w:szCs w:val="20"/>
        </w:rPr>
      </w:pPr>
    </w:p>
    <w:p w:rsidR="004060F4" w:rsidRPr="009B717B" w:rsidRDefault="004060F4" w:rsidP="00641B53">
      <w:pPr>
        <w:pStyle w:val="Heading2"/>
        <w:snapToGrid w:val="0"/>
        <w:spacing w:before="0" w:beforeAutospacing="0" w:after="0" w:afterAutospacing="0"/>
        <w:rPr>
          <w:rStyle w:val="mw-headline"/>
          <w:rFonts w:eastAsia="宋体"/>
          <w:bCs w:val="0"/>
          <w:color w:val="000000"/>
          <w:kern w:val="0"/>
          <w:sz w:val="20"/>
          <w:szCs w:val="20"/>
        </w:rPr>
      </w:pPr>
      <w:r w:rsidRPr="009B717B">
        <w:rPr>
          <w:rStyle w:val="mw-headline"/>
          <w:rFonts w:eastAsia="宋体"/>
          <w:bCs w:val="0"/>
          <w:color w:val="000000"/>
          <w:kern w:val="0"/>
          <w:sz w:val="20"/>
          <w:szCs w:val="20"/>
        </w:rPr>
        <w:lastRenderedPageBreak/>
        <w:t>Epidemiology</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Several measures are commonly used to quantify mortality.</w:t>
      </w:r>
      <w:hyperlink r:id="rId599" w:anchor="cite_note-279" w:history="1">
        <w:r w:rsidRPr="009B717B">
          <w:rPr>
            <w:rStyle w:val="Hyperlink"/>
            <w:rFonts w:eastAsia="宋体"/>
            <w:color w:val="0B0080"/>
            <w:kern w:val="0"/>
            <w:sz w:val="20"/>
            <w:szCs w:val="20"/>
            <w:vertAlign w:val="superscript"/>
          </w:rPr>
          <w:t>[277]</w:t>
        </w:r>
      </w:hyperlink>
      <w:r w:rsidR="004B4F63" w:rsidRPr="009B717B">
        <w:rPr>
          <w:rFonts w:eastAsia="宋体"/>
          <w:color w:val="202122"/>
          <w:kern w:val="0"/>
          <w:sz w:val="20"/>
          <w:szCs w:val="20"/>
        </w:rPr>
        <w:t xml:space="preserve"> </w:t>
      </w:r>
      <w:r w:rsidRPr="009B717B">
        <w:rPr>
          <w:rFonts w:eastAsia="宋体"/>
          <w:color w:val="202122"/>
          <w:kern w:val="0"/>
          <w:sz w:val="20"/>
          <w:szCs w:val="20"/>
        </w:rPr>
        <w:t>These numbers vary by region and over time and are influenced by the volume of testing, healthcare system quality, treatment options, time since the initial outbreak, and population characteristics such as age, sex, and overall health.</w:t>
      </w:r>
      <w:hyperlink r:id="rId600" w:anchor="cite_note-280" w:history="1">
        <w:r w:rsidRPr="009B717B">
          <w:rPr>
            <w:rStyle w:val="Hyperlink"/>
            <w:rFonts w:eastAsia="宋体"/>
            <w:color w:val="0B0080"/>
            <w:kern w:val="0"/>
            <w:sz w:val="20"/>
            <w:szCs w:val="20"/>
            <w:vertAlign w:val="superscript"/>
          </w:rPr>
          <w:t>[278]</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death-to-case ratio reflects the number of deaths divided by the number of diagnosed cases within a given time interval. Based on Johns Hopkins University statistics, the global death-to-case ratio is</w:t>
      </w:r>
      <w:r w:rsidR="00AB6B28" w:rsidRPr="009B717B">
        <w:rPr>
          <w:rFonts w:eastAsia="宋体"/>
          <w:color w:val="202122"/>
          <w:kern w:val="0"/>
          <w:sz w:val="20"/>
          <w:szCs w:val="20"/>
        </w:rPr>
        <w:t xml:space="preserve"> </w:t>
      </w:r>
      <w:r w:rsidRPr="009B717B">
        <w:rPr>
          <w:rFonts w:eastAsia="宋体"/>
          <w:color w:val="202122"/>
          <w:kern w:val="0"/>
          <w:sz w:val="20"/>
          <w:szCs w:val="20"/>
        </w:rPr>
        <w:t>3.1% (965,575/31,358,115) as of September</w:t>
      </w:r>
      <w:r w:rsidR="00AB6B28" w:rsidRPr="009B717B">
        <w:rPr>
          <w:rFonts w:eastAsia="宋体"/>
          <w:color w:val="202122"/>
          <w:kern w:val="0"/>
          <w:sz w:val="20"/>
          <w:szCs w:val="20"/>
        </w:rPr>
        <w:t xml:space="preserve"> 22</w:t>
      </w:r>
      <w:r w:rsidRPr="009B717B">
        <w:rPr>
          <w:rFonts w:eastAsia="宋体"/>
          <w:color w:val="202122"/>
          <w:kern w:val="0"/>
          <w:sz w:val="20"/>
          <w:szCs w:val="20"/>
        </w:rPr>
        <w:t xml:space="preserve"> 2020.</w:t>
      </w:r>
      <w:hyperlink r:id="rId601" w:anchor="cite_note-JHU_ticker-9" w:history="1">
        <w:r w:rsidRPr="009B717B">
          <w:rPr>
            <w:rStyle w:val="Hyperlink"/>
            <w:rFonts w:eastAsia="宋体"/>
            <w:color w:val="0B0080"/>
            <w:kern w:val="0"/>
            <w:sz w:val="20"/>
            <w:szCs w:val="20"/>
            <w:vertAlign w:val="superscript"/>
          </w:rPr>
          <w:t>[9]</w:t>
        </w:r>
      </w:hyperlink>
      <w:r w:rsidR="00AB6B28" w:rsidRPr="009B717B">
        <w:rPr>
          <w:rFonts w:eastAsia="宋体"/>
          <w:color w:val="202122"/>
          <w:kern w:val="0"/>
          <w:sz w:val="20"/>
          <w:szCs w:val="20"/>
        </w:rPr>
        <w:t xml:space="preserve"> </w:t>
      </w:r>
      <w:r w:rsidRPr="009B717B">
        <w:rPr>
          <w:rFonts w:eastAsia="宋体"/>
          <w:color w:val="202122"/>
          <w:kern w:val="0"/>
          <w:sz w:val="20"/>
          <w:szCs w:val="20"/>
        </w:rPr>
        <w:t>The number varies by region.</w:t>
      </w:r>
      <w:hyperlink r:id="rId602" w:anchor="cite_note-281" w:history="1">
        <w:r w:rsidRPr="009B717B">
          <w:rPr>
            <w:rStyle w:val="Hyperlink"/>
            <w:rFonts w:eastAsia="宋体"/>
            <w:color w:val="0B0080"/>
            <w:kern w:val="0"/>
            <w:sz w:val="20"/>
            <w:szCs w:val="20"/>
            <w:vertAlign w:val="superscript"/>
          </w:rPr>
          <w:t>[279]</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Other measures include the</w:t>
      </w:r>
      <w:r w:rsidR="00AB6B28" w:rsidRPr="009B717B">
        <w:rPr>
          <w:rFonts w:eastAsia="宋体"/>
          <w:color w:val="202122"/>
          <w:kern w:val="0"/>
          <w:sz w:val="20"/>
          <w:szCs w:val="20"/>
        </w:rPr>
        <w:t xml:space="preserve"> </w:t>
      </w:r>
      <w:hyperlink r:id="rId603" w:tooltip="Case fatality rate" w:history="1">
        <w:r w:rsidRPr="009B717B">
          <w:rPr>
            <w:rStyle w:val="Hyperlink"/>
            <w:rFonts w:eastAsia="宋体"/>
            <w:color w:val="0B0080"/>
            <w:kern w:val="0"/>
            <w:sz w:val="20"/>
            <w:szCs w:val="20"/>
          </w:rPr>
          <w:t>case fatality rate</w:t>
        </w:r>
      </w:hyperlink>
      <w:r w:rsidR="00AB6B28" w:rsidRPr="009B717B">
        <w:rPr>
          <w:rFonts w:eastAsia="宋体"/>
          <w:color w:val="202122"/>
          <w:kern w:val="0"/>
          <w:sz w:val="20"/>
          <w:szCs w:val="20"/>
        </w:rPr>
        <w:t xml:space="preserve"> </w:t>
      </w:r>
      <w:r w:rsidRPr="009B717B">
        <w:rPr>
          <w:rFonts w:eastAsia="宋体"/>
          <w:color w:val="202122"/>
          <w:kern w:val="0"/>
          <w:sz w:val="20"/>
          <w:szCs w:val="20"/>
        </w:rPr>
        <w:t>(CFR), which reflects the percentage of</w:t>
      </w:r>
      <w:r w:rsidR="00AB6B28" w:rsidRPr="009B717B">
        <w:rPr>
          <w:rFonts w:eastAsia="宋体"/>
          <w:color w:val="202122"/>
          <w:kern w:val="0"/>
          <w:sz w:val="20"/>
          <w:szCs w:val="20"/>
        </w:rPr>
        <w:t xml:space="preserve"> </w:t>
      </w:r>
      <w:r w:rsidRPr="009B717B">
        <w:rPr>
          <w:rFonts w:eastAsia="宋体"/>
          <w:i/>
          <w:iCs/>
          <w:color w:val="202122"/>
          <w:kern w:val="0"/>
          <w:sz w:val="20"/>
          <w:szCs w:val="20"/>
        </w:rPr>
        <w:t>diagnosed</w:t>
      </w:r>
      <w:r w:rsidR="00AB6B28" w:rsidRPr="009B717B">
        <w:rPr>
          <w:rFonts w:eastAsia="宋体"/>
          <w:i/>
          <w:iCs/>
          <w:color w:val="202122"/>
          <w:kern w:val="0"/>
          <w:sz w:val="20"/>
          <w:szCs w:val="20"/>
        </w:rPr>
        <w:t xml:space="preserve"> </w:t>
      </w:r>
      <w:r w:rsidRPr="009B717B">
        <w:rPr>
          <w:rFonts w:eastAsia="宋体"/>
          <w:color w:val="202122"/>
          <w:kern w:val="0"/>
          <w:sz w:val="20"/>
          <w:szCs w:val="20"/>
        </w:rPr>
        <w:t>individuals who die from a disease, and the infection fatality rate (IFR), which reflects the percentage of</w:t>
      </w:r>
      <w:r w:rsidR="00AB6B28" w:rsidRPr="009B717B">
        <w:rPr>
          <w:rFonts w:eastAsia="宋体"/>
          <w:color w:val="202122"/>
          <w:kern w:val="0"/>
          <w:sz w:val="20"/>
          <w:szCs w:val="20"/>
        </w:rPr>
        <w:t xml:space="preserve"> </w:t>
      </w:r>
      <w:r w:rsidRPr="009B717B">
        <w:rPr>
          <w:rFonts w:eastAsia="宋体"/>
          <w:i/>
          <w:iCs/>
          <w:color w:val="202122"/>
          <w:kern w:val="0"/>
          <w:sz w:val="20"/>
          <w:szCs w:val="20"/>
        </w:rPr>
        <w:t>infected</w:t>
      </w:r>
      <w:r w:rsidR="00AB6B28" w:rsidRPr="009B717B">
        <w:rPr>
          <w:rFonts w:eastAsia="宋体"/>
          <w:i/>
          <w:iCs/>
          <w:color w:val="202122"/>
          <w:kern w:val="0"/>
          <w:sz w:val="20"/>
          <w:szCs w:val="20"/>
        </w:rPr>
        <w:t xml:space="preserve"> </w:t>
      </w:r>
      <w:r w:rsidRPr="009B717B">
        <w:rPr>
          <w:rFonts w:eastAsia="宋体"/>
          <w:color w:val="202122"/>
          <w:kern w:val="0"/>
          <w:sz w:val="20"/>
          <w:szCs w:val="20"/>
        </w:rPr>
        <w:t>individuals (diagnosed and undiagnosed) who die from a disease. These statistics are not time-bound and follow a specific population from infection through case resolution. Many academics have attempted to calculate these numbers for specific populations.</w:t>
      </w:r>
      <w:hyperlink r:id="rId604" w:anchor="cite_note-282" w:history="1">
        <w:r w:rsidRPr="009B717B">
          <w:rPr>
            <w:rStyle w:val="Hyperlink"/>
            <w:rFonts w:eastAsia="宋体"/>
            <w:color w:val="0B0080"/>
            <w:kern w:val="0"/>
            <w:sz w:val="20"/>
            <w:szCs w:val="20"/>
            <w:vertAlign w:val="superscript"/>
          </w:rPr>
          <w:t>[280]</w:t>
        </w:r>
      </w:hyperlink>
    </w:p>
    <w:p w:rsidR="005A5539"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Outbreaks have occurred in prisons due to crowding and an inability to enforce adequate social distancing.</w:t>
      </w:r>
      <w:hyperlink r:id="rId605" w:anchor="cite_note-Hawks2020-283" w:history="1">
        <w:r w:rsidRPr="009B717B">
          <w:rPr>
            <w:rStyle w:val="Hyperlink"/>
            <w:rFonts w:eastAsia="宋体"/>
            <w:color w:val="0B0080"/>
            <w:kern w:val="0"/>
            <w:sz w:val="20"/>
            <w:szCs w:val="20"/>
            <w:vertAlign w:val="superscript"/>
          </w:rPr>
          <w:t>[281]</w:t>
        </w:r>
      </w:hyperlink>
      <w:hyperlink r:id="rId606" w:anchor="cite_note-284" w:history="1">
        <w:r w:rsidRPr="009B717B">
          <w:rPr>
            <w:rStyle w:val="Hyperlink"/>
            <w:rFonts w:eastAsia="宋体"/>
            <w:color w:val="0B0080"/>
            <w:kern w:val="0"/>
            <w:sz w:val="20"/>
            <w:szCs w:val="20"/>
            <w:vertAlign w:val="superscript"/>
          </w:rPr>
          <w:t>[282]</w:t>
        </w:r>
      </w:hyperlink>
      <w:r w:rsidR="005A5539" w:rsidRPr="009B717B">
        <w:rPr>
          <w:rFonts w:eastAsia="宋体"/>
          <w:color w:val="202122"/>
          <w:kern w:val="0"/>
          <w:sz w:val="20"/>
          <w:szCs w:val="20"/>
        </w:rPr>
        <w:t xml:space="preserve"> </w:t>
      </w:r>
      <w:r w:rsidRPr="009B717B">
        <w:rPr>
          <w:rFonts w:eastAsia="宋体"/>
          <w:color w:val="202122"/>
          <w:kern w:val="0"/>
          <w:sz w:val="20"/>
          <w:szCs w:val="20"/>
        </w:rPr>
        <w:t>In the United States, the prisoner population is aging and many of them are at high risk for poor outcomes from COVID</w:t>
      </w:r>
      <w:r w:rsidRPr="009B717B">
        <w:rPr>
          <w:rFonts w:eastAsia="宋体"/>
          <w:color w:val="202122"/>
          <w:kern w:val="0"/>
          <w:sz w:val="20"/>
          <w:szCs w:val="20"/>
        </w:rPr>
        <w:noBreakHyphen/>
        <w:t>19 due to high rates of coexisting heart and lung disease, and poor access to high-quality healthcare.</w:t>
      </w:r>
      <w:hyperlink r:id="rId607" w:anchor="cite_note-Hawks2020-283" w:history="1">
        <w:r w:rsidRPr="009B717B">
          <w:rPr>
            <w:rStyle w:val="Hyperlink"/>
            <w:rFonts w:eastAsia="宋体"/>
            <w:color w:val="0B0080"/>
            <w:kern w:val="0"/>
            <w:sz w:val="20"/>
            <w:szCs w:val="20"/>
            <w:vertAlign w:val="superscript"/>
          </w:rPr>
          <w:t>[281]</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Infection fatality rate</w:t>
      </w:r>
    </w:p>
    <w:p w:rsidR="004060F4" w:rsidRPr="009B717B" w:rsidRDefault="008F0806" w:rsidP="00641B53">
      <w:pPr>
        <w:pStyle w:val="NormalWeb"/>
        <w:snapToGrid w:val="0"/>
        <w:spacing w:before="0" w:beforeAutospacing="0" w:after="0" w:afterAutospacing="0"/>
        <w:ind w:firstLine="425"/>
        <w:rPr>
          <w:rFonts w:eastAsia="宋体"/>
          <w:color w:val="202122"/>
          <w:kern w:val="0"/>
          <w:sz w:val="20"/>
          <w:szCs w:val="20"/>
        </w:rPr>
      </w:pPr>
      <w:hyperlink r:id="rId608" w:tooltip="Infection fatality rate" w:history="1">
        <w:r w:rsidR="004060F4" w:rsidRPr="009B717B">
          <w:rPr>
            <w:rStyle w:val="Hyperlink"/>
            <w:rFonts w:eastAsia="宋体"/>
            <w:color w:val="0B0080"/>
            <w:kern w:val="0"/>
            <w:sz w:val="20"/>
            <w:szCs w:val="20"/>
          </w:rPr>
          <w:t>Infection fatality rate</w:t>
        </w:r>
      </w:hyperlink>
      <w:r w:rsidR="005A5539" w:rsidRPr="009B717B">
        <w:rPr>
          <w:rFonts w:eastAsia="宋体"/>
          <w:color w:val="202122"/>
          <w:kern w:val="0"/>
          <w:sz w:val="20"/>
          <w:szCs w:val="20"/>
        </w:rPr>
        <w:t xml:space="preserve"> </w:t>
      </w:r>
      <w:r w:rsidR="004060F4" w:rsidRPr="009B717B">
        <w:rPr>
          <w:rFonts w:eastAsia="宋体"/>
          <w:color w:val="202122"/>
          <w:kern w:val="0"/>
          <w:sz w:val="20"/>
          <w:szCs w:val="20"/>
        </w:rPr>
        <w:t>or infection fatality ratio (IFR) is distinguished from</w:t>
      </w:r>
      <w:r w:rsidR="005A5539" w:rsidRPr="009B717B">
        <w:rPr>
          <w:rFonts w:eastAsia="宋体"/>
          <w:color w:val="202122"/>
          <w:kern w:val="0"/>
          <w:sz w:val="20"/>
          <w:szCs w:val="20"/>
        </w:rPr>
        <w:t xml:space="preserve"> </w:t>
      </w:r>
      <w:hyperlink r:id="rId609" w:tooltip="Case fatality rate" w:history="1">
        <w:r w:rsidR="004060F4" w:rsidRPr="009B717B">
          <w:rPr>
            <w:rStyle w:val="Hyperlink"/>
            <w:rFonts w:eastAsia="宋体"/>
            <w:color w:val="0B0080"/>
            <w:kern w:val="0"/>
            <w:sz w:val="20"/>
            <w:szCs w:val="20"/>
          </w:rPr>
          <w:t>case fatality rate</w:t>
        </w:r>
      </w:hyperlink>
      <w:r w:rsidR="005A5539" w:rsidRPr="009B717B">
        <w:rPr>
          <w:rFonts w:eastAsia="宋体"/>
          <w:color w:val="202122"/>
          <w:kern w:val="0"/>
          <w:sz w:val="20"/>
          <w:szCs w:val="20"/>
        </w:rPr>
        <w:t xml:space="preserve"> </w:t>
      </w:r>
      <w:r w:rsidR="004060F4" w:rsidRPr="009B717B">
        <w:rPr>
          <w:rFonts w:eastAsia="宋体"/>
          <w:color w:val="202122"/>
          <w:kern w:val="0"/>
          <w:sz w:val="20"/>
          <w:szCs w:val="20"/>
        </w:rPr>
        <w:t>(CFR). The CFR for a disease is the proportion of deaths from the disease compared to the total number of people</w:t>
      </w:r>
      <w:r w:rsidR="005A5539" w:rsidRPr="009B717B">
        <w:rPr>
          <w:rFonts w:eastAsia="宋体"/>
          <w:color w:val="202122"/>
          <w:kern w:val="0"/>
          <w:sz w:val="20"/>
          <w:szCs w:val="20"/>
        </w:rPr>
        <w:t xml:space="preserve"> </w:t>
      </w:r>
      <w:r w:rsidR="004060F4" w:rsidRPr="009B717B">
        <w:rPr>
          <w:rFonts w:eastAsia="宋体"/>
          <w:i/>
          <w:iCs/>
          <w:color w:val="202122"/>
          <w:kern w:val="0"/>
          <w:sz w:val="20"/>
          <w:szCs w:val="20"/>
        </w:rPr>
        <w:t>diagnosed</w:t>
      </w:r>
      <w:r w:rsidR="005A5539" w:rsidRPr="009B717B">
        <w:rPr>
          <w:rFonts w:eastAsia="宋体"/>
          <w:i/>
          <w:iCs/>
          <w:color w:val="202122"/>
          <w:kern w:val="0"/>
          <w:sz w:val="20"/>
          <w:szCs w:val="20"/>
        </w:rPr>
        <w:t xml:space="preserve"> </w:t>
      </w:r>
      <w:r w:rsidR="004060F4" w:rsidRPr="009B717B">
        <w:rPr>
          <w:rFonts w:eastAsia="宋体"/>
          <w:color w:val="202122"/>
          <w:kern w:val="0"/>
          <w:sz w:val="20"/>
          <w:szCs w:val="20"/>
        </w:rPr>
        <w:t>with the disease. The IFR, in contrast, is the proportion of deaths among all the</w:t>
      </w:r>
      <w:r w:rsidR="005A5539" w:rsidRPr="009B717B">
        <w:rPr>
          <w:rFonts w:eastAsia="宋体"/>
          <w:color w:val="202122"/>
          <w:kern w:val="0"/>
          <w:sz w:val="20"/>
          <w:szCs w:val="20"/>
        </w:rPr>
        <w:t xml:space="preserve"> </w:t>
      </w:r>
      <w:r w:rsidR="004060F4" w:rsidRPr="009B717B">
        <w:rPr>
          <w:rFonts w:eastAsia="宋体"/>
          <w:i/>
          <w:iCs/>
          <w:color w:val="202122"/>
          <w:kern w:val="0"/>
          <w:sz w:val="20"/>
          <w:szCs w:val="20"/>
        </w:rPr>
        <w:t>infected</w:t>
      </w:r>
      <w:r w:rsidR="005A5539" w:rsidRPr="009B717B">
        <w:rPr>
          <w:rFonts w:eastAsia="宋体"/>
          <w:i/>
          <w:iCs/>
          <w:color w:val="202122"/>
          <w:kern w:val="0"/>
          <w:sz w:val="20"/>
          <w:szCs w:val="20"/>
        </w:rPr>
        <w:t xml:space="preserve"> </w:t>
      </w:r>
      <w:r w:rsidR="004060F4" w:rsidRPr="009B717B">
        <w:rPr>
          <w:rFonts w:eastAsia="宋体"/>
          <w:color w:val="202122"/>
          <w:kern w:val="0"/>
          <w:sz w:val="20"/>
          <w:szCs w:val="20"/>
        </w:rPr>
        <w:t>individuals. IFR, unlike CFR, attempts to account for all asymptomatic and undiagnosed infections.</w:t>
      </w:r>
      <w:r w:rsidR="001F0D50" w:rsidRPr="009B717B">
        <w:rPr>
          <w:rFonts w:eastAsia="宋体"/>
          <w:kern w:val="0"/>
          <w:sz w:val="20"/>
          <w:szCs w:val="20"/>
        </w:rPr>
        <w:t xml:space="preserve"> </w:t>
      </w:r>
      <w:hyperlink r:id="rId610" w:anchor="cite_note-285" w:history="1">
        <w:r w:rsidR="001F0D50" w:rsidRPr="009B717B">
          <w:rPr>
            <w:rStyle w:val="Hyperlink"/>
            <w:rFonts w:eastAsia="宋体"/>
            <w:color w:val="0B0080"/>
            <w:kern w:val="0"/>
            <w:sz w:val="20"/>
            <w:szCs w:val="20"/>
            <w:vertAlign w:val="superscript"/>
          </w:rPr>
          <w:t>[283]</w:t>
        </w:r>
      </w:hyperlink>
      <w:r w:rsidR="001F0D50" w:rsidRPr="009B717B">
        <w:rPr>
          <w:rStyle w:val="Hyperlink"/>
          <w:rFonts w:eastAsia="宋体"/>
          <w:color w:val="0B0080"/>
          <w:kern w:val="0"/>
          <w:sz w:val="20"/>
          <w:szCs w:val="20"/>
          <w:vertAlign w:val="superscript"/>
        </w:rPr>
        <w:t xml:space="preserve"> </w:t>
      </w:r>
      <w:hyperlink r:id="rId611" w:anchor="cite_note-286" w:history="1">
        <w:r w:rsidR="001F0D50" w:rsidRPr="009B717B">
          <w:rPr>
            <w:rStyle w:val="Hyperlink"/>
            <w:rFonts w:eastAsia="宋体"/>
            <w:color w:val="0B0080"/>
            <w:kern w:val="0"/>
            <w:sz w:val="20"/>
            <w:szCs w:val="20"/>
            <w:vertAlign w:val="superscript"/>
          </w:rPr>
          <w:t>[284]</w:t>
        </w:r>
      </w:hyperlink>
    </w:p>
    <w:p w:rsidR="004060F4" w:rsidRPr="009B717B" w:rsidRDefault="008F0806" w:rsidP="00641B53">
      <w:pPr>
        <w:pStyle w:val="NormalWeb"/>
        <w:snapToGrid w:val="0"/>
        <w:spacing w:before="0" w:beforeAutospacing="0" w:after="0" w:afterAutospacing="0"/>
        <w:ind w:firstLine="425"/>
        <w:rPr>
          <w:rFonts w:eastAsia="宋体"/>
          <w:color w:val="202122"/>
          <w:kern w:val="0"/>
          <w:sz w:val="20"/>
          <w:szCs w:val="20"/>
        </w:rPr>
      </w:pPr>
      <w:hyperlink r:id="rId612" w:tooltip="Our World in Data" w:history="1">
        <w:r w:rsidR="004060F4" w:rsidRPr="009B717B">
          <w:rPr>
            <w:rStyle w:val="Hyperlink"/>
            <w:rFonts w:eastAsia="宋体"/>
            <w:color w:val="0B0080"/>
            <w:kern w:val="0"/>
            <w:sz w:val="20"/>
            <w:szCs w:val="20"/>
          </w:rPr>
          <w:t>Our World in Data</w:t>
        </w:r>
      </w:hyperlink>
      <w:r w:rsidR="005A5539" w:rsidRPr="009B717B">
        <w:rPr>
          <w:rFonts w:eastAsia="宋体"/>
          <w:color w:val="202122"/>
          <w:kern w:val="0"/>
          <w:sz w:val="20"/>
          <w:szCs w:val="20"/>
        </w:rPr>
        <w:t xml:space="preserve"> states that, as of </w:t>
      </w:r>
      <w:r w:rsidR="004060F4" w:rsidRPr="009B717B">
        <w:rPr>
          <w:rFonts w:eastAsia="宋体"/>
          <w:color w:val="202122"/>
          <w:kern w:val="0"/>
          <w:sz w:val="20"/>
          <w:szCs w:val="20"/>
        </w:rPr>
        <w:t>March</w:t>
      </w:r>
      <w:r w:rsidR="005A5539" w:rsidRPr="009B717B">
        <w:rPr>
          <w:rFonts w:eastAsia="宋体"/>
          <w:color w:val="202122"/>
          <w:kern w:val="0"/>
          <w:sz w:val="20"/>
          <w:szCs w:val="20"/>
        </w:rPr>
        <w:t xml:space="preserve"> 25</w:t>
      </w:r>
      <w:r w:rsidR="004060F4" w:rsidRPr="009B717B">
        <w:rPr>
          <w:rFonts w:eastAsia="宋体"/>
          <w:color w:val="202122"/>
          <w:kern w:val="0"/>
          <w:sz w:val="20"/>
          <w:szCs w:val="20"/>
        </w:rPr>
        <w:t xml:space="preserve"> 2020, the IFR for coronavirus cannot be accurately calculated.</w:t>
      </w:r>
      <w:hyperlink r:id="rId613" w:anchor="cite_note-287" w:history="1">
        <w:r w:rsidR="004060F4" w:rsidRPr="009B717B">
          <w:rPr>
            <w:rStyle w:val="Hyperlink"/>
            <w:rFonts w:eastAsia="宋体"/>
            <w:color w:val="0B0080"/>
            <w:kern w:val="0"/>
            <w:sz w:val="20"/>
            <w:szCs w:val="20"/>
            <w:vertAlign w:val="superscript"/>
          </w:rPr>
          <w:t>[285]</w:t>
        </w:r>
      </w:hyperlink>
      <w:r w:rsidR="005A5539" w:rsidRPr="009B717B">
        <w:rPr>
          <w:rFonts w:eastAsia="宋体"/>
          <w:color w:val="202122"/>
          <w:kern w:val="0"/>
          <w:sz w:val="20"/>
          <w:szCs w:val="20"/>
        </w:rPr>
        <w:t xml:space="preserve"> </w:t>
      </w:r>
      <w:r w:rsidR="004060F4" w:rsidRPr="009B717B">
        <w:rPr>
          <w:rFonts w:eastAsia="宋体"/>
          <w:color w:val="202122"/>
          <w:kern w:val="0"/>
          <w:sz w:val="20"/>
          <w:szCs w:val="20"/>
        </w:rPr>
        <w:t xml:space="preserve">In February, </w:t>
      </w:r>
      <w:r w:rsidR="005A5539" w:rsidRPr="009B717B">
        <w:rPr>
          <w:rFonts w:eastAsia="宋体"/>
          <w:color w:val="202122"/>
          <w:kern w:val="0"/>
          <w:sz w:val="20"/>
          <w:szCs w:val="20"/>
        </w:rPr>
        <w:t>WHO</w:t>
      </w:r>
      <w:r w:rsidR="004060F4" w:rsidRPr="009B717B">
        <w:rPr>
          <w:rFonts w:eastAsia="宋体"/>
          <w:color w:val="202122"/>
          <w:kern w:val="0"/>
          <w:sz w:val="20"/>
          <w:szCs w:val="20"/>
        </w:rPr>
        <w:t xml:space="preserve"> reported estimates of IFR between 0.3% and 1%.</w:t>
      </w:r>
      <w:hyperlink r:id="rId614" w:anchor="cite_note-288" w:history="1">
        <w:r w:rsidR="004060F4" w:rsidRPr="009B717B">
          <w:rPr>
            <w:rStyle w:val="Hyperlink"/>
            <w:rFonts w:eastAsia="宋体"/>
            <w:color w:val="0B0080"/>
            <w:kern w:val="0"/>
            <w:sz w:val="20"/>
            <w:szCs w:val="20"/>
            <w:vertAlign w:val="superscript"/>
          </w:rPr>
          <w:t>[286]</w:t>
        </w:r>
      </w:hyperlink>
      <w:hyperlink r:id="rId615" w:anchor="cite_note-289" w:history="1">
        <w:r w:rsidR="004060F4" w:rsidRPr="009B717B">
          <w:rPr>
            <w:rStyle w:val="Hyperlink"/>
            <w:rFonts w:eastAsia="宋体"/>
            <w:color w:val="0B0080"/>
            <w:kern w:val="0"/>
            <w:sz w:val="20"/>
            <w:szCs w:val="20"/>
            <w:vertAlign w:val="superscript"/>
          </w:rPr>
          <w:t>[287]</w:t>
        </w:r>
      </w:hyperlink>
      <w:r w:rsidR="005A5539" w:rsidRPr="009B717B">
        <w:rPr>
          <w:rFonts w:eastAsia="宋体"/>
          <w:color w:val="202122"/>
          <w:kern w:val="0"/>
          <w:sz w:val="20"/>
          <w:szCs w:val="20"/>
        </w:rPr>
        <w:t xml:space="preserve"> </w:t>
      </w:r>
      <w:r w:rsidR="004060F4" w:rsidRPr="009B717B">
        <w:rPr>
          <w:rFonts w:eastAsia="宋体"/>
          <w:color w:val="202122"/>
          <w:kern w:val="0"/>
          <w:sz w:val="20"/>
          <w:szCs w:val="20"/>
        </w:rPr>
        <w:t>On July</w:t>
      </w:r>
      <w:r w:rsidR="005A5539" w:rsidRPr="009B717B">
        <w:rPr>
          <w:rFonts w:eastAsia="宋体"/>
          <w:color w:val="202122"/>
          <w:kern w:val="0"/>
          <w:sz w:val="20"/>
          <w:szCs w:val="20"/>
        </w:rPr>
        <w:t xml:space="preserve"> 2</w:t>
      </w:r>
      <w:r w:rsidR="004060F4" w:rsidRPr="009B717B">
        <w:rPr>
          <w:rFonts w:eastAsia="宋体"/>
          <w:color w:val="202122"/>
          <w:kern w:val="0"/>
          <w:sz w:val="20"/>
          <w:szCs w:val="20"/>
        </w:rPr>
        <w:t>, The WHO's Chief Scientist reported that the average IFR estimate presented at a two-day WHO expert forum was about 0.6%.</w:t>
      </w:r>
      <w:hyperlink r:id="rId616" w:anchor="cite_note-NYT-20200704dm-290" w:history="1">
        <w:r w:rsidR="004060F4" w:rsidRPr="009B717B">
          <w:rPr>
            <w:rStyle w:val="Hyperlink"/>
            <w:rFonts w:eastAsia="宋体"/>
            <w:color w:val="0B0080"/>
            <w:kern w:val="0"/>
            <w:sz w:val="20"/>
            <w:szCs w:val="20"/>
            <w:vertAlign w:val="superscript"/>
          </w:rPr>
          <w:t>[288]</w:t>
        </w:r>
      </w:hyperlink>
      <w:hyperlink r:id="rId617" w:anchor="cite_note-291" w:history="1">
        <w:r w:rsidR="004060F4" w:rsidRPr="009B717B">
          <w:rPr>
            <w:rStyle w:val="Hyperlink"/>
            <w:rFonts w:eastAsia="宋体"/>
            <w:color w:val="0B0080"/>
            <w:kern w:val="0"/>
            <w:sz w:val="20"/>
            <w:szCs w:val="20"/>
            <w:vertAlign w:val="superscript"/>
          </w:rPr>
          <w:t>[289]</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CDC estimated for planning purposes that the IFR is 0.7% and that 40% of infected individuals are asymptomatic, suggesting a fatality rate among those who are symptomatic of 1.1%.</w:t>
      </w:r>
      <w:hyperlink r:id="rId618" w:anchor="cite_note-292" w:history="1">
        <w:r w:rsidRPr="009B717B">
          <w:rPr>
            <w:rStyle w:val="Hyperlink"/>
            <w:rFonts w:eastAsia="宋体"/>
            <w:color w:val="0B0080"/>
            <w:kern w:val="0"/>
            <w:sz w:val="20"/>
            <w:szCs w:val="20"/>
            <w:vertAlign w:val="superscript"/>
          </w:rPr>
          <w:t>[290]</w:t>
        </w:r>
      </w:hyperlink>
      <w:hyperlink r:id="rId619" w:anchor="cite_note-293" w:history="1">
        <w:r w:rsidRPr="009B717B">
          <w:rPr>
            <w:rStyle w:val="Hyperlink"/>
            <w:rFonts w:eastAsia="宋体"/>
            <w:color w:val="0B0080"/>
            <w:kern w:val="0"/>
            <w:sz w:val="20"/>
            <w:szCs w:val="20"/>
            <w:vertAlign w:val="superscript"/>
          </w:rPr>
          <w:t>[291]</w:t>
        </w:r>
      </w:hyperlink>
      <w:r w:rsidR="005A5539" w:rsidRPr="009B717B">
        <w:rPr>
          <w:rFonts w:eastAsia="宋体"/>
          <w:color w:val="202122"/>
          <w:kern w:val="0"/>
          <w:sz w:val="20"/>
          <w:szCs w:val="20"/>
        </w:rPr>
        <w:t xml:space="preserve"> </w:t>
      </w:r>
      <w:r w:rsidRPr="009B717B">
        <w:rPr>
          <w:rFonts w:eastAsia="宋体"/>
          <w:color w:val="202122"/>
          <w:kern w:val="0"/>
          <w:sz w:val="20"/>
          <w:szCs w:val="20"/>
        </w:rPr>
        <w:t>Studies incorporating data from broad serology testing in Europe show IFR estimates converging at approximately 0.5-1%.</w:t>
      </w:r>
      <w:hyperlink r:id="rId620" w:anchor="cite_note-294" w:history="1">
        <w:r w:rsidRPr="009B717B">
          <w:rPr>
            <w:rStyle w:val="Hyperlink"/>
            <w:rFonts w:eastAsia="宋体"/>
            <w:color w:val="0B0080"/>
            <w:kern w:val="0"/>
            <w:sz w:val="20"/>
            <w:szCs w:val="20"/>
            <w:vertAlign w:val="superscript"/>
          </w:rPr>
          <w:t>[292]</w:t>
        </w:r>
      </w:hyperlink>
      <w:r w:rsidR="005A5539" w:rsidRPr="009B717B">
        <w:rPr>
          <w:rFonts w:eastAsia="宋体"/>
          <w:color w:val="202122"/>
          <w:kern w:val="0"/>
          <w:sz w:val="20"/>
          <w:szCs w:val="20"/>
        </w:rPr>
        <w:t xml:space="preserve"> </w:t>
      </w:r>
      <w:r w:rsidRPr="009B717B">
        <w:rPr>
          <w:rFonts w:eastAsia="宋体"/>
          <w:color w:val="202122"/>
          <w:kern w:val="0"/>
          <w:sz w:val="20"/>
          <w:szCs w:val="20"/>
        </w:rPr>
        <w:t>According to the</w:t>
      </w:r>
      <w:r w:rsidR="005A5539" w:rsidRPr="009B717B">
        <w:rPr>
          <w:rFonts w:eastAsia="宋体"/>
          <w:color w:val="202122"/>
          <w:kern w:val="0"/>
          <w:sz w:val="20"/>
          <w:szCs w:val="20"/>
        </w:rPr>
        <w:t xml:space="preserve"> </w:t>
      </w:r>
      <w:hyperlink r:id="rId621" w:tooltip="University of Oxford" w:history="1">
        <w:r w:rsidRPr="009B717B">
          <w:rPr>
            <w:rStyle w:val="Hyperlink"/>
            <w:rFonts w:eastAsia="宋体"/>
            <w:color w:val="0B0080"/>
            <w:kern w:val="0"/>
            <w:sz w:val="20"/>
            <w:szCs w:val="20"/>
          </w:rPr>
          <w:t>University of Oxford</w:t>
        </w:r>
      </w:hyperlink>
      <w:r w:rsidR="005A5539" w:rsidRPr="009B717B">
        <w:rPr>
          <w:rFonts w:eastAsia="宋体"/>
          <w:color w:val="202122"/>
          <w:kern w:val="0"/>
          <w:sz w:val="20"/>
          <w:szCs w:val="20"/>
        </w:rPr>
        <w:t xml:space="preserve"> </w:t>
      </w:r>
      <w:hyperlink r:id="rId622" w:tooltip="Centre for Evidence-Based Medicine" w:history="1">
        <w:r w:rsidRPr="009B717B">
          <w:rPr>
            <w:rStyle w:val="Hyperlink"/>
            <w:rFonts w:eastAsia="宋体"/>
            <w:color w:val="0B0080"/>
            <w:kern w:val="0"/>
            <w:sz w:val="20"/>
            <w:szCs w:val="20"/>
          </w:rPr>
          <w:t>Centre for Evidence-Based Medicine</w:t>
        </w:r>
      </w:hyperlink>
      <w:r w:rsidR="005A5539" w:rsidRPr="009B717B">
        <w:rPr>
          <w:rFonts w:eastAsia="宋体"/>
          <w:color w:val="202122"/>
          <w:kern w:val="0"/>
          <w:sz w:val="20"/>
          <w:szCs w:val="20"/>
        </w:rPr>
        <w:t xml:space="preserve"> </w:t>
      </w:r>
      <w:r w:rsidRPr="009B717B">
        <w:rPr>
          <w:rFonts w:eastAsia="宋体"/>
          <w:color w:val="202122"/>
          <w:kern w:val="0"/>
          <w:sz w:val="20"/>
          <w:szCs w:val="20"/>
        </w:rPr>
        <w:t xml:space="preserve">(CEBM), random antibody testing in Germany suggested a national IFR of 0.4% (0.1% to </w:t>
      </w:r>
      <w:r w:rsidRPr="009B717B">
        <w:rPr>
          <w:rFonts w:eastAsia="宋体"/>
          <w:color w:val="202122"/>
          <w:kern w:val="0"/>
          <w:sz w:val="20"/>
          <w:szCs w:val="20"/>
        </w:rPr>
        <w:lastRenderedPageBreak/>
        <w:t>0.9%).</w:t>
      </w:r>
      <w:hyperlink r:id="rId623" w:anchor="cite_note-cebm-global-cf-295" w:history="1">
        <w:r w:rsidRPr="009B717B">
          <w:rPr>
            <w:rStyle w:val="Hyperlink"/>
            <w:rFonts w:eastAsia="宋体"/>
            <w:color w:val="0B0080"/>
            <w:kern w:val="0"/>
            <w:sz w:val="20"/>
            <w:szCs w:val="20"/>
            <w:vertAlign w:val="superscript"/>
          </w:rPr>
          <w:t>[293]</w:t>
        </w:r>
      </w:hyperlink>
      <w:hyperlink r:id="rId624" w:anchor="cite_note-296" w:history="1">
        <w:r w:rsidRPr="009B717B">
          <w:rPr>
            <w:rStyle w:val="Hyperlink"/>
            <w:rFonts w:eastAsia="宋体"/>
            <w:color w:val="0B0080"/>
            <w:kern w:val="0"/>
            <w:sz w:val="20"/>
            <w:szCs w:val="20"/>
            <w:vertAlign w:val="superscript"/>
          </w:rPr>
          <w:t>[294]</w:t>
        </w:r>
      </w:hyperlink>
      <w:hyperlink r:id="rId625" w:anchor="cite_note-297" w:history="1">
        <w:r w:rsidRPr="009B717B">
          <w:rPr>
            <w:rStyle w:val="Hyperlink"/>
            <w:rFonts w:eastAsia="宋体"/>
            <w:color w:val="0B0080"/>
            <w:kern w:val="0"/>
            <w:sz w:val="20"/>
            <w:szCs w:val="20"/>
            <w:vertAlign w:val="superscript"/>
          </w:rPr>
          <w:t>[295]</w:t>
        </w:r>
      </w:hyperlink>
    </w:p>
    <w:p w:rsidR="005A5539"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Firm lower limits of IFRs have been established in a number of locations such as New York City and Bergamo in Italy since the IFR cannot be less than the pop</w:t>
      </w:r>
      <w:r w:rsidR="005A5539" w:rsidRPr="009B717B">
        <w:rPr>
          <w:rFonts w:eastAsia="宋体"/>
          <w:color w:val="202122"/>
          <w:kern w:val="0"/>
          <w:sz w:val="20"/>
          <w:szCs w:val="20"/>
        </w:rPr>
        <w:t xml:space="preserve">ulation fatality rate. As of </w:t>
      </w:r>
      <w:r w:rsidRPr="009B717B">
        <w:rPr>
          <w:rFonts w:eastAsia="宋体"/>
          <w:color w:val="202122"/>
          <w:kern w:val="0"/>
          <w:sz w:val="20"/>
          <w:szCs w:val="20"/>
        </w:rPr>
        <w:t>July</w:t>
      </w:r>
      <w:r w:rsidR="005A5539" w:rsidRPr="009B717B">
        <w:rPr>
          <w:rFonts w:eastAsia="宋体"/>
          <w:color w:val="202122"/>
          <w:kern w:val="0"/>
          <w:sz w:val="20"/>
          <w:szCs w:val="20"/>
        </w:rPr>
        <w:t xml:space="preserve"> 10 2020</w:t>
      </w:r>
      <w:r w:rsidRPr="009B717B">
        <w:rPr>
          <w:rFonts w:eastAsia="宋体"/>
          <w:color w:val="202122"/>
          <w:kern w:val="0"/>
          <w:sz w:val="20"/>
          <w:szCs w:val="20"/>
        </w:rPr>
        <w:t>, in</w:t>
      </w:r>
      <w:r w:rsidR="005A5539" w:rsidRPr="009B717B">
        <w:rPr>
          <w:rFonts w:eastAsia="宋体"/>
          <w:color w:val="202122"/>
          <w:kern w:val="0"/>
          <w:sz w:val="20"/>
          <w:szCs w:val="20"/>
        </w:rPr>
        <w:t xml:space="preserve"> </w:t>
      </w:r>
      <w:hyperlink r:id="rId626" w:tooltip="New York City" w:history="1">
        <w:r w:rsidRPr="009B717B">
          <w:rPr>
            <w:rStyle w:val="Hyperlink"/>
            <w:rFonts w:eastAsia="宋体"/>
            <w:color w:val="0B0080"/>
            <w:kern w:val="0"/>
            <w:sz w:val="20"/>
            <w:szCs w:val="20"/>
          </w:rPr>
          <w:t>New York City</w:t>
        </w:r>
      </w:hyperlink>
      <w:r w:rsidRPr="009B717B">
        <w:rPr>
          <w:rFonts w:eastAsia="宋体"/>
          <w:color w:val="202122"/>
          <w:kern w:val="0"/>
          <w:sz w:val="20"/>
          <w:szCs w:val="20"/>
        </w:rPr>
        <w:t>, with a population of 8.4</w:t>
      </w:r>
      <w:r w:rsidR="005A5539" w:rsidRPr="009B717B">
        <w:rPr>
          <w:rFonts w:eastAsia="宋体"/>
          <w:color w:val="202122"/>
          <w:kern w:val="0"/>
          <w:sz w:val="20"/>
          <w:szCs w:val="20"/>
        </w:rPr>
        <w:t xml:space="preserve"> </w:t>
      </w:r>
      <w:r w:rsidRPr="009B717B">
        <w:rPr>
          <w:rFonts w:eastAsia="宋体"/>
          <w:color w:val="202122"/>
          <w:kern w:val="0"/>
          <w:sz w:val="20"/>
          <w:szCs w:val="20"/>
        </w:rPr>
        <w:t>million, 23,377 individuals have died with COVID</w:t>
      </w:r>
      <w:r w:rsidRPr="009B717B">
        <w:rPr>
          <w:rFonts w:eastAsia="宋体"/>
          <w:color w:val="202122"/>
          <w:kern w:val="0"/>
          <w:sz w:val="20"/>
          <w:szCs w:val="20"/>
        </w:rPr>
        <w:noBreakHyphen/>
        <w:t>19 (0.3% of the population).</w:t>
      </w:r>
      <w:hyperlink r:id="rId627" w:anchor="cite_note-298" w:history="1">
        <w:r w:rsidRPr="009B717B">
          <w:rPr>
            <w:rStyle w:val="Hyperlink"/>
            <w:rFonts w:eastAsia="宋体"/>
            <w:color w:val="0B0080"/>
            <w:kern w:val="0"/>
            <w:sz w:val="20"/>
            <w:szCs w:val="20"/>
            <w:vertAlign w:val="superscript"/>
          </w:rPr>
          <w:t>[296]</w:t>
        </w:r>
      </w:hyperlink>
      <w:r w:rsidR="005A5539" w:rsidRPr="009B717B">
        <w:rPr>
          <w:rFonts w:eastAsia="宋体"/>
          <w:color w:val="202122"/>
          <w:kern w:val="0"/>
          <w:sz w:val="20"/>
          <w:szCs w:val="20"/>
        </w:rPr>
        <w:t xml:space="preserve"> </w:t>
      </w:r>
      <w:r w:rsidRPr="009B717B">
        <w:rPr>
          <w:rFonts w:eastAsia="宋体"/>
          <w:color w:val="202122"/>
          <w:kern w:val="0"/>
          <w:sz w:val="20"/>
          <w:szCs w:val="20"/>
        </w:rPr>
        <w:t>May antibody testing in New York City suggested an IFR of 0.9%.</w:t>
      </w:r>
      <w:hyperlink r:id="rId628" w:anchor="cite_note-299" w:history="1">
        <w:r w:rsidRPr="009B717B">
          <w:rPr>
            <w:rStyle w:val="Hyperlink"/>
            <w:rFonts w:eastAsia="宋体"/>
            <w:color w:val="0B0080"/>
            <w:kern w:val="0"/>
            <w:sz w:val="20"/>
            <w:szCs w:val="20"/>
            <w:vertAlign w:val="superscript"/>
          </w:rPr>
          <w:t>[297]</w:t>
        </w:r>
      </w:hyperlink>
      <w:r w:rsidR="005A5539" w:rsidRPr="009B717B">
        <w:rPr>
          <w:rFonts w:eastAsia="宋体"/>
          <w:color w:val="202122"/>
          <w:kern w:val="0"/>
          <w:sz w:val="20"/>
          <w:szCs w:val="20"/>
        </w:rPr>
        <w:t xml:space="preserve"> </w:t>
      </w:r>
      <w:r w:rsidRPr="009B717B">
        <w:rPr>
          <w:rFonts w:eastAsia="宋体"/>
          <w:color w:val="202122"/>
          <w:kern w:val="0"/>
          <w:sz w:val="20"/>
          <w:szCs w:val="20"/>
        </w:rPr>
        <w:t>In</w:t>
      </w:r>
      <w:r w:rsidR="005A5539" w:rsidRPr="009B717B">
        <w:rPr>
          <w:rFonts w:eastAsia="宋体"/>
          <w:color w:val="202122"/>
          <w:kern w:val="0"/>
          <w:sz w:val="20"/>
          <w:szCs w:val="20"/>
        </w:rPr>
        <w:t xml:space="preserve"> </w:t>
      </w:r>
      <w:hyperlink r:id="rId629" w:tooltip="Province of Bergamo" w:history="1">
        <w:r w:rsidRPr="009B717B">
          <w:rPr>
            <w:rStyle w:val="Hyperlink"/>
            <w:rFonts w:eastAsia="宋体"/>
            <w:color w:val="0B0080"/>
            <w:kern w:val="0"/>
            <w:sz w:val="20"/>
            <w:szCs w:val="20"/>
          </w:rPr>
          <w:t>Bergamo province</w:t>
        </w:r>
      </w:hyperlink>
      <w:r w:rsidRPr="009B717B">
        <w:rPr>
          <w:rFonts w:eastAsia="宋体"/>
          <w:color w:val="202122"/>
          <w:kern w:val="0"/>
          <w:sz w:val="20"/>
          <w:szCs w:val="20"/>
        </w:rPr>
        <w:t>, 0.6% of the population has died.</w:t>
      </w:r>
      <w:hyperlink r:id="rId630" w:anchor="cite_note-300" w:history="1">
        <w:r w:rsidRPr="009B717B">
          <w:rPr>
            <w:rStyle w:val="Hyperlink"/>
            <w:rFonts w:eastAsia="宋体"/>
            <w:color w:val="0B0080"/>
            <w:kern w:val="0"/>
            <w:sz w:val="20"/>
            <w:szCs w:val="20"/>
            <w:vertAlign w:val="superscript"/>
          </w:rPr>
          <w:t>[298]</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Sex differences</w:t>
      </w:r>
    </w:p>
    <w:p w:rsidR="00FC2A2F"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Early reviews of epidemiologic data showed greater impact of the pandemic and a higher mortality rate in men in Italy</w:t>
      </w:r>
      <w:r w:rsidR="00186D62" w:rsidRPr="009B717B">
        <w:rPr>
          <w:rFonts w:eastAsia="宋体"/>
          <w:color w:val="202122"/>
          <w:kern w:val="0"/>
          <w:sz w:val="20"/>
          <w:szCs w:val="20"/>
        </w:rPr>
        <w:t xml:space="preserve"> and China</w:t>
      </w:r>
      <w:r w:rsidRPr="009B717B">
        <w:rPr>
          <w:rFonts w:eastAsia="宋体"/>
          <w:color w:val="202122"/>
          <w:kern w:val="0"/>
          <w:sz w:val="20"/>
          <w:szCs w:val="20"/>
        </w:rPr>
        <w:t>.</w:t>
      </w:r>
      <w:hyperlink r:id="rId631" w:anchor="cite_note-lancet-301" w:history="1">
        <w:r w:rsidRPr="009B717B">
          <w:rPr>
            <w:rStyle w:val="Hyperlink"/>
            <w:rFonts w:eastAsia="宋体"/>
            <w:color w:val="0B0080"/>
            <w:kern w:val="0"/>
            <w:sz w:val="20"/>
            <w:szCs w:val="20"/>
            <w:vertAlign w:val="superscript"/>
          </w:rPr>
          <w:t>[299]</w:t>
        </w:r>
      </w:hyperlink>
      <w:hyperlink r:id="rId632" w:anchor="cite_note-chinamortality-2" w:history="1">
        <w:r w:rsidRPr="009B717B">
          <w:rPr>
            <w:rStyle w:val="Hyperlink"/>
            <w:rFonts w:eastAsia="宋体"/>
            <w:color w:val="0B0080"/>
            <w:kern w:val="0"/>
            <w:sz w:val="20"/>
            <w:szCs w:val="20"/>
            <w:vertAlign w:val="superscript"/>
          </w:rPr>
          <w:t>[2]</w:t>
        </w:r>
      </w:hyperlink>
      <w:hyperlink r:id="rId633" w:anchor="cite_note-302" w:history="1">
        <w:r w:rsidRPr="009B717B">
          <w:rPr>
            <w:rStyle w:val="Hyperlink"/>
            <w:rFonts w:eastAsia="宋体"/>
            <w:color w:val="0B0080"/>
            <w:kern w:val="0"/>
            <w:sz w:val="20"/>
            <w:szCs w:val="20"/>
            <w:vertAlign w:val="superscript"/>
          </w:rPr>
          <w:t>[300]</w:t>
        </w:r>
      </w:hyperlink>
      <w:r w:rsidR="00186D62" w:rsidRPr="009B717B">
        <w:rPr>
          <w:rFonts w:eastAsia="宋体"/>
          <w:color w:val="202122"/>
          <w:kern w:val="0"/>
          <w:sz w:val="20"/>
          <w:szCs w:val="20"/>
        </w:rPr>
        <w:t xml:space="preserve"> </w:t>
      </w:r>
      <w:r w:rsidRPr="009B717B">
        <w:rPr>
          <w:rFonts w:eastAsia="宋体"/>
          <w:color w:val="202122"/>
          <w:kern w:val="0"/>
          <w:sz w:val="20"/>
          <w:szCs w:val="20"/>
        </w:rPr>
        <w:t>The</w:t>
      </w:r>
      <w:r w:rsidR="00186D62" w:rsidRPr="009B717B">
        <w:rPr>
          <w:rFonts w:eastAsia="宋体"/>
          <w:color w:val="202122"/>
          <w:kern w:val="0"/>
          <w:sz w:val="20"/>
          <w:szCs w:val="20"/>
        </w:rPr>
        <w:t xml:space="preserve"> </w:t>
      </w:r>
      <w:hyperlink r:id="rId634" w:tooltip="Chinese Center for Disease Control and Prevention" w:history="1">
        <w:r w:rsidRPr="009B717B">
          <w:rPr>
            <w:rStyle w:val="Hyperlink"/>
            <w:rFonts w:eastAsia="宋体"/>
            <w:color w:val="0B0080"/>
            <w:kern w:val="0"/>
            <w:sz w:val="20"/>
            <w:szCs w:val="20"/>
          </w:rPr>
          <w:t>Chinese Center for Disease Control and Prevention</w:t>
        </w:r>
      </w:hyperlink>
      <w:r w:rsidR="00186D62" w:rsidRPr="009B717B">
        <w:rPr>
          <w:rFonts w:eastAsia="宋体"/>
          <w:color w:val="202122"/>
          <w:kern w:val="0"/>
          <w:sz w:val="20"/>
          <w:szCs w:val="20"/>
        </w:rPr>
        <w:t xml:space="preserve"> </w:t>
      </w:r>
      <w:r w:rsidRPr="009B717B">
        <w:rPr>
          <w:rFonts w:eastAsia="宋体"/>
          <w:color w:val="202122"/>
          <w:kern w:val="0"/>
          <w:sz w:val="20"/>
          <w:szCs w:val="20"/>
        </w:rPr>
        <w:t>reported the death rate was 2.8% for men and 1.7% for women.</w:t>
      </w:r>
      <w:hyperlink r:id="rId635" w:anchor="cite_note-303" w:history="1">
        <w:r w:rsidRPr="009B717B">
          <w:rPr>
            <w:rStyle w:val="Hyperlink"/>
            <w:rFonts w:eastAsia="宋体"/>
            <w:color w:val="0B0080"/>
            <w:kern w:val="0"/>
            <w:sz w:val="20"/>
            <w:szCs w:val="20"/>
            <w:vertAlign w:val="superscript"/>
          </w:rPr>
          <w:t>[301]</w:t>
        </w:r>
      </w:hyperlink>
      <w:r w:rsidR="00186D62" w:rsidRPr="009B717B">
        <w:rPr>
          <w:rFonts w:eastAsia="宋体"/>
          <w:color w:val="202122"/>
          <w:kern w:val="0"/>
          <w:sz w:val="20"/>
          <w:szCs w:val="20"/>
        </w:rPr>
        <w:t xml:space="preserve"> </w:t>
      </w:r>
      <w:r w:rsidRPr="009B717B">
        <w:rPr>
          <w:rFonts w:eastAsia="宋体"/>
          <w:color w:val="202122"/>
          <w:kern w:val="0"/>
          <w:sz w:val="20"/>
          <w:szCs w:val="20"/>
        </w:rPr>
        <w:t>Later reviews in June 2020 indicated that there is no significant difference in susceptibility or in CFR between genders.</w:t>
      </w:r>
      <w:hyperlink r:id="rId636" w:anchor="cite_note-304" w:history="1">
        <w:r w:rsidRPr="009B717B">
          <w:rPr>
            <w:rStyle w:val="Hyperlink"/>
            <w:rFonts w:eastAsia="宋体"/>
            <w:color w:val="0B0080"/>
            <w:kern w:val="0"/>
            <w:sz w:val="20"/>
            <w:szCs w:val="20"/>
            <w:vertAlign w:val="superscript"/>
          </w:rPr>
          <w:t>[302]</w:t>
        </w:r>
      </w:hyperlink>
      <w:hyperlink r:id="rId637" w:anchor="cite_note-305" w:history="1">
        <w:r w:rsidRPr="009B717B">
          <w:rPr>
            <w:rStyle w:val="Hyperlink"/>
            <w:rFonts w:eastAsia="宋体"/>
            <w:color w:val="0B0080"/>
            <w:kern w:val="0"/>
            <w:sz w:val="20"/>
            <w:szCs w:val="20"/>
            <w:vertAlign w:val="superscript"/>
          </w:rPr>
          <w:t>[303]</w:t>
        </w:r>
      </w:hyperlink>
      <w:r w:rsidR="00186D62" w:rsidRPr="009B717B">
        <w:rPr>
          <w:rFonts w:eastAsia="宋体"/>
          <w:color w:val="202122"/>
          <w:kern w:val="0"/>
          <w:sz w:val="20"/>
          <w:szCs w:val="20"/>
        </w:rPr>
        <w:t xml:space="preserve"> </w:t>
      </w:r>
      <w:r w:rsidRPr="009B717B">
        <w:rPr>
          <w:rFonts w:eastAsia="宋体"/>
          <w:color w:val="202122"/>
          <w:kern w:val="0"/>
          <w:sz w:val="20"/>
          <w:szCs w:val="20"/>
        </w:rPr>
        <w:t>One review acknowledges the different mortality rates in Chinese men, suggesting that it may be attributable to lifestyle choices such as smoking and drinking alcohol rather than genetic factors.</w:t>
      </w:r>
      <w:hyperlink r:id="rId638" w:anchor="cite_note-306" w:history="1">
        <w:r w:rsidRPr="009B717B">
          <w:rPr>
            <w:rStyle w:val="Hyperlink"/>
            <w:rFonts w:eastAsia="宋体"/>
            <w:color w:val="0B0080"/>
            <w:kern w:val="0"/>
            <w:sz w:val="20"/>
            <w:szCs w:val="20"/>
            <w:vertAlign w:val="superscript"/>
          </w:rPr>
          <w:t>[304]</w:t>
        </w:r>
      </w:hyperlink>
      <w:r w:rsidR="00FC2A2F" w:rsidRPr="009B717B">
        <w:rPr>
          <w:rFonts w:eastAsia="宋体"/>
          <w:color w:val="202122"/>
          <w:kern w:val="0"/>
          <w:sz w:val="20"/>
          <w:szCs w:val="20"/>
        </w:rPr>
        <w:t xml:space="preserve"> </w:t>
      </w:r>
      <w:r w:rsidRPr="009B717B">
        <w:rPr>
          <w:rFonts w:eastAsia="宋体"/>
          <w:color w:val="202122"/>
          <w:kern w:val="0"/>
          <w:sz w:val="20"/>
          <w:szCs w:val="20"/>
        </w:rPr>
        <w:t>Sex-based immunological differences, lesser prevalence of smoking in women and men developing co-morbid conditions such as hypertension at a younger age than women could have contributed to the higher mortality in men.</w:t>
      </w:r>
      <w:hyperlink r:id="rId639" w:anchor="cite_note-nyt-italy-307" w:history="1">
        <w:r w:rsidRPr="009B717B">
          <w:rPr>
            <w:rStyle w:val="Hyperlink"/>
            <w:rFonts w:eastAsia="宋体"/>
            <w:color w:val="0B0080"/>
            <w:kern w:val="0"/>
            <w:sz w:val="20"/>
            <w:szCs w:val="20"/>
            <w:vertAlign w:val="superscript"/>
          </w:rPr>
          <w:t>[305]</w:t>
        </w:r>
      </w:hyperlink>
      <w:r w:rsidR="00FC2A2F" w:rsidRPr="009B717B">
        <w:rPr>
          <w:rFonts w:eastAsia="宋体"/>
          <w:color w:val="202122"/>
          <w:kern w:val="0"/>
          <w:sz w:val="20"/>
          <w:szCs w:val="20"/>
        </w:rPr>
        <w:t xml:space="preserve"> </w:t>
      </w:r>
      <w:r w:rsidRPr="009B717B">
        <w:rPr>
          <w:rFonts w:eastAsia="宋体"/>
          <w:color w:val="202122"/>
          <w:kern w:val="0"/>
          <w:sz w:val="20"/>
          <w:szCs w:val="20"/>
        </w:rPr>
        <w:t>In Europe, 57% of the infected people were men and 72% of those died with COVID</w:t>
      </w:r>
      <w:r w:rsidRPr="009B717B">
        <w:rPr>
          <w:rFonts w:eastAsia="宋体"/>
          <w:color w:val="202122"/>
          <w:kern w:val="0"/>
          <w:sz w:val="20"/>
          <w:szCs w:val="20"/>
        </w:rPr>
        <w:noBreakHyphen/>
        <w:t>19 were men.</w:t>
      </w:r>
      <w:hyperlink r:id="rId640" w:anchor="cite_note-308" w:history="1">
        <w:r w:rsidRPr="009B717B">
          <w:rPr>
            <w:rStyle w:val="Hyperlink"/>
            <w:rFonts w:eastAsia="宋体"/>
            <w:color w:val="0B0080"/>
            <w:kern w:val="0"/>
            <w:sz w:val="20"/>
            <w:szCs w:val="20"/>
            <w:vertAlign w:val="superscript"/>
          </w:rPr>
          <w:t>[306]</w:t>
        </w:r>
      </w:hyperlink>
      <w:r w:rsidR="00FC2A2F" w:rsidRPr="009B717B">
        <w:rPr>
          <w:rFonts w:eastAsia="宋体"/>
          <w:color w:val="202122"/>
          <w:kern w:val="0"/>
          <w:sz w:val="20"/>
          <w:szCs w:val="20"/>
        </w:rPr>
        <w:t xml:space="preserve"> </w:t>
      </w:r>
      <w:r w:rsidRPr="009B717B">
        <w:rPr>
          <w:rFonts w:eastAsia="宋体"/>
          <w:color w:val="202122"/>
          <w:kern w:val="0"/>
          <w:sz w:val="20"/>
          <w:szCs w:val="20"/>
        </w:rPr>
        <w:t>As of April 2020, the US government is not tracking sex-related data of COVID</w:t>
      </w:r>
      <w:r w:rsidRPr="009B717B">
        <w:rPr>
          <w:rFonts w:eastAsia="宋体"/>
          <w:color w:val="202122"/>
          <w:kern w:val="0"/>
          <w:sz w:val="20"/>
          <w:szCs w:val="20"/>
        </w:rPr>
        <w:noBreakHyphen/>
        <w:t>19 infections.</w:t>
      </w:r>
      <w:hyperlink r:id="rId641" w:anchor="cite_note-nytimesus-309" w:history="1">
        <w:r w:rsidRPr="009B717B">
          <w:rPr>
            <w:rStyle w:val="Hyperlink"/>
            <w:rFonts w:eastAsia="宋体"/>
            <w:color w:val="0B0080"/>
            <w:kern w:val="0"/>
            <w:sz w:val="20"/>
            <w:szCs w:val="20"/>
            <w:vertAlign w:val="superscript"/>
          </w:rPr>
          <w:t>[307]</w:t>
        </w:r>
      </w:hyperlink>
      <w:r w:rsidR="00FC2A2F" w:rsidRPr="009B717B">
        <w:rPr>
          <w:rFonts w:eastAsia="宋体"/>
          <w:color w:val="202122"/>
          <w:kern w:val="0"/>
          <w:sz w:val="20"/>
          <w:szCs w:val="20"/>
        </w:rPr>
        <w:t xml:space="preserve"> </w:t>
      </w:r>
      <w:r w:rsidRPr="009B717B">
        <w:rPr>
          <w:rFonts w:eastAsia="宋体"/>
          <w:color w:val="202122"/>
          <w:kern w:val="0"/>
          <w:sz w:val="20"/>
          <w:szCs w:val="20"/>
        </w:rPr>
        <w:t>Research has shown that viral illnesses like Ebola, HIV, influenza and SARS affect men and women differently.</w:t>
      </w:r>
      <w:hyperlink r:id="rId642" w:anchor="cite_note-nytimesus-309" w:history="1">
        <w:r w:rsidRPr="009B717B">
          <w:rPr>
            <w:rStyle w:val="Hyperlink"/>
            <w:rFonts w:eastAsia="宋体"/>
            <w:color w:val="0B0080"/>
            <w:kern w:val="0"/>
            <w:sz w:val="20"/>
            <w:szCs w:val="20"/>
            <w:vertAlign w:val="superscript"/>
          </w:rPr>
          <w:t>[307]</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Ethnic differences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In the US, a greater proportion of deaths due to COVID</w:t>
      </w:r>
      <w:r w:rsidRPr="009B717B">
        <w:rPr>
          <w:rFonts w:eastAsia="宋体"/>
          <w:color w:val="202122"/>
          <w:kern w:val="0"/>
          <w:sz w:val="20"/>
          <w:szCs w:val="20"/>
        </w:rPr>
        <w:noBreakHyphen/>
        <w:t>19 have occurred among</w:t>
      </w:r>
      <w:r w:rsidR="00FC2A2F" w:rsidRPr="009B717B">
        <w:rPr>
          <w:rFonts w:eastAsia="宋体"/>
          <w:color w:val="202122"/>
          <w:kern w:val="0"/>
          <w:sz w:val="20"/>
          <w:szCs w:val="20"/>
        </w:rPr>
        <w:t xml:space="preserve"> </w:t>
      </w:r>
      <w:hyperlink r:id="rId643" w:tooltip="African Americans" w:history="1">
        <w:r w:rsidRPr="009B717B">
          <w:rPr>
            <w:rStyle w:val="Hyperlink"/>
            <w:rFonts w:eastAsia="宋体"/>
            <w:color w:val="0B0080"/>
            <w:kern w:val="0"/>
            <w:sz w:val="20"/>
            <w:szCs w:val="20"/>
          </w:rPr>
          <w:t>African Americans</w:t>
        </w:r>
      </w:hyperlink>
      <w:r w:rsidRPr="009B717B">
        <w:rPr>
          <w:rFonts w:eastAsia="宋体"/>
          <w:color w:val="202122"/>
          <w:kern w:val="0"/>
          <w:sz w:val="20"/>
          <w:szCs w:val="20"/>
        </w:rPr>
        <w:t>.</w:t>
      </w:r>
      <w:hyperlink r:id="rId644" w:anchor="cite_note-AVD-311" w:history="1">
        <w:r w:rsidRPr="009B717B">
          <w:rPr>
            <w:rStyle w:val="Hyperlink"/>
            <w:rFonts w:eastAsia="宋体"/>
            <w:color w:val="0B0080"/>
            <w:kern w:val="0"/>
            <w:sz w:val="20"/>
            <w:szCs w:val="20"/>
            <w:vertAlign w:val="superscript"/>
          </w:rPr>
          <w:t>[309]</w:t>
        </w:r>
      </w:hyperlink>
      <w:r w:rsidR="00FC2A2F" w:rsidRPr="009B717B">
        <w:rPr>
          <w:rFonts w:eastAsia="宋体"/>
          <w:color w:val="202122"/>
          <w:kern w:val="0"/>
          <w:sz w:val="20"/>
          <w:szCs w:val="20"/>
        </w:rPr>
        <w:t xml:space="preserve"> </w:t>
      </w:r>
      <w:r w:rsidRPr="009B717B">
        <w:rPr>
          <w:rFonts w:eastAsia="宋体"/>
          <w:color w:val="202122"/>
          <w:kern w:val="0"/>
          <w:sz w:val="20"/>
          <w:szCs w:val="20"/>
        </w:rPr>
        <w:t>Structural factors that prevent African Americans from practicing social distancing include their concentration in crowded substandard housing and in essential occupations such as public transit and health care. Greater prevalence of lacking</w:t>
      </w:r>
      <w:r w:rsidR="00FC2A2F" w:rsidRPr="009B717B">
        <w:rPr>
          <w:rFonts w:eastAsia="宋体"/>
          <w:color w:val="202122"/>
          <w:kern w:val="0"/>
          <w:sz w:val="20"/>
          <w:szCs w:val="20"/>
        </w:rPr>
        <w:t xml:space="preserve"> </w:t>
      </w:r>
      <w:hyperlink r:id="rId645" w:tooltip="Health insurance" w:history="1">
        <w:r w:rsidRPr="009B717B">
          <w:rPr>
            <w:rStyle w:val="Hyperlink"/>
            <w:rFonts w:eastAsia="宋体"/>
            <w:color w:val="0B0080"/>
            <w:kern w:val="0"/>
            <w:sz w:val="20"/>
            <w:szCs w:val="20"/>
          </w:rPr>
          <w:t>health insurance</w:t>
        </w:r>
      </w:hyperlink>
      <w:r w:rsidR="000C1535" w:rsidRPr="009B717B">
        <w:rPr>
          <w:rFonts w:eastAsia="宋体"/>
          <w:color w:val="202122"/>
          <w:kern w:val="0"/>
          <w:sz w:val="20"/>
          <w:szCs w:val="20"/>
        </w:rPr>
        <w:t xml:space="preserve"> </w:t>
      </w:r>
      <w:r w:rsidRPr="009B717B">
        <w:rPr>
          <w:rFonts w:eastAsia="宋体"/>
          <w:color w:val="202122"/>
          <w:kern w:val="0"/>
          <w:sz w:val="20"/>
          <w:szCs w:val="20"/>
        </w:rPr>
        <w:t>and care and of underlying conditions such as</w:t>
      </w:r>
      <w:r w:rsidR="000C1535" w:rsidRPr="009B717B">
        <w:rPr>
          <w:rFonts w:eastAsia="宋体"/>
          <w:color w:val="202122"/>
          <w:kern w:val="0"/>
          <w:sz w:val="20"/>
          <w:szCs w:val="20"/>
        </w:rPr>
        <w:t xml:space="preserve"> </w:t>
      </w:r>
      <w:hyperlink r:id="rId646" w:tooltip="Diabetes" w:history="1">
        <w:r w:rsidRPr="009B717B">
          <w:rPr>
            <w:rStyle w:val="Hyperlink"/>
            <w:rFonts w:eastAsia="宋体"/>
            <w:color w:val="0B0080"/>
            <w:kern w:val="0"/>
            <w:sz w:val="20"/>
            <w:szCs w:val="20"/>
          </w:rPr>
          <w:t>diabetes</w:t>
        </w:r>
      </w:hyperlink>
      <w:r w:rsidRPr="009B717B">
        <w:rPr>
          <w:rFonts w:eastAsia="宋体"/>
          <w:color w:val="202122"/>
          <w:kern w:val="0"/>
          <w:sz w:val="20"/>
          <w:szCs w:val="20"/>
        </w:rPr>
        <w:t>,</w:t>
      </w:r>
      <w:r w:rsidR="000C1535" w:rsidRPr="009B717B">
        <w:rPr>
          <w:rFonts w:eastAsia="宋体"/>
          <w:color w:val="202122"/>
          <w:kern w:val="0"/>
          <w:sz w:val="20"/>
          <w:szCs w:val="20"/>
        </w:rPr>
        <w:t xml:space="preserve"> </w:t>
      </w:r>
      <w:hyperlink r:id="rId647" w:tooltip="Hypertension" w:history="1">
        <w:r w:rsidRPr="009B717B">
          <w:rPr>
            <w:rStyle w:val="Hyperlink"/>
            <w:rFonts w:eastAsia="宋体"/>
            <w:color w:val="0B0080"/>
            <w:kern w:val="0"/>
            <w:sz w:val="20"/>
            <w:szCs w:val="20"/>
          </w:rPr>
          <w:t>hypertension</w:t>
        </w:r>
      </w:hyperlink>
      <w:r w:rsidR="000C1535" w:rsidRPr="009B717B">
        <w:rPr>
          <w:rFonts w:eastAsia="宋体"/>
          <w:color w:val="202122"/>
          <w:kern w:val="0"/>
          <w:sz w:val="20"/>
          <w:szCs w:val="20"/>
        </w:rPr>
        <w:t xml:space="preserve"> </w:t>
      </w:r>
      <w:r w:rsidRPr="009B717B">
        <w:rPr>
          <w:rFonts w:eastAsia="宋体"/>
          <w:color w:val="202122"/>
          <w:kern w:val="0"/>
          <w:sz w:val="20"/>
          <w:szCs w:val="20"/>
        </w:rPr>
        <w:t>and</w:t>
      </w:r>
      <w:r w:rsidR="000C1535" w:rsidRPr="009B717B">
        <w:rPr>
          <w:rFonts w:eastAsia="宋体"/>
          <w:color w:val="202122"/>
          <w:kern w:val="0"/>
          <w:sz w:val="20"/>
          <w:szCs w:val="20"/>
        </w:rPr>
        <w:t xml:space="preserve"> </w:t>
      </w:r>
      <w:hyperlink r:id="rId648" w:tooltip="Heart disease" w:history="1">
        <w:r w:rsidRPr="009B717B">
          <w:rPr>
            <w:rStyle w:val="Hyperlink"/>
            <w:rFonts w:eastAsia="宋体"/>
            <w:color w:val="0B0080"/>
            <w:kern w:val="0"/>
            <w:sz w:val="20"/>
            <w:szCs w:val="20"/>
          </w:rPr>
          <w:t>heart disease</w:t>
        </w:r>
      </w:hyperlink>
      <w:r w:rsidR="000C1535" w:rsidRPr="009B717B">
        <w:rPr>
          <w:rFonts w:eastAsia="宋体"/>
          <w:color w:val="202122"/>
          <w:kern w:val="0"/>
          <w:sz w:val="20"/>
          <w:szCs w:val="20"/>
        </w:rPr>
        <w:t xml:space="preserve"> </w:t>
      </w:r>
      <w:r w:rsidRPr="009B717B">
        <w:rPr>
          <w:rFonts w:eastAsia="宋体"/>
          <w:color w:val="202122"/>
          <w:kern w:val="0"/>
          <w:sz w:val="20"/>
          <w:szCs w:val="20"/>
        </w:rPr>
        <w:t>also increase their risk of death.</w:t>
      </w:r>
      <w:hyperlink r:id="rId649" w:anchor="cite_note-312" w:history="1">
        <w:r w:rsidRPr="009B717B">
          <w:rPr>
            <w:rStyle w:val="Hyperlink"/>
            <w:rFonts w:eastAsia="宋体"/>
            <w:color w:val="0B0080"/>
            <w:kern w:val="0"/>
            <w:sz w:val="20"/>
            <w:szCs w:val="20"/>
            <w:vertAlign w:val="superscript"/>
          </w:rPr>
          <w:t>[310]</w:t>
        </w:r>
      </w:hyperlink>
      <w:r w:rsidR="000C1535" w:rsidRPr="009B717B">
        <w:rPr>
          <w:rFonts w:eastAsia="宋体"/>
          <w:color w:val="202122"/>
          <w:kern w:val="0"/>
          <w:sz w:val="20"/>
          <w:szCs w:val="20"/>
        </w:rPr>
        <w:t xml:space="preserve"> </w:t>
      </w:r>
      <w:r w:rsidRPr="009B717B">
        <w:rPr>
          <w:rFonts w:eastAsia="宋体"/>
          <w:color w:val="202122"/>
          <w:kern w:val="0"/>
          <w:sz w:val="20"/>
          <w:szCs w:val="20"/>
        </w:rPr>
        <w:t>Similar issues affect</w:t>
      </w:r>
      <w:r w:rsidR="000C1535" w:rsidRPr="009B717B">
        <w:rPr>
          <w:rFonts w:eastAsia="宋体"/>
          <w:color w:val="202122"/>
          <w:kern w:val="0"/>
          <w:sz w:val="20"/>
          <w:szCs w:val="20"/>
        </w:rPr>
        <w:t xml:space="preserve"> </w:t>
      </w:r>
      <w:hyperlink r:id="rId650" w:tooltip="Indigenous peoples of the Americas" w:history="1">
        <w:r w:rsidRPr="009B717B">
          <w:rPr>
            <w:rStyle w:val="Hyperlink"/>
            <w:rFonts w:eastAsia="宋体"/>
            <w:color w:val="0B0080"/>
            <w:kern w:val="0"/>
            <w:sz w:val="20"/>
            <w:szCs w:val="20"/>
          </w:rPr>
          <w:t>Native American</w:t>
        </w:r>
      </w:hyperlink>
      <w:r w:rsidR="000C1535" w:rsidRPr="009B717B">
        <w:rPr>
          <w:rFonts w:eastAsia="宋体"/>
          <w:color w:val="202122"/>
          <w:kern w:val="0"/>
          <w:sz w:val="20"/>
          <w:szCs w:val="20"/>
        </w:rPr>
        <w:t xml:space="preserve"> </w:t>
      </w:r>
      <w:r w:rsidRPr="009B717B">
        <w:rPr>
          <w:rFonts w:eastAsia="宋体"/>
          <w:color w:val="202122"/>
          <w:kern w:val="0"/>
          <w:sz w:val="20"/>
          <w:szCs w:val="20"/>
        </w:rPr>
        <w:t>and</w:t>
      </w:r>
      <w:r w:rsidR="000C1535" w:rsidRPr="009B717B">
        <w:rPr>
          <w:rFonts w:eastAsia="宋体"/>
          <w:color w:val="202122"/>
          <w:kern w:val="0"/>
          <w:sz w:val="20"/>
          <w:szCs w:val="20"/>
        </w:rPr>
        <w:t xml:space="preserve"> </w:t>
      </w:r>
      <w:hyperlink r:id="rId651" w:tooltip="Latino (demonym)" w:history="1">
        <w:r w:rsidRPr="009B717B">
          <w:rPr>
            <w:rStyle w:val="Hyperlink"/>
            <w:rFonts w:eastAsia="宋体"/>
            <w:color w:val="0B0080"/>
            <w:kern w:val="0"/>
            <w:sz w:val="20"/>
            <w:szCs w:val="20"/>
          </w:rPr>
          <w:t>Latino</w:t>
        </w:r>
      </w:hyperlink>
      <w:r w:rsidR="000C1535" w:rsidRPr="009B717B">
        <w:rPr>
          <w:rFonts w:eastAsia="宋体"/>
          <w:color w:val="202122"/>
          <w:kern w:val="0"/>
          <w:sz w:val="20"/>
          <w:szCs w:val="20"/>
        </w:rPr>
        <w:t xml:space="preserve"> </w:t>
      </w:r>
      <w:r w:rsidRPr="009B717B">
        <w:rPr>
          <w:rFonts w:eastAsia="宋体"/>
          <w:color w:val="202122"/>
          <w:kern w:val="0"/>
          <w:sz w:val="20"/>
          <w:szCs w:val="20"/>
        </w:rPr>
        <w:t>communities.</w:t>
      </w:r>
      <w:hyperlink r:id="rId652" w:anchor="cite_note-AVD-311" w:history="1">
        <w:r w:rsidRPr="009B717B">
          <w:rPr>
            <w:rStyle w:val="Hyperlink"/>
            <w:rFonts w:eastAsia="宋体"/>
            <w:color w:val="0B0080"/>
            <w:kern w:val="0"/>
            <w:sz w:val="20"/>
            <w:szCs w:val="20"/>
            <w:vertAlign w:val="superscript"/>
          </w:rPr>
          <w:t>[309]</w:t>
        </w:r>
      </w:hyperlink>
      <w:r w:rsidR="000C1535" w:rsidRPr="009B717B">
        <w:rPr>
          <w:rFonts w:eastAsia="宋体"/>
          <w:color w:val="202122"/>
          <w:kern w:val="0"/>
          <w:sz w:val="20"/>
          <w:szCs w:val="20"/>
        </w:rPr>
        <w:t xml:space="preserve"> </w:t>
      </w:r>
      <w:r w:rsidRPr="009B717B">
        <w:rPr>
          <w:rFonts w:eastAsia="宋体"/>
          <w:color w:val="202122"/>
          <w:kern w:val="0"/>
          <w:sz w:val="20"/>
          <w:szCs w:val="20"/>
        </w:rPr>
        <w:t>According to a US health policy non-profit, 34% of American Indian and Alaska Native People (AIAN) non-elderly adults are at risk of serious illness compared to 21% of white non-elderly adults.</w:t>
      </w:r>
      <w:hyperlink r:id="rId653" w:anchor="cite_note-313" w:history="1">
        <w:r w:rsidRPr="009B717B">
          <w:rPr>
            <w:rStyle w:val="Hyperlink"/>
            <w:rFonts w:eastAsia="宋体"/>
            <w:color w:val="0B0080"/>
            <w:kern w:val="0"/>
            <w:sz w:val="20"/>
            <w:szCs w:val="20"/>
            <w:vertAlign w:val="superscript"/>
          </w:rPr>
          <w:t>[311]</w:t>
        </w:r>
      </w:hyperlink>
      <w:r w:rsidR="000C1535" w:rsidRPr="009B717B">
        <w:rPr>
          <w:rFonts w:eastAsia="宋体"/>
          <w:color w:val="202122"/>
          <w:kern w:val="0"/>
          <w:sz w:val="20"/>
          <w:szCs w:val="20"/>
        </w:rPr>
        <w:t xml:space="preserve"> </w:t>
      </w:r>
      <w:r w:rsidRPr="009B717B">
        <w:rPr>
          <w:rFonts w:eastAsia="宋体"/>
          <w:color w:val="202122"/>
          <w:kern w:val="0"/>
          <w:sz w:val="20"/>
          <w:szCs w:val="20"/>
        </w:rPr>
        <w:t>The source attributes it to disproportionately high rates of many health conditions that may put them at higher risk as well as living conditions like lack of access to clean water.</w:t>
      </w:r>
      <w:hyperlink r:id="rId654" w:anchor="cite_note-314" w:history="1">
        <w:r w:rsidRPr="009B717B">
          <w:rPr>
            <w:rStyle w:val="Hyperlink"/>
            <w:rFonts w:eastAsia="宋体"/>
            <w:color w:val="0B0080"/>
            <w:kern w:val="0"/>
            <w:sz w:val="20"/>
            <w:szCs w:val="20"/>
            <w:vertAlign w:val="superscript"/>
          </w:rPr>
          <w:t>[312]</w:t>
        </w:r>
      </w:hyperlink>
      <w:r w:rsidR="000C1535" w:rsidRPr="009B717B">
        <w:rPr>
          <w:rFonts w:eastAsia="宋体"/>
          <w:color w:val="202122"/>
          <w:kern w:val="0"/>
          <w:sz w:val="20"/>
          <w:szCs w:val="20"/>
        </w:rPr>
        <w:t xml:space="preserve"> </w:t>
      </w:r>
      <w:r w:rsidRPr="009B717B">
        <w:rPr>
          <w:rFonts w:eastAsia="宋体"/>
          <w:color w:val="202122"/>
          <w:kern w:val="0"/>
          <w:sz w:val="20"/>
          <w:szCs w:val="20"/>
        </w:rPr>
        <w:t>Leaders have called for efforts to research and address the disparities.</w:t>
      </w:r>
      <w:hyperlink r:id="rId655" w:anchor="cite_note-315" w:history="1">
        <w:r w:rsidRPr="009B717B">
          <w:rPr>
            <w:rStyle w:val="Hyperlink"/>
            <w:rFonts w:eastAsia="宋体"/>
            <w:color w:val="0B0080"/>
            <w:kern w:val="0"/>
            <w:sz w:val="20"/>
            <w:szCs w:val="20"/>
            <w:vertAlign w:val="superscript"/>
          </w:rPr>
          <w:t>[313]</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In the U.K., a greater proportion of deaths due to COVID</w:t>
      </w:r>
      <w:r w:rsidRPr="009B717B">
        <w:rPr>
          <w:rFonts w:eastAsia="宋体"/>
          <w:color w:val="202122"/>
          <w:kern w:val="0"/>
          <w:sz w:val="20"/>
          <w:szCs w:val="20"/>
        </w:rPr>
        <w:noBreakHyphen/>
        <w:t>19 have occurred in those of a</w:t>
      </w:r>
      <w:r w:rsidR="00BB1BE7" w:rsidRPr="009B717B">
        <w:rPr>
          <w:rFonts w:eastAsia="宋体"/>
          <w:color w:val="202122"/>
          <w:kern w:val="0"/>
          <w:sz w:val="20"/>
          <w:szCs w:val="20"/>
        </w:rPr>
        <w:t xml:space="preserve"> </w:t>
      </w:r>
      <w:hyperlink r:id="rId656" w:tooltip="Black British people" w:history="1">
        <w:r w:rsidRPr="009B717B">
          <w:rPr>
            <w:rStyle w:val="Hyperlink"/>
            <w:rFonts w:eastAsia="宋体"/>
            <w:color w:val="0B0080"/>
            <w:kern w:val="0"/>
            <w:sz w:val="20"/>
            <w:szCs w:val="20"/>
          </w:rPr>
          <w:t>Black</w:t>
        </w:r>
      </w:hyperlink>
      <w:r w:rsidRPr="009B717B">
        <w:rPr>
          <w:rFonts w:eastAsia="宋体"/>
          <w:color w:val="202122"/>
          <w:kern w:val="0"/>
          <w:sz w:val="20"/>
          <w:szCs w:val="20"/>
        </w:rPr>
        <w:t>,</w:t>
      </w:r>
      <w:r w:rsidR="00BB1BE7" w:rsidRPr="009B717B">
        <w:rPr>
          <w:rFonts w:eastAsia="宋体"/>
          <w:color w:val="202122"/>
          <w:kern w:val="0"/>
          <w:sz w:val="20"/>
          <w:szCs w:val="20"/>
        </w:rPr>
        <w:t xml:space="preserve"> </w:t>
      </w:r>
      <w:hyperlink r:id="rId657" w:tooltip="British Asian" w:history="1">
        <w:r w:rsidRPr="009B717B">
          <w:rPr>
            <w:rStyle w:val="Hyperlink"/>
            <w:rFonts w:eastAsia="宋体"/>
            <w:color w:val="0B0080"/>
            <w:kern w:val="0"/>
            <w:sz w:val="20"/>
            <w:szCs w:val="20"/>
          </w:rPr>
          <w:t>Asian</w:t>
        </w:r>
      </w:hyperlink>
      <w:r w:rsidRPr="009B717B">
        <w:rPr>
          <w:rFonts w:eastAsia="宋体"/>
          <w:color w:val="202122"/>
          <w:kern w:val="0"/>
          <w:sz w:val="20"/>
          <w:szCs w:val="20"/>
        </w:rPr>
        <w:t xml:space="preserve">, </w:t>
      </w:r>
      <w:r w:rsidRPr="009B717B">
        <w:rPr>
          <w:rFonts w:eastAsia="宋体"/>
          <w:color w:val="202122"/>
          <w:kern w:val="0"/>
          <w:sz w:val="20"/>
          <w:szCs w:val="20"/>
        </w:rPr>
        <w:lastRenderedPageBreak/>
        <w:t>and other ethnic minority background.</w:t>
      </w:r>
      <w:hyperlink r:id="rId658" w:anchor="cite_note-316" w:history="1">
        <w:r w:rsidRPr="009B717B">
          <w:rPr>
            <w:rStyle w:val="Hyperlink"/>
            <w:rFonts w:eastAsia="宋体"/>
            <w:color w:val="0B0080"/>
            <w:kern w:val="0"/>
            <w:sz w:val="20"/>
            <w:szCs w:val="20"/>
            <w:vertAlign w:val="superscript"/>
          </w:rPr>
          <w:t>[314]</w:t>
        </w:r>
      </w:hyperlink>
      <w:hyperlink r:id="rId659" w:anchor="cite_note-317" w:history="1">
        <w:r w:rsidRPr="009B717B">
          <w:rPr>
            <w:rStyle w:val="Hyperlink"/>
            <w:rFonts w:eastAsia="宋体"/>
            <w:color w:val="0B0080"/>
            <w:kern w:val="0"/>
            <w:sz w:val="20"/>
            <w:szCs w:val="20"/>
            <w:vertAlign w:val="superscript"/>
          </w:rPr>
          <w:t>[315]</w:t>
        </w:r>
      </w:hyperlink>
      <w:hyperlink r:id="rId660" w:anchor="cite_note-318" w:history="1">
        <w:r w:rsidRPr="009B717B">
          <w:rPr>
            <w:rStyle w:val="Hyperlink"/>
            <w:rFonts w:eastAsia="宋体"/>
            <w:color w:val="0B0080"/>
            <w:kern w:val="0"/>
            <w:sz w:val="20"/>
            <w:szCs w:val="20"/>
            <w:vertAlign w:val="superscript"/>
          </w:rPr>
          <w:t>[316]</w:t>
        </w:r>
      </w:hyperlink>
      <w:r w:rsidR="00BB1BE7" w:rsidRPr="009B717B">
        <w:rPr>
          <w:rFonts w:eastAsia="宋体"/>
          <w:color w:val="202122"/>
          <w:kern w:val="0"/>
          <w:sz w:val="20"/>
          <w:szCs w:val="20"/>
        </w:rPr>
        <w:t xml:space="preserve"> </w:t>
      </w:r>
      <w:r w:rsidRPr="009B717B">
        <w:rPr>
          <w:rFonts w:eastAsia="宋体"/>
          <w:color w:val="202122"/>
          <w:kern w:val="0"/>
          <w:sz w:val="20"/>
          <w:szCs w:val="20"/>
        </w:rPr>
        <w:t>Several factors such as poverty, poor nutrition and living in overcrowded properties, may have caused this.</w:t>
      </w:r>
    </w:p>
    <w:p w:rsidR="00BB1BE7" w:rsidRPr="009B717B" w:rsidRDefault="004060F4" w:rsidP="00641B53">
      <w:pPr>
        <w:pStyle w:val="Heading2"/>
        <w:snapToGrid w:val="0"/>
        <w:spacing w:before="0" w:beforeAutospacing="0" w:after="0" w:afterAutospacing="0"/>
        <w:rPr>
          <w:rStyle w:val="mw-headline"/>
          <w:rFonts w:eastAsia="宋体"/>
          <w:bCs w:val="0"/>
          <w:color w:val="000000"/>
          <w:kern w:val="0"/>
          <w:sz w:val="20"/>
          <w:szCs w:val="20"/>
        </w:rPr>
      </w:pPr>
      <w:r w:rsidRPr="009B717B">
        <w:rPr>
          <w:rStyle w:val="mw-headline"/>
          <w:rFonts w:eastAsia="宋体"/>
          <w:bCs w:val="0"/>
          <w:color w:val="000000"/>
          <w:kern w:val="0"/>
          <w:sz w:val="20"/>
          <w:szCs w:val="20"/>
        </w:rPr>
        <w:t>Society and culture</w:t>
      </w:r>
    </w:p>
    <w:p w:rsidR="004060F4" w:rsidRPr="009B717B" w:rsidRDefault="004060F4" w:rsidP="00641B53">
      <w:pPr>
        <w:pStyle w:val="Heading2"/>
        <w:snapToGrid w:val="0"/>
        <w:spacing w:before="0" w:beforeAutospacing="0" w:after="0" w:afterAutospacing="0"/>
        <w:rPr>
          <w:rFonts w:eastAsia="宋体"/>
          <w:color w:val="000000"/>
          <w:kern w:val="0"/>
          <w:sz w:val="20"/>
          <w:szCs w:val="20"/>
        </w:rPr>
      </w:pPr>
      <w:r w:rsidRPr="009B717B">
        <w:rPr>
          <w:rStyle w:val="mw-headline"/>
          <w:rFonts w:eastAsia="宋体"/>
          <w:color w:val="000000"/>
          <w:kern w:val="0"/>
          <w:sz w:val="20"/>
          <w:szCs w:val="20"/>
        </w:rPr>
        <w:t>Name</w:t>
      </w:r>
    </w:p>
    <w:p w:rsidR="004060F4" w:rsidRPr="009B717B" w:rsidRDefault="00BB1BE7"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w:t>
      </w:r>
      <w:r w:rsidR="004060F4" w:rsidRPr="009B717B">
        <w:rPr>
          <w:rFonts w:eastAsia="宋体"/>
          <w:color w:val="202122"/>
          <w:kern w:val="0"/>
          <w:sz w:val="20"/>
          <w:szCs w:val="20"/>
        </w:rPr>
        <w:t>he virus and disease were commonly referred to as coronavirus</w:t>
      </w:r>
      <w:r w:rsidRPr="009B717B">
        <w:rPr>
          <w:rFonts w:eastAsia="宋体"/>
          <w:color w:val="202122"/>
          <w:kern w:val="0"/>
          <w:sz w:val="20"/>
          <w:szCs w:val="20"/>
        </w:rPr>
        <w:t>.</w:t>
      </w:r>
      <w:hyperlink r:id="rId661" w:anchor="cite_note-319" w:history="1">
        <w:r w:rsidR="004060F4" w:rsidRPr="009B717B">
          <w:rPr>
            <w:rStyle w:val="Hyperlink"/>
            <w:rFonts w:eastAsia="宋体"/>
            <w:color w:val="0B0080"/>
            <w:kern w:val="0"/>
            <w:sz w:val="20"/>
            <w:szCs w:val="20"/>
            <w:vertAlign w:val="superscript"/>
          </w:rPr>
          <w:t>[317]</w:t>
        </w:r>
      </w:hyperlink>
      <w:hyperlink r:id="rId662" w:anchor="cite_note-320" w:history="1">
        <w:r w:rsidR="004060F4" w:rsidRPr="009B717B">
          <w:rPr>
            <w:rStyle w:val="Hyperlink"/>
            <w:rFonts w:eastAsia="宋体"/>
            <w:color w:val="0B0080"/>
            <w:kern w:val="0"/>
            <w:sz w:val="20"/>
            <w:szCs w:val="20"/>
            <w:vertAlign w:val="superscript"/>
          </w:rPr>
          <w:t>[318]</w:t>
        </w:r>
      </w:hyperlink>
      <w:hyperlink r:id="rId663" w:anchor="cite_note-321" w:history="1">
        <w:r w:rsidR="004060F4" w:rsidRPr="009B717B">
          <w:rPr>
            <w:rStyle w:val="Hyperlink"/>
            <w:rFonts w:eastAsia="宋体"/>
            <w:color w:val="0B0080"/>
            <w:kern w:val="0"/>
            <w:sz w:val="20"/>
            <w:szCs w:val="20"/>
            <w:vertAlign w:val="superscript"/>
          </w:rPr>
          <w:t>[319]</w:t>
        </w:r>
      </w:hyperlink>
      <w:hyperlink r:id="rId664" w:anchor="cite_note-322" w:history="1">
        <w:r w:rsidR="004060F4" w:rsidRPr="009B717B">
          <w:rPr>
            <w:rStyle w:val="Hyperlink"/>
            <w:rFonts w:eastAsia="宋体"/>
            <w:color w:val="0B0080"/>
            <w:kern w:val="0"/>
            <w:sz w:val="20"/>
            <w:szCs w:val="20"/>
            <w:vertAlign w:val="superscript"/>
          </w:rPr>
          <w:t>[320]</w:t>
        </w:r>
      </w:hyperlink>
      <w:hyperlink r:id="rId665" w:anchor="cite_note-323" w:history="1">
        <w:r w:rsidR="004060F4" w:rsidRPr="009B717B">
          <w:rPr>
            <w:rStyle w:val="Hyperlink"/>
            <w:rFonts w:eastAsia="宋体"/>
            <w:color w:val="0B0080"/>
            <w:kern w:val="0"/>
            <w:sz w:val="20"/>
            <w:szCs w:val="20"/>
            <w:vertAlign w:val="superscript"/>
          </w:rPr>
          <w:t>[321]</w:t>
        </w:r>
      </w:hyperlink>
      <w:hyperlink r:id="rId666" w:anchor="cite_note-Nature_Stop-325" w:history="1">
        <w:r w:rsidR="004060F4" w:rsidRPr="009B717B">
          <w:rPr>
            <w:rStyle w:val="Hyperlink"/>
            <w:rFonts w:eastAsia="宋体"/>
            <w:color w:val="0B0080"/>
            <w:kern w:val="0"/>
            <w:sz w:val="20"/>
            <w:szCs w:val="20"/>
            <w:vertAlign w:val="superscript"/>
          </w:rPr>
          <w:t>[323]</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In January 2020,</w:t>
      </w:r>
      <w:r w:rsidR="00BB1BE7" w:rsidRPr="009B717B">
        <w:rPr>
          <w:rFonts w:eastAsia="宋体"/>
          <w:color w:val="202122"/>
          <w:kern w:val="0"/>
          <w:sz w:val="20"/>
          <w:szCs w:val="20"/>
        </w:rPr>
        <w:t xml:space="preserve"> WHO </w:t>
      </w:r>
      <w:r w:rsidRPr="009B717B">
        <w:rPr>
          <w:rFonts w:eastAsia="宋体"/>
          <w:color w:val="202122"/>
          <w:kern w:val="0"/>
          <w:sz w:val="20"/>
          <w:szCs w:val="20"/>
        </w:rPr>
        <w:t>recommended 2019-nCov</w:t>
      </w:r>
      <w:hyperlink r:id="rId667" w:anchor="cite_note-326" w:history="1">
        <w:r w:rsidRPr="009B717B">
          <w:rPr>
            <w:rStyle w:val="Hyperlink"/>
            <w:rFonts w:eastAsia="宋体"/>
            <w:color w:val="0B0080"/>
            <w:kern w:val="0"/>
            <w:sz w:val="20"/>
            <w:szCs w:val="20"/>
            <w:vertAlign w:val="superscript"/>
          </w:rPr>
          <w:t>[324]</w:t>
        </w:r>
      </w:hyperlink>
      <w:r w:rsidR="00BB1BE7" w:rsidRPr="009B717B">
        <w:rPr>
          <w:rFonts w:eastAsia="宋体"/>
          <w:color w:val="202122"/>
          <w:kern w:val="0"/>
          <w:sz w:val="20"/>
          <w:szCs w:val="20"/>
        </w:rPr>
        <w:t xml:space="preserve"> </w:t>
      </w:r>
      <w:r w:rsidRPr="009B717B">
        <w:rPr>
          <w:rFonts w:eastAsia="宋体"/>
          <w:color w:val="202122"/>
          <w:kern w:val="0"/>
          <w:sz w:val="20"/>
          <w:szCs w:val="20"/>
        </w:rPr>
        <w:t>and 2019-nCoV acute respiratory disease</w:t>
      </w:r>
      <w:hyperlink r:id="rId668" w:anchor="cite_note-327" w:history="1">
        <w:r w:rsidRPr="009B717B">
          <w:rPr>
            <w:rStyle w:val="Hyperlink"/>
            <w:rFonts w:eastAsia="宋体"/>
            <w:color w:val="0B0080"/>
            <w:kern w:val="0"/>
            <w:sz w:val="20"/>
            <w:szCs w:val="20"/>
            <w:vertAlign w:val="superscript"/>
          </w:rPr>
          <w:t>[325]</w:t>
        </w:r>
      </w:hyperlink>
      <w:r w:rsidR="00BB1BE7" w:rsidRPr="009B717B">
        <w:rPr>
          <w:rFonts w:eastAsia="宋体"/>
          <w:color w:val="202122"/>
          <w:kern w:val="0"/>
          <w:sz w:val="20"/>
          <w:szCs w:val="20"/>
        </w:rPr>
        <w:t xml:space="preserve"> </w:t>
      </w:r>
      <w:r w:rsidRPr="009B717B">
        <w:rPr>
          <w:rFonts w:eastAsia="宋体"/>
          <w:color w:val="202122"/>
          <w:kern w:val="0"/>
          <w:sz w:val="20"/>
          <w:szCs w:val="20"/>
        </w:rPr>
        <w:t>as interim names for the virus and disease per 2015 guidance and international guidelines against using geographical locations, animal species.</w:t>
      </w:r>
      <w:hyperlink r:id="rId669" w:anchor="cite_note-328" w:history="1">
        <w:r w:rsidRPr="009B717B">
          <w:rPr>
            <w:rStyle w:val="Hyperlink"/>
            <w:rFonts w:eastAsia="宋体"/>
            <w:color w:val="0B0080"/>
            <w:kern w:val="0"/>
            <w:sz w:val="20"/>
            <w:szCs w:val="20"/>
            <w:vertAlign w:val="superscript"/>
          </w:rPr>
          <w:t>[326]</w:t>
        </w:r>
      </w:hyperlink>
      <w:hyperlink r:id="rId670" w:anchor="cite_note-veconomist-329" w:history="1">
        <w:r w:rsidRPr="009B717B">
          <w:rPr>
            <w:rStyle w:val="Hyperlink"/>
            <w:rFonts w:eastAsia="宋体"/>
            <w:color w:val="0B0080"/>
            <w:kern w:val="0"/>
            <w:sz w:val="20"/>
            <w:szCs w:val="20"/>
            <w:vertAlign w:val="superscript"/>
          </w:rPr>
          <w:t>[327]</w:t>
        </w:r>
      </w:hyperlink>
      <w:hyperlink r:id="rId671" w:anchor="cite_note-330" w:history="1">
        <w:r w:rsidRPr="009B717B">
          <w:rPr>
            <w:rStyle w:val="Hyperlink"/>
            <w:rFonts w:eastAsia="宋体"/>
            <w:color w:val="0B0080"/>
            <w:kern w:val="0"/>
            <w:sz w:val="20"/>
            <w:szCs w:val="20"/>
            <w:vertAlign w:val="superscript"/>
          </w:rPr>
          <w:t>[328]</w:t>
        </w:r>
      </w:hyperlink>
    </w:p>
    <w:p w:rsidR="00BB1BE7"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The official names COVID</w:t>
      </w:r>
      <w:r w:rsidRPr="009B717B">
        <w:rPr>
          <w:rFonts w:eastAsia="宋体"/>
          <w:color w:val="202122"/>
          <w:kern w:val="0"/>
          <w:sz w:val="20"/>
          <w:szCs w:val="20"/>
        </w:rPr>
        <w:noBreakHyphen/>
        <w:t>19 and SARS-CoV-2 were issued by the WHO on February</w:t>
      </w:r>
      <w:r w:rsidR="00BB1BE7" w:rsidRPr="009B717B">
        <w:rPr>
          <w:rFonts w:eastAsia="宋体"/>
          <w:color w:val="202122"/>
          <w:kern w:val="0"/>
          <w:sz w:val="20"/>
          <w:szCs w:val="20"/>
        </w:rPr>
        <w:t xml:space="preserve"> 11</w:t>
      </w:r>
      <w:r w:rsidRPr="009B717B">
        <w:rPr>
          <w:rFonts w:eastAsia="宋体"/>
          <w:color w:val="202122"/>
          <w:kern w:val="0"/>
          <w:sz w:val="20"/>
          <w:szCs w:val="20"/>
        </w:rPr>
        <w:t xml:space="preserve"> 2020.</w:t>
      </w:r>
      <w:hyperlink r:id="rId672" w:anchor="cite_note-WHO-naming-331" w:history="1">
        <w:r w:rsidRPr="009B717B">
          <w:rPr>
            <w:rStyle w:val="Hyperlink"/>
            <w:rFonts w:eastAsia="宋体"/>
            <w:color w:val="0B0080"/>
            <w:kern w:val="0"/>
            <w:sz w:val="20"/>
            <w:szCs w:val="20"/>
            <w:vertAlign w:val="superscript"/>
          </w:rPr>
          <w:t>[329]</w:t>
        </w:r>
      </w:hyperlink>
      <w:r w:rsidR="00BB1BE7" w:rsidRPr="009B717B">
        <w:rPr>
          <w:rFonts w:eastAsia="宋体"/>
          <w:color w:val="202122"/>
          <w:kern w:val="0"/>
          <w:sz w:val="20"/>
          <w:szCs w:val="20"/>
        </w:rPr>
        <w:t xml:space="preserve"> </w:t>
      </w:r>
      <w:r w:rsidRPr="009B717B">
        <w:rPr>
          <w:rFonts w:eastAsia="宋体"/>
          <w:color w:val="202122"/>
          <w:kern w:val="0"/>
          <w:sz w:val="20"/>
          <w:szCs w:val="20"/>
        </w:rPr>
        <w:t>WHO chief</w:t>
      </w:r>
      <w:r w:rsidR="00BB1BE7" w:rsidRPr="009B717B">
        <w:rPr>
          <w:rFonts w:eastAsia="宋体"/>
          <w:color w:val="202122"/>
          <w:kern w:val="0"/>
          <w:sz w:val="20"/>
          <w:szCs w:val="20"/>
        </w:rPr>
        <w:t xml:space="preserve"> </w:t>
      </w:r>
      <w:hyperlink r:id="rId673" w:tooltip="Tedros Adhanom Ghebreyesus" w:history="1">
        <w:r w:rsidRPr="009B717B">
          <w:rPr>
            <w:rStyle w:val="Hyperlink"/>
            <w:rFonts w:eastAsia="宋体"/>
            <w:color w:val="0B0080"/>
            <w:kern w:val="0"/>
            <w:sz w:val="20"/>
            <w:szCs w:val="20"/>
          </w:rPr>
          <w:t>Tedros Adhanom Ghebreyesus</w:t>
        </w:r>
      </w:hyperlink>
      <w:r w:rsidR="00BB1BE7" w:rsidRPr="009B717B">
        <w:rPr>
          <w:rFonts w:eastAsia="宋体"/>
          <w:color w:val="202122"/>
          <w:kern w:val="0"/>
          <w:sz w:val="20"/>
          <w:szCs w:val="20"/>
        </w:rPr>
        <w:t xml:space="preserve"> </w:t>
      </w:r>
      <w:r w:rsidRPr="009B717B">
        <w:rPr>
          <w:rFonts w:eastAsia="宋体"/>
          <w:color w:val="202122"/>
          <w:kern w:val="0"/>
          <w:sz w:val="20"/>
          <w:szCs w:val="20"/>
        </w:rPr>
        <w:t>explained: CO for</w:t>
      </w:r>
      <w:r w:rsidR="00BB1BE7" w:rsidRPr="009B717B">
        <w:rPr>
          <w:rFonts w:eastAsia="宋体"/>
          <w:color w:val="202122"/>
          <w:kern w:val="0"/>
          <w:sz w:val="20"/>
          <w:szCs w:val="20"/>
        </w:rPr>
        <w:t xml:space="preserve"> </w:t>
      </w:r>
      <w:r w:rsidRPr="009B717B">
        <w:rPr>
          <w:rFonts w:eastAsia="宋体"/>
          <w:i/>
          <w:iCs/>
          <w:color w:val="202122"/>
          <w:kern w:val="0"/>
          <w:sz w:val="20"/>
          <w:szCs w:val="20"/>
        </w:rPr>
        <w:t>corona</w:t>
      </w:r>
      <w:r w:rsidRPr="009B717B">
        <w:rPr>
          <w:rFonts w:eastAsia="宋体"/>
          <w:color w:val="202122"/>
          <w:kern w:val="0"/>
          <w:sz w:val="20"/>
          <w:szCs w:val="20"/>
        </w:rPr>
        <w:t>, VI for</w:t>
      </w:r>
      <w:r w:rsidR="00BB1BE7" w:rsidRPr="009B717B">
        <w:rPr>
          <w:rFonts w:eastAsia="宋体"/>
          <w:color w:val="202122"/>
          <w:kern w:val="0"/>
          <w:sz w:val="20"/>
          <w:szCs w:val="20"/>
        </w:rPr>
        <w:t xml:space="preserve"> </w:t>
      </w:r>
      <w:r w:rsidRPr="009B717B">
        <w:rPr>
          <w:rFonts w:eastAsia="宋体"/>
          <w:i/>
          <w:iCs/>
          <w:color w:val="202122"/>
          <w:kern w:val="0"/>
          <w:sz w:val="20"/>
          <w:szCs w:val="20"/>
        </w:rPr>
        <w:t>virus</w:t>
      </w:r>
      <w:r w:rsidRPr="009B717B">
        <w:rPr>
          <w:rFonts w:eastAsia="宋体"/>
          <w:color w:val="202122"/>
          <w:kern w:val="0"/>
          <w:sz w:val="20"/>
          <w:szCs w:val="20"/>
        </w:rPr>
        <w:t>, D</w:t>
      </w:r>
      <w:r w:rsidR="00BB1BE7" w:rsidRPr="009B717B">
        <w:rPr>
          <w:rFonts w:eastAsia="宋体"/>
          <w:color w:val="202122"/>
          <w:kern w:val="0"/>
          <w:sz w:val="20"/>
          <w:szCs w:val="20"/>
        </w:rPr>
        <w:t xml:space="preserve"> </w:t>
      </w:r>
      <w:r w:rsidRPr="009B717B">
        <w:rPr>
          <w:rFonts w:eastAsia="宋体"/>
          <w:color w:val="202122"/>
          <w:kern w:val="0"/>
          <w:sz w:val="20"/>
          <w:szCs w:val="20"/>
        </w:rPr>
        <w:t>for</w:t>
      </w:r>
      <w:r w:rsidR="00BB1BE7" w:rsidRPr="009B717B">
        <w:rPr>
          <w:rFonts w:eastAsia="宋体"/>
          <w:color w:val="202122"/>
          <w:kern w:val="0"/>
          <w:sz w:val="20"/>
          <w:szCs w:val="20"/>
        </w:rPr>
        <w:t xml:space="preserve"> </w:t>
      </w:r>
      <w:r w:rsidRPr="009B717B">
        <w:rPr>
          <w:rFonts w:eastAsia="宋体"/>
          <w:i/>
          <w:iCs/>
          <w:color w:val="202122"/>
          <w:kern w:val="0"/>
          <w:sz w:val="20"/>
          <w:szCs w:val="20"/>
        </w:rPr>
        <w:t>disease</w:t>
      </w:r>
      <w:r w:rsidR="00BB1BE7" w:rsidRPr="009B717B">
        <w:rPr>
          <w:rFonts w:eastAsia="宋体"/>
          <w:i/>
          <w:iCs/>
          <w:color w:val="202122"/>
          <w:kern w:val="0"/>
          <w:sz w:val="20"/>
          <w:szCs w:val="20"/>
        </w:rPr>
        <w:t xml:space="preserve"> </w:t>
      </w:r>
      <w:r w:rsidRPr="009B717B">
        <w:rPr>
          <w:rFonts w:eastAsia="宋体"/>
          <w:color w:val="202122"/>
          <w:kern w:val="0"/>
          <w:sz w:val="20"/>
          <w:szCs w:val="20"/>
        </w:rPr>
        <w:t>and 19 for when the outbreak</w:t>
      </w:r>
      <w:r w:rsidR="00BB1BE7" w:rsidRPr="009B717B">
        <w:rPr>
          <w:rFonts w:eastAsia="宋体"/>
          <w:color w:val="202122"/>
          <w:kern w:val="0"/>
          <w:sz w:val="20"/>
          <w:szCs w:val="20"/>
        </w:rPr>
        <w:t xml:space="preserve"> was first identified (</w:t>
      </w:r>
      <w:r w:rsidRPr="009B717B">
        <w:rPr>
          <w:rFonts w:eastAsia="宋体"/>
          <w:color w:val="202122"/>
          <w:kern w:val="0"/>
          <w:sz w:val="20"/>
          <w:szCs w:val="20"/>
        </w:rPr>
        <w:t>December</w:t>
      </w:r>
      <w:r w:rsidR="00BB1BE7" w:rsidRPr="009B717B">
        <w:rPr>
          <w:rFonts w:eastAsia="宋体"/>
          <w:color w:val="202122"/>
          <w:kern w:val="0"/>
          <w:sz w:val="20"/>
          <w:szCs w:val="20"/>
        </w:rPr>
        <w:t xml:space="preserve"> 31</w:t>
      </w:r>
      <w:r w:rsidRPr="009B717B">
        <w:rPr>
          <w:rFonts w:eastAsia="宋体"/>
          <w:color w:val="202122"/>
          <w:kern w:val="0"/>
          <w:sz w:val="20"/>
          <w:szCs w:val="20"/>
        </w:rPr>
        <w:t xml:space="preserve"> 20</w:t>
      </w:r>
      <w:r w:rsidRPr="009B717B">
        <w:rPr>
          <w:rFonts w:eastAsia="宋体"/>
          <w:i/>
          <w:iCs/>
          <w:color w:val="202122"/>
          <w:kern w:val="0"/>
          <w:sz w:val="20"/>
          <w:szCs w:val="20"/>
        </w:rPr>
        <w:t>19</w:t>
      </w:r>
      <w:r w:rsidRPr="009B717B">
        <w:rPr>
          <w:rFonts w:eastAsia="宋体"/>
          <w:color w:val="202122"/>
          <w:kern w:val="0"/>
          <w:sz w:val="20"/>
          <w:szCs w:val="20"/>
        </w:rPr>
        <w:t>).</w:t>
      </w:r>
      <w:hyperlink r:id="rId674" w:anchor="cite_note-332" w:history="1">
        <w:r w:rsidRPr="009B717B">
          <w:rPr>
            <w:rStyle w:val="Hyperlink"/>
            <w:rFonts w:eastAsia="宋体"/>
            <w:color w:val="0B0080"/>
            <w:kern w:val="0"/>
            <w:sz w:val="20"/>
            <w:szCs w:val="20"/>
            <w:vertAlign w:val="superscript"/>
          </w:rPr>
          <w:t>[330]</w:t>
        </w:r>
      </w:hyperlink>
      <w:r w:rsidR="00BB1BE7" w:rsidRPr="009B717B">
        <w:rPr>
          <w:rFonts w:eastAsia="宋体"/>
          <w:color w:val="202122"/>
          <w:kern w:val="0"/>
          <w:sz w:val="20"/>
          <w:szCs w:val="20"/>
        </w:rPr>
        <w:t xml:space="preserve"> </w:t>
      </w:r>
      <w:r w:rsidRPr="009B717B">
        <w:rPr>
          <w:rFonts w:eastAsia="宋体"/>
          <w:color w:val="202122"/>
          <w:kern w:val="0"/>
          <w:sz w:val="20"/>
          <w:szCs w:val="20"/>
        </w:rPr>
        <w:t>The WHO additionally uses "the COVID</w:t>
      </w:r>
      <w:r w:rsidRPr="009B717B">
        <w:rPr>
          <w:rFonts w:eastAsia="宋体"/>
          <w:color w:val="202122"/>
          <w:kern w:val="0"/>
          <w:sz w:val="20"/>
          <w:szCs w:val="20"/>
        </w:rPr>
        <w:noBreakHyphen/>
        <w:t>19 virus" and "the virus responsible for COVID</w:t>
      </w:r>
      <w:r w:rsidRPr="009B717B">
        <w:rPr>
          <w:rFonts w:eastAsia="宋体"/>
          <w:color w:val="202122"/>
          <w:kern w:val="0"/>
          <w:sz w:val="20"/>
          <w:szCs w:val="20"/>
        </w:rPr>
        <w:noBreakHyphen/>
        <w:t>19" in public communications.</w:t>
      </w:r>
      <w:hyperlink r:id="rId675" w:anchor="cite_note-WHO-naming-331" w:history="1">
        <w:r w:rsidRPr="009B717B">
          <w:rPr>
            <w:rStyle w:val="Hyperlink"/>
            <w:rFonts w:eastAsia="宋体"/>
            <w:color w:val="0B0080"/>
            <w:kern w:val="0"/>
            <w:sz w:val="20"/>
            <w:szCs w:val="20"/>
            <w:vertAlign w:val="superscript"/>
          </w:rPr>
          <w:t>[329]</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Misinformation</w:t>
      </w:r>
    </w:p>
    <w:p w:rsidR="00DA1F2E"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After the initial</w:t>
      </w:r>
      <w:r w:rsidR="00DA1F2E" w:rsidRPr="009B717B">
        <w:rPr>
          <w:rFonts w:eastAsia="宋体"/>
          <w:color w:val="202122"/>
          <w:kern w:val="0"/>
          <w:sz w:val="20"/>
          <w:szCs w:val="20"/>
        </w:rPr>
        <w:t xml:space="preserve"> </w:t>
      </w:r>
      <w:hyperlink r:id="rId676" w:tooltip="COVID-19 pandemic" w:history="1">
        <w:r w:rsidRPr="009B717B">
          <w:rPr>
            <w:rStyle w:val="Hyperlink"/>
            <w:rFonts w:eastAsia="宋体"/>
            <w:color w:val="0B0080"/>
            <w:kern w:val="0"/>
            <w:sz w:val="20"/>
            <w:szCs w:val="20"/>
          </w:rPr>
          <w:t>outbreak</w:t>
        </w:r>
      </w:hyperlink>
      <w:r w:rsidR="00DA1F2E" w:rsidRPr="009B717B">
        <w:rPr>
          <w:rFonts w:eastAsia="宋体"/>
          <w:color w:val="202122"/>
          <w:kern w:val="0"/>
          <w:sz w:val="20"/>
          <w:szCs w:val="20"/>
        </w:rPr>
        <w:t xml:space="preserve"> </w:t>
      </w:r>
      <w:r w:rsidRPr="009B717B">
        <w:rPr>
          <w:rFonts w:eastAsia="宋体"/>
          <w:color w:val="202122"/>
          <w:kern w:val="0"/>
          <w:sz w:val="20"/>
          <w:szCs w:val="20"/>
        </w:rPr>
        <w:t>of COVID</w:t>
      </w:r>
      <w:r w:rsidRPr="009B717B">
        <w:rPr>
          <w:rFonts w:eastAsia="宋体"/>
          <w:color w:val="202122"/>
          <w:kern w:val="0"/>
          <w:sz w:val="20"/>
          <w:szCs w:val="20"/>
        </w:rPr>
        <w:noBreakHyphen/>
        <w:t>19,</w:t>
      </w:r>
      <w:r w:rsidR="00DA1F2E" w:rsidRPr="009B717B">
        <w:rPr>
          <w:rFonts w:eastAsia="宋体"/>
          <w:color w:val="202122"/>
          <w:kern w:val="0"/>
          <w:sz w:val="20"/>
          <w:szCs w:val="20"/>
        </w:rPr>
        <w:t xml:space="preserve"> </w:t>
      </w:r>
      <w:hyperlink r:id="rId677" w:tooltip="Misinformation" w:history="1">
        <w:r w:rsidRPr="009B717B">
          <w:rPr>
            <w:rStyle w:val="Hyperlink"/>
            <w:rFonts w:eastAsia="宋体"/>
            <w:color w:val="0B0080"/>
            <w:kern w:val="0"/>
            <w:sz w:val="20"/>
            <w:szCs w:val="20"/>
          </w:rPr>
          <w:t>misinformation</w:t>
        </w:r>
      </w:hyperlink>
      <w:r w:rsidR="00DA1F2E" w:rsidRPr="009B717B">
        <w:rPr>
          <w:rFonts w:eastAsia="宋体"/>
          <w:color w:val="202122"/>
          <w:kern w:val="0"/>
          <w:sz w:val="20"/>
          <w:szCs w:val="20"/>
        </w:rPr>
        <w:t xml:space="preserve"> </w:t>
      </w:r>
      <w:r w:rsidRPr="009B717B">
        <w:rPr>
          <w:rFonts w:eastAsia="宋体"/>
          <w:color w:val="202122"/>
          <w:kern w:val="0"/>
          <w:sz w:val="20"/>
          <w:szCs w:val="20"/>
        </w:rPr>
        <w:t>and</w:t>
      </w:r>
      <w:r w:rsidR="00DA1F2E" w:rsidRPr="009B717B">
        <w:rPr>
          <w:rFonts w:eastAsia="宋体"/>
          <w:color w:val="202122"/>
          <w:kern w:val="0"/>
          <w:sz w:val="20"/>
          <w:szCs w:val="20"/>
        </w:rPr>
        <w:t xml:space="preserve"> </w:t>
      </w:r>
      <w:hyperlink r:id="rId678" w:tooltip="Disinformation" w:history="1">
        <w:r w:rsidRPr="009B717B">
          <w:rPr>
            <w:rStyle w:val="Hyperlink"/>
            <w:rFonts w:eastAsia="宋体"/>
            <w:color w:val="0B0080"/>
            <w:kern w:val="0"/>
            <w:sz w:val="20"/>
            <w:szCs w:val="20"/>
          </w:rPr>
          <w:t>disinformation</w:t>
        </w:r>
      </w:hyperlink>
      <w:r w:rsidR="00DA1F2E" w:rsidRPr="009B717B">
        <w:rPr>
          <w:rFonts w:eastAsia="宋体"/>
          <w:color w:val="202122"/>
          <w:kern w:val="0"/>
          <w:sz w:val="20"/>
          <w:szCs w:val="20"/>
        </w:rPr>
        <w:t xml:space="preserve"> </w:t>
      </w:r>
      <w:r w:rsidRPr="009B717B">
        <w:rPr>
          <w:rFonts w:eastAsia="宋体"/>
          <w:color w:val="202122"/>
          <w:kern w:val="0"/>
          <w:sz w:val="20"/>
          <w:szCs w:val="20"/>
        </w:rPr>
        <w:t>regarding the origin, scale, prevention, treatment, and other aspects of the disease rapidly spread online.</w:t>
      </w:r>
      <w:hyperlink r:id="rId679" w:anchor="cite_note-bbc_misinfo-333" w:history="1">
        <w:r w:rsidRPr="009B717B">
          <w:rPr>
            <w:rStyle w:val="Hyperlink"/>
            <w:rFonts w:eastAsia="宋体"/>
            <w:color w:val="0B0080"/>
            <w:kern w:val="0"/>
            <w:sz w:val="20"/>
            <w:szCs w:val="20"/>
            <w:vertAlign w:val="superscript"/>
          </w:rPr>
          <w:t>[331]</w:t>
        </w:r>
      </w:hyperlink>
      <w:hyperlink r:id="rId680" w:anchor="cite_note-GUAR-334" w:history="1">
        <w:r w:rsidRPr="009B717B">
          <w:rPr>
            <w:rStyle w:val="Hyperlink"/>
            <w:rFonts w:eastAsia="宋体"/>
            <w:color w:val="0B0080"/>
            <w:kern w:val="0"/>
            <w:sz w:val="20"/>
            <w:szCs w:val="20"/>
            <w:vertAlign w:val="superscript"/>
          </w:rPr>
          <w:t>[332]</w:t>
        </w:r>
      </w:hyperlink>
      <w:hyperlink r:id="rId681" w:anchor="cite_note-RunningList-335" w:history="1">
        <w:r w:rsidRPr="009B717B">
          <w:rPr>
            <w:rStyle w:val="Hyperlink"/>
            <w:rFonts w:eastAsia="宋体"/>
            <w:color w:val="0B0080"/>
            <w:kern w:val="0"/>
            <w:sz w:val="20"/>
            <w:szCs w:val="20"/>
            <w:vertAlign w:val="superscript"/>
          </w:rPr>
          <w:t>[333]</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Other health issues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 pandemic has had many impacts on global health beyond those caused by the COVID</w:t>
      </w:r>
      <w:r w:rsidRPr="009B717B">
        <w:rPr>
          <w:rFonts w:eastAsia="宋体"/>
          <w:color w:val="202122"/>
          <w:kern w:val="0"/>
          <w:sz w:val="20"/>
          <w:szCs w:val="20"/>
        </w:rPr>
        <w:noBreakHyphen/>
        <w:t>19 disease itself. It has led to a reduction in hospital visits for other reasons. There have been 38% fewer hospital visits for</w:t>
      </w:r>
      <w:r w:rsidR="00DA1F2E" w:rsidRPr="009B717B">
        <w:rPr>
          <w:rFonts w:eastAsia="宋体"/>
          <w:color w:val="202122"/>
          <w:kern w:val="0"/>
          <w:sz w:val="20"/>
          <w:szCs w:val="20"/>
        </w:rPr>
        <w:t xml:space="preserve"> </w:t>
      </w:r>
      <w:hyperlink r:id="rId682" w:tooltip="Heart attack" w:history="1">
        <w:r w:rsidRPr="009B717B">
          <w:rPr>
            <w:rStyle w:val="Hyperlink"/>
            <w:rFonts w:eastAsia="宋体"/>
            <w:color w:val="0B0080"/>
            <w:kern w:val="0"/>
            <w:sz w:val="20"/>
            <w:szCs w:val="20"/>
          </w:rPr>
          <w:t>heart attack</w:t>
        </w:r>
      </w:hyperlink>
      <w:r w:rsidR="00DA1F2E" w:rsidRPr="009B717B">
        <w:rPr>
          <w:rFonts w:eastAsia="宋体"/>
          <w:color w:val="202122"/>
          <w:kern w:val="0"/>
          <w:sz w:val="20"/>
          <w:szCs w:val="20"/>
        </w:rPr>
        <w:t xml:space="preserve"> </w:t>
      </w:r>
      <w:r w:rsidRPr="009B717B">
        <w:rPr>
          <w:rFonts w:eastAsia="宋体"/>
          <w:color w:val="202122"/>
          <w:kern w:val="0"/>
          <w:sz w:val="20"/>
          <w:szCs w:val="20"/>
        </w:rPr>
        <w:t>symptoms in the United States and 40% fewer in Spain.</w:t>
      </w:r>
      <w:hyperlink r:id="rId683" w:anchor="cite_note-336" w:history="1">
        <w:r w:rsidRPr="009B717B">
          <w:rPr>
            <w:rStyle w:val="Hyperlink"/>
            <w:rFonts w:eastAsia="宋体"/>
            <w:color w:val="0B0080"/>
            <w:kern w:val="0"/>
            <w:sz w:val="20"/>
            <w:szCs w:val="20"/>
            <w:vertAlign w:val="superscript"/>
          </w:rPr>
          <w:t>[334]</w:t>
        </w:r>
      </w:hyperlink>
      <w:hyperlink r:id="rId684" w:anchor="cite_note-Stat_News,_with_serious_heart_symptoms_away,_April_23-337" w:history="1">
        <w:r w:rsidRPr="009B717B">
          <w:rPr>
            <w:rStyle w:val="Hyperlink"/>
            <w:rFonts w:eastAsia="宋体"/>
            <w:color w:val="0B0080"/>
            <w:kern w:val="0"/>
            <w:sz w:val="20"/>
            <w:szCs w:val="20"/>
            <w:vertAlign w:val="superscript"/>
          </w:rPr>
          <w:t>[335]</w:t>
        </w:r>
      </w:hyperlink>
      <w:r w:rsidR="00FD2664" w:rsidRPr="009B717B">
        <w:rPr>
          <w:rFonts w:eastAsia="宋体"/>
          <w:color w:val="202122"/>
          <w:kern w:val="0"/>
          <w:sz w:val="20"/>
          <w:szCs w:val="20"/>
        </w:rPr>
        <w:t xml:space="preserve"> </w:t>
      </w:r>
      <w:r w:rsidRPr="009B717B">
        <w:rPr>
          <w:rFonts w:eastAsia="宋体"/>
          <w:color w:val="202122"/>
          <w:kern w:val="0"/>
          <w:sz w:val="20"/>
          <w:szCs w:val="20"/>
        </w:rPr>
        <w:t>There is also concern that people with</w:t>
      </w:r>
      <w:r w:rsidR="00FD2664" w:rsidRPr="009B717B">
        <w:rPr>
          <w:rFonts w:eastAsia="宋体"/>
          <w:color w:val="202122"/>
          <w:kern w:val="0"/>
          <w:sz w:val="20"/>
          <w:szCs w:val="20"/>
        </w:rPr>
        <w:t xml:space="preserve"> </w:t>
      </w:r>
      <w:hyperlink r:id="rId685" w:tooltip="Stroke" w:history="1">
        <w:r w:rsidRPr="009B717B">
          <w:rPr>
            <w:rStyle w:val="Hyperlink"/>
            <w:rFonts w:eastAsia="宋体"/>
            <w:color w:val="0B0080"/>
            <w:kern w:val="0"/>
            <w:sz w:val="20"/>
            <w:szCs w:val="20"/>
          </w:rPr>
          <w:t>strokes</w:t>
        </w:r>
      </w:hyperlink>
      <w:r w:rsidR="00FD2664" w:rsidRPr="009B717B">
        <w:rPr>
          <w:rFonts w:eastAsia="宋体"/>
          <w:color w:val="202122"/>
          <w:kern w:val="0"/>
          <w:sz w:val="20"/>
          <w:szCs w:val="20"/>
        </w:rPr>
        <w:t xml:space="preserve"> </w:t>
      </w:r>
      <w:r w:rsidRPr="009B717B">
        <w:rPr>
          <w:rFonts w:eastAsia="宋体"/>
          <w:color w:val="202122"/>
          <w:kern w:val="0"/>
          <w:sz w:val="20"/>
          <w:szCs w:val="20"/>
        </w:rPr>
        <w:t>and</w:t>
      </w:r>
      <w:r w:rsidR="00FD2664" w:rsidRPr="009B717B">
        <w:rPr>
          <w:rFonts w:eastAsia="宋体"/>
          <w:color w:val="202122"/>
          <w:kern w:val="0"/>
          <w:sz w:val="20"/>
          <w:szCs w:val="20"/>
        </w:rPr>
        <w:t xml:space="preserve"> </w:t>
      </w:r>
      <w:hyperlink r:id="rId686" w:tooltip="Appendicitis" w:history="1">
        <w:r w:rsidRPr="009B717B">
          <w:rPr>
            <w:rStyle w:val="Hyperlink"/>
            <w:rFonts w:eastAsia="宋体"/>
            <w:color w:val="0B0080"/>
            <w:kern w:val="0"/>
            <w:sz w:val="20"/>
            <w:szCs w:val="20"/>
          </w:rPr>
          <w:t>appendicitis</w:t>
        </w:r>
      </w:hyperlink>
      <w:r w:rsidR="00FD2664" w:rsidRPr="009B717B">
        <w:rPr>
          <w:rFonts w:eastAsia="宋体"/>
          <w:color w:val="202122"/>
          <w:kern w:val="0"/>
          <w:sz w:val="20"/>
          <w:szCs w:val="20"/>
        </w:rPr>
        <w:t xml:space="preserve"> </w:t>
      </w:r>
      <w:r w:rsidRPr="009B717B">
        <w:rPr>
          <w:rFonts w:eastAsia="宋体"/>
          <w:color w:val="202122"/>
          <w:kern w:val="0"/>
          <w:sz w:val="20"/>
          <w:szCs w:val="20"/>
        </w:rPr>
        <w:t>are not seeking timely treatment.</w:t>
      </w:r>
      <w:hyperlink r:id="rId687" w:anchor="cite_note-Stat_News,_with_serious_heart_symptoms_away,_April_23-337" w:history="1">
        <w:r w:rsidRPr="009B717B">
          <w:rPr>
            <w:rStyle w:val="Hyperlink"/>
            <w:rFonts w:eastAsia="宋体"/>
            <w:color w:val="0B0080"/>
            <w:kern w:val="0"/>
            <w:sz w:val="20"/>
            <w:szCs w:val="20"/>
            <w:vertAlign w:val="superscript"/>
          </w:rPr>
          <w:t>[335]</w:t>
        </w:r>
      </w:hyperlink>
      <w:r w:rsidR="00FD2664" w:rsidRPr="009B717B">
        <w:rPr>
          <w:rFonts w:eastAsia="宋体"/>
          <w:color w:val="202122"/>
          <w:kern w:val="0"/>
          <w:sz w:val="20"/>
          <w:szCs w:val="20"/>
        </w:rPr>
        <w:t xml:space="preserve"> </w:t>
      </w:r>
      <w:hyperlink r:id="rId688" w:tooltip="Shortages related to the COVID-19 pandemic" w:history="1">
        <w:r w:rsidRPr="009B717B">
          <w:rPr>
            <w:rStyle w:val="Hyperlink"/>
            <w:rFonts w:eastAsia="宋体"/>
            <w:color w:val="0B0080"/>
            <w:kern w:val="0"/>
            <w:sz w:val="20"/>
            <w:szCs w:val="20"/>
          </w:rPr>
          <w:t>Shortages</w:t>
        </w:r>
      </w:hyperlink>
      <w:r w:rsidR="00FD2664" w:rsidRPr="009B717B">
        <w:rPr>
          <w:rFonts w:eastAsia="宋体"/>
          <w:color w:val="202122"/>
          <w:kern w:val="0"/>
          <w:sz w:val="20"/>
          <w:szCs w:val="20"/>
        </w:rPr>
        <w:t xml:space="preserve"> </w:t>
      </w:r>
      <w:r w:rsidRPr="009B717B">
        <w:rPr>
          <w:rFonts w:eastAsia="宋体"/>
          <w:color w:val="202122"/>
          <w:kern w:val="0"/>
          <w:sz w:val="20"/>
          <w:szCs w:val="20"/>
        </w:rPr>
        <w:t>of medical supplies have impacted people with various conditions.</w:t>
      </w:r>
      <w:hyperlink r:id="rId689" w:anchor="cite_note-Atlantic_Shortages-338" w:history="1">
        <w:r w:rsidRPr="009B717B">
          <w:rPr>
            <w:rStyle w:val="Hyperlink"/>
            <w:rFonts w:eastAsia="宋体"/>
            <w:color w:val="0B0080"/>
            <w:kern w:val="0"/>
            <w:sz w:val="20"/>
            <w:szCs w:val="20"/>
            <w:vertAlign w:val="superscript"/>
          </w:rPr>
          <w:t>[336]</w:t>
        </w:r>
      </w:hyperlink>
      <w:r w:rsidR="00FD2664" w:rsidRPr="009B717B">
        <w:rPr>
          <w:rFonts w:eastAsia="宋体"/>
          <w:color w:val="202122"/>
          <w:kern w:val="0"/>
          <w:sz w:val="20"/>
          <w:szCs w:val="20"/>
        </w:rPr>
        <w:t xml:space="preserve"> However, some other diseases are reduced by the concerns of the COVID-19. </w:t>
      </w:r>
      <w:r w:rsidRPr="009B717B">
        <w:rPr>
          <w:rFonts w:eastAsia="宋体"/>
          <w:color w:val="202122"/>
          <w:kern w:val="0"/>
          <w:sz w:val="20"/>
          <w:szCs w:val="20"/>
        </w:rPr>
        <w:t xml:space="preserve">In </w:t>
      </w:r>
      <w:r w:rsidR="00FD2664" w:rsidRPr="009B717B">
        <w:rPr>
          <w:rFonts w:eastAsia="宋体"/>
          <w:color w:val="202122"/>
          <w:kern w:val="0"/>
          <w:sz w:val="20"/>
          <w:szCs w:val="20"/>
        </w:rPr>
        <w:t>some</w:t>
      </w:r>
      <w:r w:rsidRPr="009B717B">
        <w:rPr>
          <w:rFonts w:eastAsia="宋体"/>
          <w:color w:val="202122"/>
          <w:kern w:val="0"/>
          <w:sz w:val="20"/>
          <w:szCs w:val="20"/>
        </w:rPr>
        <w:t xml:space="preserve"> countries</w:t>
      </w:r>
      <w:r w:rsidR="00FD2664" w:rsidRPr="009B717B">
        <w:rPr>
          <w:rFonts w:eastAsia="宋体"/>
          <w:color w:val="202122"/>
          <w:kern w:val="0"/>
          <w:sz w:val="20"/>
          <w:szCs w:val="20"/>
        </w:rPr>
        <w:t xml:space="preserve"> and districts</w:t>
      </w:r>
      <w:r w:rsidRPr="009B717B">
        <w:rPr>
          <w:rFonts w:eastAsia="宋体"/>
          <w:color w:val="202122"/>
          <w:kern w:val="0"/>
          <w:sz w:val="20"/>
          <w:szCs w:val="20"/>
        </w:rPr>
        <w:t xml:space="preserve"> there has been a marked reduction of spread of</w:t>
      </w:r>
      <w:r w:rsidR="00FD2664" w:rsidRPr="009B717B">
        <w:rPr>
          <w:rFonts w:eastAsia="宋体"/>
          <w:color w:val="202122"/>
          <w:kern w:val="0"/>
          <w:sz w:val="20"/>
          <w:szCs w:val="20"/>
        </w:rPr>
        <w:t xml:space="preserve"> </w:t>
      </w:r>
      <w:hyperlink r:id="rId690" w:tooltip="Sexually transmitted infection" w:history="1">
        <w:r w:rsidRPr="009B717B">
          <w:rPr>
            <w:rStyle w:val="Hyperlink"/>
            <w:rFonts w:eastAsia="宋体"/>
            <w:color w:val="0B0080"/>
            <w:kern w:val="0"/>
            <w:sz w:val="20"/>
            <w:szCs w:val="20"/>
          </w:rPr>
          <w:t>sexually transmitted infections</w:t>
        </w:r>
      </w:hyperlink>
      <w:r w:rsidRPr="009B717B">
        <w:rPr>
          <w:rFonts w:eastAsia="宋体"/>
          <w:color w:val="202122"/>
          <w:kern w:val="0"/>
          <w:sz w:val="20"/>
          <w:szCs w:val="20"/>
        </w:rPr>
        <w:t>, including</w:t>
      </w:r>
      <w:r w:rsidR="00FD2664" w:rsidRPr="009B717B">
        <w:rPr>
          <w:rFonts w:eastAsia="宋体"/>
          <w:color w:val="202122"/>
          <w:kern w:val="0"/>
          <w:sz w:val="20"/>
          <w:szCs w:val="20"/>
        </w:rPr>
        <w:t xml:space="preserve"> </w:t>
      </w:r>
      <w:hyperlink r:id="rId691" w:tooltip="HIV" w:history="1">
        <w:r w:rsidRPr="009B717B">
          <w:rPr>
            <w:rStyle w:val="Hyperlink"/>
            <w:rFonts w:eastAsia="宋体"/>
            <w:color w:val="0B0080"/>
            <w:kern w:val="0"/>
            <w:sz w:val="20"/>
            <w:szCs w:val="20"/>
          </w:rPr>
          <w:t>HIV</w:t>
        </w:r>
      </w:hyperlink>
      <w:r w:rsidRPr="009B717B">
        <w:rPr>
          <w:rFonts w:eastAsia="宋体"/>
          <w:color w:val="202122"/>
          <w:kern w:val="0"/>
          <w:sz w:val="20"/>
          <w:szCs w:val="20"/>
        </w:rPr>
        <w:t>, attributable to COVID</w:t>
      </w:r>
      <w:r w:rsidRPr="009B717B">
        <w:rPr>
          <w:rFonts w:eastAsia="宋体"/>
          <w:color w:val="202122"/>
          <w:kern w:val="0"/>
          <w:sz w:val="20"/>
          <w:szCs w:val="20"/>
        </w:rPr>
        <w:noBreakHyphen/>
        <w:t xml:space="preserve">19 quarantines and social distancing </w:t>
      </w:r>
      <w:r w:rsidR="00FD2664" w:rsidRPr="009B717B">
        <w:rPr>
          <w:rFonts w:eastAsia="宋体"/>
          <w:color w:val="202122"/>
          <w:kern w:val="0"/>
          <w:sz w:val="20"/>
          <w:szCs w:val="20"/>
        </w:rPr>
        <w:t>needed</w:t>
      </w:r>
      <w:r w:rsidRPr="009B717B">
        <w:rPr>
          <w:rFonts w:eastAsia="宋体"/>
          <w:color w:val="202122"/>
          <w:kern w:val="0"/>
          <w:sz w:val="20"/>
          <w:szCs w:val="20"/>
        </w:rPr>
        <w:t>.</w:t>
      </w:r>
      <w:hyperlink r:id="rId692" w:anchor="cite_note-339" w:history="1">
        <w:r w:rsidRPr="009B717B">
          <w:rPr>
            <w:rStyle w:val="Hyperlink"/>
            <w:rFonts w:eastAsia="宋体"/>
            <w:color w:val="0B0080"/>
            <w:kern w:val="0"/>
            <w:sz w:val="20"/>
            <w:szCs w:val="20"/>
            <w:vertAlign w:val="superscript"/>
          </w:rPr>
          <w:t>[337]</w:t>
        </w:r>
      </w:hyperlink>
      <w:hyperlink r:id="rId693" w:anchor="cite_note-340" w:history="1">
        <w:r w:rsidRPr="009B717B">
          <w:rPr>
            <w:rStyle w:val="Hyperlink"/>
            <w:rFonts w:eastAsia="宋体"/>
            <w:color w:val="0B0080"/>
            <w:kern w:val="0"/>
            <w:sz w:val="20"/>
            <w:szCs w:val="20"/>
            <w:vertAlign w:val="superscript"/>
          </w:rPr>
          <w:t>[338]</w:t>
        </w:r>
      </w:hyperlink>
      <w:r w:rsidR="00FD2664" w:rsidRPr="009B717B">
        <w:rPr>
          <w:rFonts w:eastAsia="宋体"/>
          <w:color w:val="202122"/>
          <w:kern w:val="0"/>
          <w:sz w:val="20"/>
          <w:szCs w:val="20"/>
        </w:rPr>
        <w:t xml:space="preserve"> </w:t>
      </w:r>
      <w:r w:rsidRPr="009B717B">
        <w:rPr>
          <w:rFonts w:eastAsia="宋体"/>
          <w:color w:val="202122"/>
          <w:kern w:val="0"/>
          <w:sz w:val="20"/>
          <w:szCs w:val="20"/>
        </w:rPr>
        <w:t>Similarly, in some places, rates of transmission of</w:t>
      </w:r>
      <w:r w:rsidR="00FD2664" w:rsidRPr="009B717B">
        <w:rPr>
          <w:rFonts w:eastAsia="宋体"/>
          <w:color w:val="202122"/>
          <w:kern w:val="0"/>
          <w:sz w:val="20"/>
          <w:szCs w:val="20"/>
        </w:rPr>
        <w:t xml:space="preserve"> </w:t>
      </w:r>
      <w:hyperlink r:id="rId694" w:tooltip="Influenza" w:history="1">
        <w:r w:rsidRPr="009B717B">
          <w:rPr>
            <w:rStyle w:val="Hyperlink"/>
            <w:rFonts w:eastAsia="宋体"/>
            <w:color w:val="0B0080"/>
            <w:kern w:val="0"/>
            <w:sz w:val="20"/>
            <w:szCs w:val="20"/>
          </w:rPr>
          <w:t>influenza</w:t>
        </w:r>
      </w:hyperlink>
      <w:r w:rsidR="00FD2664" w:rsidRPr="009B717B">
        <w:rPr>
          <w:rFonts w:eastAsia="宋体"/>
          <w:color w:val="202122"/>
          <w:kern w:val="0"/>
          <w:sz w:val="20"/>
          <w:szCs w:val="20"/>
        </w:rPr>
        <w:t xml:space="preserve"> </w:t>
      </w:r>
      <w:r w:rsidRPr="009B717B">
        <w:rPr>
          <w:rFonts w:eastAsia="宋体"/>
          <w:color w:val="202122"/>
          <w:kern w:val="0"/>
          <w:sz w:val="20"/>
          <w:szCs w:val="20"/>
        </w:rPr>
        <w:t>and other respiratory viruses significantly decreased during the</w:t>
      </w:r>
      <w:r w:rsidR="00FD2664" w:rsidRPr="009B717B">
        <w:rPr>
          <w:rFonts w:eastAsia="宋体"/>
          <w:color w:val="202122"/>
          <w:kern w:val="0"/>
          <w:sz w:val="20"/>
          <w:szCs w:val="20"/>
        </w:rPr>
        <w:t xml:space="preserve"> COVID-19</w:t>
      </w:r>
      <w:r w:rsidRPr="009B717B">
        <w:rPr>
          <w:rFonts w:eastAsia="宋体"/>
          <w:color w:val="202122"/>
          <w:kern w:val="0"/>
          <w:sz w:val="20"/>
          <w:szCs w:val="20"/>
        </w:rPr>
        <w:t xml:space="preserve"> pandemic.</w:t>
      </w:r>
      <w:hyperlink r:id="rId695" w:anchor="cite_note-341" w:history="1">
        <w:r w:rsidRPr="009B717B">
          <w:rPr>
            <w:rStyle w:val="Hyperlink"/>
            <w:rFonts w:eastAsia="宋体"/>
            <w:color w:val="0B0080"/>
            <w:kern w:val="0"/>
            <w:sz w:val="20"/>
            <w:szCs w:val="20"/>
            <w:vertAlign w:val="superscript"/>
          </w:rPr>
          <w:t>[339]</w:t>
        </w:r>
      </w:hyperlink>
      <w:hyperlink r:id="rId696" w:anchor="cite_note-342" w:history="1">
        <w:r w:rsidRPr="009B717B">
          <w:rPr>
            <w:rStyle w:val="Hyperlink"/>
            <w:rFonts w:eastAsia="宋体"/>
            <w:color w:val="0B0080"/>
            <w:kern w:val="0"/>
            <w:sz w:val="20"/>
            <w:szCs w:val="20"/>
            <w:vertAlign w:val="superscript"/>
          </w:rPr>
          <w:t>[340]</w:t>
        </w:r>
      </w:hyperlink>
      <w:hyperlink r:id="rId697" w:anchor="cite_note-343" w:history="1">
        <w:r w:rsidRPr="009B717B">
          <w:rPr>
            <w:rStyle w:val="Hyperlink"/>
            <w:rFonts w:eastAsia="宋体"/>
            <w:color w:val="0B0080"/>
            <w:kern w:val="0"/>
            <w:sz w:val="20"/>
            <w:szCs w:val="20"/>
            <w:vertAlign w:val="superscript"/>
          </w:rPr>
          <w:t>[341]</w:t>
        </w:r>
      </w:hyperlink>
      <w:r w:rsidR="00FD2664" w:rsidRPr="009B717B">
        <w:rPr>
          <w:rFonts w:eastAsia="宋体"/>
          <w:color w:val="202122"/>
          <w:kern w:val="0"/>
          <w:sz w:val="20"/>
          <w:szCs w:val="20"/>
        </w:rPr>
        <w:t xml:space="preserve"> </w:t>
      </w:r>
      <w:r w:rsidRPr="009B717B">
        <w:rPr>
          <w:rFonts w:eastAsia="宋体"/>
          <w:color w:val="202122"/>
          <w:kern w:val="0"/>
          <w:sz w:val="20"/>
          <w:szCs w:val="20"/>
        </w:rPr>
        <w:t xml:space="preserve">The pandemic has </w:t>
      </w:r>
      <w:hyperlink r:id="rId698" w:tooltip="Mental health during the COVID-19 pandemic" w:history="1">
        <w:r w:rsidRPr="009B717B">
          <w:rPr>
            <w:rStyle w:val="Hyperlink"/>
            <w:rFonts w:eastAsia="宋体"/>
            <w:color w:val="0B0080"/>
            <w:kern w:val="0"/>
            <w:sz w:val="20"/>
            <w:szCs w:val="20"/>
          </w:rPr>
          <w:t>negatively impacted mental health</w:t>
        </w:r>
      </w:hyperlink>
      <w:r w:rsidR="00FD2664" w:rsidRPr="009B717B">
        <w:rPr>
          <w:rFonts w:eastAsia="宋体"/>
          <w:color w:val="202122"/>
          <w:kern w:val="0"/>
          <w:sz w:val="20"/>
          <w:szCs w:val="20"/>
        </w:rPr>
        <w:t xml:space="preserve"> </w:t>
      </w:r>
      <w:r w:rsidRPr="009B717B">
        <w:rPr>
          <w:rFonts w:eastAsia="宋体"/>
          <w:color w:val="202122"/>
          <w:kern w:val="0"/>
          <w:sz w:val="20"/>
          <w:szCs w:val="20"/>
        </w:rPr>
        <w:t>globally, including increased</w:t>
      </w:r>
      <w:r w:rsidR="00FD2664" w:rsidRPr="009B717B">
        <w:rPr>
          <w:rFonts w:eastAsia="宋体"/>
          <w:color w:val="202122"/>
          <w:kern w:val="0"/>
          <w:sz w:val="20"/>
          <w:szCs w:val="20"/>
        </w:rPr>
        <w:t xml:space="preserve"> </w:t>
      </w:r>
      <w:hyperlink r:id="rId699" w:tooltip="Loneliness" w:history="1">
        <w:r w:rsidRPr="009B717B">
          <w:rPr>
            <w:rStyle w:val="Hyperlink"/>
            <w:rFonts w:eastAsia="宋体"/>
            <w:color w:val="0B0080"/>
            <w:kern w:val="0"/>
            <w:sz w:val="20"/>
            <w:szCs w:val="20"/>
          </w:rPr>
          <w:t>loneliness</w:t>
        </w:r>
      </w:hyperlink>
      <w:r w:rsidR="00FD2664" w:rsidRPr="009B717B">
        <w:rPr>
          <w:rFonts w:eastAsia="宋体"/>
          <w:color w:val="202122"/>
          <w:kern w:val="0"/>
          <w:sz w:val="20"/>
          <w:szCs w:val="20"/>
        </w:rPr>
        <w:t xml:space="preserve"> </w:t>
      </w:r>
      <w:r w:rsidRPr="009B717B">
        <w:rPr>
          <w:rFonts w:eastAsia="宋体"/>
          <w:color w:val="202122"/>
          <w:kern w:val="0"/>
          <w:sz w:val="20"/>
          <w:szCs w:val="20"/>
        </w:rPr>
        <w:t>resulting from social distancing.</w:t>
      </w:r>
      <w:hyperlink r:id="rId700" w:anchor="cite_note-Brooks26Feb2020-344" w:history="1">
        <w:r w:rsidRPr="009B717B">
          <w:rPr>
            <w:rStyle w:val="Hyperlink"/>
            <w:rFonts w:eastAsia="宋体"/>
            <w:color w:val="0B0080"/>
            <w:kern w:val="0"/>
            <w:sz w:val="20"/>
            <w:szCs w:val="20"/>
            <w:vertAlign w:val="superscript"/>
          </w:rPr>
          <w:t>[342]</w:t>
        </w:r>
      </w:hyperlink>
    </w:p>
    <w:p w:rsidR="004060F4" w:rsidRPr="009B717B" w:rsidRDefault="004060F4" w:rsidP="00641B53">
      <w:pPr>
        <w:pStyle w:val="Heading2"/>
        <w:snapToGrid w:val="0"/>
        <w:spacing w:before="0" w:beforeAutospacing="0" w:after="0" w:afterAutospacing="0"/>
        <w:ind w:firstLine="425"/>
        <w:rPr>
          <w:rFonts w:eastAsia="宋体"/>
          <w:b w:val="0"/>
          <w:bCs w:val="0"/>
          <w:color w:val="000000"/>
          <w:kern w:val="0"/>
          <w:sz w:val="20"/>
          <w:szCs w:val="20"/>
        </w:rPr>
      </w:pPr>
      <w:r w:rsidRPr="009B717B">
        <w:rPr>
          <w:rStyle w:val="mw-headline"/>
          <w:rFonts w:eastAsia="宋体"/>
          <w:b w:val="0"/>
          <w:bCs w:val="0"/>
          <w:color w:val="000000"/>
          <w:kern w:val="0"/>
          <w:sz w:val="20"/>
          <w:szCs w:val="20"/>
        </w:rPr>
        <w:t>Other animals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 xml:space="preserve">Humans appear </w:t>
      </w:r>
      <w:r w:rsidR="00FD2664" w:rsidRPr="009B717B">
        <w:rPr>
          <w:rFonts w:eastAsia="宋体"/>
          <w:color w:val="202122"/>
          <w:kern w:val="0"/>
          <w:sz w:val="20"/>
          <w:szCs w:val="20"/>
        </w:rPr>
        <w:t>can</w:t>
      </w:r>
      <w:r w:rsidRPr="009B717B">
        <w:rPr>
          <w:rFonts w:eastAsia="宋体"/>
          <w:color w:val="202122"/>
          <w:kern w:val="0"/>
          <w:sz w:val="20"/>
          <w:szCs w:val="20"/>
        </w:rPr>
        <w:t xml:space="preserve"> spread</w:t>
      </w:r>
      <w:r w:rsidR="00FD2664" w:rsidRPr="009B717B">
        <w:rPr>
          <w:rFonts w:eastAsia="宋体"/>
          <w:color w:val="202122"/>
          <w:kern w:val="0"/>
          <w:sz w:val="20"/>
          <w:szCs w:val="20"/>
        </w:rPr>
        <w:t xml:space="preserve"> </w:t>
      </w:r>
      <w:r w:rsidRPr="009B717B">
        <w:rPr>
          <w:rFonts w:eastAsia="宋体"/>
          <w:color w:val="202122"/>
          <w:kern w:val="0"/>
          <w:sz w:val="20"/>
          <w:szCs w:val="20"/>
        </w:rPr>
        <w:t>the virus to animals. A domestic cat in</w:t>
      </w:r>
      <w:r w:rsidR="00FD2664" w:rsidRPr="009B717B">
        <w:rPr>
          <w:rFonts w:eastAsia="宋体"/>
          <w:color w:val="202122"/>
          <w:kern w:val="0"/>
          <w:sz w:val="20"/>
          <w:szCs w:val="20"/>
        </w:rPr>
        <w:t xml:space="preserve"> </w:t>
      </w:r>
      <w:hyperlink r:id="rId701" w:tooltip="Liège" w:history="1">
        <w:r w:rsidRPr="009B717B">
          <w:rPr>
            <w:rStyle w:val="Hyperlink"/>
            <w:rFonts w:eastAsia="宋体"/>
            <w:color w:val="0B0080"/>
            <w:kern w:val="0"/>
            <w:sz w:val="20"/>
            <w:szCs w:val="20"/>
          </w:rPr>
          <w:t>Liège</w:t>
        </w:r>
      </w:hyperlink>
      <w:r w:rsidRPr="009B717B">
        <w:rPr>
          <w:rFonts w:eastAsia="宋体"/>
          <w:color w:val="202122"/>
          <w:kern w:val="0"/>
          <w:sz w:val="20"/>
          <w:szCs w:val="20"/>
        </w:rPr>
        <w:t>, Belgium, tested positive after it started showing symptoms (diarrhoea, vomiting, shortness of breath) a week later than its owner, who was also positive.</w:t>
      </w:r>
      <w:hyperlink r:id="rId702" w:anchor="cite_note-345" w:history="1">
        <w:r w:rsidRPr="009B717B">
          <w:rPr>
            <w:rStyle w:val="Hyperlink"/>
            <w:rFonts w:eastAsia="宋体"/>
            <w:color w:val="0B0080"/>
            <w:kern w:val="0"/>
            <w:sz w:val="20"/>
            <w:szCs w:val="20"/>
            <w:vertAlign w:val="superscript"/>
          </w:rPr>
          <w:t>[343]</w:t>
        </w:r>
      </w:hyperlink>
      <w:r w:rsidR="00FD2664" w:rsidRPr="009B717B">
        <w:rPr>
          <w:rFonts w:eastAsia="宋体"/>
          <w:color w:val="202122"/>
          <w:kern w:val="0"/>
          <w:sz w:val="20"/>
          <w:szCs w:val="20"/>
        </w:rPr>
        <w:t xml:space="preserve"> </w:t>
      </w:r>
      <w:r w:rsidRPr="009B717B">
        <w:rPr>
          <w:rFonts w:eastAsia="宋体"/>
          <w:color w:val="202122"/>
          <w:kern w:val="0"/>
          <w:sz w:val="20"/>
          <w:szCs w:val="20"/>
        </w:rPr>
        <w:t>Tigers and lions at the</w:t>
      </w:r>
      <w:r w:rsidR="00FD2664" w:rsidRPr="009B717B">
        <w:rPr>
          <w:rFonts w:eastAsia="宋体"/>
          <w:color w:val="202122"/>
          <w:kern w:val="0"/>
          <w:sz w:val="20"/>
          <w:szCs w:val="20"/>
        </w:rPr>
        <w:t xml:space="preserve"> US New York </w:t>
      </w:r>
      <w:hyperlink r:id="rId703" w:tooltip="Bronx Zoo" w:history="1">
        <w:r w:rsidRPr="009B717B">
          <w:rPr>
            <w:rStyle w:val="Hyperlink"/>
            <w:rFonts w:eastAsia="宋体"/>
            <w:color w:val="0B0080"/>
            <w:kern w:val="0"/>
            <w:sz w:val="20"/>
            <w:szCs w:val="20"/>
          </w:rPr>
          <w:t>Bronx Zoo</w:t>
        </w:r>
      </w:hyperlink>
      <w:r w:rsidRPr="009B717B">
        <w:rPr>
          <w:rFonts w:eastAsia="宋体"/>
          <w:color w:val="202122"/>
          <w:kern w:val="0"/>
          <w:sz w:val="20"/>
          <w:szCs w:val="20"/>
        </w:rPr>
        <w:t xml:space="preserve"> </w:t>
      </w:r>
      <w:r w:rsidR="00FD2664" w:rsidRPr="009B717B">
        <w:rPr>
          <w:rFonts w:eastAsia="宋体"/>
          <w:color w:val="202122"/>
          <w:kern w:val="0"/>
          <w:sz w:val="20"/>
          <w:szCs w:val="20"/>
        </w:rPr>
        <w:t xml:space="preserve">were </w:t>
      </w:r>
      <w:r w:rsidRPr="009B717B">
        <w:rPr>
          <w:rFonts w:eastAsia="宋体"/>
          <w:color w:val="202122"/>
          <w:kern w:val="0"/>
          <w:sz w:val="20"/>
          <w:szCs w:val="20"/>
        </w:rPr>
        <w:t>tested positive for the</w:t>
      </w:r>
      <w:r w:rsidR="00FD2664" w:rsidRPr="009B717B">
        <w:rPr>
          <w:rFonts w:eastAsia="宋体"/>
          <w:color w:val="202122"/>
          <w:kern w:val="0"/>
          <w:sz w:val="20"/>
          <w:szCs w:val="20"/>
        </w:rPr>
        <w:t xml:space="preserve"> coronavirus </w:t>
      </w:r>
      <w:r w:rsidRPr="009B717B">
        <w:rPr>
          <w:rFonts w:eastAsia="宋体"/>
          <w:color w:val="202122"/>
          <w:kern w:val="0"/>
          <w:sz w:val="20"/>
          <w:szCs w:val="20"/>
        </w:rPr>
        <w:t>and showed symptoms of COVID</w:t>
      </w:r>
      <w:r w:rsidRPr="009B717B">
        <w:rPr>
          <w:rFonts w:eastAsia="宋体"/>
          <w:color w:val="202122"/>
          <w:kern w:val="0"/>
          <w:sz w:val="20"/>
          <w:szCs w:val="20"/>
        </w:rPr>
        <w:noBreakHyphen/>
        <w:t xml:space="preserve">19, </w:t>
      </w:r>
      <w:r w:rsidRPr="009B717B">
        <w:rPr>
          <w:rFonts w:eastAsia="宋体"/>
          <w:color w:val="202122"/>
          <w:kern w:val="0"/>
          <w:sz w:val="20"/>
          <w:szCs w:val="20"/>
        </w:rPr>
        <w:lastRenderedPageBreak/>
        <w:t>including a dry cough and loss of appetite.</w:t>
      </w:r>
      <w:hyperlink r:id="rId704" w:anchor="cite_note-346" w:history="1">
        <w:r w:rsidRPr="009B717B">
          <w:rPr>
            <w:rStyle w:val="Hyperlink"/>
            <w:rFonts w:eastAsia="宋体"/>
            <w:color w:val="0B0080"/>
            <w:kern w:val="0"/>
            <w:sz w:val="20"/>
            <w:szCs w:val="20"/>
            <w:vertAlign w:val="superscript"/>
          </w:rPr>
          <w:t>[344]</w:t>
        </w:r>
      </w:hyperlink>
      <w:r w:rsidR="00FD2664" w:rsidRPr="009B717B">
        <w:rPr>
          <w:rFonts w:eastAsia="宋体"/>
          <w:color w:val="202122"/>
          <w:kern w:val="0"/>
          <w:sz w:val="20"/>
          <w:szCs w:val="20"/>
        </w:rPr>
        <w:t xml:space="preserve"> </w:t>
      </w:r>
      <w:hyperlink r:id="rId705" w:tooltip="Mink" w:history="1">
        <w:r w:rsidRPr="009B717B">
          <w:rPr>
            <w:rStyle w:val="Hyperlink"/>
            <w:rFonts w:eastAsia="宋体"/>
            <w:color w:val="0B0080"/>
            <w:kern w:val="0"/>
            <w:sz w:val="20"/>
            <w:szCs w:val="20"/>
          </w:rPr>
          <w:t>Minks</w:t>
        </w:r>
      </w:hyperlink>
      <w:r w:rsidR="00FD2664" w:rsidRPr="009B717B">
        <w:rPr>
          <w:rFonts w:eastAsia="宋体"/>
          <w:color w:val="202122"/>
          <w:kern w:val="0"/>
          <w:sz w:val="20"/>
          <w:szCs w:val="20"/>
        </w:rPr>
        <w:t xml:space="preserve"> </w:t>
      </w:r>
      <w:r w:rsidRPr="009B717B">
        <w:rPr>
          <w:rFonts w:eastAsia="宋体"/>
          <w:color w:val="202122"/>
          <w:kern w:val="0"/>
          <w:sz w:val="20"/>
          <w:szCs w:val="20"/>
        </w:rPr>
        <w:t>at two farms in the Netherlands also tested positive for COVID</w:t>
      </w:r>
      <w:r w:rsidRPr="009B717B">
        <w:rPr>
          <w:rFonts w:eastAsia="宋体"/>
          <w:color w:val="202122"/>
          <w:kern w:val="0"/>
          <w:sz w:val="20"/>
          <w:szCs w:val="20"/>
        </w:rPr>
        <w:noBreakHyphen/>
        <w:t>19.</w:t>
      </w:r>
      <w:hyperlink r:id="rId706" w:anchor="cite_note-347" w:history="1">
        <w:r w:rsidRPr="009B717B">
          <w:rPr>
            <w:rStyle w:val="Hyperlink"/>
            <w:rFonts w:eastAsia="宋体"/>
            <w:color w:val="0B0080"/>
            <w:kern w:val="0"/>
            <w:sz w:val="20"/>
            <w:szCs w:val="20"/>
            <w:vertAlign w:val="superscript"/>
          </w:rPr>
          <w:t>[345]</w:t>
        </w:r>
      </w:hyperlink>
    </w:p>
    <w:p w:rsidR="004060F4" w:rsidRPr="009B717B" w:rsidRDefault="00910661"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 xml:space="preserve">Different races have different responses to the COVID-19 virus depending on the genetic background. </w:t>
      </w:r>
      <w:r w:rsidR="004060F4" w:rsidRPr="009B717B">
        <w:rPr>
          <w:rFonts w:eastAsia="宋体"/>
          <w:color w:val="202122"/>
          <w:kern w:val="0"/>
          <w:sz w:val="20"/>
          <w:szCs w:val="20"/>
        </w:rPr>
        <w:t>A study on domesticated animals inoculated with the virus found that cats and</w:t>
      </w:r>
      <w:r w:rsidRPr="009B717B">
        <w:rPr>
          <w:rFonts w:eastAsia="宋体"/>
          <w:color w:val="202122"/>
          <w:kern w:val="0"/>
          <w:sz w:val="20"/>
          <w:szCs w:val="20"/>
        </w:rPr>
        <w:t xml:space="preserve"> </w:t>
      </w:r>
      <w:hyperlink r:id="rId707" w:tooltip="Ferret" w:history="1">
        <w:r w:rsidR="004060F4" w:rsidRPr="009B717B">
          <w:rPr>
            <w:rStyle w:val="Hyperlink"/>
            <w:rFonts w:eastAsia="宋体"/>
            <w:color w:val="0B0080"/>
            <w:kern w:val="0"/>
            <w:sz w:val="20"/>
            <w:szCs w:val="20"/>
          </w:rPr>
          <w:t>ferrets</w:t>
        </w:r>
      </w:hyperlink>
      <w:r w:rsidRPr="009B717B">
        <w:rPr>
          <w:rFonts w:eastAsia="宋体"/>
          <w:color w:val="202122"/>
          <w:kern w:val="0"/>
          <w:sz w:val="20"/>
          <w:szCs w:val="20"/>
        </w:rPr>
        <w:t xml:space="preserve"> </w:t>
      </w:r>
      <w:r w:rsidR="004060F4" w:rsidRPr="009B717B">
        <w:rPr>
          <w:rFonts w:eastAsia="宋体"/>
          <w:color w:val="202122"/>
          <w:kern w:val="0"/>
          <w:sz w:val="20"/>
          <w:szCs w:val="20"/>
        </w:rPr>
        <w:t>appear to be highly susceptible to the disease, while dogs appear to be less susceptible, with lower levels of viral replication. The study failed to find evidence of viral replication in</w:t>
      </w:r>
      <w:r w:rsidRPr="009B717B">
        <w:rPr>
          <w:rFonts w:eastAsia="宋体"/>
          <w:color w:val="202122"/>
          <w:kern w:val="0"/>
          <w:sz w:val="20"/>
          <w:szCs w:val="20"/>
        </w:rPr>
        <w:t xml:space="preserve"> </w:t>
      </w:r>
      <w:hyperlink r:id="rId708" w:tooltip="Domestic pig" w:history="1">
        <w:r w:rsidR="004060F4" w:rsidRPr="009B717B">
          <w:rPr>
            <w:rStyle w:val="Hyperlink"/>
            <w:rFonts w:eastAsia="宋体"/>
            <w:color w:val="0B0080"/>
            <w:kern w:val="0"/>
            <w:sz w:val="20"/>
            <w:szCs w:val="20"/>
          </w:rPr>
          <w:t>pigs</w:t>
        </w:r>
      </w:hyperlink>
      <w:r w:rsidR="004060F4" w:rsidRPr="009B717B">
        <w:rPr>
          <w:rFonts w:eastAsia="宋体"/>
          <w:color w:val="202122"/>
          <w:kern w:val="0"/>
          <w:sz w:val="20"/>
          <w:szCs w:val="20"/>
        </w:rPr>
        <w:t>,</w:t>
      </w:r>
      <w:r w:rsidRPr="009B717B">
        <w:rPr>
          <w:rFonts w:eastAsia="宋体"/>
          <w:color w:val="202122"/>
          <w:kern w:val="0"/>
          <w:sz w:val="20"/>
          <w:szCs w:val="20"/>
        </w:rPr>
        <w:t xml:space="preserve"> </w:t>
      </w:r>
      <w:hyperlink r:id="rId709" w:tooltip="Domestic duck" w:history="1">
        <w:r w:rsidR="004060F4" w:rsidRPr="009B717B">
          <w:rPr>
            <w:rStyle w:val="Hyperlink"/>
            <w:rFonts w:eastAsia="宋体"/>
            <w:color w:val="0B0080"/>
            <w:kern w:val="0"/>
            <w:sz w:val="20"/>
            <w:szCs w:val="20"/>
          </w:rPr>
          <w:t>ducks</w:t>
        </w:r>
      </w:hyperlink>
      <w:r w:rsidR="004060F4" w:rsidRPr="009B717B">
        <w:rPr>
          <w:rFonts w:eastAsia="宋体"/>
          <w:color w:val="202122"/>
          <w:kern w:val="0"/>
          <w:sz w:val="20"/>
          <w:szCs w:val="20"/>
        </w:rPr>
        <w:t>, and</w:t>
      </w:r>
      <w:r w:rsidRPr="009B717B">
        <w:rPr>
          <w:rFonts w:eastAsia="宋体"/>
          <w:color w:val="202122"/>
          <w:kern w:val="0"/>
          <w:sz w:val="20"/>
          <w:szCs w:val="20"/>
        </w:rPr>
        <w:t xml:space="preserve"> </w:t>
      </w:r>
      <w:hyperlink r:id="rId710" w:tooltip="Chicken" w:history="1">
        <w:r w:rsidR="004060F4" w:rsidRPr="009B717B">
          <w:rPr>
            <w:rStyle w:val="Hyperlink"/>
            <w:rFonts w:eastAsia="宋体"/>
            <w:color w:val="0B0080"/>
            <w:kern w:val="0"/>
            <w:sz w:val="20"/>
            <w:szCs w:val="20"/>
          </w:rPr>
          <w:t>chickens</w:t>
        </w:r>
      </w:hyperlink>
      <w:r w:rsidR="004060F4" w:rsidRPr="009B717B">
        <w:rPr>
          <w:rFonts w:eastAsia="宋体"/>
          <w:color w:val="202122"/>
          <w:kern w:val="0"/>
          <w:sz w:val="20"/>
          <w:szCs w:val="20"/>
        </w:rPr>
        <w:t>.</w:t>
      </w:r>
      <w:hyperlink r:id="rId711" w:anchor="cite_note-348" w:history="1">
        <w:r w:rsidR="004060F4" w:rsidRPr="009B717B">
          <w:rPr>
            <w:rStyle w:val="Hyperlink"/>
            <w:rFonts w:eastAsia="宋体"/>
            <w:color w:val="0B0080"/>
            <w:kern w:val="0"/>
            <w:sz w:val="20"/>
            <w:szCs w:val="20"/>
            <w:vertAlign w:val="superscript"/>
          </w:rPr>
          <w:t>[346]</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In March 2020, researchers from the</w:t>
      </w:r>
      <w:r w:rsidR="00910661" w:rsidRPr="009B717B">
        <w:rPr>
          <w:rFonts w:eastAsia="宋体"/>
          <w:color w:val="202122"/>
          <w:kern w:val="0"/>
          <w:sz w:val="20"/>
          <w:szCs w:val="20"/>
        </w:rPr>
        <w:t xml:space="preserve"> </w:t>
      </w:r>
      <w:hyperlink r:id="rId712" w:tooltip="University of Hong Kong" w:history="1">
        <w:r w:rsidRPr="009B717B">
          <w:rPr>
            <w:rStyle w:val="Hyperlink"/>
            <w:rFonts w:eastAsia="宋体"/>
            <w:color w:val="0B0080"/>
            <w:kern w:val="0"/>
            <w:sz w:val="20"/>
            <w:szCs w:val="20"/>
          </w:rPr>
          <w:t>University of Hong Kong</w:t>
        </w:r>
      </w:hyperlink>
      <w:r w:rsidR="00324176" w:rsidRPr="009B717B">
        <w:rPr>
          <w:rFonts w:eastAsia="宋体"/>
          <w:color w:val="202122"/>
          <w:kern w:val="0"/>
          <w:sz w:val="20"/>
          <w:szCs w:val="20"/>
        </w:rPr>
        <w:t xml:space="preserve"> </w:t>
      </w:r>
      <w:r w:rsidRPr="009B717B">
        <w:rPr>
          <w:rFonts w:eastAsia="宋体"/>
          <w:color w:val="202122"/>
          <w:kern w:val="0"/>
          <w:sz w:val="20"/>
          <w:szCs w:val="20"/>
        </w:rPr>
        <w:t>have shown that</w:t>
      </w:r>
      <w:r w:rsidR="00324176" w:rsidRPr="009B717B">
        <w:rPr>
          <w:rFonts w:eastAsia="宋体"/>
          <w:color w:val="202122"/>
          <w:kern w:val="0"/>
          <w:sz w:val="20"/>
          <w:szCs w:val="20"/>
        </w:rPr>
        <w:t xml:space="preserve"> </w:t>
      </w:r>
      <w:hyperlink r:id="rId713" w:tooltip="Syrian hamster" w:history="1">
        <w:r w:rsidRPr="009B717B">
          <w:rPr>
            <w:rStyle w:val="Hyperlink"/>
            <w:rFonts w:eastAsia="宋体"/>
            <w:color w:val="0B0080"/>
            <w:kern w:val="0"/>
            <w:sz w:val="20"/>
            <w:szCs w:val="20"/>
          </w:rPr>
          <w:t>Syrian hamsters</w:t>
        </w:r>
      </w:hyperlink>
      <w:r w:rsidR="00324176" w:rsidRPr="009B717B">
        <w:rPr>
          <w:rFonts w:eastAsia="宋体"/>
          <w:color w:val="202122"/>
          <w:kern w:val="0"/>
          <w:sz w:val="20"/>
          <w:szCs w:val="20"/>
        </w:rPr>
        <w:t xml:space="preserve"> </w:t>
      </w:r>
      <w:r w:rsidRPr="009B717B">
        <w:rPr>
          <w:rFonts w:eastAsia="宋体"/>
          <w:color w:val="202122"/>
          <w:kern w:val="0"/>
          <w:sz w:val="20"/>
          <w:szCs w:val="20"/>
        </w:rPr>
        <w:t>could be a</w:t>
      </w:r>
      <w:r w:rsidR="00324176" w:rsidRPr="009B717B">
        <w:rPr>
          <w:rFonts w:eastAsia="宋体"/>
          <w:color w:val="202122"/>
          <w:kern w:val="0"/>
          <w:sz w:val="20"/>
          <w:szCs w:val="20"/>
        </w:rPr>
        <w:t xml:space="preserve"> </w:t>
      </w:r>
      <w:hyperlink r:id="rId714" w:tooltip="Model organism" w:history="1">
        <w:r w:rsidRPr="009B717B">
          <w:rPr>
            <w:rStyle w:val="Hyperlink"/>
            <w:rFonts w:eastAsia="宋体"/>
            <w:color w:val="0B0080"/>
            <w:kern w:val="0"/>
            <w:sz w:val="20"/>
            <w:szCs w:val="20"/>
          </w:rPr>
          <w:t>model organism</w:t>
        </w:r>
      </w:hyperlink>
      <w:r w:rsidR="00324176" w:rsidRPr="009B717B">
        <w:rPr>
          <w:rFonts w:eastAsia="宋体"/>
          <w:color w:val="202122"/>
          <w:kern w:val="0"/>
          <w:sz w:val="20"/>
          <w:szCs w:val="20"/>
        </w:rPr>
        <w:t xml:space="preserve"> </w:t>
      </w:r>
      <w:r w:rsidRPr="009B717B">
        <w:rPr>
          <w:rFonts w:eastAsia="宋体"/>
          <w:color w:val="202122"/>
          <w:kern w:val="0"/>
          <w:sz w:val="20"/>
          <w:szCs w:val="20"/>
        </w:rPr>
        <w:t>for COVID</w:t>
      </w:r>
      <w:r w:rsidRPr="009B717B">
        <w:rPr>
          <w:rFonts w:eastAsia="宋体"/>
          <w:color w:val="202122"/>
          <w:kern w:val="0"/>
          <w:sz w:val="20"/>
          <w:szCs w:val="20"/>
        </w:rPr>
        <w:noBreakHyphen/>
        <w:t>19 research</w:t>
      </w:r>
      <w:r w:rsidR="00324176" w:rsidRPr="009B717B">
        <w:rPr>
          <w:rFonts w:eastAsia="宋体"/>
          <w:color w:val="202122"/>
          <w:kern w:val="0"/>
          <w:sz w:val="20"/>
          <w:szCs w:val="20"/>
        </w:rPr>
        <w:t>es</w:t>
      </w:r>
      <w:r w:rsidRPr="009B717B">
        <w:rPr>
          <w:rFonts w:eastAsia="宋体"/>
          <w:color w:val="202122"/>
          <w:kern w:val="0"/>
          <w:sz w:val="20"/>
          <w:szCs w:val="20"/>
        </w:rPr>
        <w:t>.</w:t>
      </w:r>
      <w:hyperlink r:id="rId715" w:anchor="cite_note-349" w:history="1">
        <w:r w:rsidRPr="009B717B">
          <w:rPr>
            <w:rStyle w:val="Hyperlink"/>
            <w:rFonts w:eastAsia="宋体"/>
            <w:color w:val="0B0080"/>
            <w:kern w:val="0"/>
            <w:sz w:val="20"/>
            <w:szCs w:val="20"/>
            <w:vertAlign w:val="superscript"/>
          </w:rPr>
          <w:t>[347]</w:t>
        </w:r>
      </w:hyperlink>
    </w:p>
    <w:p w:rsidR="00554A65" w:rsidRPr="009B717B" w:rsidRDefault="004060F4" w:rsidP="00641B53">
      <w:pPr>
        <w:pStyle w:val="NormalWeb"/>
        <w:snapToGrid w:val="0"/>
        <w:spacing w:before="0" w:beforeAutospacing="0" w:after="0" w:afterAutospacing="0"/>
        <w:ind w:firstLine="425"/>
        <w:rPr>
          <w:rStyle w:val="mw-headline"/>
          <w:rFonts w:eastAsia="宋体"/>
          <w:bCs/>
          <w:color w:val="000000"/>
          <w:kern w:val="0"/>
          <w:sz w:val="20"/>
          <w:szCs w:val="20"/>
        </w:rPr>
      </w:pPr>
      <w:r w:rsidRPr="009B717B">
        <w:rPr>
          <w:rFonts w:eastAsia="宋体"/>
          <w:color w:val="202122"/>
          <w:kern w:val="0"/>
          <w:sz w:val="20"/>
          <w:szCs w:val="20"/>
        </w:rPr>
        <w:t>As of August 2020, dozens of domestic cats and dogs had tested positive, though according to the U.S. CDC, there was no evidence they transmitted the virus to humans.</w:t>
      </w:r>
      <w:hyperlink r:id="rId716" w:anchor="cite_note-shortwave_pets-350" w:history="1">
        <w:r w:rsidRPr="009B717B">
          <w:rPr>
            <w:rStyle w:val="Hyperlink"/>
            <w:rFonts w:eastAsia="宋体"/>
            <w:color w:val="0B0080"/>
            <w:kern w:val="0"/>
            <w:sz w:val="20"/>
            <w:szCs w:val="20"/>
            <w:vertAlign w:val="superscript"/>
          </w:rPr>
          <w:t>[348]</w:t>
        </w:r>
      </w:hyperlink>
      <w:r w:rsidR="00554A65" w:rsidRPr="009B717B">
        <w:rPr>
          <w:rFonts w:eastAsia="宋体"/>
          <w:color w:val="202122"/>
          <w:kern w:val="0"/>
          <w:sz w:val="20"/>
          <w:szCs w:val="20"/>
        </w:rPr>
        <w:t xml:space="preserve"> </w:t>
      </w:r>
      <w:r w:rsidRPr="009B717B">
        <w:rPr>
          <w:rFonts w:eastAsia="宋体"/>
          <w:color w:val="202122"/>
          <w:kern w:val="0"/>
          <w:sz w:val="20"/>
          <w:szCs w:val="20"/>
        </w:rPr>
        <w:t>CDC guidance recommends potentially infected people avoid close contact with pets.</w:t>
      </w:r>
      <w:hyperlink r:id="rId717" w:anchor="cite_note-shortwave_pets-350" w:history="1">
        <w:r w:rsidRPr="009B717B">
          <w:rPr>
            <w:rStyle w:val="Hyperlink"/>
            <w:rFonts w:eastAsia="宋体"/>
            <w:color w:val="0B0080"/>
            <w:kern w:val="0"/>
            <w:sz w:val="20"/>
            <w:szCs w:val="20"/>
            <w:vertAlign w:val="superscript"/>
          </w:rPr>
          <w:t>[348]</w:t>
        </w:r>
      </w:hyperlink>
      <w:r w:rsidR="00554A65" w:rsidRPr="009B717B">
        <w:rPr>
          <w:rStyle w:val="Hyperlink"/>
          <w:rFonts w:eastAsia="宋体"/>
          <w:color w:val="0B0080"/>
          <w:kern w:val="0"/>
          <w:sz w:val="20"/>
          <w:szCs w:val="20"/>
          <w:vertAlign w:val="superscript"/>
        </w:rPr>
        <w:t xml:space="preserve"> </w:t>
      </w:r>
      <w:r w:rsidR="00554A65" w:rsidRPr="009B717B">
        <w:rPr>
          <w:rStyle w:val="mw-headline"/>
          <w:rFonts w:eastAsia="宋体"/>
          <w:bCs/>
          <w:color w:val="000000"/>
          <w:kern w:val="0"/>
          <w:sz w:val="20"/>
          <w:szCs w:val="20"/>
        </w:rPr>
        <w:t xml:space="preserve">It is possible for the animals to infect COVID-19 to people. </w:t>
      </w:r>
    </w:p>
    <w:p w:rsidR="004060F4" w:rsidRPr="009B717B" w:rsidRDefault="004060F4" w:rsidP="00641B53">
      <w:pPr>
        <w:pStyle w:val="Heading2"/>
        <w:snapToGrid w:val="0"/>
        <w:spacing w:before="0" w:beforeAutospacing="0" w:after="0" w:afterAutospacing="0"/>
        <w:rPr>
          <w:rFonts w:eastAsia="宋体"/>
          <w:bCs w:val="0"/>
          <w:color w:val="000000"/>
          <w:kern w:val="0"/>
          <w:sz w:val="20"/>
          <w:szCs w:val="20"/>
        </w:rPr>
      </w:pPr>
      <w:r w:rsidRPr="009B717B">
        <w:rPr>
          <w:rStyle w:val="mw-headline"/>
          <w:rFonts w:eastAsia="宋体"/>
          <w:bCs w:val="0"/>
          <w:color w:val="000000"/>
          <w:kern w:val="0"/>
          <w:sz w:val="20"/>
          <w:szCs w:val="20"/>
        </w:rPr>
        <w:t>Research</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No medication or vaccine other than</w:t>
      </w:r>
      <w:r w:rsidR="00554A65" w:rsidRPr="009B717B">
        <w:rPr>
          <w:rFonts w:eastAsia="宋体"/>
          <w:color w:val="202122"/>
          <w:kern w:val="0"/>
          <w:sz w:val="20"/>
          <w:szCs w:val="20"/>
        </w:rPr>
        <w:t xml:space="preserve"> </w:t>
      </w:r>
      <w:hyperlink r:id="rId718" w:tooltip="Remdesivir" w:history="1">
        <w:r w:rsidRPr="009B717B">
          <w:rPr>
            <w:rStyle w:val="Hyperlink"/>
            <w:rFonts w:eastAsia="宋体"/>
            <w:color w:val="0B0080"/>
            <w:kern w:val="0"/>
            <w:sz w:val="20"/>
            <w:szCs w:val="20"/>
          </w:rPr>
          <w:t>remdesivir</w:t>
        </w:r>
      </w:hyperlink>
      <w:r w:rsidR="00554A65" w:rsidRPr="009B717B">
        <w:rPr>
          <w:rFonts w:eastAsia="宋体"/>
          <w:color w:val="202122"/>
          <w:kern w:val="0"/>
          <w:sz w:val="20"/>
          <w:szCs w:val="20"/>
        </w:rPr>
        <w:t xml:space="preserve"> </w:t>
      </w:r>
      <w:r w:rsidRPr="009B717B">
        <w:rPr>
          <w:rFonts w:eastAsia="宋体"/>
          <w:color w:val="202122"/>
          <w:kern w:val="0"/>
          <w:sz w:val="20"/>
          <w:szCs w:val="20"/>
        </w:rPr>
        <w:t>is approved with the specific indication to treat the disease</w:t>
      </w:r>
      <w:r w:rsidR="00554A65" w:rsidRPr="009B717B">
        <w:rPr>
          <w:rFonts w:eastAsia="宋体"/>
          <w:color w:val="202122"/>
          <w:kern w:val="0"/>
          <w:sz w:val="20"/>
          <w:szCs w:val="20"/>
        </w:rPr>
        <w:t xml:space="preserve"> in any country</w:t>
      </w:r>
      <w:r w:rsidRPr="009B717B">
        <w:rPr>
          <w:rFonts w:eastAsia="宋体"/>
          <w:color w:val="202122"/>
          <w:kern w:val="0"/>
          <w:sz w:val="20"/>
          <w:szCs w:val="20"/>
        </w:rPr>
        <w:t>.</w:t>
      </w:r>
      <w:hyperlink r:id="rId719" w:anchor="cite_note-LiDeClerq-351" w:history="1">
        <w:r w:rsidRPr="009B717B">
          <w:rPr>
            <w:rStyle w:val="Hyperlink"/>
            <w:rFonts w:eastAsia="宋体"/>
            <w:color w:val="0B0080"/>
            <w:kern w:val="0"/>
            <w:sz w:val="20"/>
            <w:szCs w:val="20"/>
            <w:vertAlign w:val="superscript"/>
          </w:rPr>
          <w:t>[349]</w:t>
        </w:r>
      </w:hyperlink>
      <w:r w:rsidR="00554A65" w:rsidRPr="009B717B">
        <w:rPr>
          <w:rFonts w:eastAsia="宋体"/>
          <w:color w:val="202122"/>
          <w:kern w:val="0"/>
          <w:sz w:val="20"/>
          <w:szCs w:val="20"/>
        </w:rPr>
        <w:t xml:space="preserve"> </w:t>
      </w:r>
      <w:r w:rsidRPr="009B717B">
        <w:rPr>
          <w:rFonts w:eastAsia="宋体"/>
          <w:color w:val="202122"/>
          <w:kern w:val="0"/>
          <w:sz w:val="20"/>
          <w:szCs w:val="20"/>
        </w:rPr>
        <w:t>In Australia and the European Union, remdesivir (Veklury) is</w:t>
      </w:r>
      <w:r w:rsidR="00554A65" w:rsidRPr="009B717B">
        <w:rPr>
          <w:rFonts w:eastAsia="宋体"/>
          <w:color w:val="202122"/>
          <w:kern w:val="0"/>
          <w:sz w:val="20"/>
          <w:szCs w:val="20"/>
        </w:rPr>
        <w:t xml:space="preserve"> </w:t>
      </w:r>
      <w:hyperlink r:id="rId720" w:tooltip="Indication (medicine)" w:history="1">
        <w:r w:rsidRPr="009B717B">
          <w:rPr>
            <w:rStyle w:val="Hyperlink"/>
            <w:rFonts w:eastAsia="宋体"/>
            <w:color w:val="0B0080"/>
            <w:kern w:val="0"/>
            <w:sz w:val="20"/>
            <w:szCs w:val="20"/>
          </w:rPr>
          <w:t>indicated</w:t>
        </w:r>
      </w:hyperlink>
      <w:r w:rsidR="00554A65" w:rsidRPr="009B717B">
        <w:rPr>
          <w:rFonts w:eastAsia="宋体"/>
          <w:color w:val="202122"/>
          <w:kern w:val="0"/>
          <w:sz w:val="20"/>
          <w:szCs w:val="20"/>
        </w:rPr>
        <w:t xml:space="preserve"> </w:t>
      </w:r>
      <w:r w:rsidRPr="009B717B">
        <w:rPr>
          <w:rFonts w:eastAsia="宋体"/>
          <w:color w:val="202122"/>
          <w:kern w:val="0"/>
          <w:sz w:val="20"/>
          <w:szCs w:val="20"/>
        </w:rPr>
        <w:t>for the treatment of COVID</w:t>
      </w:r>
      <w:r w:rsidR="00554A65" w:rsidRPr="009B717B">
        <w:rPr>
          <w:rFonts w:eastAsia="宋体"/>
          <w:color w:val="202122"/>
          <w:kern w:val="0"/>
          <w:sz w:val="20"/>
          <w:szCs w:val="20"/>
        </w:rPr>
        <w:t>-</w:t>
      </w:r>
      <w:r w:rsidRPr="009B717B">
        <w:rPr>
          <w:rFonts w:eastAsia="宋体"/>
          <w:color w:val="202122"/>
          <w:kern w:val="0"/>
          <w:sz w:val="20"/>
          <w:szCs w:val="20"/>
        </w:rPr>
        <w:t>19 in adults and adolescents with pneumonia requiring supplemental oxygen.</w:t>
      </w:r>
      <w:hyperlink r:id="rId721" w:anchor="cite_note-352" w:history="1">
        <w:r w:rsidRPr="009B717B">
          <w:rPr>
            <w:rStyle w:val="Hyperlink"/>
            <w:rFonts w:eastAsia="宋体"/>
            <w:color w:val="0B0080"/>
            <w:kern w:val="0"/>
            <w:sz w:val="20"/>
            <w:szCs w:val="20"/>
            <w:vertAlign w:val="superscript"/>
          </w:rPr>
          <w:t>[350]</w:t>
        </w:r>
      </w:hyperlink>
      <w:hyperlink r:id="rId722" w:anchor="cite_note-353" w:history="1">
        <w:r w:rsidRPr="009B717B">
          <w:rPr>
            <w:rStyle w:val="Hyperlink"/>
            <w:rFonts w:eastAsia="宋体"/>
            <w:color w:val="0B0080"/>
            <w:kern w:val="0"/>
            <w:sz w:val="20"/>
            <w:szCs w:val="20"/>
            <w:vertAlign w:val="superscript"/>
          </w:rPr>
          <w:t>[351]</w:t>
        </w:r>
      </w:hyperlink>
      <w:hyperlink r:id="rId723" w:anchor="cite_note-Veklury_EPAR-354" w:history="1">
        <w:r w:rsidRPr="009B717B">
          <w:rPr>
            <w:rStyle w:val="Hyperlink"/>
            <w:rFonts w:eastAsia="宋体"/>
            <w:color w:val="0B0080"/>
            <w:kern w:val="0"/>
            <w:sz w:val="20"/>
            <w:szCs w:val="20"/>
            <w:vertAlign w:val="superscript"/>
          </w:rPr>
          <w:t>[352]</w:t>
        </w:r>
      </w:hyperlink>
      <w:r w:rsidR="00554A65" w:rsidRPr="009B717B">
        <w:rPr>
          <w:rFonts w:eastAsia="宋体"/>
          <w:color w:val="202122"/>
          <w:kern w:val="0"/>
          <w:sz w:val="20"/>
          <w:szCs w:val="20"/>
        </w:rPr>
        <w:t xml:space="preserve"> </w:t>
      </w:r>
      <w:r w:rsidRPr="009B717B">
        <w:rPr>
          <w:rFonts w:eastAsia="宋体"/>
          <w:color w:val="202122"/>
          <w:kern w:val="0"/>
          <w:sz w:val="20"/>
          <w:szCs w:val="20"/>
        </w:rPr>
        <w:t>International research on vaccines and medicines in COVID</w:t>
      </w:r>
      <w:r w:rsidR="00554A65" w:rsidRPr="009B717B">
        <w:rPr>
          <w:rFonts w:eastAsia="宋体"/>
          <w:color w:val="202122"/>
          <w:kern w:val="0"/>
          <w:sz w:val="20"/>
          <w:szCs w:val="20"/>
        </w:rPr>
        <w:t>-</w:t>
      </w:r>
      <w:r w:rsidRPr="009B717B">
        <w:rPr>
          <w:rFonts w:eastAsia="宋体"/>
          <w:color w:val="202122"/>
          <w:kern w:val="0"/>
          <w:sz w:val="20"/>
          <w:szCs w:val="20"/>
        </w:rPr>
        <w:t>19 is underway by government organisations, academic groups, and industry researchers.</w:t>
      </w:r>
      <w:hyperlink r:id="rId724" w:anchor="cite_note-dhama-355" w:history="1">
        <w:r w:rsidRPr="009B717B">
          <w:rPr>
            <w:rStyle w:val="Hyperlink"/>
            <w:rFonts w:eastAsia="宋体"/>
            <w:color w:val="0B0080"/>
            <w:kern w:val="0"/>
            <w:sz w:val="20"/>
            <w:szCs w:val="20"/>
            <w:vertAlign w:val="superscript"/>
          </w:rPr>
          <w:t>[353]</w:t>
        </w:r>
      </w:hyperlink>
      <w:hyperlink r:id="rId725" w:anchor="cite_note-zhang2020-356" w:history="1">
        <w:r w:rsidRPr="009B717B">
          <w:rPr>
            <w:rStyle w:val="Hyperlink"/>
            <w:rFonts w:eastAsia="宋体"/>
            <w:color w:val="0B0080"/>
            <w:kern w:val="0"/>
            <w:sz w:val="20"/>
            <w:szCs w:val="20"/>
            <w:vertAlign w:val="superscript"/>
          </w:rPr>
          <w:t>[354]</w:t>
        </w:r>
      </w:hyperlink>
      <w:r w:rsidR="00554A65" w:rsidRPr="009B717B">
        <w:rPr>
          <w:rFonts w:eastAsia="宋体"/>
          <w:color w:val="202122"/>
          <w:kern w:val="0"/>
          <w:sz w:val="20"/>
          <w:szCs w:val="20"/>
        </w:rPr>
        <w:t xml:space="preserve"> </w:t>
      </w:r>
      <w:r w:rsidRPr="009B717B">
        <w:rPr>
          <w:rFonts w:eastAsia="宋体"/>
          <w:color w:val="202122"/>
          <w:kern w:val="0"/>
          <w:sz w:val="20"/>
          <w:szCs w:val="20"/>
        </w:rPr>
        <w:t>In March</w:t>
      </w:r>
      <w:r w:rsidR="00554A65" w:rsidRPr="009B717B">
        <w:rPr>
          <w:rFonts w:eastAsia="宋体"/>
          <w:color w:val="202122"/>
          <w:kern w:val="0"/>
          <w:sz w:val="20"/>
          <w:szCs w:val="20"/>
        </w:rPr>
        <w:t xml:space="preserve"> 2020</w:t>
      </w:r>
      <w:r w:rsidRPr="009B717B">
        <w:rPr>
          <w:rFonts w:eastAsia="宋体"/>
          <w:color w:val="202122"/>
          <w:kern w:val="0"/>
          <w:sz w:val="20"/>
          <w:szCs w:val="20"/>
        </w:rPr>
        <w:t xml:space="preserve">, </w:t>
      </w:r>
      <w:r w:rsidR="00554A65" w:rsidRPr="009B717B">
        <w:rPr>
          <w:rFonts w:eastAsia="宋体"/>
          <w:color w:val="202122"/>
          <w:kern w:val="0"/>
          <w:sz w:val="20"/>
          <w:szCs w:val="20"/>
        </w:rPr>
        <w:t>WHO</w:t>
      </w:r>
      <w:r w:rsidRPr="009B717B">
        <w:rPr>
          <w:rFonts w:eastAsia="宋体"/>
          <w:color w:val="202122"/>
          <w:kern w:val="0"/>
          <w:sz w:val="20"/>
          <w:szCs w:val="20"/>
        </w:rPr>
        <w:t xml:space="preserve"> initiated the </w:t>
      </w:r>
      <w:hyperlink r:id="rId726" w:tooltip="Solidarity Trial" w:history="1">
        <w:r w:rsidRPr="009B717B">
          <w:rPr>
            <w:rStyle w:val="Hyperlink"/>
            <w:rFonts w:eastAsia="宋体"/>
            <w:color w:val="0B0080"/>
            <w:kern w:val="0"/>
            <w:sz w:val="20"/>
            <w:szCs w:val="20"/>
          </w:rPr>
          <w:t>Solidarity Trial</w:t>
        </w:r>
      </w:hyperlink>
      <w:r w:rsidRPr="009B717B">
        <w:rPr>
          <w:rFonts w:eastAsia="宋体"/>
          <w:color w:val="202122"/>
          <w:kern w:val="0"/>
          <w:sz w:val="20"/>
          <w:szCs w:val="20"/>
        </w:rPr>
        <w:t xml:space="preserve"> to assess the treatment effects of four existing antiviral compounds with the most promise of efficacy.</w:t>
      </w:r>
      <w:hyperlink r:id="rId727" w:anchor="cite_note-kai-357" w:history="1">
        <w:r w:rsidRPr="009B717B">
          <w:rPr>
            <w:rStyle w:val="Hyperlink"/>
            <w:rFonts w:eastAsia="宋体"/>
            <w:color w:val="0B0080"/>
            <w:kern w:val="0"/>
            <w:sz w:val="20"/>
            <w:szCs w:val="20"/>
            <w:vertAlign w:val="superscript"/>
          </w:rPr>
          <w:t>[355]</w:t>
        </w:r>
      </w:hyperlink>
      <w:r w:rsidR="00554A65" w:rsidRPr="009B717B">
        <w:rPr>
          <w:rFonts w:eastAsia="宋体"/>
          <w:color w:val="202122"/>
          <w:kern w:val="0"/>
          <w:sz w:val="20"/>
          <w:szCs w:val="20"/>
        </w:rPr>
        <w:t xml:space="preserve"> WHO</w:t>
      </w:r>
      <w:r w:rsidRPr="009B717B">
        <w:rPr>
          <w:rFonts w:eastAsia="宋体"/>
          <w:color w:val="202122"/>
          <w:kern w:val="0"/>
          <w:sz w:val="20"/>
          <w:szCs w:val="20"/>
        </w:rPr>
        <w:t xml:space="preserve"> suspended hydroxychloroquine from its global drug trials for COVID</w:t>
      </w:r>
      <w:r w:rsidR="00554A65" w:rsidRPr="009B717B">
        <w:rPr>
          <w:rFonts w:eastAsia="宋体"/>
          <w:color w:val="202122"/>
          <w:kern w:val="0"/>
          <w:sz w:val="20"/>
          <w:szCs w:val="20"/>
        </w:rPr>
        <w:t xml:space="preserve">-19 treatments on </w:t>
      </w:r>
      <w:r w:rsidRPr="009B717B">
        <w:rPr>
          <w:rFonts w:eastAsia="宋体"/>
          <w:color w:val="202122"/>
          <w:kern w:val="0"/>
          <w:sz w:val="20"/>
          <w:szCs w:val="20"/>
        </w:rPr>
        <w:t>May</w:t>
      </w:r>
      <w:r w:rsidR="00554A65" w:rsidRPr="009B717B">
        <w:rPr>
          <w:rFonts w:eastAsia="宋体"/>
          <w:color w:val="202122"/>
          <w:kern w:val="0"/>
          <w:sz w:val="20"/>
          <w:szCs w:val="20"/>
        </w:rPr>
        <w:t xml:space="preserve"> 26</w:t>
      </w:r>
      <w:r w:rsidRPr="009B717B">
        <w:rPr>
          <w:rFonts w:eastAsia="宋体"/>
          <w:color w:val="202122"/>
          <w:kern w:val="0"/>
          <w:sz w:val="20"/>
          <w:szCs w:val="20"/>
        </w:rPr>
        <w:t xml:space="preserve"> 2020 due to safety concerns. It had previously enrolled 3,500 patients from 17 countries in the Solidarity Trial.</w:t>
      </w:r>
      <w:hyperlink r:id="rId728" w:anchor="cite_note-20200526nytimes-358" w:history="1">
        <w:r w:rsidRPr="009B717B">
          <w:rPr>
            <w:rStyle w:val="Hyperlink"/>
            <w:rFonts w:eastAsia="宋体"/>
            <w:color w:val="0B0080"/>
            <w:kern w:val="0"/>
            <w:sz w:val="20"/>
            <w:szCs w:val="20"/>
            <w:vertAlign w:val="superscript"/>
          </w:rPr>
          <w:t>[356]</w:t>
        </w:r>
      </w:hyperlink>
      <w:r w:rsidR="00554A65" w:rsidRPr="009B717B">
        <w:rPr>
          <w:rFonts w:eastAsia="宋体"/>
          <w:color w:val="202122"/>
          <w:kern w:val="0"/>
          <w:sz w:val="20"/>
          <w:szCs w:val="20"/>
        </w:rPr>
        <w:t xml:space="preserve"> </w:t>
      </w:r>
      <w:r w:rsidRPr="009B717B">
        <w:rPr>
          <w:rFonts w:eastAsia="宋体"/>
          <w:color w:val="202122"/>
          <w:kern w:val="0"/>
          <w:sz w:val="20"/>
          <w:szCs w:val="20"/>
        </w:rPr>
        <w:t>France, Italy and Belgium also banned the use of hydroxychloroquine as a COVID</w:t>
      </w:r>
      <w:r w:rsidR="00554A65" w:rsidRPr="009B717B">
        <w:rPr>
          <w:rFonts w:eastAsia="宋体"/>
          <w:color w:val="202122"/>
          <w:kern w:val="0"/>
          <w:sz w:val="20"/>
          <w:szCs w:val="20"/>
        </w:rPr>
        <w:t>-</w:t>
      </w:r>
      <w:r w:rsidRPr="009B717B">
        <w:rPr>
          <w:rFonts w:eastAsia="宋体"/>
          <w:color w:val="202122"/>
          <w:kern w:val="0"/>
          <w:sz w:val="20"/>
          <w:szCs w:val="20"/>
        </w:rPr>
        <w:t>19 treatment.</w:t>
      </w:r>
      <w:hyperlink r:id="rId729" w:anchor="cite_note-359" w:history="1">
        <w:r w:rsidRPr="009B717B">
          <w:rPr>
            <w:rStyle w:val="Hyperlink"/>
            <w:rFonts w:eastAsia="宋体"/>
            <w:color w:val="0B0080"/>
            <w:kern w:val="0"/>
            <w:sz w:val="20"/>
            <w:szCs w:val="20"/>
            <w:vertAlign w:val="superscript"/>
          </w:rPr>
          <w:t>[357]</w:t>
        </w:r>
      </w:hyperlink>
    </w:p>
    <w:p w:rsidR="004060F4"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Modelling research has been conducted with several objectives, including predictions of the dynamics of transmission,</w:t>
      </w:r>
      <w:hyperlink r:id="rId730" w:anchor="cite_note-360" w:history="1">
        <w:r w:rsidRPr="009B717B">
          <w:rPr>
            <w:rStyle w:val="Hyperlink"/>
            <w:rFonts w:eastAsia="宋体"/>
            <w:color w:val="0B0080"/>
            <w:kern w:val="0"/>
            <w:sz w:val="20"/>
            <w:szCs w:val="20"/>
            <w:vertAlign w:val="superscript"/>
          </w:rPr>
          <w:t>[358]</w:t>
        </w:r>
      </w:hyperlink>
      <w:r w:rsidR="00721E9D" w:rsidRPr="009B717B">
        <w:rPr>
          <w:rFonts w:eastAsia="宋体"/>
          <w:color w:val="202122"/>
          <w:kern w:val="0"/>
          <w:sz w:val="20"/>
          <w:szCs w:val="20"/>
        </w:rPr>
        <w:t xml:space="preserve"> </w:t>
      </w:r>
      <w:r w:rsidRPr="009B717B">
        <w:rPr>
          <w:rFonts w:eastAsia="宋体"/>
          <w:color w:val="202122"/>
          <w:kern w:val="0"/>
          <w:sz w:val="20"/>
          <w:szCs w:val="20"/>
        </w:rPr>
        <w:t>diagnosis and prognosis of infection,</w:t>
      </w:r>
      <w:hyperlink r:id="rId731" w:anchor="cite_note-361" w:history="1">
        <w:r w:rsidRPr="009B717B">
          <w:rPr>
            <w:rStyle w:val="Hyperlink"/>
            <w:rFonts w:eastAsia="宋体"/>
            <w:color w:val="0B0080"/>
            <w:kern w:val="0"/>
            <w:sz w:val="20"/>
            <w:szCs w:val="20"/>
            <w:vertAlign w:val="superscript"/>
          </w:rPr>
          <w:t>[359]</w:t>
        </w:r>
      </w:hyperlink>
      <w:r w:rsidR="00721E9D" w:rsidRPr="009B717B">
        <w:rPr>
          <w:rFonts w:eastAsia="宋体"/>
          <w:color w:val="202122"/>
          <w:kern w:val="0"/>
          <w:sz w:val="20"/>
          <w:szCs w:val="20"/>
        </w:rPr>
        <w:t xml:space="preserve"> </w:t>
      </w:r>
      <w:r w:rsidRPr="009B717B">
        <w:rPr>
          <w:rFonts w:eastAsia="宋体"/>
          <w:color w:val="202122"/>
          <w:kern w:val="0"/>
          <w:sz w:val="20"/>
          <w:szCs w:val="20"/>
        </w:rPr>
        <w:t>estimation of the impact of interventions,</w:t>
      </w:r>
      <w:hyperlink r:id="rId732" w:anchor="cite_note-362" w:history="1">
        <w:r w:rsidRPr="009B717B">
          <w:rPr>
            <w:rStyle w:val="Hyperlink"/>
            <w:rFonts w:eastAsia="宋体"/>
            <w:color w:val="0B0080"/>
            <w:kern w:val="0"/>
            <w:sz w:val="20"/>
            <w:szCs w:val="20"/>
            <w:vertAlign w:val="superscript"/>
          </w:rPr>
          <w:t>[360]</w:t>
        </w:r>
      </w:hyperlink>
      <w:hyperlink r:id="rId733" w:anchor="cite_note-363" w:history="1">
        <w:r w:rsidRPr="009B717B">
          <w:rPr>
            <w:rStyle w:val="Hyperlink"/>
            <w:rFonts w:eastAsia="宋体"/>
            <w:color w:val="0B0080"/>
            <w:kern w:val="0"/>
            <w:sz w:val="20"/>
            <w:szCs w:val="20"/>
            <w:vertAlign w:val="superscript"/>
          </w:rPr>
          <w:t>[361]</w:t>
        </w:r>
      </w:hyperlink>
      <w:r w:rsidR="00721E9D" w:rsidRPr="009B717B">
        <w:rPr>
          <w:rFonts w:eastAsia="宋体"/>
          <w:color w:val="202122"/>
          <w:kern w:val="0"/>
          <w:sz w:val="20"/>
          <w:szCs w:val="20"/>
        </w:rPr>
        <w:t xml:space="preserve"> </w:t>
      </w:r>
      <w:r w:rsidRPr="009B717B">
        <w:rPr>
          <w:rFonts w:eastAsia="宋体"/>
          <w:color w:val="202122"/>
          <w:kern w:val="0"/>
          <w:sz w:val="20"/>
          <w:szCs w:val="20"/>
        </w:rPr>
        <w:t>or allocation of resources.</w:t>
      </w:r>
      <w:hyperlink r:id="rId734" w:anchor="cite_note-364" w:history="1">
        <w:r w:rsidRPr="009B717B">
          <w:rPr>
            <w:rStyle w:val="Hyperlink"/>
            <w:rFonts w:eastAsia="宋体"/>
            <w:color w:val="0B0080"/>
            <w:kern w:val="0"/>
            <w:sz w:val="20"/>
            <w:szCs w:val="20"/>
            <w:vertAlign w:val="superscript"/>
          </w:rPr>
          <w:t>[362]</w:t>
        </w:r>
      </w:hyperlink>
      <w:r w:rsidR="00721E9D" w:rsidRPr="009B717B">
        <w:rPr>
          <w:rFonts w:eastAsia="宋体"/>
          <w:color w:val="202122"/>
          <w:kern w:val="0"/>
          <w:sz w:val="20"/>
          <w:szCs w:val="20"/>
        </w:rPr>
        <w:t xml:space="preserve"> </w:t>
      </w:r>
      <w:r w:rsidRPr="009B717B">
        <w:rPr>
          <w:rFonts w:eastAsia="宋体"/>
          <w:color w:val="202122"/>
          <w:kern w:val="0"/>
          <w:sz w:val="20"/>
          <w:szCs w:val="20"/>
        </w:rPr>
        <w:t>Modelling studies are mostly based on epidemiological models,</w:t>
      </w:r>
      <w:hyperlink r:id="rId735" w:anchor="cite_note-365" w:history="1">
        <w:r w:rsidRPr="009B717B">
          <w:rPr>
            <w:rStyle w:val="Hyperlink"/>
            <w:rFonts w:eastAsia="宋体"/>
            <w:color w:val="0B0080"/>
            <w:kern w:val="0"/>
            <w:sz w:val="20"/>
            <w:szCs w:val="20"/>
            <w:vertAlign w:val="superscript"/>
          </w:rPr>
          <w:t>[363]</w:t>
        </w:r>
      </w:hyperlink>
      <w:r w:rsidR="00EE2534" w:rsidRPr="009B717B">
        <w:rPr>
          <w:rFonts w:eastAsia="宋体"/>
          <w:color w:val="202122"/>
          <w:kern w:val="0"/>
          <w:sz w:val="20"/>
          <w:szCs w:val="20"/>
        </w:rPr>
        <w:t xml:space="preserve"> </w:t>
      </w:r>
      <w:r w:rsidRPr="009B717B">
        <w:rPr>
          <w:rFonts w:eastAsia="宋体"/>
          <w:color w:val="202122"/>
          <w:kern w:val="0"/>
          <w:sz w:val="20"/>
          <w:szCs w:val="20"/>
        </w:rPr>
        <w:t>estimating the number of infected people over time under given conditions. Several other types of models have been developed and used during the COVID-19 including computational fluid dynamics models to study the flow physics of COVID-19,</w:t>
      </w:r>
      <w:hyperlink r:id="rId736" w:anchor="cite_note-366" w:history="1">
        <w:r w:rsidRPr="009B717B">
          <w:rPr>
            <w:rStyle w:val="Hyperlink"/>
            <w:rFonts w:eastAsia="宋体"/>
            <w:color w:val="0B0080"/>
            <w:kern w:val="0"/>
            <w:sz w:val="20"/>
            <w:szCs w:val="20"/>
            <w:vertAlign w:val="superscript"/>
          </w:rPr>
          <w:t>[364]</w:t>
        </w:r>
      </w:hyperlink>
      <w:r w:rsidR="00EE2534" w:rsidRPr="009B717B">
        <w:rPr>
          <w:rFonts w:eastAsia="宋体"/>
          <w:color w:val="202122"/>
          <w:kern w:val="0"/>
          <w:sz w:val="20"/>
          <w:szCs w:val="20"/>
        </w:rPr>
        <w:t xml:space="preserve"> </w:t>
      </w:r>
      <w:r w:rsidRPr="009B717B">
        <w:rPr>
          <w:rFonts w:eastAsia="宋体"/>
          <w:color w:val="202122"/>
          <w:kern w:val="0"/>
          <w:sz w:val="20"/>
          <w:szCs w:val="20"/>
        </w:rPr>
        <w:t>retrofits of crowd movement models to study occupant exposure,</w:t>
      </w:r>
      <w:hyperlink r:id="rId737" w:anchor="cite_note-367" w:history="1">
        <w:r w:rsidRPr="009B717B">
          <w:rPr>
            <w:rStyle w:val="Hyperlink"/>
            <w:rFonts w:eastAsia="宋体"/>
            <w:color w:val="0B0080"/>
            <w:kern w:val="0"/>
            <w:sz w:val="20"/>
            <w:szCs w:val="20"/>
            <w:vertAlign w:val="superscript"/>
          </w:rPr>
          <w:t>[365]</w:t>
        </w:r>
      </w:hyperlink>
      <w:r w:rsidR="00EE2534" w:rsidRPr="009B717B">
        <w:rPr>
          <w:rFonts w:eastAsia="宋体"/>
          <w:color w:val="202122"/>
          <w:kern w:val="0"/>
          <w:sz w:val="20"/>
          <w:szCs w:val="20"/>
        </w:rPr>
        <w:t xml:space="preserve"> </w:t>
      </w:r>
      <w:r w:rsidRPr="009B717B">
        <w:rPr>
          <w:rFonts w:eastAsia="宋体"/>
          <w:color w:val="202122"/>
          <w:kern w:val="0"/>
          <w:sz w:val="20"/>
          <w:szCs w:val="20"/>
        </w:rPr>
        <w:t>mobility-data based models to investigate transmission,</w:t>
      </w:r>
      <w:hyperlink r:id="rId738" w:anchor="cite_note-368" w:history="1">
        <w:r w:rsidRPr="009B717B">
          <w:rPr>
            <w:rStyle w:val="Hyperlink"/>
            <w:rFonts w:eastAsia="宋体"/>
            <w:color w:val="0B0080"/>
            <w:kern w:val="0"/>
            <w:sz w:val="20"/>
            <w:szCs w:val="20"/>
            <w:vertAlign w:val="superscript"/>
          </w:rPr>
          <w:t>[366]</w:t>
        </w:r>
      </w:hyperlink>
      <w:r w:rsidR="00EE2534" w:rsidRPr="009B717B">
        <w:rPr>
          <w:rFonts w:eastAsia="宋体"/>
          <w:color w:val="202122"/>
          <w:kern w:val="0"/>
          <w:sz w:val="20"/>
          <w:szCs w:val="20"/>
        </w:rPr>
        <w:t xml:space="preserve"> </w:t>
      </w:r>
      <w:r w:rsidRPr="009B717B">
        <w:rPr>
          <w:rFonts w:eastAsia="宋体"/>
          <w:color w:val="202122"/>
          <w:kern w:val="0"/>
          <w:sz w:val="20"/>
          <w:szCs w:val="20"/>
        </w:rPr>
        <w:t>or the use of macroeconomic models to assess the economic impact of the pandemic.</w:t>
      </w:r>
      <w:hyperlink r:id="rId739" w:anchor="cite_note-369" w:history="1">
        <w:r w:rsidRPr="009B717B">
          <w:rPr>
            <w:rStyle w:val="Hyperlink"/>
            <w:rFonts w:eastAsia="宋体"/>
            <w:color w:val="0B0080"/>
            <w:kern w:val="0"/>
            <w:sz w:val="20"/>
            <w:szCs w:val="20"/>
            <w:vertAlign w:val="superscript"/>
          </w:rPr>
          <w:t>[367]</w:t>
        </w:r>
      </w:hyperlink>
    </w:p>
    <w:p w:rsidR="004024F6"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lastRenderedPageBreak/>
        <w:t>There has been a great deal of COVID</w:t>
      </w:r>
      <w:r w:rsidRPr="009B717B">
        <w:rPr>
          <w:rFonts w:eastAsia="宋体"/>
          <w:color w:val="202122"/>
          <w:kern w:val="0"/>
          <w:sz w:val="20"/>
          <w:szCs w:val="20"/>
        </w:rPr>
        <w:noBreakHyphen/>
        <w:t>19 research, involving accelerated research processes and publishing shortcuts to meet the global demand. To minimise the harm from</w:t>
      </w:r>
      <w:r w:rsidR="004024F6" w:rsidRPr="009B717B">
        <w:rPr>
          <w:rFonts w:eastAsia="宋体"/>
          <w:color w:val="202122"/>
          <w:kern w:val="0"/>
          <w:sz w:val="20"/>
          <w:szCs w:val="20"/>
        </w:rPr>
        <w:t xml:space="preserve"> </w:t>
      </w:r>
      <w:hyperlink r:id="rId740" w:tooltip="Misinformation related to the COVID-19 pandemic" w:history="1">
        <w:r w:rsidRPr="009B717B">
          <w:rPr>
            <w:rStyle w:val="Hyperlink"/>
            <w:rFonts w:eastAsia="宋体"/>
            <w:color w:val="0B0080"/>
            <w:kern w:val="0"/>
            <w:sz w:val="20"/>
            <w:szCs w:val="20"/>
          </w:rPr>
          <w:t>misinformation</w:t>
        </w:r>
      </w:hyperlink>
      <w:r w:rsidRPr="009B717B">
        <w:rPr>
          <w:rFonts w:eastAsia="宋体"/>
          <w:color w:val="202122"/>
          <w:kern w:val="0"/>
          <w:sz w:val="20"/>
          <w:szCs w:val="20"/>
        </w:rPr>
        <w:t>, medical professionals and the public are advised to expect rapid changes to available information, and to be attentive to</w:t>
      </w:r>
      <w:r w:rsidR="004024F6" w:rsidRPr="009B717B">
        <w:rPr>
          <w:rFonts w:eastAsia="宋体"/>
          <w:color w:val="202122"/>
          <w:kern w:val="0"/>
          <w:sz w:val="20"/>
          <w:szCs w:val="20"/>
        </w:rPr>
        <w:t xml:space="preserve"> </w:t>
      </w:r>
      <w:hyperlink r:id="rId741" w:tooltip="Retractions in academic publishing" w:history="1">
        <w:r w:rsidRPr="009B717B">
          <w:rPr>
            <w:rStyle w:val="Hyperlink"/>
            <w:rFonts w:eastAsia="宋体"/>
            <w:color w:val="0B0080"/>
            <w:kern w:val="0"/>
            <w:sz w:val="20"/>
            <w:szCs w:val="20"/>
          </w:rPr>
          <w:t>retractions</w:t>
        </w:r>
      </w:hyperlink>
      <w:r w:rsidR="004024F6" w:rsidRPr="009B717B">
        <w:rPr>
          <w:rFonts w:eastAsia="宋体"/>
          <w:color w:val="202122"/>
          <w:kern w:val="0"/>
          <w:sz w:val="20"/>
          <w:szCs w:val="20"/>
        </w:rPr>
        <w:t xml:space="preserve"> </w:t>
      </w:r>
      <w:r w:rsidRPr="009B717B">
        <w:rPr>
          <w:rFonts w:eastAsia="宋体"/>
          <w:color w:val="202122"/>
          <w:kern w:val="0"/>
          <w:sz w:val="20"/>
          <w:szCs w:val="20"/>
        </w:rPr>
        <w:t>and other updates.</w:t>
      </w:r>
      <w:hyperlink r:id="rId742" w:anchor="cite_note-370" w:history="1">
        <w:r w:rsidRPr="009B717B">
          <w:rPr>
            <w:rStyle w:val="Hyperlink"/>
            <w:rFonts w:eastAsia="宋体"/>
            <w:color w:val="0B0080"/>
            <w:kern w:val="0"/>
            <w:sz w:val="20"/>
            <w:szCs w:val="20"/>
            <w:vertAlign w:val="superscript"/>
          </w:rPr>
          <w:t>[368]</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Vaccine</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There is no available vaccine, but various agencies are actively developing vaccine candidates. Previous work on</w:t>
      </w:r>
      <w:r w:rsidR="004024F6" w:rsidRPr="009B717B">
        <w:rPr>
          <w:rFonts w:eastAsia="宋体"/>
          <w:color w:val="202122"/>
          <w:kern w:val="0"/>
          <w:sz w:val="20"/>
          <w:szCs w:val="20"/>
        </w:rPr>
        <w:t xml:space="preserve"> </w:t>
      </w:r>
      <w:hyperlink r:id="rId743" w:tooltip="SARS-CoV" w:history="1">
        <w:r w:rsidRPr="009B717B">
          <w:rPr>
            <w:rStyle w:val="Hyperlink"/>
            <w:rFonts w:eastAsia="宋体"/>
            <w:color w:val="0B0080"/>
            <w:kern w:val="0"/>
            <w:sz w:val="20"/>
            <w:szCs w:val="20"/>
          </w:rPr>
          <w:t>SARS-CoV</w:t>
        </w:r>
      </w:hyperlink>
      <w:r w:rsidR="002A3CF7" w:rsidRPr="009B717B">
        <w:rPr>
          <w:rFonts w:eastAsia="宋体"/>
          <w:color w:val="202122"/>
          <w:kern w:val="0"/>
          <w:sz w:val="20"/>
          <w:szCs w:val="20"/>
        </w:rPr>
        <w:t xml:space="preserve"> </w:t>
      </w:r>
      <w:r w:rsidRPr="009B717B">
        <w:rPr>
          <w:rFonts w:eastAsia="宋体"/>
          <w:color w:val="202122"/>
          <w:kern w:val="0"/>
          <w:sz w:val="20"/>
          <w:szCs w:val="20"/>
        </w:rPr>
        <w:t>is being used because both SARS-CoV and SARS-CoV-2 use the ACE2 receptor to enter human cells.</w:t>
      </w:r>
      <w:hyperlink r:id="rId744" w:anchor="cite_note-371" w:history="1">
        <w:r w:rsidRPr="009B717B">
          <w:rPr>
            <w:rStyle w:val="Hyperlink"/>
            <w:rFonts w:eastAsia="宋体"/>
            <w:color w:val="0B0080"/>
            <w:kern w:val="0"/>
            <w:sz w:val="20"/>
            <w:szCs w:val="20"/>
            <w:vertAlign w:val="superscript"/>
          </w:rPr>
          <w:t>[369]</w:t>
        </w:r>
      </w:hyperlink>
      <w:r w:rsidR="002A3CF7" w:rsidRPr="009B717B">
        <w:rPr>
          <w:rFonts w:eastAsia="宋体"/>
          <w:color w:val="202122"/>
          <w:kern w:val="0"/>
          <w:sz w:val="20"/>
          <w:szCs w:val="20"/>
        </w:rPr>
        <w:t xml:space="preserve"> </w:t>
      </w:r>
      <w:r w:rsidRPr="009B717B">
        <w:rPr>
          <w:rFonts w:eastAsia="宋体"/>
          <w:color w:val="202122"/>
          <w:kern w:val="0"/>
          <w:sz w:val="20"/>
          <w:szCs w:val="20"/>
        </w:rPr>
        <w:t>Nine vaccine platforms are being investigated (as of August 2020),</w:t>
      </w:r>
      <w:hyperlink r:id="rId745" w:anchor="cite_note-thanh-372" w:history="1">
        <w:r w:rsidRPr="009B717B">
          <w:rPr>
            <w:rStyle w:val="Hyperlink"/>
            <w:rFonts w:eastAsia="宋体"/>
            <w:color w:val="0B0080"/>
            <w:kern w:val="0"/>
            <w:sz w:val="20"/>
            <w:szCs w:val="20"/>
            <w:vertAlign w:val="superscript"/>
          </w:rPr>
          <w:t>[370]</w:t>
        </w:r>
      </w:hyperlink>
      <w:r w:rsidR="002A3CF7" w:rsidRPr="009B717B">
        <w:rPr>
          <w:rFonts w:eastAsia="宋体"/>
          <w:color w:val="202122"/>
          <w:kern w:val="0"/>
          <w:sz w:val="20"/>
          <w:szCs w:val="20"/>
        </w:rPr>
        <w:t xml:space="preserve"> </w:t>
      </w:r>
      <w:r w:rsidRPr="009B717B">
        <w:rPr>
          <w:rFonts w:eastAsia="宋体"/>
          <w:color w:val="202122"/>
          <w:kern w:val="0"/>
          <w:sz w:val="20"/>
          <w:szCs w:val="20"/>
        </w:rPr>
        <w:t>with 24 candidate vaccines being tested in clinical trials.</w:t>
      </w:r>
      <w:hyperlink r:id="rId746" w:anchor="cite_note-london-373" w:history="1">
        <w:r w:rsidRPr="009B717B">
          <w:rPr>
            <w:rStyle w:val="Hyperlink"/>
            <w:rFonts w:eastAsia="宋体"/>
            <w:color w:val="0B0080"/>
            <w:kern w:val="0"/>
            <w:sz w:val="20"/>
            <w:szCs w:val="20"/>
            <w:vertAlign w:val="superscript"/>
          </w:rPr>
          <w:t>[371]</w:t>
        </w:r>
      </w:hyperlink>
      <w:hyperlink r:id="rId747" w:anchor="cite_note-auto1-374" w:history="1">
        <w:r w:rsidRPr="009B717B">
          <w:rPr>
            <w:rStyle w:val="Hyperlink"/>
            <w:rFonts w:eastAsia="宋体"/>
            <w:color w:val="0B0080"/>
            <w:kern w:val="0"/>
            <w:sz w:val="20"/>
            <w:szCs w:val="20"/>
            <w:vertAlign w:val="superscript"/>
          </w:rPr>
          <w:t>[372]</w:t>
        </w:r>
      </w:hyperlink>
      <w:r w:rsidR="002A3CF7" w:rsidRPr="009B717B">
        <w:rPr>
          <w:rFonts w:eastAsia="宋体"/>
          <w:color w:val="202122"/>
          <w:kern w:val="0"/>
          <w:sz w:val="20"/>
          <w:szCs w:val="20"/>
        </w:rPr>
        <w:t xml:space="preserve"> </w:t>
      </w:r>
      <w:r w:rsidRPr="009B717B">
        <w:rPr>
          <w:rFonts w:eastAsia="宋体"/>
          <w:color w:val="202122"/>
          <w:kern w:val="0"/>
          <w:sz w:val="20"/>
          <w:szCs w:val="20"/>
        </w:rPr>
        <w:t>First, researchers aim to build a whole virus vaccine. The use of such</w:t>
      </w:r>
      <w:r w:rsidR="002A3CF7" w:rsidRPr="009B717B">
        <w:rPr>
          <w:rFonts w:eastAsia="宋体"/>
          <w:color w:val="202122"/>
          <w:kern w:val="0"/>
          <w:sz w:val="20"/>
          <w:szCs w:val="20"/>
        </w:rPr>
        <w:t xml:space="preserve"> </w:t>
      </w:r>
      <w:hyperlink r:id="rId748" w:tooltip="Inactivated vaccine" w:history="1">
        <w:r w:rsidRPr="009B717B">
          <w:rPr>
            <w:rStyle w:val="Hyperlink"/>
            <w:rFonts w:eastAsia="宋体"/>
            <w:color w:val="0B0080"/>
            <w:kern w:val="0"/>
            <w:sz w:val="20"/>
            <w:szCs w:val="20"/>
          </w:rPr>
          <w:t>inactive</w:t>
        </w:r>
      </w:hyperlink>
      <w:r w:rsidR="002A3CF7" w:rsidRPr="009B717B">
        <w:rPr>
          <w:rFonts w:eastAsia="宋体"/>
          <w:color w:val="202122"/>
          <w:kern w:val="0"/>
          <w:sz w:val="20"/>
          <w:szCs w:val="20"/>
        </w:rPr>
        <w:t xml:space="preserve"> </w:t>
      </w:r>
      <w:r w:rsidRPr="009B717B">
        <w:rPr>
          <w:rFonts w:eastAsia="宋体"/>
          <w:color w:val="202122"/>
          <w:kern w:val="0"/>
          <w:sz w:val="20"/>
          <w:szCs w:val="20"/>
        </w:rPr>
        <w:t>virus aims to elicit a prompt</w:t>
      </w:r>
      <w:r w:rsidR="002A3CF7" w:rsidRPr="009B717B">
        <w:rPr>
          <w:rFonts w:eastAsia="宋体"/>
          <w:color w:val="202122"/>
          <w:kern w:val="0"/>
          <w:sz w:val="20"/>
          <w:szCs w:val="20"/>
        </w:rPr>
        <w:t xml:space="preserve"> </w:t>
      </w:r>
      <w:hyperlink r:id="rId749" w:tooltip="Immune response" w:history="1">
        <w:r w:rsidRPr="009B717B">
          <w:rPr>
            <w:rStyle w:val="Hyperlink"/>
            <w:rFonts w:eastAsia="宋体"/>
            <w:color w:val="0B0080"/>
            <w:kern w:val="0"/>
            <w:sz w:val="20"/>
            <w:szCs w:val="20"/>
          </w:rPr>
          <w:t>immune response</w:t>
        </w:r>
      </w:hyperlink>
      <w:r w:rsidR="002A3CF7" w:rsidRPr="009B717B">
        <w:rPr>
          <w:rFonts w:eastAsia="宋体"/>
          <w:color w:val="202122"/>
          <w:kern w:val="0"/>
          <w:sz w:val="20"/>
          <w:szCs w:val="20"/>
        </w:rPr>
        <w:t xml:space="preserve"> </w:t>
      </w:r>
      <w:r w:rsidRPr="009B717B">
        <w:rPr>
          <w:rFonts w:eastAsia="宋体"/>
          <w:color w:val="202122"/>
          <w:kern w:val="0"/>
          <w:sz w:val="20"/>
          <w:szCs w:val="20"/>
        </w:rPr>
        <w:t>of the human body to a new infection with COVID</w:t>
      </w:r>
      <w:r w:rsidRPr="009B717B">
        <w:rPr>
          <w:rFonts w:eastAsia="宋体"/>
          <w:color w:val="202122"/>
          <w:kern w:val="0"/>
          <w:sz w:val="20"/>
          <w:szCs w:val="20"/>
        </w:rPr>
        <w:noBreakHyphen/>
        <w:t>19.</w:t>
      </w:r>
      <w:hyperlink r:id="rId750" w:anchor="cite_note-biorender-375" w:history="1">
        <w:r w:rsidRPr="009B717B">
          <w:rPr>
            <w:rStyle w:val="Hyperlink"/>
            <w:rFonts w:eastAsia="宋体"/>
            <w:color w:val="0B0080"/>
            <w:kern w:val="0"/>
            <w:sz w:val="20"/>
            <w:szCs w:val="20"/>
            <w:vertAlign w:val="superscript"/>
          </w:rPr>
          <w:t>[373]</w:t>
        </w:r>
      </w:hyperlink>
      <w:r w:rsidR="002A3CF7" w:rsidRPr="009B717B">
        <w:rPr>
          <w:rFonts w:eastAsia="宋体"/>
          <w:color w:val="202122"/>
          <w:kern w:val="0"/>
          <w:sz w:val="20"/>
          <w:szCs w:val="20"/>
        </w:rPr>
        <w:t xml:space="preserve"> </w:t>
      </w:r>
      <w:r w:rsidRPr="009B717B">
        <w:rPr>
          <w:rFonts w:eastAsia="宋体"/>
          <w:color w:val="202122"/>
          <w:kern w:val="0"/>
          <w:sz w:val="20"/>
          <w:szCs w:val="20"/>
        </w:rPr>
        <w:t>A second strategy, subunit vaccines, aims to create a vaccine that sensitises the immune system to certain subunits of the virus.</w:t>
      </w:r>
      <w:hyperlink r:id="rId751" w:anchor="cite_note-biorender-375" w:history="1">
        <w:r w:rsidRPr="009B717B">
          <w:rPr>
            <w:rStyle w:val="Hyperlink"/>
            <w:rFonts w:eastAsia="宋体"/>
            <w:color w:val="0B0080"/>
            <w:kern w:val="0"/>
            <w:sz w:val="20"/>
            <w:szCs w:val="20"/>
            <w:vertAlign w:val="superscript"/>
          </w:rPr>
          <w:t>[373]</w:t>
        </w:r>
      </w:hyperlink>
      <w:r w:rsidR="002A3CF7" w:rsidRPr="009B717B">
        <w:rPr>
          <w:rFonts w:eastAsia="宋体"/>
          <w:color w:val="202122"/>
          <w:kern w:val="0"/>
          <w:sz w:val="20"/>
          <w:szCs w:val="20"/>
        </w:rPr>
        <w:t xml:space="preserve"> </w:t>
      </w:r>
      <w:r w:rsidRPr="009B717B">
        <w:rPr>
          <w:rFonts w:eastAsia="宋体"/>
          <w:color w:val="202122"/>
          <w:kern w:val="0"/>
          <w:sz w:val="20"/>
          <w:szCs w:val="20"/>
        </w:rPr>
        <w:t>In the case of SARS-CoV-2, such research focuses on the S-spike protein that helps the virus intrude the</w:t>
      </w:r>
      <w:r w:rsidR="002A3CF7" w:rsidRPr="009B717B">
        <w:rPr>
          <w:rFonts w:eastAsia="宋体"/>
          <w:color w:val="202122"/>
          <w:kern w:val="0"/>
          <w:sz w:val="20"/>
          <w:szCs w:val="20"/>
        </w:rPr>
        <w:t xml:space="preserve"> </w:t>
      </w:r>
      <w:hyperlink r:id="rId752" w:tooltip="ACE2 enzyme" w:history="1">
        <w:r w:rsidRPr="009B717B">
          <w:rPr>
            <w:rStyle w:val="Hyperlink"/>
            <w:rFonts w:eastAsia="宋体"/>
            <w:color w:val="0B0080"/>
            <w:kern w:val="0"/>
            <w:sz w:val="20"/>
            <w:szCs w:val="20"/>
          </w:rPr>
          <w:t>ACE2 enzyme</w:t>
        </w:r>
      </w:hyperlink>
      <w:r w:rsidR="002A3CF7" w:rsidRPr="009B717B">
        <w:rPr>
          <w:rFonts w:eastAsia="宋体"/>
          <w:color w:val="202122"/>
          <w:kern w:val="0"/>
          <w:sz w:val="20"/>
          <w:szCs w:val="20"/>
        </w:rPr>
        <w:t xml:space="preserve"> </w:t>
      </w:r>
      <w:r w:rsidRPr="009B717B">
        <w:rPr>
          <w:rFonts w:eastAsia="宋体"/>
          <w:color w:val="202122"/>
          <w:kern w:val="0"/>
          <w:sz w:val="20"/>
          <w:szCs w:val="20"/>
        </w:rPr>
        <w:t>receptor. A third strategy is that of the nucleic acid vaccines (</w:t>
      </w:r>
      <w:hyperlink r:id="rId753" w:tooltip="DNA vaccination" w:history="1">
        <w:r w:rsidRPr="009B717B">
          <w:rPr>
            <w:rStyle w:val="Hyperlink"/>
            <w:rFonts w:eastAsia="宋体"/>
            <w:color w:val="0B0080"/>
            <w:kern w:val="0"/>
            <w:sz w:val="20"/>
            <w:szCs w:val="20"/>
          </w:rPr>
          <w:t>DNA</w:t>
        </w:r>
      </w:hyperlink>
      <w:r w:rsidR="002A3CF7" w:rsidRPr="009B717B">
        <w:rPr>
          <w:rFonts w:eastAsia="宋体"/>
          <w:color w:val="202122"/>
          <w:kern w:val="0"/>
          <w:sz w:val="20"/>
          <w:szCs w:val="20"/>
        </w:rPr>
        <w:t xml:space="preserve"> </w:t>
      </w:r>
      <w:r w:rsidRPr="009B717B">
        <w:rPr>
          <w:rFonts w:eastAsia="宋体"/>
          <w:color w:val="202122"/>
          <w:kern w:val="0"/>
          <w:sz w:val="20"/>
          <w:szCs w:val="20"/>
        </w:rPr>
        <w:t>or</w:t>
      </w:r>
      <w:r w:rsidR="002A3CF7" w:rsidRPr="009B717B">
        <w:rPr>
          <w:rFonts w:eastAsia="宋体"/>
          <w:color w:val="202122"/>
          <w:kern w:val="0"/>
          <w:sz w:val="20"/>
          <w:szCs w:val="20"/>
        </w:rPr>
        <w:t xml:space="preserve"> </w:t>
      </w:r>
      <w:hyperlink r:id="rId754" w:tooltip="RNA vaccines" w:history="1">
        <w:r w:rsidRPr="009B717B">
          <w:rPr>
            <w:rStyle w:val="Hyperlink"/>
            <w:rFonts w:eastAsia="宋体"/>
            <w:color w:val="0B0080"/>
            <w:kern w:val="0"/>
            <w:sz w:val="20"/>
            <w:szCs w:val="20"/>
          </w:rPr>
          <w:t>RNA vaccines</w:t>
        </w:r>
      </w:hyperlink>
      <w:r w:rsidRPr="009B717B">
        <w:rPr>
          <w:rFonts w:eastAsia="宋体"/>
          <w:color w:val="202122"/>
          <w:kern w:val="0"/>
          <w:sz w:val="20"/>
          <w:szCs w:val="20"/>
        </w:rPr>
        <w:t>, a novel technique for creating a vaccination).</w:t>
      </w:r>
      <w:hyperlink r:id="rId755" w:anchor="cite_note-biorender-375" w:history="1">
        <w:r w:rsidRPr="009B717B">
          <w:rPr>
            <w:rStyle w:val="Hyperlink"/>
            <w:rFonts w:eastAsia="宋体"/>
            <w:color w:val="0B0080"/>
            <w:kern w:val="0"/>
            <w:sz w:val="20"/>
            <w:szCs w:val="20"/>
            <w:vertAlign w:val="superscript"/>
          </w:rPr>
          <w:t>[373]</w:t>
        </w:r>
      </w:hyperlink>
      <w:r w:rsidR="002A3CF7" w:rsidRPr="009B717B">
        <w:rPr>
          <w:rFonts w:eastAsia="宋体"/>
          <w:color w:val="202122"/>
          <w:kern w:val="0"/>
          <w:sz w:val="20"/>
          <w:szCs w:val="20"/>
        </w:rPr>
        <w:t xml:space="preserve"> </w:t>
      </w:r>
      <w:r w:rsidRPr="009B717B">
        <w:rPr>
          <w:rFonts w:eastAsia="宋体"/>
          <w:color w:val="202122"/>
          <w:kern w:val="0"/>
          <w:sz w:val="20"/>
          <w:szCs w:val="20"/>
        </w:rPr>
        <w:t>Fourthly, scientists are attempting to use viral vectors to deliver the SARS-CoV-2 antigen gene into the cell. These can be replicating or non-replicating.</w:t>
      </w:r>
      <w:hyperlink r:id="rId756" w:anchor="cite_note-biorender-375" w:history="1">
        <w:r w:rsidRPr="009B717B">
          <w:rPr>
            <w:rStyle w:val="Hyperlink"/>
            <w:rFonts w:eastAsia="宋体"/>
            <w:color w:val="0B0080"/>
            <w:kern w:val="0"/>
            <w:sz w:val="20"/>
            <w:szCs w:val="20"/>
            <w:vertAlign w:val="superscript"/>
          </w:rPr>
          <w:t>[373]</w:t>
        </w:r>
      </w:hyperlink>
      <w:r w:rsidR="002A3CF7" w:rsidRPr="009B717B">
        <w:rPr>
          <w:rFonts w:eastAsia="宋体"/>
          <w:color w:val="202122"/>
          <w:kern w:val="0"/>
          <w:sz w:val="20"/>
          <w:szCs w:val="20"/>
        </w:rPr>
        <w:t xml:space="preserve"> </w:t>
      </w:r>
      <w:r w:rsidRPr="009B717B">
        <w:rPr>
          <w:rFonts w:eastAsia="宋体"/>
          <w:color w:val="202122"/>
          <w:kern w:val="0"/>
          <w:sz w:val="20"/>
          <w:szCs w:val="20"/>
        </w:rPr>
        <w:t>Experimental vaccines from any of these strategies would have to be tested for safety and efficacy.</w:t>
      </w:r>
      <w:hyperlink r:id="rId757" w:anchor="cite_note-Chen_Strych_Hotez_Bottazzi_p.-376" w:history="1">
        <w:r w:rsidRPr="009B717B">
          <w:rPr>
            <w:rStyle w:val="Hyperlink"/>
            <w:rFonts w:eastAsia="宋体"/>
            <w:color w:val="0B0080"/>
            <w:kern w:val="0"/>
            <w:sz w:val="20"/>
            <w:szCs w:val="20"/>
            <w:vertAlign w:val="superscript"/>
          </w:rPr>
          <w:t>[374]</w:t>
        </w:r>
      </w:hyperlink>
    </w:p>
    <w:p w:rsidR="004060F4" w:rsidRPr="009B717B" w:rsidRDefault="008F0806" w:rsidP="00641B53">
      <w:pPr>
        <w:pStyle w:val="NormalWeb"/>
        <w:snapToGrid w:val="0"/>
        <w:spacing w:before="0" w:beforeAutospacing="0" w:after="0" w:afterAutospacing="0"/>
        <w:ind w:firstLine="425"/>
        <w:rPr>
          <w:rFonts w:eastAsia="宋体"/>
          <w:color w:val="202122"/>
          <w:kern w:val="0"/>
          <w:sz w:val="20"/>
          <w:szCs w:val="20"/>
        </w:rPr>
      </w:pPr>
      <w:hyperlink r:id="rId758" w:tooltip="Antibody-dependent enhancement" w:history="1">
        <w:r w:rsidR="004060F4" w:rsidRPr="009B717B">
          <w:rPr>
            <w:rStyle w:val="Hyperlink"/>
            <w:rFonts w:eastAsia="宋体"/>
            <w:color w:val="0B0080"/>
            <w:kern w:val="0"/>
            <w:sz w:val="20"/>
            <w:szCs w:val="20"/>
          </w:rPr>
          <w:t>Antibody-dependent enhancement</w:t>
        </w:r>
      </w:hyperlink>
      <w:r w:rsidR="002A3CF7" w:rsidRPr="009B717B">
        <w:rPr>
          <w:rFonts w:eastAsia="宋体"/>
          <w:color w:val="202122"/>
          <w:kern w:val="0"/>
          <w:sz w:val="20"/>
          <w:szCs w:val="20"/>
        </w:rPr>
        <w:t xml:space="preserve"> </w:t>
      </w:r>
      <w:r w:rsidR="004060F4" w:rsidRPr="009B717B">
        <w:rPr>
          <w:rFonts w:eastAsia="宋体"/>
          <w:color w:val="202122"/>
          <w:kern w:val="0"/>
          <w:sz w:val="20"/>
          <w:szCs w:val="20"/>
        </w:rPr>
        <w:t>represents a significant potential challenge for vaccine development for SARS-COV-2.</w:t>
      </w:r>
      <w:hyperlink r:id="rId759" w:anchor="cite_note-PNAS2020-377" w:history="1">
        <w:r w:rsidR="004060F4" w:rsidRPr="009B717B">
          <w:rPr>
            <w:rStyle w:val="Hyperlink"/>
            <w:rFonts w:eastAsia="宋体"/>
            <w:color w:val="0B0080"/>
            <w:kern w:val="0"/>
            <w:sz w:val="20"/>
            <w:szCs w:val="20"/>
            <w:vertAlign w:val="superscript"/>
          </w:rPr>
          <w:t>[375]</w:t>
        </w:r>
      </w:hyperlink>
    </w:p>
    <w:p w:rsidR="002A3CF7"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Two vaccines have received partial approval. The</w:t>
      </w:r>
      <w:r w:rsidR="002A3CF7" w:rsidRPr="009B717B">
        <w:rPr>
          <w:rFonts w:eastAsia="宋体"/>
          <w:color w:val="202122"/>
          <w:kern w:val="0"/>
          <w:sz w:val="20"/>
          <w:szCs w:val="20"/>
        </w:rPr>
        <w:t xml:space="preserve"> </w:t>
      </w:r>
      <w:hyperlink r:id="rId760" w:tooltip="Gamaleya Research Institute of Epidemiology and Microbiology" w:history="1">
        <w:r w:rsidRPr="009B717B">
          <w:rPr>
            <w:rStyle w:val="Hyperlink"/>
            <w:rFonts w:eastAsia="宋体"/>
            <w:color w:val="0B0080"/>
            <w:kern w:val="0"/>
            <w:sz w:val="20"/>
            <w:szCs w:val="20"/>
          </w:rPr>
          <w:t>Gamaleya Research Institute</w:t>
        </w:r>
      </w:hyperlink>
      <w:r w:rsidRPr="009B717B">
        <w:rPr>
          <w:rFonts w:eastAsia="宋体"/>
          <w:color w:val="202122"/>
          <w:kern w:val="0"/>
          <w:sz w:val="20"/>
          <w:szCs w:val="20"/>
        </w:rPr>
        <w:t>'s</w:t>
      </w:r>
      <w:r w:rsidR="002A3CF7" w:rsidRPr="009B717B">
        <w:rPr>
          <w:rFonts w:eastAsia="宋体"/>
          <w:color w:val="202122"/>
          <w:kern w:val="0"/>
          <w:sz w:val="20"/>
          <w:szCs w:val="20"/>
        </w:rPr>
        <w:t xml:space="preserve"> </w:t>
      </w:r>
      <w:hyperlink r:id="rId761" w:tooltip="Adenovirus" w:history="1">
        <w:r w:rsidRPr="009B717B">
          <w:rPr>
            <w:rStyle w:val="Hyperlink"/>
            <w:rFonts w:eastAsia="宋体"/>
            <w:color w:val="0B0080"/>
            <w:kern w:val="0"/>
            <w:sz w:val="20"/>
            <w:szCs w:val="20"/>
          </w:rPr>
          <w:t>adenovirus 5 and adenovirus 26</w:t>
        </w:r>
      </w:hyperlink>
      <w:r w:rsidR="002A3CF7" w:rsidRPr="009B717B">
        <w:rPr>
          <w:rFonts w:eastAsia="宋体"/>
          <w:color w:val="202122"/>
          <w:kern w:val="0"/>
          <w:sz w:val="20"/>
          <w:szCs w:val="20"/>
        </w:rPr>
        <w:t xml:space="preserve"> </w:t>
      </w:r>
      <w:r w:rsidRPr="009B717B">
        <w:rPr>
          <w:rFonts w:eastAsia="宋体"/>
          <w:color w:val="202122"/>
          <w:kern w:val="0"/>
          <w:sz w:val="20"/>
          <w:szCs w:val="20"/>
        </w:rPr>
        <w:t>vectored vaccine and the CanSino BIO's adenovirus 5 vectored vaccine have been approved in Russia and China respectively. Neither of these have undergone Phase III trials for efficacy.</w:t>
      </w:r>
      <w:hyperlink r:id="rId762" w:anchor="cite_note-378" w:history="1">
        <w:r w:rsidRPr="009B717B">
          <w:rPr>
            <w:rStyle w:val="Hyperlink"/>
            <w:rFonts w:eastAsia="宋体"/>
            <w:color w:val="0B0080"/>
            <w:kern w:val="0"/>
            <w:sz w:val="20"/>
            <w:szCs w:val="20"/>
            <w:vertAlign w:val="superscript"/>
          </w:rPr>
          <w:t>[376]</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Medications</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At least 29 Phase II–IV efficacy trials in COVID</w:t>
      </w:r>
      <w:r w:rsidRPr="009B717B">
        <w:rPr>
          <w:rFonts w:eastAsia="宋体"/>
          <w:color w:val="202122"/>
          <w:kern w:val="0"/>
          <w:sz w:val="20"/>
          <w:szCs w:val="20"/>
        </w:rPr>
        <w:noBreakHyphen/>
        <w:t>19 were concluded in March 2020, or scheduled to provide results in April from hospitals in China.</w:t>
      </w:r>
      <w:hyperlink r:id="rId763" w:anchor="cite_note-milken-379" w:history="1">
        <w:r w:rsidRPr="009B717B">
          <w:rPr>
            <w:rStyle w:val="Hyperlink"/>
            <w:rFonts w:eastAsia="宋体"/>
            <w:color w:val="0B0080"/>
            <w:kern w:val="0"/>
            <w:sz w:val="20"/>
            <w:szCs w:val="20"/>
            <w:vertAlign w:val="superscript"/>
          </w:rPr>
          <w:t>[377]</w:t>
        </w:r>
      </w:hyperlink>
      <w:hyperlink r:id="rId764" w:anchor="cite_note-koch-380" w:history="1">
        <w:r w:rsidRPr="009B717B">
          <w:rPr>
            <w:rStyle w:val="Hyperlink"/>
            <w:rFonts w:eastAsia="宋体"/>
            <w:color w:val="0B0080"/>
            <w:kern w:val="0"/>
            <w:sz w:val="20"/>
            <w:szCs w:val="20"/>
            <w:vertAlign w:val="superscript"/>
          </w:rPr>
          <w:t>[378]</w:t>
        </w:r>
      </w:hyperlink>
      <w:r w:rsidR="002A3CF7" w:rsidRPr="009B717B">
        <w:rPr>
          <w:rFonts w:eastAsia="宋体"/>
          <w:color w:val="202122"/>
          <w:kern w:val="0"/>
          <w:sz w:val="20"/>
          <w:szCs w:val="20"/>
        </w:rPr>
        <w:t xml:space="preserve"> </w:t>
      </w:r>
      <w:r w:rsidRPr="009B717B">
        <w:rPr>
          <w:rFonts w:eastAsia="宋体"/>
          <w:color w:val="202122"/>
          <w:kern w:val="0"/>
          <w:sz w:val="20"/>
          <w:szCs w:val="20"/>
        </w:rPr>
        <w:t>There are more than 300 active clinical trials underway as of April 2020.</w:t>
      </w:r>
      <w:hyperlink r:id="rId765" w:anchor="cite_note-Sanders20202-112" w:history="1">
        <w:r w:rsidRPr="009B717B">
          <w:rPr>
            <w:rStyle w:val="Hyperlink"/>
            <w:rFonts w:eastAsia="宋体"/>
            <w:color w:val="0B0080"/>
            <w:kern w:val="0"/>
            <w:sz w:val="20"/>
            <w:szCs w:val="20"/>
            <w:vertAlign w:val="superscript"/>
          </w:rPr>
          <w:t>[110]</w:t>
        </w:r>
      </w:hyperlink>
      <w:r w:rsidR="00EA7E9B" w:rsidRPr="009B717B">
        <w:rPr>
          <w:rFonts w:eastAsia="宋体"/>
          <w:color w:val="202122"/>
          <w:kern w:val="0"/>
          <w:sz w:val="20"/>
          <w:szCs w:val="20"/>
        </w:rPr>
        <w:t xml:space="preserve"> </w:t>
      </w:r>
      <w:r w:rsidRPr="009B717B">
        <w:rPr>
          <w:rFonts w:eastAsia="宋体"/>
          <w:color w:val="202122"/>
          <w:kern w:val="0"/>
          <w:sz w:val="20"/>
          <w:szCs w:val="20"/>
        </w:rPr>
        <w:t>Seven trials were evaluating already approved treatments, including four studies on</w:t>
      </w:r>
      <w:r w:rsidR="00EA7E9B" w:rsidRPr="009B717B">
        <w:rPr>
          <w:rFonts w:eastAsia="宋体"/>
          <w:color w:val="202122"/>
          <w:kern w:val="0"/>
          <w:sz w:val="20"/>
          <w:szCs w:val="20"/>
        </w:rPr>
        <w:t xml:space="preserve"> </w:t>
      </w:r>
      <w:hyperlink r:id="rId766" w:tooltip="Hydroxychloroquine" w:history="1">
        <w:r w:rsidRPr="009B717B">
          <w:rPr>
            <w:rStyle w:val="Hyperlink"/>
            <w:rFonts w:eastAsia="宋体"/>
            <w:color w:val="0B0080"/>
            <w:kern w:val="0"/>
            <w:sz w:val="20"/>
            <w:szCs w:val="20"/>
          </w:rPr>
          <w:t>hydroxychloroquine</w:t>
        </w:r>
      </w:hyperlink>
      <w:r w:rsidR="00EA7E9B" w:rsidRPr="009B717B">
        <w:rPr>
          <w:rFonts w:eastAsia="宋体"/>
          <w:color w:val="202122"/>
          <w:kern w:val="0"/>
          <w:sz w:val="20"/>
          <w:szCs w:val="20"/>
        </w:rPr>
        <w:t xml:space="preserve"> </w:t>
      </w:r>
      <w:r w:rsidRPr="009B717B">
        <w:rPr>
          <w:rFonts w:eastAsia="宋体"/>
          <w:color w:val="202122"/>
          <w:kern w:val="0"/>
          <w:sz w:val="20"/>
          <w:szCs w:val="20"/>
        </w:rPr>
        <w:t>or</w:t>
      </w:r>
      <w:r w:rsidR="00EA7E9B" w:rsidRPr="009B717B">
        <w:rPr>
          <w:rFonts w:eastAsia="宋体"/>
          <w:color w:val="202122"/>
          <w:kern w:val="0"/>
          <w:sz w:val="20"/>
          <w:szCs w:val="20"/>
        </w:rPr>
        <w:t xml:space="preserve"> </w:t>
      </w:r>
      <w:hyperlink r:id="rId767" w:tooltip="Chloroquine" w:history="1">
        <w:r w:rsidRPr="009B717B">
          <w:rPr>
            <w:rStyle w:val="Hyperlink"/>
            <w:rFonts w:eastAsia="宋体"/>
            <w:color w:val="0B0080"/>
            <w:kern w:val="0"/>
            <w:sz w:val="20"/>
            <w:szCs w:val="20"/>
          </w:rPr>
          <w:t>chloroquine</w:t>
        </w:r>
      </w:hyperlink>
      <w:r w:rsidRPr="009B717B">
        <w:rPr>
          <w:rFonts w:eastAsia="宋体"/>
          <w:color w:val="202122"/>
          <w:kern w:val="0"/>
          <w:sz w:val="20"/>
          <w:szCs w:val="20"/>
        </w:rPr>
        <w:t>.</w:t>
      </w:r>
      <w:hyperlink r:id="rId768" w:anchor="cite_note-koch-380" w:history="1">
        <w:r w:rsidRPr="009B717B">
          <w:rPr>
            <w:rStyle w:val="Hyperlink"/>
            <w:rFonts w:eastAsia="宋体"/>
            <w:color w:val="0B0080"/>
            <w:kern w:val="0"/>
            <w:sz w:val="20"/>
            <w:szCs w:val="20"/>
            <w:vertAlign w:val="superscript"/>
          </w:rPr>
          <w:t>[378]</w:t>
        </w:r>
      </w:hyperlink>
      <w:r w:rsidR="00EA7E9B" w:rsidRPr="009B717B">
        <w:rPr>
          <w:rFonts w:eastAsia="宋体"/>
          <w:color w:val="202122"/>
          <w:kern w:val="0"/>
          <w:sz w:val="20"/>
          <w:szCs w:val="20"/>
        </w:rPr>
        <w:t xml:space="preserve"> </w:t>
      </w:r>
      <w:r w:rsidRPr="009B717B">
        <w:rPr>
          <w:rFonts w:eastAsia="宋体"/>
          <w:color w:val="202122"/>
          <w:kern w:val="0"/>
          <w:sz w:val="20"/>
          <w:szCs w:val="20"/>
        </w:rPr>
        <w:t>Repurposed</w:t>
      </w:r>
      <w:r w:rsidR="00EA7E9B" w:rsidRPr="009B717B">
        <w:rPr>
          <w:rFonts w:eastAsia="宋体"/>
          <w:color w:val="202122"/>
          <w:kern w:val="0"/>
          <w:sz w:val="20"/>
          <w:szCs w:val="20"/>
        </w:rPr>
        <w:t xml:space="preserve"> </w:t>
      </w:r>
      <w:hyperlink r:id="rId769" w:tooltip="Antiviral drug" w:history="1">
        <w:r w:rsidRPr="009B717B">
          <w:rPr>
            <w:rStyle w:val="Hyperlink"/>
            <w:rFonts w:eastAsia="宋体"/>
            <w:color w:val="0B0080"/>
            <w:kern w:val="0"/>
            <w:sz w:val="20"/>
            <w:szCs w:val="20"/>
          </w:rPr>
          <w:t>antiviral drugs</w:t>
        </w:r>
      </w:hyperlink>
      <w:r w:rsidR="00EA7E9B" w:rsidRPr="009B717B">
        <w:rPr>
          <w:rFonts w:eastAsia="宋体"/>
          <w:color w:val="202122"/>
          <w:kern w:val="0"/>
          <w:sz w:val="20"/>
          <w:szCs w:val="20"/>
        </w:rPr>
        <w:t xml:space="preserve"> </w:t>
      </w:r>
      <w:r w:rsidRPr="009B717B">
        <w:rPr>
          <w:rFonts w:eastAsia="宋体"/>
          <w:color w:val="202122"/>
          <w:kern w:val="0"/>
          <w:sz w:val="20"/>
          <w:szCs w:val="20"/>
        </w:rPr>
        <w:t>make up most of the research, with nine Phase</w:t>
      </w:r>
      <w:r w:rsidR="00EA7E9B" w:rsidRPr="009B717B">
        <w:rPr>
          <w:rFonts w:eastAsia="宋体"/>
          <w:color w:val="202122"/>
          <w:kern w:val="0"/>
          <w:sz w:val="20"/>
          <w:szCs w:val="20"/>
        </w:rPr>
        <w:t xml:space="preserve"> </w:t>
      </w:r>
      <w:r w:rsidRPr="009B717B">
        <w:rPr>
          <w:rFonts w:eastAsia="宋体"/>
          <w:color w:val="202122"/>
          <w:kern w:val="0"/>
          <w:sz w:val="20"/>
          <w:szCs w:val="20"/>
        </w:rPr>
        <w:t>III trials on remdesivir across several countries due to report by the end of April.</w:t>
      </w:r>
      <w:hyperlink r:id="rId770" w:anchor="cite_note-milken-379" w:history="1">
        <w:r w:rsidRPr="009B717B">
          <w:rPr>
            <w:rStyle w:val="Hyperlink"/>
            <w:rFonts w:eastAsia="宋体"/>
            <w:color w:val="0B0080"/>
            <w:kern w:val="0"/>
            <w:sz w:val="20"/>
            <w:szCs w:val="20"/>
            <w:vertAlign w:val="superscript"/>
          </w:rPr>
          <w:t>[377]</w:t>
        </w:r>
      </w:hyperlink>
      <w:hyperlink r:id="rId771" w:anchor="cite_note-koch-380" w:history="1">
        <w:r w:rsidRPr="009B717B">
          <w:rPr>
            <w:rStyle w:val="Hyperlink"/>
            <w:rFonts w:eastAsia="宋体"/>
            <w:color w:val="0B0080"/>
            <w:kern w:val="0"/>
            <w:sz w:val="20"/>
            <w:szCs w:val="20"/>
            <w:vertAlign w:val="superscript"/>
          </w:rPr>
          <w:t>[378]</w:t>
        </w:r>
      </w:hyperlink>
      <w:r w:rsidR="00EA7E9B" w:rsidRPr="009B717B">
        <w:rPr>
          <w:rFonts w:eastAsia="宋体"/>
          <w:color w:val="202122"/>
          <w:kern w:val="0"/>
          <w:sz w:val="20"/>
          <w:szCs w:val="20"/>
        </w:rPr>
        <w:t xml:space="preserve"> </w:t>
      </w:r>
      <w:r w:rsidRPr="009B717B">
        <w:rPr>
          <w:rFonts w:eastAsia="宋体"/>
          <w:color w:val="202122"/>
          <w:kern w:val="0"/>
          <w:sz w:val="20"/>
          <w:szCs w:val="20"/>
        </w:rPr>
        <w:t>Other candidates in trials include</w:t>
      </w:r>
      <w:r w:rsidR="00EA7E9B" w:rsidRPr="009B717B">
        <w:rPr>
          <w:rFonts w:eastAsia="宋体"/>
          <w:color w:val="202122"/>
          <w:kern w:val="0"/>
          <w:sz w:val="20"/>
          <w:szCs w:val="20"/>
        </w:rPr>
        <w:t xml:space="preserve"> </w:t>
      </w:r>
      <w:hyperlink r:id="rId772" w:tooltip="Vasodilator" w:history="1">
        <w:r w:rsidRPr="009B717B">
          <w:rPr>
            <w:rStyle w:val="Hyperlink"/>
            <w:rFonts w:eastAsia="宋体"/>
            <w:color w:val="0B0080"/>
            <w:kern w:val="0"/>
            <w:sz w:val="20"/>
            <w:szCs w:val="20"/>
          </w:rPr>
          <w:t>vasodilators</w:t>
        </w:r>
      </w:hyperlink>
      <w:r w:rsidRPr="009B717B">
        <w:rPr>
          <w:rFonts w:eastAsia="宋体"/>
          <w:color w:val="202122"/>
          <w:kern w:val="0"/>
          <w:sz w:val="20"/>
          <w:szCs w:val="20"/>
        </w:rPr>
        <w:t>,</w:t>
      </w:r>
      <w:r w:rsidR="00EA7E9B" w:rsidRPr="009B717B">
        <w:rPr>
          <w:rFonts w:eastAsia="宋体"/>
          <w:color w:val="202122"/>
          <w:kern w:val="0"/>
          <w:sz w:val="20"/>
          <w:szCs w:val="20"/>
        </w:rPr>
        <w:t xml:space="preserve"> </w:t>
      </w:r>
      <w:hyperlink r:id="rId773" w:tooltip="Corticosteroid" w:history="1">
        <w:r w:rsidRPr="009B717B">
          <w:rPr>
            <w:rStyle w:val="Hyperlink"/>
            <w:rFonts w:eastAsia="宋体"/>
            <w:color w:val="0B0080"/>
            <w:kern w:val="0"/>
            <w:sz w:val="20"/>
            <w:szCs w:val="20"/>
          </w:rPr>
          <w:t>corticosteroids</w:t>
        </w:r>
      </w:hyperlink>
      <w:r w:rsidRPr="009B717B">
        <w:rPr>
          <w:rFonts w:eastAsia="宋体"/>
          <w:color w:val="202122"/>
          <w:kern w:val="0"/>
          <w:sz w:val="20"/>
          <w:szCs w:val="20"/>
        </w:rPr>
        <w:t>,</w:t>
      </w:r>
      <w:r w:rsidR="00EA7E9B" w:rsidRPr="009B717B">
        <w:rPr>
          <w:rFonts w:eastAsia="宋体"/>
          <w:color w:val="202122"/>
          <w:kern w:val="0"/>
          <w:sz w:val="20"/>
          <w:szCs w:val="20"/>
        </w:rPr>
        <w:t xml:space="preserve"> </w:t>
      </w:r>
      <w:hyperlink r:id="rId774" w:tooltip="Immunotherapy" w:history="1">
        <w:r w:rsidRPr="009B717B">
          <w:rPr>
            <w:rStyle w:val="Hyperlink"/>
            <w:rFonts w:eastAsia="宋体"/>
            <w:color w:val="0B0080"/>
            <w:kern w:val="0"/>
            <w:sz w:val="20"/>
            <w:szCs w:val="20"/>
          </w:rPr>
          <w:t>immune therapies</w:t>
        </w:r>
      </w:hyperlink>
      <w:r w:rsidRPr="009B717B">
        <w:rPr>
          <w:rFonts w:eastAsia="宋体"/>
          <w:color w:val="202122"/>
          <w:kern w:val="0"/>
          <w:sz w:val="20"/>
          <w:szCs w:val="20"/>
        </w:rPr>
        <w:t>,</w:t>
      </w:r>
      <w:r w:rsidR="00EA7E9B" w:rsidRPr="009B717B">
        <w:rPr>
          <w:rFonts w:eastAsia="宋体"/>
          <w:color w:val="202122"/>
          <w:kern w:val="0"/>
          <w:sz w:val="20"/>
          <w:szCs w:val="20"/>
        </w:rPr>
        <w:t xml:space="preserve"> </w:t>
      </w:r>
      <w:hyperlink r:id="rId775" w:tooltip="Lipoic acid" w:history="1">
        <w:r w:rsidRPr="009B717B">
          <w:rPr>
            <w:rStyle w:val="Hyperlink"/>
            <w:rFonts w:eastAsia="宋体"/>
            <w:color w:val="0B0080"/>
            <w:kern w:val="0"/>
            <w:sz w:val="20"/>
            <w:szCs w:val="20"/>
          </w:rPr>
          <w:t>lipoic acid</w:t>
        </w:r>
      </w:hyperlink>
      <w:r w:rsidRPr="009B717B">
        <w:rPr>
          <w:rFonts w:eastAsia="宋体"/>
          <w:color w:val="202122"/>
          <w:kern w:val="0"/>
          <w:sz w:val="20"/>
          <w:szCs w:val="20"/>
        </w:rPr>
        <w:t>,</w:t>
      </w:r>
      <w:r w:rsidR="00EA7E9B" w:rsidRPr="009B717B">
        <w:rPr>
          <w:rFonts w:eastAsia="宋体"/>
          <w:color w:val="202122"/>
          <w:kern w:val="0"/>
          <w:sz w:val="20"/>
          <w:szCs w:val="20"/>
        </w:rPr>
        <w:t xml:space="preserve"> </w:t>
      </w:r>
      <w:hyperlink r:id="rId776" w:tooltip="Bevacizumab" w:history="1">
        <w:r w:rsidRPr="009B717B">
          <w:rPr>
            <w:rStyle w:val="Hyperlink"/>
            <w:rFonts w:eastAsia="宋体"/>
            <w:color w:val="0B0080"/>
            <w:kern w:val="0"/>
            <w:sz w:val="20"/>
            <w:szCs w:val="20"/>
          </w:rPr>
          <w:t>bevacizumab</w:t>
        </w:r>
      </w:hyperlink>
      <w:r w:rsidRPr="009B717B">
        <w:rPr>
          <w:rFonts w:eastAsia="宋体"/>
          <w:color w:val="202122"/>
          <w:kern w:val="0"/>
          <w:sz w:val="20"/>
          <w:szCs w:val="20"/>
        </w:rPr>
        <w:t>, and</w:t>
      </w:r>
      <w:r w:rsidR="00EA7E9B" w:rsidRPr="009B717B">
        <w:rPr>
          <w:rFonts w:eastAsia="宋体"/>
          <w:color w:val="202122"/>
          <w:kern w:val="0"/>
          <w:sz w:val="20"/>
          <w:szCs w:val="20"/>
        </w:rPr>
        <w:t xml:space="preserve"> </w:t>
      </w:r>
      <w:hyperlink r:id="rId777" w:tooltip="Recombinant DNA" w:history="1">
        <w:r w:rsidRPr="009B717B">
          <w:rPr>
            <w:rStyle w:val="Hyperlink"/>
            <w:rFonts w:eastAsia="宋体"/>
            <w:color w:val="0B0080"/>
            <w:kern w:val="0"/>
            <w:sz w:val="20"/>
            <w:szCs w:val="20"/>
          </w:rPr>
          <w:t>recombinant</w:t>
        </w:r>
      </w:hyperlink>
      <w:r w:rsidR="00EA7E9B" w:rsidRPr="009B717B">
        <w:rPr>
          <w:rFonts w:eastAsia="宋体"/>
          <w:color w:val="202122"/>
          <w:kern w:val="0"/>
          <w:sz w:val="20"/>
          <w:szCs w:val="20"/>
        </w:rPr>
        <w:t xml:space="preserve"> </w:t>
      </w:r>
      <w:hyperlink r:id="rId778" w:tooltip="Angiotensin-converting enzyme 2" w:history="1">
        <w:r w:rsidRPr="009B717B">
          <w:rPr>
            <w:rStyle w:val="Hyperlink"/>
            <w:rFonts w:eastAsia="宋体"/>
            <w:color w:val="0B0080"/>
            <w:kern w:val="0"/>
            <w:sz w:val="20"/>
            <w:szCs w:val="20"/>
          </w:rPr>
          <w:t>angiotensin-converting enzyme 2</w:t>
        </w:r>
      </w:hyperlink>
      <w:r w:rsidRPr="009B717B">
        <w:rPr>
          <w:rFonts w:eastAsia="宋体"/>
          <w:color w:val="202122"/>
          <w:kern w:val="0"/>
          <w:sz w:val="20"/>
          <w:szCs w:val="20"/>
        </w:rPr>
        <w:t>.</w:t>
      </w:r>
      <w:hyperlink r:id="rId779" w:anchor="cite_note-koch-380" w:history="1">
        <w:r w:rsidRPr="009B717B">
          <w:rPr>
            <w:rStyle w:val="Hyperlink"/>
            <w:rFonts w:eastAsia="宋体"/>
            <w:color w:val="0B0080"/>
            <w:kern w:val="0"/>
            <w:sz w:val="20"/>
            <w:szCs w:val="20"/>
            <w:vertAlign w:val="superscript"/>
          </w:rPr>
          <w:t>[378]</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lastRenderedPageBreak/>
        <w:t>The COVID</w:t>
      </w:r>
      <w:r w:rsidR="003338A2" w:rsidRPr="009B717B">
        <w:rPr>
          <w:rFonts w:eastAsia="宋体"/>
          <w:color w:val="202122"/>
          <w:kern w:val="0"/>
          <w:sz w:val="20"/>
          <w:szCs w:val="20"/>
        </w:rPr>
        <w:t>-</w:t>
      </w:r>
      <w:r w:rsidRPr="009B717B">
        <w:rPr>
          <w:rFonts w:eastAsia="宋体"/>
          <w:color w:val="202122"/>
          <w:kern w:val="0"/>
          <w:sz w:val="20"/>
          <w:szCs w:val="20"/>
        </w:rPr>
        <w:t>19 Clinical Research Coalition has goals to 1) facilitate rapid reviews of clinical trial proposals by</w:t>
      </w:r>
      <w:r w:rsidR="003338A2" w:rsidRPr="009B717B">
        <w:rPr>
          <w:rFonts w:eastAsia="宋体"/>
          <w:color w:val="202122"/>
          <w:kern w:val="0"/>
          <w:sz w:val="20"/>
          <w:szCs w:val="20"/>
        </w:rPr>
        <w:t xml:space="preserve"> </w:t>
      </w:r>
      <w:hyperlink r:id="rId780" w:tooltip="Ethics committee" w:history="1">
        <w:r w:rsidRPr="009B717B">
          <w:rPr>
            <w:rStyle w:val="Hyperlink"/>
            <w:rFonts w:eastAsia="宋体"/>
            <w:color w:val="0B0080"/>
            <w:kern w:val="0"/>
            <w:sz w:val="20"/>
            <w:szCs w:val="20"/>
          </w:rPr>
          <w:t>ethics committees</w:t>
        </w:r>
      </w:hyperlink>
      <w:r w:rsidR="003338A2" w:rsidRPr="009B717B">
        <w:rPr>
          <w:rFonts w:eastAsia="宋体"/>
          <w:color w:val="202122"/>
          <w:kern w:val="0"/>
          <w:sz w:val="20"/>
          <w:szCs w:val="20"/>
        </w:rPr>
        <w:t xml:space="preserve"> </w:t>
      </w:r>
      <w:r w:rsidRPr="009B717B">
        <w:rPr>
          <w:rFonts w:eastAsia="宋体"/>
          <w:color w:val="202122"/>
          <w:kern w:val="0"/>
          <w:sz w:val="20"/>
          <w:szCs w:val="20"/>
        </w:rPr>
        <w:t>and national regulatory agencies, 2) fast-track approvals for the candidate therapeutic compounds, 3) ensure standardised and rapid analysis of emerging efficacy and safety data and 4) facilitate sharing of clinical trial outcomes before publication.</w:t>
      </w:r>
      <w:hyperlink r:id="rId781" w:anchor="cite_note-coalition-381" w:history="1">
        <w:r w:rsidRPr="009B717B">
          <w:rPr>
            <w:rStyle w:val="Hyperlink"/>
            <w:rFonts w:eastAsia="宋体"/>
            <w:color w:val="0B0080"/>
            <w:kern w:val="0"/>
            <w:sz w:val="20"/>
            <w:szCs w:val="20"/>
            <w:vertAlign w:val="superscript"/>
          </w:rPr>
          <w:t>[379]</w:t>
        </w:r>
      </w:hyperlink>
      <w:hyperlink r:id="rId782" w:anchor="cite_note-maguire-382" w:history="1">
        <w:r w:rsidRPr="009B717B">
          <w:rPr>
            <w:rStyle w:val="Hyperlink"/>
            <w:rFonts w:eastAsia="宋体"/>
            <w:color w:val="0B0080"/>
            <w:kern w:val="0"/>
            <w:sz w:val="20"/>
            <w:szCs w:val="20"/>
            <w:vertAlign w:val="superscript"/>
          </w:rPr>
          <w:t>[380]</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Several existing medications are being evaluated for the treatment of COVID</w:t>
      </w:r>
      <w:r w:rsidRPr="009B717B">
        <w:rPr>
          <w:rFonts w:eastAsia="宋体"/>
          <w:color w:val="202122"/>
          <w:kern w:val="0"/>
          <w:sz w:val="20"/>
          <w:szCs w:val="20"/>
        </w:rPr>
        <w:noBreakHyphen/>
        <w:t>19,</w:t>
      </w:r>
      <w:hyperlink r:id="rId783" w:anchor="cite_note-LiDeClerq-351" w:history="1">
        <w:r w:rsidRPr="009B717B">
          <w:rPr>
            <w:rStyle w:val="Hyperlink"/>
            <w:rFonts w:eastAsia="宋体"/>
            <w:color w:val="0B0080"/>
            <w:kern w:val="0"/>
            <w:sz w:val="20"/>
            <w:szCs w:val="20"/>
            <w:vertAlign w:val="superscript"/>
          </w:rPr>
          <w:t>[349]</w:t>
        </w:r>
      </w:hyperlink>
      <w:r w:rsidR="003338A2" w:rsidRPr="009B717B">
        <w:rPr>
          <w:rFonts w:eastAsia="宋体"/>
          <w:color w:val="202122"/>
          <w:kern w:val="0"/>
          <w:sz w:val="20"/>
          <w:szCs w:val="20"/>
        </w:rPr>
        <w:t xml:space="preserve"> </w:t>
      </w:r>
      <w:r w:rsidRPr="009B717B">
        <w:rPr>
          <w:rFonts w:eastAsia="宋体"/>
          <w:color w:val="202122"/>
          <w:kern w:val="0"/>
          <w:sz w:val="20"/>
          <w:szCs w:val="20"/>
        </w:rPr>
        <w:t>including</w:t>
      </w:r>
      <w:r w:rsidR="003338A2" w:rsidRPr="009B717B">
        <w:rPr>
          <w:rFonts w:eastAsia="宋体"/>
          <w:color w:val="202122"/>
          <w:kern w:val="0"/>
          <w:sz w:val="20"/>
          <w:szCs w:val="20"/>
        </w:rPr>
        <w:t xml:space="preserve"> </w:t>
      </w:r>
      <w:hyperlink r:id="rId784" w:tooltip="Remdesivir" w:history="1">
        <w:r w:rsidRPr="009B717B">
          <w:rPr>
            <w:rStyle w:val="Hyperlink"/>
            <w:rFonts w:eastAsia="宋体"/>
            <w:color w:val="0B0080"/>
            <w:kern w:val="0"/>
            <w:sz w:val="20"/>
            <w:szCs w:val="20"/>
          </w:rPr>
          <w:t>remdesivir</w:t>
        </w:r>
      </w:hyperlink>
      <w:r w:rsidRPr="009B717B">
        <w:rPr>
          <w:rFonts w:eastAsia="宋体"/>
          <w:color w:val="202122"/>
          <w:kern w:val="0"/>
          <w:sz w:val="20"/>
          <w:szCs w:val="20"/>
        </w:rPr>
        <w:t>,</w:t>
      </w:r>
      <w:r w:rsidR="003338A2" w:rsidRPr="009B717B">
        <w:rPr>
          <w:rFonts w:eastAsia="宋体"/>
          <w:color w:val="202122"/>
          <w:kern w:val="0"/>
          <w:sz w:val="20"/>
          <w:szCs w:val="20"/>
        </w:rPr>
        <w:t xml:space="preserve"> </w:t>
      </w:r>
      <w:hyperlink r:id="rId785" w:tooltip="Chloroquine" w:history="1">
        <w:r w:rsidRPr="009B717B">
          <w:rPr>
            <w:rStyle w:val="Hyperlink"/>
            <w:rFonts w:eastAsia="宋体"/>
            <w:color w:val="0B0080"/>
            <w:kern w:val="0"/>
            <w:sz w:val="20"/>
            <w:szCs w:val="20"/>
          </w:rPr>
          <w:t>chloroquine</w:t>
        </w:r>
      </w:hyperlink>
      <w:r w:rsidRPr="009B717B">
        <w:rPr>
          <w:rFonts w:eastAsia="宋体"/>
          <w:color w:val="202122"/>
          <w:kern w:val="0"/>
          <w:sz w:val="20"/>
          <w:szCs w:val="20"/>
        </w:rPr>
        <w:t>,</w:t>
      </w:r>
      <w:r w:rsidR="003338A2" w:rsidRPr="009B717B">
        <w:rPr>
          <w:rFonts w:eastAsia="宋体"/>
          <w:color w:val="202122"/>
          <w:kern w:val="0"/>
          <w:sz w:val="20"/>
          <w:szCs w:val="20"/>
        </w:rPr>
        <w:t xml:space="preserve"> </w:t>
      </w:r>
      <w:hyperlink r:id="rId786" w:tooltip="Hydroxychloroquine" w:history="1">
        <w:r w:rsidRPr="009B717B">
          <w:rPr>
            <w:rStyle w:val="Hyperlink"/>
            <w:rFonts w:eastAsia="宋体"/>
            <w:color w:val="0B0080"/>
            <w:kern w:val="0"/>
            <w:sz w:val="20"/>
            <w:szCs w:val="20"/>
          </w:rPr>
          <w:t>hydroxychloroquine</w:t>
        </w:r>
      </w:hyperlink>
      <w:r w:rsidRPr="009B717B">
        <w:rPr>
          <w:rFonts w:eastAsia="宋体"/>
          <w:color w:val="202122"/>
          <w:kern w:val="0"/>
          <w:sz w:val="20"/>
          <w:szCs w:val="20"/>
        </w:rPr>
        <w:t>,</w:t>
      </w:r>
      <w:r w:rsidR="003338A2" w:rsidRPr="009B717B">
        <w:rPr>
          <w:rFonts w:eastAsia="宋体"/>
          <w:color w:val="202122"/>
          <w:kern w:val="0"/>
          <w:sz w:val="20"/>
          <w:szCs w:val="20"/>
        </w:rPr>
        <w:t xml:space="preserve"> </w:t>
      </w:r>
      <w:hyperlink r:id="rId787" w:tooltip="Lopinavir/ritonavir" w:history="1">
        <w:r w:rsidRPr="009B717B">
          <w:rPr>
            <w:rStyle w:val="Hyperlink"/>
            <w:rFonts w:eastAsia="宋体"/>
            <w:color w:val="0B0080"/>
            <w:kern w:val="0"/>
            <w:sz w:val="20"/>
            <w:szCs w:val="20"/>
          </w:rPr>
          <w:t>lopinavir/ritonavir</w:t>
        </w:r>
      </w:hyperlink>
      <w:r w:rsidRPr="009B717B">
        <w:rPr>
          <w:rFonts w:eastAsia="宋体"/>
          <w:color w:val="202122"/>
          <w:kern w:val="0"/>
          <w:sz w:val="20"/>
          <w:szCs w:val="20"/>
        </w:rPr>
        <w:t>, and lopinavir/ritonavir combined with</w:t>
      </w:r>
      <w:r w:rsidR="003338A2" w:rsidRPr="009B717B">
        <w:rPr>
          <w:rFonts w:eastAsia="宋体"/>
          <w:color w:val="202122"/>
          <w:kern w:val="0"/>
          <w:sz w:val="20"/>
          <w:szCs w:val="20"/>
        </w:rPr>
        <w:t xml:space="preserve"> </w:t>
      </w:r>
      <w:hyperlink r:id="rId788" w:tooltip="Interferon-beta" w:history="1">
        <w:r w:rsidRPr="009B717B">
          <w:rPr>
            <w:rStyle w:val="Hyperlink"/>
            <w:rFonts w:eastAsia="宋体"/>
            <w:color w:val="0B0080"/>
            <w:kern w:val="0"/>
            <w:sz w:val="20"/>
            <w:szCs w:val="20"/>
          </w:rPr>
          <w:t>interferon beta</w:t>
        </w:r>
      </w:hyperlink>
      <w:r w:rsidRPr="009B717B">
        <w:rPr>
          <w:rFonts w:eastAsia="宋体"/>
          <w:color w:val="202122"/>
          <w:kern w:val="0"/>
          <w:sz w:val="20"/>
          <w:szCs w:val="20"/>
        </w:rPr>
        <w:t>.</w:t>
      </w:r>
      <w:hyperlink r:id="rId789" w:anchor="cite_note-kai-357" w:history="1">
        <w:r w:rsidRPr="009B717B">
          <w:rPr>
            <w:rStyle w:val="Hyperlink"/>
            <w:rFonts w:eastAsia="宋体"/>
            <w:color w:val="0B0080"/>
            <w:kern w:val="0"/>
            <w:sz w:val="20"/>
            <w:szCs w:val="20"/>
            <w:vertAlign w:val="superscript"/>
          </w:rPr>
          <w:t>[355]</w:t>
        </w:r>
      </w:hyperlink>
      <w:hyperlink r:id="rId790" w:anchor="cite_note-383" w:history="1">
        <w:r w:rsidRPr="009B717B">
          <w:rPr>
            <w:rStyle w:val="Hyperlink"/>
            <w:rFonts w:eastAsia="宋体"/>
            <w:color w:val="0B0080"/>
            <w:kern w:val="0"/>
            <w:sz w:val="20"/>
            <w:szCs w:val="20"/>
            <w:vertAlign w:val="superscript"/>
          </w:rPr>
          <w:t>[381]</w:t>
        </w:r>
      </w:hyperlink>
      <w:r w:rsidR="003338A2" w:rsidRPr="009B717B">
        <w:rPr>
          <w:rFonts w:eastAsia="宋体"/>
          <w:color w:val="202122"/>
          <w:kern w:val="0"/>
          <w:sz w:val="20"/>
          <w:szCs w:val="20"/>
        </w:rPr>
        <w:t xml:space="preserve"> </w:t>
      </w:r>
      <w:r w:rsidRPr="009B717B">
        <w:rPr>
          <w:rFonts w:eastAsia="宋体"/>
          <w:color w:val="202122"/>
          <w:kern w:val="0"/>
          <w:sz w:val="20"/>
          <w:szCs w:val="20"/>
        </w:rPr>
        <w:t>There is tentative evidence for efficacy by remdesivir, and on May</w:t>
      </w:r>
      <w:r w:rsidR="003338A2" w:rsidRPr="009B717B">
        <w:rPr>
          <w:rFonts w:eastAsia="宋体"/>
          <w:color w:val="202122"/>
          <w:kern w:val="0"/>
          <w:sz w:val="20"/>
          <w:szCs w:val="20"/>
        </w:rPr>
        <w:t xml:space="preserve"> 1</w:t>
      </w:r>
      <w:r w:rsidRPr="009B717B">
        <w:rPr>
          <w:rFonts w:eastAsia="宋体"/>
          <w:color w:val="202122"/>
          <w:kern w:val="0"/>
          <w:sz w:val="20"/>
          <w:szCs w:val="20"/>
        </w:rPr>
        <w:t xml:space="preserve"> 2020, the United States</w:t>
      </w:r>
      <w:r w:rsidR="003338A2" w:rsidRPr="009B717B">
        <w:rPr>
          <w:rFonts w:eastAsia="宋体"/>
          <w:color w:val="202122"/>
          <w:kern w:val="0"/>
          <w:sz w:val="20"/>
          <w:szCs w:val="20"/>
        </w:rPr>
        <w:t xml:space="preserve"> </w:t>
      </w:r>
      <w:hyperlink r:id="rId791" w:tooltip="Food and Drug Administration" w:history="1">
        <w:r w:rsidRPr="009B717B">
          <w:rPr>
            <w:rStyle w:val="Hyperlink"/>
            <w:rFonts w:eastAsia="宋体"/>
            <w:color w:val="0B0080"/>
            <w:kern w:val="0"/>
            <w:sz w:val="20"/>
            <w:szCs w:val="20"/>
          </w:rPr>
          <w:t>Food and Drug Administration</w:t>
        </w:r>
      </w:hyperlink>
      <w:r w:rsidR="003338A2" w:rsidRPr="009B717B">
        <w:rPr>
          <w:rFonts w:eastAsia="宋体"/>
          <w:color w:val="202122"/>
          <w:kern w:val="0"/>
          <w:sz w:val="20"/>
          <w:szCs w:val="20"/>
        </w:rPr>
        <w:t xml:space="preserve"> </w:t>
      </w:r>
      <w:r w:rsidRPr="009B717B">
        <w:rPr>
          <w:rFonts w:eastAsia="宋体"/>
          <w:color w:val="202122"/>
          <w:kern w:val="0"/>
          <w:sz w:val="20"/>
          <w:szCs w:val="20"/>
        </w:rPr>
        <w:t>(FDA) gave the drug an</w:t>
      </w:r>
      <w:r w:rsidR="003338A2" w:rsidRPr="009B717B">
        <w:rPr>
          <w:rFonts w:eastAsia="宋体"/>
          <w:color w:val="202122"/>
          <w:kern w:val="0"/>
          <w:sz w:val="20"/>
          <w:szCs w:val="20"/>
        </w:rPr>
        <w:t xml:space="preserve"> </w:t>
      </w:r>
      <w:hyperlink r:id="rId792" w:tooltip="Emergency use authorization" w:history="1">
        <w:r w:rsidRPr="009B717B">
          <w:rPr>
            <w:rStyle w:val="Hyperlink"/>
            <w:rFonts w:eastAsia="宋体"/>
            <w:color w:val="0B0080"/>
            <w:kern w:val="0"/>
            <w:sz w:val="20"/>
            <w:szCs w:val="20"/>
          </w:rPr>
          <w:t>emergency use authorization</w:t>
        </w:r>
      </w:hyperlink>
      <w:r w:rsidR="00643558" w:rsidRPr="009B717B">
        <w:rPr>
          <w:rFonts w:eastAsia="宋体"/>
          <w:color w:val="202122"/>
          <w:kern w:val="0"/>
          <w:sz w:val="20"/>
          <w:szCs w:val="20"/>
        </w:rPr>
        <w:t xml:space="preserve"> </w:t>
      </w:r>
      <w:r w:rsidRPr="009B717B">
        <w:rPr>
          <w:rFonts w:eastAsia="宋体"/>
          <w:color w:val="202122"/>
          <w:kern w:val="0"/>
          <w:sz w:val="20"/>
          <w:szCs w:val="20"/>
        </w:rPr>
        <w:t>(EUA) for people hospitalized with severe COVID</w:t>
      </w:r>
      <w:r w:rsidR="00643558" w:rsidRPr="009B717B">
        <w:rPr>
          <w:rFonts w:eastAsia="宋体"/>
          <w:color w:val="202122"/>
          <w:kern w:val="0"/>
          <w:sz w:val="20"/>
          <w:szCs w:val="20"/>
        </w:rPr>
        <w:t>-</w:t>
      </w:r>
      <w:r w:rsidRPr="009B717B">
        <w:rPr>
          <w:rFonts w:eastAsia="宋体"/>
          <w:color w:val="202122"/>
          <w:kern w:val="0"/>
          <w:sz w:val="20"/>
          <w:szCs w:val="20"/>
        </w:rPr>
        <w:t>19.</w:t>
      </w:r>
      <w:hyperlink r:id="rId793" w:anchor="cite_note-384" w:history="1">
        <w:r w:rsidRPr="009B717B">
          <w:rPr>
            <w:rStyle w:val="Hyperlink"/>
            <w:rFonts w:eastAsia="宋体"/>
            <w:color w:val="0B0080"/>
            <w:kern w:val="0"/>
            <w:sz w:val="20"/>
            <w:szCs w:val="20"/>
            <w:vertAlign w:val="superscript"/>
          </w:rPr>
          <w:t>[382]</w:t>
        </w:r>
      </w:hyperlink>
      <w:r w:rsidR="00643558" w:rsidRPr="009B717B">
        <w:rPr>
          <w:rFonts w:eastAsia="宋体"/>
          <w:color w:val="202122"/>
          <w:kern w:val="0"/>
          <w:sz w:val="20"/>
          <w:szCs w:val="20"/>
        </w:rPr>
        <w:t xml:space="preserve"> </w:t>
      </w:r>
      <w:r w:rsidRPr="009B717B">
        <w:rPr>
          <w:rFonts w:eastAsia="宋体"/>
          <w:color w:val="202122"/>
          <w:kern w:val="0"/>
          <w:sz w:val="20"/>
          <w:szCs w:val="20"/>
        </w:rPr>
        <w:t>On August</w:t>
      </w:r>
      <w:r w:rsidR="00643558" w:rsidRPr="009B717B">
        <w:rPr>
          <w:rFonts w:eastAsia="宋体"/>
          <w:color w:val="202122"/>
          <w:kern w:val="0"/>
          <w:sz w:val="20"/>
          <w:szCs w:val="20"/>
        </w:rPr>
        <w:t xml:space="preserve"> 28 </w:t>
      </w:r>
      <w:r w:rsidRPr="009B717B">
        <w:rPr>
          <w:rFonts w:eastAsia="宋体"/>
          <w:color w:val="202122"/>
          <w:kern w:val="0"/>
          <w:sz w:val="20"/>
          <w:szCs w:val="20"/>
        </w:rPr>
        <w:t>2020, the FDA broadened the EUA for remdesivir to include all hospitalized patients with suspected or laboratory-confirmed COVID-19, irrespective of the severity of their disease.</w:t>
      </w:r>
      <w:hyperlink r:id="rId794" w:anchor="cite_note-385" w:history="1">
        <w:r w:rsidRPr="009B717B">
          <w:rPr>
            <w:rStyle w:val="Hyperlink"/>
            <w:rFonts w:eastAsia="宋体"/>
            <w:color w:val="0B0080"/>
            <w:kern w:val="0"/>
            <w:sz w:val="20"/>
            <w:szCs w:val="20"/>
            <w:vertAlign w:val="superscript"/>
          </w:rPr>
          <w:t>[383]</w:t>
        </w:r>
      </w:hyperlink>
      <w:hyperlink r:id="rId795" w:anchor="cite_note-386" w:history="1">
        <w:r w:rsidRPr="009B717B">
          <w:rPr>
            <w:rStyle w:val="Hyperlink"/>
            <w:rFonts w:eastAsia="宋体"/>
            <w:color w:val="0B0080"/>
            <w:kern w:val="0"/>
            <w:sz w:val="20"/>
            <w:szCs w:val="20"/>
            <w:vertAlign w:val="superscript"/>
          </w:rPr>
          <w:t>[384]</w:t>
        </w:r>
      </w:hyperlink>
      <w:hyperlink r:id="rId796" w:anchor="cite_note-FDA_EUA_Fact_Sheet-387" w:history="1">
        <w:r w:rsidRPr="009B717B">
          <w:rPr>
            <w:rStyle w:val="Hyperlink"/>
            <w:rFonts w:eastAsia="宋体"/>
            <w:color w:val="0B0080"/>
            <w:kern w:val="0"/>
            <w:sz w:val="20"/>
            <w:szCs w:val="20"/>
            <w:vertAlign w:val="superscript"/>
          </w:rPr>
          <w:t>[385]</w:t>
        </w:r>
      </w:hyperlink>
      <w:r w:rsidR="00643558" w:rsidRPr="009B717B">
        <w:rPr>
          <w:rFonts w:eastAsia="宋体"/>
          <w:color w:val="202122"/>
          <w:kern w:val="0"/>
          <w:sz w:val="20"/>
          <w:szCs w:val="20"/>
        </w:rPr>
        <w:t xml:space="preserve"> </w:t>
      </w:r>
      <w:hyperlink r:id="rId797" w:tooltip="Phase III clinical trials" w:history="1">
        <w:r w:rsidRPr="009B717B">
          <w:rPr>
            <w:rStyle w:val="Hyperlink"/>
            <w:rFonts w:eastAsia="宋体"/>
            <w:color w:val="0B0080"/>
            <w:kern w:val="0"/>
            <w:sz w:val="20"/>
            <w:szCs w:val="20"/>
          </w:rPr>
          <w:t>Phase III clinical trials</w:t>
        </w:r>
      </w:hyperlink>
      <w:r w:rsidR="00643558" w:rsidRPr="009B717B">
        <w:rPr>
          <w:rFonts w:eastAsia="宋体"/>
          <w:color w:val="202122"/>
          <w:kern w:val="0"/>
          <w:sz w:val="20"/>
          <w:szCs w:val="20"/>
        </w:rPr>
        <w:t xml:space="preserve"> </w:t>
      </w:r>
      <w:r w:rsidRPr="009B717B">
        <w:rPr>
          <w:rFonts w:eastAsia="宋体"/>
          <w:color w:val="202122"/>
          <w:kern w:val="0"/>
          <w:sz w:val="20"/>
          <w:szCs w:val="20"/>
        </w:rPr>
        <w:t>for several drug</w:t>
      </w:r>
      <w:r w:rsidR="00DE0F2E" w:rsidRPr="009B717B">
        <w:rPr>
          <w:rFonts w:eastAsia="宋体"/>
          <w:color w:val="202122"/>
          <w:kern w:val="0"/>
          <w:sz w:val="20"/>
          <w:szCs w:val="20"/>
        </w:rPr>
        <w:t xml:space="preserve">s </w:t>
      </w:r>
      <w:r w:rsidR="00DE0F2E" w:rsidRPr="009B717B">
        <w:rPr>
          <w:rFonts w:eastAsia="宋体"/>
          <w:color w:val="202122"/>
          <w:kern w:val="0"/>
          <w:sz w:val="20"/>
          <w:szCs w:val="20"/>
          <w:vertAlign w:val="superscript"/>
        </w:rPr>
        <w:t>[</w:t>
      </w:r>
      <w:hyperlink r:id="rId798" w:tooltip="Wikipedia:Avoid weasel words" w:history="1">
        <w:r w:rsidRPr="009B717B">
          <w:rPr>
            <w:rStyle w:val="Hyperlink"/>
            <w:rFonts w:eastAsia="宋体"/>
            <w:i/>
            <w:iCs/>
            <w:color w:val="0B0080"/>
            <w:kern w:val="0"/>
            <w:sz w:val="20"/>
            <w:szCs w:val="20"/>
            <w:vertAlign w:val="superscript"/>
          </w:rPr>
          <w:t>which?</w:t>
        </w:r>
      </w:hyperlink>
      <w:r w:rsidRPr="009B717B">
        <w:rPr>
          <w:rFonts w:eastAsia="宋体"/>
          <w:color w:val="202122"/>
          <w:kern w:val="0"/>
          <w:sz w:val="20"/>
          <w:szCs w:val="20"/>
          <w:vertAlign w:val="superscript"/>
        </w:rPr>
        <w:t>]</w:t>
      </w:r>
      <w:r w:rsidR="00643558" w:rsidRPr="009B717B">
        <w:rPr>
          <w:rFonts w:eastAsia="宋体"/>
          <w:color w:val="202122"/>
          <w:kern w:val="0"/>
          <w:sz w:val="20"/>
          <w:szCs w:val="20"/>
        </w:rPr>
        <w:t xml:space="preserve"> </w:t>
      </w:r>
      <w:r w:rsidRPr="009B717B">
        <w:rPr>
          <w:rFonts w:eastAsia="宋体"/>
          <w:color w:val="202122"/>
          <w:kern w:val="0"/>
          <w:sz w:val="20"/>
          <w:szCs w:val="20"/>
        </w:rPr>
        <w:t>are underway</w:t>
      </w:r>
      <w:r w:rsidR="00643558" w:rsidRPr="009B717B">
        <w:rPr>
          <w:rFonts w:eastAsia="宋体"/>
          <w:color w:val="202122"/>
          <w:kern w:val="0"/>
          <w:sz w:val="20"/>
          <w:szCs w:val="20"/>
        </w:rPr>
        <w:t xml:space="preserve"> </w:t>
      </w:r>
      <w:r w:rsidRPr="009B717B">
        <w:rPr>
          <w:rFonts w:eastAsia="宋体"/>
          <w:color w:val="202122"/>
          <w:kern w:val="0"/>
          <w:sz w:val="20"/>
          <w:szCs w:val="20"/>
        </w:rPr>
        <w:t>in several countries, including the US, China, and Italy.</w:t>
      </w:r>
      <w:hyperlink r:id="rId799" w:anchor="cite_note-LiDeClerq-351" w:history="1">
        <w:r w:rsidRPr="009B717B">
          <w:rPr>
            <w:rStyle w:val="Hyperlink"/>
            <w:rFonts w:eastAsia="宋体"/>
            <w:color w:val="0B0080"/>
            <w:kern w:val="0"/>
            <w:sz w:val="20"/>
            <w:szCs w:val="20"/>
            <w:vertAlign w:val="superscript"/>
          </w:rPr>
          <w:t>[349]</w:t>
        </w:r>
      </w:hyperlink>
      <w:hyperlink r:id="rId800" w:anchor="cite_note-milken-379" w:history="1">
        <w:r w:rsidRPr="009B717B">
          <w:rPr>
            <w:rStyle w:val="Hyperlink"/>
            <w:rFonts w:eastAsia="宋体"/>
            <w:color w:val="0B0080"/>
            <w:kern w:val="0"/>
            <w:sz w:val="20"/>
            <w:szCs w:val="20"/>
            <w:vertAlign w:val="superscript"/>
          </w:rPr>
          <w:t>[377]</w:t>
        </w:r>
      </w:hyperlink>
      <w:hyperlink r:id="rId801" w:anchor="cite_note-388" w:history="1">
        <w:r w:rsidRPr="009B717B">
          <w:rPr>
            <w:rStyle w:val="Hyperlink"/>
            <w:rFonts w:eastAsia="宋体"/>
            <w:color w:val="0B0080"/>
            <w:kern w:val="0"/>
            <w:sz w:val="20"/>
            <w:szCs w:val="20"/>
            <w:vertAlign w:val="superscript"/>
          </w:rPr>
          <w:t>[386]</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 xml:space="preserve">There are mixed results as of April </w:t>
      </w:r>
      <w:r w:rsidR="00643558" w:rsidRPr="009B717B">
        <w:rPr>
          <w:rFonts w:eastAsia="宋体"/>
          <w:color w:val="202122"/>
          <w:kern w:val="0"/>
          <w:sz w:val="20"/>
          <w:szCs w:val="20"/>
        </w:rPr>
        <w:t xml:space="preserve">3 </w:t>
      </w:r>
      <w:r w:rsidRPr="009B717B">
        <w:rPr>
          <w:rFonts w:eastAsia="宋体"/>
          <w:color w:val="202122"/>
          <w:kern w:val="0"/>
          <w:sz w:val="20"/>
          <w:szCs w:val="20"/>
        </w:rPr>
        <w:t>2020, as to the effectiveness of hydroxychloroquine as a treatment for COVID</w:t>
      </w:r>
      <w:r w:rsidR="00643558" w:rsidRPr="009B717B">
        <w:rPr>
          <w:rFonts w:eastAsia="宋体"/>
          <w:color w:val="202122"/>
          <w:kern w:val="0"/>
          <w:sz w:val="20"/>
          <w:szCs w:val="20"/>
        </w:rPr>
        <w:t>-</w:t>
      </w:r>
      <w:r w:rsidRPr="009B717B">
        <w:rPr>
          <w:rFonts w:eastAsia="宋体"/>
          <w:color w:val="202122"/>
          <w:kern w:val="0"/>
          <w:sz w:val="20"/>
          <w:szCs w:val="20"/>
        </w:rPr>
        <w:t>19, with some studies showing little or no improvement.</w:t>
      </w:r>
      <w:hyperlink r:id="rId802" w:anchor="cite_note-389" w:history="1">
        <w:r w:rsidRPr="009B717B">
          <w:rPr>
            <w:rStyle w:val="Hyperlink"/>
            <w:rFonts w:eastAsia="宋体"/>
            <w:color w:val="0B0080"/>
            <w:kern w:val="0"/>
            <w:sz w:val="20"/>
            <w:szCs w:val="20"/>
            <w:vertAlign w:val="superscript"/>
          </w:rPr>
          <w:t>[387]</w:t>
        </w:r>
      </w:hyperlink>
      <w:hyperlink r:id="rId803" w:anchor="cite_note-390" w:history="1">
        <w:r w:rsidRPr="009B717B">
          <w:rPr>
            <w:rStyle w:val="Hyperlink"/>
            <w:rFonts w:eastAsia="宋体"/>
            <w:color w:val="0B0080"/>
            <w:kern w:val="0"/>
            <w:sz w:val="20"/>
            <w:szCs w:val="20"/>
            <w:vertAlign w:val="superscript"/>
          </w:rPr>
          <w:t>[388]</w:t>
        </w:r>
      </w:hyperlink>
      <w:r w:rsidR="00643558" w:rsidRPr="009B717B">
        <w:rPr>
          <w:rFonts w:eastAsia="宋体"/>
          <w:color w:val="202122"/>
          <w:kern w:val="0"/>
          <w:sz w:val="20"/>
          <w:szCs w:val="20"/>
        </w:rPr>
        <w:t xml:space="preserve"> </w:t>
      </w:r>
      <w:r w:rsidRPr="009B717B">
        <w:rPr>
          <w:rFonts w:eastAsia="宋体"/>
          <w:color w:val="202122"/>
          <w:kern w:val="0"/>
          <w:sz w:val="20"/>
          <w:szCs w:val="20"/>
        </w:rPr>
        <w:t>One study has shown an association between hydroxychloroquine or chloroquine use with higher death rates along with other side effects.</w:t>
      </w:r>
      <w:hyperlink r:id="rId804" w:anchor="cite_note-391" w:history="1">
        <w:r w:rsidRPr="009B717B">
          <w:rPr>
            <w:rStyle w:val="Hyperlink"/>
            <w:rFonts w:eastAsia="宋体"/>
            <w:color w:val="0B0080"/>
            <w:kern w:val="0"/>
            <w:sz w:val="20"/>
            <w:szCs w:val="20"/>
            <w:vertAlign w:val="superscript"/>
          </w:rPr>
          <w:t>[389]</w:t>
        </w:r>
      </w:hyperlink>
      <w:hyperlink r:id="rId805" w:anchor="cite_note-392" w:history="1">
        <w:r w:rsidRPr="009B717B">
          <w:rPr>
            <w:rStyle w:val="Hyperlink"/>
            <w:rFonts w:eastAsia="宋体"/>
            <w:color w:val="0B0080"/>
            <w:kern w:val="0"/>
            <w:sz w:val="20"/>
            <w:szCs w:val="20"/>
            <w:vertAlign w:val="superscript"/>
          </w:rPr>
          <w:t>[390]</w:t>
        </w:r>
      </w:hyperlink>
      <w:r w:rsidR="00643558" w:rsidRPr="009B717B">
        <w:rPr>
          <w:rFonts w:eastAsia="宋体"/>
          <w:color w:val="202122"/>
          <w:kern w:val="0"/>
          <w:sz w:val="20"/>
          <w:szCs w:val="20"/>
        </w:rPr>
        <w:t xml:space="preserve"> </w:t>
      </w:r>
      <w:r w:rsidRPr="009B717B">
        <w:rPr>
          <w:rFonts w:eastAsia="宋体"/>
          <w:color w:val="202122"/>
          <w:kern w:val="0"/>
          <w:sz w:val="20"/>
          <w:szCs w:val="20"/>
        </w:rPr>
        <w:t>A retraction of this study by its authors was published by</w:t>
      </w:r>
      <w:r w:rsidR="00643558" w:rsidRPr="009B717B">
        <w:rPr>
          <w:rFonts w:eastAsia="宋体"/>
          <w:color w:val="202122"/>
          <w:kern w:val="0"/>
          <w:sz w:val="20"/>
          <w:szCs w:val="20"/>
        </w:rPr>
        <w:t xml:space="preserve"> </w:t>
      </w:r>
      <w:r w:rsidRPr="009B717B">
        <w:rPr>
          <w:rFonts w:eastAsia="宋体"/>
          <w:i/>
          <w:iCs/>
          <w:color w:val="202122"/>
          <w:kern w:val="0"/>
          <w:sz w:val="20"/>
          <w:szCs w:val="20"/>
        </w:rPr>
        <w:t>The Lancet</w:t>
      </w:r>
      <w:r w:rsidR="00643558" w:rsidRPr="009B717B">
        <w:rPr>
          <w:rFonts w:eastAsia="宋体"/>
          <w:i/>
          <w:iCs/>
          <w:color w:val="202122"/>
          <w:kern w:val="0"/>
          <w:sz w:val="20"/>
          <w:szCs w:val="20"/>
        </w:rPr>
        <w:t xml:space="preserve"> </w:t>
      </w:r>
      <w:r w:rsidRPr="009B717B">
        <w:rPr>
          <w:rFonts w:eastAsia="宋体"/>
          <w:color w:val="202122"/>
          <w:kern w:val="0"/>
          <w:sz w:val="20"/>
          <w:szCs w:val="20"/>
        </w:rPr>
        <w:t xml:space="preserve">on June </w:t>
      </w:r>
      <w:r w:rsidR="00643558" w:rsidRPr="009B717B">
        <w:rPr>
          <w:rFonts w:eastAsia="宋体"/>
          <w:color w:val="202122"/>
          <w:kern w:val="0"/>
          <w:sz w:val="20"/>
          <w:szCs w:val="20"/>
        </w:rPr>
        <w:t xml:space="preserve">4 </w:t>
      </w:r>
      <w:r w:rsidRPr="009B717B">
        <w:rPr>
          <w:rFonts w:eastAsia="宋体"/>
          <w:color w:val="202122"/>
          <w:kern w:val="0"/>
          <w:sz w:val="20"/>
          <w:szCs w:val="20"/>
        </w:rPr>
        <w:t>2020.</w:t>
      </w:r>
      <w:hyperlink r:id="rId806" w:anchor="cite_note-393" w:history="1">
        <w:r w:rsidRPr="009B717B">
          <w:rPr>
            <w:rStyle w:val="Hyperlink"/>
            <w:rFonts w:eastAsia="宋体"/>
            <w:color w:val="0B0080"/>
            <w:kern w:val="0"/>
            <w:sz w:val="20"/>
            <w:szCs w:val="20"/>
            <w:vertAlign w:val="superscript"/>
          </w:rPr>
          <w:t>[391]</w:t>
        </w:r>
      </w:hyperlink>
      <w:r w:rsidR="00643558" w:rsidRPr="009B717B">
        <w:rPr>
          <w:rFonts w:eastAsia="宋体"/>
          <w:color w:val="202122"/>
          <w:kern w:val="0"/>
          <w:sz w:val="20"/>
          <w:szCs w:val="20"/>
        </w:rPr>
        <w:t xml:space="preserve"> </w:t>
      </w:r>
      <w:r w:rsidRPr="009B717B">
        <w:rPr>
          <w:rFonts w:eastAsia="宋体"/>
          <w:color w:val="202122"/>
          <w:kern w:val="0"/>
          <w:sz w:val="20"/>
          <w:szCs w:val="20"/>
        </w:rPr>
        <w:t>The studies of chloroquine and hydroxychloroquine with or without</w:t>
      </w:r>
      <w:r w:rsidR="00643558" w:rsidRPr="009B717B">
        <w:rPr>
          <w:rFonts w:eastAsia="宋体"/>
          <w:color w:val="202122"/>
          <w:kern w:val="0"/>
          <w:sz w:val="20"/>
          <w:szCs w:val="20"/>
        </w:rPr>
        <w:t xml:space="preserve"> </w:t>
      </w:r>
      <w:hyperlink r:id="rId807" w:tooltip="Azithromycin" w:history="1">
        <w:r w:rsidRPr="009B717B">
          <w:rPr>
            <w:rStyle w:val="Hyperlink"/>
            <w:rFonts w:eastAsia="宋体"/>
            <w:color w:val="0B0080"/>
            <w:kern w:val="0"/>
            <w:sz w:val="20"/>
            <w:szCs w:val="20"/>
          </w:rPr>
          <w:t>azithromycin</w:t>
        </w:r>
      </w:hyperlink>
      <w:r w:rsidR="00643558" w:rsidRPr="009B717B">
        <w:rPr>
          <w:rFonts w:eastAsia="宋体"/>
          <w:color w:val="202122"/>
          <w:kern w:val="0"/>
          <w:sz w:val="20"/>
          <w:szCs w:val="20"/>
        </w:rPr>
        <w:t xml:space="preserve"> </w:t>
      </w:r>
      <w:r w:rsidRPr="009B717B">
        <w:rPr>
          <w:rFonts w:eastAsia="宋体"/>
          <w:color w:val="202122"/>
          <w:kern w:val="0"/>
          <w:sz w:val="20"/>
          <w:szCs w:val="20"/>
        </w:rPr>
        <w:t>have major limitations that have prevented the medical community from embracing these therapies without further study.</w:t>
      </w:r>
      <w:hyperlink r:id="rId808" w:anchor="cite_note-Sanders20202-112" w:history="1">
        <w:r w:rsidRPr="009B717B">
          <w:rPr>
            <w:rStyle w:val="Hyperlink"/>
            <w:rFonts w:eastAsia="宋体"/>
            <w:color w:val="0B0080"/>
            <w:kern w:val="0"/>
            <w:sz w:val="20"/>
            <w:szCs w:val="20"/>
            <w:vertAlign w:val="superscript"/>
          </w:rPr>
          <w:t>[110]</w:t>
        </w:r>
      </w:hyperlink>
      <w:r w:rsidR="00643558" w:rsidRPr="009B717B">
        <w:rPr>
          <w:rFonts w:eastAsia="宋体"/>
          <w:color w:val="202122"/>
          <w:kern w:val="0"/>
          <w:sz w:val="20"/>
          <w:szCs w:val="20"/>
        </w:rPr>
        <w:t xml:space="preserve"> </w:t>
      </w:r>
      <w:r w:rsidRPr="009B717B">
        <w:rPr>
          <w:rFonts w:eastAsia="宋体"/>
          <w:color w:val="202122"/>
          <w:kern w:val="0"/>
          <w:sz w:val="20"/>
          <w:szCs w:val="20"/>
        </w:rPr>
        <w:t>On June</w:t>
      </w:r>
      <w:r w:rsidR="00643558" w:rsidRPr="009B717B">
        <w:rPr>
          <w:rFonts w:eastAsia="宋体"/>
          <w:color w:val="202122"/>
          <w:kern w:val="0"/>
          <w:sz w:val="20"/>
          <w:szCs w:val="20"/>
        </w:rPr>
        <w:t xml:space="preserve"> 15</w:t>
      </w:r>
      <w:r w:rsidRPr="009B717B">
        <w:rPr>
          <w:rFonts w:eastAsia="宋体"/>
          <w:color w:val="202122"/>
          <w:kern w:val="0"/>
          <w:sz w:val="20"/>
          <w:szCs w:val="20"/>
        </w:rPr>
        <w:t xml:space="preserve"> 2020, the FDA updated the fact sheets for the emergency use authorization of remdesivir to warn that using chloroquine or hydroxychloroquine with remdesivir may reduce the antiviral activity of remdesivir.</w:t>
      </w:r>
      <w:hyperlink r:id="rId809" w:anchor="cite_note-394" w:history="1">
        <w:r w:rsidRPr="009B717B">
          <w:rPr>
            <w:rStyle w:val="Hyperlink"/>
            <w:rFonts w:eastAsia="宋体"/>
            <w:color w:val="0B0080"/>
            <w:kern w:val="0"/>
            <w:sz w:val="20"/>
            <w:szCs w:val="20"/>
            <w:vertAlign w:val="superscript"/>
          </w:rPr>
          <w:t>[392]</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In June</w:t>
      </w:r>
      <w:r w:rsidR="00643558" w:rsidRPr="009B717B">
        <w:rPr>
          <w:rFonts w:eastAsia="宋体"/>
          <w:color w:val="202122"/>
          <w:kern w:val="0"/>
          <w:sz w:val="20"/>
          <w:szCs w:val="20"/>
        </w:rPr>
        <w:t xml:space="preserve"> 2020</w:t>
      </w:r>
      <w:r w:rsidRPr="009B717B">
        <w:rPr>
          <w:rFonts w:eastAsia="宋体"/>
          <w:color w:val="202122"/>
          <w:kern w:val="0"/>
          <w:sz w:val="20"/>
          <w:szCs w:val="20"/>
        </w:rPr>
        <w:t>, initial results from a</w:t>
      </w:r>
      <w:r w:rsidR="00643558" w:rsidRPr="009B717B">
        <w:rPr>
          <w:rFonts w:eastAsia="宋体"/>
          <w:color w:val="202122"/>
          <w:kern w:val="0"/>
          <w:sz w:val="20"/>
          <w:szCs w:val="20"/>
        </w:rPr>
        <w:t xml:space="preserve"> </w:t>
      </w:r>
      <w:hyperlink r:id="rId810" w:tooltip="RECOVERY Trial" w:history="1">
        <w:r w:rsidRPr="009B717B">
          <w:rPr>
            <w:rStyle w:val="Hyperlink"/>
            <w:rFonts w:eastAsia="宋体"/>
            <w:color w:val="0B0080"/>
            <w:kern w:val="0"/>
            <w:sz w:val="20"/>
            <w:szCs w:val="20"/>
          </w:rPr>
          <w:t>randomised trial</w:t>
        </w:r>
      </w:hyperlink>
      <w:r w:rsidR="00643558" w:rsidRPr="009B717B">
        <w:rPr>
          <w:rFonts w:eastAsia="宋体"/>
          <w:color w:val="202122"/>
          <w:kern w:val="0"/>
          <w:sz w:val="20"/>
          <w:szCs w:val="20"/>
        </w:rPr>
        <w:t xml:space="preserve"> </w:t>
      </w:r>
      <w:r w:rsidRPr="009B717B">
        <w:rPr>
          <w:rFonts w:eastAsia="宋体"/>
          <w:color w:val="202122"/>
          <w:kern w:val="0"/>
          <w:sz w:val="20"/>
          <w:szCs w:val="20"/>
        </w:rPr>
        <w:t>in the United Kingdom showed that</w:t>
      </w:r>
      <w:r w:rsidR="00643558" w:rsidRPr="009B717B">
        <w:rPr>
          <w:rFonts w:eastAsia="宋体"/>
          <w:color w:val="202122"/>
          <w:kern w:val="0"/>
          <w:sz w:val="20"/>
          <w:szCs w:val="20"/>
        </w:rPr>
        <w:t xml:space="preserve"> </w:t>
      </w:r>
      <w:hyperlink r:id="rId811" w:tooltip="Dexamethasone" w:history="1">
        <w:r w:rsidRPr="009B717B">
          <w:rPr>
            <w:rStyle w:val="Hyperlink"/>
            <w:rFonts w:eastAsia="宋体"/>
            <w:color w:val="0B0080"/>
            <w:kern w:val="0"/>
            <w:sz w:val="20"/>
            <w:szCs w:val="20"/>
          </w:rPr>
          <w:t>dexamethasone</w:t>
        </w:r>
      </w:hyperlink>
      <w:r w:rsidR="00643558" w:rsidRPr="009B717B">
        <w:rPr>
          <w:rFonts w:eastAsia="宋体"/>
          <w:color w:val="202122"/>
          <w:kern w:val="0"/>
          <w:sz w:val="20"/>
          <w:szCs w:val="20"/>
        </w:rPr>
        <w:t xml:space="preserve"> </w:t>
      </w:r>
      <w:r w:rsidRPr="009B717B">
        <w:rPr>
          <w:rFonts w:eastAsia="宋体"/>
          <w:color w:val="202122"/>
          <w:kern w:val="0"/>
          <w:sz w:val="20"/>
          <w:szCs w:val="20"/>
        </w:rPr>
        <w:t>reduced mortality by one third for patients who are critically ill on ventilators and one fifth for those receiving supplemental oxygen.</w:t>
      </w:r>
      <w:hyperlink r:id="rId812" w:anchor="cite_note-395" w:history="1">
        <w:r w:rsidRPr="009B717B">
          <w:rPr>
            <w:rStyle w:val="Hyperlink"/>
            <w:rFonts w:eastAsia="宋体"/>
            <w:color w:val="0B0080"/>
            <w:kern w:val="0"/>
            <w:sz w:val="20"/>
            <w:szCs w:val="20"/>
            <w:vertAlign w:val="superscript"/>
          </w:rPr>
          <w:t>[393]</w:t>
        </w:r>
      </w:hyperlink>
      <w:r w:rsidR="00643558" w:rsidRPr="009B717B">
        <w:rPr>
          <w:rFonts w:eastAsia="宋体"/>
          <w:color w:val="202122"/>
          <w:kern w:val="0"/>
          <w:sz w:val="20"/>
          <w:szCs w:val="20"/>
        </w:rPr>
        <w:t xml:space="preserve"> </w:t>
      </w:r>
      <w:r w:rsidRPr="009B717B">
        <w:rPr>
          <w:rFonts w:eastAsia="宋体"/>
          <w:color w:val="202122"/>
          <w:kern w:val="0"/>
          <w:sz w:val="20"/>
          <w:szCs w:val="20"/>
        </w:rPr>
        <w:t>Because this is a well tested and widely available treatment this was welcomed by the WHO that is in the process of updating treatment guidelines to include dexamethasone or other steroids.</w:t>
      </w:r>
      <w:hyperlink r:id="rId813" w:anchor="cite_note-396" w:history="1">
        <w:r w:rsidRPr="009B717B">
          <w:rPr>
            <w:rStyle w:val="Hyperlink"/>
            <w:rFonts w:eastAsia="宋体"/>
            <w:color w:val="0B0080"/>
            <w:kern w:val="0"/>
            <w:sz w:val="20"/>
            <w:szCs w:val="20"/>
            <w:vertAlign w:val="superscript"/>
          </w:rPr>
          <w:t>[394]</w:t>
        </w:r>
      </w:hyperlink>
      <w:hyperlink r:id="rId814" w:anchor="cite_note-397" w:history="1">
        <w:r w:rsidRPr="009B717B">
          <w:rPr>
            <w:rStyle w:val="Hyperlink"/>
            <w:rFonts w:eastAsia="宋体"/>
            <w:color w:val="0B0080"/>
            <w:kern w:val="0"/>
            <w:sz w:val="20"/>
            <w:szCs w:val="20"/>
            <w:vertAlign w:val="superscript"/>
          </w:rPr>
          <w:t>[395]</w:t>
        </w:r>
      </w:hyperlink>
      <w:r w:rsidR="00643558" w:rsidRPr="009B717B">
        <w:rPr>
          <w:rFonts w:eastAsia="宋体"/>
          <w:color w:val="202122"/>
          <w:kern w:val="0"/>
          <w:sz w:val="20"/>
          <w:szCs w:val="20"/>
        </w:rPr>
        <w:t xml:space="preserve"> </w:t>
      </w:r>
      <w:r w:rsidRPr="009B717B">
        <w:rPr>
          <w:rFonts w:eastAsia="宋体"/>
          <w:color w:val="202122"/>
          <w:kern w:val="0"/>
          <w:sz w:val="20"/>
          <w:szCs w:val="20"/>
        </w:rPr>
        <w:t>Based on those preliminary results, dexamethasone treatment has been recommended by the</w:t>
      </w:r>
      <w:r w:rsidR="00643558" w:rsidRPr="009B717B">
        <w:rPr>
          <w:rFonts w:eastAsia="宋体"/>
          <w:color w:val="202122"/>
          <w:kern w:val="0"/>
          <w:sz w:val="20"/>
          <w:szCs w:val="20"/>
        </w:rPr>
        <w:t xml:space="preserve"> </w:t>
      </w:r>
      <w:hyperlink r:id="rId815" w:tooltip="National Institutes of Health" w:history="1">
        <w:r w:rsidRPr="009B717B">
          <w:rPr>
            <w:rStyle w:val="Hyperlink"/>
            <w:rFonts w:eastAsia="宋体"/>
            <w:color w:val="0B0080"/>
            <w:kern w:val="0"/>
            <w:sz w:val="20"/>
            <w:szCs w:val="20"/>
          </w:rPr>
          <w:t>National Institutes of Health</w:t>
        </w:r>
      </w:hyperlink>
      <w:r w:rsidR="00643558" w:rsidRPr="009B717B">
        <w:rPr>
          <w:rFonts w:eastAsia="宋体"/>
          <w:color w:val="202122"/>
          <w:kern w:val="0"/>
          <w:sz w:val="20"/>
          <w:szCs w:val="20"/>
        </w:rPr>
        <w:t xml:space="preserve"> </w:t>
      </w:r>
      <w:r w:rsidRPr="009B717B">
        <w:rPr>
          <w:rFonts w:eastAsia="宋体"/>
          <w:color w:val="202122"/>
          <w:kern w:val="0"/>
          <w:sz w:val="20"/>
          <w:szCs w:val="20"/>
        </w:rPr>
        <w:t>for patients with COVID</w:t>
      </w:r>
      <w:r w:rsidRPr="009B717B">
        <w:rPr>
          <w:rFonts w:eastAsia="宋体"/>
          <w:color w:val="202122"/>
          <w:kern w:val="0"/>
          <w:sz w:val="20"/>
          <w:szCs w:val="20"/>
        </w:rPr>
        <w:noBreakHyphen/>
        <w:t>19 who are mechanically ventilated or who require supplemental oxygen but not in patients with COVID-19 who do not require supplemental oxygen.</w:t>
      </w:r>
      <w:hyperlink r:id="rId816" w:anchor="cite_note-398" w:history="1">
        <w:r w:rsidRPr="009B717B">
          <w:rPr>
            <w:rStyle w:val="Hyperlink"/>
            <w:rFonts w:eastAsia="宋体"/>
            <w:color w:val="0B0080"/>
            <w:kern w:val="0"/>
            <w:sz w:val="20"/>
            <w:szCs w:val="20"/>
            <w:vertAlign w:val="superscript"/>
          </w:rPr>
          <w:t>[396]</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lastRenderedPageBreak/>
        <w:t>In September 2020, the WHO released updated guidance on using corticosteroids for COVID</w:t>
      </w:r>
      <w:r w:rsidRPr="009B717B">
        <w:rPr>
          <w:rFonts w:eastAsia="宋体"/>
          <w:color w:val="202122"/>
          <w:kern w:val="0"/>
          <w:sz w:val="20"/>
          <w:szCs w:val="20"/>
        </w:rPr>
        <w:noBreakHyphen/>
        <w:t>19.</w:t>
      </w:r>
      <w:hyperlink r:id="rId817" w:anchor="cite_note-WHO_guidance-399" w:history="1">
        <w:r w:rsidRPr="009B717B">
          <w:rPr>
            <w:rStyle w:val="Hyperlink"/>
            <w:rFonts w:eastAsia="宋体"/>
            <w:color w:val="0B0080"/>
            <w:kern w:val="0"/>
            <w:sz w:val="20"/>
            <w:szCs w:val="20"/>
            <w:vertAlign w:val="superscript"/>
          </w:rPr>
          <w:t>[397]</w:t>
        </w:r>
      </w:hyperlink>
      <w:r w:rsidR="00957CB5" w:rsidRPr="009B717B">
        <w:rPr>
          <w:rFonts w:eastAsia="宋体"/>
          <w:color w:val="202122"/>
          <w:kern w:val="0"/>
          <w:sz w:val="20"/>
          <w:szCs w:val="20"/>
        </w:rPr>
        <w:t xml:space="preserve"> </w:t>
      </w:r>
      <w:r w:rsidRPr="009B717B">
        <w:rPr>
          <w:rFonts w:eastAsia="宋体"/>
          <w:color w:val="202122"/>
          <w:kern w:val="0"/>
          <w:sz w:val="20"/>
          <w:szCs w:val="20"/>
        </w:rPr>
        <w:t>The WHO recommends systemic corticosteroids rather than no systemic corticosteroids for the treatment of people with severe and critical COVID</w:t>
      </w:r>
      <w:r w:rsidR="00957CB5" w:rsidRPr="009B717B">
        <w:rPr>
          <w:rFonts w:eastAsia="宋体"/>
          <w:color w:val="202122"/>
          <w:kern w:val="0"/>
          <w:sz w:val="20"/>
          <w:szCs w:val="20"/>
        </w:rPr>
        <w:t>-</w:t>
      </w:r>
      <w:r w:rsidRPr="009B717B">
        <w:rPr>
          <w:rFonts w:eastAsia="宋体"/>
          <w:color w:val="202122"/>
          <w:kern w:val="0"/>
          <w:sz w:val="20"/>
          <w:szCs w:val="20"/>
        </w:rPr>
        <w:t>19.</w:t>
      </w:r>
      <w:hyperlink r:id="rId818" w:anchor="cite_note-WHO_guidance-399" w:history="1">
        <w:r w:rsidRPr="009B717B">
          <w:rPr>
            <w:rStyle w:val="Hyperlink"/>
            <w:rFonts w:eastAsia="宋体"/>
            <w:color w:val="0B0080"/>
            <w:kern w:val="0"/>
            <w:sz w:val="20"/>
            <w:szCs w:val="20"/>
            <w:vertAlign w:val="superscript"/>
          </w:rPr>
          <w:t>[397]</w:t>
        </w:r>
      </w:hyperlink>
      <w:r w:rsidR="00F41923" w:rsidRPr="009B717B">
        <w:rPr>
          <w:rFonts w:eastAsia="宋体"/>
          <w:color w:val="202122"/>
          <w:kern w:val="0"/>
          <w:sz w:val="20"/>
          <w:szCs w:val="20"/>
        </w:rPr>
        <w:t xml:space="preserve"> </w:t>
      </w:r>
      <w:r w:rsidRPr="009B717B">
        <w:rPr>
          <w:rFonts w:eastAsia="宋体"/>
          <w:color w:val="202122"/>
          <w:kern w:val="0"/>
          <w:sz w:val="20"/>
          <w:szCs w:val="20"/>
        </w:rPr>
        <w:t>The WHO suggests not to use corticosteroids in the treatment of people with non-severe COVID</w:t>
      </w:r>
      <w:r w:rsidR="00E76924" w:rsidRPr="009B717B">
        <w:rPr>
          <w:rFonts w:eastAsia="宋体"/>
          <w:color w:val="202122"/>
          <w:kern w:val="0"/>
          <w:sz w:val="20"/>
          <w:szCs w:val="20"/>
        </w:rPr>
        <w:t>-</w:t>
      </w:r>
      <w:r w:rsidRPr="009B717B">
        <w:rPr>
          <w:rFonts w:eastAsia="宋体"/>
          <w:color w:val="202122"/>
          <w:kern w:val="0"/>
          <w:sz w:val="20"/>
          <w:szCs w:val="20"/>
        </w:rPr>
        <w:t>19.</w:t>
      </w:r>
      <w:hyperlink r:id="rId819" w:anchor="cite_note-WHO_guidance-399" w:history="1">
        <w:r w:rsidRPr="009B717B">
          <w:rPr>
            <w:rStyle w:val="Hyperlink"/>
            <w:rFonts w:eastAsia="宋体"/>
            <w:color w:val="0B0080"/>
            <w:kern w:val="0"/>
            <w:sz w:val="20"/>
            <w:szCs w:val="20"/>
            <w:vertAlign w:val="superscript"/>
          </w:rPr>
          <w:t>[397]</w:t>
        </w:r>
      </w:hyperlink>
      <w:r w:rsidR="00E76924" w:rsidRPr="009B717B">
        <w:rPr>
          <w:rFonts w:eastAsia="宋体"/>
          <w:color w:val="202122"/>
          <w:kern w:val="0"/>
          <w:sz w:val="20"/>
          <w:szCs w:val="20"/>
        </w:rPr>
        <w:t xml:space="preserve"> </w:t>
      </w:r>
      <w:r w:rsidRPr="009B717B">
        <w:rPr>
          <w:rFonts w:eastAsia="宋体"/>
          <w:color w:val="202122"/>
          <w:kern w:val="0"/>
          <w:sz w:val="20"/>
          <w:szCs w:val="20"/>
        </w:rPr>
        <w:t>The updated guidance was based on a meta-analysis of clinical trials of critically ill COVID</w:t>
      </w:r>
      <w:r w:rsidRPr="009B717B">
        <w:rPr>
          <w:rFonts w:eastAsia="宋体"/>
          <w:color w:val="202122"/>
          <w:kern w:val="0"/>
          <w:sz w:val="20"/>
          <w:szCs w:val="20"/>
        </w:rPr>
        <w:noBreakHyphen/>
        <w:t>19 patients.</w:t>
      </w:r>
      <w:hyperlink r:id="rId820" w:anchor="cite_note-400" w:history="1">
        <w:r w:rsidRPr="009B717B">
          <w:rPr>
            <w:rStyle w:val="Hyperlink"/>
            <w:rFonts w:eastAsia="宋体"/>
            <w:color w:val="0B0080"/>
            <w:kern w:val="0"/>
            <w:sz w:val="20"/>
            <w:szCs w:val="20"/>
            <w:vertAlign w:val="superscript"/>
          </w:rPr>
          <w:t>[398]</w:t>
        </w:r>
      </w:hyperlink>
      <w:hyperlink r:id="rId821" w:anchor="cite_note-401" w:history="1">
        <w:r w:rsidRPr="009B717B">
          <w:rPr>
            <w:rStyle w:val="Hyperlink"/>
            <w:rFonts w:eastAsia="宋体"/>
            <w:color w:val="0B0080"/>
            <w:kern w:val="0"/>
            <w:sz w:val="20"/>
            <w:szCs w:val="20"/>
            <w:vertAlign w:val="superscript"/>
          </w:rPr>
          <w:t>[399]</w:t>
        </w:r>
      </w:hyperlink>
    </w:p>
    <w:p w:rsidR="00E76924"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In September 2020, the</w:t>
      </w:r>
      <w:r w:rsidR="00E76924" w:rsidRPr="009B717B">
        <w:rPr>
          <w:rFonts w:eastAsia="宋体"/>
          <w:color w:val="202122"/>
          <w:kern w:val="0"/>
          <w:sz w:val="20"/>
          <w:szCs w:val="20"/>
        </w:rPr>
        <w:t xml:space="preserve"> </w:t>
      </w:r>
      <w:hyperlink r:id="rId822" w:tooltip="European Medicines Agency" w:history="1">
        <w:r w:rsidRPr="009B717B">
          <w:rPr>
            <w:rStyle w:val="Hyperlink"/>
            <w:rFonts w:eastAsia="宋体"/>
            <w:color w:val="0B0080"/>
            <w:kern w:val="0"/>
            <w:sz w:val="20"/>
            <w:szCs w:val="20"/>
          </w:rPr>
          <w:t>European Medicines Agency</w:t>
        </w:r>
      </w:hyperlink>
      <w:r w:rsidR="00E76924" w:rsidRPr="009B717B">
        <w:rPr>
          <w:rFonts w:eastAsia="宋体"/>
          <w:color w:val="202122"/>
          <w:kern w:val="0"/>
          <w:sz w:val="20"/>
          <w:szCs w:val="20"/>
        </w:rPr>
        <w:t xml:space="preserve"> </w:t>
      </w:r>
      <w:r w:rsidRPr="009B717B">
        <w:rPr>
          <w:rFonts w:eastAsia="宋体"/>
          <w:color w:val="202122"/>
          <w:kern w:val="0"/>
          <w:sz w:val="20"/>
          <w:szCs w:val="20"/>
        </w:rPr>
        <w:t>(EMA) endorsed the use of dexamethasone in adults and adolescents who require supplemental oxygen therapy.</w:t>
      </w:r>
      <w:hyperlink r:id="rId823" w:anchor="cite_note-EMA_PR-402" w:history="1">
        <w:r w:rsidRPr="009B717B">
          <w:rPr>
            <w:rStyle w:val="Hyperlink"/>
            <w:rFonts w:eastAsia="宋体"/>
            <w:color w:val="0B0080"/>
            <w:kern w:val="0"/>
            <w:sz w:val="20"/>
            <w:szCs w:val="20"/>
            <w:vertAlign w:val="superscript"/>
          </w:rPr>
          <w:t>[400]</w:t>
        </w:r>
      </w:hyperlink>
      <w:r w:rsidR="00E76924" w:rsidRPr="009B717B">
        <w:rPr>
          <w:rFonts w:eastAsia="宋体"/>
          <w:color w:val="202122"/>
          <w:kern w:val="0"/>
          <w:sz w:val="20"/>
          <w:szCs w:val="20"/>
        </w:rPr>
        <w:t xml:space="preserve"> </w:t>
      </w:r>
      <w:r w:rsidRPr="009B717B">
        <w:rPr>
          <w:rFonts w:eastAsia="宋体"/>
          <w:color w:val="202122"/>
          <w:kern w:val="0"/>
          <w:sz w:val="20"/>
          <w:szCs w:val="20"/>
        </w:rPr>
        <w:t xml:space="preserve">Dexamethasone can be taken by mouth or given as an injection or infusion </w:t>
      </w:r>
      <w:r w:rsidR="00E76924" w:rsidRPr="009B717B">
        <w:rPr>
          <w:rFonts w:eastAsia="宋体"/>
          <w:color w:val="202122"/>
          <w:kern w:val="0"/>
          <w:sz w:val="20"/>
          <w:szCs w:val="20"/>
        </w:rPr>
        <w:t>drip</w:t>
      </w:r>
      <w:r w:rsidRPr="009B717B">
        <w:rPr>
          <w:rFonts w:eastAsia="宋体"/>
          <w:color w:val="202122"/>
          <w:kern w:val="0"/>
          <w:sz w:val="20"/>
          <w:szCs w:val="20"/>
        </w:rPr>
        <w:t xml:space="preserve"> into a vein.</w:t>
      </w:r>
      <w:hyperlink r:id="rId824" w:anchor="cite_note-EMA_PR-402" w:history="1">
        <w:r w:rsidRPr="009B717B">
          <w:rPr>
            <w:rStyle w:val="Hyperlink"/>
            <w:rFonts w:eastAsia="宋体"/>
            <w:color w:val="0B0080"/>
            <w:kern w:val="0"/>
            <w:sz w:val="20"/>
            <w:szCs w:val="20"/>
            <w:vertAlign w:val="superscript"/>
          </w:rPr>
          <w:t>[400]</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Cytokine storm</w:t>
      </w:r>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A</w:t>
      </w:r>
      <w:r w:rsidR="00E76924" w:rsidRPr="009B717B">
        <w:rPr>
          <w:rFonts w:eastAsia="宋体"/>
          <w:color w:val="202122"/>
          <w:kern w:val="0"/>
          <w:sz w:val="20"/>
          <w:szCs w:val="20"/>
        </w:rPr>
        <w:t xml:space="preserve"> </w:t>
      </w:r>
      <w:hyperlink r:id="rId825" w:tooltip="Cytokine storm" w:history="1">
        <w:r w:rsidRPr="009B717B">
          <w:rPr>
            <w:rStyle w:val="Hyperlink"/>
            <w:rFonts w:eastAsia="宋体"/>
            <w:color w:val="0B0080"/>
            <w:kern w:val="0"/>
            <w:sz w:val="20"/>
            <w:szCs w:val="20"/>
          </w:rPr>
          <w:t>cytokine storm</w:t>
        </w:r>
      </w:hyperlink>
      <w:r w:rsidR="00E76924" w:rsidRPr="009B717B">
        <w:rPr>
          <w:rFonts w:eastAsia="宋体"/>
          <w:color w:val="202122"/>
          <w:kern w:val="0"/>
          <w:sz w:val="20"/>
          <w:szCs w:val="20"/>
        </w:rPr>
        <w:t xml:space="preserve"> </w:t>
      </w:r>
      <w:r w:rsidRPr="009B717B">
        <w:rPr>
          <w:rFonts w:eastAsia="宋体"/>
          <w:color w:val="202122"/>
          <w:kern w:val="0"/>
          <w:sz w:val="20"/>
          <w:szCs w:val="20"/>
        </w:rPr>
        <w:t>can be a complication in the later stages of severe COVID</w:t>
      </w:r>
      <w:r w:rsidRPr="009B717B">
        <w:rPr>
          <w:rFonts w:eastAsia="宋体"/>
          <w:color w:val="202122"/>
          <w:kern w:val="0"/>
          <w:sz w:val="20"/>
          <w:szCs w:val="20"/>
        </w:rPr>
        <w:noBreakHyphen/>
        <w:t>19. There is preliminary evidence that</w:t>
      </w:r>
      <w:r w:rsidR="00E76924" w:rsidRPr="009B717B">
        <w:rPr>
          <w:rFonts w:eastAsia="宋体"/>
          <w:color w:val="202122"/>
          <w:kern w:val="0"/>
          <w:sz w:val="20"/>
          <w:szCs w:val="20"/>
        </w:rPr>
        <w:t xml:space="preserve"> </w:t>
      </w:r>
      <w:hyperlink r:id="rId826" w:tooltip="Hydroxychloroquine" w:history="1">
        <w:r w:rsidRPr="009B717B">
          <w:rPr>
            <w:rStyle w:val="Hyperlink"/>
            <w:rFonts w:eastAsia="宋体"/>
            <w:color w:val="0B0080"/>
            <w:kern w:val="0"/>
            <w:sz w:val="20"/>
            <w:szCs w:val="20"/>
          </w:rPr>
          <w:t>hydroxychloroquine</w:t>
        </w:r>
      </w:hyperlink>
      <w:r w:rsidR="00E76924" w:rsidRPr="009B717B">
        <w:rPr>
          <w:rFonts w:eastAsia="宋体"/>
          <w:color w:val="202122"/>
          <w:kern w:val="0"/>
          <w:sz w:val="20"/>
          <w:szCs w:val="20"/>
        </w:rPr>
        <w:t xml:space="preserve"> </w:t>
      </w:r>
      <w:r w:rsidRPr="009B717B">
        <w:rPr>
          <w:rFonts w:eastAsia="宋体"/>
          <w:color w:val="202122"/>
          <w:kern w:val="0"/>
          <w:sz w:val="20"/>
          <w:szCs w:val="20"/>
        </w:rPr>
        <w:t>may be useful in controlling cytokine storms in late-phase severe forms of the disease.</w:t>
      </w:r>
      <w:hyperlink r:id="rId827" w:anchor="cite_note-pmid32150618-403" w:history="1">
        <w:r w:rsidRPr="009B717B">
          <w:rPr>
            <w:rStyle w:val="Hyperlink"/>
            <w:rFonts w:eastAsia="宋体"/>
            <w:color w:val="0B0080"/>
            <w:kern w:val="0"/>
            <w:sz w:val="20"/>
            <w:szCs w:val="20"/>
            <w:vertAlign w:val="superscript"/>
          </w:rPr>
          <w:t>[401]</w:t>
        </w:r>
      </w:hyperlink>
    </w:p>
    <w:p w:rsidR="004060F4" w:rsidRPr="009B717B" w:rsidRDefault="008F0806" w:rsidP="00641B53">
      <w:pPr>
        <w:pStyle w:val="NormalWeb"/>
        <w:snapToGrid w:val="0"/>
        <w:spacing w:before="0" w:beforeAutospacing="0" w:after="0" w:afterAutospacing="0"/>
        <w:ind w:firstLine="425"/>
        <w:rPr>
          <w:rFonts w:eastAsia="宋体"/>
          <w:color w:val="202122"/>
          <w:kern w:val="0"/>
          <w:sz w:val="20"/>
          <w:szCs w:val="20"/>
        </w:rPr>
      </w:pPr>
      <w:hyperlink r:id="rId828" w:tooltip="Tocilizumab" w:history="1">
        <w:r w:rsidR="004060F4" w:rsidRPr="009B717B">
          <w:rPr>
            <w:rStyle w:val="Hyperlink"/>
            <w:rFonts w:eastAsia="宋体"/>
            <w:color w:val="0B0080"/>
            <w:kern w:val="0"/>
            <w:sz w:val="20"/>
            <w:szCs w:val="20"/>
          </w:rPr>
          <w:t>Tocilizumab</w:t>
        </w:r>
      </w:hyperlink>
      <w:r w:rsidR="00E76924" w:rsidRPr="009B717B">
        <w:rPr>
          <w:rFonts w:eastAsia="宋体"/>
          <w:color w:val="202122"/>
          <w:kern w:val="0"/>
          <w:sz w:val="20"/>
          <w:szCs w:val="20"/>
        </w:rPr>
        <w:t xml:space="preserve"> </w:t>
      </w:r>
      <w:r w:rsidR="004060F4" w:rsidRPr="009B717B">
        <w:rPr>
          <w:rFonts w:eastAsia="宋体"/>
          <w:color w:val="202122"/>
          <w:kern w:val="0"/>
          <w:sz w:val="20"/>
          <w:szCs w:val="20"/>
        </w:rPr>
        <w:t>has been included in treatment guidelines by China's</w:t>
      </w:r>
      <w:r w:rsidR="00E76924" w:rsidRPr="009B717B">
        <w:rPr>
          <w:rFonts w:eastAsia="宋体"/>
          <w:color w:val="202122"/>
          <w:kern w:val="0"/>
          <w:sz w:val="20"/>
          <w:szCs w:val="20"/>
        </w:rPr>
        <w:t xml:space="preserve"> </w:t>
      </w:r>
      <w:hyperlink r:id="rId829" w:tooltip="National Health Commission" w:history="1">
        <w:r w:rsidR="004060F4" w:rsidRPr="009B717B">
          <w:rPr>
            <w:rStyle w:val="Hyperlink"/>
            <w:rFonts w:eastAsia="宋体"/>
            <w:color w:val="0B0080"/>
            <w:kern w:val="0"/>
            <w:sz w:val="20"/>
            <w:szCs w:val="20"/>
          </w:rPr>
          <w:t>National Health Commission</w:t>
        </w:r>
      </w:hyperlink>
      <w:r w:rsidR="00E76924" w:rsidRPr="009B717B">
        <w:rPr>
          <w:rFonts w:eastAsia="宋体"/>
          <w:color w:val="202122"/>
          <w:kern w:val="0"/>
          <w:sz w:val="20"/>
          <w:szCs w:val="20"/>
        </w:rPr>
        <w:t xml:space="preserve"> </w:t>
      </w:r>
      <w:r w:rsidR="004060F4" w:rsidRPr="009B717B">
        <w:rPr>
          <w:rFonts w:eastAsia="宋体"/>
          <w:color w:val="202122"/>
          <w:kern w:val="0"/>
          <w:sz w:val="20"/>
          <w:szCs w:val="20"/>
        </w:rPr>
        <w:t>after a small study was completed.</w:t>
      </w:r>
      <w:hyperlink r:id="rId830" w:anchor="cite_note-tocil-1-404" w:history="1">
        <w:r w:rsidR="004060F4" w:rsidRPr="009B717B">
          <w:rPr>
            <w:rStyle w:val="Hyperlink"/>
            <w:rFonts w:eastAsia="宋体"/>
            <w:color w:val="0B0080"/>
            <w:kern w:val="0"/>
            <w:sz w:val="20"/>
            <w:szCs w:val="20"/>
            <w:vertAlign w:val="superscript"/>
          </w:rPr>
          <w:t>[402]</w:t>
        </w:r>
      </w:hyperlink>
      <w:hyperlink r:id="rId831" w:anchor="cite_note-tocil-2-405" w:history="1">
        <w:r w:rsidR="004060F4" w:rsidRPr="009B717B">
          <w:rPr>
            <w:rStyle w:val="Hyperlink"/>
            <w:rFonts w:eastAsia="宋体"/>
            <w:color w:val="0B0080"/>
            <w:kern w:val="0"/>
            <w:sz w:val="20"/>
            <w:szCs w:val="20"/>
            <w:vertAlign w:val="superscript"/>
          </w:rPr>
          <w:t>[403]</w:t>
        </w:r>
      </w:hyperlink>
      <w:r w:rsidR="00E76924" w:rsidRPr="009B717B">
        <w:rPr>
          <w:rFonts w:eastAsia="宋体"/>
          <w:color w:val="202122"/>
          <w:kern w:val="0"/>
          <w:sz w:val="20"/>
          <w:szCs w:val="20"/>
        </w:rPr>
        <w:t xml:space="preserve"> </w:t>
      </w:r>
      <w:r w:rsidR="004060F4" w:rsidRPr="009B717B">
        <w:rPr>
          <w:rFonts w:eastAsia="宋体"/>
          <w:color w:val="202122"/>
          <w:kern w:val="0"/>
          <w:sz w:val="20"/>
          <w:szCs w:val="20"/>
        </w:rPr>
        <w:t>It is undergoing a</w:t>
      </w:r>
      <w:r w:rsidR="00E76924" w:rsidRPr="009B717B">
        <w:rPr>
          <w:rFonts w:eastAsia="宋体"/>
          <w:color w:val="202122"/>
          <w:kern w:val="0"/>
          <w:sz w:val="20"/>
          <w:szCs w:val="20"/>
        </w:rPr>
        <w:t xml:space="preserve"> </w:t>
      </w:r>
      <w:hyperlink r:id="rId832" w:tooltip="Phase IIb" w:history="1">
        <w:r w:rsidR="004060F4" w:rsidRPr="009B717B">
          <w:rPr>
            <w:rStyle w:val="Hyperlink"/>
            <w:rFonts w:eastAsia="宋体"/>
            <w:color w:val="0B0080"/>
            <w:kern w:val="0"/>
            <w:sz w:val="20"/>
            <w:szCs w:val="20"/>
          </w:rPr>
          <w:t>Phase</w:t>
        </w:r>
        <w:r w:rsidR="00E76924" w:rsidRPr="009B717B">
          <w:rPr>
            <w:rFonts w:eastAsia="宋体"/>
            <w:color w:val="0B0080"/>
            <w:kern w:val="0"/>
            <w:sz w:val="20"/>
            <w:szCs w:val="20"/>
          </w:rPr>
          <w:t xml:space="preserve"> </w:t>
        </w:r>
        <w:r w:rsidR="004060F4" w:rsidRPr="009B717B">
          <w:rPr>
            <w:rStyle w:val="Hyperlink"/>
            <w:rFonts w:eastAsia="宋体"/>
            <w:color w:val="0B0080"/>
            <w:kern w:val="0"/>
            <w:sz w:val="20"/>
            <w:szCs w:val="20"/>
          </w:rPr>
          <w:t>II</w:t>
        </w:r>
      </w:hyperlink>
      <w:r w:rsidR="00E76924" w:rsidRPr="009B717B">
        <w:rPr>
          <w:rFonts w:eastAsia="宋体"/>
          <w:color w:val="202122"/>
          <w:kern w:val="0"/>
          <w:sz w:val="20"/>
          <w:szCs w:val="20"/>
        </w:rPr>
        <w:t xml:space="preserve"> </w:t>
      </w:r>
      <w:r w:rsidR="004060F4" w:rsidRPr="009B717B">
        <w:rPr>
          <w:rFonts w:eastAsia="宋体"/>
          <w:color w:val="202122"/>
          <w:kern w:val="0"/>
          <w:sz w:val="20"/>
          <w:szCs w:val="20"/>
        </w:rPr>
        <w:t>non-randomised trial at the national level in Italy after showing positive results in people with severe disease.</w:t>
      </w:r>
      <w:hyperlink r:id="rId833" w:anchor="cite_note-406" w:history="1">
        <w:r w:rsidR="004060F4" w:rsidRPr="009B717B">
          <w:rPr>
            <w:rStyle w:val="Hyperlink"/>
            <w:rFonts w:eastAsia="宋体"/>
            <w:color w:val="0B0080"/>
            <w:kern w:val="0"/>
            <w:sz w:val="20"/>
            <w:szCs w:val="20"/>
            <w:vertAlign w:val="superscript"/>
          </w:rPr>
          <w:t>[404]</w:t>
        </w:r>
      </w:hyperlink>
      <w:hyperlink r:id="rId834" w:anchor="cite_note-407" w:history="1">
        <w:r w:rsidR="004060F4" w:rsidRPr="009B717B">
          <w:rPr>
            <w:rStyle w:val="Hyperlink"/>
            <w:rFonts w:eastAsia="宋体"/>
            <w:color w:val="0B0080"/>
            <w:kern w:val="0"/>
            <w:sz w:val="20"/>
            <w:szCs w:val="20"/>
            <w:vertAlign w:val="superscript"/>
          </w:rPr>
          <w:t>[405]</w:t>
        </w:r>
      </w:hyperlink>
      <w:r w:rsidR="00E76924" w:rsidRPr="009B717B">
        <w:rPr>
          <w:rFonts w:eastAsia="宋体"/>
          <w:color w:val="202122"/>
          <w:kern w:val="0"/>
          <w:sz w:val="20"/>
          <w:szCs w:val="20"/>
        </w:rPr>
        <w:t xml:space="preserve"> </w:t>
      </w:r>
      <w:r w:rsidR="004060F4" w:rsidRPr="009B717B">
        <w:rPr>
          <w:rFonts w:eastAsia="宋体"/>
          <w:color w:val="202122"/>
          <w:kern w:val="0"/>
          <w:sz w:val="20"/>
          <w:szCs w:val="20"/>
        </w:rPr>
        <w:t>Combined with a</w:t>
      </w:r>
      <w:r w:rsidR="008A32AE" w:rsidRPr="009B717B">
        <w:rPr>
          <w:rFonts w:eastAsia="宋体"/>
          <w:color w:val="202122"/>
          <w:kern w:val="0"/>
          <w:sz w:val="20"/>
          <w:szCs w:val="20"/>
        </w:rPr>
        <w:t xml:space="preserve"> </w:t>
      </w:r>
      <w:hyperlink r:id="rId835" w:tooltip="Ferritin" w:history="1">
        <w:r w:rsidR="004060F4" w:rsidRPr="009B717B">
          <w:rPr>
            <w:rStyle w:val="Hyperlink"/>
            <w:rFonts w:eastAsia="宋体"/>
            <w:color w:val="0B0080"/>
            <w:kern w:val="0"/>
            <w:sz w:val="20"/>
            <w:szCs w:val="20"/>
          </w:rPr>
          <w:t>serum ferritin blood test</w:t>
        </w:r>
      </w:hyperlink>
      <w:r w:rsidR="008A32AE" w:rsidRPr="009B717B">
        <w:rPr>
          <w:rFonts w:eastAsia="宋体"/>
          <w:color w:val="202122"/>
          <w:kern w:val="0"/>
          <w:sz w:val="20"/>
          <w:szCs w:val="20"/>
        </w:rPr>
        <w:t xml:space="preserve"> </w:t>
      </w:r>
      <w:r w:rsidR="004060F4" w:rsidRPr="009B717B">
        <w:rPr>
          <w:rFonts w:eastAsia="宋体"/>
          <w:color w:val="202122"/>
          <w:kern w:val="0"/>
          <w:sz w:val="20"/>
          <w:szCs w:val="20"/>
        </w:rPr>
        <w:t>to identify a</w:t>
      </w:r>
      <w:r w:rsidR="008A32AE" w:rsidRPr="009B717B">
        <w:rPr>
          <w:rFonts w:eastAsia="宋体"/>
          <w:color w:val="202122"/>
          <w:kern w:val="0"/>
          <w:sz w:val="20"/>
          <w:szCs w:val="20"/>
        </w:rPr>
        <w:t xml:space="preserve"> </w:t>
      </w:r>
      <w:hyperlink r:id="rId836" w:tooltip="Cytokine storm" w:history="1">
        <w:r w:rsidR="004060F4" w:rsidRPr="009B717B">
          <w:rPr>
            <w:rStyle w:val="Hyperlink"/>
            <w:rFonts w:eastAsia="宋体"/>
            <w:color w:val="0B0080"/>
            <w:kern w:val="0"/>
            <w:sz w:val="20"/>
            <w:szCs w:val="20"/>
          </w:rPr>
          <w:t>cytokine storm</w:t>
        </w:r>
      </w:hyperlink>
      <w:r w:rsidR="004060F4" w:rsidRPr="009B717B">
        <w:rPr>
          <w:rFonts w:eastAsia="宋体"/>
          <w:color w:val="202122"/>
          <w:kern w:val="0"/>
          <w:sz w:val="20"/>
          <w:szCs w:val="20"/>
        </w:rPr>
        <w:t>, it is meant to counter such developments, which are thought to be the cause of death in some affected people.</w:t>
      </w:r>
      <w:hyperlink r:id="rId837" w:anchor="cite_note-tocil-5-408" w:history="1">
        <w:r w:rsidR="004060F4" w:rsidRPr="009B717B">
          <w:rPr>
            <w:rStyle w:val="Hyperlink"/>
            <w:rFonts w:eastAsia="宋体"/>
            <w:color w:val="0B0080"/>
            <w:kern w:val="0"/>
            <w:sz w:val="20"/>
            <w:szCs w:val="20"/>
            <w:vertAlign w:val="superscript"/>
          </w:rPr>
          <w:t>[406]</w:t>
        </w:r>
      </w:hyperlink>
      <w:hyperlink r:id="rId838" w:anchor="cite_note-tocil-6-409" w:history="1">
        <w:r w:rsidR="004060F4" w:rsidRPr="009B717B">
          <w:rPr>
            <w:rStyle w:val="Hyperlink"/>
            <w:rFonts w:eastAsia="宋体"/>
            <w:color w:val="0B0080"/>
            <w:kern w:val="0"/>
            <w:sz w:val="20"/>
            <w:szCs w:val="20"/>
            <w:vertAlign w:val="superscript"/>
          </w:rPr>
          <w:t>[407]</w:t>
        </w:r>
      </w:hyperlink>
      <w:hyperlink r:id="rId839" w:anchor="cite_note-tocil-8-410" w:history="1">
        <w:r w:rsidR="004060F4" w:rsidRPr="009B717B">
          <w:rPr>
            <w:rStyle w:val="Hyperlink"/>
            <w:rFonts w:eastAsia="宋体"/>
            <w:color w:val="0B0080"/>
            <w:kern w:val="0"/>
            <w:sz w:val="20"/>
            <w:szCs w:val="20"/>
            <w:vertAlign w:val="superscript"/>
          </w:rPr>
          <w:t>[408]</w:t>
        </w:r>
      </w:hyperlink>
      <w:r w:rsidR="008A32AE" w:rsidRPr="009B717B">
        <w:rPr>
          <w:rFonts w:eastAsia="宋体"/>
          <w:color w:val="202122"/>
          <w:kern w:val="0"/>
          <w:sz w:val="20"/>
          <w:szCs w:val="20"/>
        </w:rPr>
        <w:t xml:space="preserve"> </w:t>
      </w:r>
      <w:r w:rsidR="004060F4" w:rsidRPr="009B717B">
        <w:rPr>
          <w:rFonts w:eastAsia="宋体"/>
          <w:color w:val="202122"/>
          <w:kern w:val="0"/>
          <w:sz w:val="20"/>
          <w:szCs w:val="20"/>
        </w:rPr>
        <w:t>The</w:t>
      </w:r>
      <w:r w:rsidR="008A32AE" w:rsidRPr="009B717B">
        <w:rPr>
          <w:rFonts w:eastAsia="宋体"/>
          <w:color w:val="202122"/>
          <w:kern w:val="0"/>
          <w:sz w:val="20"/>
          <w:szCs w:val="20"/>
        </w:rPr>
        <w:t xml:space="preserve"> </w:t>
      </w:r>
      <w:hyperlink r:id="rId840" w:tooltip="Interleukin 6" w:history="1">
        <w:r w:rsidR="004060F4" w:rsidRPr="009B717B">
          <w:rPr>
            <w:rStyle w:val="Hyperlink"/>
            <w:rFonts w:eastAsia="宋体"/>
            <w:color w:val="0B0080"/>
            <w:kern w:val="0"/>
            <w:sz w:val="20"/>
            <w:szCs w:val="20"/>
          </w:rPr>
          <w:t>interleukin-6</w:t>
        </w:r>
      </w:hyperlink>
      <w:r w:rsidR="008A32AE" w:rsidRPr="009B717B">
        <w:rPr>
          <w:rFonts w:eastAsia="宋体"/>
          <w:color w:val="202122"/>
          <w:kern w:val="0"/>
          <w:sz w:val="20"/>
          <w:szCs w:val="20"/>
        </w:rPr>
        <w:t xml:space="preserve"> </w:t>
      </w:r>
      <w:hyperlink r:id="rId841" w:tooltip="Receptor antagonist" w:history="1">
        <w:r w:rsidR="004060F4" w:rsidRPr="009B717B">
          <w:rPr>
            <w:rStyle w:val="Hyperlink"/>
            <w:rFonts w:eastAsia="宋体"/>
            <w:color w:val="0B0080"/>
            <w:kern w:val="0"/>
            <w:sz w:val="20"/>
            <w:szCs w:val="20"/>
          </w:rPr>
          <w:t>receptor antagonist</w:t>
        </w:r>
      </w:hyperlink>
      <w:r w:rsidR="008A32AE" w:rsidRPr="009B717B">
        <w:rPr>
          <w:rFonts w:eastAsia="宋体"/>
          <w:color w:val="202122"/>
          <w:kern w:val="0"/>
          <w:sz w:val="20"/>
          <w:szCs w:val="20"/>
        </w:rPr>
        <w:t xml:space="preserve"> </w:t>
      </w:r>
      <w:r w:rsidR="004060F4" w:rsidRPr="009B717B">
        <w:rPr>
          <w:rFonts w:eastAsia="宋体"/>
          <w:color w:val="202122"/>
          <w:kern w:val="0"/>
          <w:sz w:val="20"/>
          <w:szCs w:val="20"/>
        </w:rPr>
        <w:t>was approved by the</w:t>
      </w:r>
      <w:r w:rsidR="008A32AE" w:rsidRPr="009B717B">
        <w:rPr>
          <w:rFonts w:eastAsia="宋体"/>
          <w:color w:val="202122"/>
          <w:kern w:val="0"/>
          <w:sz w:val="20"/>
          <w:szCs w:val="20"/>
        </w:rPr>
        <w:t xml:space="preserve"> </w:t>
      </w:r>
      <w:r w:rsidR="004060F4" w:rsidRPr="009B717B">
        <w:rPr>
          <w:rFonts w:eastAsia="宋体"/>
          <w:color w:val="202122"/>
          <w:kern w:val="0"/>
          <w:sz w:val="20"/>
          <w:szCs w:val="20"/>
        </w:rPr>
        <w:t>FDA to undergo a Phase</w:t>
      </w:r>
      <w:r w:rsidR="008A32AE" w:rsidRPr="009B717B">
        <w:rPr>
          <w:rFonts w:eastAsia="宋体"/>
          <w:color w:val="202122"/>
          <w:kern w:val="0"/>
          <w:sz w:val="20"/>
          <w:szCs w:val="20"/>
        </w:rPr>
        <w:t xml:space="preserve"> </w:t>
      </w:r>
      <w:r w:rsidR="004060F4" w:rsidRPr="009B717B">
        <w:rPr>
          <w:rFonts w:eastAsia="宋体"/>
          <w:color w:val="202122"/>
          <w:kern w:val="0"/>
          <w:sz w:val="20"/>
          <w:szCs w:val="20"/>
        </w:rPr>
        <w:t>III clinical trial assessing its effectiveness on COVID</w:t>
      </w:r>
      <w:r w:rsidR="004060F4" w:rsidRPr="009B717B">
        <w:rPr>
          <w:rFonts w:eastAsia="宋体"/>
          <w:color w:val="202122"/>
          <w:kern w:val="0"/>
          <w:sz w:val="20"/>
          <w:szCs w:val="20"/>
        </w:rPr>
        <w:noBreakHyphen/>
        <w:t>19 based on retrospective case studies for the treatment of steroid-refractory cytokine release syndrome induced by a different cause,</w:t>
      </w:r>
      <w:r w:rsidR="008A32AE" w:rsidRPr="009B717B">
        <w:rPr>
          <w:rFonts w:eastAsia="宋体"/>
          <w:color w:val="202122"/>
          <w:kern w:val="0"/>
          <w:sz w:val="20"/>
          <w:szCs w:val="20"/>
        </w:rPr>
        <w:t xml:space="preserve"> </w:t>
      </w:r>
      <w:hyperlink r:id="rId842" w:tooltip="Chimeric antigen receptor T cell" w:history="1">
        <w:r w:rsidR="004060F4" w:rsidRPr="009B717B">
          <w:rPr>
            <w:rStyle w:val="Hyperlink"/>
            <w:rFonts w:eastAsia="宋体"/>
            <w:color w:val="0B0080"/>
            <w:kern w:val="0"/>
            <w:sz w:val="20"/>
            <w:szCs w:val="20"/>
          </w:rPr>
          <w:t>CAR T cell</w:t>
        </w:r>
      </w:hyperlink>
      <w:r w:rsidR="008A32AE" w:rsidRPr="009B717B">
        <w:rPr>
          <w:rFonts w:eastAsia="宋体"/>
          <w:color w:val="202122"/>
          <w:kern w:val="0"/>
          <w:sz w:val="20"/>
          <w:szCs w:val="20"/>
        </w:rPr>
        <w:t xml:space="preserve"> </w:t>
      </w:r>
      <w:hyperlink r:id="rId843" w:tooltip="Gene therapy" w:history="1">
        <w:r w:rsidR="004060F4" w:rsidRPr="009B717B">
          <w:rPr>
            <w:rStyle w:val="Hyperlink"/>
            <w:rFonts w:eastAsia="宋体"/>
            <w:color w:val="0B0080"/>
            <w:kern w:val="0"/>
            <w:sz w:val="20"/>
            <w:szCs w:val="20"/>
          </w:rPr>
          <w:t>therapy</w:t>
        </w:r>
      </w:hyperlink>
      <w:r w:rsidR="004060F4" w:rsidRPr="009B717B">
        <w:rPr>
          <w:rFonts w:eastAsia="宋体"/>
          <w:color w:val="202122"/>
          <w:kern w:val="0"/>
          <w:sz w:val="20"/>
          <w:szCs w:val="20"/>
        </w:rPr>
        <w:t>, in 2017.</w:t>
      </w:r>
      <w:hyperlink r:id="rId844" w:anchor="cite_note-CancerNetworkTocilizumabTrial-411" w:history="1">
        <w:r w:rsidR="004060F4" w:rsidRPr="009B717B">
          <w:rPr>
            <w:rStyle w:val="Hyperlink"/>
            <w:rFonts w:eastAsia="宋体"/>
            <w:color w:val="0B0080"/>
            <w:kern w:val="0"/>
            <w:sz w:val="20"/>
            <w:szCs w:val="20"/>
            <w:vertAlign w:val="superscript"/>
          </w:rPr>
          <w:t>[409]</w:t>
        </w:r>
      </w:hyperlink>
      <w:r w:rsidR="008A32AE" w:rsidRPr="009B717B">
        <w:rPr>
          <w:rFonts w:eastAsia="宋体"/>
          <w:color w:val="202122"/>
          <w:kern w:val="0"/>
          <w:sz w:val="20"/>
          <w:szCs w:val="20"/>
        </w:rPr>
        <w:t xml:space="preserve"> </w:t>
      </w:r>
      <w:r w:rsidR="004060F4" w:rsidRPr="009B717B">
        <w:rPr>
          <w:rFonts w:eastAsia="宋体"/>
          <w:color w:val="202122"/>
          <w:kern w:val="0"/>
          <w:sz w:val="20"/>
          <w:szCs w:val="20"/>
        </w:rPr>
        <w:t>There is no randomised, controlled evidence that tocilizumab is an efficacious treatment for CRS. Prophylactic tocilizumab has been shown to increase serum IL-6 levels by saturating the IL-6R, driving IL-6 across the</w:t>
      </w:r>
      <w:r w:rsidR="008A32AE" w:rsidRPr="009B717B">
        <w:rPr>
          <w:rFonts w:eastAsia="宋体"/>
          <w:color w:val="202122"/>
          <w:kern w:val="0"/>
          <w:sz w:val="20"/>
          <w:szCs w:val="20"/>
        </w:rPr>
        <w:t xml:space="preserve"> </w:t>
      </w:r>
      <w:hyperlink r:id="rId845" w:tooltip="Blood-brain barrier" w:history="1">
        <w:r w:rsidR="004060F4" w:rsidRPr="009B717B">
          <w:rPr>
            <w:rStyle w:val="Hyperlink"/>
            <w:rFonts w:eastAsia="宋体"/>
            <w:color w:val="0B0080"/>
            <w:kern w:val="0"/>
            <w:sz w:val="20"/>
            <w:szCs w:val="20"/>
          </w:rPr>
          <w:t>blood-brain barrier</w:t>
        </w:r>
      </w:hyperlink>
      <w:r w:rsidR="004060F4" w:rsidRPr="009B717B">
        <w:rPr>
          <w:rFonts w:eastAsia="宋体"/>
          <w:color w:val="202122"/>
          <w:kern w:val="0"/>
          <w:sz w:val="20"/>
          <w:szCs w:val="20"/>
        </w:rPr>
        <w:t>, and exacerbating neurotoxicity while having no effect on the incidence of CRS.</w:t>
      </w:r>
      <w:hyperlink r:id="rId846" w:anchor="cite_note-412" w:history="1">
        <w:r w:rsidR="004060F4" w:rsidRPr="009B717B">
          <w:rPr>
            <w:rStyle w:val="Hyperlink"/>
            <w:rFonts w:eastAsia="宋体"/>
            <w:color w:val="0B0080"/>
            <w:kern w:val="0"/>
            <w:sz w:val="20"/>
            <w:szCs w:val="20"/>
            <w:vertAlign w:val="superscript"/>
          </w:rPr>
          <w:t>[410]</w:t>
        </w:r>
      </w:hyperlink>
    </w:p>
    <w:p w:rsidR="004060F4" w:rsidRPr="009B717B" w:rsidRDefault="008F0806" w:rsidP="00641B53">
      <w:pPr>
        <w:pStyle w:val="NormalWeb"/>
        <w:snapToGrid w:val="0"/>
        <w:spacing w:before="0" w:beforeAutospacing="0" w:after="0" w:afterAutospacing="0"/>
        <w:ind w:firstLine="425"/>
        <w:rPr>
          <w:rFonts w:eastAsia="宋体"/>
          <w:color w:val="202122"/>
          <w:kern w:val="0"/>
          <w:sz w:val="20"/>
          <w:szCs w:val="20"/>
        </w:rPr>
      </w:pPr>
      <w:hyperlink r:id="rId847" w:tooltip="Lenzilumab" w:history="1">
        <w:r w:rsidR="004060F4" w:rsidRPr="009B717B">
          <w:rPr>
            <w:rStyle w:val="Hyperlink"/>
            <w:rFonts w:eastAsia="宋体"/>
            <w:color w:val="0B0080"/>
            <w:kern w:val="0"/>
            <w:sz w:val="20"/>
            <w:szCs w:val="20"/>
          </w:rPr>
          <w:t>Lenzilumab</w:t>
        </w:r>
      </w:hyperlink>
      <w:r w:rsidR="004060F4" w:rsidRPr="009B717B">
        <w:rPr>
          <w:rFonts w:eastAsia="宋体"/>
          <w:color w:val="202122"/>
          <w:kern w:val="0"/>
          <w:sz w:val="20"/>
          <w:szCs w:val="20"/>
        </w:rPr>
        <w:t>, an anti-GM-CSF</w:t>
      </w:r>
      <w:r w:rsidR="008A32AE" w:rsidRPr="009B717B">
        <w:rPr>
          <w:rFonts w:eastAsia="宋体"/>
          <w:color w:val="202122"/>
          <w:kern w:val="0"/>
          <w:sz w:val="20"/>
          <w:szCs w:val="20"/>
        </w:rPr>
        <w:t xml:space="preserve"> </w:t>
      </w:r>
      <w:hyperlink r:id="rId848" w:tooltip="Monoclonal antibody" w:history="1">
        <w:r w:rsidR="004060F4" w:rsidRPr="009B717B">
          <w:rPr>
            <w:rStyle w:val="Hyperlink"/>
            <w:rFonts w:eastAsia="宋体"/>
            <w:color w:val="0B0080"/>
            <w:kern w:val="0"/>
            <w:sz w:val="20"/>
            <w:szCs w:val="20"/>
          </w:rPr>
          <w:t>monoclonal antibody</w:t>
        </w:r>
      </w:hyperlink>
      <w:r w:rsidR="004060F4" w:rsidRPr="009B717B">
        <w:rPr>
          <w:rFonts w:eastAsia="宋体"/>
          <w:color w:val="202122"/>
          <w:kern w:val="0"/>
          <w:sz w:val="20"/>
          <w:szCs w:val="20"/>
        </w:rPr>
        <w:t>, is protective in murine models for CAR T cell-induced CRS and neurotoxicity and is a viable therapeutic option due to the observed increase of pathogenic GM-CSF secreting T-cells in hospitalised patients with COVID</w:t>
      </w:r>
      <w:r w:rsidR="004060F4" w:rsidRPr="009B717B">
        <w:rPr>
          <w:rFonts w:eastAsia="宋体"/>
          <w:color w:val="202122"/>
          <w:kern w:val="0"/>
          <w:sz w:val="20"/>
          <w:szCs w:val="20"/>
        </w:rPr>
        <w:noBreakHyphen/>
        <w:t>19.</w:t>
      </w:r>
      <w:hyperlink r:id="rId849" w:anchor="cite_note-413" w:history="1">
        <w:r w:rsidR="004060F4" w:rsidRPr="009B717B">
          <w:rPr>
            <w:rStyle w:val="Hyperlink"/>
            <w:rFonts w:eastAsia="宋体"/>
            <w:color w:val="0B0080"/>
            <w:kern w:val="0"/>
            <w:sz w:val="20"/>
            <w:szCs w:val="20"/>
            <w:vertAlign w:val="superscript"/>
          </w:rPr>
          <w:t>[411]</w:t>
        </w:r>
      </w:hyperlink>
    </w:p>
    <w:p w:rsidR="00EB3CAB"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The</w:t>
      </w:r>
      <w:r w:rsidR="008A32AE" w:rsidRPr="009B717B">
        <w:rPr>
          <w:rFonts w:eastAsia="宋体"/>
          <w:color w:val="202122"/>
          <w:kern w:val="0"/>
          <w:sz w:val="20"/>
          <w:szCs w:val="20"/>
        </w:rPr>
        <w:t xml:space="preserve"> </w:t>
      </w:r>
      <w:hyperlink r:id="rId850" w:tooltip="Feinstein Institute for Medical Research" w:history="1">
        <w:r w:rsidRPr="009B717B">
          <w:rPr>
            <w:rStyle w:val="Hyperlink"/>
            <w:rFonts w:eastAsia="宋体"/>
            <w:color w:val="0B0080"/>
            <w:kern w:val="0"/>
            <w:sz w:val="20"/>
            <w:szCs w:val="20"/>
          </w:rPr>
          <w:t>Feinstein Institute</w:t>
        </w:r>
      </w:hyperlink>
      <w:r w:rsidR="00EB3CAB" w:rsidRPr="009B717B">
        <w:rPr>
          <w:rFonts w:eastAsia="宋体"/>
          <w:color w:val="202122"/>
          <w:kern w:val="0"/>
          <w:sz w:val="20"/>
          <w:szCs w:val="20"/>
        </w:rPr>
        <w:t xml:space="preserve"> </w:t>
      </w:r>
      <w:r w:rsidRPr="009B717B">
        <w:rPr>
          <w:rFonts w:eastAsia="宋体"/>
          <w:color w:val="202122"/>
          <w:kern w:val="0"/>
          <w:sz w:val="20"/>
          <w:szCs w:val="20"/>
        </w:rPr>
        <w:t>of</w:t>
      </w:r>
      <w:r w:rsidR="00EB3CAB" w:rsidRPr="009B717B">
        <w:rPr>
          <w:rFonts w:eastAsia="宋体"/>
          <w:color w:val="202122"/>
          <w:kern w:val="0"/>
          <w:sz w:val="20"/>
          <w:szCs w:val="20"/>
        </w:rPr>
        <w:t xml:space="preserve"> </w:t>
      </w:r>
      <w:hyperlink r:id="rId851" w:tooltip="Northwell Health" w:history="1">
        <w:r w:rsidRPr="009B717B">
          <w:rPr>
            <w:rStyle w:val="Hyperlink"/>
            <w:rFonts w:eastAsia="宋体"/>
            <w:color w:val="0B0080"/>
            <w:kern w:val="0"/>
            <w:sz w:val="20"/>
            <w:szCs w:val="20"/>
          </w:rPr>
          <w:t>Northwell Health</w:t>
        </w:r>
      </w:hyperlink>
      <w:r w:rsidR="00EB3CAB" w:rsidRPr="009B717B">
        <w:rPr>
          <w:rFonts w:eastAsia="宋体"/>
          <w:color w:val="202122"/>
          <w:kern w:val="0"/>
          <w:sz w:val="20"/>
          <w:szCs w:val="20"/>
        </w:rPr>
        <w:t xml:space="preserve"> </w:t>
      </w:r>
      <w:r w:rsidRPr="009B717B">
        <w:rPr>
          <w:rFonts w:eastAsia="宋体"/>
          <w:color w:val="202122"/>
          <w:kern w:val="0"/>
          <w:sz w:val="20"/>
          <w:szCs w:val="20"/>
        </w:rPr>
        <w:t>announced in March</w:t>
      </w:r>
      <w:r w:rsidR="00EB3CAB" w:rsidRPr="009B717B">
        <w:rPr>
          <w:rFonts w:eastAsia="宋体"/>
          <w:color w:val="202122"/>
          <w:kern w:val="0"/>
          <w:sz w:val="20"/>
          <w:szCs w:val="20"/>
        </w:rPr>
        <w:t xml:space="preserve"> 2020</w:t>
      </w:r>
      <w:r w:rsidRPr="009B717B">
        <w:rPr>
          <w:rFonts w:eastAsia="宋体"/>
          <w:color w:val="202122"/>
          <w:kern w:val="0"/>
          <w:sz w:val="20"/>
          <w:szCs w:val="20"/>
        </w:rPr>
        <w:t xml:space="preserve"> a study on a human antibody that may prevent the activity of IL-6.</w:t>
      </w:r>
      <w:hyperlink r:id="rId852" w:anchor="cite_note-414" w:history="1">
        <w:r w:rsidRPr="009B717B">
          <w:rPr>
            <w:rStyle w:val="Hyperlink"/>
            <w:rFonts w:eastAsia="宋体"/>
            <w:color w:val="0B0080"/>
            <w:kern w:val="0"/>
            <w:sz w:val="20"/>
            <w:szCs w:val="20"/>
            <w:vertAlign w:val="superscript"/>
          </w:rPr>
          <w:t>[412]</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Passive antibodies</w:t>
      </w:r>
    </w:p>
    <w:p w:rsidR="000F0542" w:rsidRPr="009B717B" w:rsidRDefault="004060F4" w:rsidP="00641B53">
      <w:pPr>
        <w:pStyle w:val="NormalWeb"/>
        <w:snapToGrid w:val="0"/>
        <w:spacing w:before="0" w:beforeAutospacing="0" w:after="0" w:afterAutospacing="0"/>
        <w:ind w:firstLine="425"/>
        <w:rPr>
          <w:rStyle w:val="Hyperlink"/>
          <w:rFonts w:eastAsia="宋体"/>
          <w:color w:val="0B0080"/>
          <w:kern w:val="0"/>
          <w:sz w:val="20"/>
          <w:szCs w:val="20"/>
          <w:vertAlign w:val="superscript"/>
        </w:rPr>
      </w:pPr>
      <w:r w:rsidRPr="009B717B">
        <w:rPr>
          <w:rFonts w:eastAsia="宋体"/>
          <w:color w:val="202122"/>
          <w:kern w:val="0"/>
          <w:sz w:val="20"/>
          <w:szCs w:val="20"/>
        </w:rPr>
        <w:t>Transferring purified and concentrated</w:t>
      </w:r>
      <w:r w:rsidR="00EB3CAB" w:rsidRPr="009B717B">
        <w:rPr>
          <w:rFonts w:eastAsia="宋体"/>
          <w:color w:val="202122"/>
          <w:kern w:val="0"/>
          <w:sz w:val="20"/>
          <w:szCs w:val="20"/>
        </w:rPr>
        <w:t xml:space="preserve"> </w:t>
      </w:r>
      <w:hyperlink r:id="rId853" w:tooltip="Immunoglobulin therapy" w:history="1">
        <w:r w:rsidRPr="009B717B">
          <w:rPr>
            <w:rStyle w:val="Hyperlink"/>
            <w:rFonts w:eastAsia="宋体"/>
            <w:color w:val="0B0080"/>
            <w:kern w:val="0"/>
            <w:sz w:val="20"/>
            <w:szCs w:val="20"/>
          </w:rPr>
          <w:t>antibodies</w:t>
        </w:r>
      </w:hyperlink>
      <w:r w:rsidR="00EB3CAB" w:rsidRPr="009B717B">
        <w:rPr>
          <w:rFonts w:eastAsia="宋体"/>
          <w:color w:val="202122"/>
          <w:kern w:val="0"/>
          <w:sz w:val="20"/>
          <w:szCs w:val="20"/>
        </w:rPr>
        <w:t xml:space="preserve"> </w:t>
      </w:r>
      <w:r w:rsidRPr="009B717B">
        <w:rPr>
          <w:rFonts w:eastAsia="宋体"/>
          <w:color w:val="202122"/>
          <w:kern w:val="0"/>
          <w:sz w:val="20"/>
          <w:szCs w:val="20"/>
        </w:rPr>
        <w:t>produced by the</w:t>
      </w:r>
      <w:r w:rsidR="00EB3CAB" w:rsidRPr="009B717B">
        <w:rPr>
          <w:rFonts w:eastAsia="宋体"/>
          <w:color w:val="202122"/>
          <w:kern w:val="0"/>
          <w:sz w:val="20"/>
          <w:szCs w:val="20"/>
        </w:rPr>
        <w:t xml:space="preserve"> </w:t>
      </w:r>
      <w:hyperlink r:id="rId854" w:tooltip="Immune system" w:history="1">
        <w:r w:rsidRPr="009B717B">
          <w:rPr>
            <w:rStyle w:val="Hyperlink"/>
            <w:rFonts w:eastAsia="宋体"/>
            <w:color w:val="0B0080"/>
            <w:kern w:val="0"/>
            <w:sz w:val="20"/>
            <w:szCs w:val="20"/>
          </w:rPr>
          <w:t>immune systems</w:t>
        </w:r>
      </w:hyperlink>
      <w:r w:rsidR="00EB3CAB" w:rsidRPr="009B717B">
        <w:rPr>
          <w:rFonts w:eastAsia="宋体"/>
          <w:color w:val="202122"/>
          <w:kern w:val="0"/>
          <w:sz w:val="20"/>
          <w:szCs w:val="20"/>
        </w:rPr>
        <w:t xml:space="preserve"> </w:t>
      </w:r>
      <w:r w:rsidRPr="009B717B">
        <w:rPr>
          <w:rFonts w:eastAsia="宋体"/>
          <w:color w:val="202122"/>
          <w:kern w:val="0"/>
          <w:sz w:val="20"/>
          <w:szCs w:val="20"/>
        </w:rPr>
        <w:t xml:space="preserve">of those who have </w:t>
      </w:r>
      <w:r w:rsidRPr="009B717B">
        <w:rPr>
          <w:rFonts w:eastAsia="宋体"/>
          <w:color w:val="202122"/>
          <w:kern w:val="0"/>
          <w:sz w:val="20"/>
          <w:szCs w:val="20"/>
        </w:rPr>
        <w:lastRenderedPageBreak/>
        <w:t>recovered from COVID</w:t>
      </w:r>
      <w:r w:rsidRPr="009B717B">
        <w:rPr>
          <w:rFonts w:eastAsia="宋体"/>
          <w:color w:val="202122"/>
          <w:kern w:val="0"/>
          <w:sz w:val="20"/>
          <w:szCs w:val="20"/>
        </w:rPr>
        <w:noBreakHyphen/>
        <w:t>19 to people who need them is being investigated as a non-vaccine method of</w:t>
      </w:r>
      <w:r w:rsidR="00EB3CAB" w:rsidRPr="009B717B">
        <w:rPr>
          <w:rFonts w:eastAsia="宋体"/>
          <w:color w:val="202122"/>
          <w:kern w:val="0"/>
          <w:sz w:val="20"/>
          <w:szCs w:val="20"/>
        </w:rPr>
        <w:t xml:space="preserve"> </w:t>
      </w:r>
      <w:hyperlink r:id="rId855" w:tooltip="Passive immunity" w:history="1">
        <w:r w:rsidRPr="009B717B">
          <w:rPr>
            <w:rStyle w:val="Hyperlink"/>
            <w:rFonts w:eastAsia="宋体"/>
            <w:color w:val="0B0080"/>
            <w:kern w:val="0"/>
            <w:sz w:val="20"/>
            <w:szCs w:val="20"/>
          </w:rPr>
          <w:t>passive immunisation</w:t>
        </w:r>
      </w:hyperlink>
      <w:r w:rsidRPr="009B717B">
        <w:rPr>
          <w:rFonts w:eastAsia="宋体"/>
          <w:color w:val="202122"/>
          <w:kern w:val="0"/>
          <w:sz w:val="20"/>
          <w:szCs w:val="20"/>
        </w:rPr>
        <w:t>.</w:t>
      </w:r>
      <w:hyperlink r:id="rId856" w:anchor="cite_note-pmid-32167489-415" w:history="1">
        <w:r w:rsidRPr="009B717B">
          <w:rPr>
            <w:rStyle w:val="Hyperlink"/>
            <w:rFonts w:eastAsia="宋体"/>
            <w:color w:val="0B0080"/>
            <w:kern w:val="0"/>
            <w:sz w:val="20"/>
            <w:szCs w:val="20"/>
            <w:vertAlign w:val="superscript"/>
          </w:rPr>
          <w:t>[413]</w:t>
        </w:r>
      </w:hyperlink>
      <w:hyperlink r:id="rId857" w:anchor="cite_note-:6-416" w:history="1">
        <w:r w:rsidRPr="009B717B">
          <w:rPr>
            <w:rStyle w:val="Hyperlink"/>
            <w:rFonts w:eastAsia="宋体"/>
            <w:color w:val="0B0080"/>
            <w:kern w:val="0"/>
            <w:sz w:val="20"/>
            <w:szCs w:val="20"/>
            <w:vertAlign w:val="superscript"/>
          </w:rPr>
          <w:t>[414]</w:t>
        </w:r>
      </w:hyperlink>
      <w:r w:rsidR="00EB3CAB" w:rsidRPr="009B717B">
        <w:rPr>
          <w:rFonts w:eastAsia="宋体"/>
          <w:color w:val="202122"/>
          <w:kern w:val="0"/>
          <w:sz w:val="20"/>
          <w:szCs w:val="20"/>
        </w:rPr>
        <w:t xml:space="preserve"> </w:t>
      </w:r>
      <w:r w:rsidRPr="009B717B">
        <w:rPr>
          <w:rFonts w:eastAsia="宋体"/>
          <w:color w:val="202122"/>
          <w:kern w:val="0"/>
          <w:sz w:val="20"/>
          <w:szCs w:val="20"/>
        </w:rPr>
        <w:t>The safety and effectiveness of</w:t>
      </w:r>
      <w:r w:rsidR="00EB3CAB" w:rsidRPr="009B717B">
        <w:rPr>
          <w:rFonts w:eastAsia="宋体"/>
          <w:color w:val="202122"/>
          <w:kern w:val="0"/>
          <w:sz w:val="20"/>
          <w:szCs w:val="20"/>
        </w:rPr>
        <w:t xml:space="preserve"> </w:t>
      </w:r>
      <w:hyperlink r:id="rId858" w:tooltip="Convalescent plasma" w:history="1">
        <w:r w:rsidRPr="009B717B">
          <w:rPr>
            <w:rStyle w:val="Hyperlink"/>
            <w:rFonts w:eastAsia="宋体"/>
            <w:color w:val="0B0080"/>
            <w:kern w:val="0"/>
            <w:sz w:val="20"/>
            <w:szCs w:val="20"/>
          </w:rPr>
          <w:t>convalescent plasma</w:t>
        </w:r>
      </w:hyperlink>
      <w:r w:rsidR="00EB3CAB" w:rsidRPr="009B717B">
        <w:rPr>
          <w:rFonts w:eastAsia="宋体"/>
          <w:color w:val="202122"/>
          <w:kern w:val="0"/>
          <w:sz w:val="20"/>
          <w:szCs w:val="20"/>
        </w:rPr>
        <w:t xml:space="preserve"> </w:t>
      </w:r>
      <w:r w:rsidRPr="009B717B">
        <w:rPr>
          <w:rFonts w:eastAsia="宋体"/>
          <w:color w:val="202122"/>
          <w:kern w:val="0"/>
          <w:sz w:val="20"/>
          <w:szCs w:val="20"/>
        </w:rPr>
        <w:t>as a treatment option requires further research.</w:t>
      </w:r>
      <w:hyperlink r:id="rId859" w:anchor="cite_note-:6-416" w:history="1">
        <w:r w:rsidRPr="009B717B">
          <w:rPr>
            <w:rStyle w:val="Hyperlink"/>
            <w:rFonts w:eastAsia="宋体"/>
            <w:color w:val="0B0080"/>
            <w:kern w:val="0"/>
            <w:sz w:val="20"/>
            <w:szCs w:val="20"/>
            <w:vertAlign w:val="superscript"/>
          </w:rPr>
          <w:t>[414]</w:t>
        </w:r>
      </w:hyperlink>
      <w:r w:rsidR="00EB3CAB" w:rsidRPr="009B717B">
        <w:rPr>
          <w:rFonts w:eastAsia="宋体"/>
          <w:color w:val="202122"/>
          <w:kern w:val="0"/>
          <w:sz w:val="20"/>
          <w:szCs w:val="20"/>
        </w:rPr>
        <w:t xml:space="preserve"> </w:t>
      </w:r>
      <w:r w:rsidRPr="009B717B">
        <w:rPr>
          <w:rFonts w:eastAsia="宋体"/>
          <w:color w:val="202122"/>
          <w:kern w:val="0"/>
          <w:sz w:val="20"/>
          <w:szCs w:val="20"/>
        </w:rPr>
        <w:t>This strategy was tried for SARS with inconclusive results.</w:t>
      </w:r>
      <w:hyperlink r:id="rId860" w:anchor="cite_note-pmid-32167489-415" w:history="1">
        <w:r w:rsidRPr="009B717B">
          <w:rPr>
            <w:rStyle w:val="Hyperlink"/>
            <w:rFonts w:eastAsia="宋体"/>
            <w:color w:val="0B0080"/>
            <w:kern w:val="0"/>
            <w:sz w:val="20"/>
            <w:szCs w:val="20"/>
            <w:vertAlign w:val="superscript"/>
          </w:rPr>
          <w:t>[413]</w:t>
        </w:r>
      </w:hyperlink>
      <w:r w:rsidR="00EB3CAB" w:rsidRPr="009B717B">
        <w:rPr>
          <w:rFonts w:eastAsia="宋体"/>
          <w:color w:val="202122"/>
          <w:kern w:val="0"/>
          <w:sz w:val="20"/>
          <w:szCs w:val="20"/>
        </w:rPr>
        <w:t xml:space="preserve"> </w:t>
      </w:r>
      <w:hyperlink r:id="rId861" w:tooltip="Neutralisation (immunology)" w:history="1">
        <w:r w:rsidRPr="009B717B">
          <w:rPr>
            <w:rStyle w:val="Hyperlink"/>
            <w:rFonts w:eastAsia="宋体"/>
            <w:color w:val="0B0080"/>
            <w:kern w:val="0"/>
            <w:sz w:val="20"/>
            <w:szCs w:val="20"/>
          </w:rPr>
          <w:t>Viral neutralization</w:t>
        </w:r>
      </w:hyperlink>
      <w:r w:rsidR="00EB3CAB" w:rsidRPr="009B717B">
        <w:rPr>
          <w:rFonts w:eastAsia="宋体"/>
          <w:color w:val="202122"/>
          <w:kern w:val="0"/>
          <w:sz w:val="20"/>
          <w:szCs w:val="20"/>
        </w:rPr>
        <w:t xml:space="preserve"> </w:t>
      </w:r>
      <w:r w:rsidRPr="009B717B">
        <w:rPr>
          <w:rFonts w:eastAsia="宋体"/>
          <w:color w:val="202122"/>
          <w:kern w:val="0"/>
          <w:sz w:val="20"/>
          <w:szCs w:val="20"/>
        </w:rPr>
        <w:t>is the anticipated</w:t>
      </w:r>
      <w:r w:rsidR="00EB3CAB" w:rsidRPr="009B717B">
        <w:rPr>
          <w:rFonts w:eastAsia="宋体"/>
          <w:color w:val="202122"/>
          <w:kern w:val="0"/>
          <w:sz w:val="20"/>
          <w:szCs w:val="20"/>
        </w:rPr>
        <w:t xml:space="preserve"> </w:t>
      </w:r>
      <w:hyperlink r:id="rId862" w:tooltip="Mechanism of action" w:history="1">
        <w:r w:rsidRPr="009B717B">
          <w:rPr>
            <w:rStyle w:val="Hyperlink"/>
            <w:rFonts w:eastAsia="宋体"/>
            <w:color w:val="0B0080"/>
            <w:kern w:val="0"/>
            <w:sz w:val="20"/>
            <w:szCs w:val="20"/>
          </w:rPr>
          <w:t>mechanism of action</w:t>
        </w:r>
      </w:hyperlink>
      <w:r w:rsidR="00EB3CAB" w:rsidRPr="009B717B">
        <w:rPr>
          <w:rFonts w:eastAsia="宋体"/>
          <w:color w:val="202122"/>
          <w:kern w:val="0"/>
          <w:sz w:val="20"/>
          <w:szCs w:val="20"/>
        </w:rPr>
        <w:t xml:space="preserve"> </w:t>
      </w:r>
      <w:r w:rsidRPr="009B717B">
        <w:rPr>
          <w:rFonts w:eastAsia="宋体"/>
          <w:color w:val="202122"/>
          <w:kern w:val="0"/>
          <w:sz w:val="20"/>
          <w:szCs w:val="20"/>
        </w:rPr>
        <w:t>by which passive antibody therapy can mediate defence against SARS-CoV-2. The spike protein of SARS-CoV-2 is the primary target for neutralizing antibodies.</w:t>
      </w:r>
      <w:hyperlink r:id="rId863" w:anchor="cite_note-:1-417" w:history="1">
        <w:r w:rsidRPr="009B717B">
          <w:rPr>
            <w:rStyle w:val="Hyperlink"/>
            <w:rFonts w:eastAsia="宋体"/>
            <w:color w:val="0B0080"/>
            <w:kern w:val="0"/>
            <w:sz w:val="20"/>
            <w:szCs w:val="20"/>
            <w:vertAlign w:val="superscript"/>
          </w:rPr>
          <w:t>[415]</w:t>
        </w:r>
      </w:hyperlink>
      <w:r w:rsidR="00EB3CAB" w:rsidRPr="009B717B">
        <w:rPr>
          <w:rFonts w:eastAsia="宋体"/>
          <w:color w:val="202122"/>
          <w:kern w:val="0"/>
          <w:sz w:val="20"/>
          <w:szCs w:val="20"/>
        </w:rPr>
        <w:t xml:space="preserve"> </w:t>
      </w:r>
      <w:r w:rsidRPr="009B717B">
        <w:rPr>
          <w:rFonts w:eastAsia="宋体"/>
          <w:color w:val="202122"/>
          <w:kern w:val="0"/>
          <w:sz w:val="20"/>
          <w:szCs w:val="20"/>
        </w:rPr>
        <w:t>As of August</w:t>
      </w:r>
      <w:r w:rsidR="00EB3CAB" w:rsidRPr="009B717B">
        <w:rPr>
          <w:rFonts w:eastAsia="宋体"/>
          <w:color w:val="202122"/>
          <w:kern w:val="0"/>
          <w:sz w:val="20"/>
          <w:szCs w:val="20"/>
        </w:rPr>
        <w:t xml:space="preserve"> 8</w:t>
      </w:r>
      <w:r w:rsidRPr="009B717B">
        <w:rPr>
          <w:rFonts w:eastAsia="宋体"/>
          <w:color w:val="202122"/>
          <w:kern w:val="0"/>
          <w:sz w:val="20"/>
          <w:szCs w:val="20"/>
        </w:rPr>
        <w:t xml:space="preserve"> 2020, eight neutralizing antibodies targeting the spike protein of SARS-CoV-2 have entered clinical studies.</w:t>
      </w:r>
      <w:hyperlink r:id="rId864" w:anchor="cite_note-418" w:history="1">
        <w:r w:rsidRPr="009B717B">
          <w:rPr>
            <w:rStyle w:val="Hyperlink"/>
            <w:rFonts w:eastAsia="宋体"/>
            <w:color w:val="0B0080"/>
            <w:kern w:val="0"/>
            <w:sz w:val="20"/>
            <w:szCs w:val="20"/>
            <w:vertAlign w:val="superscript"/>
          </w:rPr>
          <w:t>[416]</w:t>
        </w:r>
      </w:hyperlink>
      <w:r w:rsidR="00EB3CAB" w:rsidRPr="009B717B">
        <w:rPr>
          <w:rFonts w:eastAsia="宋体"/>
          <w:color w:val="202122"/>
          <w:kern w:val="0"/>
          <w:sz w:val="20"/>
          <w:szCs w:val="20"/>
        </w:rPr>
        <w:t xml:space="preserve"> </w:t>
      </w:r>
      <w:r w:rsidRPr="009B717B">
        <w:rPr>
          <w:rFonts w:eastAsia="宋体"/>
          <w:color w:val="202122"/>
          <w:kern w:val="0"/>
          <w:sz w:val="20"/>
          <w:szCs w:val="20"/>
        </w:rPr>
        <w:t>It has been proposed that selection of broad-neutralizing antibodies against SARS-CoV-2 and SARS-CoV might be useful for treating not only COVID</w:t>
      </w:r>
      <w:r w:rsidRPr="009B717B">
        <w:rPr>
          <w:rFonts w:eastAsia="宋体"/>
          <w:color w:val="202122"/>
          <w:kern w:val="0"/>
          <w:sz w:val="20"/>
          <w:szCs w:val="20"/>
        </w:rPr>
        <w:noBreakHyphen/>
        <w:t>19 but also future SARS-related CoV infections.</w:t>
      </w:r>
      <w:hyperlink r:id="rId865" w:anchor="cite_note-:1-417" w:history="1">
        <w:r w:rsidRPr="009B717B">
          <w:rPr>
            <w:rStyle w:val="Hyperlink"/>
            <w:rFonts w:eastAsia="宋体"/>
            <w:color w:val="0B0080"/>
            <w:kern w:val="0"/>
            <w:sz w:val="20"/>
            <w:szCs w:val="20"/>
            <w:vertAlign w:val="superscript"/>
          </w:rPr>
          <w:t>[415]</w:t>
        </w:r>
      </w:hyperlink>
      <w:r w:rsidR="00EB3CAB" w:rsidRPr="009B717B">
        <w:rPr>
          <w:rFonts w:eastAsia="宋体"/>
          <w:color w:val="202122"/>
          <w:kern w:val="0"/>
          <w:sz w:val="20"/>
          <w:szCs w:val="20"/>
        </w:rPr>
        <w:t xml:space="preserve"> </w:t>
      </w:r>
      <w:r w:rsidRPr="009B717B">
        <w:rPr>
          <w:rFonts w:eastAsia="宋体"/>
          <w:color w:val="202122"/>
          <w:kern w:val="0"/>
          <w:sz w:val="20"/>
          <w:szCs w:val="20"/>
        </w:rPr>
        <w:t>Other mechanisms, however, such as</w:t>
      </w:r>
      <w:r w:rsidR="000F0542" w:rsidRPr="009B717B">
        <w:rPr>
          <w:rFonts w:eastAsia="宋体"/>
          <w:color w:val="202122"/>
          <w:kern w:val="0"/>
          <w:sz w:val="20"/>
          <w:szCs w:val="20"/>
        </w:rPr>
        <w:t xml:space="preserve"> </w:t>
      </w:r>
      <w:hyperlink r:id="rId866" w:tooltip="Antibody-dependent cellular cytotoxicity" w:history="1">
        <w:r w:rsidRPr="009B717B">
          <w:rPr>
            <w:rStyle w:val="Hyperlink"/>
            <w:rFonts w:eastAsia="宋体"/>
            <w:color w:val="0B0080"/>
            <w:kern w:val="0"/>
            <w:sz w:val="20"/>
            <w:szCs w:val="20"/>
          </w:rPr>
          <w:t>antibody-dependent cellular cytotoxicity</w:t>
        </w:r>
      </w:hyperlink>
      <w:r w:rsidR="000F0542" w:rsidRPr="009B717B">
        <w:rPr>
          <w:rFonts w:eastAsia="宋体"/>
          <w:color w:val="202122"/>
          <w:kern w:val="0"/>
          <w:sz w:val="20"/>
          <w:szCs w:val="20"/>
        </w:rPr>
        <w:t xml:space="preserve"> </w:t>
      </w:r>
      <w:r w:rsidRPr="009B717B">
        <w:rPr>
          <w:rFonts w:eastAsia="宋体"/>
          <w:color w:val="202122"/>
          <w:kern w:val="0"/>
          <w:sz w:val="20"/>
          <w:szCs w:val="20"/>
        </w:rPr>
        <w:t>and</w:t>
      </w:r>
      <w:r w:rsidR="000F0542" w:rsidRPr="009B717B">
        <w:rPr>
          <w:rFonts w:eastAsia="宋体"/>
          <w:color w:val="202122"/>
          <w:kern w:val="0"/>
          <w:sz w:val="20"/>
          <w:szCs w:val="20"/>
        </w:rPr>
        <w:t xml:space="preserve"> </w:t>
      </w:r>
      <w:hyperlink r:id="rId867" w:tooltip="Phagocytosis" w:history="1">
        <w:r w:rsidRPr="009B717B">
          <w:rPr>
            <w:rStyle w:val="Hyperlink"/>
            <w:rFonts w:eastAsia="宋体"/>
            <w:color w:val="0B0080"/>
            <w:kern w:val="0"/>
            <w:sz w:val="20"/>
            <w:szCs w:val="20"/>
          </w:rPr>
          <w:t>phagocytosis</w:t>
        </w:r>
      </w:hyperlink>
      <w:r w:rsidRPr="009B717B">
        <w:rPr>
          <w:rFonts w:eastAsia="宋体"/>
          <w:color w:val="202122"/>
          <w:kern w:val="0"/>
          <w:sz w:val="20"/>
          <w:szCs w:val="20"/>
        </w:rPr>
        <w:t>, may be possible.</w:t>
      </w:r>
      <w:hyperlink r:id="rId868" w:anchor="cite_note-pmid-32167489-415" w:history="1">
        <w:r w:rsidRPr="009B717B">
          <w:rPr>
            <w:rStyle w:val="Hyperlink"/>
            <w:rFonts w:eastAsia="宋体"/>
            <w:color w:val="0B0080"/>
            <w:kern w:val="0"/>
            <w:sz w:val="20"/>
            <w:szCs w:val="20"/>
            <w:vertAlign w:val="superscript"/>
          </w:rPr>
          <w:t>[413]</w:t>
        </w:r>
      </w:hyperlink>
      <w:r w:rsidRPr="009B717B">
        <w:rPr>
          <w:rFonts w:eastAsia="宋体"/>
          <w:color w:val="202122"/>
          <w:kern w:val="0"/>
          <w:sz w:val="20"/>
          <w:szCs w:val="20"/>
        </w:rPr>
        <w:t> Other forms of passive antibody therapy, for example, using manufactured monoclonal antibodies, are in development.</w:t>
      </w:r>
      <w:hyperlink r:id="rId869" w:anchor="cite_note-pmid-32167489-415" w:history="1">
        <w:r w:rsidRPr="009B717B">
          <w:rPr>
            <w:rStyle w:val="Hyperlink"/>
            <w:rFonts w:eastAsia="宋体"/>
            <w:color w:val="0B0080"/>
            <w:kern w:val="0"/>
            <w:sz w:val="20"/>
            <w:szCs w:val="20"/>
            <w:vertAlign w:val="superscript"/>
          </w:rPr>
          <w:t>[413]</w:t>
        </w:r>
      </w:hyperlink>
      <w:r w:rsidR="000F0542" w:rsidRPr="009B717B">
        <w:rPr>
          <w:rFonts w:eastAsia="宋体"/>
          <w:color w:val="202122"/>
          <w:kern w:val="0"/>
          <w:sz w:val="20"/>
          <w:szCs w:val="20"/>
        </w:rPr>
        <w:t xml:space="preserve"> </w:t>
      </w:r>
      <w:r w:rsidRPr="009B717B">
        <w:rPr>
          <w:rFonts w:eastAsia="宋体"/>
          <w:color w:val="202122"/>
          <w:kern w:val="0"/>
          <w:sz w:val="20"/>
          <w:szCs w:val="20"/>
        </w:rPr>
        <w:t>Production of</w:t>
      </w:r>
      <w:r w:rsidR="000F0542" w:rsidRPr="009B717B">
        <w:rPr>
          <w:rFonts w:eastAsia="宋体"/>
          <w:color w:val="202122"/>
          <w:kern w:val="0"/>
          <w:sz w:val="20"/>
          <w:szCs w:val="20"/>
        </w:rPr>
        <w:t xml:space="preserve"> </w:t>
      </w:r>
      <w:hyperlink r:id="rId870" w:tooltip="Convalescent serum" w:history="1">
        <w:r w:rsidRPr="009B717B">
          <w:rPr>
            <w:rStyle w:val="Hyperlink"/>
            <w:rFonts w:eastAsia="宋体"/>
            <w:color w:val="0B0080"/>
            <w:kern w:val="0"/>
            <w:sz w:val="20"/>
            <w:szCs w:val="20"/>
          </w:rPr>
          <w:t>convalescent serum</w:t>
        </w:r>
      </w:hyperlink>
      <w:r w:rsidRPr="009B717B">
        <w:rPr>
          <w:rFonts w:eastAsia="宋体"/>
          <w:color w:val="202122"/>
          <w:kern w:val="0"/>
          <w:sz w:val="20"/>
          <w:szCs w:val="20"/>
        </w:rPr>
        <w:t>, which consists of the liquid portion of the blood from recovered patients and contains antibodies specific to this virus, could be increased for quicker deployment.</w:t>
      </w:r>
      <w:hyperlink r:id="rId871" w:anchor="cite_note-Pearce-2020-03-13-419" w:history="1">
        <w:r w:rsidRPr="009B717B">
          <w:rPr>
            <w:rStyle w:val="Hyperlink"/>
            <w:rFonts w:eastAsia="宋体"/>
            <w:color w:val="0B0080"/>
            <w:kern w:val="0"/>
            <w:sz w:val="20"/>
            <w:szCs w:val="20"/>
            <w:vertAlign w:val="superscript"/>
          </w:rPr>
          <w:t>[417]</w:t>
        </w:r>
      </w:hyperlink>
    </w:p>
    <w:p w:rsidR="004060F4" w:rsidRPr="009B717B" w:rsidRDefault="004060F4" w:rsidP="00641B53">
      <w:pPr>
        <w:pStyle w:val="NormalWeb"/>
        <w:snapToGrid w:val="0"/>
        <w:spacing w:before="0" w:beforeAutospacing="0" w:after="0" w:afterAutospacing="0"/>
        <w:rPr>
          <w:rFonts w:eastAsia="宋体"/>
          <w:b/>
          <w:color w:val="000000"/>
          <w:kern w:val="0"/>
          <w:sz w:val="20"/>
          <w:szCs w:val="20"/>
        </w:rPr>
      </w:pPr>
      <w:r w:rsidRPr="009B717B">
        <w:rPr>
          <w:rStyle w:val="mw-headline"/>
          <w:rFonts w:eastAsia="宋体"/>
          <w:b/>
          <w:color w:val="000000"/>
          <w:kern w:val="0"/>
          <w:sz w:val="20"/>
          <w:szCs w:val="20"/>
        </w:rPr>
        <w:t>Laminoid antibodies</w:t>
      </w:r>
    </w:p>
    <w:p w:rsidR="004060F4" w:rsidRPr="009B717B" w:rsidRDefault="008F0806" w:rsidP="00641B53">
      <w:pPr>
        <w:pStyle w:val="NormalWeb"/>
        <w:snapToGrid w:val="0"/>
        <w:spacing w:before="0" w:beforeAutospacing="0" w:after="0" w:afterAutospacing="0"/>
        <w:ind w:firstLine="425"/>
        <w:rPr>
          <w:rFonts w:eastAsia="宋体"/>
          <w:color w:val="202122"/>
          <w:kern w:val="0"/>
          <w:sz w:val="20"/>
          <w:szCs w:val="20"/>
        </w:rPr>
      </w:pPr>
      <w:hyperlink r:id="rId872" w:tooltip="Peru" w:history="1">
        <w:r w:rsidR="004060F4" w:rsidRPr="009B717B">
          <w:rPr>
            <w:rStyle w:val="Hyperlink"/>
            <w:rFonts w:eastAsia="宋体"/>
            <w:color w:val="0B0080"/>
            <w:kern w:val="0"/>
            <w:sz w:val="20"/>
            <w:szCs w:val="20"/>
          </w:rPr>
          <w:t>Peru</w:t>
        </w:r>
      </w:hyperlink>
      <w:r w:rsidR="000F0542" w:rsidRPr="009B717B">
        <w:rPr>
          <w:rFonts w:eastAsia="宋体"/>
          <w:color w:val="202122"/>
          <w:kern w:val="0"/>
          <w:sz w:val="20"/>
          <w:szCs w:val="20"/>
        </w:rPr>
        <w:t xml:space="preserve"> </w:t>
      </w:r>
      <w:r w:rsidR="004060F4" w:rsidRPr="009B717B">
        <w:rPr>
          <w:rFonts w:eastAsia="宋体"/>
          <w:color w:val="202122"/>
          <w:kern w:val="0"/>
          <w:sz w:val="20"/>
          <w:szCs w:val="20"/>
        </w:rPr>
        <w:t>announced in April 2020 that it would begin working towards creating a vaccine, with the pharmaceutical company Farvet and</w:t>
      </w:r>
      <w:r w:rsidR="000F0542" w:rsidRPr="009B717B">
        <w:rPr>
          <w:rFonts w:eastAsia="宋体"/>
          <w:color w:val="202122"/>
          <w:kern w:val="0"/>
          <w:sz w:val="20"/>
          <w:szCs w:val="20"/>
        </w:rPr>
        <w:t xml:space="preserve"> </w:t>
      </w:r>
      <w:hyperlink r:id="rId873" w:tooltip="Universidad Peruana Cayetano Heredia" w:history="1">
        <w:r w:rsidR="004060F4" w:rsidRPr="009B717B">
          <w:rPr>
            <w:rStyle w:val="Hyperlink"/>
            <w:rFonts w:eastAsia="宋体"/>
            <w:color w:val="0B0080"/>
            <w:kern w:val="0"/>
            <w:sz w:val="20"/>
            <w:szCs w:val="20"/>
          </w:rPr>
          <w:t>Universidad Peruana Cayetano Heredia</w:t>
        </w:r>
      </w:hyperlink>
      <w:r w:rsidR="000F0542" w:rsidRPr="009B717B">
        <w:rPr>
          <w:rFonts w:eastAsia="宋体"/>
          <w:color w:val="202122"/>
          <w:kern w:val="0"/>
          <w:sz w:val="20"/>
          <w:szCs w:val="20"/>
        </w:rPr>
        <w:t xml:space="preserve"> </w:t>
      </w:r>
      <w:r w:rsidR="004060F4" w:rsidRPr="009B717B">
        <w:rPr>
          <w:rFonts w:eastAsia="宋体"/>
          <w:color w:val="202122"/>
          <w:kern w:val="0"/>
          <w:sz w:val="20"/>
          <w:szCs w:val="20"/>
        </w:rPr>
        <w:t>(UPCH) announcing plans to jointly develop a vaccine in</w:t>
      </w:r>
      <w:r w:rsidR="000F0542" w:rsidRPr="009B717B">
        <w:rPr>
          <w:rFonts w:eastAsia="宋体"/>
          <w:color w:val="202122"/>
          <w:kern w:val="0"/>
          <w:sz w:val="20"/>
          <w:szCs w:val="20"/>
        </w:rPr>
        <w:t xml:space="preserve"> </w:t>
      </w:r>
      <w:hyperlink r:id="rId874" w:tooltip="Chincha Alta" w:history="1">
        <w:r w:rsidR="004060F4" w:rsidRPr="009B717B">
          <w:rPr>
            <w:rStyle w:val="Hyperlink"/>
            <w:rFonts w:eastAsia="宋体"/>
            <w:color w:val="0B0080"/>
            <w:kern w:val="0"/>
            <w:sz w:val="20"/>
            <w:szCs w:val="20"/>
          </w:rPr>
          <w:t>Chincha</w:t>
        </w:r>
      </w:hyperlink>
      <w:r w:rsidR="004060F4" w:rsidRPr="009B717B">
        <w:rPr>
          <w:rFonts w:eastAsia="宋体"/>
          <w:color w:val="202122"/>
          <w:kern w:val="0"/>
          <w:sz w:val="20"/>
          <w:szCs w:val="20"/>
        </w:rPr>
        <w:t>.</w:t>
      </w:r>
      <w:hyperlink r:id="rId875" w:anchor="cite_note-420" w:history="1">
        <w:r w:rsidR="004060F4" w:rsidRPr="009B717B">
          <w:rPr>
            <w:rStyle w:val="Hyperlink"/>
            <w:rFonts w:eastAsia="宋体"/>
            <w:color w:val="0B0080"/>
            <w:kern w:val="0"/>
            <w:sz w:val="20"/>
            <w:szCs w:val="20"/>
            <w:vertAlign w:val="superscript"/>
          </w:rPr>
          <w:t>[418]</w:t>
        </w:r>
      </w:hyperlink>
      <w:r w:rsidR="000F0542" w:rsidRPr="009B717B">
        <w:rPr>
          <w:rFonts w:eastAsia="宋体"/>
          <w:color w:val="202122"/>
          <w:kern w:val="0"/>
          <w:sz w:val="20"/>
          <w:szCs w:val="20"/>
        </w:rPr>
        <w:t xml:space="preserve"> </w:t>
      </w:r>
      <w:r w:rsidR="004060F4" w:rsidRPr="009B717B">
        <w:rPr>
          <w:rFonts w:eastAsia="宋体"/>
          <w:color w:val="202122"/>
          <w:kern w:val="0"/>
          <w:sz w:val="20"/>
          <w:szCs w:val="20"/>
        </w:rPr>
        <w:t>Peru's Experimental Station for Scientific Research and Genetic Improvement of</w:t>
      </w:r>
      <w:r w:rsidR="000F0542" w:rsidRPr="009B717B">
        <w:rPr>
          <w:rFonts w:eastAsia="宋体"/>
          <w:color w:val="202122"/>
          <w:kern w:val="0"/>
          <w:sz w:val="20"/>
          <w:szCs w:val="20"/>
        </w:rPr>
        <w:t xml:space="preserve"> </w:t>
      </w:r>
      <w:hyperlink r:id="rId876" w:tooltip="Alpaca" w:history="1">
        <w:r w:rsidR="004060F4" w:rsidRPr="009B717B">
          <w:rPr>
            <w:rStyle w:val="Hyperlink"/>
            <w:rFonts w:eastAsia="宋体"/>
            <w:color w:val="0B0080"/>
            <w:kern w:val="0"/>
            <w:sz w:val="20"/>
            <w:szCs w:val="20"/>
          </w:rPr>
          <w:t>Alpacas</w:t>
        </w:r>
      </w:hyperlink>
      <w:r w:rsidR="000F0542" w:rsidRPr="009B717B">
        <w:rPr>
          <w:rFonts w:eastAsia="宋体"/>
          <w:color w:val="202122"/>
          <w:kern w:val="0"/>
          <w:sz w:val="20"/>
          <w:szCs w:val="20"/>
        </w:rPr>
        <w:t xml:space="preserve"> </w:t>
      </w:r>
      <w:r w:rsidR="004060F4" w:rsidRPr="009B717B">
        <w:rPr>
          <w:rFonts w:eastAsia="宋体"/>
          <w:color w:val="202122"/>
          <w:kern w:val="0"/>
          <w:sz w:val="20"/>
          <w:szCs w:val="20"/>
        </w:rPr>
        <w:t>belonging t</w:t>
      </w:r>
      <w:r w:rsidR="000F0542" w:rsidRPr="009B717B">
        <w:rPr>
          <w:rFonts w:eastAsia="宋体"/>
          <w:color w:val="202122"/>
          <w:kern w:val="0"/>
          <w:sz w:val="20"/>
          <w:szCs w:val="20"/>
        </w:rPr>
        <w:t xml:space="preserve">o the Inca Group, selected on </w:t>
      </w:r>
      <w:r w:rsidR="004060F4" w:rsidRPr="009B717B">
        <w:rPr>
          <w:rFonts w:eastAsia="宋体"/>
          <w:color w:val="202122"/>
          <w:kern w:val="0"/>
          <w:sz w:val="20"/>
          <w:szCs w:val="20"/>
        </w:rPr>
        <w:t>June</w:t>
      </w:r>
      <w:r w:rsidR="000F0542" w:rsidRPr="009B717B">
        <w:rPr>
          <w:rFonts w:eastAsia="宋体"/>
          <w:color w:val="202122"/>
          <w:kern w:val="0"/>
          <w:sz w:val="20"/>
          <w:szCs w:val="20"/>
        </w:rPr>
        <w:t xml:space="preserve"> 5</w:t>
      </w:r>
      <w:r w:rsidR="004060F4" w:rsidRPr="009B717B">
        <w:rPr>
          <w:rFonts w:eastAsia="宋体"/>
          <w:color w:val="202122"/>
          <w:kern w:val="0"/>
          <w:sz w:val="20"/>
          <w:szCs w:val="20"/>
        </w:rPr>
        <w:t xml:space="preserve"> 2020 four alpacas for the development of a new vaccine that it had been developing in conjunction with Farvet and UPCH. They also indicated that alpacas have the ability to generate some types of antibodies known as nanobodies, which are very small and have a greater potential to treat pathogens.</w:t>
      </w:r>
      <w:hyperlink r:id="rId877" w:anchor="cite_note-421" w:history="1">
        <w:r w:rsidR="004060F4" w:rsidRPr="009B717B">
          <w:rPr>
            <w:rStyle w:val="Hyperlink"/>
            <w:rFonts w:eastAsia="宋体"/>
            <w:color w:val="0B0080"/>
            <w:kern w:val="0"/>
            <w:sz w:val="20"/>
            <w:szCs w:val="20"/>
            <w:vertAlign w:val="superscript"/>
          </w:rPr>
          <w:t>[419]</w:t>
        </w:r>
      </w:hyperlink>
      <w:r w:rsidR="000F0542" w:rsidRPr="009B717B">
        <w:rPr>
          <w:rFonts w:eastAsia="宋体"/>
          <w:color w:val="202122"/>
          <w:kern w:val="0"/>
          <w:sz w:val="20"/>
          <w:szCs w:val="20"/>
        </w:rPr>
        <w:t xml:space="preserve"> </w:t>
      </w:r>
      <w:r w:rsidR="004060F4" w:rsidRPr="009B717B">
        <w:rPr>
          <w:rFonts w:eastAsia="宋体"/>
          <w:color w:val="202122"/>
          <w:kern w:val="0"/>
          <w:sz w:val="20"/>
          <w:szCs w:val="20"/>
        </w:rPr>
        <w:t>According to</w:t>
      </w:r>
      <w:r w:rsidR="000F0542" w:rsidRPr="009B717B">
        <w:rPr>
          <w:rFonts w:eastAsia="宋体"/>
          <w:color w:val="202122"/>
          <w:kern w:val="0"/>
          <w:sz w:val="20"/>
          <w:szCs w:val="20"/>
        </w:rPr>
        <w:t xml:space="preserve"> </w:t>
      </w:r>
      <w:hyperlink r:id="rId878" w:tooltip="Andina (news agency)" w:history="1">
        <w:r w:rsidR="004060F4" w:rsidRPr="009B717B">
          <w:rPr>
            <w:rStyle w:val="Hyperlink"/>
            <w:rFonts w:eastAsia="宋体"/>
            <w:color w:val="0B0080"/>
            <w:kern w:val="0"/>
            <w:sz w:val="20"/>
            <w:szCs w:val="20"/>
          </w:rPr>
          <w:t>Andina</w:t>
        </w:r>
      </w:hyperlink>
      <w:r w:rsidR="004060F4" w:rsidRPr="009B717B">
        <w:rPr>
          <w:rFonts w:eastAsia="宋体"/>
          <w:color w:val="202122"/>
          <w:kern w:val="0"/>
          <w:sz w:val="20"/>
          <w:szCs w:val="20"/>
        </w:rPr>
        <w:t>, research from the United States, Belgium, and Chile showed that antibodies from</w:t>
      </w:r>
      <w:r w:rsidR="000F0542" w:rsidRPr="009B717B">
        <w:rPr>
          <w:rFonts w:eastAsia="宋体"/>
          <w:color w:val="202122"/>
          <w:kern w:val="0"/>
          <w:sz w:val="20"/>
          <w:szCs w:val="20"/>
        </w:rPr>
        <w:t xml:space="preserve"> </w:t>
      </w:r>
      <w:hyperlink r:id="rId879" w:tooltip="Lamini" w:history="1">
        <w:r w:rsidR="004060F4" w:rsidRPr="009B717B">
          <w:rPr>
            <w:rStyle w:val="Hyperlink"/>
            <w:rFonts w:eastAsia="宋体"/>
            <w:color w:val="0B0080"/>
            <w:kern w:val="0"/>
            <w:sz w:val="20"/>
            <w:szCs w:val="20"/>
          </w:rPr>
          <w:t>laminoid</w:t>
        </w:r>
      </w:hyperlink>
      <w:r w:rsidR="000F0542" w:rsidRPr="009B717B">
        <w:rPr>
          <w:rFonts w:eastAsia="宋体"/>
          <w:color w:val="202122"/>
          <w:kern w:val="0"/>
          <w:sz w:val="20"/>
          <w:szCs w:val="20"/>
        </w:rPr>
        <w:t xml:space="preserve"> </w:t>
      </w:r>
      <w:r w:rsidR="004060F4" w:rsidRPr="009B717B">
        <w:rPr>
          <w:rFonts w:eastAsia="宋体"/>
          <w:color w:val="202122"/>
          <w:kern w:val="0"/>
          <w:sz w:val="20"/>
          <w:szCs w:val="20"/>
        </w:rPr>
        <w:t>animals could possibly be formulated into inhaler or injection treatments for those infected with coronaviruses, with Teodosio Huanca of Peru's National Institute of Agricultural Innovation (INIA) National Camelid Program stating that Peruvian</w:t>
      </w:r>
      <w:r w:rsidR="000F0542" w:rsidRPr="009B717B">
        <w:rPr>
          <w:rFonts w:eastAsia="宋体"/>
          <w:color w:val="202122"/>
          <w:kern w:val="0"/>
          <w:sz w:val="20"/>
          <w:szCs w:val="20"/>
        </w:rPr>
        <w:t xml:space="preserve"> </w:t>
      </w:r>
      <w:hyperlink r:id="rId880" w:tooltip="Camelidae" w:history="1">
        <w:r w:rsidR="004060F4" w:rsidRPr="009B717B">
          <w:rPr>
            <w:rStyle w:val="Hyperlink"/>
            <w:rFonts w:eastAsia="宋体"/>
            <w:color w:val="0B0080"/>
            <w:kern w:val="0"/>
            <w:sz w:val="20"/>
            <w:szCs w:val="20"/>
          </w:rPr>
          <w:t>camelidae</w:t>
        </w:r>
      </w:hyperlink>
      <w:r w:rsidR="000F0542" w:rsidRPr="009B717B">
        <w:rPr>
          <w:rFonts w:eastAsia="宋体"/>
          <w:color w:val="202122"/>
          <w:kern w:val="0"/>
          <w:sz w:val="20"/>
          <w:szCs w:val="20"/>
        </w:rPr>
        <w:t xml:space="preserve"> </w:t>
      </w:r>
      <w:r w:rsidR="004060F4" w:rsidRPr="009B717B">
        <w:rPr>
          <w:rFonts w:eastAsia="宋体"/>
          <w:color w:val="202122"/>
          <w:kern w:val="0"/>
          <w:sz w:val="20"/>
          <w:szCs w:val="20"/>
        </w:rPr>
        <w:t>share the same genetic roots and antibodies.</w:t>
      </w:r>
      <w:hyperlink r:id="rId881" w:anchor="cite_note-422" w:history="1">
        <w:r w:rsidR="004060F4" w:rsidRPr="009B717B">
          <w:rPr>
            <w:rStyle w:val="Hyperlink"/>
            <w:rFonts w:eastAsia="宋体"/>
            <w:color w:val="0B0080"/>
            <w:kern w:val="0"/>
            <w:sz w:val="20"/>
            <w:szCs w:val="20"/>
            <w:vertAlign w:val="superscript"/>
          </w:rPr>
          <w:t>[420]</w:t>
        </w:r>
      </w:hyperlink>
    </w:p>
    <w:p w:rsidR="004060F4" w:rsidRPr="009B717B" w:rsidRDefault="004060F4" w:rsidP="00641B53">
      <w:pPr>
        <w:pStyle w:val="NormalWeb"/>
        <w:snapToGrid w:val="0"/>
        <w:spacing w:before="0" w:beforeAutospacing="0" w:after="0" w:afterAutospacing="0"/>
        <w:ind w:firstLine="425"/>
        <w:rPr>
          <w:rFonts w:eastAsia="宋体"/>
          <w:color w:val="202122"/>
          <w:kern w:val="0"/>
          <w:sz w:val="20"/>
          <w:szCs w:val="20"/>
        </w:rPr>
      </w:pPr>
      <w:r w:rsidRPr="009B717B">
        <w:rPr>
          <w:rFonts w:eastAsia="宋体"/>
          <w:color w:val="202122"/>
          <w:kern w:val="0"/>
          <w:sz w:val="20"/>
          <w:szCs w:val="20"/>
        </w:rPr>
        <w:t>On August</w:t>
      </w:r>
      <w:r w:rsidR="000F0542" w:rsidRPr="009B717B">
        <w:rPr>
          <w:rFonts w:eastAsia="宋体"/>
          <w:color w:val="202122"/>
          <w:kern w:val="0"/>
          <w:sz w:val="20"/>
          <w:szCs w:val="20"/>
        </w:rPr>
        <w:t xml:space="preserve"> 7</w:t>
      </w:r>
      <w:r w:rsidRPr="009B717B">
        <w:rPr>
          <w:rFonts w:eastAsia="宋体"/>
          <w:color w:val="202122"/>
          <w:kern w:val="0"/>
          <w:sz w:val="20"/>
          <w:szCs w:val="20"/>
        </w:rPr>
        <w:t>, the Peruvian National Institute of Health (INS) announced that it would begin the development of a possible treatment for COVID-19 utilizing recombinant nanoantibodies from a</w:t>
      </w:r>
      <w:r w:rsidR="000F0542" w:rsidRPr="009B717B">
        <w:rPr>
          <w:rFonts w:eastAsia="宋体"/>
          <w:color w:val="202122"/>
          <w:kern w:val="0"/>
          <w:sz w:val="20"/>
          <w:szCs w:val="20"/>
        </w:rPr>
        <w:t xml:space="preserve"> </w:t>
      </w:r>
      <w:hyperlink r:id="rId882" w:tooltip="Llama" w:history="1">
        <w:r w:rsidRPr="009B717B">
          <w:rPr>
            <w:rStyle w:val="Hyperlink"/>
            <w:rFonts w:eastAsia="宋体"/>
            <w:color w:val="0B0080"/>
            <w:kern w:val="0"/>
            <w:sz w:val="20"/>
            <w:szCs w:val="20"/>
          </w:rPr>
          <w:t>llama</w:t>
        </w:r>
      </w:hyperlink>
      <w:r w:rsidR="000F0542" w:rsidRPr="009B717B">
        <w:rPr>
          <w:rFonts w:eastAsia="宋体"/>
          <w:color w:val="202122"/>
          <w:kern w:val="0"/>
          <w:sz w:val="20"/>
          <w:szCs w:val="20"/>
        </w:rPr>
        <w:t xml:space="preserve"> named </w:t>
      </w:r>
      <w:r w:rsidRPr="009B717B">
        <w:rPr>
          <w:rFonts w:eastAsia="宋体"/>
          <w:color w:val="202122"/>
          <w:kern w:val="0"/>
          <w:sz w:val="20"/>
          <w:szCs w:val="20"/>
        </w:rPr>
        <w:t>Tito.</w:t>
      </w:r>
      <w:hyperlink r:id="rId883" w:anchor="cite_note-:52-423" w:history="1">
        <w:r w:rsidRPr="009B717B">
          <w:rPr>
            <w:rStyle w:val="Hyperlink"/>
            <w:rFonts w:eastAsia="宋体"/>
            <w:color w:val="0B0080"/>
            <w:kern w:val="0"/>
            <w:sz w:val="20"/>
            <w:szCs w:val="20"/>
            <w:vertAlign w:val="superscript"/>
          </w:rPr>
          <w:t>[421]</w:t>
        </w:r>
      </w:hyperlink>
      <w:r w:rsidR="000F0542" w:rsidRPr="009B717B">
        <w:rPr>
          <w:rFonts w:eastAsia="宋体"/>
          <w:color w:val="202122"/>
          <w:kern w:val="0"/>
          <w:sz w:val="20"/>
          <w:szCs w:val="20"/>
        </w:rPr>
        <w:t xml:space="preserve"> </w:t>
      </w:r>
      <w:r w:rsidRPr="009B717B">
        <w:rPr>
          <w:rFonts w:eastAsia="宋体"/>
          <w:color w:val="202122"/>
          <w:kern w:val="0"/>
          <w:sz w:val="20"/>
          <w:szCs w:val="20"/>
        </w:rPr>
        <w:t>According to the INIA, Peru holds the only</w:t>
      </w:r>
      <w:r w:rsidR="000F0542" w:rsidRPr="009B717B">
        <w:rPr>
          <w:rFonts w:eastAsia="宋体"/>
          <w:color w:val="202122"/>
          <w:kern w:val="0"/>
          <w:sz w:val="20"/>
          <w:szCs w:val="20"/>
        </w:rPr>
        <w:t xml:space="preserve"> </w:t>
      </w:r>
      <w:hyperlink r:id="rId884" w:tooltip="Germplasm" w:history="1">
        <w:r w:rsidRPr="009B717B">
          <w:rPr>
            <w:rStyle w:val="Hyperlink"/>
            <w:rFonts w:eastAsia="宋体"/>
            <w:color w:val="0B0080"/>
            <w:kern w:val="0"/>
            <w:sz w:val="20"/>
            <w:szCs w:val="20"/>
          </w:rPr>
          <w:t>germplasm</w:t>
        </w:r>
      </w:hyperlink>
      <w:r w:rsidR="000F0542" w:rsidRPr="009B717B">
        <w:rPr>
          <w:rFonts w:eastAsia="宋体"/>
          <w:color w:val="202122"/>
          <w:kern w:val="0"/>
          <w:sz w:val="20"/>
          <w:szCs w:val="20"/>
        </w:rPr>
        <w:t xml:space="preserve"> </w:t>
      </w:r>
      <w:r w:rsidRPr="009B717B">
        <w:rPr>
          <w:rFonts w:eastAsia="宋体"/>
          <w:color w:val="202122"/>
          <w:kern w:val="0"/>
          <w:sz w:val="20"/>
          <w:szCs w:val="20"/>
        </w:rPr>
        <w:t xml:space="preserve">bank of South American camelids in the world, with 1,700 samples of alpacas and 1,200 of </w:t>
      </w:r>
      <w:r w:rsidRPr="009B717B">
        <w:rPr>
          <w:rFonts w:eastAsia="宋体"/>
          <w:color w:val="202122"/>
          <w:kern w:val="0"/>
          <w:sz w:val="20"/>
          <w:szCs w:val="20"/>
        </w:rPr>
        <w:lastRenderedPageBreak/>
        <w:t>llamas".</w:t>
      </w:r>
      <w:hyperlink r:id="rId885" w:anchor="cite_note-:52-423" w:history="1">
        <w:r w:rsidRPr="009B717B">
          <w:rPr>
            <w:rStyle w:val="Hyperlink"/>
            <w:rFonts w:eastAsia="宋体"/>
            <w:color w:val="0B0080"/>
            <w:kern w:val="0"/>
            <w:sz w:val="20"/>
            <w:szCs w:val="20"/>
            <w:vertAlign w:val="superscript"/>
          </w:rPr>
          <w:t>[421]</w:t>
        </w:r>
      </w:hyperlink>
    </w:p>
    <w:p w:rsidR="00641B53" w:rsidRPr="009B717B" w:rsidRDefault="00641B53" w:rsidP="00641B53">
      <w:pPr>
        <w:pStyle w:val="Heading2"/>
        <w:snapToGrid w:val="0"/>
        <w:spacing w:before="0" w:beforeAutospacing="0" w:after="0" w:afterAutospacing="0"/>
        <w:rPr>
          <w:rStyle w:val="mw-headline"/>
          <w:rFonts w:eastAsia="宋体"/>
          <w:bCs w:val="0"/>
          <w:color w:val="000000"/>
          <w:kern w:val="0"/>
          <w:sz w:val="20"/>
          <w:szCs w:val="20"/>
        </w:rPr>
      </w:pPr>
    </w:p>
    <w:p w:rsidR="004060F4" w:rsidRPr="009B717B" w:rsidRDefault="004060F4" w:rsidP="00641B53">
      <w:pPr>
        <w:pStyle w:val="Heading2"/>
        <w:snapToGrid w:val="0"/>
        <w:spacing w:before="0" w:beforeAutospacing="0" w:after="0" w:afterAutospacing="0"/>
        <w:rPr>
          <w:rFonts w:eastAsia="宋体"/>
          <w:bCs w:val="0"/>
          <w:color w:val="000000"/>
          <w:kern w:val="0"/>
          <w:sz w:val="20"/>
          <w:szCs w:val="20"/>
        </w:rPr>
      </w:pPr>
      <w:r w:rsidRPr="009B717B">
        <w:rPr>
          <w:rStyle w:val="mw-headline"/>
          <w:rFonts w:eastAsia="宋体"/>
          <w:bCs w:val="0"/>
          <w:color w:val="000000"/>
          <w:kern w:val="0"/>
          <w:sz w:val="20"/>
          <w:szCs w:val="20"/>
        </w:rPr>
        <w:t>References</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"Taxonomy</w:t>
      </w:r>
      <w:r w:rsidR="00DE0F2E" w:rsidRPr="009B717B">
        <w:rPr>
          <w:rFonts w:eastAsia="宋体"/>
          <w:iCs/>
          <w:kern w:val="0"/>
          <w:sz w:val="20"/>
          <w:szCs w:val="20"/>
        </w:rPr>
        <w:t xml:space="preserve"> </w:t>
      </w:r>
      <w:r w:rsidRPr="009B717B">
        <w:rPr>
          <w:rFonts w:eastAsia="宋体"/>
          <w:iCs/>
          <w:kern w:val="0"/>
          <w:sz w:val="20"/>
          <w:szCs w:val="20"/>
        </w:rPr>
        <w:t>browser</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www.ncbi.nlm.nih.gov</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(listed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an</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alternative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name,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expand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the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collapsible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plus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to</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see)</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"Epidemiological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99</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descriptive</w:t>
      </w:r>
      <w:r w:rsidR="00DE0F2E" w:rsidRPr="009B717B">
        <w:rPr>
          <w:rFonts w:eastAsia="宋体"/>
          <w:iCs/>
          <w:kern w:val="0"/>
          <w:sz w:val="20"/>
          <w:szCs w:val="20"/>
        </w:rPr>
        <w:t xml:space="preserve"> </w:t>
      </w:r>
      <w:r w:rsidRPr="009B717B">
        <w:rPr>
          <w:rFonts w:eastAsia="宋体"/>
          <w:iCs/>
          <w:kern w:val="0"/>
          <w:sz w:val="20"/>
          <w:szCs w:val="20"/>
        </w:rPr>
        <w:t>study"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507–513.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10.1016/S0140-6736(20)30211-7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7135076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32007143</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Jiang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Alwalid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Progression</w:t>
      </w:r>
      <w:r w:rsidR="00DE0F2E" w:rsidRPr="009B717B">
        <w:rPr>
          <w:rFonts w:eastAsia="宋体"/>
          <w:iCs/>
          <w:kern w:val="0"/>
          <w:sz w:val="20"/>
          <w:szCs w:val="20"/>
        </w:rPr>
        <w:t xml:space="preserve"> </w:t>
      </w:r>
      <w:r w:rsidRPr="009B717B">
        <w:rPr>
          <w:rFonts w:eastAsia="宋体"/>
          <w:iCs/>
          <w:kern w:val="0"/>
          <w:sz w:val="20"/>
          <w:szCs w:val="20"/>
        </w:rPr>
        <w:t>Course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17</w:t>
      </w:r>
      <w:r w:rsidR="00DE0F2E" w:rsidRPr="009B717B">
        <w:rPr>
          <w:rFonts w:eastAsia="宋体"/>
          <w:iCs/>
          <w:kern w:val="0"/>
          <w:sz w:val="20"/>
          <w:szCs w:val="20"/>
        </w:rPr>
        <w:t xml:space="preserve"> </w:t>
      </w:r>
      <w:r w:rsidRPr="009B717B">
        <w:rPr>
          <w:rFonts w:eastAsia="宋体"/>
          <w:iCs/>
          <w:kern w:val="0"/>
          <w:sz w:val="20"/>
          <w:szCs w:val="20"/>
        </w:rPr>
        <w:t>Discharged</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Comparison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Thin-Section</w:t>
      </w:r>
      <w:r w:rsidR="00DE0F2E" w:rsidRPr="009B717B">
        <w:rPr>
          <w:rFonts w:eastAsia="宋体"/>
          <w:iCs/>
          <w:kern w:val="0"/>
          <w:sz w:val="20"/>
          <w:szCs w:val="20"/>
        </w:rPr>
        <w:t xml:space="preserve"> </w:t>
      </w:r>
      <w:r w:rsidRPr="009B717B">
        <w:rPr>
          <w:rFonts w:eastAsia="宋体"/>
          <w:iCs/>
          <w:kern w:val="0"/>
          <w:sz w:val="20"/>
          <w:szCs w:val="20"/>
        </w:rPr>
        <w:t>CT</w:t>
      </w:r>
      <w:r w:rsidR="00DE0F2E" w:rsidRPr="009B717B">
        <w:rPr>
          <w:rFonts w:eastAsia="宋体"/>
          <w:iCs/>
          <w:kern w:val="0"/>
          <w:sz w:val="20"/>
          <w:szCs w:val="20"/>
        </w:rPr>
        <w:t xml:space="preserve"> </w:t>
      </w:r>
      <w:r w:rsidRPr="009B717B">
        <w:rPr>
          <w:rFonts w:eastAsia="宋体"/>
          <w:iCs/>
          <w:kern w:val="0"/>
          <w:sz w:val="20"/>
          <w:szCs w:val="20"/>
        </w:rPr>
        <w:t>Features</w:t>
      </w:r>
      <w:r w:rsidR="00DE0F2E" w:rsidRPr="009B717B">
        <w:rPr>
          <w:rFonts w:eastAsia="宋体"/>
          <w:iCs/>
          <w:kern w:val="0"/>
          <w:sz w:val="20"/>
          <w:szCs w:val="20"/>
        </w:rPr>
        <w:t xml:space="preserve"> </w:t>
      </w:r>
      <w:r w:rsidRPr="009B717B">
        <w:rPr>
          <w:rFonts w:eastAsia="宋体"/>
          <w:iCs/>
          <w:kern w:val="0"/>
          <w:sz w:val="20"/>
          <w:szCs w:val="20"/>
        </w:rPr>
        <w:t>During</w:t>
      </w:r>
      <w:r w:rsidR="00DE0F2E" w:rsidRPr="009B717B">
        <w:rPr>
          <w:rFonts w:eastAsia="宋体"/>
          <w:iCs/>
          <w:kern w:val="0"/>
          <w:sz w:val="20"/>
          <w:szCs w:val="20"/>
        </w:rPr>
        <w:t xml:space="preserve"> </w:t>
      </w:r>
      <w:r w:rsidRPr="009B717B">
        <w:rPr>
          <w:rFonts w:eastAsia="宋体"/>
          <w:iCs/>
          <w:kern w:val="0"/>
          <w:sz w:val="20"/>
          <w:szCs w:val="20"/>
        </w:rPr>
        <w:t>Recovery"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723–731.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10.1093/cid/ciaa271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7184369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32227091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"Special</w:t>
      </w:r>
      <w:r w:rsidR="00DE0F2E" w:rsidRPr="009B717B">
        <w:rPr>
          <w:rFonts w:eastAsia="宋体"/>
          <w:iCs/>
          <w:kern w:val="0"/>
          <w:sz w:val="20"/>
          <w:szCs w:val="20"/>
        </w:rPr>
        <w:t xml:space="preserve"> </w:t>
      </w:r>
      <w:r w:rsidRPr="009B717B">
        <w:rPr>
          <w:rFonts w:eastAsia="宋体"/>
          <w:iCs/>
          <w:kern w:val="0"/>
          <w:sz w:val="20"/>
          <w:szCs w:val="20"/>
        </w:rPr>
        <w:t>Act</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Fonts w:eastAsia="宋体"/>
          <w:iCs/>
          <w:kern w:val="0"/>
          <w:sz w:val="20"/>
          <w:szCs w:val="20"/>
        </w:rPr>
        <w:t xml:space="preserve"> </w:t>
      </w:r>
      <w:r w:rsidRPr="009B717B">
        <w:rPr>
          <w:rFonts w:eastAsia="宋体"/>
          <w:iCs/>
          <w:kern w:val="0"/>
          <w:sz w:val="20"/>
          <w:szCs w:val="20"/>
        </w:rPr>
        <w:t>Relief</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Revitalization</w:t>
      </w:r>
      <w:r w:rsidR="00DE0F2E" w:rsidRPr="009B717B">
        <w:rPr>
          <w:rFonts w:eastAsia="宋体"/>
          <w:iCs/>
          <w:kern w:val="0"/>
          <w:sz w:val="20"/>
          <w:szCs w:val="20"/>
        </w:rPr>
        <w:t xml:space="preserve"> </w:t>
      </w:r>
      <w:r w:rsidRPr="009B717B">
        <w:rPr>
          <w:rFonts w:eastAsia="宋体"/>
          <w:iCs/>
          <w:kern w:val="0"/>
          <w:sz w:val="20"/>
          <w:szCs w:val="20"/>
        </w:rPr>
        <w:t>Measures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Pathogens–Article</w:t>
      </w:r>
      <w:r w:rsidR="00DE0F2E" w:rsidRPr="009B717B">
        <w:rPr>
          <w:rFonts w:eastAsia="宋体"/>
          <w:iCs/>
          <w:kern w:val="0"/>
          <w:sz w:val="20"/>
          <w:szCs w:val="20"/>
        </w:rPr>
        <w:t xml:space="preserve"> </w:t>
      </w:r>
      <w:r w:rsidRPr="009B717B">
        <w:rPr>
          <w:rFonts w:eastAsia="宋体"/>
          <w:iCs/>
          <w:kern w:val="0"/>
          <w:sz w:val="20"/>
          <w:szCs w:val="20"/>
        </w:rPr>
        <w:t>Content–Laws</w:t>
      </w:r>
      <w:r w:rsidR="00DE0F2E" w:rsidRPr="009B717B">
        <w:rPr>
          <w:rFonts w:eastAsia="宋体"/>
          <w:iCs/>
          <w:kern w:val="0"/>
          <w:sz w:val="20"/>
          <w:szCs w:val="20"/>
        </w:rPr>
        <w:t xml:space="preserve"> &amp; </w:t>
      </w:r>
      <w:r w:rsidRPr="009B717B">
        <w:rPr>
          <w:rFonts w:eastAsia="宋体"/>
          <w:iCs/>
          <w:kern w:val="0"/>
          <w:sz w:val="20"/>
          <w:szCs w:val="20"/>
        </w:rPr>
        <w:t>Regulations</w:t>
      </w:r>
      <w:r w:rsidR="00DE0F2E" w:rsidRPr="009B717B">
        <w:rPr>
          <w:rFonts w:eastAsia="宋体"/>
          <w:iCs/>
          <w:kern w:val="0"/>
          <w:sz w:val="20"/>
          <w:szCs w:val="20"/>
        </w:rPr>
        <w:t xml:space="preserve"> </w:t>
      </w:r>
      <w:r w:rsidRPr="009B717B">
        <w:rPr>
          <w:rFonts w:eastAsia="宋体"/>
          <w:iCs/>
          <w:kern w:val="0"/>
          <w:sz w:val="20"/>
          <w:szCs w:val="20"/>
        </w:rPr>
        <w:t>Database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Republic</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law.moj.gov.tw</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Oxford</w:t>
      </w:r>
      <w:r w:rsidR="00DE0F2E" w:rsidRPr="009B717B">
        <w:rPr>
          <w:rFonts w:eastAsia="宋体"/>
          <w:iCs/>
          <w:kern w:val="0"/>
          <w:sz w:val="20"/>
          <w:szCs w:val="20"/>
        </w:rPr>
        <w:t xml:space="preserve"> </w:t>
      </w:r>
      <w:r w:rsidRPr="009B717B">
        <w:rPr>
          <w:rFonts w:eastAsia="宋体"/>
          <w:iCs/>
          <w:kern w:val="0"/>
          <w:sz w:val="20"/>
          <w:szCs w:val="20"/>
        </w:rPr>
        <w:t>English</w:t>
      </w:r>
      <w:r w:rsidR="00DE0F2E" w:rsidRPr="009B717B">
        <w:rPr>
          <w:rFonts w:eastAsia="宋体"/>
          <w:iCs/>
          <w:kern w:val="0"/>
          <w:sz w:val="20"/>
          <w:szCs w:val="20"/>
        </w:rPr>
        <w:t xml:space="preserve"> </w:t>
      </w:r>
      <w:r w:rsidRPr="009B717B">
        <w:rPr>
          <w:rFonts w:eastAsia="宋体"/>
          <w:iCs/>
          <w:kern w:val="0"/>
          <w:sz w:val="20"/>
          <w:szCs w:val="20"/>
        </w:rPr>
        <w:t>Dictionary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(3rd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Oxford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University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15</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555555"/>
          <w:kern w:val="0"/>
          <w:sz w:val="20"/>
          <w:szCs w:val="20"/>
        </w:rPr>
        <w:t>(Subscription</w:t>
      </w:r>
      <w:r w:rsidR="00DE0F2E" w:rsidRPr="009B717B">
        <w:rPr>
          <w:rStyle w:val="reference-text"/>
          <w:rFonts w:eastAsia="宋体"/>
          <w:color w:val="555555"/>
          <w:kern w:val="0"/>
          <w:sz w:val="20"/>
          <w:szCs w:val="20"/>
        </w:rPr>
        <w:t xml:space="preserve"> </w:t>
      </w:r>
      <w:r w:rsidRPr="009B717B">
        <w:rPr>
          <w:rStyle w:val="reference-text"/>
          <w:rFonts w:eastAsia="宋体"/>
          <w:color w:val="555555"/>
          <w:kern w:val="0"/>
          <w:sz w:val="20"/>
          <w:szCs w:val="20"/>
        </w:rPr>
        <w:t>or</w:t>
      </w:r>
      <w:r w:rsidRPr="009B717B">
        <w:rPr>
          <w:rFonts w:eastAsia="宋体"/>
          <w:kern w:val="0"/>
          <w:sz w:val="20"/>
          <w:szCs w:val="20"/>
        </w:rPr>
        <w:t>UK</w:t>
      </w:r>
      <w:r w:rsidR="00DE0F2E" w:rsidRPr="009B717B">
        <w:rPr>
          <w:rFonts w:eastAsia="宋体"/>
          <w:kern w:val="0"/>
          <w:sz w:val="20"/>
          <w:szCs w:val="20"/>
        </w:rPr>
        <w:t xml:space="preserve"> </w:t>
      </w:r>
      <w:r w:rsidRPr="009B717B">
        <w:rPr>
          <w:rFonts w:eastAsia="宋体"/>
          <w:kern w:val="0"/>
          <w:sz w:val="20"/>
          <w:szCs w:val="20"/>
        </w:rPr>
        <w:t>public</w:t>
      </w:r>
      <w:r w:rsidR="00DE0F2E" w:rsidRPr="009B717B">
        <w:rPr>
          <w:rFonts w:eastAsia="宋体"/>
          <w:kern w:val="0"/>
          <w:sz w:val="20"/>
          <w:szCs w:val="20"/>
        </w:rPr>
        <w:t xml:space="preserve"> </w:t>
      </w:r>
      <w:r w:rsidRPr="009B717B">
        <w:rPr>
          <w:rFonts w:eastAsia="宋体"/>
          <w:kern w:val="0"/>
          <w:sz w:val="20"/>
          <w:szCs w:val="20"/>
        </w:rPr>
        <w:t>library</w:t>
      </w:r>
      <w:r w:rsidR="00DE0F2E" w:rsidRPr="009B717B">
        <w:rPr>
          <w:rFonts w:eastAsia="宋体"/>
          <w:kern w:val="0"/>
          <w:sz w:val="20"/>
          <w:szCs w:val="20"/>
        </w:rPr>
        <w:t xml:space="preserve"> </w:t>
      </w:r>
      <w:r w:rsidRPr="009B717B">
        <w:rPr>
          <w:rFonts w:eastAsia="宋体"/>
          <w:kern w:val="0"/>
          <w:sz w:val="20"/>
          <w:szCs w:val="20"/>
        </w:rPr>
        <w:t>membership</w:t>
      </w:r>
      <w:r w:rsidR="00DE0F2E" w:rsidRPr="009B717B">
        <w:rPr>
          <w:rStyle w:val="reference-text"/>
          <w:rFonts w:eastAsia="宋体"/>
          <w:color w:val="555555"/>
          <w:kern w:val="0"/>
          <w:sz w:val="20"/>
          <w:szCs w:val="20"/>
        </w:rPr>
        <w:t xml:space="preserve"> </w:t>
      </w:r>
      <w:r w:rsidRPr="009B717B">
        <w:rPr>
          <w:rStyle w:val="reference-text"/>
          <w:rFonts w:eastAsia="宋体"/>
          <w:color w:val="555555"/>
          <w:kern w:val="0"/>
          <w:sz w:val="20"/>
          <w:szCs w:val="20"/>
        </w:rPr>
        <w:t>required.)</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e</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f</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g</w:t>
      </w:r>
      <w:r w:rsidR="00DE0F2E" w:rsidRPr="009B717B">
        <w:rPr>
          <w:rFonts w:eastAsia="宋体"/>
          <w:color w:val="202122"/>
          <w:kern w:val="0"/>
          <w:sz w:val="20"/>
          <w:szCs w:val="20"/>
        </w:rPr>
        <w:t xml:space="preserve"> </w:t>
      </w:r>
      <w:r w:rsidRPr="009B717B">
        <w:rPr>
          <w:rFonts w:eastAsia="宋体"/>
          <w:iCs/>
          <w:kern w:val="0"/>
          <w:sz w:val="20"/>
          <w:szCs w:val="20"/>
        </w:rPr>
        <w:t>"Symptoms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e</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f</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g</w:t>
      </w:r>
      <w:r w:rsidR="00DE0F2E" w:rsidRPr="009B717B">
        <w:rPr>
          <w:rFonts w:eastAsia="宋体"/>
          <w:color w:val="202122"/>
          <w:kern w:val="0"/>
          <w:sz w:val="20"/>
          <w:szCs w:val="20"/>
        </w:rPr>
        <w:t xml:space="preserve"> </w:t>
      </w:r>
      <w:r w:rsidRPr="009B717B">
        <w:rPr>
          <w:rFonts w:eastAsia="宋体"/>
          <w:iCs/>
          <w:kern w:val="0"/>
          <w:sz w:val="20"/>
          <w:szCs w:val="20"/>
        </w:rPr>
        <w:t>"Q</w:t>
      </w:r>
      <w:r w:rsidR="00DE0F2E" w:rsidRPr="009B717B">
        <w:rPr>
          <w:rFonts w:eastAsia="宋体"/>
          <w:iCs/>
          <w:kern w:val="0"/>
          <w:sz w:val="20"/>
          <w:szCs w:val="20"/>
        </w:rPr>
        <w:t xml:space="preserve"> &amp;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coronaviruses</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Nussbaumer-Streit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Dobrescu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Chapman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Persad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Klerings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"Quarantine</w:t>
      </w:r>
      <w:r w:rsidR="00DE0F2E" w:rsidRPr="009B717B">
        <w:rPr>
          <w:rFonts w:eastAsia="宋体"/>
          <w:iCs/>
          <w:kern w:val="0"/>
          <w:sz w:val="20"/>
          <w:szCs w:val="20"/>
        </w:rPr>
        <w:t xml:space="preserve"> </w:t>
      </w:r>
      <w:r w:rsidRPr="009B717B">
        <w:rPr>
          <w:rFonts w:eastAsia="宋体"/>
          <w:iCs/>
          <w:kern w:val="0"/>
          <w:sz w:val="20"/>
          <w:szCs w:val="20"/>
        </w:rPr>
        <w:t>alone</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combination</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other</w:t>
      </w:r>
      <w:r w:rsidR="00DE0F2E" w:rsidRPr="009B717B">
        <w:rPr>
          <w:rFonts w:eastAsia="宋体"/>
          <w:iCs/>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measures</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rapid</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Cochrane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Database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Systematic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CD013574.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10.1002/14651858.CD013574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7141753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32267544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Dashboard</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Center</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Systems</w:t>
      </w:r>
      <w:r w:rsidR="00DE0F2E" w:rsidRPr="009B717B">
        <w:rPr>
          <w:rFonts w:eastAsia="宋体"/>
          <w:iCs/>
          <w:kern w:val="0"/>
          <w:sz w:val="20"/>
          <w:szCs w:val="20"/>
        </w:rPr>
        <w:t xml:space="preserve"> </w:t>
      </w:r>
      <w:r w:rsidRPr="009B717B">
        <w:rPr>
          <w:rFonts w:eastAsia="宋体"/>
          <w:iCs/>
          <w:kern w:val="0"/>
          <w:sz w:val="20"/>
          <w:szCs w:val="20"/>
        </w:rPr>
        <w:t>Science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Engineering</w:t>
      </w:r>
      <w:r w:rsidR="00DE0F2E" w:rsidRPr="009B717B">
        <w:rPr>
          <w:rFonts w:eastAsia="宋体"/>
          <w:iCs/>
          <w:kern w:val="0"/>
          <w:sz w:val="20"/>
          <w:szCs w:val="20"/>
        </w:rPr>
        <w:t xml:space="preserve"> </w:t>
      </w:r>
      <w:r w:rsidRPr="009B717B">
        <w:rPr>
          <w:rFonts w:eastAsia="宋体"/>
          <w:iCs/>
          <w:kern w:val="0"/>
          <w:sz w:val="20"/>
          <w:szCs w:val="20"/>
        </w:rPr>
        <w:t>(CSSE)</w:t>
      </w:r>
      <w:r w:rsidR="00DE0F2E" w:rsidRPr="009B717B">
        <w:rPr>
          <w:rFonts w:eastAsia="宋体"/>
          <w:iCs/>
          <w:kern w:val="0"/>
          <w:sz w:val="20"/>
          <w:szCs w:val="20"/>
        </w:rPr>
        <w:t xml:space="preserve"> </w:t>
      </w:r>
      <w:r w:rsidRPr="009B717B">
        <w:rPr>
          <w:rFonts w:eastAsia="宋体"/>
          <w:iCs/>
          <w:kern w:val="0"/>
          <w:sz w:val="20"/>
          <w:szCs w:val="20"/>
        </w:rPr>
        <w:t>at</w:t>
      </w:r>
      <w:r w:rsidR="00DE0F2E" w:rsidRPr="009B717B">
        <w:rPr>
          <w:rFonts w:eastAsia="宋体"/>
          <w:iCs/>
          <w:kern w:val="0"/>
          <w:sz w:val="20"/>
          <w:szCs w:val="20"/>
        </w:rPr>
        <w:t xml:space="preserve"> </w:t>
      </w:r>
      <w:r w:rsidRPr="009B717B">
        <w:rPr>
          <w:rFonts w:eastAsia="宋体"/>
          <w:iCs/>
          <w:kern w:val="0"/>
          <w:sz w:val="20"/>
          <w:szCs w:val="20"/>
        </w:rPr>
        <w:t>Johns</w:t>
      </w:r>
      <w:r w:rsidR="00DE0F2E" w:rsidRPr="009B717B">
        <w:rPr>
          <w:rFonts w:eastAsia="宋体"/>
          <w:iCs/>
          <w:kern w:val="0"/>
          <w:sz w:val="20"/>
          <w:szCs w:val="20"/>
        </w:rPr>
        <w:t xml:space="preserve"> </w:t>
      </w:r>
      <w:r w:rsidRPr="009B717B">
        <w:rPr>
          <w:rFonts w:eastAsia="宋体"/>
          <w:iCs/>
          <w:kern w:val="0"/>
          <w:sz w:val="20"/>
          <w:szCs w:val="20"/>
        </w:rPr>
        <w:t>Hopkins</w:t>
      </w:r>
      <w:r w:rsidR="00DE0F2E" w:rsidRPr="009B717B">
        <w:rPr>
          <w:rFonts w:eastAsia="宋体"/>
          <w:iCs/>
          <w:kern w:val="0"/>
          <w:sz w:val="20"/>
          <w:szCs w:val="20"/>
        </w:rPr>
        <w:t xml:space="preserve"> </w:t>
      </w:r>
      <w:r w:rsidRPr="009B717B">
        <w:rPr>
          <w:rFonts w:eastAsia="宋体"/>
          <w:iCs/>
          <w:kern w:val="0"/>
          <w:sz w:val="20"/>
          <w:szCs w:val="20"/>
        </w:rPr>
        <w:t>University</w:t>
      </w:r>
      <w:r w:rsidR="00DE0F2E" w:rsidRPr="009B717B">
        <w:rPr>
          <w:rFonts w:eastAsia="宋体"/>
          <w:iCs/>
          <w:kern w:val="0"/>
          <w:sz w:val="20"/>
          <w:szCs w:val="20"/>
        </w:rPr>
        <w:t xml:space="preserve"> </w:t>
      </w:r>
      <w:r w:rsidRPr="009B717B">
        <w:rPr>
          <w:rFonts w:eastAsia="宋体"/>
          <w:iCs/>
          <w:kern w:val="0"/>
          <w:sz w:val="20"/>
          <w:szCs w:val="20"/>
        </w:rPr>
        <w:t>(JHU)"</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ArcGIS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Johns</w:t>
      </w:r>
      <w:r w:rsidR="00DE0F2E" w:rsidRPr="009B717B">
        <w:rPr>
          <w:rFonts w:eastAsia="宋体"/>
          <w:iCs/>
          <w:kern w:val="0"/>
          <w:sz w:val="20"/>
          <w:szCs w:val="20"/>
        </w:rPr>
        <w:t xml:space="preserve"> </w:t>
      </w:r>
      <w:r w:rsidRPr="009B717B">
        <w:rPr>
          <w:rFonts w:eastAsia="宋体"/>
          <w:iCs/>
          <w:kern w:val="0"/>
          <w:sz w:val="20"/>
          <w:szCs w:val="20"/>
        </w:rPr>
        <w:t>Hopkins</w:t>
      </w:r>
      <w:r w:rsidR="00DE0F2E" w:rsidRPr="009B717B">
        <w:rPr>
          <w:rFonts w:eastAsia="宋体"/>
          <w:iCs/>
          <w:kern w:val="0"/>
          <w:sz w:val="20"/>
          <w:szCs w:val="20"/>
        </w:rPr>
        <w:t xml:space="preserve"> </w:t>
      </w:r>
      <w:r w:rsidRPr="009B717B">
        <w:rPr>
          <w:rFonts w:eastAsia="宋体"/>
          <w:iCs/>
          <w:kern w:val="0"/>
          <w:sz w:val="20"/>
          <w:szCs w:val="20"/>
        </w:rPr>
        <w:t>University</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22</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Symptoms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causes"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Ye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pathogenesis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'Cytokine</w:t>
      </w:r>
      <w:r w:rsidR="00DE0F2E" w:rsidRPr="009B717B">
        <w:rPr>
          <w:rFonts w:eastAsia="宋体"/>
          <w:iCs/>
          <w:kern w:val="0"/>
          <w:sz w:val="20"/>
          <w:szCs w:val="20"/>
        </w:rPr>
        <w:t xml:space="preserve"> </w:t>
      </w:r>
      <w:r w:rsidRPr="009B717B">
        <w:rPr>
          <w:rFonts w:eastAsia="宋体"/>
          <w:iCs/>
          <w:kern w:val="0"/>
          <w:sz w:val="20"/>
          <w:szCs w:val="20"/>
        </w:rPr>
        <w:t>Storm'</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Infection.</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607–613.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10.1016/j.jinf.2020.03.037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7194613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32283152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e</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f</w:t>
      </w:r>
      <w:r w:rsidR="00DE0F2E" w:rsidRPr="009B717B">
        <w:rPr>
          <w:rFonts w:eastAsia="宋体"/>
          <w:color w:val="202122"/>
          <w:kern w:val="0"/>
          <w:sz w:val="20"/>
          <w:szCs w:val="20"/>
        </w:rPr>
        <w:t xml:space="preserve"> </w:t>
      </w:r>
      <w:r w:rsidRPr="009B717B">
        <w:rPr>
          <w:rFonts w:eastAsia="宋体"/>
          <w:iCs/>
          <w:kern w:val="0"/>
          <w:sz w:val="20"/>
          <w:szCs w:val="20"/>
        </w:rPr>
        <w:t>"Q</w:t>
      </w:r>
      <w:r w:rsidR="00DE0F2E" w:rsidRPr="009B717B">
        <w:rPr>
          <w:rFonts w:eastAsia="宋体"/>
          <w:iCs/>
          <w:kern w:val="0"/>
          <w:sz w:val="20"/>
          <w:szCs w:val="20"/>
        </w:rPr>
        <w:t xml:space="preserve"> &amp;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Basic</w:t>
      </w:r>
      <w:r w:rsidR="00DE0F2E" w:rsidRPr="009B717B">
        <w:rPr>
          <w:rFonts w:eastAsia="宋体"/>
          <w:iCs/>
          <w:kern w:val="0"/>
          <w:sz w:val="20"/>
          <w:szCs w:val="20"/>
        </w:rPr>
        <w:t xml:space="preserve"> </w:t>
      </w:r>
      <w:r w:rsidRPr="009B717B">
        <w:rPr>
          <w:rFonts w:eastAsia="宋体"/>
          <w:iCs/>
          <w:kern w:val="0"/>
          <w:sz w:val="20"/>
          <w:szCs w:val="20"/>
        </w:rPr>
        <w:t>facts"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European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Centre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Control</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e</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f</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g</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h</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i</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j</w:t>
      </w:r>
      <w:r w:rsidR="00DE0F2E" w:rsidRPr="009B717B">
        <w:rPr>
          <w:rFonts w:eastAsia="宋体"/>
          <w:color w:val="202122"/>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Spreads"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September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e</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f</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g</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h</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i</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j</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k</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l</w:t>
      </w:r>
      <w:r w:rsidR="00DE0F2E" w:rsidRPr="009B717B">
        <w:rPr>
          <w:rFonts w:eastAsia="宋体"/>
          <w:color w:val="202122"/>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European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Centre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Control</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Fonts w:eastAsia="宋体"/>
          <w:iCs/>
          <w:kern w:val="0"/>
          <w:sz w:val="20"/>
          <w:szCs w:val="20"/>
        </w:rPr>
        <w:t>"Q</w:t>
      </w:r>
      <w:r w:rsidR="00DE0F2E" w:rsidRPr="009B717B">
        <w:rPr>
          <w:rFonts w:eastAsia="宋体"/>
          <w:iCs/>
          <w:kern w:val="0"/>
          <w:sz w:val="20"/>
          <w:szCs w:val="20"/>
        </w:rPr>
        <w:t xml:space="preserve"> &amp;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transmitted?"</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implications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Fonts w:eastAsia="宋体"/>
          <w:iCs/>
          <w:kern w:val="0"/>
          <w:sz w:val="20"/>
          <w:szCs w:val="20"/>
        </w:rPr>
        <w:t xml:space="preserve"> </w:t>
      </w:r>
      <w:r w:rsidRPr="009B717B">
        <w:rPr>
          <w:rFonts w:eastAsia="宋体"/>
          <w:iCs/>
          <w:kern w:val="0"/>
          <w:sz w:val="20"/>
          <w:szCs w:val="20"/>
        </w:rPr>
        <w:t>precautions"</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www.who.int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"Statement</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second</w:t>
      </w:r>
      <w:r w:rsidR="00DE0F2E" w:rsidRPr="009B717B">
        <w:rPr>
          <w:rFonts w:eastAsia="宋体"/>
          <w:iCs/>
          <w:kern w:val="0"/>
          <w:sz w:val="20"/>
          <w:szCs w:val="20"/>
        </w:rPr>
        <w:t xml:space="preserve"> </w:t>
      </w:r>
      <w:r w:rsidRPr="009B717B">
        <w:rPr>
          <w:rFonts w:eastAsia="宋体"/>
          <w:iCs/>
          <w:kern w:val="0"/>
          <w:sz w:val="20"/>
          <w:szCs w:val="20"/>
        </w:rPr>
        <w:t>meeting</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International</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Regulations</w:t>
      </w:r>
      <w:r w:rsidR="00DE0F2E" w:rsidRPr="009B717B">
        <w:rPr>
          <w:rFonts w:eastAsia="宋体"/>
          <w:iCs/>
          <w:kern w:val="0"/>
          <w:sz w:val="20"/>
          <w:szCs w:val="20"/>
        </w:rPr>
        <w:t xml:space="preserve"> </w:t>
      </w:r>
      <w:r w:rsidRPr="009B717B">
        <w:rPr>
          <w:rFonts w:eastAsia="宋体"/>
          <w:iCs/>
          <w:kern w:val="0"/>
          <w:sz w:val="20"/>
          <w:szCs w:val="20"/>
        </w:rPr>
        <w:t>(2005)</w:t>
      </w:r>
      <w:r w:rsidR="00DE0F2E" w:rsidRPr="009B717B">
        <w:rPr>
          <w:rFonts w:eastAsia="宋体"/>
          <w:iCs/>
          <w:kern w:val="0"/>
          <w:sz w:val="20"/>
          <w:szCs w:val="20"/>
        </w:rPr>
        <w:t xml:space="preserve"> </w:t>
      </w:r>
      <w:r w:rsidRPr="009B717B">
        <w:rPr>
          <w:rFonts w:eastAsia="宋体"/>
          <w:iCs/>
          <w:kern w:val="0"/>
          <w:sz w:val="20"/>
          <w:szCs w:val="20"/>
        </w:rPr>
        <w:t>Emergency</w:t>
      </w:r>
      <w:r w:rsidR="00DE0F2E" w:rsidRPr="009B717B">
        <w:rPr>
          <w:rFonts w:eastAsia="宋体"/>
          <w:iCs/>
          <w:kern w:val="0"/>
          <w:sz w:val="20"/>
          <w:szCs w:val="20"/>
        </w:rPr>
        <w:t xml:space="preserve"> </w:t>
      </w:r>
      <w:r w:rsidRPr="009B717B">
        <w:rPr>
          <w:rFonts w:eastAsia="宋体"/>
          <w:iCs/>
          <w:kern w:val="0"/>
          <w:sz w:val="20"/>
          <w:szCs w:val="20"/>
        </w:rPr>
        <w:t>Committee</w:t>
      </w:r>
      <w:r w:rsidR="00DE0F2E" w:rsidRPr="009B717B">
        <w:rPr>
          <w:rFonts w:eastAsia="宋体"/>
          <w:iCs/>
          <w:kern w:val="0"/>
          <w:sz w:val="20"/>
          <w:szCs w:val="20"/>
        </w:rPr>
        <w:t xml:space="preserve"> </w:t>
      </w:r>
      <w:r w:rsidRPr="009B717B">
        <w:rPr>
          <w:rFonts w:eastAsia="宋体"/>
          <w:iCs/>
          <w:kern w:val="0"/>
          <w:sz w:val="20"/>
          <w:szCs w:val="20"/>
        </w:rPr>
        <w:t>regarding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Mahtani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Berger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O'Grady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Iati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"Hundreds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evacuees</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be</w:t>
      </w:r>
      <w:r w:rsidR="00DE0F2E" w:rsidRPr="009B717B">
        <w:rPr>
          <w:rFonts w:eastAsia="宋体"/>
          <w:iCs/>
          <w:kern w:val="0"/>
          <w:sz w:val="20"/>
          <w:szCs w:val="20"/>
        </w:rPr>
        <w:t xml:space="preserve"> </w:t>
      </w:r>
      <w:r w:rsidRPr="009B717B">
        <w:rPr>
          <w:rFonts w:eastAsia="宋体"/>
          <w:iCs/>
          <w:kern w:val="0"/>
          <w:sz w:val="20"/>
          <w:szCs w:val="20"/>
        </w:rPr>
        <w:t>held</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bases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California;</w:t>
      </w:r>
      <w:r w:rsidR="00DE0F2E" w:rsidRPr="009B717B">
        <w:rPr>
          <w:rFonts w:eastAsia="宋体"/>
          <w:iCs/>
          <w:kern w:val="0"/>
          <w:sz w:val="20"/>
          <w:szCs w:val="20"/>
        </w:rPr>
        <w:t xml:space="preserve"> </w:t>
      </w:r>
      <w:r w:rsidRPr="009B717B">
        <w:rPr>
          <w:rFonts w:eastAsia="宋体"/>
          <w:iCs/>
          <w:kern w:val="0"/>
          <w:sz w:val="20"/>
          <w:szCs w:val="20"/>
        </w:rPr>
        <w:t>Hong</w:t>
      </w:r>
      <w:r w:rsidR="00DE0F2E" w:rsidRPr="009B717B">
        <w:rPr>
          <w:rFonts w:eastAsia="宋体"/>
          <w:iCs/>
          <w:kern w:val="0"/>
          <w:sz w:val="20"/>
          <w:szCs w:val="20"/>
        </w:rPr>
        <w:t xml:space="preserve"> </w:t>
      </w:r>
      <w:r w:rsidRPr="009B717B">
        <w:rPr>
          <w:rFonts w:eastAsia="宋体"/>
          <w:iCs/>
          <w:kern w:val="0"/>
          <w:sz w:val="20"/>
          <w:szCs w:val="20"/>
        </w:rPr>
        <w:t>Kong</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Taiwan</w:t>
      </w:r>
      <w:r w:rsidR="00DE0F2E" w:rsidRPr="009B717B">
        <w:rPr>
          <w:rFonts w:eastAsia="宋体"/>
          <w:iCs/>
          <w:kern w:val="0"/>
          <w:sz w:val="20"/>
          <w:szCs w:val="20"/>
        </w:rPr>
        <w:t xml:space="preserve"> </w:t>
      </w:r>
      <w:r w:rsidRPr="009B717B">
        <w:rPr>
          <w:rFonts w:eastAsia="宋体"/>
          <w:iCs/>
          <w:kern w:val="0"/>
          <w:sz w:val="20"/>
          <w:szCs w:val="20"/>
        </w:rPr>
        <w:t>restrict</w:t>
      </w:r>
      <w:r w:rsidR="00DE0F2E" w:rsidRPr="009B717B">
        <w:rPr>
          <w:rFonts w:eastAsia="宋体"/>
          <w:iCs/>
          <w:kern w:val="0"/>
          <w:sz w:val="20"/>
          <w:szCs w:val="20"/>
        </w:rPr>
        <w:t xml:space="preserve"> </w:t>
      </w:r>
      <w:r w:rsidRPr="009B717B">
        <w:rPr>
          <w:rFonts w:eastAsia="宋体"/>
          <w:iCs/>
          <w:kern w:val="0"/>
          <w:sz w:val="20"/>
          <w:szCs w:val="20"/>
        </w:rPr>
        <w:t>travel</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mainland</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Washington</w:t>
      </w:r>
      <w:r w:rsidR="00DE0F2E" w:rsidRPr="009B717B">
        <w:rPr>
          <w:rFonts w:eastAsia="宋体"/>
          <w:iCs/>
          <w:kern w:val="0"/>
          <w:sz w:val="20"/>
          <w:szCs w:val="20"/>
        </w:rPr>
        <w:t xml:space="preserve"> </w:t>
      </w:r>
      <w:r w:rsidRPr="009B717B">
        <w:rPr>
          <w:rFonts w:eastAsia="宋体"/>
          <w:iCs/>
          <w:kern w:val="0"/>
          <w:sz w:val="20"/>
          <w:szCs w:val="20"/>
        </w:rPr>
        <w:t>Post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Director-General's</w:t>
      </w:r>
      <w:r w:rsidR="00DE0F2E" w:rsidRPr="009B717B">
        <w:rPr>
          <w:rFonts w:eastAsia="宋体"/>
          <w:iCs/>
          <w:kern w:val="0"/>
          <w:sz w:val="20"/>
          <w:szCs w:val="20"/>
        </w:rPr>
        <w:t xml:space="preserve"> </w:t>
      </w:r>
      <w:r w:rsidRPr="009B717B">
        <w:rPr>
          <w:rFonts w:eastAsia="宋体"/>
          <w:iCs/>
          <w:kern w:val="0"/>
          <w:sz w:val="20"/>
          <w:szCs w:val="20"/>
        </w:rPr>
        <w:t>opening</w:t>
      </w:r>
      <w:r w:rsidR="00DE0F2E" w:rsidRPr="009B717B">
        <w:rPr>
          <w:rFonts w:eastAsia="宋体"/>
          <w:iCs/>
          <w:kern w:val="0"/>
          <w:sz w:val="20"/>
          <w:szCs w:val="20"/>
        </w:rPr>
        <w:t xml:space="preserve"> </w:t>
      </w:r>
      <w:r w:rsidRPr="009B717B">
        <w:rPr>
          <w:rFonts w:eastAsia="宋体"/>
          <w:iCs/>
          <w:kern w:val="0"/>
          <w:sz w:val="20"/>
          <w:szCs w:val="20"/>
        </w:rPr>
        <w:t>remarks</w:t>
      </w:r>
      <w:r w:rsidR="00DE0F2E" w:rsidRPr="009B717B">
        <w:rPr>
          <w:rFonts w:eastAsia="宋体"/>
          <w:iCs/>
          <w:kern w:val="0"/>
          <w:sz w:val="20"/>
          <w:szCs w:val="20"/>
        </w:rPr>
        <w:t xml:space="preserve"> </w:t>
      </w:r>
      <w:r w:rsidRPr="009B717B">
        <w:rPr>
          <w:rFonts w:eastAsia="宋体"/>
          <w:iCs/>
          <w:kern w:val="0"/>
          <w:sz w:val="20"/>
          <w:szCs w:val="20"/>
        </w:rPr>
        <w:t>at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media</w:t>
      </w:r>
      <w:r w:rsidR="00DE0F2E" w:rsidRPr="009B717B">
        <w:rPr>
          <w:rFonts w:eastAsia="宋体"/>
          <w:iCs/>
          <w:kern w:val="0"/>
          <w:sz w:val="20"/>
          <w:szCs w:val="20"/>
        </w:rPr>
        <w:t xml:space="preserve"> </w:t>
      </w:r>
      <w:r w:rsidRPr="009B717B">
        <w:rPr>
          <w:rFonts w:eastAsia="宋体"/>
          <w:iCs/>
          <w:kern w:val="0"/>
          <w:sz w:val="20"/>
          <w:szCs w:val="20"/>
        </w:rPr>
        <w:t>briefing</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release).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#87"</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Yelin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Wirtheim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Vetter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Kalil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Bruchfeld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Runold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(September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"Long-term</w:t>
      </w:r>
      <w:r w:rsidR="00DE0F2E" w:rsidRPr="009B717B">
        <w:rPr>
          <w:rFonts w:eastAsia="宋体"/>
          <w:iCs/>
          <w:kern w:val="0"/>
          <w:sz w:val="20"/>
          <w:szCs w:val="20"/>
        </w:rPr>
        <w:t xml:space="preserve"> </w:t>
      </w:r>
      <w:r w:rsidRPr="009B717B">
        <w:rPr>
          <w:rFonts w:eastAsia="宋体"/>
          <w:iCs/>
          <w:kern w:val="0"/>
          <w:sz w:val="20"/>
          <w:szCs w:val="20"/>
        </w:rPr>
        <w:t>consequences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research</w:t>
      </w:r>
      <w:r w:rsidR="00DE0F2E" w:rsidRPr="009B717B">
        <w:rPr>
          <w:rFonts w:eastAsia="宋体"/>
          <w:iCs/>
          <w:kern w:val="0"/>
          <w:sz w:val="20"/>
          <w:szCs w:val="20"/>
        </w:rPr>
        <w:t xml:space="preserve"> </w:t>
      </w:r>
      <w:r w:rsidRPr="009B717B">
        <w:rPr>
          <w:rFonts w:eastAsia="宋体"/>
          <w:iCs/>
          <w:kern w:val="0"/>
          <w:sz w:val="20"/>
          <w:szCs w:val="20"/>
        </w:rPr>
        <w:t>needs"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10.1016/S1473-3099(20)30701-5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7462626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32888409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long-term</w:t>
      </w:r>
      <w:r w:rsidR="00DE0F2E" w:rsidRPr="009B717B">
        <w:rPr>
          <w:rFonts w:eastAsia="宋体"/>
          <w:iCs/>
          <w:kern w:val="0"/>
          <w:sz w:val="20"/>
          <w:szCs w:val="20"/>
        </w:rPr>
        <w:t xml:space="preserve"> </w:t>
      </w:r>
      <w:r w:rsidRPr="009B717B">
        <w:rPr>
          <w:rFonts w:eastAsia="宋体"/>
          <w:iCs/>
          <w:kern w:val="0"/>
          <w:sz w:val="20"/>
          <w:szCs w:val="20"/>
        </w:rPr>
        <w:t>symptoms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HMRI.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8</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Long-term</w:t>
      </w:r>
      <w:r w:rsidR="00DE0F2E" w:rsidRPr="009B717B">
        <w:rPr>
          <w:rFonts w:eastAsia="宋体"/>
          <w:iCs/>
          <w:kern w:val="0"/>
          <w:sz w:val="20"/>
          <w:szCs w:val="20"/>
        </w:rPr>
        <w:t xml:space="preserve"> </w:t>
      </w:r>
      <w:r w:rsidRPr="009B717B">
        <w:rPr>
          <w:rFonts w:eastAsia="宋体"/>
          <w:iCs/>
          <w:kern w:val="0"/>
          <w:sz w:val="20"/>
          <w:szCs w:val="20"/>
        </w:rPr>
        <w:t>effects"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8</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long-term</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risks</w:t>
      </w:r>
      <w:r w:rsidR="00DE0F2E" w:rsidRPr="009B717B">
        <w:rPr>
          <w:rFonts w:eastAsia="宋体"/>
          <w:iCs/>
          <w:kern w:val="0"/>
          <w:sz w:val="20"/>
          <w:szCs w:val="20"/>
        </w:rPr>
        <w:t xml:space="preserve"> </w:t>
      </w:r>
      <w:r w:rsidRPr="009B717B">
        <w:rPr>
          <w:rFonts w:eastAsia="宋体"/>
          <w:iCs/>
          <w:kern w:val="0"/>
          <w:sz w:val="20"/>
          <w:szCs w:val="20"/>
        </w:rPr>
        <w:t>following</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NewsGP.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Royal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Australian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College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General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Practitioners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(RACGP).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8</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Morgan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Elliott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"Long</w:t>
      </w:r>
      <w:r w:rsidR="00DE0F2E" w:rsidRPr="009B717B">
        <w:rPr>
          <w:rFonts w:eastAsia="宋体"/>
          <w:iCs/>
          <w:kern w:val="0"/>
          <w:sz w:val="20"/>
          <w:szCs w:val="20"/>
        </w:rPr>
        <w:t xml:space="preserve"> </w:t>
      </w:r>
      <w:r w:rsidRPr="009B717B">
        <w:rPr>
          <w:rFonts w:eastAsia="宋体"/>
          <w:iCs/>
          <w:kern w:val="0"/>
          <w:sz w:val="20"/>
          <w:szCs w:val="20"/>
        </w:rPr>
        <w:t>Covid:</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it,</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symptoms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help</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there?"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ITV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7</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"Interim</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Guidance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Management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Confirmed</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19</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e</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f</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Grant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Geoghegan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Arbyn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Mohammed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McGuinness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Clarke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prevalence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symptoms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24,410</w:t>
      </w:r>
      <w:r w:rsidR="00DE0F2E" w:rsidRPr="009B717B">
        <w:rPr>
          <w:rFonts w:eastAsia="宋体"/>
          <w:iCs/>
          <w:kern w:val="0"/>
          <w:sz w:val="20"/>
          <w:szCs w:val="20"/>
        </w:rPr>
        <w:t xml:space="preserve"> </w:t>
      </w:r>
      <w:r w:rsidRPr="009B717B">
        <w:rPr>
          <w:rFonts w:eastAsia="宋体"/>
          <w:iCs/>
          <w:kern w:val="0"/>
          <w:sz w:val="20"/>
          <w:szCs w:val="20"/>
        </w:rPr>
        <w:t>adults</w:t>
      </w:r>
      <w:r w:rsidR="00DE0F2E" w:rsidRPr="009B717B">
        <w:rPr>
          <w:rFonts w:eastAsia="宋体"/>
          <w:iCs/>
          <w:kern w:val="0"/>
          <w:sz w:val="20"/>
          <w:szCs w:val="20"/>
        </w:rPr>
        <w:t xml:space="preserve"> </w:t>
      </w:r>
      <w:r w:rsidRPr="009B717B">
        <w:rPr>
          <w:rFonts w:eastAsia="宋体"/>
          <w:iCs/>
          <w:kern w:val="0"/>
          <w:sz w:val="20"/>
          <w:szCs w:val="20"/>
        </w:rPr>
        <w:t>infected</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meta-analysis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148</w:t>
      </w:r>
      <w:r w:rsidR="00DE0F2E" w:rsidRPr="009B717B">
        <w:rPr>
          <w:rFonts w:eastAsia="宋体"/>
          <w:iCs/>
          <w:kern w:val="0"/>
          <w:sz w:val="20"/>
          <w:szCs w:val="20"/>
        </w:rPr>
        <w:t xml:space="preserve"> </w:t>
      </w:r>
      <w:r w:rsidRPr="009B717B">
        <w:rPr>
          <w:rFonts w:eastAsia="宋体"/>
          <w:iCs/>
          <w:kern w:val="0"/>
          <w:sz w:val="20"/>
          <w:szCs w:val="20"/>
        </w:rPr>
        <w:t>studies</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9</w:t>
      </w:r>
      <w:r w:rsidR="00DE0F2E" w:rsidRPr="009B717B">
        <w:rPr>
          <w:rFonts w:eastAsia="宋体"/>
          <w:iCs/>
          <w:kern w:val="0"/>
          <w:sz w:val="20"/>
          <w:szCs w:val="20"/>
        </w:rPr>
        <w:t xml:space="preserve"> </w:t>
      </w:r>
      <w:r w:rsidRPr="009B717B">
        <w:rPr>
          <w:rFonts w:eastAsia="宋体"/>
          <w:iCs/>
          <w:kern w:val="0"/>
          <w:sz w:val="20"/>
          <w:szCs w:val="20"/>
        </w:rPr>
        <w:t>countries"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PLOS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15</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e0234765.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2020PLoSO..1534765G</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10.1371/journal.pone.0234765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7310678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32574165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220046286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Agyeman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Landersdorfer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Ofori-Asenso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"Smell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Taste</w:t>
      </w:r>
      <w:r w:rsidR="00DE0F2E" w:rsidRPr="009B717B">
        <w:rPr>
          <w:rFonts w:eastAsia="宋体"/>
          <w:iCs/>
          <w:kern w:val="0"/>
          <w:sz w:val="20"/>
          <w:szCs w:val="20"/>
        </w:rPr>
        <w:t xml:space="preserve"> </w:t>
      </w:r>
      <w:r w:rsidRPr="009B717B">
        <w:rPr>
          <w:rFonts w:eastAsia="宋体"/>
          <w:iCs/>
          <w:kern w:val="0"/>
          <w:sz w:val="20"/>
          <w:szCs w:val="20"/>
        </w:rPr>
        <w:t>Dysfunction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Meta-analysis"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Proceedings.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1621–1631.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10.1016/j.mayocp.2020.05.030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7275152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32753137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Berlin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Gulick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Martinez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Solomon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NEJMcp2009575.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10.1056/NEJMcp2009575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32412710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218649520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Gandhi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Lynch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Rio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"Mild</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Moderate</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10.1056/NEJMcp2009249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32329974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Wiersinga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Rhodes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Peacock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Prescott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"Pathophysiology,</w:t>
      </w:r>
      <w:r w:rsidR="00DE0F2E" w:rsidRPr="009B717B">
        <w:rPr>
          <w:rFonts w:eastAsia="宋体"/>
          <w:iCs/>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Diagnosis,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782–793.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10.1001/jama.2020.12839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32648899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220465311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Larsen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Kuhn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Hicks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lastRenderedPageBreak/>
        <w:t>"Modeling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Onset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Symptoms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Frontiers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473.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10.3389/fpubh.2020.00473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7438535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32903584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221105179</w:t>
      </w:r>
      <w:r w:rsidR="00DE0F2E" w:rsidRPr="009B717B">
        <w:rPr>
          <w:rStyle w:val="HTMLCite"/>
          <w:rFonts w:eastAsia="宋体"/>
          <w:i w:val="0"/>
          <w:color w:val="202122"/>
          <w:kern w:val="0"/>
          <w:sz w:val="20"/>
          <w:szCs w:val="20"/>
        </w:rPr>
        <w:t xml:space="preserve">. </w:t>
      </w:r>
      <w:r w:rsidR="00DE0F2E" w:rsidRPr="009B717B">
        <w:rPr>
          <w:rStyle w:val="reference-text"/>
          <w:rFonts w:eastAsia="宋体"/>
          <w:color w:val="202122"/>
          <w:kern w:val="0"/>
          <w:sz w:val="20"/>
          <w:szCs w:val="20"/>
          <w:vertAlign w:val="superscript"/>
        </w:rPr>
        <w:t>[</w:t>
      </w:r>
      <w:r w:rsidRPr="009B717B">
        <w:rPr>
          <w:rFonts w:eastAsia="宋体"/>
          <w:iCs/>
          <w:kern w:val="0"/>
          <w:sz w:val="20"/>
          <w:szCs w:val="20"/>
          <w:vertAlign w:val="superscript"/>
        </w:rPr>
        <w:t>non-primary</w:t>
      </w:r>
      <w:r w:rsidR="00DE0F2E" w:rsidRPr="009B717B">
        <w:rPr>
          <w:rFonts w:eastAsia="宋体"/>
          <w:iCs/>
          <w:kern w:val="0"/>
          <w:sz w:val="20"/>
          <w:szCs w:val="20"/>
          <w:vertAlign w:val="superscript"/>
        </w:rPr>
        <w:t xml:space="preserve"> </w:t>
      </w:r>
      <w:r w:rsidRPr="009B717B">
        <w:rPr>
          <w:rFonts w:eastAsia="宋体"/>
          <w:iCs/>
          <w:kern w:val="0"/>
          <w:sz w:val="20"/>
          <w:szCs w:val="20"/>
          <w:vertAlign w:val="superscript"/>
        </w:rPr>
        <w:t>source</w:t>
      </w:r>
      <w:r w:rsidR="00DE0F2E" w:rsidRPr="009B717B">
        <w:rPr>
          <w:rFonts w:eastAsia="宋体"/>
          <w:iCs/>
          <w:kern w:val="0"/>
          <w:sz w:val="20"/>
          <w:szCs w:val="20"/>
          <w:vertAlign w:val="superscript"/>
        </w:rPr>
        <w:t xml:space="preserve"> </w:t>
      </w:r>
      <w:r w:rsidRPr="009B717B">
        <w:rPr>
          <w:rFonts w:eastAsia="宋体"/>
          <w:iCs/>
          <w:kern w:val="0"/>
          <w:sz w:val="20"/>
          <w:szCs w:val="20"/>
          <w:vertAlign w:val="superscript"/>
        </w:rPr>
        <w:t>needed</w:t>
      </w:r>
      <w:r w:rsidRPr="009B717B">
        <w:rPr>
          <w:rStyle w:val="reference-text"/>
          <w:rFonts w:eastAsia="宋体"/>
          <w:color w:val="202122"/>
          <w:kern w:val="0"/>
          <w:sz w:val="20"/>
          <w:szCs w:val="20"/>
          <w:vertAlign w:val="superscript"/>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Sun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Asymptomatic</w:t>
      </w:r>
      <w:r w:rsidR="00DE0F2E" w:rsidRPr="009B717B">
        <w:rPr>
          <w:rFonts w:eastAsia="宋体"/>
          <w:iCs/>
          <w:kern w:val="0"/>
          <w:sz w:val="20"/>
          <w:szCs w:val="20"/>
        </w:rPr>
        <w:t xml:space="preserve"> </w:t>
      </w:r>
      <w:r w:rsidRPr="009B717B">
        <w:rPr>
          <w:rFonts w:eastAsia="宋体"/>
          <w:iCs/>
          <w:kern w:val="0"/>
          <w:sz w:val="20"/>
          <w:szCs w:val="20"/>
        </w:rPr>
        <w:t>Infections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Microbiology,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Immunology,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Zhi.</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10.1016/j.jmii.2020.05.001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7227597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32425996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Lai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Hsueh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"Asymptomatic</w:t>
      </w:r>
      <w:r w:rsidR="00DE0F2E" w:rsidRPr="009B717B">
        <w:rPr>
          <w:rFonts w:eastAsia="宋体"/>
          <w:iCs/>
          <w:kern w:val="0"/>
          <w:sz w:val="20"/>
          <w:szCs w:val="20"/>
        </w:rPr>
        <w:t xml:space="preserve"> </w:t>
      </w:r>
      <w:r w:rsidRPr="009B717B">
        <w:rPr>
          <w:rFonts w:eastAsia="宋体"/>
          <w:iCs/>
          <w:kern w:val="0"/>
          <w:sz w:val="20"/>
          <w:szCs w:val="20"/>
        </w:rPr>
        <w:t>carrier</w:t>
      </w:r>
      <w:r w:rsidR="00DE0F2E" w:rsidRPr="009B717B">
        <w:rPr>
          <w:rFonts w:eastAsia="宋体"/>
          <w:iCs/>
          <w:kern w:val="0"/>
          <w:sz w:val="20"/>
          <w:szCs w:val="20"/>
        </w:rPr>
        <w:t xml:space="preserve"> </w:t>
      </w:r>
      <w:r w:rsidRPr="009B717B">
        <w:rPr>
          <w:rFonts w:eastAsia="宋体"/>
          <w:iCs/>
          <w:kern w:val="0"/>
          <w:sz w:val="20"/>
          <w:szCs w:val="20"/>
        </w:rPr>
        <w:t>state,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due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Facts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myths"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Microbiology,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Immunology,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Zhi.</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404–412.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10.1016/j.jmii.2020.02.012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7128959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32173241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Furukawa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Brooks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Sobel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"Evidence</w:t>
      </w:r>
      <w:r w:rsidR="00DE0F2E" w:rsidRPr="009B717B">
        <w:rPr>
          <w:rFonts w:eastAsia="宋体"/>
          <w:iCs/>
          <w:kern w:val="0"/>
          <w:sz w:val="20"/>
          <w:szCs w:val="20"/>
        </w:rPr>
        <w:t xml:space="preserve"> </w:t>
      </w:r>
      <w:r w:rsidRPr="009B717B">
        <w:rPr>
          <w:rFonts w:eastAsia="宋体"/>
          <w:iCs/>
          <w:kern w:val="0"/>
          <w:sz w:val="20"/>
          <w:szCs w:val="20"/>
        </w:rPr>
        <w:t>Supporting</w:t>
      </w:r>
      <w:r w:rsidR="00DE0F2E" w:rsidRPr="009B717B">
        <w:rPr>
          <w:rFonts w:eastAsia="宋体"/>
          <w:iCs/>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While</w:t>
      </w:r>
      <w:r w:rsidR="00DE0F2E" w:rsidRPr="009B717B">
        <w:rPr>
          <w:rFonts w:eastAsia="宋体"/>
          <w:iCs/>
          <w:kern w:val="0"/>
          <w:sz w:val="20"/>
          <w:szCs w:val="20"/>
        </w:rPr>
        <w:t xml:space="preserve"> </w:t>
      </w:r>
      <w:r w:rsidRPr="009B717B">
        <w:rPr>
          <w:rFonts w:eastAsia="宋体"/>
          <w:iCs/>
          <w:kern w:val="0"/>
          <w:sz w:val="20"/>
          <w:szCs w:val="20"/>
        </w:rPr>
        <w:t>Presymptomatic</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Asymptomatic"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Emerging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10.3201/eid2607.201595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7323549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32364890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Jayaweera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Perera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Gunawardana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Manatunge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(September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droplets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aerosols: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critical</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unresolved</w:t>
      </w:r>
      <w:r w:rsidR="00DE0F2E" w:rsidRPr="009B717B">
        <w:rPr>
          <w:rFonts w:eastAsia="宋体"/>
          <w:iCs/>
          <w:kern w:val="0"/>
          <w:sz w:val="20"/>
          <w:szCs w:val="20"/>
        </w:rPr>
        <w:t xml:space="preserve"> </w:t>
      </w:r>
      <w:r w:rsidRPr="009B717B">
        <w:rPr>
          <w:rFonts w:eastAsia="宋体"/>
          <w:iCs/>
          <w:kern w:val="0"/>
          <w:sz w:val="20"/>
          <w:szCs w:val="20"/>
        </w:rPr>
        <w:t>dichotomy"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Environmental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Research.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188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109819.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2020ER....188j9819J</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10.1016/j.envres.2020.109819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7293495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32569870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Kohanski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Waring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indoor</w:t>
      </w:r>
      <w:r w:rsidR="00DE0F2E" w:rsidRPr="009B717B">
        <w:rPr>
          <w:rFonts w:eastAsia="宋体"/>
          <w:iCs/>
          <w:kern w:val="0"/>
          <w:sz w:val="20"/>
          <w:szCs w:val="20"/>
        </w:rPr>
        <w:t xml:space="preserve"> </w:t>
      </w:r>
      <w:r w:rsidRPr="009B717B">
        <w:rPr>
          <w:rFonts w:eastAsia="宋体"/>
          <w:iCs/>
          <w:kern w:val="0"/>
          <w:sz w:val="20"/>
          <w:szCs w:val="20"/>
        </w:rPr>
        <w:t>aerosol</w:t>
      </w:r>
      <w:r w:rsidR="00DE0F2E" w:rsidRPr="009B717B">
        <w:rPr>
          <w:rFonts w:eastAsia="宋体"/>
          <w:iCs/>
          <w:kern w:val="0"/>
          <w:sz w:val="20"/>
          <w:szCs w:val="20"/>
        </w:rPr>
        <w:t xml:space="preserve"> </w:t>
      </w:r>
      <w:r w:rsidRPr="009B717B">
        <w:rPr>
          <w:rFonts w:eastAsia="宋体"/>
          <w:iCs/>
          <w:kern w:val="0"/>
          <w:sz w:val="20"/>
          <w:szCs w:val="20"/>
        </w:rPr>
        <w:t>generation,</w:t>
      </w:r>
      <w:r w:rsidR="00DE0F2E" w:rsidRPr="009B717B">
        <w:rPr>
          <w:rFonts w:eastAsia="宋体"/>
          <w:iCs/>
          <w:kern w:val="0"/>
          <w:sz w:val="20"/>
          <w:szCs w:val="20"/>
        </w:rPr>
        <w:t xml:space="preserve"> </w:t>
      </w:r>
      <w:r w:rsidRPr="009B717B">
        <w:rPr>
          <w:rFonts w:eastAsia="宋体"/>
          <w:iCs/>
          <w:kern w:val="0"/>
          <w:sz w:val="20"/>
          <w:szCs w:val="20"/>
        </w:rPr>
        <w:t>transport,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context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Forum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Allergy</w:t>
      </w:r>
      <w:r w:rsidR="00DE0F2E" w:rsidRPr="009B717B">
        <w:rPr>
          <w:rStyle w:val="HTMLCite"/>
          <w:rFonts w:eastAsia="宋体"/>
          <w:i w:val="0"/>
          <w:color w:val="202122"/>
          <w:kern w:val="0"/>
          <w:sz w:val="20"/>
          <w:szCs w:val="20"/>
        </w:rPr>
        <w:t xml:space="preserve"> &amp; </w:t>
      </w:r>
      <w:r w:rsidRPr="009B717B">
        <w:rPr>
          <w:rStyle w:val="HTMLCite"/>
          <w:rFonts w:eastAsia="宋体"/>
          <w:i w:val="0"/>
          <w:color w:val="202122"/>
          <w:kern w:val="0"/>
          <w:sz w:val="20"/>
          <w:szCs w:val="20"/>
        </w:rPr>
        <w:t>Rhinology.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10.1002/alr.22661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7405119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32652898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"Q</w:t>
      </w:r>
      <w:r w:rsidR="00DE0F2E" w:rsidRPr="009B717B">
        <w:rPr>
          <w:rFonts w:eastAsia="宋体"/>
          <w:iCs/>
          <w:kern w:val="0"/>
          <w:sz w:val="20"/>
          <w:szCs w:val="20"/>
        </w:rPr>
        <w:t xml:space="preserve"> &amp;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transmitted?"</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"Household</w:t>
      </w:r>
      <w:r w:rsidR="00DE0F2E" w:rsidRPr="009B717B">
        <w:rPr>
          <w:rFonts w:eastAsia="宋体"/>
          <w:iCs/>
          <w:kern w:val="0"/>
          <w:sz w:val="20"/>
          <w:szCs w:val="20"/>
        </w:rPr>
        <w:t xml:space="preserve"> </w:t>
      </w:r>
      <w:r w:rsidRPr="009B717B">
        <w:rPr>
          <w:rFonts w:eastAsia="宋体"/>
          <w:iCs/>
          <w:kern w:val="0"/>
          <w:sz w:val="20"/>
          <w:szCs w:val="20"/>
        </w:rPr>
        <w:t>cleaners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disinfectants</w:t>
      </w:r>
      <w:r w:rsidR="00DE0F2E" w:rsidRPr="009B717B">
        <w:rPr>
          <w:rFonts w:eastAsia="宋体"/>
          <w:iCs/>
          <w:kern w:val="0"/>
          <w:sz w:val="20"/>
          <w:szCs w:val="20"/>
        </w:rPr>
        <w:t xml:space="preserve"> </w:t>
      </w:r>
      <w:r w:rsidRPr="009B717B">
        <w:rPr>
          <w:rFonts w:eastAsia="宋体"/>
          <w:iCs/>
          <w:kern w:val="0"/>
          <w:sz w:val="20"/>
          <w:szCs w:val="20"/>
        </w:rPr>
        <w:t>can</w:t>
      </w:r>
      <w:r w:rsidR="00DE0F2E" w:rsidRPr="009B717B">
        <w:rPr>
          <w:rFonts w:eastAsia="宋体"/>
          <w:iCs/>
          <w:kern w:val="0"/>
          <w:sz w:val="20"/>
          <w:szCs w:val="20"/>
        </w:rPr>
        <w:t xml:space="preserve"> </w:t>
      </w:r>
      <w:r w:rsidRPr="009B717B">
        <w:rPr>
          <w:rFonts w:eastAsia="宋体"/>
          <w:iCs/>
          <w:kern w:val="0"/>
          <w:sz w:val="20"/>
          <w:szCs w:val="20"/>
        </w:rPr>
        <w:t>cause</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problems</w:t>
      </w:r>
      <w:r w:rsidR="00DE0F2E" w:rsidRPr="009B717B">
        <w:rPr>
          <w:rFonts w:eastAsia="宋体"/>
          <w:iCs/>
          <w:kern w:val="0"/>
          <w:sz w:val="20"/>
          <w:szCs w:val="20"/>
        </w:rPr>
        <w:t xml:space="preserve"> </w:t>
      </w:r>
      <w:r w:rsidRPr="009B717B">
        <w:rPr>
          <w:rFonts w:eastAsia="宋体"/>
          <w:iCs/>
          <w:kern w:val="0"/>
          <w:sz w:val="20"/>
          <w:szCs w:val="20"/>
        </w:rPr>
        <w:t>when</w:t>
      </w:r>
      <w:r w:rsidR="00DE0F2E" w:rsidRPr="009B717B">
        <w:rPr>
          <w:rFonts w:eastAsia="宋体"/>
          <w:iCs/>
          <w:kern w:val="0"/>
          <w:sz w:val="20"/>
          <w:szCs w:val="20"/>
        </w:rPr>
        <w:t xml:space="preserve"> </w:t>
      </w:r>
      <w:r w:rsidRPr="009B717B">
        <w:rPr>
          <w:rFonts w:eastAsia="宋体"/>
          <w:iCs/>
          <w:kern w:val="0"/>
          <w:sz w:val="20"/>
          <w:szCs w:val="20"/>
        </w:rPr>
        <w:t>not</w:t>
      </w:r>
      <w:r w:rsidR="00DE0F2E" w:rsidRPr="009B717B">
        <w:rPr>
          <w:rFonts w:eastAsia="宋体"/>
          <w:iCs/>
          <w:kern w:val="0"/>
          <w:sz w:val="20"/>
          <w:szCs w:val="20"/>
        </w:rPr>
        <w:t xml:space="preserve"> </w:t>
      </w:r>
      <w:r w:rsidRPr="009B717B">
        <w:rPr>
          <w:rFonts w:eastAsia="宋体"/>
          <w:iCs/>
          <w:kern w:val="0"/>
          <w:sz w:val="20"/>
          <w:szCs w:val="20"/>
        </w:rPr>
        <w:t>used</w:t>
      </w:r>
      <w:r w:rsidR="00DE0F2E" w:rsidRPr="009B717B">
        <w:rPr>
          <w:rFonts w:eastAsia="宋体"/>
          <w:iCs/>
          <w:kern w:val="0"/>
          <w:sz w:val="20"/>
          <w:szCs w:val="20"/>
        </w:rPr>
        <w:t xml:space="preserve"> </w:t>
      </w:r>
      <w:r w:rsidRPr="009B717B">
        <w:rPr>
          <w:rFonts w:eastAsia="宋体"/>
          <w:iCs/>
          <w:kern w:val="0"/>
          <w:sz w:val="20"/>
          <w:szCs w:val="20"/>
        </w:rPr>
        <w:t>properly"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6</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Tsang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Chik-Yan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Yip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"Consistent</w:t>
      </w:r>
      <w:r w:rsidR="00DE0F2E" w:rsidRPr="009B717B">
        <w:rPr>
          <w:rFonts w:eastAsia="宋体"/>
          <w:iCs/>
          <w:kern w:val="0"/>
          <w:sz w:val="20"/>
          <w:szCs w:val="20"/>
        </w:rPr>
        <w:t xml:space="preserve"> </w:t>
      </w:r>
      <w:r w:rsidRPr="009B717B">
        <w:rPr>
          <w:rFonts w:eastAsia="宋体"/>
          <w:iCs/>
          <w:kern w:val="0"/>
          <w:sz w:val="20"/>
          <w:szCs w:val="20"/>
        </w:rPr>
        <w:t>detection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saliva"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Oxford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University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841–</w:t>
      </w:r>
      <w:r w:rsidRPr="009B717B">
        <w:rPr>
          <w:rStyle w:val="HTMLCite"/>
          <w:rFonts w:eastAsia="宋体"/>
          <w:i w:val="0"/>
          <w:color w:val="202122"/>
          <w:kern w:val="0"/>
          <w:sz w:val="20"/>
          <w:szCs w:val="20"/>
        </w:rPr>
        <w:lastRenderedPageBreak/>
        <w:t>843.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10.1093/cid/ciaa149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7108139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32047895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Our</w:t>
      </w:r>
      <w:r w:rsidR="00DE0F2E" w:rsidRPr="009B717B">
        <w:rPr>
          <w:rFonts w:eastAsia="宋体"/>
          <w:iCs/>
          <w:kern w:val="0"/>
          <w:sz w:val="20"/>
          <w:szCs w:val="20"/>
        </w:rPr>
        <w:t xml:space="preserve"> </w:t>
      </w:r>
      <w:r w:rsidRPr="009B717B">
        <w:rPr>
          <w:rFonts w:eastAsia="宋体"/>
          <w:iCs/>
          <w:kern w:val="0"/>
          <w:sz w:val="20"/>
          <w:szCs w:val="20"/>
        </w:rPr>
        <w:t>Communities</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ACON</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South</w:t>
      </w:r>
      <w:r w:rsidR="00DE0F2E" w:rsidRPr="009B717B">
        <w:rPr>
          <w:rFonts w:eastAsia="宋体"/>
          <w:iCs/>
          <w:kern w:val="0"/>
          <w:sz w:val="20"/>
          <w:szCs w:val="20"/>
        </w:rPr>
        <w:t xml:space="preserve"> </w:t>
      </w:r>
      <w:r w:rsidRPr="009B717B">
        <w:rPr>
          <w:rFonts w:eastAsia="宋体"/>
          <w:iCs/>
          <w:kern w:val="0"/>
          <w:sz w:val="20"/>
          <w:szCs w:val="20"/>
        </w:rPr>
        <w:t>Wales</w:t>
      </w:r>
      <w:r w:rsidR="00DE0F2E" w:rsidRPr="009B717B">
        <w:rPr>
          <w:rFonts w:eastAsia="宋体"/>
          <w:iCs/>
          <w:kern w:val="0"/>
          <w:sz w:val="20"/>
          <w:szCs w:val="20"/>
        </w:rPr>
        <w:t xml:space="preserve"> </w:t>
      </w:r>
      <w:r w:rsidRPr="009B717B">
        <w:rPr>
          <w:rFonts w:eastAsia="宋体"/>
          <w:iCs/>
          <w:kern w:val="0"/>
          <w:sz w:val="20"/>
          <w:szCs w:val="20"/>
        </w:rPr>
        <w:t>based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promotion</w:t>
      </w:r>
      <w:r w:rsidR="00DE0F2E" w:rsidRPr="009B717B">
        <w:rPr>
          <w:rFonts w:eastAsia="宋体"/>
          <w:iCs/>
          <w:kern w:val="0"/>
          <w:sz w:val="20"/>
          <w:szCs w:val="20"/>
        </w:rPr>
        <w:t xml:space="preserve"> </w:t>
      </w:r>
      <w:r w:rsidRPr="009B717B">
        <w:rPr>
          <w:rFonts w:eastAsia="宋体"/>
          <w:iCs/>
          <w:kern w:val="0"/>
          <w:sz w:val="20"/>
          <w:szCs w:val="20"/>
        </w:rPr>
        <w:t>organisation</w:t>
      </w:r>
      <w:r w:rsidR="00DE0F2E" w:rsidRPr="009B717B">
        <w:rPr>
          <w:rFonts w:eastAsia="宋体"/>
          <w:iCs/>
          <w:kern w:val="0"/>
          <w:sz w:val="20"/>
          <w:szCs w:val="20"/>
        </w:rPr>
        <w:t xml:space="preserve"> </w:t>
      </w:r>
      <w:r w:rsidRPr="009B717B">
        <w:rPr>
          <w:rFonts w:eastAsia="宋体"/>
          <w:iCs/>
          <w:kern w:val="0"/>
          <w:sz w:val="20"/>
          <w:szCs w:val="20"/>
        </w:rPr>
        <w:t>specialising</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HIV</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Fonts w:eastAsia="宋体"/>
          <w:iCs/>
          <w:kern w:val="0"/>
          <w:sz w:val="20"/>
          <w:szCs w:val="20"/>
        </w:rPr>
        <w:t xml:space="preserve"> </w:t>
      </w:r>
      <w:r w:rsidRPr="009B717B">
        <w:rPr>
          <w:rFonts w:eastAsia="宋体"/>
          <w:iCs/>
          <w:kern w:val="0"/>
          <w:sz w:val="20"/>
          <w:szCs w:val="20"/>
        </w:rPr>
        <w:t>HIV</w:t>
      </w:r>
      <w:r w:rsidR="00DE0F2E" w:rsidRPr="009B717B">
        <w:rPr>
          <w:rFonts w:eastAsia="宋体"/>
          <w:iCs/>
          <w:kern w:val="0"/>
          <w:sz w:val="20"/>
          <w:szCs w:val="20"/>
        </w:rPr>
        <w:t xml:space="preserve"> </w:t>
      </w:r>
      <w:r w:rsidRPr="009B717B">
        <w:rPr>
          <w:rFonts w:eastAsia="宋体"/>
          <w:iCs/>
          <w:kern w:val="0"/>
          <w:sz w:val="20"/>
          <w:szCs w:val="20"/>
        </w:rPr>
        <w:t>support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lesbian,</w:t>
      </w:r>
      <w:r w:rsidR="00DE0F2E" w:rsidRPr="009B717B">
        <w:rPr>
          <w:rFonts w:eastAsia="宋体"/>
          <w:iCs/>
          <w:kern w:val="0"/>
          <w:sz w:val="20"/>
          <w:szCs w:val="20"/>
        </w:rPr>
        <w:t xml:space="preserve"> </w:t>
      </w:r>
      <w:r w:rsidRPr="009B717B">
        <w:rPr>
          <w:rFonts w:eastAsia="宋体"/>
          <w:iCs/>
          <w:kern w:val="0"/>
          <w:sz w:val="20"/>
          <w:szCs w:val="20"/>
        </w:rPr>
        <w:t>gay,</w:t>
      </w:r>
      <w:r w:rsidR="00DE0F2E" w:rsidRPr="009B717B">
        <w:rPr>
          <w:rFonts w:eastAsia="宋体"/>
          <w:iCs/>
          <w:kern w:val="0"/>
          <w:sz w:val="20"/>
          <w:szCs w:val="20"/>
        </w:rPr>
        <w:t xml:space="preserve"> </w:t>
      </w:r>
      <w:r w:rsidRPr="009B717B">
        <w:rPr>
          <w:rFonts w:eastAsia="宋体"/>
          <w:iCs/>
          <w:kern w:val="0"/>
          <w:sz w:val="20"/>
          <w:szCs w:val="20"/>
        </w:rPr>
        <w:t>bisexual,</w:t>
      </w:r>
      <w:r w:rsidR="00DE0F2E" w:rsidRPr="009B717B">
        <w:rPr>
          <w:rFonts w:eastAsia="宋体"/>
          <w:iCs/>
          <w:kern w:val="0"/>
          <w:sz w:val="20"/>
          <w:szCs w:val="20"/>
        </w:rPr>
        <w:t xml:space="preserve"> </w:t>
      </w:r>
      <w:r w:rsidRPr="009B717B">
        <w:rPr>
          <w:rFonts w:eastAsia="宋体"/>
          <w:iCs/>
          <w:kern w:val="0"/>
          <w:sz w:val="20"/>
          <w:szCs w:val="20"/>
        </w:rPr>
        <w:t>transgender</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intersex</w:t>
      </w:r>
      <w:r w:rsidR="00DE0F2E" w:rsidRPr="009B717B">
        <w:rPr>
          <w:rFonts w:eastAsia="宋体"/>
          <w:iCs/>
          <w:kern w:val="0"/>
          <w:sz w:val="20"/>
          <w:szCs w:val="20"/>
        </w:rPr>
        <w:t xml:space="preserve"> </w:t>
      </w:r>
      <w:r w:rsidRPr="009B717B">
        <w:rPr>
          <w:rFonts w:eastAsia="宋体"/>
          <w:iCs/>
          <w:kern w:val="0"/>
          <w:sz w:val="20"/>
          <w:szCs w:val="20"/>
        </w:rPr>
        <w:t>(LGBTI)</w:t>
      </w:r>
      <w:r w:rsidR="00DE0F2E" w:rsidRPr="009B717B">
        <w:rPr>
          <w:rFonts w:eastAsia="宋体"/>
          <w:iCs/>
          <w:kern w:val="0"/>
          <w:sz w:val="20"/>
          <w:szCs w:val="20"/>
        </w:rPr>
        <w:t xml:space="preserve"> </w:t>
      </w:r>
      <w:r w:rsidRPr="009B717B">
        <w:rPr>
          <w:rFonts w:eastAsia="宋体"/>
          <w:iCs/>
          <w:kern w:val="0"/>
          <w:sz w:val="20"/>
          <w:szCs w:val="20"/>
        </w:rPr>
        <w:t>health"</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Acon.org.au</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29</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"Sex</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nyc.gov.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29</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Bingmann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"Latest</w:t>
      </w:r>
      <w:r w:rsidR="00DE0F2E" w:rsidRPr="009B717B">
        <w:rPr>
          <w:rFonts w:eastAsia="宋体"/>
          <w:iCs/>
          <w:kern w:val="0"/>
          <w:sz w:val="20"/>
          <w:szCs w:val="20"/>
        </w:rPr>
        <w:t xml:space="preserve"> </w:t>
      </w:r>
      <w:r w:rsidRPr="009B717B">
        <w:rPr>
          <w:rFonts w:eastAsia="宋体"/>
          <w:iCs/>
          <w:kern w:val="0"/>
          <w:sz w:val="20"/>
          <w:szCs w:val="20"/>
        </w:rPr>
        <w:t>findings</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Ulm</w:t>
      </w:r>
      <w:r w:rsidR="00DE0F2E" w:rsidRPr="009B717B">
        <w:rPr>
          <w:rFonts w:eastAsia="宋体"/>
          <w:iCs/>
          <w:kern w:val="0"/>
          <w:sz w:val="20"/>
          <w:szCs w:val="20"/>
        </w:rPr>
        <w:t xml:space="preserve"> </w:t>
      </w:r>
      <w:r w:rsidRPr="009B717B">
        <w:rPr>
          <w:rFonts w:eastAsia="宋体"/>
          <w:iCs/>
          <w:kern w:val="0"/>
          <w:sz w:val="20"/>
          <w:szCs w:val="20"/>
        </w:rPr>
        <w:t>virologists</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detected</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breast</w:t>
      </w:r>
      <w:r w:rsidR="00DE0F2E" w:rsidRPr="009B717B">
        <w:rPr>
          <w:rFonts w:eastAsia="宋体"/>
          <w:iCs/>
          <w:kern w:val="0"/>
          <w:sz w:val="20"/>
          <w:szCs w:val="20"/>
        </w:rPr>
        <w:t xml:space="preserve"> </w:t>
      </w:r>
      <w:r w:rsidRPr="009B717B">
        <w:rPr>
          <w:rFonts w:eastAsia="宋体"/>
          <w:iCs/>
          <w:kern w:val="0"/>
          <w:sz w:val="20"/>
          <w:szCs w:val="20"/>
        </w:rPr>
        <w:t>milk"</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Groß</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Conzelmann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Müller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Stenger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Steinhart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Kirchhoff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Münch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"Detection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human</w:t>
      </w:r>
      <w:r w:rsidR="00DE0F2E" w:rsidRPr="009B717B">
        <w:rPr>
          <w:rFonts w:eastAsia="宋体"/>
          <w:iCs/>
          <w:kern w:val="0"/>
          <w:sz w:val="20"/>
          <w:szCs w:val="20"/>
        </w:rPr>
        <w:t xml:space="preserve"> </w:t>
      </w:r>
      <w:r w:rsidRPr="009B717B">
        <w:rPr>
          <w:rFonts w:eastAsia="宋体"/>
          <w:iCs/>
          <w:kern w:val="0"/>
          <w:sz w:val="20"/>
          <w:szCs w:val="20"/>
        </w:rPr>
        <w:t>breastmilk"</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(10239):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1757–1758.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10.1016/S0140-6736(20)31181-8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7241971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32446324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"Breastfeeding</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www.who.int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Information</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Clinicians"</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Australian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Government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Dept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Sanche,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Romero-Severson,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Hengartner,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"High</w:t>
      </w:r>
      <w:r w:rsidR="00DE0F2E" w:rsidRPr="009B717B">
        <w:rPr>
          <w:rFonts w:eastAsia="宋体"/>
          <w:iCs/>
          <w:kern w:val="0"/>
          <w:sz w:val="20"/>
          <w:szCs w:val="20"/>
        </w:rPr>
        <w:t xml:space="preserve"> </w:t>
      </w:r>
      <w:r w:rsidRPr="009B717B">
        <w:rPr>
          <w:rFonts w:eastAsia="宋体"/>
          <w:iCs/>
          <w:kern w:val="0"/>
          <w:sz w:val="20"/>
          <w:szCs w:val="20"/>
        </w:rPr>
        <w:t>Contagiousness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Rapid</w:t>
      </w:r>
      <w:r w:rsidR="00DE0F2E" w:rsidRPr="009B717B">
        <w:rPr>
          <w:rFonts w:eastAsia="宋体"/>
          <w:iCs/>
          <w:kern w:val="0"/>
          <w:sz w:val="20"/>
          <w:szCs w:val="20"/>
        </w:rPr>
        <w:t xml:space="preserve"> </w:t>
      </w:r>
      <w:r w:rsidRPr="009B717B">
        <w:rPr>
          <w:rFonts w:eastAsia="宋体"/>
          <w:iCs/>
          <w:kern w:val="0"/>
          <w:sz w:val="20"/>
          <w:szCs w:val="20"/>
        </w:rPr>
        <w:t>Spread</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Emerging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1470–1477.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10.3201/eid2607.200282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7323562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32255761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increased</w:t>
      </w:r>
      <w:r w:rsidR="00DE0F2E" w:rsidRPr="009B717B">
        <w:rPr>
          <w:rFonts w:eastAsia="宋体"/>
          <w:iCs/>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beyond</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fourth</w:t>
      </w:r>
      <w:r w:rsidR="00DE0F2E" w:rsidRPr="009B717B">
        <w:rPr>
          <w:rFonts w:eastAsia="宋体"/>
          <w:iCs/>
          <w:kern w:val="0"/>
          <w:sz w:val="20"/>
          <w:szCs w:val="20"/>
        </w:rPr>
        <w:t xml:space="preserve"> </w:t>
      </w:r>
      <w:r w:rsidRPr="009B717B">
        <w:rPr>
          <w:rFonts w:eastAsia="宋体"/>
          <w:iCs/>
          <w:kern w:val="0"/>
          <w:sz w:val="20"/>
          <w:szCs w:val="20"/>
        </w:rPr>
        <w:t>update"</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European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Centre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Control.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Andersen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Rambaut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Lipkin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Holmes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Garry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proximal</w:t>
      </w:r>
      <w:r w:rsidR="00DE0F2E" w:rsidRPr="009B717B">
        <w:rPr>
          <w:rFonts w:eastAsia="宋体"/>
          <w:iCs/>
          <w:kern w:val="0"/>
          <w:sz w:val="20"/>
          <w:szCs w:val="20"/>
        </w:rPr>
        <w:t xml:space="preserve"> </w:t>
      </w:r>
      <w:r w:rsidRPr="009B717B">
        <w:rPr>
          <w:rFonts w:eastAsia="宋体"/>
          <w:iCs/>
          <w:kern w:val="0"/>
          <w:sz w:val="20"/>
          <w:szCs w:val="20"/>
        </w:rPr>
        <w:t>origin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SARS-CoV-2"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450–452.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10.1038/s41591-020-0820-9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7095063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32284615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Salehi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Abedi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Balakrishnan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Gholamrezanezhad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Imaging</w:t>
      </w:r>
      <w:r w:rsidR="00DE0F2E" w:rsidRPr="009B717B">
        <w:rPr>
          <w:rFonts w:eastAsia="宋体"/>
          <w:iCs/>
          <w:kern w:val="0"/>
          <w:sz w:val="20"/>
          <w:szCs w:val="20"/>
        </w:rPr>
        <w:t xml:space="preserve"> </w:t>
      </w:r>
      <w:r w:rsidRPr="009B717B">
        <w:rPr>
          <w:rFonts w:eastAsia="宋体"/>
          <w:iCs/>
          <w:kern w:val="0"/>
          <w:sz w:val="20"/>
          <w:szCs w:val="20"/>
        </w:rPr>
        <w:t>Findings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919</w:t>
      </w:r>
      <w:r w:rsidR="00DE0F2E" w:rsidRPr="009B717B">
        <w:rPr>
          <w:rFonts w:eastAsia="宋体"/>
          <w:iCs/>
          <w:kern w:val="0"/>
          <w:sz w:val="20"/>
          <w:szCs w:val="20"/>
        </w:rPr>
        <w:t xml:space="preserve"> </w:t>
      </w:r>
      <w:r w:rsidRPr="009B717B">
        <w:rPr>
          <w:rFonts w:eastAsia="宋体"/>
          <w:iCs/>
          <w:kern w:val="0"/>
          <w:sz w:val="20"/>
          <w:szCs w:val="20"/>
        </w:rPr>
        <w:t>Patients"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AJR.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American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Roentgenology.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87–93.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10.2214/AJR.20.23034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32174129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Zhu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2019"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382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727–733.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10.1056/NEJMoa2001017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7092803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31978945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WHO-China</w:t>
      </w:r>
      <w:r w:rsidR="00DE0F2E" w:rsidRPr="009B717B">
        <w:rPr>
          <w:rFonts w:eastAsia="宋体"/>
          <w:iCs/>
          <w:kern w:val="0"/>
          <w:sz w:val="20"/>
          <w:szCs w:val="20"/>
        </w:rPr>
        <w:t xml:space="preserve"> </w:t>
      </w:r>
      <w:r w:rsidRPr="009B717B">
        <w:rPr>
          <w:rFonts w:eastAsia="宋体"/>
          <w:iCs/>
          <w:kern w:val="0"/>
          <w:sz w:val="20"/>
          <w:szCs w:val="20"/>
        </w:rPr>
        <w:t>Joint</w:t>
      </w:r>
      <w:r w:rsidR="00DE0F2E" w:rsidRPr="009B717B">
        <w:rPr>
          <w:rFonts w:eastAsia="宋体"/>
          <w:iCs/>
          <w:kern w:val="0"/>
          <w:sz w:val="20"/>
          <w:szCs w:val="20"/>
        </w:rPr>
        <w:t xml:space="preserve"> </w:t>
      </w:r>
      <w:r w:rsidRPr="009B717B">
        <w:rPr>
          <w:rFonts w:eastAsia="宋体"/>
          <w:iCs/>
          <w:kern w:val="0"/>
          <w:sz w:val="20"/>
          <w:szCs w:val="20"/>
        </w:rPr>
        <w:t>Mission</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You</w:t>
      </w:r>
      <w:r w:rsidR="00DE0F2E" w:rsidRPr="009B717B">
        <w:rPr>
          <w:rFonts w:eastAsia="宋体"/>
          <w:iCs/>
          <w:kern w:val="0"/>
          <w:sz w:val="20"/>
          <w:szCs w:val="20"/>
        </w:rPr>
        <w:t xml:space="preserve"> </w:t>
      </w:r>
      <w:r w:rsidRPr="009B717B">
        <w:rPr>
          <w:rFonts w:eastAsia="宋体"/>
          <w:iCs/>
          <w:kern w:val="0"/>
          <w:sz w:val="20"/>
          <w:szCs w:val="20"/>
        </w:rPr>
        <w:t>Should</w:t>
      </w:r>
      <w:r w:rsidR="00DE0F2E" w:rsidRPr="009B717B">
        <w:rPr>
          <w:rFonts w:eastAsia="宋体"/>
          <w:iCs/>
          <w:kern w:val="0"/>
          <w:sz w:val="20"/>
          <w:szCs w:val="20"/>
        </w:rPr>
        <w:t xml:space="preserve"> </w:t>
      </w:r>
      <w:r w:rsidRPr="009B717B">
        <w:rPr>
          <w:rFonts w:eastAsia="宋体"/>
          <w:iCs/>
          <w:kern w:val="0"/>
          <w:sz w:val="20"/>
          <w:szCs w:val="20"/>
        </w:rPr>
        <w:t>Know"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WebMD</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31</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Verdecchia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Cavallini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Spanevello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Angeli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pivotal</w:t>
      </w:r>
      <w:r w:rsidR="00DE0F2E" w:rsidRPr="009B717B">
        <w:rPr>
          <w:rFonts w:eastAsia="宋体"/>
          <w:iCs/>
          <w:kern w:val="0"/>
          <w:sz w:val="20"/>
          <w:szCs w:val="20"/>
        </w:rPr>
        <w:t xml:space="preserve"> </w:t>
      </w:r>
      <w:r w:rsidRPr="009B717B">
        <w:rPr>
          <w:rFonts w:eastAsia="宋体"/>
          <w:iCs/>
          <w:kern w:val="0"/>
          <w:sz w:val="20"/>
          <w:szCs w:val="20"/>
        </w:rPr>
        <w:t>link</w:t>
      </w:r>
      <w:r w:rsidR="00DE0F2E" w:rsidRPr="009B717B">
        <w:rPr>
          <w:rFonts w:eastAsia="宋体"/>
          <w:iCs/>
          <w:kern w:val="0"/>
          <w:sz w:val="20"/>
          <w:szCs w:val="20"/>
        </w:rPr>
        <w:t xml:space="preserve"> </w:t>
      </w:r>
      <w:r w:rsidRPr="009B717B">
        <w:rPr>
          <w:rFonts w:eastAsia="宋体"/>
          <w:iCs/>
          <w:kern w:val="0"/>
          <w:sz w:val="20"/>
          <w:szCs w:val="20"/>
        </w:rPr>
        <w:t>between</w:t>
      </w:r>
      <w:r w:rsidR="00DE0F2E" w:rsidRPr="009B717B">
        <w:rPr>
          <w:rFonts w:eastAsia="宋体"/>
          <w:iCs/>
          <w:kern w:val="0"/>
          <w:sz w:val="20"/>
          <w:szCs w:val="20"/>
        </w:rPr>
        <w:t xml:space="preserve"> </w:t>
      </w:r>
      <w:r w:rsidRPr="009B717B">
        <w:rPr>
          <w:rFonts w:eastAsia="宋体"/>
          <w:iCs/>
          <w:kern w:val="0"/>
          <w:sz w:val="20"/>
          <w:szCs w:val="20"/>
        </w:rPr>
        <w:t>ACE2</w:t>
      </w:r>
      <w:r w:rsidR="00DE0F2E" w:rsidRPr="009B717B">
        <w:rPr>
          <w:rFonts w:eastAsia="宋体"/>
          <w:iCs/>
          <w:kern w:val="0"/>
          <w:sz w:val="20"/>
          <w:szCs w:val="20"/>
        </w:rPr>
        <w:t xml:space="preserve"> </w:t>
      </w:r>
      <w:r w:rsidRPr="009B717B">
        <w:rPr>
          <w:rFonts w:eastAsia="宋体"/>
          <w:iCs/>
          <w:kern w:val="0"/>
          <w:sz w:val="20"/>
          <w:szCs w:val="20"/>
        </w:rPr>
        <w:t>deficiency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infection"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European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10.1016/j.ejim.2020.04.037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7167588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32336612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Letko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Marzi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Munster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"Functional</w:t>
      </w:r>
      <w:r w:rsidR="00DE0F2E" w:rsidRPr="009B717B">
        <w:rPr>
          <w:rFonts w:eastAsia="宋体"/>
          <w:iCs/>
          <w:kern w:val="0"/>
          <w:sz w:val="20"/>
          <w:szCs w:val="20"/>
        </w:rPr>
        <w:t xml:space="preserve"> </w:t>
      </w:r>
      <w:r w:rsidRPr="009B717B">
        <w:rPr>
          <w:rFonts w:eastAsia="宋体"/>
          <w:iCs/>
          <w:kern w:val="0"/>
          <w:sz w:val="20"/>
          <w:szCs w:val="20"/>
        </w:rPr>
        <w:t>assessment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cell</w:t>
      </w:r>
      <w:r w:rsidR="00DE0F2E" w:rsidRPr="009B717B">
        <w:rPr>
          <w:rFonts w:eastAsia="宋体"/>
          <w:iCs/>
          <w:kern w:val="0"/>
          <w:sz w:val="20"/>
          <w:szCs w:val="20"/>
        </w:rPr>
        <w:t xml:space="preserve"> </w:t>
      </w:r>
      <w:r w:rsidRPr="009B717B">
        <w:rPr>
          <w:rFonts w:eastAsia="宋体"/>
          <w:iCs/>
          <w:kern w:val="0"/>
          <w:sz w:val="20"/>
          <w:szCs w:val="20"/>
        </w:rPr>
        <w:t>entry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receptor</w:t>
      </w:r>
      <w:r w:rsidR="00DE0F2E" w:rsidRPr="009B717B">
        <w:rPr>
          <w:rFonts w:eastAsia="宋体"/>
          <w:iCs/>
          <w:kern w:val="0"/>
          <w:sz w:val="20"/>
          <w:szCs w:val="20"/>
        </w:rPr>
        <w:t xml:space="preserve"> </w:t>
      </w:r>
      <w:r w:rsidRPr="009B717B">
        <w:rPr>
          <w:rFonts w:eastAsia="宋体"/>
          <w:iCs/>
          <w:kern w:val="0"/>
          <w:sz w:val="20"/>
          <w:szCs w:val="20"/>
        </w:rPr>
        <w:t>usage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other</w:t>
      </w:r>
      <w:r w:rsidR="00DE0F2E" w:rsidRPr="009B717B">
        <w:rPr>
          <w:rFonts w:eastAsia="宋体"/>
          <w:iCs/>
          <w:kern w:val="0"/>
          <w:sz w:val="20"/>
          <w:szCs w:val="20"/>
        </w:rPr>
        <w:t xml:space="preserve"> </w:t>
      </w:r>
      <w:r w:rsidRPr="009B717B">
        <w:rPr>
          <w:rFonts w:eastAsia="宋体"/>
          <w:iCs/>
          <w:kern w:val="0"/>
          <w:sz w:val="20"/>
          <w:szCs w:val="20"/>
        </w:rPr>
        <w:t>lineage</w:t>
      </w:r>
      <w:r w:rsidR="00DE0F2E" w:rsidRPr="009B717B">
        <w:rPr>
          <w:rFonts w:eastAsia="宋体"/>
          <w:iCs/>
          <w:kern w:val="0"/>
          <w:sz w:val="20"/>
          <w:szCs w:val="20"/>
        </w:rPr>
        <w:t xml:space="preserve"> </w:t>
      </w:r>
      <w:r w:rsidRPr="009B717B">
        <w:rPr>
          <w:rFonts w:eastAsia="宋体"/>
          <w:iCs/>
          <w:kern w:val="0"/>
          <w:sz w:val="20"/>
          <w:szCs w:val="20"/>
        </w:rPr>
        <w:t>B</w:t>
      </w:r>
      <w:r w:rsidR="00DE0F2E" w:rsidRPr="009B717B">
        <w:rPr>
          <w:rFonts w:eastAsia="宋体"/>
          <w:iCs/>
          <w:kern w:val="0"/>
          <w:sz w:val="20"/>
          <w:szCs w:val="20"/>
        </w:rPr>
        <w:t xml:space="preserve"> </w:t>
      </w:r>
      <w:r w:rsidRPr="009B717B">
        <w:rPr>
          <w:rFonts w:eastAsia="宋体"/>
          <w:iCs/>
          <w:kern w:val="0"/>
          <w:sz w:val="20"/>
          <w:szCs w:val="20"/>
        </w:rPr>
        <w:t>betacoronaviruses"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Microbiology.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562–569.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10.1038/s41564-020-0688-y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7095430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32094589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Penninger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Slutsky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"Angiotensin-converting</w:t>
      </w:r>
      <w:r w:rsidR="00DE0F2E" w:rsidRPr="009B717B">
        <w:rPr>
          <w:rFonts w:eastAsia="宋体"/>
          <w:iCs/>
          <w:kern w:val="0"/>
          <w:sz w:val="20"/>
          <w:szCs w:val="20"/>
        </w:rPr>
        <w:t xml:space="preserve"> </w:t>
      </w:r>
      <w:r w:rsidRPr="009B717B">
        <w:rPr>
          <w:rFonts w:eastAsia="宋体"/>
          <w:iCs/>
          <w:kern w:val="0"/>
          <w:sz w:val="20"/>
          <w:szCs w:val="20"/>
        </w:rPr>
        <w:t>enzyme</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(ACE2)</w:t>
      </w:r>
      <w:r w:rsidR="00DE0F2E" w:rsidRPr="009B717B">
        <w:rPr>
          <w:rFonts w:eastAsia="宋体"/>
          <w:iCs/>
          <w:kern w:val="0"/>
          <w:sz w:val="20"/>
          <w:szCs w:val="20"/>
        </w:rPr>
        <w:t xml:space="preserve"> </w:t>
      </w:r>
      <w:r w:rsidRPr="009B717B">
        <w:rPr>
          <w:rFonts w:eastAsia="宋体"/>
          <w:iCs/>
          <w:kern w:val="0"/>
          <w:sz w:val="20"/>
          <w:szCs w:val="20"/>
        </w:rPr>
        <w:t>as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receptor:</w:t>
      </w:r>
      <w:r w:rsidR="00DE0F2E" w:rsidRPr="009B717B">
        <w:rPr>
          <w:rFonts w:eastAsia="宋体"/>
          <w:iCs/>
          <w:kern w:val="0"/>
          <w:sz w:val="20"/>
          <w:szCs w:val="20"/>
        </w:rPr>
        <w:t xml:space="preserve"> </w:t>
      </w:r>
      <w:r w:rsidRPr="009B717B">
        <w:rPr>
          <w:rFonts w:eastAsia="宋体"/>
          <w:iCs/>
          <w:kern w:val="0"/>
          <w:sz w:val="20"/>
          <w:szCs w:val="20"/>
        </w:rPr>
        <w:t>molecular</w:t>
      </w:r>
      <w:r w:rsidR="00DE0F2E" w:rsidRPr="009B717B">
        <w:rPr>
          <w:rFonts w:eastAsia="宋体"/>
          <w:iCs/>
          <w:kern w:val="0"/>
          <w:sz w:val="20"/>
          <w:szCs w:val="20"/>
        </w:rPr>
        <w:t xml:space="preserve"> </w:t>
      </w:r>
      <w:r w:rsidRPr="009B717B">
        <w:rPr>
          <w:rFonts w:eastAsia="宋体"/>
          <w:iCs/>
          <w:kern w:val="0"/>
          <w:sz w:val="20"/>
          <w:szCs w:val="20"/>
        </w:rPr>
        <w:t>mechanisms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potential</w:t>
      </w:r>
      <w:r w:rsidR="00DE0F2E" w:rsidRPr="009B717B">
        <w:rPr>
          <w:rFonts w:eastAsia="宋体"/>
          <w:iCs/>
          <w:kern w:val="0"/>
          <w:sz w:val="20"/>
          <w:szCs w:val="20"/>
        </w:rPr>
        <w:t xml:space="preserve"> </w:t>
      </w:r>
      <w:r w:rsidRPr="009B717B">
        <w:rPr>
          <w:rFonts w:eastAsia="宋体"/>
          <w:iCs/>
          <w:kern w:val="0"/>
          <w:sz w:val="20"/>
          <w:szCs w:val="20"/>
        </w:rPr>
        <w:t>therapeutic</w:t>
      </w:r>
      <w:r w:rsidR="00DE0F2E" w:rsidRPr="009B717B">
        <w:rPr>
          <w:rFonts w:eastAsia="宋体"/>
          <w:iCs/>
          <w:kern w:val="0"/>
          <w:sz w:val="20"/>
          <w:szCs w:val="20"/>
        </w:rPr>
        <w:t xml:space="preserve"> </w:t>
      </w:r>
      <w:r w:rsidRPr="009B717B">
        <w:rPr>
          <w:rFonts w:eastAsia="宋体"/>
          <w:iCs/>
          <w:kern w:val="0"/>
          <w:sz w:val="20"/>
          <w:szCs w:val="20"/>
        </w:rPr>
        <w:t>target"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Intensive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46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586–590.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10.1007/s00134-020-05985-9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7079879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32125455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Xu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"High</w:t>
      </w:r>
      <w:r w:rsidR="00DE0F2E" w:rsidRPr="009B717B">
        <w:rPr>
          <w:rFonts w:eastAsia="宋体"/>
          <w:iCs/>
          <w:kern w:val="0"/>
          <w:sz w:val="20"/>
          <w:szCs w:val="20"/>
        </w:rPr>
        <w:t xml:space="preserve"> </w:t>
      </w:r>
      <w:r w:rsidRPr="009B717B">
        <w:rPr>
          <w:rFonts w:eastAsia="宋体"/>
          <w:iCs/>
          <w:kern w:val="0"/>
          <w:sz w:val="20"/>
          <w:szCs w:val="20"/>
        </w:rPr>
        <w:t>expression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ACE2</w:t>
      </w:r>
      <w:r w:rsidR="00DE0F2E" w:rsidRPr="009B717B">
        <w:rPr>
          <w:rFonts w:eastAsia="宋体"/>
          <w:iCs/>
          <w:kern w:val="0"/>
          <w:sz w:val="20"/>
          <w:szCs w:val="20"/>
        </w:rPr>
        <w:t xml:space="preserve"> </w:t>
      </w:r>
      <w:r w:rsidRPr="009B717B">
        <w:rPr>
          <w:rFonts w:eastAsia="宋体"/>
          <w:iCs/>
          <w:kern w:val="0"/>
          <w:sz w:val="20"/>
          <w:szCs w:val="20"/>
        </w:rPr>
        <w:t>receptor</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epithelial</w:t>
      </w:r>
      <w:r w:rsidR="00DE0F2E" w:rsidRPr="009B717B">
        <w:rPr>
          <w:rFonts w:eastAsia="宋体"/>
          <w:iCs/>
          <w:kern w:val="0"/>
          <w:sz w:val="20"/>
          <w:szCs w:val="20"/>
        </w:rPr>
        <w:t xml:space="preserve"> </w:t>
      </w:r>
      <w:r w:rsidRPr="009B717B">
        <w:rPr>
          <w:rFonts w:eastAsia="宋体"/>
          <w:iCs/>
          <w:kern w:val="0"/>
          <w:sz w:val="20"/>
          <w:szCs w:val="20"/>
        </w:rPr>
        <w:t>cells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oral</w:t>
      </w:r>
      <w:r w:rsidR="00DE0F2E" w:rsidRPr="009B717B">
        <w:rPr>
          <w:rFonts w:eastAsia="宋体"/>
          <w:iCs/>
          <w:kern w:val="0"/>
          <w:sz w:val="20"/>
          <w:szCs w:val="20"/>
        </w:rPr>
        <w:t xml:space="preserve"> </w:t>
      </w:r>
      <w:r w:rsidRPr="009B717B">
        <w:rPr>
          <w:rFonts w:eastAsia="宋体"/>
          <w:iCs/>
          <w:kern w:val="0"/>
          <w:sz w:val="20"/>
          <w:szCs w:val="20"/>
        </w:rPr>
        <w:t>mucosa"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10.1038/s41368-020-0074-x</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7039956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32094336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Gurwitz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"Angiotensin</w:t>
      </w:r>
      <w:r w:rsidR="00DE0F2E" w:rsidRPr="009B717B">
        <w:rPr>
          <w:rFonts w:eastAsia="宋体"/>
          <w:iCs/>
          <w:kern w:val="0"/>
          <w:sz w:val="20"/>
          <w:szCs w:val="20"/>
        </w:rPr>
        <w:t xml:space="preserve"> </w:t>
      </w:r>
      <w:r w:rsidRPr="009B717B">
        <w:rPr>
          <w:rFonts w:eastAsia="宋体"/>
          <w:iCs/>
          <w:kern w:val="0"/>
          <w:sz w:val="20"/>
          <w:szCs w:val="20"/>
        </w:rPr>
        <w:t>receptor</w:t>
      </w:r>
      <w:r w:rsidR="00DE0F2E" w:rsidRPr="009B717B">
        <w:rPr>
          <w:rFonts w:eastAsia="宋体"/>
          <w:iCs/>
          <w:kern w:val="0"/>
          <w:sz w:val="20"/>
          <w:szCs w:val="20"/>
        </w:rPr>
        <w:t xml:space="preserve"> </w:t>
      </w:r>
      <w:r w:rsidRPr="009B717B">
        <w:rPr>
          <w:rFonts w:eastAsia="宋体"/>
          <w:iCs/>
          <w:kern w:val="0"/>
          <w:sz w:val="20"/>
          <w:szCs w:val="20"/>
        </w:rPr>
        <w:t>blockers</w:t>
      </w:r>
      <w:r w:rsidR="00DE0F2E" w:rsidRPr="009B717B">
        <w:rPr>
          <w:rFonts w:eastAsia="宋体"/>
          <w:iCs/>
          <w:kern w:val="0"/>
          <w:sz w:val="20"/>
          <w:szCs w:val="20"/>
        </w:rPr>
        <w:t xml:space="preserve"> </w:t>
      </w:r>
      <w:r w:rsidRPr="009B717B">
        <w:rPr>
          <w:rFonts w:eastAsia="宋体"/>
          <w:iCs/>
          <w:kern w:val="0"/>
          <w:sz w:val="20"/>
          <w:szCs w:val="20"/>
        </w:rPr>
        <w:t>as</w:t>
      </w:r>
      <w:r w:rsidR="00DE0F2E" w:rsidRPr="009B717B">
        <w:rPr>
          <w:rFonts w:eastAsia="宋体"/>
          <w:iCs/>
          <w:kern w:val="0"/>
          <w:sz w:val="20"/>
          <w:szCs w:val="20"/>
        </w:rPr>
        <w:t xml:space="preserve"> </w:t>
      </w:r>
      <w:r w:rsidRPr="009B717B">
        <w:rPr>
          <w:rFonts w:eastAsia="宋体"/>
          <w:iCs/>
          <w:kern w:val="0"/>
          <w:sz w:val="20"/>
          <w:szCs w:val="20"/>
        </w:rPr>
        <w:t>tentative</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therapeutics"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Drug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Development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Research.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537–540.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10.1002/ddr.21656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7228359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32129518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Bai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Hashikawa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neuroinvasive</w:t>
      </w:r>
      <w:r w:rsidR="00DE0F2E" w:rsidRPr="009B717B">
        <w:rPr>
          <w:rFonts w:eastAsia="宋体"/>
          <w:iCs/>
          <w:kern w:val="0"/>
          <w:sz w:val="20"/>
          <w:szCs w:val="20"/>
        </w:rPr>
        <w:t xml:space="preserve"> </w:t>
      </w:r>
      <w:r w:rsidRPr="009B717B">
        <w:rPr>
          <w:rFonts w:eastAsia="宋体"/>
          <w:iCs/>
          <w:kern w:val="0"/>
          <w:sz w:val="20"/>
          <w:szCs w:val="20"/>
        </w:rPr>
        <w:t>potential</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may</w:t>
      </w:r>
      <w:r w:rsidR="00DE0F2E" w:rsidRPr="009B717B">
        <w:rPr>
          <w:rFonts w:eastAsia="宋体"/>
          <w:iCs/>
          <w:kern w:val="0"/>
          <w:sz w:val="20"/>
          <w:szCs w:val="20"/>
        </w:rPr>
        <w:t xml:space="preserve"> </w:t>
      </w:r>
      <w:r w:rsidRPr="009B717B">
        <w:rPr>
          <w:rFonts w:eastAsia="宋体"/>
          <w:iCs/>
          <w:kern w:val="0"/>
          <w:sz w:val="20"/>
          <w:szCs w:val="20"/>
        </w:rPr>
        <w:t>play</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role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failure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patients"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Virology.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92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552–555.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10.1002/jmv.25728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7228394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32104915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Baig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Khaleeq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Syeda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"Evidence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Targeting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CNS:</w:t>
      </w:r>
      <w:r w:rsidR="00DE0F2E" w:rsidRPr="009B717B">
        <w:rPr>
          <w:rFonts w:eastAsia="宋体"/>
          <w:iCs/>
          <w:kern w:val="0"/>
          <w:sz w:val="20"/>
          <w:szCs w:val="20"/>
        </w:rPr>
        <w:t xml:space="preserve"> </w:t>
      </w:r>
      <w:r w:rsidRPr="009B717B">
        <w:rPr>
          <w:rFonts w:eastAsia="宋体"/>
          <w:iCs/>
          <w:kern w:val="0"/>
          <w:sz w:val="20"/>
          <w:szCs w:val="20"/>
        </w:rPr>
        <w:t>Tissue</w:t>
      </w:r>
      <w:r w:rsidR="00DE0F2E" w:rsidRPr="009B717B">
        <w:rPr>
          <w:rFonts w:eastAsia="宋体"/>
          <w:iCs/>
          <w:kern w:val="0"/>
          <w:sz w:val="20"/>
          <w:szCs w:val="20"/>
        </w:rPr>
        <w:t xml:space="preserve"> </w:t>
      </w:r>
      <w:r w:rsidRPr="009B717B">
        <w:rPr>
          <w:rFonts w:eastAsia="宋体"/>
          <w:iCs/>
          <w:kern w:val="0"/>
          <w:sz w:val="20"/>
          <w:szCs w:val="20"/>
        </w:rPr>
        <w:t>Distribution,</w:t>
      </w:r>
      <w:r w:rsidR="00DE0F2E" w:rsidRPr="009B717B">
        <w:rPr>
          <w:rFonts w:eastAsia="宋体"/>
          <w:iCs/>
          <w:kern w:val="0"/>
          <w:sz w:val="20"/>
          <w:szCs w:val="20"/>
        </w:rPr>
        <w:t xml:space="preserve"> </w:t>
      </w:r>
      <w:r w:rsidRPr="009B717B">
        <w:rPr>
          <w:rFonts w:eastAsia="宋体"/>
          <w:iCs/>
          <w:kern w:val="0"/>
          <w:sz w:val="20"/>
          <w:szCs w:val="20"/>
        </w:rPr>
        <w:t>Host-Virus</w:t>
      </w:r>
      <w:r w:rsidR="00DE0F2E" w:rsidRPr="009B717B">
        <w:rPr>
          <w:rFonts w:eastAsia="宋体"/>
          <w:iCs/>
          <w:kern w:val="0"/>
          <w:sz w:val="20"/>
          <w:szCs w:val="20"/>
        </w:rPr>
        <w:t xml:space="preserve"> </w:t>
      </w:r>
      <w:r w:rsidRPr="009B717B">
        <w:rPr>
          <w:rFonts w:eastAsia="宋体"/>
          <w:iCs/>
          <w:kern w:val="0"/>
          <w:sz w:val="20"/>
          <w:szCs w:val="20"/>
        </w:rPr>
        <w:t>Interaction,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Proposed</w:t>
      </w:r>
      <w:r w:rsidR="00DE0F2E" w:rsidRPr="009B717B">
        <w:rPr>
          <w:rFonts w:eastAsia="宋体"/>
          <w:iCs/>
          <w:kern w:val="0"/>
          <w:sz w:val="20"/>
          <w:szCs w:val="20"/>
        </w:rPr>
        <w:t xml:space="preserve"> </w:t>
      </w:r>
      <w:r w:rsidRPr="009B717B">
        <w:rPr>
          <w:rFonts w:eastAsia="宋体"/>
          <w:iCs/>
          <w:kern w:val="0"/>
          <w:sz w:val="20"/>
          <w:szCs w:val="20"/>
        </w:rPr>
        <w:t>Neurotropic</w:t>
      </w:r>
      <w:r w:rsidR="00DE0F2E" w:rsidRPr="009B717B">
        <w:rPr>
          <w:rFonts w:eastAsia="宋体"/>
          <w:iCs/>
          <w:kern w:val="0"/>
          <w:sz w:val="20"/>
          <w:szCs w:val="20"/>
        </w:rPr>
        <w:t xml:space="preserve"> </w:t>
      </w:r>
      <w:r w:rsidRPr="009B717B">
        <w:rPr>
          <w:rFonts w:eastAsia="宋体"/>
          <w:iCs/>
          <w:kern w:val="0"/>
          <w:sz w:val="20"/>
          <w:szCs w:val="20"/>
        </w:rPr>
        <w:lastRenderedPageBreak/>
        <w:t>Mechanisms"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ACS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Chemical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Neuroscience.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995–998.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10.1021/acschemneuro.0c00122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7094171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32167747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Gastrointestinal</w:t>
      </w:r>
      <w:r w:rsidR="00DE0F2E" w:rsidRPr="009B717B">
        <w:rPr>
          <w:rFonts w:eastAsia="宋体"/>
          <w:iCs/>
          <w:kern w:val="0"/>
          <w:sz w:val="20"/>
          <w:szCs w:val="20"/>
        </w:rPr>
        <w:t xml:space="preserve"> </w:t>
      </w:r>
      <w:r w:rsidRPr="009B717B">
        <w:rPr>
          <w:rFonts w:eastAsia="宋体"/>
          <w:iCs/>
          <w:kern w:val="0"/>
          <w:sz w:val="20"/>
          <w:szCs w:val="20"/>
        </w:rPr>
        <w:t>Manifestations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Potential</w:t>
      </w:r>
      <w:r w:rsidR="00DE0F2E" w:rsidRPr="009B717B">
        <w:rPr>
          <w:rFonts w:eastAsia="宋体"/>
          <w:iCs/>
          <w:kern w:val="0"/>
          <w:sz w:val="20"/>
          <w:szCs w:val="20"/>
        </w:rPr>
        <w:t xml:space="preserve"> </w:t>
      </w:r>
      <w:r w:rsidRPr="009B717B">
        <w:rPr>
          <w:rFonts w:eastAsia="宋体"/>
          <w:iCs/>
          <w:kern w:val="0"/>
          <w:sz w:val="20"/>
          <w:szCs w:val="20"/>
        </w:rPr>
        <w:t>Fecal-Oral</w:t>
      </w:r>
      <w:r w:rsidR="00DE0F2E" w:rsidRPr="009B717B">
        <w:rPr>
          <w:rFonts w:eastAsia="宋体"/>
          <w:iCs/>
          <w:kern w:val="0"/>
          <w:sz w:val="20"/>
          <w:szCs w:val="20"/>
        </w:rPr>
        <w:t xml:space="preserve"> </w:t>
      </w:r>
      <w:r w:rsidRPr="009B717B">
        <w:rPr>
          <w:rFonts w:eastAsia="宋体"/>
          <w:iCs/>
          <w:kern w:val="0"/>
          <w:sz w:val="20"/>
          <w:szCs w:val="20"/>
        </w:rPr>
        <w:t>Transmission"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Gastroenterology.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158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1518–1519.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10.1053/j.gastro.2020.02.054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7130192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32142785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Hamming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Timens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Bulthuis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Navis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2004).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"Tissue</w:t>
      </w:r>
      <w:r w:rsidR="00DE0F2E" w:rsidRPr="009B717B">
        <w:rPr>
          <w:rFonts w:eastAsia="宋体"/>
          <w:iCs/>
          <w:kern w:val="0"/>
          <w:sz w:val="20"/>
          <w:szCs w:val="20"/>
        </w:rPr>
        <w:t xml:space="preserve"> </w:t>
      </w:r>
      <w:r w:rsidRPr="009B717B">
        <w:rPr>
          <w:rFonts w:eastAsia="宋体"/>
          <w:iCs/>
          <w:kern w:val="0"/>
          <w:sz w:val="20"/>
          <w:szCs w:val="20"/>
        </w:rPr>
        <w:t>distribution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ACE2</w:t>
      </w:r>
      <w:r w:rsidR="00DE0F2E" w:rsidRPr="009B717B">
        <w:rPr>
          <w:rFonts w:eastAsia="宋体"/>
          <w:iCs/>
          <w:kern w:val="0"/>
          <w:sz w:val="20"/>
          <w:szCs w:val="20"/>
        </w:rPr>
        <w:t xml:space="preserve"> </w:t>
      </w:r>
      <w:r w:rsidRPr="009B717B">
        <w:rPr>
          <w:rFonts w:eastAsia="宋体"/>
          <w:iCs/>
          <w:kern w:val="0"/>
          <w:sz w:val="20"/>
          <w:szCs w:val="20"/>
        </w:rPr>
        <w:t>protein,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functional</w:t>
      </w:r>
      <w:r w:rsidR="00DE0F2E" w:rsidRPr="009B717B">
        <w:rPr>
          <w:rFonts w:eastAsia="宋体"/>
          <w:iCs/>
          <w:kern w:val="0"/>
          <w:sz w:val="20"/>
          <w:szCs w:val="20"/>
        </w:rPr>
        <w:t xml:space="preserve"> </w:t>
      </w:r>
      <w:r w:rsidRPr="009B717B">
        <w:rPr>
          <w:rFonts w:eastAsia="宋体"/>
          <w:iCs/>
          <w:kern w:val="0"/>
          <w:sz w:val="20"/>
          <w:szCs w:val="20"/>
        </w:rPr>
        <w:t>receptor</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SARS</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first</w:t>
      </w:r>
      <w:r w:rsidR="00DE0F2E" w:rsidRPr="009B717B">
        <w:rPr>
          <w:rFonts w:eastAsia="宋体"/>
          <w:iCs/>
          <w:kern w:val="0"/>
          <w:sz w:val="20"/>
          <w:szCs w:val="20"/>
        </w:rPr>
        <w:t xml:space="preserve"> </w:t>
      </w:r>
      <w:r w:rsidRPr="009B717B">
        <w:rPr>
          <w:rFonts w:eastAsia="宋体"/>
          <w:iCs/>
          <w:kern w:val="0"/>
          <w:sz w:val="20"/>
          <w:szCs w:val="20"/>
        </w:rPr>
        <w:t>step</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understanding</w:t>
      </w:r>
      <w:r w:rsidR="00DE0F2E" w:rsidRPr="009B717B">
        <w:rPr>
          <w:rFonts w:eastAsia="宋体"/>
          <w:iCs/>
          <w:kern w:val="0"/>
          <w:sz w:val="20"/>
          <w:szCs w:val="20"/>
        </w:rPr>
        <w:t xml:space="preserve"> </w:t>
      </w:r>
      <w:r w:rsidRPr="009B717B">
        <w:rPr>
          <w:rFonts w:eastAsia="宋体"/>
          <w:iCs/>
          <w:kern w:val="0"/>
          <w:sz w:val="20"/>
          <w:szCs w:val="20"/>
        </w:rPr>
        <w:t>SARS</w:t>
      </w:r>
      <w:r w:rsidR="00DE0F2E" w:rsidRPr="009B717B">
        <w:rPr>
          <w:rFonts w:eastAsia="宋体"/>
          <w:iCs/>
          <w:kern w:val="0"/>
          <w:sz w:val="20"/>
          <w:szCs w:val="20"/>
        </w:rPr>
        <w:t xml:space="preserve"> </w:t>
      </w:r>
      <w:r w:rsidRPr="009B717B">
        <w:rPr>
          <w:rFonts w:eastAsia="宋体"/>
          <w:iCs/>
          <w:kern w:val="0"/>
          <w:sz w:val="20"/>
          <w:szCs w:val="20"/>
        </w:rPr>
        <w:t>pathogenesis"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Pathology.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203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631–7.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10.1002/path.1570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7167720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15141377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Zheng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Xie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cardiovascular</w:t>
      </w:r>
      <w:r w:rsidR="00DE0F2E" w:rsidRPr="009B717B">
        <w:rPr>
          <w:rFonts w:eastAsia="宋体"/>
          <w:iCs/>
          <w:kern w:val="0"/>
          <w:sz w:val="20"/>
          <w:szCs w:val="20"/>
        </w:rPr>
        <w:t xml:space="preserve"> </w:t>
      </w:r>
      <w:r w:rsidRPr="009B717B">
        <w:rPr>
          <w:rFonts w:eastAsia="宋体"/>
          <w:iCs/>
          <w:kern w:val="0"/>
          <w:sz w:val="20"/>
          <w:szCs w:val="20"/>
        </w:rPr>
        <w:t>system"</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Cardiology.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17</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259–260.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10.1038/s41569-020-0360-5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7095524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32139904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Huang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features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infected</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497–506.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10.1016/S0140-6736(20)30183-5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7159299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31986264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138</w:t>
      </w:r>
      <w:r w:rsidR="00DE0F2E" w:rsidRPr="009B717B">
        <w:rPr>
          <w:rFonts w:eastAsia="宋体"/>
          <w:iCs/>
          <w:kern w:val="0"/>
          <w:sz w:val="20"/>
          <w:szCs w:val="20"/>
        </w:rPr>
        <w:t xml:space="preserve"> </w:t>
      </w:r>
      <w:r w:rsidRPr="009B717B">
        <w:rPr>
          <w:rFonts w:eastAsia="宋体"/>
          <w:iCs/>
          <w:kern w:val="0"/>
          <w:sz w:val="20"/>
          <w:szCs w:val="20"/>
        </w:rPr>
        <w:t>Hospitalized</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Coronavirus-Infected</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1061–1069.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10.1001/jama.2020.1585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7042881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32031570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Turner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Hiscox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Hooper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2004).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"ACE2:</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vasopeptidase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SARS</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receptor"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Trends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Pharmacological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291–4.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10.1016/j.tips.2004.04.001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7119032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15165741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Klok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Kruip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Arbous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Gommers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Kant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"Incidence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thrombotic</w:t>
      </w:r>
      <w:r w:rsidR="00DE0F2E" w:rsidRPr="009B717B">
        <w:rPr>
          <w:rFonts w:eastAsia="宋体"/>
          <w:iCs/>
          <w:kern w:val="0"/>
          <w:sz w:val="20"/>
          <w:szCs w:val="20"/>
        </w:rPr>
        <w:t xml:space="preserve"> </w:t>
      </w:r>
      <w:r w:rsidRPr="009B717B">
        <w:rPr>
          <w:rFonts w:eastAsia="宋体"/>
          <w:iCs/>
          <w:kern w:val="0"/>
          <w:sz w:val="20"/>
          <w:szCs w:val="20"/>
        </w:rPr>
        <w:t>complications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critically</w:t>
      </w:r>
      <w:r w:rsidR="00DE0F2E" w:rsidRPr="009B717B">
        <w:rPr>
          <w:rFonts w:eastAsia="宋体"/>
          <w:iCs/>
          <w:kern w:val="0"/>
          <w:sz w:val="20"/>
          <w:szCs w:val="20"/>
        </w:rPr>
        <w:t xml:space="preserve"> </w:t>
      </w:r>
      <w:r w:rsidRPr="009B717B">
        <w:rPr>
          <w:rFonts w:eastAsia="宋体"/>
          <w:iCs/>
          <w:kern w:val="0"/>
          <w:sz w:val="20"/>
          <w:szCs w:val="20"/>
        </w:rPr>
        <w:t>ill</w:t>
      </w:r>
      <w:r w:rsidR="00DE0F2E" w:rsidRPr="009B717B">
        <w:rPr>
          <w:rFonts w:eastAsia="宋体"/>
          <w:iCs/>
          <w:kern w:val="0"/>
          <w:sz w:val="20"/>
          <w:szCs w:val="20"/>
        </w:rPr>
        <w:t xml:space="preserve"> </w:t>
      </w:r>
      <w:r w:rsidRPr="009B717B">
        <w:rPr>
          <w:rFonts w:eastAsia="宋体"/>
          <w:iCs/>
          <w:kern w:val="0"/>
          <w:sz w:val="20"/>
          <w:szCs w:val="20"/>
        </w:rPr>
        <w:t>ICU</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Thrombosis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Research.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191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145–147.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10.1016/j.thromres.2020.04.013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7146714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32291094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Cui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"Prevalence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venous</w:t>
      </w:r>
      <w:r w:rsidR="00DE0F2E" w:rsidRPr="009B717B">
        <w:rPr>
          <w:rFonts w:eastAsia="宋体"/>
          <w:iCs/>
          <w:kern w:val="0"/>
          <w:sz w:val="20"/>
          <w:szCs w:val="20"/>
        </w:rPr>
        <w:t xml:space="preserve"> </w:t>
      </w:r>
      <w:r w:rsidRPr="009B717B">
        <w:rPr>
          <w:rFonts w:eastAsia="宋体"/>
          <w:iCs/>
          <w:kern w:val="0"/>
          <w:sz w:val="20"/>
          <w:szCs w:val="20"/>
        </w:rPr>
        <w:t>thromboembolism</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pneumonia"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Journal</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Thrombosis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Haemostasis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1421–1424.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lastRenderedPageBreak/>
        <w:t>doi</w:t>
      </w:r>
      <w:r w:rsidRPr="009B717B">
        <w:rPr>
          <w:rStyle w:val="HTMLCite"/>
          <w:rFonts w:eastAsia="宋体"/>
          <w:i w:val="0"/>
          <w:color w:val="202122"/>
          <w:kern w:val="0"/>
          <w:sz w:val="20"/>
          <w:szCs w:val="20"/>
        </w:rPr>
        <w:t>:</w:t>
      </w:r>
      <w:r w:rsidRPr="009B717B">
        <w:rPr>
          <w:rFonts w:eastAsia="宋体"/>
          <w:iCs/>
          <w:kern w:val="0"/>
          <w:sz w:val="20"/>
          <w:szCs w:val="20"/>
        </w:rPr>
        <w:t>10.1111/jth.14830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7262324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32271988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Wadman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does</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kill?</w:t>
      </w:r>
      <w:r w:rsidR="00DE0F2E" w:rsidRPr="009B717B">
        <w:rPr>
          <w:rFonts w:eastAsia="宋体"/>
          <w:iCs/>
          <w:kern w:val="0"/>
          <w:sz w:val="20"/>
          <w:szCs w:val="20"/>
        </w:rPr>
        <w:t xml:space="preserve"> </w:t>
      </w:r>
      <w:r w:rsidRPr="009B717B">
        <w:rPr>
          <w:rFonts w:eastAsia="宋体"/>
          <w:iCs/>
          <w:kern w:val="0"/>
          <w:sz w:val="20"/>
          <w:szCs w:val="20"/>
        </w:rPr>
        <w:t>Clinicians</w:t>
      </w:r>
      <w:r w:rsidR="00DE0F2E" w:rsidRPr="009B717B">
        <w:rPr>
          <w:rFonts w:eastAsia="宋体"/>
          <w:iCs/>
          <w:kern w:val="0"/>
          <w:sz w:val="20"/>
          <w:szCs w:val="20"/>
        </w:rPr>
        <w:t xml:space="preserve"> </w:t>
      </w:r>
      <w:r w:rsidRPr="009B717B">
        <w:rPr>
          <w:rFonts w:eastAsia="宋体"/>
          <w:iCs/>
          <w:kern w:val="0"/>
          <w:sz w:val="20"/>
          <w:szCs w:val="20"/>
        </w:rPr>
        <w:t>trace</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ferocious</w:t>
      </w:r>
      <w:r w:rsidR="00DE0F2E" w:rsidRPr="009B717B">
        <w:rPr>
          <w:rFonts w:eastAsia="宋体"/>
          <w:iCs/>
          <w:kern w:val="0"/>
          <w:sz w:val="20"/>
          <w:szCs w:val="20"/>
        </w:rPr>
        <w:t xml:space="preserve"> </w:t>
      </w:r>
      <w:r w:rsidRPr="009B717B">
        <w:rPr>
          <w:rFonts w:eastAsia="宋体"/>
          <w:iCs/>
          <w:kern w:val="0"/>
          <w:sz w:val="20"/>
          <w:szCs w:val="20"/>
        </w:rPr>
        <w:t>rampage</w:t>
      </w:r>
      <w:r w:rsidR="00DE0F2E" w:rsidRPr="009B717B">
        <w:rPr>
          <w:rFonts w:eastAsia="宋体"/>
          <w:iCs/>
          <w:kern w:val="0"/>
          <w:sz w:val="20"/>
          <w:szCs w:val="20"/>
        </w:rPr>
        <w:t xml:space="preserve"> </w:t>
      </w:r>
      <w:r w:rsidRPr="009B717B">
        <w:rPr>
          <w:rFonts w:eastAsia="宋体"/>
          <w:iCs/>
          <w:kern w:val="0"/>
          <w:sz w:val="20"/>
          <w:szCs w:val="20"/>
        </w:rPr>
        <w:t>through</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body,</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brain</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toes"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10.1126/science.abc3208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kern w:val="0"/>
          <w:sz w:val="20"/>
          <w:szCs w:val="20"/>
        </w:rPr>
        <w:t>Coronavirus:</w:t>
      </w:r>
      <w:r w:rsidR="00DE0F2E" w:rsidRPr="009B717B">
        <w:rPr>
          <w:rFonts w:eastAsia="宋体"/>
          <w:kern w:val="0"/>
          <w:sz w:val="20"/>
          <w:szCs w:val="20"/>
        </w:rPr>
        <w:t xml:space="preserve"> </w:t>
      </w:r>
      <w:r w:rsidRPr="009B717B">
        <w:rPr>
          <w:rFonts w:eastAsia="宋体"/>
          <w:kern w:val="0"/>
          <w:sz w:val="20"/>
          <w:szCs w:val="20"/>
        </w:rPr>
        <w:t>Kidney</w:t>
      </w:r>
      <w:r w:rsidR="00DE0F2E" w:rsidRPr="009B717B">
        <w:rPr>
          <w:rFonts w:eastAsia="宋体"/>
          <w:kern w:val="0"/>
          <w:sz w:val="20"/>
          <w:szCs w:val="20"/>
        </w:rPr>
        <w:t xml:space="preserve"> </w:t>
      </w:r>
      <w:r w:rsidRPr="009B717B">
        <w:rPr>
          <w:rFonts w:eastAsia="宋体"/>
          <w:kern w:val="0"/>
          <w:sz w:val="20"/>
          <w:szCs w:val="20"/>
        </w:rPr>
        <w:t>Damage</w:t>
      </w:r>
      <w:r w:rsidR="00DE0F2E" w:rsidRPr="009B717B">
        <w:rPr>
          <w:rFonts w:eastAsia="宋体"/>
          <w:kern w:val="0"/>
          <w:sz w:val="20"/>
          <w:szCs w:val="20"/>
        </w:rPr>
        <w:t xml:space="preserve"> </w:t>
      </w:r>
      <w:r w:rsidRPr="009B717B">
        <w:rPr>
          <w:rFonts w:eastAsia="宋体"/>
          <w:kern w:val="0"/>
          <w:sz w:val="20"/>
          <w:szCs w:val="20"/>
        </w:rPr>
        <w:t>Caused</w:t>
      </w:r>
      <w:r w:rsidR="00DE0F2E" w:rsidRPr="009B717B">
        <w:rPr>
          <w:rFonts w:eastAsia="宋体"/>
          <w:kern w:val="0"/>
          <w:sz w:val="20"/>
          <w:szCs w:val="20"/>
        </w:rPr>
        <w:t xml:space="preserve"> </w:t>
      </w:r>
      <w:r w:rsidRPr="009B717B">
        <w:rPr>
          <w:rFonts w:eastAsia="宋体"/>
          <w:kern w:val="0"/>
          <w:sz w:val="20"/>
          <w:szCs w:val="20"/>
        </w:rPr>
        <w:t>by</w:t>
      </w:r>
      <w:r w:rsidR="00DE0F2E" w:rsidRPr="009B717B">
        <w:rPr>
          <w:rFonts w:eastAsia="宋体"/>
          <w:kern w:val="0"/>
          <w:sz w:val="20"/>
          <w:szCs w:val="20"/>
        </w:rPr>
        <w:t xml:space="preserve"> </w:t>
      </w:r>
      <w:r w:rsidRPr="009B717B">
        <w:rPr>
          <w:rFonts w:eastAsia="宋体"/>
          <w:kern w:val="0"/>
          <w:sz w:val="20"/>
          <w:szCs w:val="20"/>
        </w:rPr>
        <w:t>COVID-19</w:t>
      </w:r>
      <w:r w:rsidRPr="009B717B">
        <w:rPr>
          <w:rStyle w:val="reference-text"/>
          <w:rFonts w:eastAsia="宋体"/>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iCs/>
          <w:color w:val="202122"/>
          <w:kern w:val="0"/>
          <w:sz w:val="20"/>
          <w:szCs w:val="20"/>
        </w:rPr>
        <w:t>Johns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Hopkins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Medicine</w:t>
      </w:r>
      <w:r w:rsidRPr="009B717B">
        <w:rPr>
          <w:rStyle w:val="reference-text"/>
          <w:rFonts w:eastAsia="宋体"/>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C.</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John</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Sperati,</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updated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14</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May</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Barton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Duval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Stroberg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Ghosh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Mukhopadhyay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Autopsies,</w:t>
      </w:r>
      <w:r w:rsidR="00DE0F2E" w:rsidRPr="009B717B">
        <w:rPr>
          <w:rFonts w:eastAsia="宋体"/>
          <w:iCs/>
          <w:kern w:val="0"/>
          <w:sz w:val="20"/>
          <w:szCs w:val="20"/>
        </w:rPr>
        <w:t xml:space="preserve"> </w:t>
      </w:r>
      <w:r w:rsidRPr="009B717B">
        <w:rPr>
          <w:rFonts w:eastAsia="宋体"/>
          <w:iCs/>
          <w:kern w:val="0"/>
          <w:sz w:val="20"/>
          <w:szCs w:val="20"/>
        </w:rPr>
        <w:t>Oklahoma,</w:t>
      </w:r>
      <w:r w:rsidR="00DE0F2E" w:rsidRPr="009B717B">
        <w:rPr>
          <w:rFonts w:eastAsia="宋体"/>
          <w:iCs/>
          <w:kern w:val="0"/>
          <w:sz w:val="20"/>
          <w:szCs w:val="20"/>
        </w:rPr>
        <w:t xml:space="preserve"> </w:t>
      </w:r>
      <w:r w:rsidRPr="009B717B">
        <w:rPr>
          <w:rFonts w:eastAsia="宋体"/>
          <w:iCs/>
          <w:kern w:val="0"/>
          <w:sz w:val="20"/>
          <w:szCs w:val="20"/>
        </w:rPr>
        <w:t>USA"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American</w:t>
      </w:r>
      <w:r w:rsidR="00DE0F2E" w:rsidRPr="009B717B">
        <w:rPr>
          <w:rFonts w:eastAsia="宋体"/>
          <w:iCs/>
          <w:kern w:val="0"/>
          <w:sz w:val="20"/>
          <w:szCs w:val="20"/>
        </w:rPr>
        <w:t xml:space="preserve"> </w:t>
      </w:r>
      <w:r w:rsidRPr="009B717B">
        <w:rPr>
          <w:rFonts w:eastAsia="宋体"/>
          <w:iCs/>
          <w:kern w:val="0"/>
          <w:sz w:val="20"/>
          <w:szCs w:val="20"/>
        </w:rPr>
        <w:t>Journal</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Pathology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153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725–733.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10.1093/ajcp/aqaa062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7184436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32275742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cytokine</w:t>
      </w:r>
      <w:r w:rsidR="00DE0F2E" w:rsidRPr="009B717B">
        <w:rPr>
          <w:rFonts w:eastAsia="宋体"/>
          <w:iCs/>
          <w:kern w:val="0"/>
          <w:sz w:val="20"/>
          <w:szCs w:val="20"/>
        </w:rPr>
        <w:t xml:space="preserve"> </w:t>
      </w:r>
      <w:r w:rsidRPr="009B717B">
        <w:rPr>
          <w:rFonts w:eastAsia="宋体"/>
          <w:iCs/>
          <w:kern w:val="0"/>
          <w:sz w:val="20"/>
          <w:szCs w:val="20"/>
        </w:rPr>
        <w:t>release</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(CRS)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Interleukin-6</w:t>
      </w:r>
      <w:r w:rsidR="00DE0F2E" w:rsidRPr="009B717B">
        <w:rPr>
          <w:rFonts w:eastAsia="宋体"/>
          <w:iCs/>
          <w:kern w:val="0"/>
          <w:sz w:val="20"/>
          <w:szCs w:val="20"/>
        </w:rPr>
        <w:t xml:space="preserve"> </w:t>
      </w:r>
      <w:r w:rsidRPr="009B717B">
        <w:rPr>
          <w:rFonts w:eastAsia="宋体"/>
          <w:iCs/>
          <w:kern w:val="0"/>
          <w:sz w:val="20"/>
          <w:szCs w:val="20"/>
        </w:rPr>
        <w:t>receptor</w:t>
      </w:r>
      <w:r w:rsidR="00DE0F2E" w:rsidRPr="009B717B">
        <w:rPr>
          <w:rFonts w:eastAsia="宋体"/>
          <w:iCs/>
          <w:kern w:val="0"/>
          <w:sz w:val="20"/>
          <w:szCs w:val="20"/>
        </w:rPr>
        <w:t xml:space="preserve"> </w:t>
      </w:r>
      <w:r w:rsidRPr="009B717B">
        <w:rPr>
          <w:rFonts w:eastAsia="宋体"/>
          <w:iCs/>
          <w:kern w:val="0"/>
          <w:sz w:val="20"/>
          <w:szCs w:val="20"/>
        </w:rPr>
        <w:t>(IL-6R)</w:t>
      </w:r>
      <w:r w:rsidR="00DE0F2E" w:rsidRPr="009B717B">
        <w:rPr>
          <w:rFonts w:eastAsia="宋体"/>
          <w:iCs/>
          <w:kern w:val="0"/>
          <w:sz w:val="20"/>
          <w:szCs w:val="20"/>
        </w:rPr>
        <w:t xml:space="preserve"> </w:t>
      </w:r>
      <w:r w:rsidRPr="009B717B">
        <w:rPr>
          <w:rFonts w:eastAsia="宋体"/>
          <w:iCs/>
          <w:kern w:val="0"/>
          <w:sz w:val="20"/>
          <w:szCs w:val="20"/>
        </w:rPr>
        <w:t>antagonist</w:t>
      </w:r>
      <w:r w:rsidR="00DE0F2E" w:rsidRPr="009B717B">
        <w:rPr>
          <w:rFonts w:eastAsia="宋体"/>
          <w:iCs/>
          <w:kern w:val="0"/>
          <w:sz w:val="20"/>
          <w:szCs w:val="20"/>
        </w:rPr>
        <w:t xml:space="preserve"> </w:t>
      </w:r>
      <w:r w:rsidRPr="009B717B">
        <w:rPr>
          <w:rFonts w:eastAsia="宋体"/>
          <w:iCs/>
          <w:kern w:val="0"/>
          <w:sz w:val="20"/>
          <w:szCs w:val="20"/>
        </w:rPr>
        <w:t>Tocilizumab</w:t>
      </w:r>
      <w:r w:rsidR="00DE0F2E" w:rsidRPr="009B717B">
        <w:rPr>
          <w:rFonts w:eastAsia="宋体"/>
          <w:iCs/>
          <w:kern w:val="0"/>
          <w:sz w:val="20"/>
          <w:szCs w:val="20"/>
        </w:rPr>
        <w:t xml:space="preserve"> </w:t>
      </w:r>
      <w:r w:rsidRPr="009B717B">
        <w:rPr>
          <w:rFonts w:eastAsia="宋体"/>
          <w:iCs/>
          <w:kern w:val="0"/>
          <w:sz w:val="20"/>
          <w:szCs w:val="20"/>
        </w:rPr>
        <w:t>may</w:t>
      </w:r>
      <w:r w:rsidR="00DE0F2E" w:rsidRPr="009B717B">
        <w:rPr>
          <w:rFonts w:eastAsia="宋体"/>
          <w:iCs/>
          <w:kern w:val="0"/>
          <w:sz w:val="20"/>
          <w:szCs w:val="20"/>
        </w:rPr>
        <w:t xml:space="preserve"> </w:t>
      </w:r>
      <w:r w:rsidRPr="009B717B">
        <w:rPr>
          <w:rFonts w:eastAsia="宋体"/>
          <w:iCs/>
          <w:kern w:val="0"/>
          <w:sz w:val="20"/>
          <w:szCs w:val="20"/>
        </w:rPr>
        <w:t>be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key</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reduce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mortality"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Antimicrobial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Agents.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105954.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10.1016/j.ijantimicag.2020.105954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7118634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32234467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"CDC</w:t>
      </w:r>
      <w:r w:rsidR="00DE0F2E" w:rsidRPr="009B717B">
        <w:rPr>
          <w:rFonts w:eastAsia="宋体"/>
          <w:iCs/>
          <w:kern w:val="0"/>
          <w:sz w:val="20"/>
          <w:szCs w:val="20"/>
        </w:rPr>
        <w:t xml:space="preserve"> </w:t>
      </w:r>
      <w:r w:rsidRPr="009B717B">
        <w:rPr>
          <w:rFonts w:eastAsia="宋体"/>
          <w:iCs/>
          <w:kern w:val="0"/>
          <w:sz w:val="20"/>
          <w:szCs w:val="20"/>
        </w:rPr>
        <w:t>Tests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2019-nCoV"</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"Laboratory</w:t>
      </w:r>
      <w:r w:rsidR="00DE0F2E" w:rsidRPr="009B717B">
        <w:rPr>
          <w:rFonts w:eastAsia="宋体"/>
          <w:iCs/>
          <w:kern w:val="0"/>
          <w:sz w:val="20"/>
          <w:szCs w:val="20"/>
        </w:rPr>
        <w:t xml:space="preserve"> </w:t>
      </w:r>
      <w:r w:rsidRPr="009B717B">
        <w:rPr>
          <w:rFonts w:eastAsia="宋体"/>
          <w:iCs/>
          <w:kern w:val="0"/>
          <w:sz w:val="20"/>
          <w:szCs w:val="20"/>
        </w:rPr>
        <w:t>testing</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suspected</w:t>
      </w:r>
      <w:r w:rsidR="00DE0F2E" w:rsidRPr="009B717B">
        <w:rPr>
          <w:rFonts w:eastAsia="宋体"/>
          <w:iCs/>
          <w:kern w:val="0"/>
          <w:sz w:val="20"/>
          <w:szCs w:val="20"/>
        </w:rPr>
        <w:t xml:space="preserve"> </w:t>
      </w:r>
      <w:r w:rsidRPr="009B717B">
        <w:rPr>
          <w:rFonts w:eastAsia="宋体"/>
          <w:iCs/>
          <w:kern w:val="0"/>
          <w:sz w:val="20"/>
          <w:szCs w:val="20"/>
        </w:rPr>
        <w:t>human</w:t>
      </w:r>
      <w:r w:rsidR="00DE0F2E" w:rsidRPr="009B717B">
        <w:rPr>
          <w:rFonts w:eastAsia="宋体"/>
          <w:iCs/>
          <w:kern w:val="0"/>
          <w:sz w:val="20"/>
          <w:szCs w:val="20"/>
        </w:rPr>
        <w:t xml:space="preserve"> </w:t>
      </w:r>
      <w:r w:rsidRPr="009B717B">
        <w:rPr>
          <w:rFonts w:eastAsia="宋体"/>
          <w:iCs/>
          <w:kern w:val="0"/>
          <w:sz w:val="20"/>
          <w:szCs w:val="20"/>
        </w:rPr>
        <w:t>cases"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Summary"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30</w:t>
      </w:r>
      <w:r w:rsidR="00DE0F2E" w:rsidRPr="009B717B">
        <w:rPr>
          <w:rFonts w:eastAsia="宋体"/>
          <w:iCs/>
          <w:color w:val="202122"/>
          <w:kern w:val="0"/>
          <w:sz w:val="20"/>
          <w:szCs w:val="20"/>
        </w:rPr>
        <w:t xml:space="preserve"> </w:t>
      </w:r>
      <w:r w:rsidRPr="009B717B">
        <w:rPr>
          <w:rFonts w:eastAsia="宋体"/>
          <w:iCs/>
          <w:color w:val="202122"/>
          <w:kern w:val="0"/>
          <w:sz w:val="20"/>
          <w:szCs w:val="20"/>
        </w:rPr>
        <w:t>January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"Interim</w:t>
      </w:r>
      <w:r w:rsidR="00DE0F2E" w:rsidRPr="009B717B">
        <w:rPr>
          <w:rFonts w:eastAsia="宋体"/>
          <w:iCs/>
          <w:kern w:val="0"/>
          <w:sz w:val="20"/>
          <w:szCs w:val="20"/>
        </w:rPr>
        <w:t xml:space="preserve"> </w:t>
      </w:r>
      <w:r w:rsidRPr="009B717B">
        <w:rPr>
          <w:rFonts w:eastAsia="宋体"/>
          <w:iCs/>
          <w:kern w:val="0"/>
          <w:sz w:val="20"/>
          <w:szCs w:val="20"/>
        </w:rPr>
        <w:t>Guidelines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Collecting,</w:t>
      </w:r>
      <w:r w:rsidR="00DE0F2E" w:rsidRPr="009B717B">
        <w:rPr>
          <w:rFonts w:eastAsia="宋体"/>
          <w:iCs/>
          <w:kern w:val="0"/>
          <w:sz w:val="20"/>
          <w:szCs w:val="20"/>
        </w:rPr>
        <w:t xml:space="preserve"> </w:t>
      </w:r>
      <w:r w:rsidRPr="009B717B">
        <w:rPr>
          <w:rFonts w:eastAsia="宋体"/>
          <w:iCs/>
          <w:kern w:val="0"/>
          <w:sz w:val="20"/>
          <w:szCs w:val="20"/>
        </w:rPr>
        <w:t>Handling,</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Testing</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Specimens</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Persons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26</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"Real-Time</w:t>
      </w:r>
      <w:r w:rsidR="00DE0F2E" w:rsidRPr="009B717B">
        <w:rPr>
          <w:rFonts w:eastAsia="宋体"/>
          <w:iCs/>
          <w:kern w:val="0"/>
          <w:sz w:val="20"/>
          <w:szCs w:val="20"/>
        </w:rPr>
        <w:t xml:space="preserve"> </w:t>
      </w:r>
      <w:r w:rsidRPr="009B717B">
        <w:rPr>
          <w:rFonts w:eastAsia="宋体"/>
          <w:iCs/>
          <w:kern w:val="0"/>
          <w:sz w:val="20"/>
          <w:szCs w:val="20"/>
        </w:rPr>
        <w:t>RT-PCR</w:t>
      </w:r>
      <w:r w:rsidR="00DE0F2E" w:rsidRPr="009B717B">
        <w:rPr>
          <w:rFonts w:eastAsia="宋体"/>
          <w:iCs/>
          <w:kern w:val="0"/>
          <w:sz w:val="20"/>
          <w:szCs w:val="20"/>
        </w:rPr>
        <w:t xml:space="preserve"> </w:t>
      </w:r>
      <w:r w:rsidRPr="009B717B">
        <w:rPr>
          <w:rFonts w:eastAsia="宋体"/>
          <w:iCs/>
          <w:kern w:val="0"/>
          <w:sz w:val="20"/>
          <w:szCs w:val="20"/>
        </w:rPr>
        <w:t>Panel</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Detection</w:t>
      </w:r>
      <w:r w:rsidR="00DE0F2E" w:rsidRPr="009B717B">
        <w:rPr>
          <w:rFonts w:eastAsia="宋体"/>
          <w:iCs/>
          <w:kern w:val="0"/>
          <w:sz w:val="20"/>
          <w:szCs w:val="20"/>
        </w:rPr>
        <w:t xml:space="preserve"> </w:t>
      </w:r>
      <w:r w:rsidRPr="009B717B">
        <w:rPr>
          <w:rFonts w:eastAsia="宋体"/>
          <w:iCs/>
          <w:kern w:val="0"/>
          <w:sz w:val="20"/>
          <w:szCs w:val="20"/>
        </w:rPr>
        <w:t>2019-nCoV"</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"Curetis</w:t>
      </w:r>
      <w:r w:rsidR="00DE0F2E" w:rsidRPr="009B717B">
        <w:rPr>
          <w:rFonts w:eastAsia="宋体"/>
          <w:iCs/>
          <w:kern w:val="0"/>
          <w:sz w:val="20"/>
          <w:szCs w:val="20"/>
        </w:rPr>
        <w:t xml:space="preserve"> </w:t>
      </w:r>
      <w:r w:rsidRPr="009B717B">
        <w:rPr>
          <w:rFonts w:eastAsia="宋体"/>
          <w:iCs/>
          <w:kern w:val="0"/>
          <w:sz w:val="20"/>
          <w:szCs w:val="20"/>
        </w:rPr>
        <w:t>Group</w:t>
      </w:r>
      <w:r w:rsidR="00DE0F2E" w:rsidRPr="009B717B">
        <w:rPr>
          <w:rFonts w:eastAsia="宋体"/>
          <w:iCs/>
          <w:kern w:val="0"/>
          <w:sz w:val="20"/>
          <w:szCs w:val="20"/>
        </w:rPr>
        <w:t xml:space="preserve"> </w:t>
      </w:r>
      <w:r w:rsidRPr="009B717B">
        <w:rPr>
          <w:rFonts w:eastAsia="宋体"/>
          <w:iCs/>
          <w:kern w:val="0"/>
          <w:sz w:val="20"/>
          <w:szCs w:val="20"/>
        </w:rPr>
        <w:t>Company</w:t>
      </w:r>
      <w:r w:rsidR="00DE0F2E" w:rsidRPr="009B717B">
        <w:rPr>
          <w:rFonts w:eastAsia="宋体"/>
          <w:iCs/>
          <w:kern w:val="0"/>
          <w:sz w:val="20"/>
          <w:szCs w:val="20"/>
        </w:rPr>
        <w:t xml:space="preserve"> </w:t>
      </w:r>
      <w:r w:rsidRPr="009B717B">
        <w:rPr>
          <w:rFonts w:eastAsia="宋体"/>
          <w:iCs/>
          <w:kern w:val="0"/>
          <w:sz w:val="20"/>
          <w:szCs w:val="20"/>
        </w:rPr>
        <w:t>Ares</w:t>
      </w:r>
      <w:r w:rsidR="00DE0F2E" w:rsidRPr="009B717B">
        <w:rPr>
          <w:rFonts w:eastAsia="宋体"/>
          <w:iCs/>
          <w:kern w:val="0"/>
          <w:sz w:val="20"/>
          <w:szCs w:val="20"/>
        </w:rPr>
        <w:t xml:space="preserve"> </w:t>
      </w:r>
      <w:r w:rsidRPr="009B717B">
        <w:rPr>
          <w:rFonts w:eastAsia="宋体"/>
          <w:iCs/>
          <w:kern w:val="0"/>
          <w:sz w:val="20"/>
          <w:szCs w:val="20"/>
        </w:rPr>
        <w:t>Genetics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BGI</w:t>
      </w:r>
      <w:r w:rsidR="00DE0F2E" w:rsidRPr="009B717B">
        <w:rPr>
          <w:rFonts w:eastAsia="宋体"/>
          <w:iCs/>
          <w:kern w:val="0"/>
          <w:sz w:val="20"/>
          <w:szCs w:val="20"/>
        </w:rPr>
        <w:t xml:space="preserve"> </w:t>
      </w:r>
      <w:r w:rsidRPr="009B717B">
        <w:rPr>
          <w:rFonts w:eastAsia="宋体"/>
          <w:iCs/>
          <w:kern w:val="0"/>
          <w:sz w:val="20"/>
          <w:szCs w:val="20"/>
        </w:rPr>
        <w:t>Group</w:t>
      </w:r>
      <w:r w:rsidR="00DE0F2E" w:rsidRPr="009B717B">
        <w:rPr>
          <w:rFonts w:eastAsia="宋体"/>
          <w:iCs/>
          <w:kern w:val="0"/>
          <w:sz w:val="20"/>
          <w:szCs w:val="20"/>
        </w:rPr>
        <w:t xml:space="preserve"> </w:t>
      </w:r>
      <w:r w:rsidRPr="009B717B">
        <w:rPr>
          <w:rFonts w:eastAsia="宋体"/>
          <w:iCs/>
          <w:kern w:val="0"/>
          <w:sz w:val="20"/>
          <w:szCs w:val="20"/>
        </w:rPr>
        <w:t>Collaborate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Offer</w:t>
      </w:r>
      <w:r w:rsidR="00DE0F2E" w:rsidRPr="009B717B">
        <w:rPr>
          <w:rFonts w:eastAsia="宋体"/>
          <w:iCs/>
          <w:kern w:val="0"/>
          <w:sz w:val="20"/>
          <w:szCs w:val="20"/>
        </w:rPr>
        <w:t xml:space="preserve"> </w:t>
      </w:r>
      <w:r w:rsidRPr="009B717B">
        <w:rPr>
          <w:rFonts w:eastAsia="宋体"/>
          <w:iCs/>
          <w:kern w:val="0"/>
          <w:sz w:val="20"/>
          <w:szCs w:val="20"/>
        </w:rPr>
        <w:t>Next-Generation</w:t>
      </w:r>
      <w:r w:rsidR="00DE0F2E" w:rsidRPr="009B717B">
        <w:rPr>
          <w:rFonts w:eastAsia="宋体"/>
          <w:iCs/>
          <w:kern w:val="0"/>
          <w:sz w:val="20"/>
          <w:szCs w:val="20"/>
        </w:rPr>
        <w:t xml:space="preserve"> </w:t>
      </w:r>
      <w:r w:rsidRPr="009B717B">
        <w:rPr>
          <w:rFonts w:eastAsia="宋体"/>
          <w:iCs/>
          <w:kern w:val="0"/>
          <w:sz w:val="20"/>
          <w:szCs w:val="20"/>
        </w:rPr>
        <w:t>Sequencing</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PCR-based</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Testing</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Europe"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GlobeNewswire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Brueck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"There's</w:t>
      </w:r>
      <w:r w:rsidR="00DE0F2E" w:rsidRPr="009B717B">
        <w:rPr>
          <w:rFonts w:eastAsia="宋体"/>
          <w:iCs/>
          <w:kern w:val="0"/>
          <w:sz w:val="20"/>
          <w:szCs w:val="20"/>
        </w:rPr>
        <w:t xml:space="preserve"> </w:t>
      </w:r>
      <w:r w:rsidRPr="009B717B">
        <w:rPr>
          <w:rFonts w:eastAsia="宋体"/>
          <w:iCs/>
          <w:kern w:val="0"/>
          <w:sz w:val="20"/>
          <w:szCs w:val="20"/>
        </w:rPr>
        <w:t>only</w:t>
      </w:r>
      <w:r w:rsidR="00DE0F2E" w:rsidRPr="009B717B">
        <w:rPr>
          <w:rFonts w:eastAsia="宋体"/>
          <w:iCs/>
          <w:kern w:val="0"/>
          <w:sz w:val="20"/>
          <w:szCs w:val="20"/>
        </w:rPr>
        <w:t xml:space="preserve"> </w:t>
      </w:r>
      <w:r w:rsidRPr="009B717B">
        <w:rPr>
          <w:rFonts w:eastAsia="宋体"/>
          <w:iCs/>
          <w:kern w:val="0"/>
          <w:sz w:val="20"/>
          <w:szCs w:val="20"/>
        </w:rPr>
        <w:t>one</w:t>
      </w:r>
      <w:r w:rsidR="00DE0F2E" w:rsidRPr="009B717B">
        <w:rPr>
          <w:rFonts w:eastAsia="宋体"/>
          <w:iCs/>
          <w:kern w:val="0"/>
          <w:sz w:val="20"/>
          <w:szCs w:val="20"/>
        </w:rPr>
        <w:t xml:space="preserve"> </w:t>
      </w:r>
      <w:r w:rsidRPr="009B717B">
        <w:rPr>
          <w:rFonts w:eastAsia="宋体"/>
          <w:iCs/>
          <w:kern w:val="0"/>
          <w:sz w:val="20"/>
          <w:szCs w:val="20"/>
        </w:rPr>
        <w:t>way</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know</w:t>
      </w:r>
      <w:r w:rsidR="00DE0F2E" w:rsidRPr="009B717B">
        <w:rPr>
          <w:rFonts w:eastAsia="宋体"/>
          <w:iCs/>
          <w:kern w:val="0"/>
          <w:sz w:val="20"/>
          <w:szCs w:val="20"/>
        </w:rPr>
        <w:t xml:space="preserve"> </w:t>
      </w:r>
      <w:r w:rsidRPr="009B717B">
        <w:rPr>
          <w:rFonts w:eastAsia="宋体"/>
          <w:iCs/>
          <w:kern w:val="0"/>
          <w:sz w:val="20"/>
          <w:szCs w:val="20"/>
        </w:rPr>
        <w:t>if</w:t>
      </w:r>
      <w:r w:rsidR="00DE0F2E" w:rsidRPr="009B717B">
        <w:rPr>
          <w:rFonts w:eastAsia="宋体"/>
          <w:iCs/>
          <w:kern w:val="0"/>
          <w:sz w:val="20"/>
          <w:szCs w:val="20"/>
        </w:rPr>
        <w:t xml:space="preserve"> </w:t>
      </w:r>
      <w:r w:rsidRPr="009B717B">
        <w:rPr>
          <w:rFonts w:eastAsia="宋体"/>
          <w:iCs/>
          <w:kern w:val="0"/>
          <w:sz w:val="20"/>
          <w:szCs w:val="20"/>
        </w:rPr>
        <w:t>you</w:t>
      </w:r>
      <w:r w:rsidR="00DE0F2E" w:rsidRPr="009B717B">
        <w:rPr>
          <w:rFonts w:eastAsia="宋体"/>
          <w:iCs/>
          <w:kern w:val="0"/>
          <w:sz w:val="20"/>
          <w:szCs w:val="20"/>
        </w:rPr>
        <w:t xml:space="preserve"> </w:t>
      </w:r>
      <w:r w:rsidRPr="009B717B">
        <w:rPr>
          <w:rFonts w:eastAsia="宋体"/>
          <w:iCs/>
          <w:kern w:val="0"/>
          <w:sz w:val="20"/>
          <w:szCs w:val="20"/>
        </w:rPr>
        <w:t>have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it</w:t>
      </w:r>
      <w:r w:rsidR="00DE0F2E" w:rsidRPr="009B717B">
        <w:rPr>
          <w:rFonts w:eastAsia="宋体"/>
          <w:iCs/>
          <w:kern w:val="0"/>
          <w:sz w:val="20"/>
          <w:szCs w:val="20"/>
        </w:rPr>
        <w:t xml:space="preserve"> </w:t>
      </w:r>
      <w:r w:rsidRPr="009B717B">
        <w:rPr>
          <w:rFonts w:eastAsia="宋体"/>
          <w:iCs/>
          <w:kern w:val="0"/>
          <w:sz w:val="20"/>
          <w:szCs w:val="20"/>
        </w:rPr>
        <w:t>involves</w:t>
      </w:r>
      <w:r w:rsidR="00DE0F2E" w:rsidRPr="009B717B">
        <w:rPr>
          <w:rFonts w:eastAsia="宋体"/>
          <w:iCs/>
          <w:kern w:val="0"/>
          <w:sz w:val="20"/>
          <w:szCs w:val="20"/>
        </w:rPr>
        <w:t xml:space="preserve"> </w:t>
      </w:r>
      <w:r w:rsidRPr="009B717B">
        <w:rPr>
          <w:rFonts w:eastAsia="宋体"/>
          <w:iCs/>
          <w:kern w:val="0"/>
          <w:sz w:val="20"/>
          <w:szCs w:val="20"/>
        </w:rPr>
        <w:t>machines</w:t>
      </w:r>
      <w:r w:rsidR="00DE0F2E" w:rsidRPr="009B717B">
        <w:rPr>
          <w:rFonts w:eastAsia="宋体"/>
          <w:iCs/>
          <w:kern w:val="0"/>
          <w:sz w:val="20"/>
          <w:szCs w:val="20"/>
        </w:rPr>
        <w:t xml:space="preserve"> </w:t>
      </w:r>
      <w:r w:rsidRPr="009B717B">
        <w:rPr>
          <w:rFonts w:eastAsia="宋体"/>
          <w:iCs/>
          <w:kern w:val="0"/>
          <w:sz w:val="20"/>
          <w:szCs w:val="20"/>
        </w:rPr>
        <w:t>full</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spit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mucus"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Business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Insider.</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"Laboratory</w:t>
      </w:r>
      <w:r w:rsidR="00DE0F2E" w:rsidRPr="009B717B">
        <w:rPr>
          <w:rFonts w:eastAsia="宋体"/>
          <w:iCs/>
          <w:kern w:val="0"/>
          <w:sz w:val="20"/>
          <w:szCs w:val="20"/>
        </w:rPr>
        <w:t xml:space="preserve"> </w:t>
      </w:r>
      <w:r w:rsidRPr="009B717B">
        <w:rPr>
          <w:rFonts w:eastAsia="宋体"/>
          <w:iCs/>
          <w:kern w:val="0"/>
          <w:sz w:val="20"/>
          <w:szCs w:val="20"/>
        </w:rPr>
        <w:t>testing</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suspected</w:t>
      </w:r>
      <w:r w:rsidR="00DE0F2E" w:rsidRPr="009B717B">
        <w:rPr>
          <w:rFonts w:eastAsia="宋体"/>
          <w:iCs/>
          <w:kern w:val="0"/>
          <w:sz w:val="20"/>
          <w:szCs w:val="20"/>
        </w:rPr>
        <w:t xml:space="preserve"> </w:t>
      </w:r>
      <w:r w:rsidRPr="009B717B">
        <w:rPr>
          <w:rFonts w:eastAsia="宋体"/>
          <w:iCs/>
          <w:kern w:val="0"/>
          <w:sz w:val="20"/>
          <w:szCs w:val="20"/>
        </w:rPr>
        <w:t>human</w:t>
      </w:r>
      <w:r w:rsidR="00DE0F2E" w:rsidRPr="009B717B">
        <w:rPr>
          <w:rFonts w:eastAsia="宋体"/>
          <w:iCs/>
          <w:kern w:val="0"/>
          <w:sz w:val="20"/>
          <w:szCs w:val="20"/>
        </w:rPr>
        <w:t xml:space="preserve"> </w:t>
      </w:r>
      <w:r w:rsidRPr="009B717B">
        <w:rPr>
          <w:rFonts w:eastAsia="宋体"/>
          <w:iCs/>
          <w:kern w:val="0"/>
          <w:sz w:val="20"/>
          <w:szCs w:val="20"/>
        </w:rPr>
        <w:t>cases"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26</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Hui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Azhar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Madani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Ntoumi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Kock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continuing</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epidemic</w:t>
      </w:r>
      <w:r w:rsidR="00DE0F2E" w:rsidRPr="009B717B">
        <w:rPr>
          <w:rFonts w:eastAsia="宋体"/>
          <w:iCs/>
          <w:kern w:val="0"/>
          <w:sz w:val="20"/>
          <w:szCs w:val="20"/>
        </w:rPr>
        <w:t xml:space="preserve"> </w:t>
      </w:r>
      <w:r w:rsidRPr="009B717B">
        <w:rPr>
          <w:rFonts w:eastAsia="宋体"/>
          <w:iCs/>
          <w:kern w:val="0"/>
          <w:sz w:val="20"/>
          <w:szCs w:val="20"/>
        </w:rPr>
        <w:t>threat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coronaviruses</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latest</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91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264–266.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10.1016/j.ijid.2020.01.009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7128332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31953166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Cohen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Normile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SARS-like</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triggers</w:t>
      </w:r>
      <w:r w:rsidR="00DE0F2E" w:rsidRPr="009B717B">
        <w:rPr>
          <w:rFonts w:eastAsia="宋体"/>
          <w:iCs/>
          <w:kern w:val="0"/>
          <w:sz w:val="20"/>
          <w:szCs w:val="20"/>
        </w:rPr>
        <w:t xml:space="preserve"> </w:t>
      </w:r>
      <w:r w:rsidRPr="009B717B">
        <w:rPr>
          <w:rFonts w:eastAsia="宋体"/>
          <w:iCs/>
          <w:kern w:val="0"/>
          <w:sz w:val="20"/>
          <w:szCs w:val="20"/>
        </w:rPr>
        <w:t>alarm"</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367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(6475):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234–235.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2020Sci...367..234C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10.1126/science.367.6475.234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31949058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210701594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data</w:t>
      </w:r>
      <w:r w:rsidR="00DE0F2E" w:rsidRPr="009B717B">
        <w:rPr>
          <w:rFonts w:eastAsia="宋体"/>
          <w:iCs/>
          <w:kern w:val="0"/>
          <w:sz w:val="20"/>
          <w:szCs w:val="20"/>
        </w:rPr>
        <w:t xml:space="preserve"> </w:t>
      </w:r>
      <w:r w:rsidRPr="009B717B">
        <w:rPr>
          <w:rFonts w:eastAsia="宋体"/>
          <w:iCs/>
          <w:kern w:val="0"/>
          <w:sz w:val="20"/>
          <w:szCs w:val="20"/>
        </w:rPr>
        <w:t>hub"</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NCBI.</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Petherick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"Developing</w:t>
      </w:r>
      <w:r w:rsidR="00DE0F2E" w:rsidRPr="009B717B">
        <w:rPr>
          <w:rFonts w:eastAsia="宋体"/>
          <w:iCs/>
          <w:kern w:val="0"/>
          <w:sz w:val="20"/>
          <w:szCs w:val="20"/>
        </w:rPr>
        <w:t xml:space="preserve"> </w:t>
      </w:r>
      <w:r w:rsidRPr="009B717B">
        <w:rPr>
          <w:rFonts w:eastAsia="宋体"/>
          <w:iCs/>
          <w:kern w:val="0"/>
          <w:sz w:val="20"/>
          <w:szCs w:val="20"/>
        </w:rPr>
        <w:t>antibody</w:t>
      </w:r>
      <w:r w:rsidR="00DE0F2E" w:rsidRPr="009B717B">
        <w:rPr>
          <w:rFonts w:eastAsia="宋体"/>
          <w:iCs/>
          <w:kern w:val="0"/>
          <w:sz w:val="20"/>
          <w:szCs w:val="20"/>
        </w:rPr>
        <w:t xml:space="preserve"> </w:t>
      </w:r>
      <w:r w:rsidRPr="009B717B">
        <w:rPr>
          <w:rFonts w:eastAsia="宋体"/>
          <w:iCs/>
          <w:kern w:val="0"/>
          <w:sz w:val="20"/>
          <w:szCs w:val="20"/>
        </w:rPr>
        <w:t>tests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SARS-CoV-2"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1101–1102.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10.1016/s0140-6736(20)30788-1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7270070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32247384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Vogel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blood</w:t>
      </w:r>
      <w:r w:rsidR="00DE0F2E" w:rsidRPr="009B717B">
        <w:rPr>
          <w:rFonts w:eastAsia="宋体"/>
          <w:iCs/>
          <w:kern w:val="0"/>
          <w:sz w:val="20"/>
          <w:szCs w:val="20"/>
        </w:rPr>
        <w:t xml:space="preserve"> </w:t>
      </w:r>
      <w:r w:rsidRPr="009B717B">
        <w:rPr>
          <w:rFonts w:eastAsia="宋体"/>
          <w:iCs/>
          <w:kern w:val="0"/>
          <w:sz w:val="20"/>
          <w:szCs w:val="20"/>
        </w:rPr>
        <w:t>tests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antibodies</w:t>
      </w:r>
      <w:r w:rsidR="00DE0F2E" w:rsidRPr="009B717B">
        <w:rPr>
          <w:rFonts w:eastAsia="宋体"/>
          <w:iCs/>
          <w:kern w:val="0"/>
          <w:sz w:val="20"/>
          <w:szCs w:val="20"/>
        </w:rPr>
        <w:t xml:space="preserve"> </w:t>
      </w:r>
      <w:r w:rsidRPr="009B717B">
        <w:rPr>
          <w:rFonts w:eastAsia="宋体"/>
          <w:iCs/>
          <w:kern w:val="0"/>
          <w:sz w:val="20"/>
          <w:szCs w:val="20"/>
        </w:rPr>
        <w:t>could</w:t>
      </w:r>
      <w:r w:rsidR="00DE0F2E" w:rsidRPr="009B717B">
        <w:rPr>
          <w:rFonts w:eastAsia="宋体"/>
          <w:iCs/>
          <w:kern w:val="0"/>
          <w:sz w:val="20"/>
          <w:szCs w:val="20"/>
        </w:rPr>
        <w:t xml:space="preserve"> </w:t>
      </w:r>
      <w:r w:rsidRPr="009B717B">
        <w:rPr>
          <w:rFonts w:eastAsia="宋体"/>
          <w:iCs/>
          <w:kern w:val="0"/>
          <w:sz w:val="20"/>
          <w:szCs w:val="20"/>
        </w:rPr>
        <w:t>show</w:t>
      </w:r>
      <w:r w:rsidR="00DE0F2E" w:rsidRPr="009B717B">
        <w:rPr>
          <w:rFonts w:eastAsia="宋体"/>
          <w:iCs/>
          <w:kern w:val="0"/>
          <w:sz w:val="20"/>
          <w:szCs w:val="20"/>
        </w:rPr>
        <w:t xml:space="preserve"> </w:t>
      </w:r>
      <w:r w:rsidRPr="009B717B">
        <w:rPr>
          <w:rFonts w:eastAsia="宋体"/>
          <w:iCs/>
          <w:kern w:val="0"/>
          <w:sz w:val="20"/>
          <w:szCs w:val="20"/>
        </w:rPr>
        <w:t>true</w:t>
      </w:r>
      <w:r w:rsidR="00DE0F2E" w:rsidRPr="009B717B">
        <w:rPr>
          <w:rFonts w:eastAsia="宋体"/>
          <w:iCs/>
          <w:kern w:val="0"/>
          <w:sz w:val="20"/>
          <w:szCs w:val="20"/>
        </w:rPr>
        <w:t xml:space="preserve"> </w:t>
      </w:r>
      <w:r w:rsidRPr="009B717B">
        <w:rPr>
          <w:rFonts w:eastAsia="宋体"/>
          <w:iCs/>
          <w:kern w:val="0"/>
          <w:sz w:val="20"/>
          <w:szCs w:val="20"/>
        </w:rPr>
        <w:t>scale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pandemic"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10.1126/science.abb8028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Lewis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"Potential</w:t>
      </w:r>
      <w:r w:rsidR="00DE0F2E" w:rsidRPr="009B717B">
        <w:rPr>
          <w:rFonts w:eastAsia="宋体"/>
          <w:iCs/>
          <w:kern w:val="0"/>
          <w:sz w:val="20"/>
          <w:szCs w:val="20"/>
        </w:rPr>
        <w:t xml:space="preserve"> </w:t>
      </w:r>
      <w:r w:rsidRPr="009B717B">
        <w:rPr>
          <w:rFonts w:eastAsia="宋体"/>
          <w:iCs/>
          <w:kern w:val="0"/>
          <w:sz w:val="20"/>
          <w:szCs w:val="20"/>
        </w:rPr>
        <w:t>Rapid</w:t>
      </w:r>
      <w:r w:rsidR="00DE0F2E" w:rsidRPr="009B717B">
        <w:rPr>
          <w:rFonts w:eastAsia="宋体"/>
          <w:iCs/>
          <w:kern w:val="0"/>
          <w:sz w:val="20"/>
          <w:szCs w:val="20"/>
        </w:rPr>
        <w:t xml:space="preserve"> </w:t>
      </w:r>
      <w:r w:rsidRPr="009B717B">
        <w:rPr>
          <w:rFonts w:eastAsia="宋体"/>
          <w:iCs/>
          <w:kern w:val="0"/>
          <w:sz w:val="20"/>
          <w:szCs w:val="20"/>
        </w:rPr>
        <w:t>Diagnostics,</w:t>
      </w:r>
      <w:r w:rsidR="00DE0F2E" w:rsidRPr="009B717B">
        <w:rPr>
          <w:rFonts w:eastAsia="宋体"/>
          <w:iCs/>
          <w:kern w:val="0"/>
          <w:sz w:val="20"/>
          <w:szCs w:val="20"/>
        </w:rPr>
        <w:t xml:space="preserve"> </w:t>
      </w:r>
      <w:r w:rsidRPr="009B717B">
        <w:rPr>
          <w:rFonts w:eastAsia="宋体"/>
          <w:iCs/>
          <w:kern w:val="0"/>
          <w:sz w:val="20"/>
          <w:szCs w:val="20"/>
        </w:rPr>
        <w:t>Vaccine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Therapeutics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623.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10.3390/jcm9030623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7141113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32110875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Deeks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Dinnes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Takwoingi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Davenport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Spijker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Taylor-Phillips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"Antibody</w:t>
      </w:r>
      <w:r w:rsidR="00DE0F2E" w:rsidRPr="009B717B">
        <w:rPr>
          <w:rFonts w:eastAsia="宋体"/>
          <w:iCs/>
          <w:kern w:val="0"/>
          <w:sz w:val="20"/>
          <w:szCs w:val="20"/>
        </w:rPr>
        <w:t xml:space="preserve"> </w:t>
      </w:r>
      <w:r w:rsidRPr="009B717B">
        <w:rPr>
          <w:rFonts w:eastAsia="宋体"/>
          <w:iCs/>
          <w:kern w:val="0"/>
          <w:sz w:val="20"/>
          <w:szCs w:val="20"/>
        </w:rPr>
        <w:t>tests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identification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current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past</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SARS-CoV-2"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Cochrane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Database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Systematic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CD013652.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10.1002/14651858.CD013652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7387103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32584464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220061130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reference-text"/>
          <w:rFonts w:eastAsia="宋体"/>
          <w:color w:val="202122"/>
          <w:kern w:val="0"/>
          <w:sz w:val="20"/>
          <w:szCs w:val="20"/>
        </w:rPr>
        <w:t>AFP</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News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Agency</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(11</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April</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2020).</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"How</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false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negatives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are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complicating</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COVID-19</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testing".</w:t>
      </w:r>
      <w:r w:rsidR="00DE0F2E" w:rsidRPr="009B717B">
        <w:rPr>
          <w:rStyle w:val="reference-text"/>
          <w:rFonts w:eastAsia="宋体"/>
          <w:color w:val="202122"/>
          <w:kern w:val="0"/>
          <w:sz w:val="20"/>
          <w:szCs w:val="20"/>
        </w:rPr>
        <w:t xml:space="preserve"> </w:t>
      </w:r>
      <w:r w:rsidRPr="009B717B">
        <w:rPr>
          <w:rFonts w:eastAsia="宋体"/>
          <w:kern w:val="0"/>
          <w:sz w:val="20"/>
          <w:szCs w:val="20"/>
        </w:rPr>
        <w:t>Al</w:t>
      </w:r>
      <w:r w:rsidR="00DE0F2E" w:rsidRPr="009B717B">
        <w:rPr>
          <w:rFonts w:eastAsia="宋体"/>
          <w:kern w:val="0"/>
          <w:sz w:val="20"/>
          <w:szCs w:val="20"/>
        </w:rPr>
        <w:t xml:space="preserve"> </w:t>
      </w:r>
      <w:r w:rsidRPr="009B717B">
        <w:rPr>
          <w:rFonts w:eastAsia="宋体"/>
          <w:kern w:val="0"/>
          <w:sz w:val="20"/>
          <w:szCs w:val="20"/>
        </w:rPr>
        <w:t>Jazeera</w:t>
      </w:r>
      <w:r w:rsidR="00DE0F2E" w:rsidRPr="009B717B">
        <w:rPr>
          <w:rFonts w:eastAsia="宋体"/>
          <w:kern w:val="0"/>
          <w:sz w:val="20"/>
          <w:szCs w:val="20"/>
        </w:rPr>
        <w:t xml:space="preserve"> </w:t>
      </w:r>
      <w:r w:rsidRPr="009B717B">
        <w:rPr>
          <w:rFonts w:eastAsia="宋体"/>
          <w:kern w:val="0"/>
          <w:sz w:val="20"/>
          <w:szCs w:val="20"/>
        </w:rPr>
        <w:t>website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Retrieved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12</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April</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Update:</w:t>
      </w:r>
      <w:r w:rsidR="00DE0F2E" w:rsidRPr="009B717B">
        <w:rPr>
          <w:rFonts w:eastAsia="宋体"/>
          <w:iCs/>
          <w:kern w:val="0"/>
          <w:sz w:val="20"/>
          <w:szCs w:val="20"/>
        </w:rPr>
        <w:t xml:space="preserve"> </w:t>
      </w:r>
      <w:r w:rsidRPr="009B717B">
        <w:rPr>
          <w:rFonts w:eastAsia="宋体"/>
          <w:iCs/>
          <w:kern w:val="0"/>
          <w:sz w:val="20"/>
          <w:szCs w:val="20"/>
        </w:rPr>
        <w:t>FDA</w:t>
      </w:r>
      <w:r w:rsidR="00DE0F2E" w:rsidRPr="009B717B">
        <w:rPr>
          <w:rFonts w:eastAsia="宋体"/>
          <w:iCs/>
          <w:kern w:val="0"/>
          <w:sz w:val="20"/>
          <w:szCs w:val="20"/>
        </w:rPr>
        <w:t xml:space="preserve"> </w:t>
      </w:r>
      <w:r w:rsidRPr="009B717B">
        <w:rPr>
          <w:rFonts w:eastAsia="宋体"/>
          <w:iCs/>
          <w:kern w:val="0"/>
          <w:sz w:val="20"/>
          <w:szCs w:val="20"/>
        </w:rPr>
        <w:t>Issues</w:t>
      </w:r>
      <w:r w:rsidR="00DE0F2E" w:rsidRPr="009B717B">
        <w:rPr>
          <w:rFonts w:eastAsia="宋体"/>
          <w:iCs/>
          <w:kern w:val="0"/>
          <w:sz w:val="20"/>
          <w:szCs w:val="20"/>
        </w:rPr>
        <w:t xml:space="preserve"> </w:t>
      </w:r>
      <w:r w:rsidRPr="009B717B">
        <w:rPr>
          <w:rFonts w:eastAsia="宋体"/>
          <w:iCs/>
          <w:kern w:val="0"/>
          <w:sz w:val="20"/>
          <w:szCs w:val="20"/>
        </w:rPr>
        <w:t>first</w:t>
      </w:r>
      <w:r w:rsidR="00DE0F2E" w:rsidRPr="009B717B">
        <w:rPr>
          <w:rFonts w:eastAsia="宋体"/>
          <w:iCs/>
          <w:kern w:val="0"/>
          <w:sz w:val="20"/>
          <w:szCs w:val="20"/>
        </w:rPr>
        <w:t xml:space="preserve"> </w:t>
      </w:r>
      <w:r w:rsidRPr="009B717B">
        <w:rPr>
          <w:rFonts w:eastAsia="宋体"/>
          <w:iCs/>
          <w:kern w:val="0"/>
          <w:sz w:val="20"/>
          <w:szCs w:val="20"/>
        </w:rPr>
        <w:t>Emergency</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Authorization</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Point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Care</w:t>
      </w:r>
      <w:r w:rsidR="00DE0F2E" w:rsidRPr="009B717B">
        <w:rPr>
          <w:rFonts w:eastAsia="宋体"/>
          <w:iCs/>
          <w:kern w:val="0"/>
          <w:sz w:val="20"/>
          <w:szCs w:val="20"/>
        </w:rPr>
        <w:t xml:space="preserve"> </w:t>
      </w:r>
      <w:r w:rsidRPr="009B717B">
        <w:rPr>
          <w:rFonts w:eastAsia="宋体"/>
          <w:iCs/>
          <w:kern w:val="0"/>
          <w:sz w:val="20"/>
          <w:szCs w:val="20"/>
        </w:rPr>
        <w:t>Diagnostic"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release).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Food</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Administration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22</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Struyf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Deeks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Dinnes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Takwoingi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Davenport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Leeflang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"Signs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symptoms</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determine</w:t>
      </w:r>
      <w:r w:rsidR="00DE0F2E" w:rsidRPr="009B717B">
        <w:rPr>
          <w:rFonts w:eastAsia="宋体"/>
          <w:iCs/>
          <w:kern w:val="0"/>
          <w:sz w:val="20"/>
          <w:szCs w:val="20"/>
        </w:rPr>
        <w:t xml:space="preserve"> </w:t>
      </w:r>
      <w:r w:rsidRPr="009B717B">
        <w:rPr>
          <w:rFonts w:eastAsia="宋体"/>
          <w:iCs/>
          <w:kern w:val="0"/>
          <w:sz w:val="20"/>
          <w:szCs w:val="20"/>
        </w:rPr>
        <w:t>if</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patient</w:t>
      </w:r>
      <w:r w:rsidR="00DE0F2E" w:rsidRPr="009B717B">
        <w:rPr>
          <w:rFonts w:eastAsia="宋体"/>
          <w:iCs/>
          <w:kern w:val="0"/>
          <w:sz w:val="20"/>
          <w:szCs w:val="20"/>
        </w:rPr>
        <w:t xml:space="preserve"> </w:t>
      </w:r>
      <w:r w:rsidRPr="009B717B">
        <w:rPr>
          <w:rFonts w:eastAsia="宋体"/>
          <w:iCs/>
          <w:kern w:val="0"/>
          <w:sz w:val="20"/>
          <w:szCs w:val="20"/>
        </w:rPr>
        <w:t>presenting</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primary</w:t>
      </w:r>
      <w:r w:rsidR="00DE0F2E" w:rsidRPr="009B717B">
        <w:rPr>
          <w:rFonts w:eastAsia="宋体"/>
          <w:iCs/>
          <w:kern w:val="0"/>
          <w:sz w:val="20"/>
          <w:szCs w:val="20"/>
        </w:rPr>
        <w:t xml:space="preserve"> </w:t>
      </w:r>
      <w:r w:rsidRPr="009B717B">
        <w:rPr>
          <w:rFonts w:eastAsia="宋体"/>
          <w:iCs/>
          <w:kern w:val="0"/>
          <w:sz w:val="20"/>
          <w:szCs w:val="20"/>
        </w:rPr>
        <w:t>care</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hospital</w:t>
      </w:r>
      <w:r w:rsidR="00DE0F2E" w:rsidRPr="009B717B">
        <w:rPr>
          <w:rFonts w:eastAsia="宋体"/>
          <w:iCs/>
          <w:kern w:val="0"/>
          <w:sz w:val="20"/>
          <w:szCs w:val="20"/>
        </w:rPr>
        <w:t xml:space="preserve"> </w:t>
      </w:r>
      <w:r w:rsidRPr="009B717B">
        <w:rPr>
          <w:rFonts w:eastAsia="宋体"/>
          <w:iCs/>
          <w:kern w:val="0"/>
          <w:sz w:val="20"/>
          <w:szCs w:val="20"/>
        </w:rPr>
        <w:t>outpatient</w:t>
      </w:r>
      <w:r w:rsidR="00DE0F2E" w:rsidRPr="009B717B">
        <w:rPr>
          <w:rFonts w:eastAsia="宋体"/>
          <w:iCs/>
          <w:kern w:val="0"/>
          <w:sz w:val="20"/>
          <w:szCs w:val="20"/>
        </w:rPr>
        <w:t xml:space="preserve"> </w:t>
      </w:r>
      <w:r w:rsidRPr="009B717B">
        <w:rPr>
          <w:rFonts w:eastAsia="宋体"/>
          <w:iCs/>
          <w:kern w:val="0"/>
          <w:sz w:val="20"/>
          <w:szCs w:val="20"/>
        </w:rPr>
        <w:t>settings</w:t>
      </w:r>
      <w:r w:rsidR="00DE0F2E" w:rsidRPr="009B717B">
        <w:rPr>
          <w:rFonts w:eastAsia="宋体"/>
          <w:iCs/>
          <w:kern w:val="0"/>
          <w:sz w:val="20"/>
          <w:szCs w:val="20"/>
        </w:rPr>
        <w:t xml:space="preserve"> </w:t>
      </w:r>
      <w:r w:rsidRPr="009B717B">
        <w:rPr>
          <w:rFonts w:eastAsia="宋体"/>
          <w:iCs/>
          <w:kern w:val="0"/>
          <w:sz w:val="20"/>
          <w:szCs w:val="20"/>
        </w:rPr>
        <w:t>has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disease"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Cochrane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Database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Systematic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CD013665.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10.1002/14651858.CD013665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7386785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32633856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220384495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Liang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"Development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Validation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Score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Predict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Occurrence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Critical</w:t>
      </w:r>
      <w:r w:rsidR="00DE0F2E" w:rsidRPr="009B717B">
        <w:rPr>
          <w:rFonts w:eastAsia="宋体"/>
          <w:iCs/>
          <w:kern w:val="0"/>
          <w:sz w:val="20"/>
          <w:szCs w:val="20"/>
        </w:rPr>
        <w:t xml:space="preserve"> </w:t>
      </w:r>
      <w:r w:rsidRPr="009B717B">
        <w:rPr>
          <w:rFonts w:eastAsia="宋体"/>
          <w:iCs/>
          <w:kern w:val="0"/>
          <w:sz w:val="20"/>
          <w:szCs w:val="20"/>
        </w:rPr>
        <w:t>Illness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Hospitalized</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180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1081–1089.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10.1001/jamainternmed.2020.2033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7218676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32396163</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Levenfus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Ullmann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Battegay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Schuurmans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"Triage</w:t>
      </w:r>
      <w:r w:rsidR="00DE0F2E" w:rsidRPr="009B717B">
        <w:rPr>
          <w:rFonts w:eastAsia="宋体"/>
          <w:iCs/>
          <w:kern w:val="0"/>
          <w:sz w:val="20"/>
          <w:szCs w:val="20"/>
        </w:rPr>
        <w:t xml:space="preserve"> </w:t>
      </w:r>
      <w:r w:rsidRPr="009B717B">
        <w:rPr>
          <w:rFonts w:eastAsia="宋体"/>
          <w:iCs/>
          <w:kern w:val="0"/>
          <w:sz w:val="20"/>
          <w:szCs w:val="20"/>
        </w:rPr>
        <w:t>tool</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suspected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emergency</w:t>
      </w:r>
      <w:r w:rsidR="00DE0F2E" w:rsidRPr="009B717B">
        <w:rPr>
          <w:rFonts w:eastAsia="宋体"/>
          <w:iCs/>
          <w:kern w:val="0"/>
          <w:sz w:val="20"/>
          <w:szCs w:val="20"/>
        </w:rPr>
        <w:t xml:space="preserve"> </w:t>
      </w:r>
      <w:r w:rsidRPr="009B717B">
        <w:rPr>
          <w:rFonts w:eastAsia="宋体"/>
          <w:iCs/>
          <w:kern w:val="0"/>
          <w:sz w:val="20"/>
          <w:szCs w:val="20"/>
        </w:rPr>
        <w:t>room:</w:t>
      </w:r>
      <w:r w:rsidR="00DE0F2E" w:rsidRPr="009B717B">
        <w:rPr>
          <w:rFonts w:eastAsia="宋体"/>
          <w:iCs/>
          <w:kern w:val="0"/>
          <w:sz w:val="20"/>
          <w:szCs w:val="20"/>
        </w:rPr>
        <w:t xml:space="preserve"> </w:t>
      </w:r>
      <w:r w:rsidRPr="009B717B">
        <w:rPr>
          <w:rFonts w:eastAsia="宋体"/>
          <w:iCs/>
          <w:kern w:val="0"/>
          <w:sz w:val="20"/>
          <w:szCs w:val="20"/>
        </w:rPr>
        <w:t>AIFELL</w:t>
      </w:r>
      <w:r w:rsidR="00DE0F2E" w:rsidRPr="009B717B">
        <w:rPr>
          <w:rFonts w:eastAsia="宋体"/>
          <w:iCs/>
          <w:kern w:val="0"/>
          <w:sz w:val="20"/>
          <w:szCs w:val="20"/>
        </w:rPr>
        <w:t xml:space="preserve"> </w:t>
      </w:r>
      <w:r w:rsidRPr="009B717B">
        <w:rPr>
          <w:rFonts w:eastAsia="宋体"/>
          <w:iCs/>
          <w:kern w:val="0"/>
          <w:sz w:val="20"/>
          <w:szCs w:val="20"/>
        </w:rPr>
        <w:t>score"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Brazilian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S1413867020301021.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10.1016/j.bjid.2020.07.003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7440000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32828735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Jin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rapid</w:t>
      </w:r>
      <w:r w:rsidR="00DE0F2E" w:rsidRPr="009B717B">
        <w:rPr>
          <w:rFonts w:eastAsia="宋体"/>
          <w:iCs/>
          <w:kern w:val="0"/>
          <w:sz w:val="20"/>
          <w:szCs w:val="20"/>
        </w:rPr>
        <w:t xml:space="preserve"> </w:t>
      </w:r>
      <w:r w:rsidRPr="009B717B">
        <w:rPr>
          <w:rFonts w:eastAsia="宋体"/>
          <w:iCs/>
          <w:kern w:val="0"/>
          <w:sz w:val="20"/>
          <w:szCs w:val="20"/>
        </w:rPr>
        <w:t>advice</w:t>
      </w:r>
      <w:r w:rsidR="00DE0F2E" w:rsidRPr="009B717B">
        <w:rPr>
          <w:rFonts w:eastAsia="宋体"/>
          <w:iCs/>
          <w:kern w:val="0"/>
          <w:sz w:val="20"/>
          <w:szCs w:val="20"/>
        </w:rPr>
        <w:t xml:space="preserve"> </w:t>
      </w:r>
      <w:r w:rsidRPr="009B717B">
        <w:rPr>
          <w:rFonts w:eastAsia="宋体"/>
          <w:iCs/>
          <w:kern w:val="0"/>
          <w:sz w:val="20"/>
          <w:szCs w:val="20"/>
        </w:rPr>
        <w:t>guideline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diagnosis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infected</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(standard</w:t>
      </w:r>
      <w:r w:rsidR="00DE0F2E" w:rsidRPr="009B717B">
        <w:rPr>
          <w:rFonts w:eastAsia="宋体"/>
          <w:iCs/>
          <w:kern w:val="0"/>
          <w:sz w:val="20"/>
          <w:szCs w:val="20"/>
        </w:rPr>
        <w:t xml:space="preserve"> </w:t>
      </w:r>
      <w:r w:rsidRPr="009B717B">
        <w:rPr>
          <w:rFonts w:eastAsia="宋体"/>
          <w:iCs/>
          <w:kern w:val="0"/>
          <w:sz w:val="20"/>
          <w:szCs w:val="20"/>
        </w:rPr>
        <w:t>version)"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Military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Research.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10.1186/s40779-020-0233-6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7003341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32029004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"ACR</w:t>
      </w:r>
      <w:r w:rsidR="00DE0F2E" w:rsidRPr="009B717B">
        <w:rPr>
          <w:rFonts w:eastAsia="宋体"/>
          <w:iCs/>
          <w:kern w:val="0"/>
          <w:sz w:val="20"/>
          <w:szCs w:val="20"/>
        </w:rPr>
        <w:t xml:space="preserve"> </w:t>
      </w:r>
      <w:r w:rsidRPr="009B717B">
        <w:rPr>
          <w:rFonts w:eastAsia="宋体"/>
          <w:iCs/>
          <w:kern w:val="0"/>
          <w:sz w:val="20"/>
          <w:szCs w:val="20"/>
        </w:rPr>
        <w:t>Recommendations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Chest</w:t>
      </w:r>
      <w:r w:rsidR="00DE0F2E" w:rsidRPr="009B717B">
        <w:rPr>
          <w:rFonts w:eastAsia="宋体"/>
          <w:iCs/>
          <w:kern w:val="0"/>
          <w:sz w:val="20"/>
          <w:szCs w:val="20"/>
        </w:rPr>
        <w:t xml:space="preserve"> </w:t>
      </w:r>
      <w:r w:rsidRPr="009B717B">
        <w:rPr>
          <w:rFonts w:eastAsia="宋体"/>
          <w:iCs/>
          <w:kern w:val="0"/>
          <w:sz w:val="20"/>
          <w:szCs w:val="20"/>
        </w:rPr>
        <w:t>Radiography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Computed</w:t>
      </w:r>
      <w:r w:rsidR="00DE0F2E" w:rsidRPr="009B717B">
        <w:rPr>
          <w:rFonts w:eastAsia="宋体"/>
          <w:iCs/>
          <w:kern w:val="0"/>
          <w:sz w:val="20"/>
          <w:szCs w:val="20"/>
        </w:rPr>
        <w:t xml:space="preserve"> </w:t>
      </w:r>
      <w:r w:rsidRPr="009B717B">
        <w:rPr>
          <w:rFonts w:eastAsia="宋体"/>
          <w:iCs/>
          <w:kern w:val="0"/>
          <w:sz w:val="20"/>
          <w:szCs w:val="20"/>
        </w:rPr>
        <w:t>Tomography</w:t>
      </w:r>
      <w:r w:rsidR="00DE0F2E" w:rsidRPr="009B717B">
        <w:rPr>
          <w:rFonts w:eastAsia="宋体"/>
          <w:iCs/>
          <w:kern w:val="0"/>
          <w:sz w:val="20"/>
          <w:szCs w:val="20"/>
        </w:rPr>
        <w:t xml:space="preserve"> </w:t>
      </w:r>
      <w:r w:rsidRPr="009B717B">
        <w:rPr>
          <w:rFonts w:eastAsia="宋体"/>
          <w:iCs/>
          <w:kern w:val="0"/>
          <w:sz w:val="20"/>
          <w:szCs w:val="20"/>
        </w:rPr>
        <w:t>(CT)</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Suspected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Infection"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American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College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Radiology.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Lee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Khong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has</w:t>
      </w:r>
      <w:r w:rsidR="00DE0F2E" w:rsidRPr="009B717B">
        <w:rPr>
          <w:rFonts w:eastAsia="宋体"/>
          <w:iCs/>
          <w:kern w:val="0"/>
          <w:sz w:val="20"/>
          <w:szCs w:val="20"/>
        </w:rPr>
        <w:t xml:space="preserve"> </w:t>
      </w:r>
      <w:r w:rsidRPr="009B717B">
        <w:rPr>
          <w:rFonts w:eastAsia="宋体"/>
          <w:iCs/>
          <w:kern w:val="0"/>
          <w:sz w:val="20"/>
          <w:szCs w:val="20"/>
        </w:rPr>
        <w:t>CT</w:t>
      </w:r>
      <w:r w:rsidR="00DE0F2E" w:rsidRPr="009B717B">
        <w:rPr>
          <w:rFonts w:eastAsia="宋体"/>
          <w:iCs/>
          <w:kern w:val="0"/>
          <w:sz w:val="20"/>
          <w:szCs w:val="20"/>
        </w:rPr>
        <w:t xml:space="preserve"> </w:t>
      </w:r>
      <w:r w:rsidRPr="009B717B">
        <w:rPr>
          <w:rFonts w:eastAsia="宋体"/>
          <w:iCs/>
          <w:kern w:val="0"/>
          <w:sz w:val="20"/>
          <w:szCs w:val="20"/>
        </w:rPr>
        <w:t>taught</w:t>
      </w:r>
      <w:r w:rsidR="00DE0F2E" w:rsidRPr="009B717B">
        <w:rPr>
          <w:rFonts w:eastAsia="宋体"/>
          <w:iCs/>
          <w:kern w:val="0"/>
          <w:sz w:val="20"/>
          <w:szCs w:val="20"/>
        </w:rPr>
        <w:t xml:space="preserve"> </w:t>
      </w:r>
      <w:r w:rsidRPr="009B717B">
        <w:rPr>
          <w:rFonts w:eastAsia="宋体"/>
          <w:iCs/>
          <w:kern w:val="0"/>
          <w:sz w:val="20"/>
          <w:szCs w:val="20"/>
        </w:rPr>
        <w:t>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384–385.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10.1016/S1473-3099(20)30134-1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7128449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32105641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"ICD-10</w:t>
      </w:r>
      <w:r w:rsidR="00DE0F2E" w:rsidRPr="009B717B">
        <w:rPr>
          <w:rFonts w:eastAsia="宋体"/>
          <w:iCs/>
          <w:kern w:val="0"/>
          <w:sz w:val="20"/>
          <w:szCs w:val="20"/>
        </w:rPr>
        <w:t xml:space="preserve"> </w:t>
      </w:r>
      <w:r w:rsidRPr="009B717B">
        <w:rPr>
          <w:rFonts w:eastAsia="宋体"/>
          <w:iCs/>
          <w:kern w:val="0"/>
          <w:sz w:val="20"/>
          <w:szCs w:val="20"/>
        </w:rPr>
        <w:t>Version:2019"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31</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U07.2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identified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diagnosed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epidemiologically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but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laboratory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testing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inconclusive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lastRenderedPageBreak/>
        <w:t>available.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additional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desired,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identify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pneumonia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other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manifestations</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Hanley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Lucas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Youd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Swift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Osborn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"Autopsy</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suspected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Pathology.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239–242.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10.1136/jclinpath-2020-206522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32198191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Yao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pathological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three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cases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minimally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invasive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autopsies]".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Zhonghua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Xue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Pathology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49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411–417.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10.3760/cma.j.cn112151-20200312-00193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32172546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212729698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Giani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Seminati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Lucchini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Pagni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"Exuberant</w:t>
      </w:r>
      <w:r w:rsidR="00DE0F2E" w:rsidRPr="009B717B">
        <w:rPr>
          <w:rFonts w:eastAsia="宋体"/>
          <w:iCs/>
          <w:kern w:val="0"/>
          <w:sz w:val="20"/>
          <w:szCs w:val="20"/>
        </w:rPr>
        <w:t xml:space="preserve"> </w:t>
      </w:r>
      <w:r w:rsidRPr="009B717B">
        <w:rPr>
          <w:rFonts w:eastAsia="宋体"/>
          <w:iCs/>
          <w:kern w:val="0"/>
          <w:sz w:val="20"/>
          <w:szCs w:val="20"/>
        </w:rPr>
        <w:t>Plasmocytosis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Bronchoalveolar</w:t>
      </w:r>
      <w:r w:rsidR="00DE0F2E" w:rsidRPr="009B717B">
        <w:rPr>
          <w:rFonts w:eastAsia="宋体"/>
          <w:iCs/>
          <w:kern w:val="0"/>
          <w:sz w:val="20"/>
          <w:szCs w:val="20"/>
        </w:rPr>
        <w:t xml:space="preserve"> </w:t>
      </w:r>
      <w:r w:rsidRPr="009B717B">
        <w:rPr>
          <w:rFonts w:eastAsia="宋体"/>
          <w:iCs/>
          <w:kern w:val="0"/>
          <w:sz w:val="20"/>
          <w:szCs w:val="20"/>
        </w:rPr>
        <w:t>Lavage</w:t>
      </w:r>
      <w:r w:rsidR="00DE0F2E" w:rsidRPr="009B717B">
        <w:rPr>
          <w:rFonts w:eastAsia="宋体"/>
          <w:iCs/>
          <w:kern w:val="0"/>
          <w:sz w:val="20"/>
          <w:szCs w:val="20"/>
        </w:rPr>
        <w:t xml:space="preserve"> </w:t>
      </w:r>
      <w:r w:rsidRPr="009B717B">
        <w:rPr>
          <w:rFonts w:eastAsia="宋体"/>
          <w:iCs/>
          <w:kern w:val="0"/>
          <w:sz w:val="20"/>
          <w:szCs w:val="20"/>
        </w:rPr>
        <w:t>Specimen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First</w:t>
      </w:r>
      <w:r w:rsidR="00DE0F2E" w:rsidRPr="009B717B">
        <w:rPr>
          <w:rFonts w:eastAsia="宋体"/>
          <w:iCs/>
          <w:kern w:val="0"/>
          <w:sz w:val="20"/>
          <w:szCs w:val="20"/>
        </w:rPr>
        <w:t xml:space="preserve"> </w:t>
      </w:r>
      <w:r w:rsidRPr="009B717B">
        <w:rPr>
          <w:rFonts w:eastAsia="宋体"/>
          <w:iCs/>
          <w:kern w:val="0"/>
          <w:sz w:val="20"/>
          <w:szCs w:val="20"/>
        </w:rPr>
        <w:t>Patient</w:t>
      </w:r>
      <w:r w:rsidR="00DE0F2E" w:rsidRPr="009B717B">
        <w:rPr>
          <w:rFonts w:eastAsia="宋体"/>
          <w:iCs/>
          <w:kern w:val="0"/>
          <w:sz w:val="20"/>
          <w:szCs w:val="20"/>
        </w:rPr>
        <w:t xml:space="preserve"> </w:t>
      </w:r>
      <w:r w:rsidRPr="009B717B">
        <w:rPr>
          <w:rFonts w:eastAsia="宋体"/>
          <w:iCs/>
          <w:kern w:val="0"/>
          <w:sz w:val="20"/>
          <w:szCs w:val="20"/>
        </w:rPr>
        <w:t>Requiring</w:t>
      </w:r>
      <w:r w:rsidR="00DE0F2E" w:rsidRPr="009B717B">
        <w:rPr>
          <w:rFonts w:eastAsia="宋体"/>
          <w:iCs/>
          <w:kern w:val="0"/>
          <w:sz w:val="20"/>
          <w:szCs w:val="20"/>
        </w:rPr>
        <w:t xml:space="preserve"> </w:t>
      </w:r>
      <w:r w:rsidRPr="009B717B">
        <w:rPr>
          <w:rFonts w:eastAsia="宋体"/>
          <w:iCs/>
          <w:kern w:val="0"/>
          <w:sz w:val="20"/>
          <w:szCs w:val="20"/>
        </w:rPr>
        <w:t>Extracorporeal</w:t>
      </w:r>
      <w:r w:rsidR="00DE0F2E" w:rsidRPr="009B717B">
        <w:rPr>
          <w:rFonts w:eastAsia="宋体"/>
          <w:iCs/>
          <w:kern w:val="0"/>
          <w:sz w:val="20"/>
          <w:szCs w:val="20"/>
        </w:rPr>
        <w:t xml:space="preserve"> </w:t>
      </w:r>
      <w:r w:rsidRPr="009B717B">
        <w:rPr>
          <w:rFonts w:eastAsia="宋体"/>
          <w:iCs/>
          <w:kern w:val="0"/>
          <w:sz w:val="20"/>
          <w:szCs w:val="20"/>
        </w:rPr>
        <w:t>Membrane</w:t>
      </w:r>
      <w:r w:rsidR="00DE0F2E" w:rsidRPr="009B717B">
        <w:rPr>
          <w:rFonts w:eastAsia="宋体"/>
          <w:iCs/>
          <w:kern w:val="0"/>
          <w:sz w:val="20"/>
          <w:szCs w:val="20"/>
        </w:rPr>
        <w:t xml:space="preserve"> </w:t>
      </w:r>
      <w:r w:rsidRPr="009B717B">
        <w:rPr>
          <w:rFonts w:eastAsia="宋体"/>
          <w:iCs/>
          <w:kern w:val="0"/>
          <w:sz w:val="20"/>
          <w:szCs w:val="20"/>
        </w:rPr>
        <w:t>Oxygenation</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Europe"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Thoracic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Oncology.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e65–e66.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10.1016/j.jtho.2020.03.008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7118681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32194247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Lillicrap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"Disseminated</w:t>
      </w:r>
      <w:r w:rsidR="00DE0F2E" w:rsidRPr="009B717B">
        <w:rPr>
          <w:rFonts w:eastAsia="宋体"/>
          <w:iCs/>
          <w:kern w:val="0"/>
          <w:sz w:val="20"/>
          <w:szCs w:val="20"/>
        </w:rPr>
        <w:t xml:space="preserve"> </w:t>
      </w:r>
      <w:r w:rsidRPr="009B717B">
        <w:rPr>
          <w:rFonts w:eastAsia="宋体"/>
          <w:iCs/>
          <w:kern w:val="0"/>
          <w:sz w:val="20"/>
          <w:szCs w:val="20"/>
        </w:rPr>
        <w:t>intravascular</w:t>
      </w:r>
      <w:r w:rsidR="00DE0F2E" w:rsidRPr="009B717B">
        <w:rPr>
          <w:rFonts w:eastAsia="宋体"/>
          <w:iCs/>
          <w:kern w:val="0"/>
          <w:sz w:val="20"/>
          <w:szCs w:val="20"/>
        </w:rPr>
        <w:t xml:space="preserve"> </w:t>
      </w:r>
      <w:r w:rsidRPr="009B717B">
        <w:rPr>
          <w:rFonts w:eastAsia="宋体"/>
          <w:iCs/>
          <w:kern w:val="0"/>
          <w:sz w:val="20"/>
          <w:szCs w:val="20"/>
        </w:rPr>
        <w:t>coagulation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pneumonia"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Thrombosis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Haemostasis.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786–787.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10.1111/jth.14781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7166410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32212240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Mitra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Dwyre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Schivo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Thompson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Graff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"Leukoerythroblastic</w:t>
      </w:r>
      <w:r w:rsidR="00DE0F2E" w:rsidRPr="009B717B">
        <w:rPr>
          <w:rFonts w:eastAsia="宋体"/>
          <w:iCs/>
          <w:kern w:val="0"/>
          <w:sz w:val="20"/>
          <w:szCs w:val="20"/>
        </w:rPr>
        <w:t xml:space="preserve"> </w:t>
      </w:r>
      <w:r w:rsidRPr="009B717B">
        <w:rPr>
          <w:rFonts w:eastAsia="宋体"/>
          <w:iCs/>
          <w:kern w:val="0"/>
          <w:sz w:val="20"/>
          <w:szCs w:val="20"/>
        </w:rPr>
        <w:t>reaction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patient</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infection"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American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Hematology.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999–1000.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10.1002/ajh.25793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7228283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32212392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Maier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Brockmann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"Effective</w:t>
      </w:r>
      <w:r w:rsidR="00DE0F2E" w:rsidRPr="009B717B">
        <w:rPr>
          <w:rFonts w:eastAsia="宋体"/>
          <w:iCs/>
          <w:kern w:val="0"/>
          <w:sz w:val="20"/>
          <w:szCs w:val="20"/>
        </w:rPr>
        <w:t xml:space="preserve"> </w:t>
      </w:r>
      <w:r w:rsidRPr="009B717B">
        <w:rPr>
          <w:rFonts w:eastAsia="宋体"/>
          <w:iCs/>
          <w:kern w:val="0"/>
          <w:sz w:val="20"/>
          <w:szCs w:val="20"/>
        </w:rPr>
        <w:t>containment</w:t>
      </w:r>
      <w:r w:rsidR="00DE0F2E" w:rsidRPr="009B717B">
        <w:rPr>
          <w:rFonts w:eastAsia="宋体"/>
          <w:iCs/>
          <w:kern w:val="0"/>
          <w:sz w:val="20"/>
          <w:szCs w:val="20"/>
        </w:rPr>
        <w:t xml:space="preserve"> </w:t>
      </w:r>
      <w:r w:rsidRPr="009B717B">
        <w:rPr>
          <w:rFonts w:eastAsia="宋体"/>
          <w:iCs/>
          <w:kern w:val="0"/>
          <w:sz w:val="20"/>
          <w:szCs w:val="20"/>
        </w:rPr>
        <w:t>explains</w:t>
      </w:r>
      <w:r w:rsidR="00DE0F2E" w:rsidRPr="009B717B">
        <w:rPr>
          <w:rFonts w:eastAsia="宋体"/>
          <w:iCs/>
          <w:kern w:val="0"/>
          <w:sz w:val="20"/>
          <w:szCs w:val="20"/>
        </w:rPr>
        <w:t xml:space="preserve"> </w:t>
      </w:r>
      <w:r w:rsidRPr="009B717B">
        <w:rPr>
          <w:rFonts w:eastAsia="宋体"/>
          <w:iCs/>
          <w:kern w:val="0"/>
          <w:sz w:val="20"/>
          <w:szCs w:val="20"/>
        </w:rPr>
        <w:t>subexponential</w:t>
      </w:r>
      <w:r w:rsidR="00DE0F2E" w:rsidRPr="009B717B">
        <w:rPr>
          <w:rFonts w:eastAsia="宋体"/>
          <w:iCs/>
          <w:kern w:val="0"/>
          <w:sz w:val="20"/>
          <w:szCs w:val="20"/>
        </w:rPr>
        <w:t xml:space="preserve"> </w:t>
      </w:r>
      <w:r w:rsidRPr="009B717B">
        <w:rPr>
          <w:rFonts w:eastAsia="宋体"/>
          <w:iCs/>
          <w:kern w:val="0"/>
          <w:sz w:val="20"/>
          <w:szCs w:val="20"/>
        </w:rPr>
        <w:t>growth</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recent</w:t>
      </w:r>
      <w:r w:rsidR="00DE0F2E" w:rsidRPr="009B717B">
        <w:rPr>
          <w:rFonts w:eastAsia="宋体"/>
          <w:iCs/>
          <w:kern w:val="0"/>
          <w:sz w:val="20"/>
          <w:szCs w:val="20"/>
        </w:rPr>
        <w:t xml:space="preserve"> </w:t>
      </w:r>
      <w:r w:rsidRPr="009B717B">
        <w:rPr>
          <w:rFonts w:eastAsia="宋体"/>
          <w:iCs/>
          <w:kern w:val="0"/>
          <w:sz w:val="20"/>
          <w:szCs w:val="20"/>
        </w:rPr>
        <w:t>confirmed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368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(6492):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742–746.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2020Sci...368..742M</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10.1126/science.abb4557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7164388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32269067</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("...initial</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exponential</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growth</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expected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for</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an</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unconstrained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outbreak.")</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Wiles</w:t>
      </w:r>
      <w:r w:rsidR="00DE0F2E" w:rsidRPr="009B717B">
        <w:rPr>
          <w:rFonts w:eastAsia="宋体"/>
          <w:iCs/>
          <w:kern w:val="0"/>
          <w:sz w:val="20"/>
          <w:szCs w:val="20"/>
        </w:rPr>
        <w:t xml:space="preserve"> </w:t>
      </w:r>
      <w:r w:rsidRPr="009B717B">
        <w:rPr>
          <w:rFonts w:eastAsia="宋体"/>
          <w:iCs/>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three</w:t>
      </w:r>
      <w:r w:rsidR="00DE0F2E" w:rsidRPr="009B717B">
        <w:rPr>
          <w:rFonts w:eastAsia="宋体"/>
          <w:iCs/>
          <w:kern w:val="0"/>
          <w:sz w:val="20"/>
          <w:szCs w:val="20"/>
        </w:rPr>
        <w:t xml:space="preserve"> </w:t>
      </w:r>
      <w:r w:rsidRPr="009B717B">
        <w:rPr>
          <w:rFonts w:eastAsia="宋体"/>
          <w:iCs/>
          <w:kern w:val="0"/>
          <w:sz w:val="20"/>
          <w:szCs w:val="20"/>
        </w:rPr>
        <w:t>phases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can</w:t>
      </w:r>
      <w:r w:rsidR="00DE0F2E" w:rsidRPr="009B717B">
        <w:rPr>
          <w:rFonts w:eastAsia="宋体"/>
          <w:iCs/>
          <w:kern w:val="0"/>
          <w:sz w:val="20"/>
          <w:szCs w:val="20"/>
        </w:rPr>
        <w:t xml:space="preserve"> </w:t>
      </w:r>
      <w:r w:rsidRPr="009B717B">
        <w:rPr>
          <w:rFonts w:eastAsia="宋体"/>
          <w:iCs/>
          <w:kern w:val="0"/>
          <w:sz w:val="20"/>
          <w:szCs w:val="20"/>
        </w:rPr>
        <w:t>make</w:t>
      </w:r>
      <w:r w:rsidR="00DE0F2E" w:rsidRPr="009B717B">
        <w:rPr>
          <w:rFonts w:eastAsia="宋体"/>
          <w:iCs/>
          <w:kern w:val="0"/>
          <w:sz w:val="20"/>
          <w:szCs w:val="20"/>
        </w:rPr>
        <w:t xml:space="preserve"> </w:t>
      </w:r>
      <w:r w:rsidRPr="009B717B">
        <w:rPr>
          <w:rFonts w:eastAsia="宋体"/>
          <w:iCs/>
          <w:kern w:val="0"/>
          <w:sz w:val="20"/>
          <w:szCs w:val="20"/>
        </w:rPr>
        <w:t>it</w:t>
      </w:r>
      <w:r w:rsidR="00DE0F2E" w:rsidRPr="009B717B">
        <w:rPr>
          <w:rFonts w:eastAsia="宋体"/>
          <w:iCs/>
          <w:kern w:val="0"/>
          <w:sz w:val="20"/>
          <w:szCs w:val="20"/>
        </w:rPr>
        <w:t xml:space="preserve"> </w:t>
      </w:r>
      <w:r w:rsidRPr="009B717B">
        <w:rPr>
          <w:rFonts w:eastAsia="宋体"/>
          <w:iCs/>
          <w:kern w:val="0"/>
          <w:sz w:val="20"/>
          <w:szCs w:val="20"/>
        </w:rPr>
        <w:t>manageable"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Spinoff.</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9</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Anderson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Heesterbeek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Klinkenberg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Hollingsworth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will</w:t>
      </w:r>
      <w:r w:rsidR="00DE0F2E" w:rsidRPr="009B717B">
        <w:rPr>
          <w:rFonts w:eastAsia="宋体"/>
          <w:iCs/>
          <w:kern w:val="0"/>
          <w:sz w:val="20"/>
          <w:szCs w:val="20"/>
        </w:rPr>
        <w:t xml:space="preserve"> </w:t>
      </w:r>
      <w:r w:rsidRPr="009B717B">
        <w:rPr>
          <w:rFonts w:eastAsia="宋体"/>
          <w:iCs/>
          <w:kern w:val="0"/>
          <w:sz w:val="20"/>
          <w:szCs w:val="20"/>
        </w:rPr>
        <w:t>country-based</w:t>
      </w:r>
      <w:r w:rsidR="00DE0F2E" w:rsidRPr="009B717B">
        <w:rPr>
          <w:rFonts w:eastAsia="宋体"/>
          <w:iCs/>
          <w:kern w:val="0"/>
          <w:sz w:val="20"/>
          <w:szCs w:val="20"/>
        </w:rPr>
        <w:t xml:space="preserve"> </w:t>
      </w:r>
      <w:r w:rsidRPr="009B717B">
        <w:rPr>
          <w:rFonts w:eastAsia="宋体"/>
          <w:iCs/>
          <w:kern w:val="0"/>
          <w:sz w:val="20"/>
          <w:szCs w:val="20"/>
        </w:rPr>
        <w:t>mitigation</w:t>
      </w:r>
      <w:r w:rsidR="00DE0F2E" w:rsidRPr="009B717B">
        <w:rPr>
          <w:rFonts w:eastAsia="宋体"/>
          <w:iCs/>
          <w:kern w:val="0"/>
          <w:sz w:val="20"/>
          <w:szCs w:val="20"/>
        </w:rPr>
        <w:t xml:space="preserve"> </w:t>
      </w:r>
      <w:r w:rsidRPr="009B717B">
        <w:rPr>
          <w:rFonts w:eastAsia="宋体"/>
          <w:iCs/>
          <w:kern w:val="0"/>
          <w:sz w:val="20"/>
          <w:szCs w:val="20"/>
        </w:rPr>
        <w:t>measures</w:t>
      </w:r>
      <w:r w:rsidR="00DE0F2E" w:rsidRPr="009B717B">
        <w:rPr>
          <w:rFonts w:eastAsia="宋体"/>
          <w:iCs/>
          <w:kern w:val="0"/>
          <w:sz w:val="20"/>
          <w:szCs w:val="20"/>
        </w:rPr>
        <w:t xml:space="preserve"> </w:t>
      </w:r>
      <w:r w:rsidRPr="009B717B">
        <w:rPr>
          <w:rFonts w:eastAsia="宋体"/>
          <w:iCs/>
          <w:kern w:val="0"/>
          <w:sz w:val="20"/>
          <w:szCs w:val="20"/>
        </w:rPr>
        <w:t>influence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course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epidemic?"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Pr="009B717B">
        <w:rPr>
          <w:rStyle w:val="HTMLCite"/>
          <w:rFonts w:eastAsia="宋体"/>
          <w:i w:val="0"/>
          <w:color w:val="202122"/>
          <w:kern w:val="0"/>
          <w:sz w:val="20"/>
          <w:szCs w:val="20"/>
        </w:rPr>
        <w:t>(10228):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931–934.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10.1016/S0140-6736(20)30567-5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7158572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32164834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issue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epidemiologists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helping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policy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makers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decide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lastRenderedPageBreak/>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objectives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mitigation—e.g.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minimising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morbidity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associated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mortality,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avoiding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peak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that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overwhelms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health-care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services,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keeping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effects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economy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within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manageable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levels,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flattening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curve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wait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vaccine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development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manufacture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scale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antiviral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drug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therapies.</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Barclay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canceled</w:t>
      </w:r>
      <w:r w:rsidR="00DE0F2E" w:rsidRPr="009B717B">
        <w:rPr>
          <w:rFonts w:eastAsia="宋体"/>
          <w:iCs/>
          <w:kern w:val="0"/>
          <w:sz w:val="20"/>
          <w:szCs w:val="20"/>
        </w:rPr>
        <w:t xml:space="preserve"> </w:t>
      </w:r>
      <w:r w:rsidRPr="009B717B">
        <w:rPr>
          <w:rFonts w:eastAsia="宋体"/>
          <w:iCs/>
          <w:kern w:val="0"/>
          <w:sz w:val="20"/>
          <w:szCs w:val="20"/>
        </w:rPr>
        <w:t>events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self-quarantines</w:t>
      </w:r>
      <w:r w:rsidR="00DE0F2E" w:rsidRPr="009B717B">
        <w:rPr>
          <w:rFonts w:eastAsia="宋体"/>
          <w:iCs/>
          <w:kern w:val="0"/>
          <w:sz w:val="20"/>
          <w:szCs w:val="20"/>
        </w:rPr>
        <w:t xml:space="preserve"> </w:t>
      </w:r>
      <w:r w:rsidRPr="009B717B">
        <w:rPr>
          <w:rFonts w:eastAsia="宋体"/>
          <w:iCs/>
          <w:kern w:val="0"/>
          <w:sz w:val="20"/>
          <w:szCs w:val="20"/>
        </w:rPr>
        <w:t>save</w:t>
      </w:r>
      <w:r w:rsidR="00DE0F2E" w:rsidRPr="009B717B">
        <w:rPr>
          <w:rFonts w:eastAsia="宋体"/>
          <w:iCs/>
          <w:kern w:val="0"/>
          <w:sz w:val="20"/>
          <w:szCs w:val="20"/>
        </w:rPr>
        <w:t xml:space="preserve"> </w:t>
      </w:r>
      <w:r w:rsidRPr="009B717B">
        <w:rPr>
          <w:rFonts w:eastAsia="宋体"/>
          <w:iCs/>
          <w:kern w:val="0"/>
          <w:sz w:val="20"/>
          <w:szCs w:val="20"/>
        </w:rPr>
        <w:t>lives,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one</w:t>
      </w:r>
      <w:r w:rsidR="00DE0F2E" w:rsidRPr="009B717B">
        <w:rPr>
          <w:rFonts w:eastAsia="宋体"/>
          <w:iCs/>
          <w:kern w:val="0"/>
          <w:sz w:val="20"/>
          <w:szCs w:val="20"/>
        </w:rPr>
        <w:t xml:space="preserve"> </w:t>
      </w:r>
      <w:r w:rsidRPr="009B717B">
        <w:rPr>
          <w:rFonts w:eastAsia="宋体"/>
          <w:iCs/>
          <w:kern w:val="0"/>
          <w:sz w:val="20"/>
          <w:szCs w:val="20"/>
        </w:rPr>
        <w:t>chart"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Vox.</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Barclay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Scott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Animashaun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doesn't</w:t>
      </w:r>
      <w:r w:rsidR="00DE0F2E" w:rsidRPr="009B717B">
        <w:rPr>
          <w:rFonts w:eastAsia="宋体"/>
          <w:iCs/>
          <w:kern w:val="0"/>
          <w:sz w:val="20"/>
          <w:szCs w:val="20"/>
        </w:rPr>
        <w:t xml:space="preserve"> </w:t>
      </w:r>
      <w:r w:rsidRPr="009B717B">
        <w:rPr>
          <w:rFonts w:eastAsia="宋体"/>
          <w:iCs/>
          <w:kern w:val="0"/>
          <w:sz w:val="20"/>
          <w:szCs w:val="20"/>
        </w:rPr>
        <w:t>just</w:t>
      </w:r>
      <w:r w:rsidR="00DE0F2E" w:rsidRPr="009B717B">
        <w:rPr>
          <w:rFonts w:eastAsia="宋体"/>
          <w:iCs/>
          <w:kern w:val="0"/>
          <w:sz w:val="20"/>
          <w:szCs w:val="20"/>
        </w:rPr>
        <w:t xml:space="preserve"> </w:t>
      </w:r>
      <w:r w:rsidRPr="009B717B">
        <w:rPr>
          <w:rFonts w:eastAsia="宋体"/>
          <w:iCs/>
          <w:kern w:val="0"/>
          <w:sz w:val="20"/>
          <w:szCs w:val="20"/>
        </w:rPr>
        <w:t>need</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flatten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curve.</w:t>
      </w:r>
      <w:r w:rsidR="00DE0F2E" w:rsidRPr="009B717B">
        <w:rPr>
          <w:rFonts w:eastAsia="宋体"/>
          <w:iCs/>
          <w:kern w:val="0"/>
          <w:sz w:val="20"/>
          <w:szCs w:val="20"/>
        </w:rPr>
        <w:t xml:space="preserve"> </w:t>
      </w:r>
      <w:r w:rsidRPr="009B717B">
        <w:rPr>
          <w:rFonts w:eastAsia="宋体"/>
          <w:iCs/>
          <w:kern w:val="0"/>
          <w:sz w:val="20"/>
          <w:szCs w:val="20"/>
        </w:rPr>
        <w:t>It</w:t>
      </w:r>
      <w:r w:rsidR="00DE0F2E" w:rsidRPr="009B717B">
        <w:rPr>
          <w:rFonts w:eastAsia="宋体"/>
          <w:iCs/>
          <w:kern w:val="0"/>
          <w:sz w:val="20"/>
          <w:szCs w:val="20"/>
        </w:rPr>
        <w:t xml:space="preserve"> </w:t>
      </w:r>
      <w:r w:rsidRPr="009B717B">
        <w:rPr>
          <w:rFonts w:eastAsia="宋体"/>
          <w:iCs/>
          <w:kern w:val="0"/>
          <w:sz w:val="20"/>
          <w:szCs w:val="20"/>
        </w:rPr>
        <w:t>needs</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"raise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line.</w:t>
      </w:r>
      <w:r w:rsidRPr="009B717B">
        <w:rPr>
          <w:rStyle w:val="cs1-kern-right"/>
          <w:rFonts w:eastAsia="宋体"/>
          <w:iCs/>
          <w:color w:val="663366"/>
          <w:kern w:val="0"/>
          <w:sz w:val="20"/>
          <w:szCs w:val="20"/>
        </w:rPr>
        <w:t>"</w:t>
      </w:r>
      <w:r w:rsidRPr="009B717B">
        <w:rPr>
          <w:rFonts w:eastAsia="宋体"/>
          <w:iCs/>
          <w:kern w:val="0"/>
          <w:sz w:val="20"/>
          <w:szCs w:val="20"/>
        </w:rPr>
        <w: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Vox.</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Wiles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"After</w:t>
      </w:r>
      <w:r w:rsidR="00DE0F2E" w:rsidRPr="009B717B">
        <w:rPr>
          <w:rFonts w:eastAsia="宋体"/>
          <w:iCs/>
          <w:kern w:val="0"/>
          <w:sz w:val="20"/>
          <w:szCs w:val="20"/>
        </w:rPr>
        <w:t xml:space="preserve"> </w:t>
      </w:r>
      <w:r w:rsidRPr="009B717B">
        <w:rPr>
          <w:rFonts w:eastAsia="宋体"/>
          <w:iCs/>
          <w:kern w:val="0"/>
          <w:sz w:val="20"/>
          <w:szCs w:val="20"/>
        </w:rPr>
        <w:t>'Flatten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Curve',</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must</w:t>
      </w:r>
      <w:r w:rsidR="00DE0F2E" w:rsidRPr="009B717B">
        <w:rPr>
          <w:rFonts w:eastAsia="宋体"/>
          <w:iCs/>
          <w:kern w:val="0"/>
          <w:sz w:val="20"/>
          <w:szCs w:val="20"/>
        </w:rPr>
        <w:t xml:space="preserve"> </w:t>
      </w:r>
      <w:r w:rsidRPr="009B717B">
        <w:rPr>
          <w:rFonts w:eastAsia="宋体"/>
          <w:iCs/>
          <w:kern w:val="0"/>
          <w:sz w:val="20"/>
          <w:szCs w:val="20"/>
        </w:rPr>
        <w:t>now</w:t>
      </w:r>
      <w:r w:rsidR="00DE0F2E" w:rsidRPr="009B717B">
        <w:rPr>
          <w:rFonts w:eastAsia="宋体"/>
          <w:iCs/>
          <w:kern w:val="0"/>
          <w:sz w:val="20"/>
          <w:szCs w:val="20"/>
        </w:rPr>
        <w:t xml:space="preserve"> </w:t>
      </w:r>
      <w:r w:rsidRPr="009B717B">
        <w:rPr>
          <w:rFonts w:eastAsia="宋体"/>
          <w:iCs/>
          <w:kern w:val="0"/>
          <w:sz w:val="20"/>
          <w:szCs w:val="20"/>
        </w:rPr>
        <w:t>'Stop</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Spread'.</w:t>
      </w:r>
      <w:r w:rsidR="00DE0F2E" w:rsidRPr="009B717B">
        <w:rPr>
          <w:rFonts w:eastAsia="宋体"/>
          <w:iCs/>
          <w:kern w:val="0"/>
          <w:sz w:val="20"/>
          <w:szCs w:val="20"/>
        </w:rPr>
        <w:t xml:space="preserve"> </w:t>
      </w:r>
      <w:r w:rsidRPr="009B717B">
        <w:rPr>
          <w:rFonts w:eastAsia="宋体"/>
          <w:iCs/>
          <w:kern w:val="0"/>
          <w:sz w:val="20"/>
          <w:szCs w:val="20"/>
        </w:rPr>
        <w:t>Here's</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that</w:t>
      </w:r>
      <w:r w:rsidR="00DE0F2E" w:rsidRPr="009B717B">
        <w:rPr>
          <w:rFonts w:eastAsia="宋体"/>
          <w:iCs/>
          <w:kern w:val="0"/>
          <w:sz w:val="20"/>
          <w:szCs w:val="20"/>
        </w:rPr>
        <w:t xml:space="preserve"> </w:t>
      </w:r>
      <w:r w:rsidRPr="009B717B">
        <w:rPr>
          <w:rFonts w:eastAsia="宋体"/>
          <w:iCs/>
          <w:kern w:val="0"/>
          <w:sz w:val="20"/>
          <w:szCs w:val="20"/>
        </w:rPr>
        <w:t>means"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Spinoff.</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Grenfell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Drew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"Here's</w:t>
      </w:r>
      <w:r w:rsidR="00DE0F2E" w:rsidRPr="009B717B">
        <w:rPr>
          <w:rFonts w:eastAsia="宋体"/>
          <w:iCs/>
          <w:kern w:val="0"/>
          <w:sz w:val="20"/>
          <w:szCs w:val="20"/>
        </w:rPr>
        <w:t xml:space="preserve"> </w:t>
      </w:r>
      <w:r w:rsidRPr="009B717B">
        <w:rPr>
          <w:rFonts w:eastAsia="宋体"/>
          <w:iCs/>
          <w:kern w:val="0"/>
          <w:sz w:val="20"/>
          <w:szCs w:val="20"/>
        </w:rPr>
        <w:t>Why</w:t>
      </w:r>
      <w:r w:rsidR="00DE0F2E" w:rsidRPr="009B717B">
        <w:rPr>
          <w:rFonts w:eastAsia="宋体"/>
          <w:iCs/>
          <w:kern w:val="0"/>
          <w:sz w:val="20"/>
          <w:szCs w:val="20"/>
        </w:rPr>
        <w:t xml:space="preserve"> </w:t>
      </w:r>
      <w:r w:rsidRPr="009B717B">
        <w:rPr>
          <w:rFonts w:eastAsia="宋体"/>
          <w:iCs/>
          <w:kern w:val="0"/>
          <w:sz w:val="20"/>
          <w:szCs w:val="20"/>
        </w:rPr>
        <w:t>It's</w:t>
      </w:r>
      <w:r w:rsidR="00DE0F2E" w:rsidRPr="009B717B">
        <w:rPr>
          <w:rFonts w:eastAsia="宋体"/>
          <w:iCs/>
          <w:kern w:val="0"/>
          <w:sz w:val="20"/>
          <w:szCs w:val="20"/>
        </w:rPr>
        <w:t xml:space="preserve"> </w:t>
      </w:r>
      <w:r w:rsidRPr="009B717B">
        <w:rPr>
          <w:rFonts w:eastAsia="宋体"/>
          <w:iCs/>
          <w:kern w:val="0"/>
          <w:sz w:val="20"/>
          <w:szCs w:val="20"/>
        </w:rPr>
        <w:t>Taking</w:t>
      </w:r>
      <w:r w:rsidR="00DE0F2E" w:rsidRPr="009B717B">
        <w:rPr>
          <w:rFonts w:eastAsia="宋体"/>
          <w:iCs/>
          <w:kern w:val="0"/>
          <w:sz w:val="20"/>
          <w:szCs w:val="20"/>
        </w:rPr>
        <w:t xml:space="preserve"> </w:t>
      </w:r>
      <w:r w:rsidRPr="009B717B">
        <w:rPr>
          <w:rFonts w:eastAsia="宋体"/>
          <w:iCs/>
          <w:kern w:val="0"/>
          <w:sz w:val="20"/>
          <w:szCs w:val="20"/>
        </w:rPr>
        <w:t>So</w:t>
      </w:r>
      <w:r w:rsidR="00DE0F2E" w:rsidRPr="009B717B">
        <w:rPr>
          <w:rFonts w:eastAsia="宋体"/>
          <w:iCs/>
          <w:kern w:val="0"/>
          <w:sz w:val="20"/>
          <w:szCs w:val="20"/>
        </w:rPr>
        <w:t xml:space="preserve"> </w:t>
      </w:r>
      <w:r w:rsidRPr="009B717B">
        <w:rPr>
          <w:rFonts w:eastAsia="宋体"/>
          <w:iCs/>
          <w:kern w:val="0"/>
          <w:sz w:val="20"/>
          <w:szCs w:val="20"/>
        </w:rPr>
        <w:t>Long</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Develop</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Vaccine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Coronavirus"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Alert.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26</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Guidelines"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www.nih.gov.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Institutes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Sanders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Monogue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Jodlowski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Cutrell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"Pharmacologic</w:t>
      </w:r>
      <w:r w:rsidR="00DE0F2E" w:rsidRPr="009B717B">
        <w:rPr>
          <w:rFonts w:eastAsia="宋体"/>
          <w:iCs/>
          <w:kern w:val="0"/>
          <w:sz w:val="20"/>
          <w:szCs w:val="20"/>
        </w:rPr>
        <w:t xml:space="preserve"> </w:t>
      </w:r>
      <w:r w:rsidRPr="009B717B">
        <w:rPr>
          <w:rFonts w:eastAsia="宋体"/>
          <w:iCs/>
          <w:kern w:val="0"/>
          <w:sz w:val="20"/>
          <w:szCs w:val="20"/>
        </w:rPr>
        <w:t>Treatments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1824–1836.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10.1001/jama.2020.6019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32282022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"Recommendation</w:t>
      </w:r>
      <w:r w:rsidR="00DE0F2E" w:rsidRPr="009B717B">
        <w:rPr>
          <w:rFonts w:eastAsia="宋体"/>
          <w:iCs/>
          <w:kern w:val="0"/>
          <w:sz w:val="20"/>
          <w:szCs w:val="20"/>
        </w:rPr>
        <w:t xml:space="preserve"> </w:t>
      </w:r>
      <w:r w:rsidRPr="009B717B">
        <w:rPr>
          <w:rFonts w:eastAsia="宋体"/>
          <w:iCs/>
          <w:kern w:val="0"/>
          <w:sz w:val="20"/>
          <w:szCs w:val="20"/>
        </w:rPr>
        <w:t>Regarding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Cloth</w:t>
      </w:r>
      <w:r w:rsidR="00DE0F2E" w:rsidRPr="009B717B">
        <w:rPr>
          <w:rFonts w:eastAsia="宋体"/>
          <w:iCs/>
          <w:kern w:val="0"/>
          <w:sz w:val="20"/>
          <w:szCs w:val="20"/>
        </w:rPr>
        <w:t xml:space="preserve"> </w:t>
      </w:r>
      <w:r w:rsidRPr="009B717B">
        <w:rPr>
          <w:rFonts w:eastAsia="宋体"/>
          <w:iCs/>
          <w:kern w:val="0"/>
          <w:sz w:val="20"/>
          <w:szCs w:val="20"/>
        </w:rPr>
        <w:t>Face</w:t>
      </w:r>
      <w:r w:rsidR="00DE0F2E" w:rsidRPr="009B717B">
        <w:rPr>
          <w:rFonts w:eastAsia="宋体"/>
          <w:iCs/>
          <w:kern w:val="0"/>
          <w:sz w:val="20"/>
          <w:szCs w:val="20"/>
        </w:rPr>
        <w:t xml:space="preserve"> </w:t>
      </w:r>
      <w:r w:rsidRPr="009B717B">
        <w:rPr>
          <w:rFonts w:eastAsia="宋体"/>
          <w:iCs/>
          <w:kern w:val="0"/>
          <w:sz w:val="20"/>
          <w:szCs w:val="20"/>
        </w:rPr>
        <w:t>Coverings,</w:t>
      </w:r>
      <w:r w:rsidR="00DE0F2E" w:rsidRPr="009B717B">
        <w:rPr>
          <w:rFonts w:eastAsia="宋体"/>
          <w:iCs/>
          <w:kern w:val="0"/>
          <w:sz w:val="20"/>
          <w:szCs w:val="20"/>
        </w:rPr>
        <w:t xml:space="preserve"> </w:t>
      </w:r>
      <w:r w:rsidRPr="009B717B">
        <w:rPr>
          <w:rFonts w:eastAsia="宋体"/>
          <w:iCs/>
          <w:kern w:val="0"/>
          <w:sz w:val="20"/>
          <w:szCs w:val="20"/>
        </w:rPr>
        <w:t>Especially</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Areas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Significant</w:t>
      </w:r>
      <w:r w:rsidR="00DE0F2E" w:rsidRPr="009B717B">
        <w:rPr>
          <w:rFonts w:eastAsia="宋体"/>
          <w:iCs/>
          <w:kern w:val="0"/>
          <w:sz w:val="20"/>
          <w:szCs w:val="20"/>
        </w:rPr>
        <w:t xml:space="preserve"> </w:t>
      </w:r>
      <w:r w:rsidRPr="009B717B">
        <w:rPr>
          <w:rFonts w:eastAsia="宋体"/>
          <w:iCs/>
          <w:kern w:val="0"/>
          <w:sz w:val="20"/>
          <w:szCs w:val="20"/>
        </w:rPr>
        <w:t>Community-Based</w:t>
      </w:r>
      <w:r w:rsidR="00DE0F2E" w:rsidRPr="009B717B">
        <w:rPr>
          <w:rFonts w:eastAsia="宋体"/>
          <w:iCs/>
          <w:kern w:val="0"/>
          <w:sz w:val="20"/>
          <w:szCs w:val="20"/>
        </w:rPr>
        <w:t xml:space="preserve"> </w:t>
      </w:r>
      <w:r w:rsidRPr="009B717B">
        <w:rPr>
          <w:rFonts w:eastAsia="宋体"/>
          <w:iCs/>
          <w:kern w:val="0"/>
          <w:sz w:val="20"/>
          <w:szCs w:val="20"/>
        </w:rPr>
        <w:t>Transmission"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Fonts w:eastAsia="宋体"/>
          <w:iCs/>
          <w:kern w:val="0"/>
          <w:sz w:val="20"/>
          <w:szCs w:val="20"/>
        </w:rPr>
        <w:t xml:space="preserve"> &amp; </w:t>
      </w:r>
      <w:r w:rsidRPr="009B717B">
        <w:rPr>
          <w:rFonts w:eastAsia="宋体"/>
          <w:iCs/>
          <w:kern w:val="0"/>
          <w:sz w:val="20"/>
          <w:szCs w:val="20"/>
        </w:rPr>
        <w:t>Treatment"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December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2019</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"Advice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Public"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"My</w:t>
      </w:r>
      <w:r w:rsidR="00DE0F2E" w:rsidRPr="009B717B">
        <w:rPr>
          <w:rFonts w:eastAsia="宋体"/>
          <w:iCs/>
          <w:kern w:val="0"/>
          <w:sz w:val="20"/>
          <w:szCs w:val="20"/>
        </w:rPr>
        <w:t xml:space="preserve"> </w:t>
      </w:r>
      <w:r w:rsidRPr="009B717B">
        <w:rPr>
          <w:rFonts w:eastAsia="宋体"/>
          <w:iCs/>
          <w:kern w:val="0"/>
          <w:sz w:val="20"/>
          <w:szCs w:val="20"/>
        </w:rPr>
        <w:t>Hand-Washing</w:t>
      </w:r>
      <w:r w:rsidR="00DE0F2E" w:rsidRPr="009B717B">
        <w:rPr>
          <w:rFonts w:eastAsia="宋体"/>
          <w:iCs/>
          <w:kern w:val="0"/>
          <w:sz w:val="20"/>
          <w:szCs w:val="20"/>
        </w:rPr>
        <w:t xml:space="preserve"> </w:t>
      </w:r>
      <w:r w:rsidRPr="009B717B">
        <w:rPr>
          <w:rFonts w:eastAsia="宋体"/>
          <w:iCs/>
          <w:kern w:val="0"/>
          <w:sz w:val="20"/>
          <w:szCs w:val="20"/>
        </w:rPr>
        <w:t>Song:</w:t>
      </w:r>
      <w:r w:rsidR="00DE0F2E" w:rsidRPr="009B717B">
        <w:rPr>
          <w:rFonts w:eastAsia="宋体"/>
          <w:iCs/>
          <w:kern w:val="0"/>
          <w:sz w:val="20"/>
          <w:szCs w:val="20"/>
        </w:rPr>
        <w:t xml:space="preserve"> </w:t>
      </w:r>
      <w:r w:rsidRPr="009B717B">
        <w:rPr>
          <w:rFonts w:eastAsia="宋体"/>
          <w:iCs/>
          <w:kern w:val="0"/>
          <w:sz w:val="20"/>
          <w:szCs w:val="20"/>
        </w:rPr>
        <w:t>Readers</w:t>
      </w:r>
      <w:r w:rsidR="00DE0F2E" w:rsidRPr="009B717B">
        <w:rPr>
          <w:rFonts w:eastAsia="宋体"/>
          <w:iCs/>
          <w:kern w:val="0"/>
          <w:sz w:val="20"/>
          <w:szCs w:val="20"/>
        </w:rPr>
        <w:t xml:space="preserve"> </w:t>
      </w:r>
      <w:r w:rsidRPr="009B717B">
        <w:rPr>
          <w:rFonts w:eastAsia="宋体"/>
          <w:iCs/>
          <w:kern w:val="0"/>
          <w:sz w:val="20"/>
          <w:szCs w:val="20"/>
        </w:rPr>
        <w:t>Offer</w:t>
      </w:r>
      <w:r w:rsidR="00DE0F2E" w:rsidRPr="009B717B">
        <w:rPr>
          <w:rFonts w:eastAsia="宋体"/>
          <w:iCs/>
          <w:kern w:val="0"/>
          <w:sz w:val="20"/>
          <w:szCs w:val="20"/>
        </w:rPr>
        <w:t xml:space="preserve"> </w:t>
      </w:r>
      <w:r w:rsidRPr="009B717B">
        <w:rPr>
          <w:rFonts w:eastAsia="宋体"/>
          <w:iCs/>
          <w:kern w:val="0"/>
          <w:sz w:val="20"/>
          <w:szCs w:val="20"/>
        </w:rPr>
        <w:t>Lyrics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20-Second</w:t>
      </w:r>
      <w:r w:rsidR="00DE0F2E" w:rsidRPr="009B717B">
        <w:rPr>
          <w:rFonts w:eastAsia="宋体"/>
          <w:iCs/>
          <w:kern w:val="0"/>
          <w:sz w:val="20"/>
          <w:szCs w:val="20"/>
        </w:rPr>
        <w:t xml:space="preserve"> </w:t>
      </w:r>
      <w:r w:rsidRPr="009B717B">
        <w:rPr>
          <w:rFonts w:eastAsia="宋体"/>
          <w:iCs/>
          <w:kern w:val="0"/>
          <w:sz w:val="20"/>
          <w:szCs w:val="20"/>
        </w:rPr>
        <w:t>Scrub"</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NPR.org.</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Centers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Control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Do</w:t>
      </w:r>
      <w:r w:rsidR="00DE0F2E" w:rsidRPr="009B717B">
        <w:rPr>
          <w:rFonts w:eastAsia="宋体"/>
          <w:iCs/>
          <w:kern w:val="0"/>
          <w:sz w:val="20"/>
          <w:szCs w:val="20"/>
        </w:rPr>
        <w:t xml:space="preserve"> </w:t>
      </w:r>
      <w:r w:rsidRPr="009B717B">
        <w:rPr>
          <w:rFonts w:eastAsia="宋体"/>
          <w:iCs/>
          <w:kern w:val="0"/>
          <w:sz w:val="20"/>
          <w:szCs w:val="20"/>
        </w:rPr>
        <w:t>if</w:t>
      </w:r>
      <w:r w:rsidR="00DE0F2E" w:rsidRPr="009B717B">
        <w:rPr>
          <w:rFonts w:eastAsia="宋体"/>
          <w:iCs/>
          <w:kern w:val="0"/>
          <w:sz w:val="20"/>
          <w:szCs w:val="20"/>
        </w:rPr>
        <w:t xml:space="preserve"> </w:t>
      </w:r>
      <w:r w:rsidRPr="009B717B">
        <w:rPr>
          <w:rFonts w:eastAsia="宋体"/>
          <w:iCs/>
          <w:kern w:val="0"/>
          <w:sz w:val="20"/>
          <w:szCs w:val="20"/>
        </w:rPr>
        <w:t>You</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Sick"</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lastRenderedPageBreak/>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24</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Fonts w:eastAsia="宋体"/>
          <w:iCs/>
          <w:kern w:val="0"/>
          <w:sz w:val="20"/>
          <w:szCs w:val="20"/>
        </w:rPr>
        <w:t xml:space="preserve"> &amp; </w:t>
      </w:r>
      <w:r w:rsidRPr="009B717B">
        <w:rPr>
          <w:rFonts w:eastAsia="宋体"/>
          <w:iCs/>
          <w:kern w:val="0"/>
          <w:sz w:val="20"/>
          <w:szCs w:val="20"/>
        </w:rPr>
        <w:t>Treatment"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Verbeek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Rajamaki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Ijaz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Sauni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Toomey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Blackwood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"Personal</w:t>
      </w:r>
      <w:r w:rsidR="00DE0F2E" w:rsidRPr="009B717B">
        <w:rPr>
          <w:rFonts w:eastAsia="宋体"/>
          <w:iCs/>
          <w:kern w:val="0"/>
          <w:sz w:val="20"/>
          <w:szCs w:val="20"/>
        </w:rPr>
        <w:t xml:space="preserve"> </w:t>
      </w:r>
      <w:r w:rsidRPr="009B717B">
        <w:rPr>
          <w:rFonts w:eastAsia="宋体"/>
          <w:iCs/>
          <w:kern w:val="0"/>
          <w:sz w:val="20"/>
          <w:szCs w:val="20"/>
        </w:rPr>
        <w:t>protective</w:t>
      </w:r>
      <w:r w:rsidR="00DE0F2E" w:rsidRPr="009B717B">
        <w:rPr>
          <w:rFonts w:eastAsia="宋体"/>
          <w:iCs/>
          <w:kern w:val="0"/>
          <w:sz w:val="20"/>
          <w:szCs w:val="20"/>
        </w:rPr>
        <w:t xml:space="preserve"> </w:t>
      </w:r>
      <w:r w:rsidRPr="009B717B">
        <w:rPr>
          <w:rFonts w:eastAsia="宋体"/>
          <w:iCs/>
          <w:kern w:val="0"/>
          <w:sz w:val="20"/>
          <w:szCs w:val="20"/>
        </w:rPr>
        <w:t>equipment</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preventing</w:t>
      </w:r>
      <w:r w:rsidR="00DE0F2E" w:rsidRPr="009B717B">
        <w:rPr>
          <w:rFonts w:eastAsia="宋体"/>
          <w:iCs/>
          <w:kern w:val="0"/>
          <w:sz w:val="20"/>
          <w:szCs w:val="20"/>
        </w:rPr>
        <w:t xml:space="preserve"> </w:t>
      </w:r>
      <w:r w:rsidRPr="009B717B">
        <w:rPr>
          <w:rFonts w:eastAsia="宋体"/>
          <w:iCs/>
          <w:kern w:val="0"/>
          <w:sz w:val="20"/>
          <w:szCs w:val="20"/>
        </w:rPr>
        <w:t>highly</w:t>
      </w:r>
      <w:r w:rsidR="00DE0F2E" w:rsidRPr="009B717B">
        <w:rPr>
          <w:rFonts w:eastAsia="宋体"/>
          <w:iCs/>
          <w:kern w:val="0"/>
          <w:sz w:val="20"/>
          <w:szCs w:val="20"/>
        </w:rPr>
        <w:t xml:space="preserve"> </w:t>
      </w:r>
      <w:r w:rsidRPr="009B717B">
        <w:rPr>
          <w:rFonts w:eastAsia="宋体"/>
          <w:iCs/>
          <w:kern w:val="0"/>
          <w:sz w:val="20"/>
          <w:szCs w:val="20"/>
        </w:rPr>
        <w:t>infectious</w:t>
      </w:r>
      <w:r w:rsidR="00DE0F2E" w:rsidRPr="009B717B">
        <w:rPr>
          <w:rFonts w:eastAsia="宋体"/>
          <w:iCs/>
          <w:kern w:val="0"/>
          <w:sz w:val="20"/>
          <w:szCs w:val="20"/>
        </w:rPr>
        <w:t xml:space="preserve"> </w:t>
      </w:r>
      <w:r w:rsidRPr="009B717B">
        <w:rPr>
          <w:rFonts w:eastAsia="宋体"/>
          <w:iCs/>
          <w:kern w:val="0"/>
          <w:sz w:val="20"/>
          <w:szCs w:val="20"/>
        </w:rPr>
        <w:t>diseases</w:t>
      </w:r>
      <w:r w:rsidR="00DE0F2E" w:rsidRPr="009B717B">
        <w:rPr>
          <w:rFonts w:eastAsia="宋体"/>
          <w:iCs/>
          <w:kern w:val="0"/>
          <w:sz w:val="20"/>
          <w:szCs w:val="20"/>
        </w:rPr>
        <w:t xml:space="preserve"> </w:t>
      </w:r>
      <w:r w:rsidRPr="009B717B">
        <w:rPr>
          <w:rFonts w:eastAsia="宋体"/>
          <w:iCs/>
          <w:kern w:val="0"/>
          <w:sz w:val="20"/>
          <w:szCs w:val="20"/>
        </w:rPr>
        <w:t>due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exposure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contaminated</w:t>
      </w:r>
      <w:r w:rsidR="00DE0F2E" w:rsidRPr="009B717B">
        <w:rPr>
          <w:rFonts w:eastAsia="宋体"/>
          <w:iCs/>
          <w:kern w:val="0"/>
          <w:sz w:val="20"/>
          <w:szCs w:val="20"/>
        </w:rPr>
        <w:t xml:space="preserve"> </w:t>
      </w:r>
      <w:r w:rsidRPr="009B717B">
        <w:rPr>
          <w:rFonts w:eastAsia="宋体"/>
          <w:iCs/>
          <w:kern w:val="0"/>
          <w:sz w:val="20"/>
          <w:szCs w:val="20"/>
        </w:rPr>
        <w:t>body</w:t>
      </w:r>
      <w:r w:rsidR="00DE0F2E" w:rsidRPr="009B717B">
        <w:rPr>
          <w:rFonts w:eastAsia="宋体"/>
          <w:iCs/>
          <w:kern w:val="0"/>
          <w:sz w:val="20"/>
          <w:szCs w:val="20"/>
        </w:rPr>
        <w:t xml:space="preserve"> </w:t>
      </w:r>
      <w:r w:rsidRPr="009B717B">
        <w:rPr>
          <w:rFonts w:eastAsia="宋体"/>
          <w:iCs/>
          <w:kern w:val="0"/>
          <w:sz w:val="20"/>
          <w:szCs w:val="20"/>
        </w:rPr>
        <w:t>fluids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healthcare</w:t>
      </w:r>
      <w:r w:rsidR="00DE0F2E" w:rsidRPr="009B717B">
        <w:rPr>
          <w:rFonts w:eastAsia="宋体"/>
          <w:iCs/>
          <w:kern w:val="0"/>
          <w:sz w:val="20"/>
          <w:szCs w:val="20"/>
        </w:rPr>
        <w:t xml:space="preserve"> </w:t>
      </w:r>
      <w:r w:rsidRPr="009B717B">
        <w:rPr>
          <w:rFonts w:eastAsia="宋体"/>
          <w:iCs/>
          <w:kern w:val="0"/>
          <w:sz w:val="20"/>
          <w:szCs w:val="20"/>
        </w:rPr>
        <w:t>staff"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Cochrane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Database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Systematic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CD011621.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10.1002/14651858.CD011621.pub5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32412096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"Wear</w:t>
      </w:r>
      <w:r w:rsidR="00DE0F2E" w:rsidRPr="009B717B">
        <w:rPr>
          <w:rFonts w:eastAsia="宋体"/>
          <w:iCs/>
          <w:kern w:val="0"/>
          <w:sz w:val="20"/>
          <w:szCs w:val="20"/>
        </w:rPr>
        <w:t xml:space="preserve"> </w:t>
      </w:r>
      <w:r w:rsidRPr="009B717B">
        <w:rPr>
          <w:rFonts w:eastAsia="宋体"/>
          <w:iCs/>
          <w:kern w:val="0"/>
          <w:sz w:val="20"/>
          <w:szCs w:val="20"/>
        </w:rPr>
        <w:t>masks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says</w:t>
      </w:r>
      <w:r w:rsidR="00DE0F2E" w:rsidRPr="009B717B">
        <w:rPr>
          <w:rFonts w:eastAsia="宋体"/>
          <w:iCs/>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update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advice"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Reuters.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Fonts w:eastAsia="宋体"/>
          <w:iCs/>
          <w:kern w:val="0"/>
          <w:sz w:val="20"/>
          <w:szCs w:val="20"/>
        </w:rPr>
        <w:t>"Recommendations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Cloth</w:t>
      </w:r>
      <w:r w:rsidR="00DE0F2E" w:rsidRPr="009B717B">
        <w:rPr>
          <w:rFonts w:eastAsia="宋体"/>
          <w:iCs/>
          <w:kern w:val="0"/>
          <w:sz w:val="20"/>
          <w:szCs w:val="20"/>
        </w:rPr>
        <w:t xml:space="preserve"> </w:t>
      </w:r>
      <w:r w:rsidRPr="009B717B">
        <w:rPr>
          <w:rFonts w:eastAsia="宋体"/>
          <w:iCs/>
          <w:kern w:val="0"/>
          <w:sz w:val="20"/>
          <w:szCs w:val="20"/>
        </w:rPr>
        <w:t>Face</w:t>
      </w:r>
      <w:r w:rsidR="00DE0F2E" w:rsidRPr="009B717B">
        <w:rPr>
          <w:rFonts w:eastAsia="宋体"/>
          <w:iCs/>
          <w:kern w:val="0"/>
          <w:sz w:val="20"/>
          <w:szCs w:val="20"/>
        </w:rPr>
        <w:t xml:space="preserve"> </w:t>
      </w:r>
      <w:r w:rsidRPr="009B717B">
        <w:rPr>
          <w:rFonts w:eastAsia="宋体"/>
          <w:iCs/>
          <w:kern w:val="0"/>
          <w:sz w:val="20"/>
          <w:szCs w:val="20"/>
        </w:rPr>
        <w:t>Covers"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"When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masks"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Fonts w:eastAsia="宋体"/>
          <w:iCs/>
          <w:kern w:val="0"/>
          <w:sz w:val="20"/>
          <w:szCs w:val="20"/>
        </w:rPr>
        <w:t>"Social</w:t>
      </w:r>
      <w:r w:rsidR="00DE0F2E" w:rsidRPr="009B717B">
        <w:rPr>
          <w:rFonts w:eastAsia="宋体"/>
          <w:iCs/>
          <w:kern w:val="0"/>
          <w:sz w:val="20"/>
          <w:szCs w:val="20"/>
        </w:rPr>
        <w:t xml:space="preserve"> </w:t>
      </w:r>
      <w:r w:rsidRPr="009B717B">
        <w:rPr>
          <w:rFonts w:eastAsia="宋体"/>
          <w:iCs/>
          <w:kern w:val="0"/>
          <w:sz w:val="20"/>
          <w:szCs w:val="20"/>
        </w:rPr>
        <w:t>distancing:</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you</w:t>
      </w:r>
      <w:r w:rsidR="00DE0F2E" w:rsidRPr="009B717B">
        <w:rPr>
          <w:rFonts w:eastAsia="宋体"/>
          <w:iCs/>
          <w:kern w:val="0"/>
          <w:sz w:val="20"/>
          <w:szCs w:val="20"/>
        </w:rPr>
        <w:t xml:space="preserve"> </w:t>
      </w:r>
      <w:r w:rsidRPr="009B717B">
        <w:rPr>
          <w:rFonts w:eastAsia="宋体"/>
          <w:iCs/>
          <w:kern w:val="0"/>
          <w:sz w:val="20"/>
          <w:szCs w:val="20"/>
        </w:rPr>
        <w:t>need</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do</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nhs.uk.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masks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community"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Ministry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NZ</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"Using</w:t>
      </w:r>
      <w:r w:rsidR="00DE0F2E" w:rsidRPr="009B717B">
        <w:rPr>
          <w:rFonts w:eastAsia="宋体"/>
          <w:iCs/>
          <w:kern w:val="0"/>
          <w:sz w:val="20"/>
          <w:szCs w:val="20"/>
        </w:rPr>
        <w:t xml:space="preserve"> </w:t>
      </w:r>
      <w:r w:rsidRPr="009B717B">
        <w:rPr>
          <w:rFonts w:eastAsia="宋体"/>
          <w:iCs/>
          <w:kern w:val="0"/>
          <w:sz w:val="20"/>
          <w:szCs w:val="20"/>
        </w:rPr>
        <w:t>face</w:t>
      </w:r>
      <w:r w:rsidR="00DE0F2E" w:rsidRPr="009B717B">
        <w:rPr>
          <w:rFonts w:eastAsia="宋体"/>
          <w:iCs/>
          <w:kern w:val="0"/>
          <w:sz w:val="20"/>
          <w:szCs w:val="20"/>
        </w:rPr>
        <w:t xml:space="preserve"> </w:t>
      </w:r>
      <w:r w:rsidRPr="009B717B">
        <w:rPr>
          <w:rFonts w:eastAsia="宋体"/>
          <w:iCs/>
          <w:kern w:val="0"/>
          <w:sz w:val="20"/>
          <w:szCs w:val="20"/>
        </w:rPr>
        <w:t>masks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community</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Technical</w:t>
      </w:r>
      <w:r w:rsidR="00DE0F2E" w:rsidRPr="009B717B">
        <w:rPr>
          <w:rFonts w:eastAsia="宋体"/>
          <w:iCs/>
          <w:kern w:val="0"/>
          <w:sz w:val="20"/>
          <w:szCs w:val="20"/>
        </w:rPr>
        <w:t xml:space="preserve"> </w:t>
      </w:r>
      <w:r w:rsidRPr="009B717B">
        <w:rPr>
          <w:rFonts w:eastAsia="宋体"/>
          <w:iCs/>
          <w:kern w:val="0"/>
          <w:sz w:val="20"/>
          <w:szCs w:val="20"/>
        </w:rPr>
        <w:t>Report"</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"Which</w:t>
      </w:r>
      <w:r w:rsidR="00DE0F2E" w:rsidRPr="009B717B">
        <w:rPr>
          <w:rFonts w:eastAsia="宋体"/>
          <w:iCs/>
          <w:kern w:val="0"/>
          <w:sz w:val="20"/>
          <w:szCs w:val="20"/>
        </w:rPr>
        <w:t xml:space="preserve"> </w:t>
      </w:r>
      <w:r w:rsidRPr="009B717B">
        <w:rPr>
          <w:rFonts w:eastAsia="宋体"/>
          <w:iCs/>
          <w:kern w:val="0"/>
          <w:sz w:val="20"/>
          <w:szCs w:val="20"/>
        </w:rPr>
        <w:t>countries</w:t>
      </w:r>
      <w:r w:rsidR="00DE0F2E" w:rsidRPr="009B717B">
        <w:rPr>
          <w:rFonts w:eastAsia="宋体"/>
          <w:iCs/>
          <w:kern w:val="0"/>
          <w:sz w:val="20"/>
          <w:szCs w:val="20"/>
        </w:rPr>
        <w:t xml:space="preserve"> </w:t>
      </w:r>
      <w:r w:rsidRPr="009B717B">
        <w:rPr>
          <w:rFonts w:eastAsia="宋体"/>
          <w:iCs/>
          <w:kern w:val="0"/>
          <w:sz w:val="20"/>
          <w:szCs w:val="20"/>
        </w:rPr>
        <w:t>have</w:t>
      </w:r>
      <w:r w:rsidR="00DE0F2E" w:rsidRPr="009B717B">
        <w:rPr>
          <w:rFonts w:eastAsia="宋体"/>
          <w:iCs/>
          <w:kern w:val="0"/>
          <w:sz w:val="20"/>
          <w:szCs w:val="20"/>
        </w:rPr>
        <w:t xml:space="preserve"> </w:t>
      </w:r>
      <w:r w:rsidRPr="009B717B">
        <w:rPr>
          <w:rFonts w:eastAsia="宋体"/>
          <w:iCs/>
          <w:kern w:val="0"/>
          <w:sz w:val="20"/>
          <w:szCs w:val="20"/>
        </w:rPr>
        <w:t>made</w:t>
      </w:r>
      <w:r w:rsidR="00DE0F2E" w:rsidRPr="009B717B">
        <w:rPr>
          <w:rFonts w:eastAsia="宋体"/>
          <w:iCs/>
          <w:kern w:val="0"/>
          <w:sz w:val="20"/>
          <w:szCs w:val="20"/>
        </w:rPr>
        <w:t xml:space="preserve"> </w:t>
      </w:r>
      <w:r w:rsidRPr="009B717B">
        <w:rPr>
          <w:rFonts w:eastAsia="宋体"/>
          <w:iCs/>
          <w:kern w:val="0"/>
          <w:sz w:val="20"/>
          <w:szCs w:val="20"/>
        </w:rPr>
        <w:t>wearing</w:t>
      </w:r>
      <w:r w:rsidR="00DE0F2E" w:rsidRPr="009B717B">
        <w:rPr>
          <w:rFonts w:eastAsia="宋体"/>
          <w:iCs/>
          <w:kern w:val="0"/>
          <w:sz w:val="20"/>
          <w:szCs w:val="20"/>
        </w:rPr>
        <w:t xml:space="preserve"> </w:t>
      </w:r>
      <w:r w:rsidRPr="009B717B">
        <w:rPr>
          <w:rFonts w:eastAsia="宋体"/>
          <w:iCs/>
          <w:kern w:val="0"/>
          <w:sz w:val="20"/>
          <w:szCs w:val="20"/>
        </w:rPr>
        <w:t>face</w:t>
      </w:r>
      <w:r w:rsidR="00DE0F2E" w:rsidRPr="009B717B">
        <w:rPr>
          <w:rFonts w:eastAsia="宋体"/>
          <w:iCs/>
          <w:kern w:val="0"/>
          <w:sz w:val="20"/>
          <w:szCs w:val="20"/>
        </w:rPr>
        <w:t xml:space="preserve"> </w:t>
      </w:r>
      <w:r w:rsidRPr="009B717B">
        <w:rPr>
          <w:rFonts w:eastAsia="宋体"/>
          <w:iCs/>
          <w:kern w:val="0"/>
          <w:sz w:val="20"/>
          <w:szCs w:val="20"/>
        </w:rPr>
        <w:t>masks</w:t>
      </w:r>
      <w:r w:rsidR="00DE0F2E" w:rsidRPr="009B717B">
        <w:rPr>
          <w:rFonts w:eastAsia="宋体"/>
          <w:iCs/>
          <w:kern w:val="0"/>
          <w:sz w:val="20"/>
          <w:szCs w:val="20"/>
        </w:rPr>
        <w:t xml:space="preserve"> </w:t>
      </w:r>
      <w:r w:rsidRPr="009B717B">
        <w:rPr>
          <w:rFonts w:eastAsia="宋体"/>
          <w:iCs/>
          <w:kern w:val="0"/>
          <w:sz w:val="20"/>
          <w:szCs w:val="20"/>
        </w:rPr>
        <w:t>compulsory?"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Jazeera.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"Recommendation</w:t>
      </w:r>
      <w:r w:rsidR="00DE0F2E" w:rsidRPr="009B717B">
        <w:rPr>
          <w:rFonts w:eastAsia="宋体"/>
          <w:iCs/>
          <w:kern w:val="0"/>
          <w:sz w:val="20"/>
          <w:szCs w:val="20"/>
        </w:rPr>
        <w:t xml:space="preserve"> </w:t>
      </w:r>
      <w:r w:rsidRPr="009B717B">
        <w:rPr>
          <w:rFonts w:eastAsia="宋体"/>
          <w:iCs/>
          <w:kern w:val="0"/>
          <w:sz w:val="20"/>
          <w:szCs w:val="20"/>
        </w:rPr>
        <w:t>Regarding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Cloth</w:t>
      </w:r>
      <w:r w:rsidR="00DE0F2E" w:rsidRPr="009B717B">
        <w:rPr>
          <w:rFonts w:eastAsia="宋体"/>
          <w:iCs/>
          <w:kern w:val="0"/>
          <w:sz w:val="20"/>
          <w:szCs w:val="20"/>
        </w:rPr>
        <w:t xml:space="preserve"> </w:t>
      </w:r>
      <w:r w:rsidRPr="009B717B">
        <w:rPr>
          <w:rFonts w:eastAsia="宋体"/>
          <w:iCs/>
          <w:kern w:val="0"/>
          <w:sz w:val="20"/>
          <w:szCs w:val="20"/>
        </w:rPr>
        <w:t>Face</w:t>
      </w:r>
      <w:r w:rsidR="00DE0F2E" w:rsidRPr="009B717B">
        <w:rPr>
          <w:rFonts w:eastAsia="宋体"/>
          <w:iCs/>
          <w:kern w:val="0"/>
          <w:sz w:val="20"/>
          <w:szCs w:val="20"/>
        </w:rPr>
        <w:t xml:space="preserve"> </w:t>
      </w:r>
      <w:r w:rsidRPr="009B717B">
        <w:rPr>
          <w:rFonts w:eastAsia="宋体"/>
          <w:iCs/>
          <w:kern w:val="0"/>
          <w:sz w:val="20"/>
          <w:szCs w:val="20"/>
        </w:rPr>
        <w:t>Coverings,</w:t>
      </w:r>
      <w:r w:rsidR="00DE0F2E" w:rsidRPr="009B717B">
        <w:rPr>
          <w:rFonts w:eastAsia="宋体"/>
          <w:iCs/>
          <w:kern w:val="0"/>
          <w:sz w:val="20"/>
          <w:szCs w:val="20"/>
        </w:rPr>
        <w:t xml:space="preserve"> </w:t>
      </w:r>
      <w:r w:rsidRPr="009B717B">
        <w:rPr>
          <w:rFonts w:eastAsia="宋体"/>
          <w:iCs/>
          <w:kern w:val="0"/>
          <w:sz w:val="20"/>
          <w:szCs w:val="20"/>
        </w:rPr>
        <w:t>Especially</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Areas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Significant</w:t>
      </w:r>
      <w:r w:rsidR="00DE0F2E" w:rsidRPr="009B717B">
        <w:rPr>
          <w:rFonts w:eastAsia="宋体"/>
          <w:iCs/>
          <w:kern w:val="0"/>
          <w:sz w:val="20"/>
          <w:szCs w:val="20"/>
        </w:rPr>
        <w:t xml:space="preserve"> </w:t>
      </w:r>
      <w:r w:rsidRPr="009B717B">
        <w:rPr>
          <w:rFonts w:eastAsia="宋体"/>
          <w:iCs/>
          <w:kern w:val="0"/>
          <w:sz w:val="20"/>
          <w:szCs w:val="20"/>
        </w:rPr>
        <w:t>Community-Based</w:t>
      </w:r>
      <w:r w:rsidR="00DE0F2E" w:rsidRPr="009B717B">
        <w:rPr>
          <w:rFonts w:eastAsia="宋体"/>
          <w:iCs/>
          <w:kern w:val="0"/>
          <w:sz w:val="20"/>
          <w:szCs w:val="20"/>
        </w:rPr>
        <w:t xml:space="preserve"> </w:t>
      </w:r>
      <w:r w:rsidRPr="009B717B">
        <w:rPr>
          <w:rFonts w:eastAsia="宋体"/>
          <w:iCs/>
          <w:kern w:val="0"/>
          <w:sz w:val="20"/>
          <w:szCs w:val="20"/>
        </w:rPr>
        <w:t>Transmission"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different</w:t>
      </w:r>
      <w:r w:rsidR="00DE0F2E" w:rsidRPr="009B717B">
        <w:rPr>
          <w:rFonts w:eastAsia="宋体"/>
          <w:iCs/>
          <w:kern w:val="0"/>
          <w:sz w:val="20"/>
          <w:szCs w:val="20"/>
        </w:rPr>
        <w:t xml:space="preserve"> </w:t>
      </w:r>
      <w:r w:rsidRPr="009B717B">
        <w:rPr>
          <w:rFonts w:eastAsia="宋体"/>
          <w:iCs/>
          <w:kern w:val="0"/>
          <w:sz w:val="20"/>
          <w:szCs w:val="20"/>
        </w:rPr>
        <w:t>groups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people:</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choose</w:t>
      </w:r>
      <w:r w:rsidR="00DE0F2E" w:rsidRPr="009B717B">
        <w:rPr>
          <w:rFonts w:eastAsia="宋体"/>
          <w:iCs/>
          <w:kern w:val="0"/>
          <w:sz w:val="20"/>
          <w:szCs w:val="20"/>
        </w:rPr>
        <w:t xml:space="preserve"> </w:t>
      </w:r>
      <w:r w:rsidRPr="009B717B">
        <w:rPr>
          <w:rFonts w:eastAsia="宋体"/>
          <w:iCs/>
          <w:kern w:val="0"/>
          <w:sz w:val="20"/>
          <w:szCs w:val="20"/>
        </w:rPr>
        <w:t>masks"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NHC.gov.cn.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Commission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People's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Republic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22</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Disposable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masks: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Recommended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People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crowded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places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Indoor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working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environment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with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relatively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dense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population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People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institutions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Children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kindergarten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students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school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gathering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study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other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activities</w:t>
      </w:r>
      <w:r w:rsidR="004905AF">
        <w:rPr>
          <w:rStyle w:val="HTMLCite"/>
          <w:rFonts w:eastAsia="宋体" w:hint="eastAsia"/>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Greenhalgh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Schmid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Czypionka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Bassler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Gruer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"Face</w:t>
      </w:r>
      <w:r w:rsidR="00DE0F2E" w:rsidRPr="009B717B">
        <w:rPr>
          <w:rFonts w:eastAsia="宋体"/>
          <w:iCs/>
          <w:kern w:val="0"/>
          <w:sz w:val="20"/>
          <w:szCs w:val="20"/>
        </w:rPr>
        <w:t xml:space="preserve"> </w:t>
      </w:r>
      <w:r w:rsidRPr="009B717B">
        <w:rPr>
          <w:rFonts w:eastAsia="宋体"/>
          <w:iCs/>
          <w:kern w:val="0"/>
          <w:sz w:val="20"/>
          <w:szCs w:val="20"/>
        </w:rPr>
        <w:t>masks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during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crisis"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BMJ.</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369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lastRenderedPageBreak/>
        <w:t>m1435.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10.1136/bmj.m1435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32273267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215516381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"Caring</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Someone</w:t>
      </w:r>
      <w:r w:rsidR="00DE0F2E" w:rsidRPr="009B717B">
        <w:rPr>
          <w:rFonts w:eastAsia="宋体"/>
          <w:iCs/>
          <w:kern w:val="0"/>
          <w:sz w:val="20"/>
          <w:szCs w:val="20"/>
        </w:rPr>
        <w:t xml:space="preserve"> </w:t>
      </w:r>
      <w:r w:rsidRPr="009B717B">
        <w:rPr>
          <w:rFonts w:eastAsia="宋体"/>
          <w:iCs/>
          <w:kern w:val="0"/>
          <w:sz w:val="20"/>
          <w:szCs w:val="20"/>
        </w:rPr>
        <w:t>Sick</w:t>
      </w:r>
      <w:r w:rsidR="00DE0F2E" w:rsidRPr="009B717B">
        <w:rPr>
          <w:rFonts w:eastAsia="宋体"/>
          <w:iCs/>
          <w:kern w:val="0"/>
          <w:sz w:val="20"/>
          <w:szCs w:val="20"/>
        </w:rPr>
        <w:t xml:space="preserve"> </w:t>
      </w:r>
      <w:r w:rsidRPr="009B717B">
        <w:rPr>
          <w:rFonts w:eastAsia="宋体"/>
          <w:iCs/>
          <w:kern w:val="0"/>
          <w:sz w:val="20"/>
          <w:szCs w:val="20"/>
        </w:rPr>
        <w:t>at</w:t>
      </w:r>
      <w:r w:rsidR="00DE0F2E" w:rsidRPr="009B717B">
        <w:rPr>
          <w:rFonts w:eastAsia="宋体"/>
          <w:iCs/>
          <w:kern w:val="0"/>
          <w:sz w:val="20"/>
          <w:szCs w:val="20"/>
        </w:rPr>
        <w:t xml:space="preserve"> </w:t>
      </w:r>
      <w:r w:rsidRPr="009B717B">
        <w:rPr>
          <w:rFonts w:eastAsia="宋体"/>
          <w:iCs/>
          <w:kern w:val="0"/>
          <w:sz w:val="20"/>
          <w:szCs w:val="20"/>
        </w:rPr>
        <w:t>Home"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Maragakis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LL.</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Social</w:t>
      </w:r>
      <w:r w:rsidR="00DE0F2E" w:rsidRPr="009B717B">
        <w:rPr>
          <w:rFonts w:eastAsia="宋体"/>
          <w:iCs/>
          <w:kern w:val="0"/>
          <w:sz w:val="20"/>
          <w:szCs w:val="20"/>
        </w:rPr>
        <w:t xml:space="preserve"> </w:t>
      </w:r>
      <w:r w:rsidRPr="009B717B">
        <w:rPr>
          <w:rFonts w:eastAsia="宋体"/>
          <w:iCs/>
          <w:kern w:val="0"/>
          <w:sz w:val="20"/>
          <w:szCs w:val="20"/>
        </w:rPr>
        <w:t>Distancing</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Self</w:t>
      </w:r>
      <w:r w:rsidR="00DE0F2E" w:rsidRPr="009B717B">
        <w:rPr>
          <w:rFonts w:eastAsia="宋体"/>
          <w:iCs/>
          <w:kern w:val="0"/>
          <w:sz w:val="20"/>
          <w:szCs w:val="20"/>
        </w:rPr>
        <w:t xml:space="preserve"> </w:t>
      </w:r>
      <w:r w:rsidRPr="009B717B">
        <w:rPr>
          <w:rFonts w:eastAsia="宋体"/>
          <w:iCs/>
          <w:kern w:val="0"/>
          <w:sz w:val="20"/>
          <w:szCs w:val="20"/>
        </w:rPr>
        <w:t>Quarantine"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www.hopkinsmedicine.org.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Johns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Hopkins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University.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Parker-Pope</w:t>
      </w:r>
      <w:r w:rsidR="00DE0F2E" w:rsidRPr="009B717B">
        <w:rPr>
          <w:rFonts w:eastAsia="宋体"/>
          <w:iCs/>
          <w:kern w:val="0"/>
          <w:sz w:val="20"/>
          <w:szCs w:val="20"/>
        </w:rPr>
        <w:t xml:space="preserve"> </w:t>
      </w:r>
      <w:r w:rsidRPr="009B717B">
        <w:rPr>
          <w:rFonts w:eastAsia="宋体"/>
          <w:iCs/>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"Deciding</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Much</w:t>
      </w:r>
      <w:r w:rsidR="00DE0F2E" w:rsidRPr="009B717B">
        <w:rPr>
          <w:rFonts w:eastAsia="宋体"/>
          <w:iCs/>
          <w:kern w:val="0"/>
          <w:sz w:val="20"/>
          <w:szCs w:val="20"/>
        </w:rPr>
        <w:t xml:space="preserve"> </w:t>
      </w:r>
      <w:r w:rsidRPr="009B717B">
        <w:rPr>
          <w:rFonts w:eastAsia="宋体"/>
          <w:iCs/>
          <w:kern w:val="0"/>
          <w:sz w:val="20"/>
          <w:szCs w:val="20"/>
        </w:rPr>
        <w:t>Distance</w:t>
      </w:r>
      <w:r w:rsidR="00DE0F2E" w:rsidRPr="009B717B">
        <w:rPr>
          <w:rFonts w:eastAsia="宋体"/>
          <w:iCs/>
          <w:kern w:val="0"/>
          <w:sz w:val="20"/>
          <w:szCs w:val="20"/>
        </w:rPr>
        <w:t xml:space="preserve"> </w:t>
      </w:r>
      <w:r w:rsidRPr="009B717B">
        <w:rPr>
          <w:rFonts w:eastAsia="宋体"/>
          <w:iCs/>
          <w:kern w:val="0"/>
          <w:sz w:val="20"/>
          <w:szCs w:val="20"/>
        </w:rPr>
        <w:t>You</w:t>
      </w:r>
      <w:r w:rsidR="00DE0F2E" w:rsidRPr="009B717B">
        <w:rPr>
          <w:rFonts w:eastAsia="宋体"/>
          <w:iCs/>
          <w:kern w:val="0"/>
          <w:sz w:val="20"/>
          <w:szCs w:val="20"/>
        </w:rPr>
        <w:t xml:space="preserve"> </w:t>
      </w:r>
      <w:r w:rsidRPr="009B717B">
        <w:rPr>
          <w:rFonts w:eastAsia="宋体"/>
          <w:iCs/>
          <w:kern w:val="0"/>
          <w:sz w:val="20"/>
          <w:szCs w:val="20"/>
        </w:rPr>
        <w:t>Should</w:t>
      </w:r>
      <w:r w:rsidR="00DE0F2E" w:rsidRPr="009B717B">
        <w:rPr>
          <w:rFonts w:eastAsia="宋体"/>
          <w:iCs/>
          <w:kern w:val="0"/>
          <w:sz w:val="20"/>
          <w:szCs w:val="20"/>
        </w:rPr>
        <w:t xml:space="preserve"> </w:t>
      </w:r>
      <w:r w:rsidRPr="009B717B">
        <w:rPr>
          <w:rFonts w:eastAsia="宋体"/>
          <w:iCs/>
          <w:kern w:val="0"/>
          <w:sz w:val="20"/>
          <w:szCs w:val="20"/>
        </w:rPr>
        <w:t>Keep"</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ISSN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0362-4331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Systrom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Krieger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O'Rourke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Stein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Dellaert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Lerer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w:t>
      </w:r>
      <w:r w:rsidRPr="009B717B">
        <w:rPr>
          <w:rFonts w:eastAsia="宋体"/>
          <w:iCs/>
          <w:kern w:val="0"/>
          <w:sz w:val="20"/>
          <w:szCs w:val="20"/>
          <w:vertAlign w:val="subscript"/>
        </w:rPr>
        <w:t>t</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rt.live</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19</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Based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on</w:t>
      </w:r>
      <w:r w:rsidR="00DE0F2E" w:rsidRPr="009B717B">
        <w:rPr>
          <w:rStyle w:val="reference-text"/>
          <w:rFonts w:eastAsia="宋体"/>
          <w:color w:val="202122"/>
          <w:kern w:val="0"/>
          <w:sz w:val="20"/>
          <w:szCs w:val="20"/>
        </w:rPr>
        <w:t xml:space="preserve"> </w:t>
      </w:r>
      <w:r w:rsidRPr="009B717B">
        <w:rPr>
          <w:rStyle w:val="HTMLCite"/>
          <w:rFonts w:eastAsia="宋体"/>
          <w:i w:val="0"/>
          <w:color w:val="202122"/>
          <w:kern w:val="0"/>
          <w:sz w:val="20"/>
          <w:szCs w:val="20"/>
        </w:rPr>
        <w:t>Bettencourt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Ribeiro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2008).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"Real</w:t>
      </w:r>
      <w:r w:rsidR="00DE0F2E" w:rsidRPr="009B717B">
        <w:rPr>
          <w:rFonts w:eastAsia="宋体"/>
          <w:iCs/>
          <w:kern w:val="0"/>
          <w:sz w:val="20"/>
          <w:szCs w:val="20"/>
        </w:rPr>
        <w:t xml:space="preserve"> </w:t>
      </w:r>
      <w:r w:rsidRPr="009B717B">
        <w:rPr>
          <w:rFonts w:eastAsia="宋体"/>
          <w:iCs/>
          <w:kern w:val="0"/>
          <w:sz w:val="20"/>
          <w:szCs w:val="20"/>
        </w:rPr>
        <w:t>time</w:t>
      </w:r>
      <w:r w:rsidR="00DE0F2E" w:rsidRPr="009B717B">
        <w:rPr>
          <w:rFonts w:eastAsia="宋体"/>
          <w:iCs/>
          <w:kern w:val="0"/>
          <w:sz w:val="20"/>
          <w:szCs w:val="20"/>
        </w:rPr>
        <w:t xml:space="preserve"> </w:t>
      </w:r>
      <w:r w:rsidRPr="009B717B">
        <w:rPr>
          <w:rFonts w:eastAsia="宋体"/>
          <w:iCs/>
          <w:kern w:val="0"/>
          <w:sz w:val="20"/>
          <w:szCs w:val="20"/>
        </w:rPr>
        <w:t>bayesian</w:t>
      </w:r>
      <w:r w:rsidR="00DE0F2E" w:rsidRPr="009B717B">
        <w:rPr>
          <w:rFonts w:eastAsia="宋体"/>
          <w:iCs/>
          <w:kern w:val="0"/>
          <w:sz w:val="20"/>
          <w:szCs w:val="20"/>
        </w:rPr>
        <w:t xml:space="preserve"> </w:t>
      </w:r>
      <w:r w:rsidRPr="009B717B">
        <w:rPr>
          <w:rFonts w:eastAsia="宋体"/>
          <w:iCs/>
          <w:kern w:val="0"/>
          <w:sz w:val="20"/>
          <w:szCs w:val="20"/>
        </w:rPr>
        <w:t>estimation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epidemic</w:t>
      </w:r>
      <w:r w:rsidR="00DE0F2E" w:rsidRPr="009B717B">
        <w:rPr>
          <w:rFonts w:eastAsia="宋体"/>
          <w:iCs/>
          <w:kern w:val="0"/>
          <w:sz w:val="20"/>
          <w:szCs w:val="20"/>
        </w:rPr>
        <w:t xml:space="preserve"> </w:t>
      </w:r>
      <w:r w:rsidRPr="009B717B">
        <w:rPr>
          <w:rFonts w:eastAsia="宋体"/>
          <w:iCs/>
          <w:kern w:val="0"/>
          <w:sz w:val="20"/>
          <w:szCs w:val="20"/>
        </w:rPr>
        <w:t>potential</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emerging</w:t>
      </w:r>
      <w:r w:rsidR="00DE0F2E" w:rsidRPr="009B717B">
        <w:rPr>
          <w:rFonts w:eastAsia="宋体"/>
          <w:iCs/>
          <w:kern w:val="0"/>
          <w:sz w:val="20"/>
          <w:szCs w:val="20"/>
        </w:rPr>
        <w:t xml:space="preserve"> </w:t>
      </w:r>
      <w:r w:rsidRPr="009B717B">
        <w:rPr>
          <w:rFonts w:eastAsia="宋体"/>
          <w:iCs/>
          <w:kern w:val="0"/>
          <w:sz w:val="20"/>
          <w:szCs w:val="20"/>
        </w:rPr>
        <w:t>infectious</w:t>
      </w:r>
      <w:r w:rsidR="00DE0F2E" w:rsidRPr="009B717B">
        <w:rPr>
          <w:rFonts w:eastAsia="宋体"/>
          <w:iCs/>
          <w:kern w:val="0"/>
          <w:sz w:val="20"/>
          <w:szCs w:val="20"/>
        </w:rPr>
        <w:t xml:space="preserve"> </w:t>
      </w:r>
      <w:r w:rsidRPr="009B717B">
        <w:rPr>
          <w:rFonts w:eastAsia="宋体"/>
          <w:iCs/>
          <w:kern w:val="0"/>
          <w:sz w:val="20"/>
          <w:szCs w:val="20"/>
        </w:rPr>
        <w:t>diseases"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PLOS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e2185.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2008PLoSO...3.2185B</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10.1371/journal.pone.0002185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2366072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18478118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"Advice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www.who.int</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"WHO-recommended</w:t>
      </w:r>
      <w:r w:rsidR="00DE0F2E" w:rsidRPr="009B717B">
        <w:rPr>
          <w:rFonts w:eastAsia="宋体"/>
          <w:iCs/>
          <w:kern w:val="0"/>
          <w:sz w:val="20"/>
          <w:szCs w:val="20"/>
        </w:rPr>
        <w:t xml:space="preserve"> </w:t>
      </w:r>
      <w:r w:rsidRPr="009B717B">
        <w:rPr>
          <w:rFonts w:eastAsia="宋体"/>
          <w:iCs/>
          <w:kern w:val="0"/>
          <w:sz w:val="20"/>
          <w:szCs w:val="20"/>
        </w:rPr>
        <w:t>handrub</w:t>
      </w:r>
      <w:r w:rsidR="00DE0F2E" w:rsidRPr="009B717B">
        <w:rPr>
          <w:rFonts w:eastAsia="宋体"/>
          <w:iCs/>
          <w:kern w:val="0"/>
          <w:sz w:val="20"/>
          <w:szCs w:val="20"/>
        </w:rPr>
        <w:t xml:space="preserve"> </w:t>
      </w:r>
      <w:r w:rsidRPr="009B717B">
        <w:rPr>
          <w:rFonts w:eastAsia="宋体"/>
          <w:iCs/>
          <w:kern w:val="0"/>
          <w:sz w:val="20"/>
          <w:szCs w:val="20"/>
        </w:rPr>
        <w:t>formulations"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Guidelines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Hygiene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First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Global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Patient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Safety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Challenge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Clean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Safer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2009</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19</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"List</w:t>
      </w:r>
      <w:r w:rsidR="00DE0F2E" w:rsidRPr="009B717B">
        <w:rPr>
          <w:rFonts w:eastAsia="宋体"/>
          <w:iCs/>
          <w:kern w:val="0"/>
          <w:sz w:val="20"/>
          <w:szCs w:val="20"/>
        </w:rPr>
        <w:t xml:space="preserve"> </w:t>
      </w:r>
      <w:r w:rsidRPr="009B717B">
        <w:rPr>
          <w:rFonts w:eastAsia="宋体"/>
          <w:iCs/>
          <w:kern w:val="0"/>
          <w:sz w:val="20"/>
          <w:szCs w:val="20"/>
        </w:rPr>
        <w:t>N:</w:t>
      </w:r>
      <w:r w:rsidR="00DE0F2E" w:rsidRPr="009B717B">
        <w:rPr>
          <w:rFonts w:eastAsia="宋体"/>
          <w:iCs/>
          <w:kern w:val="0"/>
          <w:sz w:val="20"/>
          <w:szCs w:val="20"/>
        </w:rPr>
        <w:t xml:space="preserve"> </w:t>
      </w:r>
      <w:r w:rsidRPr="009B717B">
        <w:rPr>
          <w:rFonts w:eastAsia="宋体"/>
          <w:iCs/>
          <w:kern w:val="0"/>
          <w:sz w:val="20"/>
          <w:szCs w:val="20"/>
        </w:rPr>
        <w:t>Disinfectants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Against</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Fisher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Heymann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"Q</w:t>
      </w:r>
      <w:r w:rsidR="00DE0F2E" w:rsidRPr="009B717B">
        <w:rPr>
          <w:rFonts w:eastAsia="宋体"/>
          <w:iCs/>
          <w:kern w:val="0"/>
          <w:sz w:val="20"/>
          <w:szCs w:val="20"/>
        </w:rPr>
        <w:t xml:space="preserve"> &amp;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causing</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BMC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10.1186/s12916-020-01533-w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7047369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32106852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tertiary</w:t>
      </w:r>
      <w:r w:rsidR="00DE0F2E" w:rsidRPr="009B717B">
        <w:rPr>
          <w:rFonts w:eastAsia="宋体"/>
          <w:iCs/>
          <w:kern w:val="0"/>
          <w:sz w:val="20"/>
          <w:szCs w:val="20"/>
        </w:rPr>
        <w:t xml:space="preserve"> </w:t>
      </w:r>
      <w:r w:rsidRPr="009B717B">
        <w:rPr>
          <w:rFonts w:eastAsia="宋体"/>
          <w:iCs/>
          <w:kern w:val="0"/>
          <w:sz w:val="20"/>
          <w:szCs w:val="20"/>
        </w:rPr>
        <w:t>hospitals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Hubei</w:t>
      </w:r>
      <w:r w:rsidR="00DE0F2E" w:rsidRPr="009B717B">
        <w:rPr>
          <w:rFonts w:eastAsia="宋体"/>
          <w:iCs/>
          <w:kern w:val="0"/>
          <w:sz w:val="20"/>
          <w:szCs w:val="20"/>
        </w:rPr>
        <w:t xml:space="preserve"> </w:t>
      </w:r>
      <w:r w:rsidRPr="009B717B">
        <w:rPr>
          <w:rFonts w:eastAsia="宋体"/>
          <w:iCs/>
          <w:kern w:val="0"/>
          <w:sz w:val="20"/>
          <w:szCs w:val="20"/>
        </w:rPr>
        <w:t>Province"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133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1025–1031.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10.1097/CM9.0000000000000744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7147277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32044814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Jiang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"Comorbidities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multi-organ</w:t>
      </w:r>
      <w:r w:rsidR="00DE0F2E" w:rsidRPr="009B717B">
        <w:rPr>
          <w:rFonts w:eastAsia="宋体"/>
          <w:iCs/>
          <w:kern w:val="0"/>
          <w:sz w:val="20"/>
          <w:szCs w:val="20"/>
        </w:rPr>
        <w:t xml:space="preserve"> </w:t>
      </w:r>
      <w:r w:rsidRPr="009B717B">
        <w:rPr>
          <w:rFonts w:eastAsia="宋体"/>
          <w:iCs/>
          <w:kern w:val="0"/>
          <w:sz w:val="20"/>
          <w:szCs w:val="20"/>
        </w:rPr>
        <w:t>injuries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e52.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10.1016/s0140-6736(20)30558-4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7270177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32171074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Henry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ECMO,</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lymphopenia:</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word</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caution"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Respiratory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e24.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lastRenderedPageBreak/>
        <w:t>doi</w:t>
      </w:r>
      <w:r w:rsidRPr="009B717B">
        <w:rPr>
          <w:rStyle w:val="HTMLCite"/>
          <w:rFonts w:eastAsia="宋体"/>
          <w:i w:val="0"/>
          <w:color w:val="202122"/>
          <w:kern w:val="0"/>
          <w:sz w:val="20"/>
          <w:szCs w:val="20"/>
        </w:rPr>
        <w:t>:</w:t>
      </w:r>
      <w:r w:rsidRPr="009B717B">
        <w:rPr>
          <w:rFonts w:eastAsia="宋体"/>
          <w:iCs/>
          <w:kern w:val="0"/>
          <w:sz w:val="20"/>
          <w:szCs w:val="20"/>
        </w:rPr>
        <w:t>10.1016/s2213-2600(20)30119-3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7118650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32178774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based</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current</w:t>
      </w:r>
      <w:r w:rsidR="00DE0F2E" w:rsidRPr="009B717B">
        <w:rPr>
          <w:rFonts w:eastAsia="宋体"/>
          <w:iCs/>
          <w:kern w:val="0"/>
          <w:sz w:val="20"/>
          <w:szCs w:val="20"/>
        </w:rPr>
        <w:t xml:space="preserve"> </w:t>
      </w:r>
      <w:r w:rsidRPr="009B717B">
        <w:rPr>
          <w:rFonts w:eastAsia="宋体"/>
          <w:iCs/>
          <w:kern w:val="0"/>
          <w:sz w:val="20"/>
          <w:szCs w:val="20"/>
        </w:rPr>
        <w:t>evidence"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Antimicrobial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Agents.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105948.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10.1016/j.ijantimicag.2020.105948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7156162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32201353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27</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"Unique</w:t>
      </w:r>
      <w:r w:rsidR="00DE0F2E" w:rsidRPr="009B717B">
        <w:rPr>
          <w:rFonts w:eastAsia="宋体"/>
          <w:iCs/>
          <w:kern w:val="0"/>
          <w:sz w:val="20"/>
          <w:szCs w:val="20"/>
        </w:rPr>
        <w:t xml:space="preserve"> </w:t>
      </w:r>
      <w:r w:rsidRPr="009B717B">
        <w:rPr>
          <w:rFonts w:eastAsia="宋体"/>
          <w:iCs/>
          <w:kern w:val="0"/>
          <w:sz w:val="20"/>
          <w:szCs w:val="20"/>
        </w:rPr>
        <w:t>epidemiological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features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emerging</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implicate</w:t>
      </w:r>
      <w:r w:rsidR="00DE0F2E" w:rsidRPr="009B717B">
        <w:rPr>
          <w:rFonts w:eastAsia="宋体"/>
          <w:iCs/>
          <w:kern w:val="0"/>
          <w:sz w:val="20"/>
          <w:szCs w:val="20"/>
        </w:rPr>
        <w:t xml:space="preserve"> </w:t>
      </w:r>
      <w:r w:rsidRPr="009B717B">
        <w:rPr>
          <w:rFonts w:eastAsia="宋体"/>
          <w:iCs/>
          <w:kern w:val="0"/>
          <w:sz w:val="20"/>
          <w:szCs w:val="20"/>
        </w:rPr>
        <w:t>special</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measures"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Virology.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568–576.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10.1002/jmv.25748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7228347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32134116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Cheng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where</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know"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Infection.</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48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155–163.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10.1007/s15010-020-01401-y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7095345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32072569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management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when</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(nCoV)</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suspected"</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Farkas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Internet</w:t>
      </w:r>
      <w:r w:rsidR="00DE0F2E" w:rsidRPr="009B717B">
        <w:rPr>
          <w:rFonts w:eastAsia="宋体"/>
          <w:iCs/>
          <w:kern w:val="0"/>
          <w:sz w:val="20"/>
          <w:szCs w:val="20"/>
        </w:rPr>
        <w:t xml:space="preserve"> </w:t>
      </w:r>
      <w:r w:rsidRPr="009B717B">
        <w:rPr>
          <w:rFonts w:eastAsia="宋体"/>
          <w:iCs/>
          <w:kern w:val="0"/>
          <w:sz w:val="20"/>
          <w:szCs w:val="20"/>
        </w:rPr>
        <w:t>Book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Critical</w:t>
      </w:r>
      <w:r w:rsidR="00DE0F2E" w:rsidRPr="009B717B">
        <w:rPr>
          <w:rFonts w:eastAsia="宋体"/>
          <w:iCs/>
          <w:kern w:val="0"/>
          <w:sz w:val="20"/>
          <w:szCs w:val="20"/>
        </w:rPr>
        <w:t xml:space="preserve"> </w:t>
      </w:r>
      <w:r w:rsidRPr="009B717B">
        <w:rPr>
          <w:rFonts w:eastAsia="宋体"/>
          <w:iCs/>
          <w:kern w:val="0"/>
          <w:sz w:val="20"/>
          <w:szCs w:val="20"/>
        </w:rPr>
        <w:t>Care</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(digital)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(Reference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manual).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EMCrit.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Resources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Care</w:t>
      </w:r>
      <w:r w:rsidR="00DE0F2E" w:rsidRPr="009B717B">
        <w:rPr>
          <w:rFonts w:eastAsia="宋体"/>
          <w:iCs/>
          <w:kern w:val="0"/>
          <w:sz w:val="20"/>
          <w:szCs w:val="20"/>
        </w:rPr>
        <w:t xml:space="preserve"> </w:t>
      </w:r>
      <w:r w:rsidRPr="009B717B">
        <w:rPr>
          <w:rFonts w:eastAsia="宋体"/>
          <w:iCs/>
          <w:kern w:val="0"/>
          <w:sz w:val="20"/>
          <w:szCs w:val="20"/>
        </w:rPr>
        <w:t>Professionals"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Penn</w:t>
      </w:r>
      <w:r w:rsidR="00DE0F2E" w:rsidRPr="009B717B">
        <w:rPr>
          <w:rFonts w:eastAsia="宋体"/>
          <w:iCs/>
          <w:kern w:val="0"/>
          <w:sz w:val="20"/>
          <w:szCs w:val="20"/>
        </w:rPr>
        <w:t xml:space="preserve"> </w:t>
      </w:r>
      <w:r w:rsidRPr="009B717B">
        <w:rPr>
          <w:rFonts w:eastAsia="宋体"/>
          <w:iCs/>
          <w:kern w:val="0"/>
          <w:sz w:val="20"/>
          <w:szCs w:val="20"/>
        </w:rPr>
        <w:t>Libraries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Roser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Ritchie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Ortiz-Ospina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Our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Yanping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Novel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Coronavirus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Pneumonia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Emergency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Response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Team)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Epidemiological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Weekly.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Chinese</w:t>
      </w:r>
      <w:r w:rsidR="00DE0F2E" w:rsidRPr="009B717B">
        <w:rPr>
          <w:rFonts w:eastAsia="宋体"/>
          <w:iCs/>
          <w:kern w:val="0"/>
          <w:sz w:val="20"/>
          <w:szCs w:val="20"/>
        </w:rPr>
        <w:t xml:space="preserve"> </w:t>
      </w:r>
      <w:r w:rsidRPr="009B717B">
        <w:rPr>
          <w:rFonts w:eastAsia="宋体"/>
          <w:iCs/>
          <w:kern w:val="0"/>
          <w:sz w:val="20"/>
          <w:szCs w:val="20"/>
        </w:rPr>
        <w:t>Center</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113–122.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10.46234/ccdcw2020.032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코로나바이러스감염증</w:t>
      </w:r>
      <w:r w:rsidRPr="009B717B">
        <w:rPr>
          <w:rFonts w:eastAsia="宋体"/>
          <w:iCs/>
          <w:kern w:val="0"/>
          <w:sz w:val="20"/>
          <w:szCs w:val="20"/>
        </w:rPr>
        <w:t>-19</w:t>
      </w:r>
      <w:r w:rsidR="00DE0F2E" w:rsidRPr="009B717B">
        <w:rPr>
          <w:rFonts w:eastAsia="宋体"/>
          <w:iCs/>
          <w:kern w:val="0"/>
          <w:sz w:val="20"/>
          <w:szCs w:val="20"/>
        </w:rPr>
        <w:t xml:space="preserve"> </w:t>
      </w:r>
      <w:r w:rsidRPr="009B717B">
        <w:rPr>
          <w:rFonts w:eastAsia="宋体"/>
          <w:iCs/>
          <w:kern w:val="0"/>
          <w:sz w:val="20"/>
          <w:szCs w:val="20"/>
        </w:rPr>
        <w:t>국내</w:t>
      </w:r>
      <w:r w:rsidR="00DE0F2E" w:rsidRPr="009B717B">
        <w:rPr>
          <w:rFonts w:eastAsia="宋体"/>
          <w:iCs/>
          <w:kern w:val="0"/>
          <w:sz w:val="20"/>
          <w:szCs w:val="20"/>
        </w:rPr>
        <w:t xml:space="preserve"> </w:t>
      </w:r>
      <w:r w:rsidRPr="009B717B">
        <w:rPr>
          <w:rFonts w:eastAsia="宋体"/>
          <w:iCs/>
          <w:kern w:val="0"/>
          <w:sz w:val="20"/>
          <w:szCs w:val="20"/>
        </w:rPr>
        <w:t>발생</w:t>
      </w:r>
      <w:r w:rsidR="00DE0F2E" w:rsidRPr="009B717B">
        <w:rPr>
          <w:rFonts w:eastAsia="宋体"/>
          <w:iCs/>
          <w:kern w:val="0"/>
          <w:sz w:val="20"/>
          <w:szCs w:val="20"/>
        </w:rPr>
        <w:t xml:space="preserve"> </w:t>
      </w:r>
      <w:r w:rsidRPr="009B717B">
        <w:rPr>
          <w:rFonts w:eastAsia="宋体"/>
          <w:iCs/>
          <w:kern w:val="0"/>
          <w:sz w:val="20"/>
          <w:szCs w:val="20"/>
        </w:rPr>
        <w:t>현황</w:t>
      </w:r>
      <w:r w:rsidRPr="009B717B">
        <w:rPr>
          <w:rFonts w:eastAsia="宋体"/>
          <w:iCs/>
          <w:kern w:val="0"/>
          <w:sz w:val="20"/>
          <w:szCs w:val="20"/>
        </w:rPr>
        <w:t>(7</w:t>
      </w:r>
      <w:r w:rsidRPr="009B717B">
        <w:rPr>
          <w:rFonts w:eastAsia="宋体"/>
          <w:iCs/>
          <w:kern w:val="0"/>
          <w:sz w:val="20"/>
          <w:szCs w:val="20"/>
        </w:rPr>
        <w:t>월</w:t>
      </w:r>
      <w:r w:rsidR="00DE0F2E" w:rsidRPr="009B717B">
        <w:rPr>
          <w:rFonts w:eastAsia="宋体"/>
          <w:iCs/>
          <w:kern w:val="0"/>
          <w:sz w:val="20"/>
          <w:szCs w:val="20"/>
        </w:rPr>
        <w:t xml:space="preserve"> </w:t>
      </w:r>
      <w:r w:rsidRPr="009B717B">
        <w:rPr>
          <w:rFonts w:eastAsia="宋体"/>
          <w:iCs/>
          <w:kern w:val="0"/>
          <w:sz w:val="20"/>
          <w:szCs w:val="20"/>
        </w:rPr>
        <w:t>17</w:t>
      </w:r>
      <w:r w:rsidRPr="009B717B">
        <w:rPr>
          <w:rFonts w:eastAsia="宋体"/>
          <w:iCs/>
          <w:kern w:val="0"/>
          <w:sz w:val="20"/>
          <w:szCs w:val="20"/>
        </w:rPr>
        <w:t>일</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정례브리핑</w:t>
      </w:r>
      <w:r w:rsidRPr="009B717B">
        <w:rPr>
          <w:rFonts w:eastAsia="宋体"/>
          <w:iCs/>
          <w:kern w:val="0"/>
          <w:sz w:val="20"/>
          <w:szCs w:val="20"/>
        </w:rPr>
        <w:t>)</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Korean).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Korea</w:t>
      </w:r>
      <w:r w:rsidR="00DE0F2E" w:rsidRPr="009B717B">
        <w:rPr>
          <w:rFonts w:eastAsia="宋体"/>
          <w:iCs/>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Actualización</w:t>
      </w:r>
      <w:r w:rsidR="00DE0F2E" w:rsidRPr="009B717B">
        <w:rPr>
          <w:rFonts w:eastAsia="宋体"/>
          <w:iCs/>
          <w:kern w:val="0"/>
          <w:sz w:val="20"/>
          <w:szCs w:val="20"/>
        </w:rPr>
        <w:t xml:space="preserve"> </w:t>
      </w:r>
      <w:r w:rsidRPr="009B717B">
        <w:rPr>
          <w:rFonts w:eastAsia="宋体"/>
          <w:iCs/>
          <w:kern w:val="0"/>
          <w:sz w:val="20"/>
          <w:szCs w:val="20"/>
        </w:rPr>
        <w:t>nº</w:t>
      </w:r>
      <w:r w:rsidR="00DE0F2E" w:rsidRPr="009B717B">
        <w:rPr>
          <w:rFonts w:eastAsia="宋体"/>
          <w:iCs/>
          <w:kern w:val="0"/>
          <w:sz w:val="20"/>
          <w:szCs w:val="20"/>
        </w:rPr>
        <w:t xml:space="preserve"> </w:t>
      </w:r>
      <w:r w:rsidRPr="009B717B">
        <w:rPr>
          <w:rFonts w:eastAsia="宋体"/>
          <w:iCs/>
          <w:kern w:val="0"/>
          <w:sz w:val="20"/>
          <w:szCs w:val="20"/>
        </w:rPr>
        <w:t>109.</w:t>
      </w:r>
      <w:r w:rsidR="00DE0F2E" w:rsidRPr="009B717B">
        <w:rPr>
          <w:rFonts w:eastAsia="宋体"/>
          <w:iCs/>
          <w:kern w:val="0"/>
          <w:sz w:val="20"/>
          <w:szCs w:val="20"/>
        </w:rPr>
        <w:t xml:space="preserve"> </w:t>
      </w:r>
      <w:r w:rsidRPr="009B717B">
        <w:rPr>
          <w:rFonts w:eastAsia="宋体"/>
          <w:iCs/>
          <w:kern w:val="0"/>
          <w:sz w:val="20"/>
          <w:szCs w:val="20"/>
        </w:rPr>
        <w:t>Enfermedad</w:t>
      </w:r>
      <w:r w:rsidR="00DE0F2E" w:rsidRPr="009B717B">
        <w:rPr>
          <w:rFonts w:eastAsia="宋体"/>
          <w:iCs/>
          <w:kern w:val="0"/>
          <w:sz w:val="20"/>
          <w:szCs w:val="20"/>
        </w:rPr>
        <w:t xml:space="preserve"> </w:t>
      </w:r>
      <w:r w:rsidRPr="009B717B">
        <w:rPr>
          <w:rFonts w:eastAsia="宋体"/>
          <w:iCs/>
          <w:kern w:val="0"/>
          <w:sz w:val="20"/>
          <w:szCs w:val="20"/>
        </w:rPr>
        <w:t>por</w:t>
      </w:r>
      <w:r w:rsidR="00DE0F2E" w:rsidRPr="009B717B">
        <w:rPr>
          <w:rFonts w:eastAsia="宋体"/>
          <w:iCs/>
          <w:kern w:val="0"/>
          <w:sz w:val="20"/>
          <w:szCs w:val="20"/>
        </w:rPr>
        <w:t xml:space="preserve"> </w:t>
      </w:r>
      <w:r w:rsidRPr="009B717B">
        <w:rPr>
          <w:rFonts w:eastAsia="宋体"/>
          <w:iCs/>
          <w:kern w:val="0"/>
          <w:sz w:val="20"/>
          <w:szCs w:val="20"/>
        </w:rPr>
        <w:t>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Spanish).</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Ministerio</w:t>
      </w:r>
      <w:r w:rsidR="00DE0F2E" w:rsidRPr="009B717B">
        <w:rPr>
          <w:rFonts w:eastAsia="宋体"/>
          <w:iCs/>
          <w:kern w:val="0"/>
          <w:sz w:val="20"/>
          <w:szCs w:val="20"/>
        </w:rPr>
        <w:t xml:space="preserve"> </w:t>
      </w:r>
      <w:r w:rsidRPr="009B717B">
        <w:rPr>
          <w:rFonts w:eastAsia="宋体"/>
          <w:iCs/>
          <w:kern w:val="0"/>
          <w:sz w:val="20"/>
          <w:szCs w:val="20"/>
        </w:rPr>
        <w:t>de</w:t>
      </w:r>
      <w:r w:rsidR="00DE0F2E" w:rsidRPr="009B717B">
        <w:rPr>
          <w:rFonts w:eastAsia="宋体"/>
          <w:iCs/>
          <w:kern w:val="0"/>
          <w:sz w:val="20"/>
          <w:szCs w:val="20"/>
        </w:rPr>
        <w:t xml:space="preserve"> </w:t>
      </w:r>
      <w:r w:rsidRPr="009B717B">
        <w:rPr>
          <w:rFonts w:eastAsia="宋体"/>
          <w:iCs/>
          <w:kern w:val="0"/>
          <w:sz w:val="20"/>
          <w:szCs w:val="20"/>
        </w:rPr>
        <w:t>Sanidad,</w:t>
      </w:r>
      <w:r w:rsidR="00DE0F2E" w:rsidRPr="009B717B">
        <w:rPr>
          <w:rFonts w:eastAsia="宋体"/>
          <w:iCs/>
          <w:kern w:val="0"/>
          <w:sz w:val="20"/>
          <w:szCs w:val="20"/>
        </w:rPr>
        <w:t xml:space="preserve"> </w:t>
      </w:r>
      <w:r w:rsidRPr="009B717B">
        <w:rPr>
          <w:rFonts w:eastAsia="宋体"/>
          <w:iCs/>
          <w:kern w:val="0"/>
          <w:sz w:val="20"/>
          <w:szCs w:val="20"/>
        </w:rPr>
        <w:t>Consumo</w:t>
      </w:r>
      <w:r w:rsidR="00DE0F2E" w:rsidRPr="009B717B">
        <w:rPr>
          <w:rFonts w:eastAsia="宋体"/>
          <w:iCs/>
          <w:kern w:val="0"/>
          <w:sz w:val="20"/>
          <w:szCs w:val="20"/>
        </w:rPr>
        <w:t xml:space="preserve"> </w:t>
      </w:r>
      <w:r w:rsidRPr="009B717B">
        <w:rPr>
          <w:rFonts w:eastAsia="宋体"/>
          <w:iCs/>
          <w:kern w:val="0"/>
          <w:sz w:val="20"/>
          <w:szCs w:val="20"/>
        </w:rPr>
        <w:t>y</w:t>
      </w:r>
      <w:r w:rsidR="00DE0F2E" w:rsidRPr="009B717B">
        <w:rPr>
          <w:rFonts w:eastAsia="宋体"/>
          <w:iCs/>
          <w:kern w:val="0"/>
          <w:sz w:val="20"/>
          <w:szCs w:val="20"/>
        </w:rPr>
        <w:t xml:space="preserve"> </w:t>
      </w:r>
      <w:r w:rsidRPr="009B717B">
        <w:rPr>
          <w:rFonts w:eastAsia="宋体"/>
          <w:iCs/>
          <w:kern w:val="0"/>
          <w:sz w:val="20"/>
          <w:szCs w:val="20"/>
        </w:rPr>
        <w:lastRenderedPageBreak/>
        <w:t>Bienestar</w:t>
      </w:r>
      <w:r w:rsidR="00DE0F2E" w:rsidRPr="009B717B">
        <w:rPr>
          <w:rFonts w:eastAsia="宋体"/>
          <w:iCs/>
          <w:kern w:val="0"/>
          <w:sz w:val="20"/>
          <w:szCs w:val="20"/>
        </w:rPr>
        <w:t xml:space="preserve"> </w:t>
      </w:r>
      <w:r w:rsidRPr="009B717B">
        <w:rPr>
          <w:rFonts w:eastAsia="宋体"/>
          <w:iCs/>
          <w:kern w:val="0"/>
          <w:sz w:val="20"/>
          <w:szCs w:val="20"/>
        </w:rPr>
        <w:t>Social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"Epidemia</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Bollettino</w:t>
      </w:r>
      <w:r w:rsidR="00DE0F2E" w:rsidRPr="009B717B">
        <w:rPr>
          <w:rFonts w:eastAsia="宋体"/>
          <w:iCs/>
          <w:kern w:val="0"/>
          <w:sz w:val="20"/>
          <w:szCs w:val="20"/>
        </w:rPr>
        <w:t xml:space="preserve"> </w:t>
      </w:r>
      <w:r w:rsidRPr="009B717B">
        <w:rPr>
          <w:rFonts w:eastAsia="宋体"/>
          <w:iCs/>
          <w:kern w:val="0"/>
          <w:sz w:val="20"/>
          <w:szCs w:val="20"/>
        </w:rPr>
        <w:t>sorveglianza</w:t>
      </w:r>
      <w:r w:rsidR="00DE0F2E" w:rsidRPr="009B717B">
        <w:rPr>
          <w:rFonts w:eastAsia="宋体"/>
          <w:iCs/>
          <w:kern w:val="0"/>
          <w:sz w:val="20"/>
          <w:szCs w:val="20"/>
        </w:rPr>
        <w:t xml:space="preserve"> </w:t>
      </w:r>
      <w:r w:rsidRPr="009B717B">
        <w:rPr>
          <w:rFonts w:eastAsia="宋体"/>
          <w:iCs/>
          <w:kern w:val="0"/>
          <w:sz w:val="20"/>
          <w:szCs w:val="20"/>
        </w:rPr>
        <w:t>integrata</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Italian).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Istituto</w:t>
      </w:r>
      <w:r w:rsidR="00DE0F2E" w:rsidRPr="009B717B">
        <w:rPr>
          <w:rFonts w:eastAsia="宋体"/>
          <w:iCs/>
          <w:kern w:val="0"/>
          <w:sz w:val="20"/>
          <w:szCs w:val="20"/>
        </w:rPr>
        <w:t xml:space="preserve"> </w:t>
      </w:r>
      <w:r w:rsidRPr="009B717B">
        <w:rPr>
          <w:rFonts w:eastAsia="宋体"/>
          <w:iCs/>
          <w:kern w:val="0"/>
          <w:sz w:val="20"/>
          <w:szCs w:val="20"/>
        </w:rPr>
        <w:t>Superiore</w:t>
      </w:r>
      <w:r w:rsidR="00DE0F2E" w:rsidRPr="009B717B">
        <w:rPr>
          <w:rFonts w:eastAsia="宋体"/>
          <w:iCs/>
          <w:kern w:val="0"/>
          <w:sz w:val="20"/>
          <w:szCs w:val="20"/>
        </w:rPr>
        <w:t xml:space="preserve"> </w:t>
      </w:r>
      <w:r w:rsidRPr="009B717B">
        <w:rPr>
          <w:rFonts w:eastAsia="宋体"/>
          <w:iCs/>
          <w:kern w:val="0"/>
          <w:sz w:val="20"/>
          <w:szCs w:val="20"/>
        </w:rPr>
        <w:t>di</w:t>
      </w:r>
      <w:r w:rsidR="00DE0F2E" w:rsidRPr="009B717B">
        <w:rPr>
          <w:rFonts w:eastAsia="宋体"/>
          <w:iCs/>
          <w:kern w:val="0"/>
          <w:sz w:val="20"/>
          <w:szCs w:val="20"/>
        </w:rPr>
        <w:t xml:space="preserve"> </w:t>
      </w:r>
      <w:r w:rsidRPr="009B717B">
        <w:rPr>
          <w:rFonts w:eastAsia="宋体"/>
          <w:iCs/>
          <w:kern w:val="0"/>
          <w:sz w:val="20"/>
          <w:szCs w:val="20"/>
        </w:rPr>
        <w:t>Sanità</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Roser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Ritchie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Ortiz-Ospina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Our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6</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Castagnoli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Votto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Licari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Brambilla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Bruno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Perlini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Children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Adolescents: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Pediatrics.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10.1001/jamapediatrics.2020.1467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32320004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Children"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Massachusetts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Society.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382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1663–1665.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10.1056/nejmc2005073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7121177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32187458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Dong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Jiang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Jiang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"Epidemiology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Among</w:t>
      </w:r>
      <w:r w:rsidR="00DE0F2E" w:rsidRPr="009B717B">
        <w:rPr>
          <w:rFonts w:eastAsia="宋体"/>
          <w:iCs/>
          <w:kern w:val="0"/>
          <w:sz w:val="20"/>
          <w:szCs w:val="20"/>
        </w:rPr>
        <w:t xml:space="preserve"> </w:t>
      </w:r>
      <w:r w:rsidRPr="009B717B">
        <w:rPr>
          <w:rFonts w:eastAsia="宋体"/>
          <w:iCs/>
          <w:kern w:val="0"/>
          <w:sz w:val="20"/>
          <w:szCs w:val="20"/>
        </w:rPr>
        <w:t>Children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Pediatrics.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145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e20200702.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10.1542/peds.2020-0702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32179660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219118986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16</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Fang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Karakiulakis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hypertension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diabetes</w:t>
      </w:r>
      <w:r w:rsidR="00DE0F2E" w:rsidRPr="009B717B">
        <w:rPr>
          <w:rFonts w:eastAsia="宋体"/>
          <w:iCs/>
          <w:kern w:val="0"/>
          <w:sz w:val="20"/>
          <w:szCs w:val="20"/>
        </w:rPr>
        <w:t xml:space="preserve"> </w:t>
      </w:r>
      <w:r w:rsidRPr="009B717B">
        <w:rPr>
          <w:rFonts w:eastAsia="宋体"/>
          <w:iCs/>
          <w:kern w:val="0"/>
          <w:sz w:val="20"/>
          <w:szCs w:val="20"/>
        </w:rPr>
        <w:t>mellitus</w:t>
      </w:r>
      <w:r w:rsidR="00DE0F2E" w:rsidRPr="009B717B">
        <w:rPr>
          <w:rFonts w:eastAsia="宋体"/>
          <w:iCs/>
          <w:kern w:val="0"/>
          <w:sz w:val="20"/>
          <w:szCs w:val="20"/>
        </w:rPr>
        <w:t xml:space="preserve"> </w:t>
      </w:r>
      <w:r w:rsidRPr="009B717B">
        <w:rPr>
          <w:rFonts w:eastAsia="宋体"/>
          <w:iCs/>
          <w:kern w:val="0"/>
          <w:sz w:val="20"/>
          <w:szCs w:val="20"/>
        </w:rPr>
        <w:t>at</w:t>
      </w:r>
      <w:r w:rsidR="00DE0F2E" w:rsidRPr="009B717B">
        <w:rPr>
          <w:rFonts w:eastAsia="宋体"/>
          <w:iCs/>
          <w:kern w:val="0"/>
          <w:sz w:val="20"/>
          <w:szCs w:val="20"/>
        </w:rPr>
        <w:t xml:space="preserve"> </w:t>
      </w:r>
      <w:r w:rsidRPr="009B717B">
        <w:rPr>
          <w:rFonts w:eastAsia="宋体"/>
          <w:iCs/>
          <w:kern w:val="0"/>
          <w:sz w:val="20"/>
          <w:szCs w:val="20"/>
        </w:rPr>
        <w:t>increased</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infection?"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Respiratory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e21.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10.1016/S0140-6736(20)30311-1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7118626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32171062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Vardavas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Nikitara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smoking:</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evidence"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Tobacco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Induced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10.18332/tid/119324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7083240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32206052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Engin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"Two</w:t>
      </w:r>
      <w:r w:rsidR="00DE0F2E" w:rsidRPr="009B717B">
        <w:rPr>
          <w:rFonts w:eastAsia="宋体"/>
          <w:iCs/>
          <w:kern w:val="0"/>
          <w:sz w:val="20"/>
          <w:szCs w:val="20"/>
        </w:rPr>
        <w:t xml:space="preserve"> </w:t>
      </w:r>
      <w:r w:rsidRPr="009B717B">
        <w:rPr>
          <w:rFonts w:eastAsia="宋体"/>
          <w:iCs/>
          <w:kern w:val="0"/>
          <w:sz w:val="20"/>
          <w:szCs w:val="20"/>
        </w:rPr>
        <w:t>important</w:t>
      </w:r>
      <w:r w:rsidR="00DE0F2E" w:rsidRPr="009B717B">
        <w:rPr>
          <w:rFonts w:eastAsia="宋体"/>
          <w:iCs/>
          <w:kern w:val="0"/>
          <w:sz w:val="20"/>
          <w:szCs w:val="20"/>
        </w:rPr>
        <w:t xml:space="preserve"> </w:t>
      </w:r>
      <w:r w:rsidRPr="009B717B">
        <w:rPr>
          <w:rFonts w:eastAsia="宋体"/>
          <w:iCs/>
          <w:kern w:val="0"/>
          <w:sz w:val="20"/>
          <w:szCs w:val="20"/>
        </w:rPr>
        <w:t>controversial</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factors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Obesity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smoking"</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Environmental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Toxicology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Pharmacology.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103411.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10.1016/j.etap.2020.103411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7227557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32422280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Tamara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Tahapary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"Obesity</w:t>
      </w:r>
      <w:r w:rsidR="00DE0F2E" w:rsidRPr="009B717B">
        <w:rPr>
          <w:rFonts w:eastAsia="宋体"/>
          <w:iCs/>
          <w:kern w:val="0"/>
          <w:sz w:val="20"/>
          <w:szCs w:val="20"/>
        </w:rPr>
        <w:t xml:space="preserve"> </w:t>
      </w:r>
      <w:r w:rsidRPr="009B717B">
        <w:rPr>
          <w:rFonts w:eastAsia="宋体"/>
          <w:iCs/>
          <w:kern w:val="0"/>
          <w:sz w:val="20"/>
          <w:szCs w:val="20"/>
        </w:rPr>
        <w:t>as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predictor</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poor</w:t>
      </w:r>
      <w:r w:rsidR="00DE0F2E" w:rsidRPr="009B717B">
        <w:rPr>
          <w:rFonts w:eastAsia="宋体"/>
          <w:iCs/>
          <w:kern w:val="0"/>
          <w:sz w:val="20"/>
          <w:szCs w:val="20"/>
        </w:rPr>
        <w:t xml:space="preserve"> </w:t>
      </w:r>
      <w:r w:rsidRPr="009B717B">
        <w:rPr>
          <w:rFonts w:eastAsia="宋体"/>
          <w:iCs/>
          <w:kern w:val="0"/>
          <w:sz w:val="20"/>
          <w:szCs w:val="20"/>
        </w:rPr>
        <w:t>prognosis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Diabetes</w:t>
      </w:r>
      <w:r w:rsidR="00DE0F2E" w:rsidRPr="009B717B">
        <w:rPr>
          <w:rStyle w:val="HTMLCite"/>
          <w:rFonts w:eastAsia="宋体"/>
          <w:i w:val="0"/>
          <w:color w:val="202122"/>
          <w:kern w:val="0"/>
          <w:sz w:val="20"/>
          <w:szCs w:val="20"/>
        </w:rPr>
        <w:t xml:space="preserve"> &amp; </w:t>
      </w:r>
      <w:r w:rsidRPr="009B717B">
        <w:rPr>
          <w:rStyle w:val="HTMLCite"/>
          <w:rFonts w:eastAsia="宋体"/>
          <w:i w:val="0"/>
          <w:color w:val="202122"/>
          <w:kern w:val="0"/>
          <w:sz w:val="20"/>
          <w:szCs w:val="20"/>
        </w:rPr>
        <w:t>Metabolic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Syndrome.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655–659.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lastRenderedPageBreak/>
        <w:t>doi</w:t>
      </w:r>
      <w:r w:rsidRPr="009B717B">
        <w:rPr>
          <w:rStyle w:val="HTMLCite"/>
          <w:rFonts w:eastAsia="宋体"/>
          <w:i w:val="0"/>
          <w:color w:val="202122"/>
          <w:kern w:val="0"/>
          <w:sz w:val="20"/>
          <w:szCs w:val="20"/>
        </w:rPr>
        <w:t>:</w:t>
      </w:r>
      <w:r w:rsidRPr="009B717B">
        <w:rPr>
          <w:rFonts w:eastAsia="宋体"/>
          <w:iCs/>
          <w:kern w:val="0"/>
          <w:sz w:val="20"/>
          <w:szCs w:val="20"/>
        </w:rPr>
        <w:t>10.1016/j.dsx.2020.05.020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7217103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32438328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Petrakis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Margină</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Tsarouhas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Tekos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Nikitovic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"Obesity</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factor</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increased</w:t>
      </w:r>
      <w:r w:rsidR="00DE0F2E" w:rsidRPr="009B717B">
        <w:rPr>
          <w:rFonts w:eastAsia="宋体"/>
          <w:iCs/>
          <w:kern w:val="0"/>
          <w:sz w:val="20"/>
          <w:szCs w:val="20"/>
        </w:rPr>
        <w:t xml:space="preserve"> </w:t>
      </w:r>
      <w:r w:rsidRPr="009B717B">
        <w:rPr>
          <w:rFonts w:eastAsia="宋体"/>
          <w:iCs/>
          <w:kern w:val="0"/>
          <w:sz w:val="20"/>
          <w:szCs w:val="20"/>
        </w:rPr>
        <w:t>COVID</w:t>
      </w:r>
      <w:r w:rsidRPr="009B717B">
        <w:rPr>
          <w:rFonts w:eastAsia="宋体"/>
          <w:iCs/>
          <w:kern w:val="0"/>
          <w:sz w:val="20"/>
          <w:szCs w:val="20"/>
        </w:rPr>
        <w:noBreakHyphen/>
        <w:t>19</w:t>
      </w:r>
      <w:r w:rsidR="00DE0F2E" w:rsidRPr="009B717B">
        <w:rPr>
          <w:rFonts w:eastAsia="宋体"/>
          <w:iCs/>
          <w:kern w:val="0"/>
          <w:sz w:val="20"/>
          <w:szCs w:val="20"/>
        </w:rPr>
        <w:t xml:space="preserve"> </w:t>
      </w:r>
      <w:r w:rsidRPr="009B717B">
        <w:rPr>
          <w:rFonts w:eastAsia="宋体"/>
          <w:iCs/>
          <w:kern w:val="0"/>
          <w:sz w:val="20"/>
          <w:szCs w:val="20"/>
        </w:rPr>
        <w:t>prevalence,</w:t>
      </w:r>
      <w:r w:rsidR="00DE0F2E" w:rsidRPr="009B717B">
        <w:rPr>
          <w:rFonts w:eastAsia="宋体"/>
          <w:iCs/>
          <w:kern w:val="0"/>
          <w:sz w:val="20"/>
          <w:szCs w:val="20"/>
        </w:rPr>
        <w:t xml:space="preserve"> </w:t>
      </w:r>
      <w:r w:rsidRPr="009B717B">
        <w:rPr>
          <w:rFonts w:eastAsia="宋体"/>
          <w:iCs/>
          <w:kern w:val="0"/>
          <w:sz w:val="20"/>
          <w:szCs w:val="20"/>
        </w:rPr>
        <w:t>severity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lethality</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Molecular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9–19.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10.3892/mmr.2020.11127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7248467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32377709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John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Parkinson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"Study:</w:t>
      </w:r>
      <w:r w:rsidR="00DE0F2E" w:rsidRPr="009B717B">
        <w:rPr>
          <w:rFonts w:eastAsia="宋体"/>
          <w:iCs/>
          <w:kern w:val="0"/>
          <w:sz w:val="20"/>
          <w:szCs w:val="20"/>
        </w:rPr>
        <w:t xml:space="preserve"> </w:t>
      </w:r>
      <w:r w:rsidRPr="009B717B">
        <w:rPr>
          <w:rFonts w:eastAsia="宋体"/>
          <w:iCs/>
          <w:kern w:val="0"/>
          <w:sz w:val="20"/>
          <w:szCs w:val="20"/>
        </w:rPr>
        <w:t>Majority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Children</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Have</w:t>
      </w:r>
      <w:r w:rsidR="00DE0F2E" w:rsidRPr="009B717B">
        <w:rPr>
          <w:rFonts w:eastAsia="宋体"/>
          <w:iCs/>
          <w:kern w:val="0"/>
          <w:sz w:val="20"/>
          <w:szCs w:val="20"/>
        </w:rPr>
        <w:t xml:space="preserve"> </w:t>
      </w:r>
      <w:r w:rsidRPr="009B717B">
        <w:rPr>
          <w:rFonts w:eastAsia="宋体"/>
          <w:iCs/>
          <w:kern w:val="0"/>
          <w:sz w:val="20"/>
          <w:szCs w:val="20"/>
        </w:rPr>
        <w:t>Mild</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Mortality</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Rare"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ContagionLive.</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"Sala</w:t>
      </w:r>
      <w:r w:rsidR="00DE0F2E" w:rsidRPr="009B717B">
        <w:rPr>
          <w:rFonts w:eastAsia="宋体"/>
          <w:iCs/>
          <w:kern w:val="0"/>
          <w:sz w:val="20"/>
          <w:szCs w:val="20"/>
        </w:rPr>
        <w:t xml:space="preserve"> </w:t>
      </w:r>
      <w:r w:rsidRPr="009B717B">
        <w:rPr>
          <w:rFonts w:eastAsia="宋体"/>
          <w:iCs/>
          <w:kern w:val="0"/>
          <w:sz w:val="20"/>
          <w:szCs w:val="20"/>
        </w:rPr>
        <w:t>de</w:t>
      </w:r>
      <w:r w:rsidR="00DE0F2E" w:rsidRPr="009B717B">
        <w:rPr>
          <w:rFonts w:eastAsia="宋体"/>
          <w:iCs/>
          <w:kern w:val="0"/>
          <w:sz w:val="20"/>
          <w:szCs w:val="20"/>
        </w:rPr>
        <w:t xml:space="preserve"> </w:t>
      </w:r>
      <w:r w:rsidRPr="009B717B">
        <w:rPr>
          <w:rFonts w:eastAsia="宋体"/>
          <w:iCs/>
          <w:kern w:val="0"/>
          <w:sz w:val="20"/>
          <w:szCs w:val="20"/>
        </w:rPr>
        <w:t>Situación</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Nuevo</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Novedades</w:t>
      </w:r>
      <w:r w:rsidR="00DE0F2E" w:rsidRPr="009B717B">
        <w:rPr>
          <w:rFonts w:eastAsia="宋体"/>
          <w:iCs/>
          <w:kern w:val="0"/>
          <w:sz w:val="20"/>
          <w:szCs w:val="20"/>
        </w:rPr>
        <w:t xml:space="preserve"> </w:t>
      </w:r>
      <w:r w:rsidRPr="009B717B">
        <w:rPr>
          <w:rFonts w:eastAsia="宋体"/>
          <w:iCs/>
          <w:kern w:val="0"/>
          <w:sz w:val="20"/>
          <w:szCs w:val="20"/>
        </w:rPr>
        <w:t>al</w:t>
      </w:r>
      <w:r w:rsidR="00DE0F2E" w:rsidRPr="009B717B">
        <w:rPr>
          <w:rFonts w:eastAsia="宋体"/>
          <w:iCs/>
          <w:kern w:val="0"/>
          <w:sz w:val="20"/>
          <w:szCs w:val="20"/>
        </w:rPr>
        <w:t xml:space="preserve"> </w:t>
      </w:r>
      <w:r w:rsidRPr="009B717B">
        <w:rPr>
          <w:rFonts w:eastAsia="宋体"/>
          <w:iCs/>
          <w:kern w:val="0"/>
          <w:sz w:val="20"/>
          <w:szCs w:val="20"/>
        </w:rPr>
        <w:t>07/05</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18</w:t>
      </w:r>
      <w:r w:rsidR="00DE0F2E" w:rsidRPr="009B717B">
        <w:rPr>
          <w:rFonts w:eastAsia="宋体"/>
          <w:iCs/>
          <w:kern w:val="0"/>
          <w:sz w:val="20"/>
          <w:szCs w:val="20"/>
        </w:rPr>
        <w:t xml:space="preserve"> </w:t>
      </w:r>
      <w:r w:rsidRPr="009B717B">
        <w:rPr>
          <w:rFonts w:eastAsia="宋体"/>
          <w:iCs/>
          <w:kern w:val="0"/>
          <w:sz w:val="20"/>
          <w:szCs w:val="20"/>
        </w:rPr>
        <w:t>hs-</w:t>
      </w:r>
      <w:r w:rsidR="00DE0F2E" w:rsidRPr="009B717B">
        <w:rPr>
          <w:rFonts w:eastAsia="宋体"/>
          <w:iCs/>
          <w:kern w:val="0"/>
          <w:sz w:val="20"/>
          <w:szCs w:val="20"/>
        </w:rPr>
        <w:t xml:space="preserve"> </w:t>
      </w:r>
      <w:r w:rsidRPr="009B717B">
        <w:rPr>
          <w:rFonts w:eastAsia="宋体"/>
          <w:iCs/>
          <w:kern w:val="0"/>
          <w:sz w:val="20"/>
          <w:szCs w:val="20"/>
        </w:rPr>
        <w:t>SE</w:t>
      </w:r>
      <w:r w:rsidR="00DE0F2E" w:rsidRPr="009B717B">
        <w:rPr>
          <w:rFonts w:eastAsia="宋体"/>
          <w:iCs/>
          <w:kern w:val="0"/>
          <w:sz w:val="20"/>
          <w:szCs w:val="20"/>
        </w:rPr>
        <w:t xml:space="preserve"> </w:t>
      </w:r>
      <w:r w:rsidRPr="009B717B">
        <w:rPr>
          <w:rFonts w:eastAsia="宋体"/>
          <w:iCs/>
          <w:kern w:val="0"/>
          <w:sz w:val="20"/>
          <w:szCs w:val="20"/>
        </w:rPr>
        <w:t>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Spanish).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Australian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Government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Department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age</w:t>
      </w:r>
      <w:r w:rsidR="00DE0F2E" w:rsidRPr="009B717B">
        <w:rPr>
          <w:rFonts w:eastAsia="宋体"/>
          <w:iCs/>
          <w:kern w:val="0"/>
          <w:sz w:val="20"/>
          <w:szCs w:val="20"/>
        </w:rPr>
        <w:t xml:space="preserve"> </w:t>
      </w:r>
      <w:r w:rsidRPr="009B717B">
        <w:rPr>
          <w:rFonts w:eastAsia="宋体"/>
          <w:iCs/>
          <w:kern w:val="0"/>
          <w:sz w:val="20"/>
          <w:szCs w:val="20"/>
        </w:rPr>
        <w:t>group</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sex"</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Australian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Government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Department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Australian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Government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Department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deaths</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age</w:t>
      </w:r>
      <w:r w:rsidR="00DE0F2E" w:rsidRPr="009B717B">
        <w:rPr>
          <w:rFonts w:eastAsia="宋体"/>
          <w:iCs/>
          <w:kern w:val="0"/>
          <w:sz w:val="20"/>
          <w:szCs w:val="20"/>
        </w:rPr>
        <w:t xml:space="preserve"> </w:t>
      </w:r>
      <w:r w:rsidRPr="009B717B">
        <w:rPr>
          <w:rFonts w:eastAsia="宋体"/>
          <w:iCs/>
          <w:kern w:val="0"/>
          <w:sz w:val="20"/>
          <w:szCs w:val="20"/>
        </w:rPr>
        <w:t>group</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sex"</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Australian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Government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Department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DAILY</w:t>
      </w:r>
      <w:r w:rsidR="00DE0F2E" w:rsidRPr="009B717B">
        <w:rPr>
          <w:rFonts w:eastAsia="宋体"/>
          <w:iCs/>
          <w:kern w:val="0"/>
          <w:sz w:val="20"/>
          <w:szCs w:val="20"/>
        </w:rPr>
        <w:t xml:space="preserve"> </w:t>
      </w:r>
      <w:r w:rsidRPr="009B717B">
        <w:rPr>
          <w:rFonts w:eastAsia="宋体"/>
          <w:iCs/>
          <w:kern w:val="0"/>
          <w:sz w:val="20"/>
          <w:szCs w:val="20"/>
        </w:rPr>
        <w:t>EPIDEMIOLOGY</w:t>
      </w:r>
      <w:r w:rsidR="00DE0F2E" w:rsidRPr="009B717B">
        <w:rPr>
          <w:rFonts w:eastAsia="宋体"/>
          <w:iCs/>
          <w:kern w:val="0"/>
          <w:sz w:val="20"/>
          <w:szCs w:val="20"/>
        </w:rPr>
        <w:t xml:space="preserve"> </w:t>
      </w:r>
      <w:r w:rsidRPr="009B717B">
        <w:rPr>
          <w:rFonts w:eastAsia="宋体"/>
          <w:iCs/>
          <w:kern w:val="0"/>
          <w:sz w:val="20"/>
          <w:szCs w:val="20"/>
        </w:rPr>
        <w:t>UPDATE</w:t>
      </w:r>
      <w:r w:rsidR="00DE0F2E" w:rsidRPr="009B717B">
        <w:rPr>
          <w:rFonts w:eastAsia="宋体"/>
          <w:iCs/>
          <w:kern w:val="0"/>
          <w:sz w:val="20"/>
          <w:szCs w:val="20"/>
        </w:rPr>
        <w:t xml:space="preserve"> </w:t>
      </w:r>
      <w:r w:rsidRPr="009B717B">
        <w:rPr>
          <w:rFonts w:eastAsia="宋体"/>
          <w:iCs/>
          <w:kern w:val="0"/>
          <w:sz w:val="20"/>
          <w:szCs w:val="20"/>
        </w:rPr>
        <w:t>Updated:</w:t>
      </w:r>
      <w:r w:rsidR="00DE0F2E" w:rsidRPr="009B717B">
        <w:rPr>
          <w:rFonts w:eastAsia="宋体"/>
          <w:iCs/>
          <w:kern w:val="0"/>
          <w:sz w:val="20"/>
          <w:szCs w:val="20"/>
        </w:rPr>
        <w:t xml:space="preserve"> </w:t>
      </w:r>
      <w:r w:rsidRPr="009B717B">
        <w:rPr>
          <w:rFonts w:eastAsia="宋体"/>
          <w:iCs/>
          <w:kern w:val="0"/>
          <w:sz w:val="20"/>
          <w:szCs w:val="20"/>
        </w:rPr>
        <w:t>3</w:t>
      </w:r>
      <w:r w:rsidR="00DE0F2E" w:rsidRPr="009B717B">
        <w:rPr>
          <w:rFonts w:eastAsia="宋体"/>
          <w:iCs/>
          <w:kern w:val="0"/>
          <w:sz w:val="20"/>
          <w:szCs w:val="20"/>
        </w:rPr>
        <w:t xml:space="preserve"> </w:t>
      </w:r>
      <w:r w:rsidRPr="009B717B">
        <w:rPr>
          <w:rFonts w:eastAsia="宋体"/>
          <w:iCs/>
          <w:kern w:val="0"/>
          <w:sz w:val="20"/>
          <w:szCs w:val="20"/>
        </w:rPr>
        <w:t>June,</w:t>
      </w:r>
      <w:r w:rsidR="00DE0F2E" w:rsidRPr="009B717B">
        <w:rPr>
          <w:rFonts w:eastAsia="宋体"/>
          <w:iCs/>
          <w:kern w:val="0"/>
          <w:sz w:val="20"/>
          <w:szCs w:val="20"/>
        </w:rPr>
        <w:t xml:space="preserve"> </w:t>
      </w:r>
      <w:r w:rsidRPr="009B717B">
        <w:rPr>
          <w:rFonts w:eastAsia="宋体"/>
          <w:iCs/>
          <w:kern w:val="0"/>
          <w:sz w:val="20"/>
          <w:szCs w:val="20"/>
        </w:rPr>
        <w:t>2020,</w:t>
      </w:r>
      <w:r w:rsidR="00DE0F2E" w:rsidRPr="009B717B">
        <w:rPr>
          <w:rFonts w:eastAsia="宋体"/>
          <w:iCs/>
          <w:kern w:val="0"/>
          <w:sz w:val="20"/>
          <w:szCs w:val="20"/>
        </w:rPr>
        <w:t xml:space="preserve"> </w:t>
      </w:r>
      <w:r w:rsidRPr="009B717B">
        <w:rPr>
          <w:rFonts w:eastAsia="宋体"/>
          <w:iCs/>
          <w:kern w:val="0"/>
          <w:sz w:val="20"/>
          <w:szCs w:val="20"/>
        </w:rPr>
        <w:t>11:00</w:t>
      </w:r>
      <w:r w:rsidR="00DE0F2E" w:rsidRPr="009B717B">
        <w:rPr>
          <w:rFonts w:eastAsia="宋体"/>
          <w:iCs/>
          <w:kern w:val="0"/>
          <w:sz w:val="20"/>
          <w:szCs w:val="20"/>
        </w:rPr>
        <w:t xml:space="preserve"> </w:t>
      </w:r>
      <w:r w:rsidRPr="009B717B">
        <w:rPr>
          <w:rFonts w:eastAsia="宋体"/>
          <w:iCs/>
          <w:kern w:val="0"/>
          <w:sz w:val="20"/>
          <w:szCs w:val="20"/>
        </w:rPr>
        <w:t>AM</w:t>
      </w:r>
      <w:r w:rsidR="00DE0F2E" w:rsidRPr="009B717B">
        <w:rPr>
          <w:rFonts w:eastAsia="宋体"/>
          <w:iCs/>
          <w:kern w:val="0"/>
          <w:sz w:val="20"/>
          <w:szCs w:val="20"/>
        </w:rPr>
        <w:t xml:space="preserve"> </w:t>
      </w:r>
      <w:r w:rsidRPr="009B717B">
        <w:rPr>
          <w:rFonts w:eastAsia="宋体"/>
          <w:iCs/>
          <w:kern w:val="0"/>
          <w:sz w:val="20"/>
          <w:szCs w:val="20"/>
        </w:rPr>
        <w:t>ET"</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Agency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Canada.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Alberta</w:t>
      </w:r>
      <w:r w:rsidR="00DE0F2E" w:rsidRPr="009B717B">
        <w:rPr>
          <w:rFonts w:eastAsia="宋体"/>
          <w:iCs/>
          <w:kern w:val="0"/>
          <w:sz w:val="20"/>
          <w:szCs w:val="20"/>
        </w:rPr>
        <w:t xml:space="preserve"> </w:t>
      </w:r>
      <w:r w:rsidRPr="009B717B">
        <w:rPr>
          <w:rFonts w:eastAsia="宋体"/>
          <w:iCs/>
          <w:kern w:val="0"/>
          <w:sz w:val="20"/>
          <w:szCs w:val="20"/>
        </w:rPr>
        <w:t>statistics"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Government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Alberta.</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"British</w:t>
      </w:r>
      <w:r w:rsidR="00DE0F2E" w:rsidRPr="009B717B">
        <w:rPr>
          <w:rFonts w:eastAsia="宋体"/>
          <w:iCs/>
          <w:kern w:val="0"/>
          <w:sz w:val="20"/>
          <w:szCs w:val="20"/>
        </w:rPr>
        <w:t xml:space="preserve"> </w:t>
      </w:r>
      <w:r w:rsidRPr="009B717B">
        <w:rPr>
          <w:rFonts w:eastAsia="宋体"/>
          <w:iCs/>
          <w:kern w:val="0"/>
          <w:sz w:val="20"/>
          <w:szCs w:val="20"/>
        </w:rPr>
        <w:t>Columbia</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Daily</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June</w:t>
      </w:r>
      <w:r w:rsidR="00DE0F2E" w:rsidRPr="009B717B">
        <w:rPr>
          <w:rFonts w:eastAsia="宋体"/>
          <w:iCs/>
          <w:kern w:val="0"/>
          <w:sz w:val="20"/>
          <w:szCs w:val="20"/>
        </w:rPr>
        <w:t xml:space="preserve"> </w:t>
      </w:r>
      <w:r w:rsidRPr="009B717B">
        <w:rPr>
          <w:rFonts w:eastAsia="宋体"/>
          <w:iCs/>
          <w:kern w:val="0"/>
          <w:sz w:val="20"/>
          <w:szCs w:val="20"/>
        </w:rPr>
        <w:t>3,</w:t>
      </w:r>
      <w:r w:rsidR="00DE0F2E" w:rsidRPr="009B717B">
        <w:rPr>
          <w:rFonts w:eastAsia="宋体"/>
          <w:iCs/>
          <w:kern w:val="0"/>
          <w:sz w:val="20"/>
          <w:szCs w:val="20"/>
        </w:rPr>
        <w:t xml:space="preserve"> </w:t>
      </w:r>
      <w:r w:rsidRPr="009B717B">
        <w:rPr>
          <w:rFonts w:eastAsia="宋体"/>
          <w:iCs/>
          <w:kern w:val="0"/>
          <w:sz w:val="20"/>
          <w:szCs w:val="20"/>
        </w:rPr>
        <w:t>2020"</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Centre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Control.</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"Ontario</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Data</w:t>
      </w:r>
      <w:r w:rsidR="00DE0F2E" w:rsidRPr="009B717B">
        <w:rPr>
          <w:rFonts w:eastAsia="宋体"/>
          <w:iCs/>
          <w:kern w:val="0"/>
          <w:sz w:val="20"/>
          <w:szCs w:val="20"/>
        </w:rPr>
        <w:t xml:space="preserve"> </w:t>
      </w:r>
      <w:r w:rsidRPr="009B717B">
        <w:rPr>
          <w:rFonts w:eastAsia="宋体"/>
          <w:iCs/>
          <w:kern w:val="0"/>
          <w:sz w:val="20"/>
          <w:szCs w:val="20"/>
        </w:rPr>
        <w:t>Tool"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Ontario.</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Québec"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www.quebec.ca.</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"22°</w:t>
      </w:r>
      <w:r w:rsidR="00DE0F2E" w:rsidRPr="009B717B">
        <w:rPr>
          <w:rFonts w:eastAsia="宋体"/>
          <w:iCs/>
          <w:kern w:val="0"/>
          <w:sz w:val="20"/>
          <w:szCs w:val="20"/>
        </w:rPr>
        <w:t xml:space="preserve"> </w:t>
      </w:r>
      <w:r w:rsidRPr="009B717B">
        <w:rPr>
          <w:rFonts w:eastAsia="宋体"/>
          <w:iCs/>
          <w:kern w:val="0"/>
          <w:sz w:val="20"/>
          <w:szCs w:val="20"/>
        </w:rPr>
        <w:t>informe</w:t>
      </w:r>
      <w:r w:rsidR="00DE0F2E" w:rsidRPr="009B717B">
        <w:rPr>
          <w:rFonts w:eastAsia="宋体"/>
          <w:iCs/>
          <w:kern w:val="0"/>
          <w:sz w:val="20"/>
          <w:szCs w:val="20"/>
        </w:rPr>
        <w:t xml:space="preserve"> </w:t>
      </w:r>
      <w:r w:rsidRPr="009B717B">
        <w:rPr>
          <w:rFonts w:eastAsia="宋体"/>
          <w:iCs/>
          <w:kern w:val="0"/>
          <w:sz w:val="20"/>
          <w:szCs w:val="20"/>
        </w:rPr>
        <w:t>epidemiológico</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Ministerio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Salud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Gobierno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Chile.</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kern w:val="0"/>
          <w:sz w:val="20"/>
          <w:szCs w:val="20"/>
        </w:rPr>
        <w:t>https://cdn.digital.gob.cl/public_files/Campañas/Corona-Virus/Reportes/01.06.2020_Reporte_Covid19.pdf</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Yanping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Novel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Coronavirus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Pneumonia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Emergency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Response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Team)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Epidemiological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Diseases</w:t>
      </w:r>
      <w:r w:rsidR="00DE0F2E" w:rsidRPr="009B717B">
        <w:rPr>
          <w:rFonts w:eastAsia="宋体"/>
          <w:iCs/>
          <w:kern w:val="0"/>
          <w:sz w:val="20"/>
          <w:szCs w:val="20"/>
        </w:rPr>
        <w:t xml:space="preserve"> </w:t>
      </w:r>
      <w:r w:rsidRPr="009B717B">
        <w:rPr>
          <w:rFonts w:eastAsia="宋体"/>
          <w:iCs/>
          <w:kern w:val="0"/>
          <w:sz w:val="20"/>
          <w:szCs w:val="20"/>
        </w:rPr>
        <w:t>(COVID-19)—China,</w:t>
      </w:r>
      <w:r w:rsidR="00DE0F2E" w:rsidRPr="009B717B">
        <w:rPr>
          <w:rFonts w:eastAsia="宋体"/>
          <w:iCs/>
          <w:kern w:val="0"/>
          <w:sz w:val="20"/>
          <w:szCs w:val="20"/>
        </w:rPr>
        <w:t xml:space="preserve"> </w:t>
      </w:r>
      <w:r w:rsidRPr="009B717B">
        <w:rPr>
          <w:rFonts w:eastAsia="宋体"/>
          <w:iCs/>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Weekly.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Chinese</w:t>
      </w:r>
      <w:r w:rsidR="00DE0F2E" w:rsidRPr="009B717B">
        <w:rPr>
          <w:rFonts w:eastAsia="宋体"/>
          <w:iCs/>
          <w:kern w:val="0"/>
          <w:sz w:val="20"/>
          <w:szCs w:val="20"/>
        </w:rPr>
        <w:t xml:space="preserve"> </w:t>
      </w:r>
      <w:r w:rsidRPr="009B717B">
        <w:rPr>
          <w:rFonts w:eastAsia="宋体"/>
          <w:iCs/>
          <w:kern w:val="0"/>
          <w:sz w:val="20"/>
          <w:szCs w:val="20"/>
        </w:rPr>
        <w:t>Center</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113–122.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Colombia"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www.ins.gov.co.</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Fonts w:eastAsia="宋体"/>
          <w:iCs/>
          <w:kern w:val="0"/>
          <w:sz w:val="20"/>
          <w:szCs w:val="20"/>
        </w:rPr>
        <w:t>Overvågning</w:t>
      </w:r>
      <w:r w:rsidR="00DE0F2E" w:rsidRPr="009B717B">
        <w:rPr>
          <w:rFonts w:eastAsia="宋体"/>
          <w:iCs/>
          <w:kern w:val="0"/>
          <w:sz w:val="20"/>
          <w:szCs w:val="20"/>
        </w:rPr>
        <w:t xml:space="preserve"> </w:t>
      </w:r>
      <w:r w:rsidRPr="009B717B">
        <w:rPr>
          <w:rFonts w:eastAsia="宋体"/>
          <w:iCs/>
          <w:kern w:val="0"/>
          <w:sz w:val="20"/>
          <w:szCs w:val="20"/>
        </w:rPr>
        <w:t>af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Danish).</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Statens</w:t>
      </w:r>
      <w:r w:rsidR="00DE0F2E" w:rsidRPr="009B717B">
        <w:rPr>
          <w:rFonts w:eastAsia="宋体"/>
          <w:iCs/>
          <w:kern w:val="0"/>
          <w:sz w:val="20"/>
          <w:szCs w:val="20"/>
        </w:rPr>
        <w:t xml:space="preserve"> </w:t>
      </w:r>
      <w:r w:rsidRPr="009B717B">
        <w:rPr>
          <w:rFonts w:eastAsia="宋体"/>
          <w:iCs/>
          <w:kern w:val="0"/>
          <w:sz w:val="20"/>
          <w:szCs w:val="20"/>
        </w:rPr>
        <w:t>Serum</w:t>
      </w:r>
      <w:r w:rsidR="00DE0F2E" w:rsidRPr="009B717B">
        <w:rPr>
          <w:rFonts w:eastAsia="宋体"/>
          <w:iCs/>
          <w:kern w:val="0"/>
          <w:sz w:val="20"/>
          <w:szCs w:val="20"/>
        </w:rPr>
        <w:t xml:space="preserve"> </w:t>
      </w:r>
      <w:r w:rsidRPr="009B717B">
        <w:rPr>
          <w:rFonts w:eastAsia="宋体"/>
          <w:iCs/>
          <w:kern w:val="0"/>
          <w:sz w:val="20"/>
          <w:szCs w:val="20"/>
        </w:rPr>
        <w:t>Institut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"Confirmed</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Finland"</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experience.arcgis.com.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THL.</w:t>
      </w:r>
      <w:r w:rsidR="00DE0F2E" w:rsidRPr="009B717B">
        <w:rPr>
          <w:rStyle w:val="reference-text"/>
          <w:rFonts w:eastAsia="宋体"/>
          <w:color w:val="202122"/>
          <w:kern w:val="0"/>
          <w:sz w:val="20"/>
          <w:szCs w:val="20"/>
        </w:rPr>
        <w:t xml:space="preserve"> </w:t>
      </w:r>
      <w:r w:rsidRPr="009B717B">
        <w:rPr>
          <w:rFonts w:eastAsia="宋体"/>
          <w:iCs/>
          <w:kern w:val="0"/>
          <w:sz w:val="20"/>
          <w:szCs w:val="20"/>
        </w:rPr>
        <w:t>"Tilannekatsaus</w:t>
      </w:r>
      <w:r w:rsidR="00DE0F2E" w:rsidRPr="009B717B">
        <w:rPr>
          <w:rFonts w:eastAsia="宋体"/>
          <w:iCs/>
          <w:kern w:val="0"/>
          <w:sz w:val="20"/>
          <w:szCs w:val="20"/>
        </w:rPr>
        <w:t xml:space="preserve"> </w:t>
      </w:r>
      <w:r w:rsidRPr="009B717B">
        <w:rPr>
          <w:rFonts w:eastAsia="宋体"/>
          <w:iCs/>
          <w:kern w:val="0"/>
          <w:sz w:val="20"/>
          <w:szCs w:val="20"/>
        </w:rPr>
        <w:t>koronaviruksesta</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Infektiotaudit</w:t>
      </w:r>
      <w:r w:rsidR="00DE0F2E" w:rsidRPr="009B717B">
        <w:rPr>
          <w:rFonts w:eastAsia="宋体"/>
          <w:iCs/>
          <w:kern w:val="0"/>
          <w:sz w:val="20"/>
          <w:szCs w:val="20"/>
        </w:rPr>
        <w:t xml:space="preserve"> </w:t>
      </w:r>
      <w:r w:rsidRPr="009B717B">
        <w:rPr>
          <w:rFonts w:eastAsia="宋体"/>
          <w:iCs/>
          <w:kern w:val="0"/>
          <w:sz w:val="20"/>
          <w:szCs w:val="20"/>
        </w:rPr>
        <w:t>ja</w:t>
      </w:r>
      <w:r w:rsidR="00DE0F2E" w:rsidRPr="009B717B">
        <w:rPr>
          <w:rFonts w:eastAsia="宋体"/>
          <w:iCs/>
          <w:kern w:val="0"/>
          <w:sz w:val="20"/>
          <w:szCs w:val="20"/>
        </w:rPr>
        <w:t xml:space="preserve"> </w:t>
      </w:r>
      <w:r w:rsidRPr="009B717B">
        <w:rPr>
          <w:rFonts w:eastAsia="宋体"/>
          <w:iCs/>
          <w:kern w:val="0"/>
          <w:sz w:val="20"/>
          <w:szCs w:val="20"/>
        </w:rPr>
        <w:t>rokotukset</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THL"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Terveyden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hyvinvoinnin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laitos.</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Daily</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Robert</w:t>
      </w:r>
      <w:r w:rsidR="00DE0F2E" w:rsidRPr="009B717B">
        <w:rPr>
          <w:rFonts w:eastAsia="宋体"/>
          <w:iCs/>
          <w:kern w:val="0"/>
          <w:sz w:val="20"/>
          <w:szCs w:val="20"/>
        </w:rPr>
        <w:t xml:space="preserve"> </w:t>
      </w:r>
      <w:r w:rsidRPr="009B717B">
        <w:rPr>
          <w:rFonts w:eastAsia="宋体"/>
          <w:iCs/>
          <w:kern w:val="0"/>
          <w:sz w:val="20"/>
          <w:szCs w:val="20"/>
        </w:rPr>
        <w:t>Koch</w:t>
      </w:r>
      <w:r w:rsidR="00DE0F2E" w:rsidRPr="009B717B">
        <w:rPr>
          <w:rFonts w:eastAsia="宋体"/>
          <w:iCs/>
          <w:kern w:val="0"/>
          <w:sz w:val="20"/>
          <w:szCs w:val="20"/>
        </w:rPr>
        <w:t xml:space="preserve"> </w:t>
      </w:r>
      <w:r w:rsidRPr="009B717B">
        <w:rPr>
          <w:rFonts w:eastAsia="宋体"/>
          <w:iCs/>
          <w:kern w:val="0"/>
          <w:sz w:val="20"/>
          <w:szCs w:val="20"/>
        </w:rPr>
        <w:t>Institute</w:t>
      </w:r>
      <w:r w:rsidR="00DE0F2E" w:rsidRPr="009B717B">
        <w:rPr>
          <w:rFonts w:eastAsia="宋体"/>
          <w:iCs/>
          <w:kern w:val="0"/>
          <w:sz w:val="20"/>
          <w:szCs w:val="20"/>
        </w:rPr>
        <w:t xml:space="preserve"> </w:t>
      </w:r>
      <w:r w:rsidRPr="009B717B">
        <w:rPr>
          <w:rFonts w:eastAsia="宋体"/>
          <w:iCs/>
          <w:kern w:val="0"/>
          <w:sz w:val="20"/>
          <w:szCs w:val="20"/>
        </w:rPr>
        <w:t>05/06/2020</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UPDATED</w:t>
      </w:r>
      <w:r w:rsidR="00DE0F2E" w:rsidRPr="009B717B">
        <w:rPr>
          <w:rFonts w:eastAsia="宋体"/>
          <w:iCs/>
          <w:kern w:val="0"/>
          <w:sz w:val="20"/>
          <w:szCs w:val="20"/>
        </w:rPr>
        <w:t xml:space="preserve"> </w:t>
      </w:r>
      <w:r w:rsidRPr="009B717B">
        <w:rPr>
          <w:rFonts w:eastAsia="宋体"/>
          <w:iCs/>
          <w:kern w:val="0"/>
          <w:sz w:val="20"/>
          <w:szCs w:val="20"/>
        </w:rPr>
        <w:t>STATUS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GERMANY"</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Robert</w:t>
      </w:r>
      <w:r w:rsidR="00DE0F2E" w:rsidRPr="009B717B">
        <w:rPr>
          <w:rFonts w:eastAsia="宋体"/>
          <w:iCs/>
          <w:kern w:val="0"/>
          <w:sz w:val="20"/>
          <w:szCs w:val="20"/>
        </w:rPr>
        <w:t xml:space="preserve"> </w:t>
      </w:r>
      <w:r w:rsidRPr="009B717B">
        <w:rPr>
          <w:rFonts w:eastAsia="宋体"/>
          <w:iCs/>
          <w:kern w:val="0"/>
          <w:sz w:val="20"/>
          <w:szCs w:val="20"/>
        </w:rPr>
        <w:t>Koch</w:t>
      </w:r>
      <w:r w:rsidR="00DE0F2E" w:rsidRPr="009B717B">
        <w:rPr>
          <w:rFonts w:eastAsia="宋体"/>
          <w:iCs/>
          <w:kern w:val="0"/>
          <w:sz w:val="20"/>
          <w:szCs w:val="20"/>
        </w:rPr>
        <w:t xml:space="preserve"> </w:t>
      </w:r>
      <w:r w:rsidRPr="009B717B">
        <w:rPr>
          <w:rFonts w:eastAsia="宋体"/>
          <w:iCs/>
          <w:kern w:val="0"/>
          <w:sz w:val="20"/>
          <w:szCs w:val="20"/>
        </w:rPr>
        <w:t>Institute</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Pr="009B717B">
        <w:rPr>
          <w:rFonts w:eastAsia="宋体"/>
          <w:kern w:val="0"/>
          <w:sz w:val="20"/>
          <w:szCs w:val="20"/>
        </w:rPr>
        <w:t>https://www.lgl.bayern.de/gesundheit/infektionsschutz/infektionskrankheiten_a_z/coronavirus/karte_coronavirus/index.htm</w:t>
      </w:r>
      <w:r w:rsidR="004905AF">
        <w:rPr>
          <w:rFonts w:eastAsia="宋体" w:hint="eastAsia"/>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"קורונה</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משרד</w:t>
      </w:r>
      <w:r w:rsidR="00DE0F2E" w:rsidRPr="009B717B">
        <w:rPr>
          <w:rFonts w:eastAsia="宋体"/>
          <w:iCs/>
          <w:kern w:val="0"/>
          <w:sz w:val="20"/>
          <w:szCs w:val="20"/>
        </w:rPr>
        <w:t xml:space="preserve"> </w:t>
      </w:r>
      <w:r w:rsidRPr="009B717B">
        <w:rPr>
          <w:rFonts w:eastAsia="宋体"/>
          <w:iCs/>
          <w:kern w:val="0"/>
          <w:sz w:val="20"/>
          <w:szCs w:val="20"/>
        </w:rPr>
        <w:t>הבריאות"</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Ministry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(Israel)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5</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"Integrated</w:t>
      </w:r>
      <w:r w:rsidR="00DE0F2E" w:rsidRPr="009B717B">
        <w:rPr>
          <w:rFonts w:eastAsia="宋体"/>
          <w:iCs/>
          <w:kern w:val="0"/>
          <w:sz w:val="20"/>
          <w:szCs w:val="20"/>
        </w:rPr>
        <w:t xml:space="preserve"> </w:t>
      </w:r>
      <w:r w:rsidRPr="009B717B">
        <w:rPr>
          <w:rFonts w:eastAsia="宋体"/>
          <w:iCs/>
          <w:kern w:val="0"/>
          <w:sz w:val="20"/>
          <w:szCs w:val="20"/>
        </w:rPr>
        <w:t>surveillance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Italy"</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Istituto</w:t>
      </w:r>
      <w:r w:rsidR="00DE0F2E" w:rsidRPr="009B717B">
        <w:rPr>
          <w:rFonts w:eastAsia="宋体"/>
          <w:iCs/>
          <w:kern w:val="0"/>
          <w:sz w:val="20"/>
          <w:szCs w:val="20"/>
        </w:rPr>
        <w:t xml:space="preserve"> </w:t>
      </w:r>
      <w:r w:rsidRPr="009B717B">
        <w:rPr>
          <w:rFonts w:eastAsia="宋体"/>
          <w:iCs/>
          <w:kern w:val="0"/>
          <w:sz w:val="20"/>
          <w:szCs w:val="20"/>
        </w:rPr>
        <w:t>Superiore</w:t>
      </w:r>
      <w:r w:rsidR="00DE0F2E" w:rsidRPr="009B717B">
        <w:rPr>
          <w:rFonts w:eastAsia="宋体"/>
          <w:iCs/>
          <w:kern w:val="0"/>
          <w:sz w:val="20"/>
          <w:szCs w:val="20"/>
        </w:rPr>
        <w:t xml:space="preserve"> </w:t>
      </w:r>
      <w:r w:rsidRPr="009B717B">
        <w:rPr>
          <w:rFonts w:eastAsia="宋体"/>
          <w:iCs/>
          <w:kern w:val="0"/>
          <w:sz w:val="20"/>
          <w:szCs w:val="20"/>
        </w:rPr>
        <w:t>di</w:t>
      </w:r>
      <w:r w:rsidR="00DE0F2E" w:rsidRPr="009B717B">
        <w:rPr>
          <w:rFonts w:eastAsia="宋体"/>
          <w:iCs/>
          <w:kern w:val="0"/>
          <w:sz w:val="20"/>
          <w:szCs w:val="20"/>
        </w:rPr>
        <w:t xml:space="preserve"> </w:t>
      </w:r>
      <w:r w:rsidRPr="009B717B">
        <w:rPr>
          <w:rFonts w:eastAsia="宋体"/>
          <w:iCs/>
          <w:kern w:val="0"/>
          <w:sz w:val="20"/>
          <w:szCs w:val="20"/>
        </w:rPr>
        <w:t>Sanità</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Japan"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toyokeizai.net.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Tablero</w:t>
      </w:r>
      <w:r w:rsidR="00DE0F2E" w:rsidRPr="009B717B">
        <w:rPr>
          <w:rFonts w:eastAsia="宋体"/>
          <w:iCs/>
          <w:kern w:val="0"/>
          <w:sz w:val="20"/>
          <w:szCs w:val="20"/>
        </w:rPr>
        <w:t xml:space="preserve"> </w:t>
      </w:r>
      <w:r w:rsidRPr="009B717B">
        <w:rPr>
          <w:rFonts w:eastAsia="宋体"/>
          <w:iCs/>
          <w:kern w:val="0"/>
          <w:sz w:val="20"/>
          <w:szCs w:val="20"/>
        </w:rPr>
        <w:t>México</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CONACYT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Spanish).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Mexico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City: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CONACYT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Epidemiologische</w:t>
      </w:r>
      <w:r w:rsidR="00DE0F2E" w:rsidRPr="009B717B">
        <w:rPr>
          <w:rFonts w:eastAsia="宋体"/>
          <w:iCs/>
          <w:kern w:val="0"/>
          <w:sz w:val="20"/>
          <w:szCs w:val="20"/>
        </w:rPr>
        <w:t xml:space="preserve"> </w:t>
      </w:r>
      <w:r w:rsidRPr="009B717B">
        <w:rPr>
          <w:rFonts w:eastAsia="宋体"/>
          <w:iCs/>
          <w:kern w:val="0"/>
          <w:sz w:val="20"/>
          <w:szCs w:val="20"/>
        </w:rPr>
        <w:t>situatie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Nederland</w:t>
      </w:r>
      <w:r w:rsidR="00DE0F2E" w:rsidRPr="009B717B">
        <w:rPr>
          <w:rFonts w:eastAsia="宋体"/>
          <w:iCs/>
          <w:kern w:val="0"/>
          <w:sz w:val="20"/>
          <w:szCs w:val="20"/>
        </w:rPr>
        <w:t xml:space="preserve"> </w:t>
      </w:r>
      <w:r w:rsidRPr="009B717B">
        <w:rPr>
          <w:rFonts w:eastAsia="宋体"/>
          <w:iCs/>
          <w:kern w:val="0"/>
          <w:sz w:val="20"/>
          <w:szCs w:val="20"/>
        </w:rPr>
        <w:t>3</w:t>
      </w:r>
      <w:r w:rsidR="00DE0F2E" w:rsidRPr="009B717B">
        <w:rPr>
          <w:rFonts w:eastAsia="宋体"/>
          <w:iCs/>
          <w:kern w:val="0"/>
          <w:sz w:val="20"/>
          <w:szCs w:val="20"/>
        </w:rPr>
        <w:t xml:space="preserve"> </w:t>
      </w:r>
      <w:r w:rsidRPr="009B717B">
        <w:rPr>
          <w:rFonts w:eastAsia="宋体"/>
          <w:iCs/>
          <w:kern w:val="0"/>
          <w:sz w:val="20"/>
          <w:szCs w:val="20"/>
        </w:rPr>
        <w:t>juni</w:t>
      </w:r>
      <w:r w:rsidR="00DE0F2E" w:rsidRPr="009B717B">
        <w:rPr>
          <w:rFonts w:eastAsia="宋体"/>
          <w:iCs/>
          <w:kern w:val="0"/>
          <w:sz w:val="20"/>
          <w:szCs w:val="20"/>
        </w:rPr>
        <w:t xml:space="preserve"> </w:t>
      </w:r>
      <w:r w:rsidRPr="009B717B">
        <w:rPr>
          <w:rFonts w:eastAsia="宋体"/>
          <w:iCs/>
          <w:kern w:val="0"/>
          <w:sz w:val="20"/>
          <w:szCs w:val="20"/>
        </w:rPr>
        <w:t>2020</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Dutch).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Bilthoven: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Rijksinstituut</w:t>
      </w:r>
      <w:r w:rsidR="00DE0F2E" w:rsidRPr="009B717B">
        <w:rPr>
          <w:rFonts w:eastAsia="宋体"/>
          <w:iCs/>
          <w:kern w:val="0"/>
          <w:sz w:val="20"/>
          <w:szCs w:val="20"/>
        </w:rPr>
        <w:t xml:space="preserve"> </w:t>
      </w:r>
      <w:r w:rsidRPr="009B717B">
        <w:rPr>
          <w:rFonts w:eastAsia="宋体"/>
          <w:iCs/>
          <w:kern w:val="0"/>
          <w:sz w:val="20"/>
          <w:szCs w:val="20"/>
        </w:rPr>
        <w:t>voor</w:t>
      </w:r>
      <w:r w:rsidR="00DE0F2E" w:rsidRPr="009B717B">
        <w:rPr>
          <w:rFonts w:eastAsia="宋体"/>
          <w:iCs/>
          <w:kern w:val="0"/>
          <w:sz w:val="20"/>
          <w:szCs w:val="20"/>
        </w:rPr>
        <w:t xml:space="preserve"> </w:t>
      </w:r>
      <w:r w:rsidRPr="009B717B">
        <w:rPr>
          <w:rFonts w:eastAsia="宋体"/>
          <w:iCs/>
          <w:kern w:val="0"/>
          <w:sz w:val="20"/>
          <w:szCs w:val="20"/>
        </w:rPr>
        <w:t>Volksgezondheid</w:t>
      </w:r>
      <w:r w:rsidR="00DE0F2E" w:rsidRPr="009B717B">
        <w:rPr>
          <w:rFonts w:eastAsia="宋体"/>
          <w:iCs/>
          <w:kern w:val="0"/>
          <w:sz w:val="20"/>
          <w:szCs w:val="20"/>
        </w:rPr>
        <w:t xml:space="preserve"> </w:t>
      </w:r>
      <w:r w:rsidRPr="009B717B">
        <w:rPr>
          <w:rFonts w:eastAsia="宋体"/>
          <w:iCs/>
          <w:kern w:val="0"/>
          <w:sz w:val="20"/>
          <w:szCs w:val="20"/>
        </w:rPr>
        <w:t>en</w:t>
      </w:r>
      <w:r w:rsidR="00DE0F2E" w:rsidRPr="009B717B">
        <w:rPr>
          <w:rFonts w:eastAsia="宋体"/>
          <w:iCs/>
          <w:kern w:val="0"/>
          <w:sz w:val="20"/>
          <w:szCs w:val="20"/>
        </w:rPr>
        <w:t xml:space="preserve"> </w:t>
      </w:r>
      <w:r w:rsidRPr="009B717B">
        <w:rPr>
          <w:rFonts w:eastAsia="宋体"/>
          <w:iCs/>
          <w:kern w:val="0"/>
          <w:sz w:val="20"/>
          <w:szCs w:val="20"/>
        </w:rPr>
        <w:t>Milie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Dagsrapport</w:t>
      </w:r>
      <w:r w:rsidR="00DE0F2E" w:rsidRPr="009B717B">
        <w:rPr>
          <w:rFonts w:eastAsia="宋体"/>
          <w:iCs/>
          <w:kern w:val="0"/>
          <w:sz w:val="20"/>
          <w:szCs w:val="20"/>
        </w:rPr>
        <w:t xml:space="preserve"> </w:t>
      </w:r>
      <w:r w:rsidRPr="009B717B">
        <w:rPr>
          <w:rFonts w:eastAsia="宋体"/>
          <w:iCs/>
          <w:kern w:val="0"/>
          <w:sz w:val="20"/>
          <w:szCs w:val="20"/>
        </w:rPr>
        <w:t>fredag</w:t>
      </w:r>
      <w:r w:rsidR="00DE0F2E" w:rsidRPr="009B717B">
        <w:rPr>
          <w:rFonts w:eastAsia="宋体"/>
          <w:iCs/>
          <w:kern w:val="0"/>
          <w:sz w:val="20"/>
          <w:szCs w:val="20"/>
        </w:rPr>
        <w:t xml:space="preserve"> </w:t>
      </w:r>
      <w:r w:rsidRPr="009B717B">
        <w:rPr>
          <w:rFonts w:eastAsia="宋体"/>
          <w:iCs/>
          <w:kern w:val="0"/>
          <w:sz w:val="20"/>
          <w:szCs w:val="20"/>
        </w:rPr>
        <w:t>4.</w:t>
      </w:r>
      <w:r w:rsidR="00DE0F2E" w:rsidRPr="009B717B">
        <w:rPr>
          <w:rFonts w:eastAsia="宋体"/>
          <w:iCs/>
          <w:kern w:val="0"/>
          <w:sz w:val="20"/>
          <w:szCs w:val="20"/>
        </w:rPr>
        <w:t xml:space="preserve"> </w:t>
      </w:r>
      <w:r w:rsidRPr="009B717B">
        <w:rPr>
          <w:rFonts w:eastAsia="宋体"/>
          <w:iCs/>
          <w:kern w:val="0"/>
          <w:sz w:val="20"/>
          <w:szCs w:val="20"/>
        </w:rPr>
        <w:t>juni</w:t>
      </w:r>
      <w:r w:rsidR="00DE0F2E" w:rsidRPr="009B717B">
        <w:rPr>
          <w:rFonts w:eastAsia="宋体"/>
          <w:iCs/>
          <w:kern w:val="0"/>
          <w:sz w:val="20"/>
          <w:szCs w:val="20"/>
        </w:rPr>
        <w:t xml:space="preserve"> </w:t>
      </w:r>
      <w:r w:rsidRPr="009B717B">
        <w:rPr>
          <w:rFonts w:eastAsia="宋体"/>
          <w:iCs/>
          <w:kern w:val="0"/>
          <w:sz w:val="20"/>
          <w:szCs w:val="20"/>
        </w:rPr>
        <w:t>2020"</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Folkehelseinstituttet.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Tracker</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Department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website"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Doh.gov.ph.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"NOVO</w:t>
      </w:r>
      <w:r w:rsidR="00DE0F2E" w:rsidRPr="009B717B">
        <w:rPr>
          <w:rFonts w:eastAsia="宋体"/>
          <w:iCs/>
          <w:kern w:val="0"/>
          <w:sz w:val="20"/>
          <w:szCs w:val="20"/>
        </w:rPr>
        <w:t xml:space="preserve"> </w:t>
      </w:r>
      <w:r w:rsidRPr="009B717B">
        <w:rPr>
          <w:rFonts w:eastAsia="宋体"/>
          <w:iCs/>
          <w:kern w:val="0"/>
          <w:sz w:val="20"/>
          <w:szCs w:val="20"/>
        </w:rPr>
        <w:t>CORONAVÍRUS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RELATÓRIO</w:t>
      </w:r>
      <w:r w:rsidR="00DE0F2E" w:rsidRPr="009B717B">
        <w:rPr>
          <w:rFonts w:eastAsia="宋体"/>
          <w:iCs/>
          <w:kern w:val="0"/>
          <w:sz w:val="20"/>
          <w:szCs w:val="20"/>
        </w:rPr>
        <w:t xml:space="preserve"> </w:t>
      </w:r>
      <w:r w:rsidRPr="009B717B">
        <w:rPr>
          <w:rFonts w:eastAsia="宋体"/>
          <w:iCs/>
          <w:kern w:val="0"/>
          <w:sz w:val="20"/>
          <w:szCs w:val="20"/>
        </w:rPr>
        <w:t>DE</w:t>
      </w:r>
      <w:r w:rsidR="00DE0F2E" w:rsidRPr="009B717B">
        <w:rPr>
          <w:rFonts w:eastAsia="宋体"/>
          <w:iCs/>
          <w:kern w:val="0"/>
          <w:sz w:val="20"/>
          <w:szCs w:val="20"/>
        </w:rPr>
        <w:t xml:space="preserve"> </w:t>
      </w:r>
      <w:r w:rsidRPr="009B717B">
        <w:rPr>
          <w:rFonts w:eastAsia="宋体"/>
          <w:iCs/>
          <w:kern w:val="0"/>
          <w:sz w:val="20"/>
          <w:szCs w:val="20"/>
        </w:rPr>
        <w:t>SITUAÇÃO"</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Portuguese).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"Update</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(28th</w:t>
      </w:r>
      <w:r w:rsidR="00DE0F2E" w:rsidRPr="009B717B">
        <w:rPr>
          <w:rFonts w:eastAsia="宋体"/>
          <w:iCs/>
          <w:kern w:val="0"/>
          <w:sz w:val="20"/>
          <w:szCs w:val="20"/>
        </w:rPr>
        <w:t xml:space="preserve"> </w:t>
      </w:r>
      <w:r w:rsidRPr="009B717B">
        <w:rPr>
          <w:rFonts w:eastAsia="宋体"/>
          <w:iCs/>
          <w:kern w:val="0"/>
          <w:sz w:val="20"/>
          <w:szCs w:val="20"/>
        </w:rPr>
        <w:t>May</w:t>
      </w:r>
      <w:r w:rsidR="00DE0F2E" w:rsidRPr="009B717B">
        <w:rPr>
          <w:rFonts w:eastAsia="宋体"/>
          <w:iCs/>
          <w:kern w:val="0"/>
          <w:sz w:val="20"/>
          <w:szCs w:val="20"/>
        </w:rPr>
        <w:t xml:space="preserve"> </w:t>
      </w:r>
      <w:r w:rsidRPr="009B717B">
        <w:rPr>
          <w:rFonts w:eastAsia="宋体"/>
          <w:iCs/>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sacoronavirus.co.za.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코로나바이러스감염증</w:t>
      </w:r>
      <w:r w:rsidRPr="009B717B">
        <w:rPr>
          <w:rFonts w:eastAsia="宋体"/>
          <w:iCs/>
          <w:kern w:val="0"/>
          <w:sz w:val="20"/>
          <w:szCs w:val="20"/>
        </w:rPr>
        <w:t>-19</w:t>
      </w:r>
      <w:r w:rsidR="00DE0F2E" w:rsidRPr="009B717B">
        <w:rPr>
          <w:rFonts w:eastAsia="宋体"/>
          <w:iCs/>
          <w:kern w:val="0"/>
          <w:sz w:val="20"/>
          <w:szCs w:val="20"/>
        </w:rPr>
        <w:t xml:space="preserve"> </w:t>
      </w:r>
      <w:r w:rsidRPr="009B717B">
        <w:rPr>
          <w:rFonts w:eastAsia="宋体"/>
          <w:iCs/>
          <w:kern w:val="0"/>
          <w:sz w:val="20"/>
          <w:szCs w:val="20"/>
        </w:rPr>
        <w:t>국내</w:t>
      </w:r>
      <w:r w:rsidR="00DE0F2E" w:rsidRPr="009B717B">
        <w:rPr>
          <w:rFonts w:eastAsia="宋体"/>
          <w:iCs/>
          <w:kern w:val="0"/>
          <w:sz w:val="20"/>
          <w:szCs w:val="20"/>
        </w:rPr>
        <w:t xml:space="preserve"> </w:t>
      </w:r>
      <w:r w:rsidRPr="009B717B">
        <w:rPr>
          <w:rFonts w:eastAsia="宋体"/>
          <w:iCs/>
          <w:kern w:val="0"/>
          <w:sz w:val="20"/>
          <w:szCs w:val="20"/>
        </w:rPr>
        <w:t>발생</w:t>
      </w:r>
      <w:r w:rsidR="00DE0F2E" w:rsidRPr="009B717B">
        <w:rPr>
          <w:rFonts w:eastAsia="宋体"/>
          <w:iCs/>
          <w:kern w:val="0"/>
          <w:sz w:val="20"/>
          <w:szCs w:val="20"/>
        </w:rPr>
        <w:t xml:space="preserve"> </w:t>
      </w:r>
      <w:r w:rsidRPr="009B717B">
        <w:rPr>
          <w:rFonts w:eastAsia="宋体"/>
          <w:iCs/>
          <w:kern w:val="0"/>
          <w:sz w:val="20"/>
          <w:szCs w:val="20"/>
        </w:rPr>
        <w:t>현황</w:t>
      </w:r>
      <w:r w:rsidRPr="009B717B">
        <w:rPr>
          <w:rFonts w:eastAsia="宋体"/>
          <w:iCs/>
          <w:kern w:val="0"/>
          <w:sz w:val="20"/>
          <w:szCs w:val="20"/>
        </w:rPr>
        <w:t>(7</w:t>
      </w:r>
      <w:r w:rsidRPr="009B717B">
        <w:rPr>
          <w:rFonts w:eastAsia="宋体"/>
          <w:iCs/>
          <w:kern w:val="0"/>
          <w:sz w:val="20"/>
          <w:szCs w:val="20"/>
        </w:rPr>
        <w:t>월</w:t>
      </w:r>
      <w:r w:rsidR="00DE0F2E" w:rsidRPr="009B717B">
        <w:rPr>
          <w:rFonts w:eastAsia="宋体"/>
          <w:iCs/>
          <w:kern w:val="0"/>
          <w:sz w:val="20"/>
          <w:szCs w:val="20"/>
        </w:rPr>
        <w:t xml:space="preserve"> </w:t>
      </w:r>
      <w:r w:rsidRPr="009B717B">
        <w:rPr>
          <w:rFonts w:eastAsia="宋体"/>
          <w:iCs/>
          <w:kern w:val="0"/>
          <w:sz w:val="20"/>
          <w:szCs w:val="20"/>
        </w:rPr>
        <w:t>17</w:t>
      </w:r>
      <w:r w:rsidRPr="009B717B">
        <w:rPr>
          <w:rFonts w:eastAsia="宋体"/>
          <w:iCs/>
          <w:kern w:val="0"/>
          <w:sz w:val="20"/>
          <w:szCs w:val="20"/>
        </w:rPr>
        <w:t>일</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정례브리핑</w:t>
      </w:r>
      <w:r w:rsidRPr="009B717B">
        <w:rPr>
          <w:rFonts w:eastAsia="宋体"/>
          <w:iCs/>
          <w:kern w:val="0"/>
          <w:sz w:val="20"/>
          <w:szCs w:val="20"/>
        </w:rPr>
        <w:t>)</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Korea</w:t>
      </w:r>
      <w:r w:rsidR="00DE0F2E" w:rsidRPr="009B717B">
        <w:rPr>
          <w:rFonts w:eastAsia="宋体"/>
          <w:iCs/>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Actualización</w:t>
      </w:r>
      <w:r w:rsidR="00DE0F2E" w:rsidRPr="009B717B">
        <w:rPr>
          <w:rFonts w:eastAsia="宋体"/>
          <w:iCs/>
          <w:kern w:val="0"/>
          <w:sz w:val="20"/>
          <w:szCs w:val="20"/>
        </w:rPr>
        <w:t xml:space="preserve"> </w:t>
      </w:r>
      <w:r w:rsidRPr="009B717B">
        <w:rPr>
          <w:rFonts w:eastAsia="宋体"/>
          <w:iCs/>
          <w:kern w:val="0"/>
          <w:sz w:val="20"/>
          <w:szCs w:val="20"/>
        </w:rPr>
        <w:t>nº</w:t>
      </w:r>
      <w:r w:rsidR="00DE0F2E" w:rsidRPr="009B717B">
        <w:rPr>
          <w:rFonts w:eastAsia="宋体"/>
          <w:iCs/>
          <w:kern w:val="0"/>
          <w:sz w:val="20"/>
          <w:szCs w:val="20"/>
        </w:rPr>
        <w:t xml:space="preserve"> </w:t>
      </w:r>
      <w:r w:rsidRPr="009B717B">
        <w:rPr>
          <w:rFonts w:eastAsia="宋体"/>
          <w:iCs/>
          <w:kern w:val="0"/>
          <w:sz w:val="20"/>
          <w:szCs w:val="20"/>
        </w:rPr>
        <w:t>120.</w:t>
      </w:r>
      <w:r w:rsidR="00DE0F2E" w:rsidRPr="009B717B">
        <w:rPr>
          <w:rFonts w:eastAsia="宋体"/>
          <w:iCs/>
          <w:kern w:val="0"/>
          <w:sz w:val="20"/>
          <w:szCs w:val="20"/>
        </w:rPr>
        <w:t xml:space="preserve"> </w:t>
      </w:r>
      <w:r w:rsidRPr="009B717B">
        <w:rPr>
          <w:rFonts w:eastAsia="宋体"/>
          <w:iCs/>
          <w:kern w:val="0"/>
          <w:sz w:val="20"/>
          <w:szCs w:val="20"/>
        </w:rPr>
        <w:t>Enfermedad</w:t>
      </w:r>
      <w:r w:rsidR="00DE0F2E" w:rsidRPr="009B717B">
        <w:rPr>
          <w:rFonts w:eastAsia="宋体"/>
          <w:iCs/>
          <w:kern w:val="0"/>
          <w:sz w:val="20"/>
          <w:szCs w:val="20"/>
        </w:rPr>
        <w:t xml:space="preserve"> </w:t>
      </w:r>
      <w:r w:rsidRPr="009B717B">
        <w:rPr>
          <w:rFonts w:eastAsia="宋体"/>
          <w:iCs/>
          <w:kern w:val="0"/>
          <w:sz w:val="20"/>
          <w:szCs w:val="20"/>
        </w:rPr>
        <w:t>por</w:t>
      </w:r>
      <w:r w:rsidR="00DE0F2E" w:rsidRPr="009B717B">
        <w:rPr>
          <w:rFonts w:eastAsia="宋体"/>
          <w:iCs/>
          <w:kern w:val="0"/>
          <w:sz w:val="20"/>
          <w:szCs w:val="20"/>
        </w:rPr>
        <w:t xml:space="preserve"> </w:t>
      </w:r>
      <w:r w:rsidRPr="009B717B">
        <w:rPr>
          <w:rFonts w:eastAsia="宋体"/>
          <w:iCs/>
          <w:kern w:val="0"/>
          <w:sz w:val="20"/>
          <w:szCs w:val="20"/>
        </w:rPr>
        <w:t>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Spanish).</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Ministerio</w:t>
      </w:r>
      <w:r w:rsidR="00DE0F2E" w:rsidRPr="009B717B">
        <w:rPr>
          <w:rFonts w:eastAsia="宋体"/>
          <w:iCs/>
          <w:kern w:val="0"/>
          <w:sz w:val="20"/>
          <w:szCs w:val="20"/>
        </w:rPr>
        <w:t xml:space="preserve"> </w:t>
      </w:r>
      <w:r w:rsidRPr="009B717B">
        <w:rPr>
          <w:rFonts w:eastAsia="宋体"/>
          <w:iCs/>
          <w:kern w:val="0"/>
          <w:sz w:val="20"/>
          <w:szCs w:val="20"/>
        </w:rPr>
        <w:t>de</w:t>
      </w:r>
      <w:r w:rsidR="00DE0F2E" w:rsidRPr="009B717B">
        <w:rPr>
          <w:rFonts w:eastAsia="宋体"/>
          <w:iCs/>
          <w:kern w:val="0"/>
          <w:sz w:val="20"/>
          <w:szCs w:val="20"/>
        </w:rPr>
        <w:t xml:space="preserve"> </w:t>
      </w:r>
      <w:r w:rsidRPr="009B717B">
        <w:rPr>
          <w:rFonts w:eastAsia="宋体"/>
          <w:iCs/>
          <w:kern w:val="0"/>
          <w:sz w:val="20"/>
          <w:szCs w:val="20"/>
        </w:rPr>
        <w:t>Sanidad,</w:t>
      </w:r>
      <w:r w:rsidR="00DE0F2E" w:rsidRPr="009B717B">
        <w:rPr>
          <w:rFonts w:eastAsia="宋体"/>
          <w:iCs/>
          <w:kern w:val="0"/>
          <w:sz w:val="20"/>
          <w:szCs w:val="20"/>
        </w:rPr>
        <w:t xml:space="preserve"> </w:t>
      </w:r>
      <w:r w:rsidRPr="009B717B">
        <w:rPr>
          <w:rFonts w:eastAsia="宋体"/>
          <w:iCs/>
          <w:kern w:val="0"/>
          <w:sz w:val="20"/>
          <w:szCs w:val="20"/>
        </w:rPr>
        <w:t>Consumo</w:t>
      </w:r>
      <w:r w:rsidR="00DE0F2E" w:rsidRPr="009B717B">
        <w:rPr>
          <w:rFonts w:eastAsia="宋体"/>
          <w:iCs/>
          <w:kern w:val="0"/>
          <w:sz w:val="20"/>
          <w:szCs w:val="20"/>
        </w:rPr>
        <w:t xml:space="preserve"> </w:t>
      </w:r>
      <w:r w:rsidRPr="009B717B">
        <w:rPr>
          <w:rFonts w:eastAsia="宋体"/>
          <w:iCs/>
          <w:kern w:val="0"/>
          <w:sz w:val="20"/>
          <w:szCs w:val="20"/>
        </w:rPr>
        <w:t>y</w:t>
      </w:r>
      <w:r w:rsidR="00DE0F2E" w:rsidRPr="009B717B">
        <w:rPr>
          <w:rFonts w:eastAsia="宋体"/>
          <w:iCs/>
          <w:kern w:val="0"/>
          <w:sz w:val="20"/>
          <w:szCs w:val="20"/>
        </w:rPr>
        <w:t xml:space="preserve"> </w:t>
      </w:r>
      <w:r w:rsidRPr="009B717B">
        <w:rPr>
          <w:rFonts w:eastAsia="宋体"/>
          <w:iCs/>
          <w:kern w:val="0"/>
          <w:sz w:val="20"/>
          <w:szCs w:val="20"/>
        </w:rPr>
        <w:t>Bienestar</w:t>
      </w:r>
      <w:r w:rsidR="00DE0F2E" w:rsidRPr="009B717B">
        <w:rPr>
          <w:rFonts w:eastAsia="宋体"/>
          <w:iCs/>
          <w:kern w:val="0"/>
          <w:sz w:val="20"/>
          <w:szCs w:val="20"/>
        </w:rPr>
        <w:t xml:space="preserve"> </w:t>
      </w:r>
      <w:r w:rsidRPr="009B717B">
        <w:rPr>
          <w:rFonts w:eastAsia="宋体"/>
          <w:iCs/>
          <w:kern w:val="0"/>
          <w:sz w:val="20"/>
          <w:szCs w:val="20"/>
        </w:rPr>
        <w:t>Social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8</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"FOHM</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Agency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Sweden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5</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"Todesfälle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der</w:t>
      </w:r>
      <w:r w:rsidR="00DE0F2E" w:rsidRPr="009B717B">
        <w:rPr>
          <w:rFonts w:eastAsia="宋体"/>
          <w:iCs/>
          <w:kern w:val="0"/>
          <w:sz w:val="20"/>
          <w:szCs w:val="20"/>
        </w:rPr>
        <w:t xml:space="preserve"> </w:t>
      </w:r>
      <w:r w:rsidRPr="009B717B">
        <w:rPr>
          <w:rFonts w:eastAsia="宋体"/>
          <w:iCs/>
          <w:kern w:val="0"/>
          <w:sz w:val="20"/>
          <w:szCs w:val="20"/>
        </w:rPr>
        <w:t>Schweiz</w:t>
      </w:r>
      <w:r w:rsidR="00DE0F2E" w:rsidRPr="009B717B">
        <w:rPr>
          <w:rFonts w:eastAsia="宋体"/>
          <w:iCs/>
          <w:kern w:val="0"/>
          <w:sz w:val="20"/>
          <w:szCs w:val="20"/>
        </w:rPr>
        <w:t xml:space="preserve"> </w:t>
      </w:r>
      <w:r w:rsidRPr="009B717B">
        <w:rPr>
          <w:rFonts w:eastAsia="宋体"/>
          <w:iCs/>
          <w:kern w:val="0"/>
          <w:sz w:val="20"/>
          <w:szCs w:val="20"/>
        </w:rPr>
        <w:t>nach</w:t>
      </w:r>
      <w:r w:rsidR="00DE0F2E" w:rsidRPr="009B717B">
        <w:rPr>
          <w:rFonts w:eastAsia="宋体"/>
          <w:iCs/>
          <w:kern w:val="0"/>
          <w:sz w:val="20"/>
          <w:szCs w:val="20"/>
        </w:rPr>
        <w:t xml:space="preserve"> </w:t>
      </w:r>
      <w:r w:rsidRPr="009B717B">
        <w:rPr>
          <w:rFonts w:eastAsia="宋体"/>
          <w:iCs/>
          <w:kern w:val="0"/>
          <w:sz w:val="20"/>
          <w:szCs w:val="20"/>
        </w:rPr>
        <w:t>Altersgruppen"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datawrapper.dwcdn.net.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"Case</w:t>
      </w:r>
      <w:r w:rsidR="00DE0F2E" w:rsidRPr="009B717B">
        <w:rPr>
          <w:rFonts w:eastAsia="宋体"/>
          <w:iCs/>
          <w:kern w:val="0"/>
          <w:sz w:val="20"/>
          <w:szCs w:val="20"/>
        </w:rPr>
        <w:t xml:space="preserve"> </w:t>
      </w:r>
      <w:r w:rsidRPr="009B717B">
        <w:rPr>
          <w:rFonts w:eastAsia="宋体"/>
          <w:iCs/>
          <w:kern w:val="0"/>
          <w:sz w:val="20"/>
          <w:szCs w:val="20"/>
        </w:rPr>
        <w:t>data</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Colorado</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Updates"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covid19.colorado.gov.</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confirmed</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deaths</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age</w:t>
      </w:r>
      <w:r w:rsidR="00DE0F2E" w:rsidRPr="009B717B">
        <w:rPr>
          <w:rFonts w:eastAsia="宋体"/>
          <w:iCs/>
          <w:kern w:val="0"/>
          <w:sz w:val="20"/>
          <w:szCs w:val="20"/>
        </w:rPr>
        <w:t xml:space="preserve"> </w:t>
      </w:r>
      <w:r w:rsidRPr="009B717B">
        <w:rPr>
          <w:rFonts w:eastAsia="宋体"/>
          <w:iCs/>
          <w:kern w:val="0"/>
          <w:sz w:val="20"/>
          <w:szCs w:val="20"/>
        </w:rPr>
        <w:t>group</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Connecticut</w:t>
      </w:r>
      <w:r w:rsidR="00DE0F2E" w:rsidRPr="009B717B">
        <w:rPr>
          <w:rFonts w:eastAsia="宋体"/>
          <w:iCs/>
          <w:kern w:val="0"/>
          <w:sz w:val="20"/>
          <w:szCs w:val="20"/>
        </w:rPr>
        <w:t xml:space="preserve"> </w:t>
      </w:r>
      <w:r w:rsidRPr="009B717B">
        <w:rPr>
          <w:rFonts w:eastAsia="宋体"/>
          <w:iCs/>
          <w:kern w:val="0"/>
          <w:sz w:val="20"/>
          <w:szCs w:val="20"/>
        </w:rPr>
        <w:t>Data"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data.ct.gov.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kern w:val="0"/>
          <w:sz w:val="20"/>
          <w:szCs w:val="20"/>
        </w:rPr>
        <w:t>https://dph.georgia.gov/covid-19-daily-status-report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"Tableau</w:t>
      </w:r>
      <w:r w:rsidR="00DE0F2E" w:rsidRPr="009B717B">
        <w:rPr>
          <w:rFonts w:eastAsia="宋体"/>
          <w:iCs/>
          <w:kern w:val="0"/>
          <w:sz w:val="20"/>
          <w:szCs w:val="20"/>
        </w:rPr>
        <w:t xml:space="preserve"> </w:t>
      </w:r>
      <w:r w:rsidRPr="009B717B">
        <w:rPr>
          <w:rFonts w:eastAsia="宋体"/>
          <w:iCs/>
          <w:kern w:val="0"/>
          <w:sz w:val="20"/>
          <w:szCs w:val="20"/>
        </w:rPr>
        <w:t>Public"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public.tableau.com.</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Case</w:t>
      </w:r>
      <w:r w:rsidR="00DE0F2E" w:rsidRPr="009B717B">
        <w:rPr>
          <w:rFonts w:eastAsia="宋体"/>
          <w:iCs/>
          <w:kern w:val="0"/>
          <w:sz w:val="20"/>
          <w:szCs w:val="20"/>
        </w:rPr>
        <w:t xml:space="preserve"> </w:t>
      </w:r>
      <w:r w:rsidRPr="009B717B">
        <w:rPr>
          <w:rFonts w:eastAsia="宋体"/>
          <w:iCs/>
          <w:kern w:val="0"/>
          <w:sz w:val="20"/>
          <w:szCs w:val="20"/>
        </w:rPr>
        <w:t>Demographics</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Indiana</w:t>
      </w:r>
      <w:r w:rsidR="00DE0F2E" w:rsidRPr="009B717B">
        <w:rPr>
          <w:rFonts w:eastAsia="宋体"/>
          <w:iCs/>
          <w:kern w:val="0"/>
          <w:sz w:val="20"/>
          <w:szCs w:val="20"/>
        </w:rPr>
        <w:t xml:space="preserve"> </w:t>
      </w:r>
      <w:r w:rsidRPr="009B717B">
        <w:rPr>
          <w:rFonts w:eastAsia="宋体"/>
          <w:iCs/>
          <w:kern w:val="0"/>
          <w:sz w:val="20"/>
          <w:szCs w:val="20"/>
        </w:rPr>
        <w:t>Data</w:t>
      </w:r>
      <w:r w:rsidR="00DE0F2E" w:rsidRPr="009B717B">
        <w:rPr>
          <w:rFonts w:eastAsia="宋体"/>
          <w:iCs/>
          <w:kern w:val="0"/>
          <w:sz w:val="20"/>
          <w:szCs w:val="20"/>
        </w:rPr>
        <w:t xml:space="preserve"> </w:t>
      </w:r>
      <w:r w:rsidRPr="009B717B">
        <w:rPr>
          <w:rFonts w:eastAsia="宋体"/>
          <w:iCs/>
          <w:kern w:val="0"/>
          <w:sz w:val="20"/>
          <w:szCs w:val="20"/>
        </w:rPr>
        <w:t>Hub"</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hub.mph.in.gov.</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"KDPH</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Dashboard"</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Kygeonet.maps.arcgis.com</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kern w:val="0"/>
          <w:sz w:val="20"/>
          <w:szCs w:val="20"/>
        </w:rPr>
        <w:t>https://coronavirus.maryland.gov</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Probable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but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not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lab-confirmed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deaths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not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included</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Response</w:t>
      </w:r>
      <w:r w:rsidR="00DE0F2E" w:rsidRPr="009B717B">
        <w:rPr>
          <w:rFonts w:eastAsia="宋体"/>
          <w:iCs/>
          <w:kern w:val="0"/>
          <w:sz w:val="20"/>
          <w:szCs w:val="20"/>
        </w:rPr>
        <w:t xml:space="preserve"> </w:t>
      </w:r>
      <w:r w:rsidRPr="009B717B">
        <w:rPr>
          <w:rFonts w:eastAsia="宋体"/>
          <w:iCs/>
          <w:kern w:val="0"/>
          <w:sz w:val="20"/>
          <w:szCs w:val="20"/>
        </w:rPr>
        <w:t>Reporting"</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Mass.gov.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"Weekly</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5/14/2020"</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Minnesota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Department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Mississippi</w:t>
      </w:r>
      <w:r w:rsidR="00DE0F2E" w:rsidRPr="009B717B">
        <w:rPr>
          <w:rFonts w:eastAsia="宋体"/>
          <w:iCs/>
          <w:kern w:val="0"/>
          <w:sz w:val="20"/>
          <w:szCs w:val="20"/>
        </w:rPr>
        <w:t xml:space="preserve"> </w:t>
      </w:r>
      <w:r w:rsidRPr="009B717B">
        <w:rPr>
          <w:rFonts w:eastAsia="宋体"/>
          <w:iCs/>
          <w:kern w:val="0"/>
          <w:sz w:val="20"/>
          <w:szCs w:val="20"/>
        </w:rPr>
        <w:t>State</w:t>
      </w:r>
      <w:r w:rsidR="00DE0F2E" w:rsidRPr="009B717B">
        <w:rPr>
          <w:rFonts w:eastAsia="宋体"/>
          <w:iCs/>
          <w:kern w:val="0"/>
          <w:sz w:val="20"/>
          <w:szCs w:val="20"/>
        </w:rPr>
        <w:t xml:space="preserve"> </w:t>
      </w:r>
      <w:r w:rsidRPr="009B717B">
        <w:rPr>
          <w:rFonts w:eastAsia="宋体"/>
          <w:iCs/>
          <w:kern w:val="0"/>
          <w:sz w:val="20"/>
          <w:szCs w:val="20"/>
        </w:rPr>
        <w:t>Department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Health"</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msdh.ms.gov.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"Story</w:t>
      </w:r>
      <w:r w:rsidR="00DE0F2E" w:rsidRPr="009B717B">
        <w:rPr>
          <w:rFonts w:eastAsia="宋体"/>
          <w:iCs/>
          <w:kern w:val="0"/>
          <w:sz w:val="20"/>
          <w:szCs w:val="20"/>
        </w:rPr>
        <w:t xml:space="preserve"> </w:t>
      </w:r>
      <w:r w:rsidRPr="009B717B">
        <w:rPr>
          <w:rFonts w:eastAsia="宋体"/>
          <w:iCs/>
          <w:kern w:val="0"/>
          <w:sz w:val="20"/>
          <w:szCs w:val="20"/>
        </w:rPr>
        <w:t>Map</w:t>
      </w:r>
      <w:r w:rsidR="00DE0F2E" w:rsidRPr="009B717B">
        <w:rPr>
          <w:rFonts w:eastAsia="宋体"/>
          <w:iCs/>
          <w:kern w:val="0"/>
          <w:sz w:val="20"/>
          <w:szCs w:val="20"/>
        </w:rPr>
        <w:t xml:space="preserve"> </w:t>
      </w:r>
      <w:r w:rsidRPr="009B717B">
        <w:rPr>
          <w:rFonts w:eastAsia="宋体"/>
          <w:iCs/>
          <w:kern w:val="0"/>
          <w:sz w:val="20"/>
          <w:szCs w:val="20"/>
        </w:rPr>
        <w:t>Series"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mophep.maps.arcgis.com.</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"Microsoft</w:t>
      </w:r>
      <w:r w:rsidR="00DE0F2E" w:rsidRPr="009B717B">
        <w:rPr>
          <w:rFonts w:eastAsia="宋体"/>
          <w:iCs/>
          <w:kern w:val="0"/>
          <w:sz w:val="20"/>
          <w:szCs w:val="20"/>
        </w:rPr>
        <w:t xml:space="preserve"> </w:t>
      </w:r>
      <w:r w:rsidRPr="009B717B">
        <w:rPr>
          <w:rFonts w:eastAsia="宋体"/>
          <w:iCs/>
          <w:kern w:val="0"/>
          <w:sz w:val="20"/>
          <w:szCs w:val="20"/>
        </w:rPr>
        <w:t>Power</w:t>
      </w:r>
      <w:r w:rsidR="00DE0F2E" w:rsidRPr="009B717B">
        <w:rPr>
          <w:rFonts w:eastAsia="宋体"/>
          <w:iCs/>
          <w:kern w:val="0"/>
          <w:sz w:val="20"/>
          <w:szCs w:val="20"/>
        </w:rPr>
        <w:t xml:space="preserve"> </w:t>
      </w:r>
      <w:r w:rsidRPr="009B717B">
        <w:rPr>
          <w:rFonts w:eastAsia="宋体"/>
          <w:iCs/>
          <w:kern w:val="0"/>
          <w:sz w:val="20"/>
          <w:szCs w:val="20"/>
        </w:rPr>
        <w:t>BI"</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app.powerbigov.us.</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"Microsoft</w:t>
      </w:r>
      <w:r w:rsidR="00DE0F2E" w:rsidRPr="009B717B">
        <w:rPr>
          <w:rFonts w:eastAsia="宋体"/>
          <w:iCs/>
          <w:kern w:val="0"/>
          <w:sz w:val="20"/>
          <w:szCs w:val="20"/>
        </w:rPr>
        <w:t xml:space="preserve"> </w:t>
      </w:r>
      <w:r w:rsidRPr="009B717B">
        <w:rPr>
          <w:rFonts w:eastAsia="宋体"/>
          <w:iCs/>
          <w:kern w:val="0"/>
          <w:sz w:val="20"/>
          <w:szCs w:val="20"/>
        </w:rPr>
        <w:t>Word</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HAV</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#6</w:t>
      </w:r>
      <w:r w:rsidR="00DE0F2E" w:rsidRPr="009B717B">
        <w:rPr>
          <w:rFonts w:eastAsia="宋体"/>
          <w:iCs/>
          <w:kern w:val="0"/>
          <w:sz w:val="20"/>
          <w:szCs w:val="20"/>
        </w:rPr>
        <w:t xml:space="preserve"> </w:t>
      </w:r>
      <w:r w:rsidRPr="009B717B">
        <w:rPr>
          <w:rFonts w:eastAsia="宋体"/>
          <w:iCs/>
          <w:kern w:val="0"/>
          <w:sz w:val="20"/>
          <w:szCs w:val="20"/>
        </w:rPr>
        <w:t>07MAY19"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"Oregon</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Authority</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Updates"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govstatus.egov.com.</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"Texas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Data"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Dshs.texas.gov</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Virginia:</w:t>
      </w:r>
      <w:r w:rsidR="00DE0F2E" w:rsidRPr="009B717B">
        <w:rPr>
          <w:rFonts w:eastAsia="宋体"/>
          <w:iCs/>
          <w:kern w:val="0"/>
          <w:sz w:val="20"/>
          <w:szCs w:val="20"/>
        </w:rPr>
        <w:t xml:space="preserve"> </w:t>
      </w:r>
      <w:r w:rsidRPr="009B717B">
        <w:rPr>
          <w:rFonts w:eastAsia="宋体"/>
          <w:iCs/>
          <w:kern w:val="0"/>
          <w:sz w:val="20"/>
          <w:szCs w:val="20"/>
        </w:rPr>
        <w:t>Demographics"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public.tableau.com.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Washington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State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Department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Wisconsin</w:t>
      </w:r>
      <w:r w:rsidR="00DE0F2E" w:rsidRPr="009B717B">
        <w:rPr>
          <w:rFonts w:eastAsia="宋体"/>
          <w:iCs/>
          <w:kern w:val="0"/>
          <w:sz w:val="20"/>
          <w:szCs w:val="20"/>
        </w:rPr>
        <w:t xml:space="preserve"> </w:t>
      </w:r>
      <w:r w:rsidRPr="009B717B">
        <w:rPr>
          <w:rFonts w:eastAsia="宋体"/>
          <w:iCs/>
          <w:kern w:val="0"/>
          <w:sz w:val="20"/>
          <w:szCs w:val="20"/>
        </w:rPr>
        <w:t>Deaths"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Wisconsin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Department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Services.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Director-General's</w:t>
      </w:r>
      <w:r w:rsidR="00DE0F2E" w:rsidRPr="009B717B">
        <w:rPr>
          <w:rFonts w:eastAsia="宋体"/>
          <w:iCs/>
          <w:kern w:val="0"/>
          <w:sz w:val="20"/>
          <w:szCs w:val="20"/>
        </w:rPr>
        <w:t xml:space="preserve"> </w:t>
      </w:r>
      <w:r w:rsidRPr="009B717B">
        <w:rPr>
          <w:rFonts w:eastAsia="宋体"/>
          <w:iCs/>
          <w:kern w:val="0"/>
          <w:sz w:val="20"/>
          <w:szCs w:val="20"/>
        </w:rPr>
        <w:t>statement</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advice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IHR</w:t>
      </w:r>
      <w:r w:rsidR="00DE0F2E" w:rsidRPr="009B717B">
        <w:rPr>
          <w:rFonts w:eastAsia="宋体"/>
          <w:iCs/>
          <w:kern w:val="0"/>
          <w:sz w:val="20"/>
          <w:szCs w:val="20"/>
        </w:rPr>
        <w:t xml:space="preserve"> </w:t>
      </w:r>
      <w:r w:rsidRPr="009B717B">
        <w:rPr>
          <w:rFonts w:eastAsia="宋体"/>
          <w:iCs/>
          <w:kern w:val="0"/>
          <w:sz w:val="20"/>
          <w:szCs w:val="20"/>
        </w:rPr>
        <w:t>Emergency</w:t>
      </w:r>
      <w:r w:rsidR="00DE0F2E" w:rsidRPr="009B717B">
        <w:rPr>
          <w:rFonts w:eastAsia="宋体"/>
          <w:iCs/>
          <w:kern w:val="0"/>
          <w:sz w:val="20"/>
          <w:szCs w:val="20"/>
        </w:rPr>
        <w:t xml:space="preserve"> </w:t>
      </w:r>
      <w:r w:rsidRPr="009B717B">
        <w:rPr>
          <w:rFonts w:eastAsia="宋体"/>
          <w:iCs/>
          <w:kern w:val="0"/>
          <w:sz w:val="20"/>
          <w:szCs w:val="20"/>
        </w:rPr>
        <w:t>Committee</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Palmieri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Andrianou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Barbariol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Bella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Bellino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Benelli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dying</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Italy</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based</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available</w:t>
      </w:r>
      <w:r w:rsidR="00DE0F2E" w:rsidRPr="009B717B">
        <w:rPr>
          <w:rFonts w:eastAsia="宋体"/>
          <w:iCs/>
          <w:kern w:val="0"/>
          <w:sz w:val="20"/>
          <w:szCs w:val="20"/>
        </w:rPr>
        <w:t xml:space="preserve"> </w:t>
      </w:r>
      <w:r w:rsidRPr="009B717B">
        <w:rPr>
          <w:rFonts w:eastAsia="宋体"/>
          <w:iCs/>
          <w:kern w:val="0"/>
          <w:sz w:val="20"/>
          <w:szCs w:val="20"/>
        </w:rPr>
        <w:t>data</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April</w:t>
      </w:r>
      <w:r w:rsidR="00DE0F2E" w:rsidRPr="009B717B">
        <w:rPr>
          <w:rFonts w:eastAsia="宋体"/>
          <w:iCs/>
          <w:kern w:val="0"/>
          <w:sz w:val="20"/>
          <w:szCs w:val="20"/>
        </w:rPr>
        <w:t xml:space="preserve"> </w:t>
      </w:r>
      <w:r w:rsidRPr="009B717B">
        <w:rPr>
          <w:rFonts w:eastAsia="宋体"/>
          <w:iCs/>
          <w:kern w:val="0"/>
          <w:sz w:val="20"/>
          <w:szCs w:val="20"/>
        </w:rPr>
        <w:t>2nd,</w:t>
      </w:r>
      <w:r w:rsidR="00DE0F2E" w:rsidRPr="009B717B">
        <w:rPr>
          <w:rFonts w:eastAsia="宋体"/>
          <w:iCs/>
          <w:kern w:val="0"/>
          <w:sz w:val="20"/>
          <w:szCs w:val="20"/>
        </w:rPr>
        <w:t xml:space="preserve"> </w:t>
      </w:r>
      <w:r w:rsidRPr="009B717B">
        <w:rPr>
          <w:rFonts w:eastAsia="宋体"/>
          <w:iCs/>
          <w:kern w:val="0"/>
          <w:sz w:val="20"/>
          <w:szCs w:val="20"/>
        </w:rPr>
        <w:t>2020</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cs1-format"/>
          <w:rFonts w:eastAsia="宋体"/>
          <w:iCs/>
          <w:color w:val="202122"/>
          <w:kern w:val="0"/>
          <w:sz w:val="20"/>
          <w:szCs w:val="20"/>
        </w:rPr>
        <w:t xml:space="preserve">) </w:t>
      </w:r>
      <w:r w:rsidR="00DE0F2E" w:rsidRPr="009B717B">
        <w:rPr>
          <w:rStyle w:val="HTMLCite"/>
          <w:rFonts w:eastAsia="宋体"/>
          <w:i w:val="0"/>
          <w:color w:val="202122"/>
          <w:kern w:val="0"/>
          <w:sz w:val="20"/>
          <w:szCs w:val="20"/>
        </w:rPr>
        <w:t>(</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Istituto</w:t>
      </w:r>
      <w:r w:rsidR="00DE0F2E" w:rsidRPr="009B717B">
        <w:rPr>
          <w:rFonts w:eastAsia="宋体"/>
          <w:iCs/>
          <w:kern w:val="0"/>
          <w:sz w:val="20"/>
          <w:szCs w:val="20"/>
        </w:rPr>
        <w:t xml:space="preserve"> </w:t>
      </w:r>
      <w:r w:rsidRPr="009B717B">
        <w:rPr>
          <w:rFonts w:eastAsia="宋体"/>
          <w:iCs/>
          <w:kern w:val="0"/>
          <w:sz w:val="20"/>
          <w:szCs w:val="20"/>
        </w:rPr>
        <w:t>Superiore</w:t>
      </w:r>
      <w:r w:rsidR="00DE0F2E" w:rsidRPr="009B717B">
        <w:rPr>
          <w:rFonts w:eastAsia="宋体"/>
          <w:iCs/>
          <w:kern w:val="0"/>
          <w:sz w:val="20"/>
          <w:szCs w:val="20"/>
        </w:rPr>
        <w:t xml:space="preserve"> </w:t>
      </w:r>
      <w:r w:rsidRPr="009B717B">
        <w:rPr>
          <w:rFonts w:eastAsia="宋体"/>
          <w:iCs/>
          <w:kern w:val="0"/>
          <w:sz w:val="20"/>
          <w:szCs w:val="20"/>
        </w:rPr>
        <w:t>di</w:t>
      </w:r>
      <w:r w:rsidR="00DE0F2E" w:rsidRPr="009B717B">
        <w:rPr>
          <w:rFonts w:eastAsia="宋体"/>
          <w:iCs/>
          <w:kern w:val="0"/>
          <w:sz w:val="20"/>
          <w:szCs w:val="20"/>
        </w:rPr>
        <w:t xml:space="preserve"> </w:t>
      </w:r>
      <w:r w:rsidRPr="009B717B">
        <w:rPr>
          <w:rFonts w:eastAsia="宋体"/>
          <w:iCs/>
          <w:kern w:val="0"/>
          <w:sz w:val="20"/>
          <w:szCs w:val="20"/>
        </w:rPr>
        <w:t>Sanità</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"Updated</w:t>
      </w:r>
      <w:r w:rsidR="00DE0F2E" w:rsidRPr="009B717B">
        <w:rPr>
          <w:rFonts w:eastAsia="宋体"/>
          <w:iCs/>
          <w:kern w:val="0"/>
          <w:sz w:val="20"/>
          <w:szCs w:val="20"/>
        </w:rPr>
        <w:t xml:space="preserve"> </w:t>
      </w:r>
      <w:r w:rsidRPr="009B717B">
        <w:rPr>
          <w:rFonts w:eastAsia="宋体"/>
          <w:iCs/>
          <w:kern w:val="0"/>
          <w:sz w:val="20"/>
          <w:szCs w:val="20"/>
        </w:rPr>
        <w:t>understanding</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Virology.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92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441–447.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10.1002/jmv.25689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7167192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31994742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Age,</w:t>
      </w:r>
      <w:r w:rsidR="00DE0F2E" w:rsidRPr="009B717B">
        <w:rPr>
          <w:rFonts w:eastAsia="宋体"/>
          <w:iCs/>
          <w:kern w:val="0"/>
          <w:sz w:val="20"/>
          <w:szCs w:val="20"/>
        </w:rPr>
        <w:t xml:space="preserve"> </w:t>
      </w:r>
      <w:r w:rsidRPr="009B717B">
        <w:rPr>
          <w:rFonts w:eastAsia="宋体"/>
          <w:iCs/>
          <w:kern w:val="0"/>
          <w:sz w:val="20"/>
          <w:szCs w:val="20"/>
        </w:rPr>
        <w:t>Sex,</w:t>
      </w:r>
      <w:r w:rsidR="00DE0F2E" w:rsidRPr="009B717B">
        <w:rPr>
          <w:rFonts w:eastAsia="宋体"/>
          <w:iCs/>
          <w:kern w:val="0"/>
          <w:sz w:val="20"/>
          <w:szCs w:val="20"/>
        </w:rPr>
        <w:t xml:space="preserve"> </w:t>
      </w:r>
      <w:r w:rsidRPr="009B717B">
        <w:rPr>
          <w:rFonts w:eastAsia="宋体"/>
          <w:iCs/>
          <w:kern w:val="0"/>
          <w:sz w:val="20"/>
          <w:szCs w:val="20"/>
        </w:rPr>
        <w:t>Demographics</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www.worldometers.info.</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26</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Zheng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Xie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cardiovascular</w:t>
      </w:r>
      <w:r w:rsidR="00DE0F2E" w:rsidRPr="009B717B">
        <w:rPr>
          <w:rFonts w:eastAsia="宋体"/>
          <w:iCs/>
          <w:kern w:val="0"/>
          <w:sz w:val="20"/>
          <w:szCs w:val="20"/>
        </w:rPr>
        <w:t xml:space="preserve"> </w:t>
      </w:r>
      <w:r w:rsidRPr="009B717B">
        <w:rPr>
          <w:rFonts w:eastAsia="宋体"/>
          <w:iCs/>
          <w:kern w:val="0"/>
          <w:sz w:val="20"/>
          <w:szCs w:val="20"/>
        </w:rPr>
        <w:t>system"</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Cardiology.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259–260.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10.1038/s41569-020-0360-5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7095524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32139904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Garg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Kim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Whitaker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O'Halloran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Cummings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Holstein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"Hospitalization</w:t>
      </w:r>
      <w:r w:rsidR="00DE0F2E" w:rsidRPr="009B717B">
        <w:rPr>
          <w:rFonts w:eastAsia="宋体"/>
          <w:iCs/>
          <w:kern w:val="0"/>
          <w:sz w:val="20"/>
          <w:szCs w:val="20"/>
        </w:rPr>
        <w:t xml:space="preserve"> </w:t>
      </w:r>
      <w:r w:rsidRPr="009B717B">
        <w:rPr>
          <w:rFonts w:eastAsia="宋体"/>
          <w:iCs/>
          <w:kern w:val="0"/>
          <w:sz w:val="20"/>
          <w:szCs w:val="20"/>
        </w:rPr>
        <w:t>Rates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Hospitalized</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Laboratory-Confirmed</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COVID-NET,</w:t>
      </w:r>
      <w:r w:rsidR="00DE0F2E" w:rsidRPr="009B717B">
        <w:rPr>
          <w:rFonts w:eastAsia="宋体"/>
          <w:iCs/>
          <w:kern w:val="0"/>
          <w:sz w:val="20"/>
          <w:szCs w:val="20"/>
        </w:rPr>
        <w:t xml:space="preserve"> </w:t>
      </w:r>
      <w:r w:rsidRPr="009B717B">
        <w:rPr>
          <w:rFonts w:eastAsia="宋体"/>
          <w:iCs/>
          <w:kern w:val="0"/>
          <w:sz w:val="20"/>
          <w:szCs w:val="20"/>
        </w:rPr>
        <w:t>14</w:t>
      </w:r>
      <w:r w:rsidR="00DE0F2E" w:rsidRPr="009B717B">
        <w:rPr>
          <w:rFonts w:eastAsia="宋体"/>
          <w:iCs/>
          <w:kern w:val="0"/>
          <w:sz w:val="20"/>
          <w:szCs w:val="20"/>
        </w:rPr>
        <w:t xml:space="preserve"> </w:t>
      </w:r>
      <w:r w:rsidRPr="009B717B">
        <w:rPr>
          <w:rFonts w:eastAsia="宋体"/>
          <w:iCs/>
          <w:kern w:val="0"/>
          <w:sz w:val="20"/>
          <w:szCs w:val="20"/>
        </w:rPr>
        <w:t>States,</w:t>
      </w:r>
      <w:r w:rsidR="00DE0F2E" w:rsidRPr="009B717B">
        <w:rPr>
          <w:rFonts w:eastAsia="宋体"/>
          <w:iCs/>
          <w:kern w:val="0"/>
          <w:sz w:val="20"/>
          <w:szCs w:val="20"/>
        </w:rPr>
        <w:t xml:space="preserve"> </w:t>
      </w:r>
      <w:r w:rsidRPr="009B717B">
        <w:rPr>
          <w:rFonts w:eastAsia="宋体"/>
          <w:iCs/>
          <w:kern w:val="0"/>
          <w:sz w:val="20"/>
          <w:szCs w:val="20"/>
        </w:rPr>
        <w:t>1–30</w:t>
      </w:r>
      <w:r w:rsidR="00DE0F2E" w:rsidRPr="009B717B">
        <w:rPr>
          <w:rFonts w:eastAsia="宋体"/>
          <w:iCs/>
          <w:kern w:val="0"/>
          <w:sz w:val="20"/>
          <w:szCs w:val="20"/>
        </w:rPr>
        <w:t xml:space="preserve"> </w:t>
      </w:r>
      <w:r w:rsidRPr="009B717B">
        <w:rPr>
          <w:rFonts w:eastAsia="宋体"/>
          <w:iCs/>
          <w:kern w:val="0"/>
          <w:sz w:val="20"/>
          <w:szCs w:val="20"/>
        </w:rPr>
        <w:t>March</w:t>
      </w:r>
      <w:r w:rsidR="00DE0F2E" w:rsidRPr="009B717B">
        <w:rPr>
          <w:rFonts w:eastAsia="宋体"/>
          <w:iCs/>
          <w:kern w:val="0"/>
          <w:sz w:val="20"/>
          <w:szCs w:val="20"/>
        </w:rPr>
        <w:t xml:space="preserve"> </w:t>
      </w:r>
      <w:r w:rsidRPr="009B717B">
        <w:rPr>
          <w:rFonts w:eastAsia="宋体"/>
          <w:iCs/>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MMWR.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Morbidity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Mortality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Weekly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69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458–464.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10.15585/mmwr.mm6915e3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32298251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Centers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Control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19</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Zhao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Kumar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impact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COPD</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smoking</w:t>
      </w:r>
      <w:r w:rsidR="00DE0F2E" w:rsidRPr="009B717B">
        <w:rPr>
          <w:rFonts w:eastAsia="宋体"/>
          <w:iCs/>
          <w:kern w:val="0"/>
          <w:sz w:val="20"/>
          <w:szCs w:val="20"/>
        </w:rPr>
        <w:t xml:space="preserve"> </w:t>
      </w:r>
      <w:r w:rsidRPr="009B717B">
        <w:rPr>
          <w:rFonts w:eastAsia="宋体"/>
          <w:iCs/>
          <w:kern w:val="0"/>
          <w:sz w:val="20"/>
          <w:szCs w:val="20"/>
        </w:rPr>
        <w:t>history</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severity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meta-analysis"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Virology.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10.1002/jmv.25889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7262275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32293753</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"Smoking</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19</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DeRobertis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"People</w:t>
      </w:r>
      <w:r w:rsidR="00DE0F2E" w:rsidRPr="009B717B">
        <w:rPr>
          <w:rFonts w:eastAsia="宋体"/>
          <w:iCs/>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drugs</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more</w:t>
      </w:r>
      <w:r w:rsidR="00DE0F2E" w:rsidRPr="009B717B">
        <w:rPr>
          <w:rFonts w:eastAsia="宋体"/>
          <w:iCs/>
          <w:kern w:val="0"/>
          <w:sz w:val="20"/>
          <w:szCs w:val="20"/>
        </w:rPr>
        <w:t xml:space="preserve"> </w:t>
      </w:r>
      <w:r w:rsidRPr="009B717B">
        <w:rPr>
          <w:rFonts w:eastAsia="宋体"/>
          <w:iCs/>
          <w:kern w:val="0"/>
          <w:sz w:val="20"/>
          <w:szCs w:val="20"/>
        </w:rPr>
        <w:t>vulnerable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Here's</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clinics</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doing</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help"</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Advocate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(Louisiana)</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Murthy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Gomersall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Fowler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"Care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Critically</w:t>
      </w:r>
      <w:r w:rsidR="00DE0F2E" w:rsidRPr="009B717B">
        <w:rPr>
          <w:rFonts w:eastAsia="宋体"/>
          <w:iCs/>
          <w:kern w:val="0"/>
          <w:sz w:val="20"/>
          <w:szCs w:val="20"/>
        </w:rPr>
        <w:t xml:space="preserve"> </w:t>
      </w:r>
      <w:r w:rsidRPr="009B717B">
        <w:rPr>
          <w:rFonts w:eastAsia="宋体"/>
          <w:iCs/>
          <w:kern w:val="0"/>
          <w:sz w:val="20"/>
          <w:szCs w:val="20"/>
        </w:rPr>
        <w:t>Ill</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1499–1500.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10.1001/jama.2020.3633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32159735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Cascella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Rajnik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Cuomo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Dulebohn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Napoli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"Features,</w:t>
      </w:r>
      <w:r w:rsidR="00DE0F2E" w:rsidRPr="009B717B">
        <w:rPr>
          <w:rFonts w:eastAsia="宋体"/>
          <w:iCs/>
          <w:kern w:val="0"/>
          <w:sz w:val="20"/>
          <w:szCs w:val="20"/>
        </w:rPr>
        <w:t xml:space="preserve"> </w:t>
      </w:r>
      <w:r w:rsidRPr="009B717B">
        <w:rPr>
          <w:rFonts w:eastAsia="宋体"/>
          <w:iCs/>
          <w:kern w:val="0"/>
          <w:sz w:val="20"/>
          <w:szCs w:val="20"/>
        </w:rPr>
        <w:t>Evaluation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StatPearls.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Treasure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Island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StatPearls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Publishing.</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32150360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Heymann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Shindo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Scientific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Technical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Advisory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Group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Hazards)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next</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health?"</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542–545.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10.1016/s0140-6736(20)30374-3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7138015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32061313</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Brady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Koyfman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Gottlieb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"Cardiovascular</w:t>
      </w:r>
      <w:r w:rsidR="00DE0F2E" w:rsidRPr="009B717B">
        <w:rPr>
          <w:rFonts w:eastAsia="宋体"/>
          <w:iCs/>
          <w:kern w:val="0"/>
          <w:sz w:val="20"/>
          <w:szCs w:val="20"/>
        </w:rPr>
        <w:t xml:space="preserve"> </w:t>
      </w:r>
      <w:r w:rsidRPr="009B717B">
        <w:rPr>
          <w:rFonts w:eastAsia="宋体"/>
          <w:iCs/>
          <w:kern w:val="0"/>
          <w:sz w:val="20"/>
          <w:szCs w:val="20"/>
        </w:rPr>
        <w:t>complications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American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Emergency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1504–1507.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10.1016/j.ajem.2020.04.048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7165109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32317203</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Puntmann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Carerj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Wieters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Fahim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Arendt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Hoffmann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"Outcomes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Cardiovascular</w:t>
      </w:r>
      <w:r w:rsidR="00DE0F2E" w:rsidRPr="009B717B">
        <w:rPr>
          <w:rFonts w:eastAsia="宋体"/>
          <w:iCs/>
          <w:kern w:val="0"/>
          <w:sz w:val="20"/>
          <w:szCs w:val="20"/>
        </w:rPr>
        <w:t xml:space="preserve"> </w:t>
      </w:r>
      <w:r w:rsidRPr="009B717B">
        <w:rPr>
          <w:rFonts w:eastAsia="宋体"/>
          <w:iCs/>
          <w:kern w:val="0"/>
          <w:sz w:val="20"/>
          <w:szCs w:val="20"/>
        </w:rPr>
        <w:t>Magnetic</w:t>
      </w:r>
      <w:r w:rsidR="00DE0F2E" w:rsidRPr="009B717B">
        <w:rPr>
          <w:rFonts w:eastAsia="宋体"/>
          <w:iCs/>
          <w:kern w:val="0"/>
          <w:sz w:val="20"/>
          <w:szCs w:val="20"/>
        </w:rPr>
        <w:t xml:space="preserve"> </w:t>
      </w:r>
      <w:r w:rsidRPr="009B717B">
        <w:rPr>
          <w:rFonts w:eastAsia="宋体"/>
          <w:iCs/>
          <w:kern w:val="0"/>
          <w:sz w:val="20"/>
          <w:szCs w:val="20"/>
        </w:rPr>
        <w:t>Resonance</w:t>
      </w:r>
      <w:r w:rsidR="00DE0F2E" w:rsidRPr="009B717B">
        <w:rPr>
          <w:rFonts w:eastAsia="宋体"/>
          <w:iCs/>
          <w:kern w:val="0"/>
          <w:sz w:val="20"/>
          <w:szCs w:val="20"/>
        </w:rPr>
        <w:t xml:space="preserve"> </w:t>
      </w:r>
      <w:r w:rsidRPr="009B717B">
        <w:rPr>
          <w:rFonts w:eastAsia="宋体"/>
          <w:iCs/>
          <w:kern w:val="0"/>
          <w:sz w:val="20"/>
          <w:szCs w:val="20"/>
        </w:rPr>
        <w:t>Imaging</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Recently</w:t>
      </w:r>
      <w:r w:rsidR="00DE0F2E" w:rsidRPr="009B717B">
        <w:rPr>
          <w:rFonts w:eastAsia="宋体"/>
          <w:iCs/>
          <w:kern w:val="0"/>
          <w:sz w:val="20"/>
          <w:szCs w:val="20"/>
        </w:rPr>
        <w:t xml:space="preserve"> </w:t>
      </w:r>
      <w:r w:rsidRPr="009B717B">
        <w:rPr>
          <w:rFonts w:eastAsia="宋体"/>
          <w:iCs/>
          <w:kern w:val="0"/>
          <w:sz w:val="20"/>
          <w:szCs w:val="20"/>
        </w:rPr>
        <w:t>Recovered</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Cardiology.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10.1001/jamacardio.2020.3557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7385689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32730619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Lay</w:t>
      </w:r>
      <w:r w:rsidR="00DE0F2E" w:rsidRPr="009B717B">
        <w:rPr>
          <w:rFonts w:eastAsia="宋体"/>
          <w:iCs/>
          <w:kern w:val="0"/>
          <w:sz w:val="20"/>
          <w:szCs w:val="20"/>
        </w:rPr>
        <w:t xml:space="preserve"> </w:t>
      </w:r>
      <w:r w:rsidRPr="009B717B">
        <w:rPr>
          <w:rFonts w:eastAsia="宋体"/>
          <w:iCs/>
          <w:kern w:val="0"/>
          <w:sz w:val="20"/>
          <w:szCs w:val="20"/>
        </w:rPr>
        <w:t>summary</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Lindner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Fitzek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Bräuninger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Aleshcheva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Meissner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"Association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Cardiac</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Confirmed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Autopsy</w:t>
      </w:r>
      <w:r w:rsidR="00DE0F2E" w:rsidRPr="009B717B">
        <w:rPr>
          <w:rFonts w:eastAsia="宋体"/>
          <w:iCs/>
          <w:kern w:val="0"/>
          <w:sz w:val="20"/>
          <w:szCs w:val="20"/>
        </w:rPr>
        <w:t xml:space="preserve"> </w:t>
      </w:r>
      <w:r w:rsidRPr="009B717B">
        <w:rPr>
          <w:rFonts w:eastAsia="宋体"/>
          <w:iCs/>
          <w:kern w:val="0"/>
          <w:sz w:val="20"/>
          <w:szCs w:val="20"/>
        </w:rPr>
        <w:t>Cases"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Cardiology.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10.1001/jamacardio.2020.3551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7385672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32730555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Lay</w:t>
      </w:r>
      <w:r w:rsidR="00DE0F2E" w:rsidRPr="009B717B">
        <w:rPr>
          <w:rFonts w:eastAsia="宋体"/>
          <w:iCs/>
          <w:kern w:val="0"/>
          <w:sz w:val="20"/>
          <w:szCs w:val="20"/>
        </w:rPr>
        <w:t xml:space="preserve"> </w:t>
      </w:r>
      <w:r w:rsidRPr="009B717B">
        <w:rPr>
          <w:rFonts w:eastAsia="宋体"/>
          <w:iCs/>
          <w:kern w:val="0"/>
          <w:sz w:val="20"/>
          <w:szCs w:val="20"/>
        </w:rPr>
        <w:t>summary</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Siripanthong,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Bhurint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"Recognizing</w:t>
      </w:r>
      <w:r w:rsidR="00DE0F2E" w:rsidRPr="009B717B">
        <w:rPr>
          <w:rFonts w:eastAsia="宋体"/>
          <w:iCs/>
          <w:kern w:val="0"/>
          <w:sz w:val="20"/>
          <w:szCs w:val="20"/>
        </w:rPr>
        <w:t xml:space="preserve"> </w:t>
      </w:r>
      <w:r w:rsidRPr="009B717B">
        <w:rPr>
          <w:rFonts w:eastAsia="宋体"/>
          <w:iCs/>
          <w:kern w:val="0"/>
          <w:sz w:val="20"/>
          <w:szCs w:val="20"/>
        </w:rPr>
        <w:t>COVID-19–related</w:t>
      </w:r>
      <w:r w:rsidR="00DE0F2E" w:rsidRPr="009B717B">
        <w:rPr>
          <w:rFonts w:eastAsia="宋体"/>
          <w:iCs/>
          <w:kern w:val="0"/>
          <w:sz w:val="20"/>
          <w:szCs w:val="20"/>
        </w:rPr>
        <w:t xml:space="preserve"> </w:t>
      </w:r>
      <w:r w:rsidRPr="009B717B">
        <w:rPr>
          <w:rFonts w:eastAsia="宋体"/>
          <w:iCs/>
          <w:kern w:val="0"/>
          <w:sz w:val="20"/>
          <w:szCs w:val="20"/>
        </w:rPr>
        <w:t>myocarditis:</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possible</w:t>
      </w:r>
      <w:r w:rsidR="00DE0F2E" w:rsidRPr="009B717B">
        <w:rPr>
          <w:rFonts w:eastAsia="宋体"/>
          <w:iCs/>
          <w:kern w:val="0"/>
          <w:sz w:val="20"/>
          <w:szCs w:val="20"/>
        </w:rPr>
        <w:t xml:space="preserve"> </w:t>
      </w:r>
      <w:r w:rsidRPr="009B717B">
        <w:rPr>
          <w:rFonts w:eastAsia="宋体"/>
          <w:iCs/>
          <w:kern w:val="0"/>
          <w:sz w:val="20"/>
          <w:szCs w:val="20"/>
        </w:rPr>
        <w:t>pathophysiology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proposed</w:t>
      </w:r>
      <w:r w:rsidR="00DE0F2E" w:rsidRPr="009B717B">
        <w:rPr>
          <w:rFonts w:eastAsia="宋体"/>
          <w:iCs/>
          <w:kern w:val="0"/>
          <w:sz w:val="20"/>
          <w:szCs w:val="20"/>
        </w:rPr>
        <w:t xml:space="preserve"> </w:t>
      </w:r>
      <w:r w:rsidRPr="009B717B">
        <w:rPr>
          <w:rFonts w:eastAsia="宋体"/>
          <w:iCs/>
          <w:kern w:val="0"/>
          <w:sz w:val="20"/>
          <w:szCs w:val="20"/>
        </w:rPr>
        <w:t>guideline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diagnosis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management"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Rhythm.</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1463–1471.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10.1016/j.hrthm.2020.05.001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7199677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32387246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Xu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"Liver</w:t>
      </w:r>
      <w:r w:rsidR="00DE0F2E" w:rsidRPr="009B717B">
        <w:rPr>
          <w:rFonts w:eastAsia="宋体"/>
          <w:iCs/>
          <w:kern w:val="0"/>
          <w:sz w:val="20"/>
          <w:szCs w:val="20"/>
        </w:rPr>
        <w:t xml:space="preserve"> </w:t>
      </w:r>
      <w:r w:rsidRPr="009B717B">
        <w:rPr>
          <w:rFonts w:eastAsia="宋体"/>
          <w:iCs/>
          <w:kern w:val="0"/>
          <w:sz w:val="20"/>
          <w:szCs w:val="20"/>
        </w:rPr>
        <w:t>injury</w:t>
      </w:r>
      <w:r w:rsidR="00DE0F2E" w:rsidRPr="009B717B">
        <w:rPr>
          <w:rFonts w:eastAsia="宋体"/>
          <w:iCs/>
          <w:kern w:val="0"/>
          <w:sz w:val="20"/>
          <w:szCs w:val="20"/>
        </w:rPr>
        <w:t xml:space="preserve"> </w:t>
      </w:r>
      <w:r w:rsidRPr="009B717B">
        <w:rPr>
          <w:rFonts w:eastAsia="宋体"/>
          <w:iCs/>
          <w:kern w:val="0"/>
          <w:sz w:val="20"/>
          <w:szCs w:val="20"/>
        </w:rPr>
        <w:t>during</w:t>
      </w:r>
      <w:r w:rsidR="00DE0F2E" w:rsidRPr="009B717B">
        <w:rPr>
          <w:rFonts w:eastAsia="宋体"/>
          <w:iCs/>
          <w:kern w:val="0"/>
          <w:sz w:val="20"/>
          <w:szCs w:val="20"/>
        </w:rPr>
        <w:t xml:space="preserve"> </w:t>
      </w:r>
      <w:r w:rsidRPr="009B717B">
        <w:rPr>
          <w:rFonts w:eastAsia="宋体"/>
          <w:iCs/>
          <w:kern w:val="0"/>
          <w:sz w:val="20"/>
          <w:szCs w:val="20"/>
        </w:rPr>
        <w:t>highly</w:t>
      </w:r>
      <w:r w:rsidR="00DE0F2E" w:rsidRPr="009B717B">
        <w:rPr>
          <w:rFonts w:eastAsia="宋体"/>
          <w:iCs/>
          <w:kern w:val="0"/>
          <w:sz w:val="20"/>
          <w:szCs w:val="20"/>
        </w:rPr>
        <w:t xml:space="preserve"> </w:t>
      </w:r>
      <w:r w:rsidRPr="009B717B">
        <w:rPr>
          <w:rFonts w:eastAsia="宋体"/>
          <w:iCs/>
          <w:kern w:val="0"/>
          <w:sz w:val="20"/>
          <w:szCs w:val="20"/>
        </w:rPr>
        <w:t>pathogenic</w:t>
      </w:r>
      <w:r w:rsidR="00DE0F2E" w:rsidRPr="009B717B">
        <w:rPr>
          <w:rFonts w:eastAsia="宋体"/>
          <w:iCs/>
          <w:kern w:val="0"/>
          <w:sz w:val="20"/>
          <w:szCs w:val="20"/>
        </w:rPr>
        <w:t xml:space="preserve"> </w:t>
      </w:r>
      <w:r w:rsidRPr="009B717B">
        <w:rPr>
          <w:rFonts w:eastAsia="宋体"/>
          <w:iCs/>
          <w:kern w:val="0"/>
          <w:sz w:val="20"/>
          <w:szCs w:val="20"/>
        </w:rPr>
        <w:t>human</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infections"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Liver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International.</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40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998–1004.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10.1111/liv.14435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7228361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32170806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Carod-Artal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"Neurological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complications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coronavirus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Revista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Neurología.</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311–322.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10.33588/rn.7009.2020179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32329044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Toscano,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Gianpaolo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"Guillain–Barré</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Associated</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SARS-CoV-2"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382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2574–2576.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10.1056/NEJMc2009191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7182017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32302082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"Multisystem</w:t>
      </w:r>
      <w:r w:rsidR="00DE0F2E" w:rsidRPr="009B717B">
        <w:rPr>
          <w:rFonts w:eastAsia="宋体"/>
          <w:iCs/>
          <w:kern w:val="0"/>
          <w:sz w:val="20"/>
          <w:szCs w:val="20"/>
        </w:rPr>
        <w:t xml:space="preserve"> </w:t>
      </w:r>
      <w:r w:rsidRPr="009B717B">
        <w:rPr>
          <w:rFonts w:eastAsia="宋体"/>
          <w:iCs/>
          <w:kern w:val="0"/>
          <w:sz w:val="20"/>
          <w:szCs w:val="20"/>
        </w:rPr>
        <w:t>inflammatory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children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adolescents</w:t>
      </w:r>
      <w:r w:rsidR="00DE0F2E" w:rsidRPr="009B717B">
        <w:rPr>
          <w:rFonts w:eastAsia="宋体"/>
          <w:iCs/>
          <w:kern w:val="0"/>
          <w:sz w:val="20"/>
          <w:szCs w:val="20"/>
        </w:rPr>
        <w:t xml:space="preserve"> </w:t>
      </w:r>
      <w:r w:rsidRPr="009B717B">
        <w:rPr>
          <w:rFonts w:eastAsia="宋体"/>
          <w:iCs/>
          <w:kern w:val="0"/>
          <w:sz w:val="20"/>
          <w:szCs w:val="20"/>
        </w:rPr>
        <w:t>temporally</w:t>
      </w:r>
      <w:r w:rsidR="00DE0F2E" w:rsidRPr="009B717B">
        <w:rPr>
          <w:rFonts w:eastAsia="宋体"/>
          <w:iCs/>
          <w:kern w:val="0"/>
          <w:sz w:val="20"/>
          <w:szCs w:val="20"/>
        </w:rPr>
        <w:t xml:space="preserve"> </w:t>
      </w:r>
      <w:r w:rsidRPr="009B717B">
        <w:rPr>
          <w:rFonts w:eastAsia="宋体"/>
          <w:iCs/>
          <w:kern w:val="0"/>
          <w:sz w:val="20"/>
          <w:szCs w:val="20"/>
        </w:rPr>
        <w:t>related</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HAN</w:t>
      </w:r>
      <w:r w:rsidR="00DE0F2E" w:rsidRPr="009B717B">
        <w:rPr>
          <w:rFonts w:eastAsia="宋体"/>
          <w:iCs/>
          <w:kern w:val="0"/>
          <w:sz w:val="20"/>
          <w:szCs w:val="20"/>
        </w:rPr>
        <w:t xml:space="preserve"> </w:t>
      </w:r>
      <w:r w:rsidRPr="009B717B">
        <w:rPr>
          <w:rFonts w:eastAsia="宋体"/>
          <w:iCs/>
          <w:kern w:val="0"/>
          <w:sz w:val="20"/>
          <w:szCs w:val="20"/>
        </w:rPr>
        <w:t>Archive</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00432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Servick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survivors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beating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just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beginning"</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10.1126/science.abc1486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ISSN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0036-8075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kern w:val="0"/>
          <w:sz w:val="20"/>
          <w:szCs w:val="20"/>
        </w:rPr>
        <w:t>Immune</w:t>
      </w:r>
      <w:r w:rsidR="00DE0F2E" w:rsidRPr="009B717B">
        <w:rPr>
          <w:rFonts w:eastAsia="宋体"/>
          <w:kern w:val="0"/>
          <w:sz w:val="20"/>
          <w:szCs w:val="20"/>
        </w:rPr>
        <w:t xml:space="preserve"> </w:t>
      </w:r>
      <w:r w:rsidRPr="009B717B">
        <w:rPr>
          <w:rFonts w:eastAsia="宋体"/>
          <w:kern w:val="0"/>
          <w:sz w:val="20"/>
          <w:szCs w:val="20"/>
        </w:rPr>
        <w:t>responses</w:t>
      </w:r>
      <w:r w:rsidR="00DE0F2E" w:rsidRPr="009B717B">
        <w:rPr>
          <w:rFonts w:eastAsia="宋体"/>
          <w:kern w:val="0"/>
          <w:sz w:val="20"/>
          <w:szCs w:val="20"/>
        </w:rPr>
        <w:t xml:space="preserve"> </w:t>
      </w:r>
      <w:r w:rsidRPr="009B717B">
        <w:rPr>
          <w:rFonts w:eastAsia="宋体"/>
          <w:kern w:val="0"/>
          <w:sz w:val="20"/>
          <w:szCs w:val="20"/>
        </w:rPr>
        <w:t>and</w:t>
      </w:r>
      <w:r w:rsidR="00DE0F2E" w:rsidRPr="009B717B">
        <w:rPr>
          <w:rFonts w:eastAsia="宋体"/>
          <w:kern w:val="0"/>
          <w:sz w:val="20"/>
          <w:szCs w:val="20"/>
        </w:rPr>
        <w:t xml:space="preserve"> </w:t>
      </w:r>
      <w:r w:rsidRPr="009B717B">
        <w:rPr>
          <w:rFonts w:eastAsia="宋体"/>
          <w:kern w:val="0"/>
          <w:sz w:val="20"/>
          <w:szCs w:val="20"/>
        </w:rPr>
        <w:t>immunity</w:t>
      </w:r>
      <w:r w:rsidR="00DE0F2E" w:rsidRPr="009B717B">
        <w:rPr>
          <w:rFonts w:eastAsia="宋体"/>
          <w:kern w:val="0"/>
          <w:sz w:val="20"/>
          <w:szCs w:val="20"/>
        </w:rPr>
        <w:t xml:space="preserve"> </w:t>
      </w:r>
      <w:r w:rsidRPr="009B717B">
        <w:rPr>
          <w:rFonts w:eastAsia="宋体"/>
          <w:kern w:val="0"/>
          <w:sz w:val="20"/>
          <w:szCs w:val="20"/>
        </w:rPr>
        <w:t>to</w:t>
      </w:r>
      <w:r w:rsidR="00DE0F2E" w:rsidRPr="009B717B">
        <w:rPr>
          <w:rFonts w:eastAsia="宋体"/>
          <w:kern w:val="0"/>
          <w:sz w:val="20"/>
          <w:szCs w:val="20"/>
        </w:rPr>
        <w:t xml:space="preserve"> </w:t>
      </w:r>
      <w:r w:rsidRPr="009B717B">
        <w:rPr>
          <w:rFonts w:eastAsia="宋体"/>
          <w:kern w:val="0"/>
          <w:sz w:val="20"/>
          <w:szCs w:val="20"/>
        </w:rPr>
        <w:t>SARS-CoV-2</w:t>
      </w:r>
      <w:r w:rsidRPr="009B717B">
        <w:rPr>
          <w:rStyle w:val="reference-text"/>
          <w:rFonts w:eastAsia="宋体"/>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by</w:t>
      </w:r>
      <w:r w:rsidR="00DE0F2E" w:rsidRPr="009B717B">
        <w:rPr>
          <w:rStyle w:val="reference-text"/>
          <w:rFonts w:eastAsia="宋体"/>
          <w:color w:val="202122"/>
          <w:kern w:val="0"/>
          <w:sz w:val="20"/>
          <w:szCs w:val="20"/>
        </w:rPr>
        <w:t xml:space="preserve"> </w:t>
      </w:r>
      <w:r w:rsidRPr="009B717B">
        <w:rPr>
          <w:rFonts w:eastAsia="宋体"/>
          <w:kern w:val="0"/>
          <w:sz w:val="20"/>
          <w:szCs w:val="20"/>
        </w:rPr>
        <w:t>European</w:t>
      </w:r>
      <w:r w:rsidR="00DE0F2E" w:rsidRPr="009B717B">
        <w:rPr>
          <w:rFonts w:eastAsia="宋体"/>
          <w:kern w:val="0"/>
          <w:sz w:val="20"/>
          <w:szCs w:val="20"/>
        </w:rPr>
        <w:t xml:space="preserve"> </w:t>
      </w:r>
      <w:r w:rsidRPr="009B717B">
        <w:rPr>
          <w:rFonts w:eastAsia="宋体"/>
          <w:kern w:val="0"/>
          <w:sz w:val="20"/>
          <w:szCs w:val="20"/>
        </w:rPr>
        <w:t>Centre</w:t>
      </w:r>
      <w:r w:rsidR="00DE0F2E" w:rsidRPr="009B717B">
        <w:rPr>
          <w:rFonts w:eastAsia="宋体"/>
          <w:kern w:val="0"/>
          <w:sz w:val="20"/>
          <w:szCs w:val="20"/>
        </w:rPr>
        <w:t xml:space="preserve"> </w:t>
      </w:r>
      <w:r w:rsidRPr="009B717B">
        <w:rPr>
          <w:rFonts w:eastAsia="宋体"/>
          <w:kern w:val="0"/>
          <w:sz w:val="20"/>
          <w:szCs w:val="20"/>
        </w:rPr>
        <w:t>for</w:t>
      </w:r>
      <w:r w:rsidR="00DE0F2E" w:rsidRPr="009B717B">
        <w:rPr>
          <w:rFonts w:eastAsia="宋体"/>
          <w:kern w:val="0"/>
          <w:sz w:val="20"/>
          <w:szCs w:val="20"/>
        </w:rPr>
        <w:t xml:space="preserve"> </w:t>
      </w:r>
      <w:r w:rsidRPr="009B717B">
        <w:rPr>
          <w:rFonts w:eastAsia="宋体"/>
          <w:kern w:val="0"/>
          <w:sz w:val="20"/>
          <w:szCs w:val="20"/>
        </w:rPr>
        <w:t>Disease</w:t>
      </w:r>
      <w:r w:rsidR="00DE0F2E" w:rsidRPr="009B717B">
        <w:rPr>
          <w:rFonts w:eastAsia="宋体"/>
          <w:kern w:val="0"/>
          <w:sz w:val="20"/>
          <w:szCs w:val="20"/>
        </w:rPr>
        <w:t xml:space="preserve"> </w:t>
      </w:r>
      <w:r w:rsidRPr="009B717B">
        <w:rPr>
          <w:rFonts w:eastAsia="宋体"/>
          <w:kern w:val="0"/>
          <w:sz w:val="20"/>
          <w:szCs w:val="20"/>
        </w:rPr>
        <w:t>Prevention</w:t>
      </w:r>
      <w:r w:rsidR="00DE0F2E" w:rsidRPr="009B717B">
        <w:rPr>
          <w:rFonts w:eastAsia="宋体"/>
          <w:kern w:val="0"/>
          <w:sz w:val="20"/>
          <w:szCs w:val="20"/>
        </w:rPr>
        <w:t xml:space="preserve"> </w:t>
      </w:r>
      <w:r w:rsidRPr="009B717B">
        <w:rPr>
          <w:rFonts w:eastAsia="宋体"/>
          <w:kern w:val="0"/>
          <w:sz w:val="20"/>
          <w:szCs w:val="20"/>
        </w:rPr>
        <w:t>and</w:t>
      </w:r>
      <w:r w:rsidR="00DE0F2E" w:rsidRPr="009B717B">
        <w:rPr>
          <w:rFonts w:eastAsia="宋体"/>
          <w:kern w:val="0"/>
          <w:sz w:val="20"/>
          <w:szCs w:val="20"/>
        </w:rPr>
        <w:t xml:space="preserve"> </w:t>
      </w:r>
      <w:r w:rsidRPr="009B717B">
        <w:rPr>
          <w:rFonts w:eastAsia="宋体"/>
          <w:kern w:val="0"/>
          <w:sz w:val="20"/>
          <w:szCs w:val="20"/>
        </w:rPr>
        <w:t>Control</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Vabret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Britton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Gruber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Hegde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Kim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Kuksin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"Immunology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Current</w:t>
      </w:r>
      <w:r w:rsidR="00DE0F2E" w:rsidRPr="009B717B">
        <w:rPr>
          <w:rFonts w:eastAsia="宋体"/>
          <w:iCs/>
          <w:kern w:val="0"/>
          <w:sz w:val="20"/>
          <w:szCs w:val="20"/>
        </w:rPr>
        <w:t xml:space="preserve"> </w:t>
      </w:r>
      <w:r w:rsidRPr="009B717B">
        <w:rPr>
          <w:rFonts w:eastAsia="宋体"/>
          <w:iCs/>
          <w:kern w:val="0"/>
          <w:sz w:val="20"/>
          <w:szCs w:val="20"/>
        </w:rPr>
        <w:t>State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Science"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Immunity.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910–941.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10.1016/j.immuni.2020.05.002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7200337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32505227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Fonts w:eastAsia="宋体"/>
          <w:iCs/>
          <w:kern w:val="0"/>
          <w:sz w:val="20"/>
          <w:szCs w:val="20"/>
        </w:rPr>
        <w:t>"BSI</w:t>
      </w:r>
      <w:r w:rsidR="00DE0F2E" w:rsidRPr="009B717B">
        <w:rPr>
          <w:rFonts w:eastAsia="宋体"/>
          <w:iCs/>
          <w:kern w:val="0"/>
          <w:sz w:val="20"/>
          <w:szCs w:val="20"/>
        </w:rPr>
        <w:t xml:space="preserve"> </w:t>
      </w:r>
      <w:r w:rsidRPr="009B717B">
        <w:rPr>
          <w:rFonts w:eastAsia="宋体"/>
          <w:iCs/>
          <w:kern w:val="0"/>
          <w:sz w:val="20"/>
          <w:szCs w:val="20"/>
        </w:rPr>
        <w:t>open</w:t>
      </w:r>
      <w:r w:rsidR="00DE0F2E" w:rsidRPr="009B717B">
        <w:rPr>
          <w:rFonts w:eastAsia="宋体"/>
          <w:iCs/>
          <w:kern w:val="0"/>
          <w:sz w:val="20"/>
          <w:szCs w:val="20"/>
        </w:rPr>
        <w:t xml:space="preserve"> </w:t>
      </w:r>
      <w:r w:rsidRPr="009B717B">
        <w:rPr>
          <w:rFonts w:eastAsia="宋体"/>
          <w:iCs/>
          <w:kern w:val="0"/>
          <w:sz w:val="20"/>
          <w:szCs w:val="20"/>
        </w:rPr>
        <w:t>letter</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Government</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response"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immunology.org.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British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Society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Immunology.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15</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Omer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Malani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Rio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Pandemic</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Update"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1767–1768.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10.1001/jama.2020.5788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32250388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if</w:t>
      </w:r>
      <w:r w:rsidR="00DE0F2E" w:rsidRPr="009B717B">
        <w:rPr>
          <w:rFonts w:eastAsia="宋体"/>
          <w:iCs/>
          <w:kern w:val="0"/>
          <w:sz w:val="20"/>
          <w:szCs w:val="20"/>
        </w:rPr>
        <w:t xml:space="preserve"> </w:t>
      </w:r>
      <w:r w:rsidRPr="009B717B">
        <w:rPr>
          <w:rFonts w:eastAsia="宋体"/>
          <w:iCs/>
          <w:kern w:val="0"/>
          <w:sz w:val="20"/>
          <w:szCs w:val="20"/>
        </w:rPr>
        <w:t>immunity</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doesn't</w:t>
      </w:r>
      <w:r w:rsidR="00DE0F2E" w:rsidRPr="009B717B">
        <w:rPr>
          <w:rFonts w:eastAsia="宋体"/>
          <w:iCs/>
          <w:kern w:val="0"/>
          <w:sz w:val="20"/>
          <w:szCs w:val="20"/>
        </w:rPr>
        <w:t xml:space="preserve"> </w:t>
      </w:r>
      <w:r w:rsidRPr="009B717B">
        <w:rPr>
          <w:rFonts w:eastAsia="宋体"/>
          <w:iCs/>
          <w:kern w:val="0"/>
          <w:sz w:val="20"/>
          <w:szCs w:val="20"/>
        </w:rPr>
        <w:t>last?"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Technology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Berger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Man</w:t>
      </w:r>
      <w:r w:rsidR="00DE0F2E" w:rsidRPr="009B717B">
        <w:rPr>
          <w:rFonts w:eastAsia="宋体"/>
          <w:iCs/>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Saw</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Pandemic</w:t>
      </w:r>
      <w:r w:rsidR="00DE0F2E" w:rsidRPr="009B717B">
        <w:rPr>
          <w:rFonts w:eastAsia="宋体"/>
          <w:iCs/>
          <w:kern w:val="0"/>
          <w:sz w:val="20"/>
          <w:szCs w:val="20"/>
        </w:rPr>
        <w:t xml:space="preserve"> </w:t>
      </w:r>
      <w:r w:rsidRPr="009B717B">
        <w:rPr>
          <w:rFonts w:eastAsia="宋体"/>
          <w:iCs/>
          <w:kern w:val="0"/>
          <w:sz w:val="20"/>
          <w:szCs w:val="20"/>
        </w:rPr>
        <w:t>Coming"</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Nautilus.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16</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overview"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Association.</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217–220.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10.1097/JCMA.0000000000000270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7153464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32134861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Horby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Hayden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concern"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Pr="009B717B">
        <w:rPr>
          <w:rStyle w:val="HTMLCite"/>
          <w:rFonts w:eastAsia="宋体"/>
          <w:i w:val="0"/>
          <w:color w:val="202122"/>
          <w:kern w:val="0"/>
          <w:sz w:val="20"/>
          <w:szCs w:val="20"/>
        </w:rPr>
        <w:t>(10223):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470–473.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10.1016/S0140-6736(20)30185-9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7135038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31986257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Cohen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seafood</w:t>
      </w:r>
      <w:r w:rsidR="00DE0F2E" w:rsidRPr="009B717B">
        <w:rPr>
          <w:rFonts w:eastAsia="宋体"/>
          <w:iCs/>
          <w:kern w:val="0"/>
          <w:sz w:val="20"/>
          <w:szCs w:val="20"/>
        </w:rPr>
        <w:t xml:space="preserve"> </w:t>
      </w:r>
      <w:r w:rsidRPr="009B717B">
        <w:rPr>
          <w:rFonts w:eastAsia="宋体"/>
          <w:iCs/>
          <w:kern w:val="0"/>
          <w:sz w:val="20"/>
          <w:szCs w:val="20"/>
        </w:rPr>
        <w:t>market</w:t>
      </w:r>
      <w:r w:rsidR="00DE0F2E" w:rsidRPr="009B717B">
        <w:rPr>
          <w:rFonts w:eastAsia="宋体"/>
          <w:iCs/>
          <w:kern w:val="0"/>
          <w:sz w:val="20"/>
          <w:szCs w:val="20"/>
        </w:rPr>
        <w:t xml:space="preserve"> </w:t>
      </w:r>
      <w:r w:rsidRPr="009B717B">
        <w:rPr>
          <w:rFonts w:eastAsia="宋体"/>
          <w:iCs/>
          <w:kern w:val="0"/>
          <w:sz w:val="20"/>
          <w:szCs w:val="20"/>
        </w:rPr>
        <w:t>may</w:t>
      </w:r>
      <w:r w:rsidR="00DE0F2E" w:rsidRPr="009B717B">
        <w:rPr>
          <w:rFonts w:eastAsia="宋体"/>
          <w:iCs/>
          <w:kern w:val="0"/>
          <w:sz w:val="20"/>
          <w:szCs w:val="20"/>
        </w:rPr>
        <w:t xml:space="preserve"> </w:t>
      </w:r>
      <w:r w:rsidRPr="009B717B">
        <w:rPr>
          <w:rFonts w:eastAsia="宋体"/>
          <w:iCs/>
          <w:kern w:val="0"/>
          <w:sz w:val="20"/>
          <w:szCs w:val="20"/>
        </w:rPr>
        <w:t>not</w:t>
      </w:r>
      <w:r w:rsidR="00DE0F2E" w:rsidRPr="009B717B">
        <w:rPr>
          <w:rFonts w:eastAsia="宋体"/>
          <w:iCs/>
          <w:kern w:val="0"/>
          <w:sz w:val="20"/>
          <w:szCs w:val="20"/>
        </w:rPr>
        <w:t xml:space="preserve"> </w:t>
      </w:r>
      <w:r w:rsidRPr="009B717B">
        <w:rPr>
          <w:rFonts w:eastAsia="宋体"/>
          <w:iCs/>
          <w:kern w:val="0"/>
          <w:sz w:val="20"/>
          <w:szCs w:val="20"/>
        </w:rPr>
        <w:t>be</w:t>
      </w:r>
      <w:r w:rsidR="00DE0F2E" w:rsidRPr="009B717B">
        <w:rPr>
          <w:rFonts w:eastAsia="宋体"/>
          <w:iCs/>
          <w:kern w:val="0"/>
          <w:sz w:val="20"/>
          <w:szCs w:val="20"/>
        </w:rPr>
        <w:t xml:space="preserve"> </w:t>
      </w:r>
      <w:r w:rsidRPr="009B717B">
        <w:rPr>
          <w:rFonts w:eastAsia="宋体"/>
          <w:iCs/>
          <w:kern w:val="0"/>
          <w:sz w:val="20"/>
          <w:szCs w:val="20"/>
        </w:rPr>
        <w:t>source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spreading</w:t>
      </w:r>
      <w:r w:rsidR="00DE0F2E" w:rsidRPr="009B717B">
        <w:rPr>
          <w:rFonts w:eastAsia="宋体"/>
          <w:iCs/>
          <w:kern w:val="0"/>
          <w:sz w:val="20"/>
          <w:szCs w:val="20"/>
        </w:rPr>
        <w:t xml:space="preserve"> </w:t>
      </w:r>
      <w:r w:rsidRPr="009B717B">
        <w:rPr>
          <w:rFonts w:eastAsia="宋体"/>
          <w:iCs/>
          <w:kern w:val="0"/>
          <w:sz w:val="20"/>
          <w:szCs w:val="20"/>
        </w:rPr>
        <w:t>globally"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Science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10.1126/science.abb0611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Kessler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"Trump's</w:t>
      </w:r>
      <w:r w:rsidR="00DE0F2E" w:rsidRPr="009B717B">
        <w:rPr>
          <w:rFonts w:eastAsia="宋体"/>
          <w:iCs/>
          <w:kern w:val="0"/>
          <w:sz w:val="20"/>
          <w:szCs w:val="20"/>
        </w:rPr>
        <w:t xml:space="preserve"> </w:t>
      </w:r>
      <w:r w:rsidRPr="009B717B">
        <w:rPr>
          <w:rFonts w:eastAsia="宋体"/>
          <w:iCs/>
          <w:kern w:val="0"/>
          <w:sz w:val="20"/>
          <w:szCs w:val="20"/>
        </w:rPr>
        <w:t>false</w:t>
      </w:r>
      <w:r w:rsidR="00DE0F2E" w:rsidRPr="009B717B">
        <w:rPr>
          <w:rFonts w:eastAsia="宋体"/>
          <w:iCs/>
          <w:kern w:val="0"/>
          <w:sz w:val="20"/>
          <w:szCs w:val="20"/>
        </w:rPr>
        <w:t xml:space="preserve"> </w:t>
      </w:r>
      <w:r w:rsidRPr="009B717B">
        <w:rPr>
          <w:rFonts w:eastAsia="宋体"/>
          <w:iCs/>
          <w:kern w:val="0"/>
          <w:sz w:val="20"/>
          <w:szCs w:val="20"/>
        </w:rPr>
        <w:t>claim</w:t>
      </w:r>
      <w:r w:rsidR="00DE0F2E" w:rsidRPr="009B717B">
        <w:rPr>
          <w:rFonts w:eastAsia="宋体"/>
          <w:iCs/>
          <w:kern w:val="0"/>
          <w:sz w:val="20"/>
          <w:szCs w:val="20"/>
        </w:rPr>
        <w:t xml:space="preserve"> </w:t>
      </w:r>
      <w:r w:rsidRPr="009B717B">
        <w:rPr>
          <w:rFonts w:eastAsia="宋体"/>
          <w:iCs/>
          <w:kern w:val="0"/>
          <w:sz w:val="20"/>
          <w:szCs w:val="20"/>
        </w:rPr>
        <w:t>that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said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was</w:t>
      </w:r>
      <w:r w:rsidR="00DE0F2E" w:rsidRPr="009B717B">
        <w:rPr>
          <w:rFonts w:eastAsia="宋体"/>
          <w:iCs/>
          <w:kern w:val="0"/>
          <w:sz w:val="20"/>
          <w:szCs w:val="20"/>
        </w:rPr>
        <w:t xml:space="preserve"> </w:t>
      </w:r>
      <w:r w:rsidRPr="009B717B">
        <w:rPr>
          <w:rFonts w:eastAsia="宋体"/>
          <w:iCs/>
          <w:kern w:val="0"/>
          <w:sz w:val="20"/>
          <w:szCs w:val="20"/>
        </w:rPr>
        <w:t>'not</w:t>
      </w:r>
      <w:r w:rsidR="00DE0F2E" w:rsidRPr="009B717B">
        <w:rPr>
          <w:rFonts w:eastAsia="宋体"/>
          <w:iCs/>
          <w:kern w:val="0"/>
          <w:sz w:val="20"/>
          <w:szCs w:val="20"/>
        </w:rPr>
        <w:t xml:space="preserve"> </w:t>
      </w:r>
      <w:r w:rsidRPr="009B717B">
        <w:rPr>
          <w:rFonts w:eastAsia="宋体"/>
          <w:iCs/>
          <w:kern w:val="0"/>
          <w:sz w:val="20"/>
          <w:szCs w:val="20"/>
        </w:rPr>
        <w:t>communicable</w:t>
      </w:r>
      <w:r w:rsidRPr="009B717B">
        <w:rPr>
          <w:rStyle w:val="cs1-kern-right"/>
          <w:rFonts w:eastAsia="宋体"/>
          <w:iCs/>
          <w:color w:val="663366"/>
          <w:kern w:val="0"/>
          <w:sz w:val="20"/>
          <w:szCs w:val="20"/>
        </w:rPr>
        <w:t>'</w:t>
      </w:r>
      <w:r w:rsidRPr="009B717B">
        <w:rPr>
          <w:rFonts w:eastAsia="宋体"/>
          <w:iCs/>
          <w:kern w:val="0"/>
          <w:sz w:val="20"/>
          <w:szCs w:val="20"/>
        </w:rPr>
        <w: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Washington</w:t>
      </w:r>
      <w:r w:rsidR="00DE0F2E" w:rsidRPr="009B717B">
        <w:rPr>
          <w:rFonts w:eastAsia="宋体"/>
          <w:iCs/>
          <w:kern w:val="0"/>
          <w:sz w:val="20"/>
          <w:szCs w:val="20"/>
        </w:rPr>
        <w:t xml:space="preserve"> </w:t>
      </w:r>
      <w:r w:rsidRPr="009B717B">
        <w:rPr>
          <w:rFonts w:eastAsia="宋体"/>
          <w:iCs/>
          <w:kern w:val="0"/>
          <w:sz w:val="20"/>
          <w:szCs w:val="20"/>
        </w:rPr>
        <w:t>Post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Kuo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confirms</w:t>
      </w:r>
      <w:r w:rsidR="00DE0F2E" w:rsidRPr="009B717B">
        <w:rPr>
          <w:rFonts w:eastAsia="宋体"/>
          <w:iCs/>
          <w:kern w:val="0"/>
          <w:sz w:val="20"/>
          <w:szCs w:val="20"/>
        </w:rPr>
        <w:t xml:space="preserve"> </w:t>
      </w:r>
      <w:r w:rsidRPr="009B717B">
        <w:rPr>
          <w:rFonts w:eastAsia="宋体"/>
          <w:iCs/>
          <w:kern w:val="0"/>
          <w:sz w:val="20"/>
          <w:szCs w:val="20"/>
        </w:rPr>
        <w:t>human-to-human</w:t>
      </w:r>
      <w:r w:rsidR="00DE0F2E" w:rsidRPr="009B717B">
        <w:rPr>
          <w:rFonts w:eastAsia="宋体"/>
          <w:iCs/>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Guardian</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Novel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Coronavirus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Pneumonia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Emergency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Response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Team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epidemiological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characteristics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outbreak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novel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coronavirus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Zhonghua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Xue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Zhonghua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Liuxingbingxue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Zazhi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41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145–151.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10.3760/cma.j.issn.0254-6450.2020.02.003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32064853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211133882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Areddy,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Rules</w:t>
      </w:r>
      <w:r w:rsidR="00DE0F2E" w:rsidRPr="009B717B">
        <w:rPr>
          <w:rFonts w:eastAsia="宋体"/>
          <w:iCs/>
          <w:kern w:val="0"/>
          <w:sz w:val="20"/>
          <w:szCs w:val="20"/>
        </w:rPr>
        <w:t xml:space="preserve"> </w:t>
      </w:r>
      <w:r w:rsidRPr="009B717B">
        <w:rPr>
          <w:rFonts w:eastAsia="宋体"/>
          <w:iCs/>
          <w:kern w:val="0"/>
          <w:sz w:val="20"/>
          <w:szCs w:val="20"/>
        </w:rPr>
        <w:t>Out</w:t>
      </w:r>
      <w:r w:rsidR="00DE0F2E" w:rsidRPr="009B717B">
        <w:rPr>
          <w:rFonts w:eastAsia="宋体"/>
          <w:iCs/>
          <w:kern w:val="0"/>
          <w:sz w:val="20"/>
          <w:szCs w:val="20"/>
        </w:rPr>
        <w:t xml:space="preserve"> </w:t>
      </w:r>
      <w:r w:rsidRPr="009B717B">
        <w:rPr>
          <w:rFonts w:eastAsia="宋体"/>
          <w:iCs/>
          <w:kern w:val="0"/>
          <w:sz w:val="20"/>
          <w:szCs w:val="20"/>
        </w:rPr>
        <w:t>Animal</w:t>
      </w:r>
      <w:r w:rsidR="00DE0F2E" w:rsidRPr="009B717B">
        <w:rPr>
          <w:rFonts w:eastAsia="宋体"/>
          <w:iCs/>
          <w:kern w:val="0"/>
          <w:sz w:val="20"/>
          <w:szCs w:val="20"/>
        </w:rPr>
        <w:t xml:space="preserve"> </w:t>
      </w:r>
      <w:r w:rsidRPr="009B717B">
        <w:rPr>
          <w:rFonts w:eastAsia="宋体"/>
          <w:iCs/>
          <w:kern w:val="0"/>
          <w:sz w:val="20"/>
          <w:szCs w:val="20"/>
        </w:rPr>
        <w:t>Market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Lab</w:t>
      </w:r>
      <w:r w:rsidR="00DE0F2E" w:rsidRPr="009B717B">
        <w:rPr>
          <w:rFonts w:eastAsia="宋体"/>
          <w:iCs/>
          <w:kern w:val="0"/>
          <w:sz w:val="20"/>
          <w:szCs w:val="20"/>
        </w:rPr>
        <w:t xml:space="preserve"> </w:t>
      </w:r>
      <w:r w:rsidRPr="009B717B">
        <w:rPr>
          <w:rFonts w:eastAsia="宋体"/>
          <w:iCs/>
          <w:kern w:val="0"/>
          <w:sz w:val="20"/>
          <w:szCs w:val="20"/>
        </w:rPr>
        <w:t>as</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Origin"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Wall</w:t>
      </w:r>
      <w:r w:rsidR="00DE0F2E" w:rsidRPr="009B717B">
        <w:rPr>
          <w:rFonts w:eastAsia="宋体"/>
          <w:iCs/>
          <w:kern w:val="0"/>
          <w:sz w:val="20"/>
          <w:szCs w:val="20"/>
        </w:rPr>
        <w:t xml:space="preserve"> </w:t>
      </w:r>
      <w:r w:rsidRPr="009B717B">
        <w:rPr>
          <w:rFonts w:eastAsia="宋体"/>
          <w:iCs/>
          <w:kern w:val="0"/>
          <w:sz w:val="20"/>
          <w:szCs w:val="20"/>
        </w:rPr>
        <w:t>Street</w:t>
      </w:r>
      <w:r w:rsidR="00DE0F2E" w:rsidRPr="009B717B">
        <w:rPr>
          <w:rFonts w:eastAsia="宋体"/>
          <w:iCs/>
          <w:kern w:val="0"/>
          <w:sz w:val="20"/>
          <w:szCs w:val="20"/>
        </w:rPr>
        <w:t xml:space="preserve"> </w:t>
      </w:r>
      <w:r w:rsidRPr="009B717B">
        <w:rPr>
          <w:rFonts w:eastAsia="宋体"/>
          <w:iCs/>
          <w:kern w:val="0"/>
          <w:sz w:val="20"/>
          <w:szCs w:val="20"/>
        </w:rPr>
        <w:t>Journal</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29</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Kelland,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Kate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"Italy</w:t>
      </w:r>
      <w:r w:rsidR="00DE0F2E" w:rsidRPr="009B717B">
        <w:rPr>
          <w:rFonts w:eastAsia="宋体"/>
          <w:iCs/>
          <w:kern w:val="0"/>
          <w:sz w:val="20"/>
          <w:szCs w:val="20"/>
        </w:rPr>
        <w:t xml:space="preserve"> </w:t>
      </w:r>
      <w:r w:rsidRPr="009B717B">
        <w:rPr>
          <w:rFonts w:eastAsia="宋体"/>
          <w:iCs/>
          <w:kern w:val="0"/>
          <w:sz w:val="20"/>
          <w:szCs w:val="20"/>
        </w:rPr>
        <w:t>sewage</w:t>
      </w:r>
      <w:r w:rsidR="00DE0F2E" w:rsidRPr="009B717B">
        <w:rPr>
          <w:rFonts w:eastAsia="宋体"/>
          <w:iCs/>
          <w:kern w:val="0"/>
          <w:sz w:val="20"/>
          <w:szCs w:val="20"/>
        </w:rPr>
        <w:t xml:space="preserve"> </w:t>
      </w:r>
      <w:r w:rsidRPr="009B717B">
        <w:rPr>
          <w:rFonts w:eastAsia="宋体"/>
          <w:iCs/>
          <w:kern w:val="0"/>
          <w:sz w:val="20"/>
          <w:szCs w:val="20"/>
        </w:rPr>
        <w:t>study</w:t>
      </w:r>
      <w:r w:rsidR="00DE0F2E" w:rsidRPr="009B717B">
        <w:rPr>
          <w:rFonts w:eastAsia="宋体"/>
          <w:iCs/>
          <w:kern w:val="0"/>
          <w:sz w:val="20"/>
          <w:szCs w:val="20"/>
        </w:rPr>
        <w:t xml:space="preserve"> </w:t>
      </w:r>
      <w:r w:rsidRPr="009B717B">
        <w:rPr>
          <w:rFonts w:eastAsia="宋体"/>
          <w:iCs/>
          <w:kern w:val="0"/>
          <w:sz w:val="20"/>
          <w:szCs w:val="20"/>
        </w:rPr>
        <w:t>suggests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was</w:t>
      </w:r>
      <w:r w:rsidR="00DE0F2E" w:rsidRPr="009B717B">
        <w:rPr>
          <w:rFonts w:eastAsia="宋体"/>
          <w:iCs/>
          <w:kern w:val="0"/>
          <w:sz w:val="20"/>
          <w:szCs w:val="20"/>
        </w:rPr>
        <w:t xml:space="preserve"> </w:t>
      </w:r>
      <w:r w:rsidRPr="009B717B">
        <w:rPr>
          <w:rFonts w:eastAsia="宋体"/>
          <w:iCs/>
          <w:kern w:val="0"/>
          <w:sz w:val="20"/>
          <w:szCs w:val="20"/>
        </w:rPr>
        <w:t>there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lastRenderedPageBreak/>
        <w:t>December</w:t>
      </w:r>
      <w:r w:rsidR="00DE0F2E" w:rsidRPr="009B717B">
        <w:rPr>
          <w:rFonts w:eastAsia="宋体"/>
          <w:iCs/>
          <w:kern w:val="0"/>
          <w:sz w:val="20"/>
          <w:szCs w:val="20"/>
        </w:rPr>
        <w:t xml:space="preserve"> </w:t>
      </w:r>
      <w:r w:rsidRPr="009B717B">
        <w:rPr>
          <w:rFonts w:eastAsia="宋体"/>
          <w:iCs/>
          <w:kern w:val="0"/>
          <w:sz w:val="20"/>
          <w:szCs w:val="20"/>
        </w:rPr>
        <w:t>2019"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Reuters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23</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Duarte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"As</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increase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around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hunt</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identify</w:t>
      </w:r>
      <w:r w:rsidR="00DE0F2E" w:rsidRPr="009B717B">
        <w:rPr>
          <w:rFonts w:eastAsia="宋体"/>
          <w:iCs/>
          <w:kern w:val="0"/>
          <w:sz w:val="20"/>
          <w:szCs w:val="20"/>
        </w:rPr>
        <w:t xml:space="preserve"> </w:t>
      </w:r>
      <w:r w:rsidRPr="009B717B">
        <w:rPr>
          <w:rFonts w:eastAsia="宋体"/>
          <w:iCs/>
          <w:kern w:val="0"/>
          <w:sz w:val="20"/>
          <w:szCs w:val="20"/>
        </w:rPr>
        <w:t>"patient</w:t>
      </w:r>
      <w:r w:rsidR="00DE0F2E" w:rsidRPr="009B717B">
        <w:rPr>
          <w:rFonts w:eastAsia="宋体"/>
          <w:iCs/>
          <w:kern w:val="0"/>
          <w:sz w:val="20"/>
          <w:szCs w:val="20"/>
        </w:rPr>
        <w:t xml:space="preserve"> </w:t>
      </w:r>
      <w:r w:rsidRPr="009B717B">
        <w:rPr>
          <w:rFonts w:eastAsia="宋体"/>
          <w:iCs/>
          <w:kern w:val="0"/>
          <w:sz w:val="20"/>
          <w:szCs w:val="20"/>
        </w:rPr>
        <w:t>zero</w:t>
      </w:r>
      <w:r w:rsidRPr="009B717B">
        <w:rPr>
          <w:rStyle w:val="cs1-kern-right"/>
          <w:rFonts w:eastAsia="宋体"/>
          <w:iCs/>
          <w:color w:val="663366"/>
          <w:kern w:val="0"/>
          <w:sz w:val="20"/>
          <w:szCs w:val="20"/>
        </w:rPr>
        <w:t>"</w:t>
      </w:r>
      <w:r w:rsidRPr="009B717B">
        <w:rPr>
          <w:rFonts w:eastAsia="宋体"/>
          <w:iCs/>
          <w:kern w:val="0"/>
          <w:sz w:val="20"/>
          <w:szCs w:val="20"/>
        </w:rPr>
        <w: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BBC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Online</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22</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Heymann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Shindo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next</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health?"</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542–545.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10.1016/S0140-6736(20)30374-3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32061313</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Jeanna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Bryner-Live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Editor-in-Chief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"1st</w:t>
      </w:r>
      <w:r w:rsidR="00DE0F2E" w:rsidRPr="009B717B">
        <w:rPr>
          <w:rFonts w:eastAsia="宋体"/>
          <w:iCs/>
          <w:kern w:val="0"/>
          <w:sz w:val="20"/>
          <w:szCs w:val="20"/>
        </w:rPr>
        <w:t xml:space="preserve"> </w:t>
      </w:r>
      <w:r w:rsidRPr="009B717B">
        <w:rPr>
          <w:rFonts w:eastAsia="宋体"/>
          <w:iCs/>
          <w:kern w:val="0"/>
          <w:sz w:val="20"/>
          <w:szCs w:val="20"/>
        </w:rPr>
        <w:t>known</w:t>
      </w:r>
      <w:r w:rsidR="00DE0F2E" w:rsidRPr="009B717B">
        <w:rPr>
          <w:rFonts w:eastAsia="宋体"/>
          <w:iCs/>
          <w:kern w:val="0"/>
          <w:sz w:val="20"/>
          <w:szCs w:val="20"/>
        </w:rPr>
        <w:t xml:space="preserve"> </w:t>
      </w:r>
      <w:r w:rsidRPr="009B717B">
        <w:rPr>
          <w:rFonts w:eastAsia="宋体"/>
          <w:iCs/>
          <w:kern w:val="0"/>
          <w:sz w:val="20"/>
          <w:szCs w:val="20"/>
        </w:rPr>
        <w:t>case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traced</w:t>
      </w:r>
      <w:r w:rsidR="00DE0F2E" w:rsidRPr="009B717B">
        <w:rPr>
          <w:rFonts w:eastAsia="宋体"/>
          <w:iCs/>
          <w:kern w:val="0"/>
          <w:sz w:val="20"/>
          <w:szCs w:val="20"/>
        </w:rPr>
        <w:t xml:space="preserve"> </w:t>
      </w:r>
      <w:r w:rsidRPr="009B717B">
        <w:rPr>
          <w:rFonts w:eastAsia="宋体"/>
          <w:iCs/>
          <w:kern w:val="0"/>
          <w:sz w:val="20"/>
          <w:szCs w:val="20"/>
        </w:rPr>
        <w:t>back</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November</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livescience.com</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31</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Politics,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Canadian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birth</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pandemic:</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went</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Toronto</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National</w:t>
      </w:r>
      <w:r w:rsidR="00DE0F2E" w:rsidRPr="009B717B">
        <w:rPr>
          <w:rFonts w:eastAsia="宋体"/>
          <w:iCs/>
          <w:kern w:val="0"/>
          <w:sz w:val="20"/>
          <w:szCs w:val="20"/>
        </w:rPr>
        <w:t xml:space="preserve"> </w:t>
      </w:r>
      <w:r w:rsidRPr="009B717B">
        <w:rPr>
          <w:rFonts w:eastAsia="宋体"/>
          <w:iCs/>
          <w:kern w:val="0"/>
          <w:sz w:val="20"/>
          <w:szCs w:val="20"/>
        </w:rPr>
        <w:t>Post"</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31</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高昱</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t>
      </w:r>
      <w:r w:rsidRPr="009B717B">
        <w:rPr>
          <w:rFonts w:eastAsia="宋体"/>
          <w:iCs/>
          <w:kern w:val="0"/>
          <w:sz w:val="20"/>
          <w:szCs w:val="20"/>
        </w:rPr>
        <w:t>独家</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新冠病毒基因测序溯源：警报是何时拉响的</w:t>
      </w:r>
      <w:r w:rsidRPr="009B717B">
        <w:rPr>
          <w:rFonts w:eastAsia="宋体"/>
          <w:iCs/>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[Exclusive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Tracing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Coronavirus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gene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sequencing: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alarm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sound].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Caixin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路子康</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t>
      </w:r>
      <w:r w:rsidRPr="009B717B">
        <w:rPr>
          <w:rFonts w:eastAsia="宋体"/>
          <w:iCs/>
          <w:kern w:val="0"/>
          <w:sz w:val="20"/>
          <w:szCs w:val="20"/>
        </w:rPr>
        <w:t>最早上报疫情的她，怎样发现这种不一样的肺炎</w:t>
      </w:r>
      <w:r w:rsidRPr="009B717B">
        <w:rPr>
          <w:rFonts w:eastAsia="宋体"/>
          <w:iCs/>
          <w:kern w:val="0"/>
          <w:sz w:val="20"/>
          <w:szCs w:val="20"/>
        </w:rPr>
        <w: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中国网新闻</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北京</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"Undiagnosed</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(HU):</w:t>
      </w:r>
      <w:r w:rsidR="00DE0F2E" w:rsidRPr="009B717B">
        <w:rPr>
          <w:rFonts w:eastAsia="宋体"/>
          <w:iCs/>
          <w:kern w:val="0"/>
          <w:sz w:val="20"/>
          <w:szCs w:val="20"/>
        </w:rPr>
        <w:t xml:space="preserve"> </w:t>
      </w:r>
      <w:r w:rsidRPr="009B717B">
        <w:rPr>
          <w:rFonts w:eastAsia="宋体"/>
          <w:iCs/>
          <w:kern w:val="0"/>
          <w:sz w:val="20"/>
          <w:szCs w:val="20"/>
        </w:rPr>
        <w:t>RFI"</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ProMED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ProMED</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7</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t>
      </w:r>
      <w:r w:rsidRPr="009B717B">
        <w:rPr>
          <w:rStyle w:val="cs1-kern-left"/>
          <w:rFonts w:eastAsia="宋体"/>
          <w:iCs/>
          <w:color w:val="663366"/>
          <w:kern w:val="0"/>
          <w:sz w:val="20"/>
          <w:szCs w:val="20"/>
        </w:rPr>
        <w:t>'</w:t>
      </w:r>
      <w:r w:rsidRPr="009B717B">
        <w:rPr>
          <w:rFonts w:eastAsia="宋体"/>
          <w:iCs/>
          <w:kern w:val="0"/>
          <w:sz w:val="20"/>
          <w:szCs w:val="20"/>
        </w:rPr>
        <w:t>Hero</w:t>
      </w:r>
      <w:r w:rsidR="00DE0F2E" w:rsidRPr="009B717B">
        <w:rPr>
          <w:rFonts w:eastAsia="宋体"/>
          <w:iCs/>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told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truth':</w:t>
      </w:r>
      <w:r w:rsidR="00DE0F2E" w:rsidRPr="009B717B">
        <w:rPr>
          <w:rFonts w:eastAsia="宋体"/>
          <w:iCs/>
          <w:kern w:val="0"/>
          <w:sz w:val="20"/>
          <w:szCs w:val="20"/>
        </w:rPr>
        <w:t xml:space="preserve"> </w:t>
      </w:r>
      <w:r w:rsidRPr="009B717B">
        <w:rPr>
          <w:rFonts w:eastAsia="宋体"/>
          <w:iCs/>
          <w:kern w:val="0"/>
          <w:sz w:val="20"/>
          <w:szCs w:val="20"/>
        </w:rPr>
        <w:t>Chinese</w:t>
      </w:r>
      <w:r w:rsidR="00DE0F2E" w:rsidRPr="009B717B">
        <w:rPr>
          <w:rFonts w:eastAsia="宋体"/>
          <w:iCs/>
          <w:kern w:val="0"/>
          <w:sz w:val="20"/>
          <w:szCs w:val="20"/>
        </w:rPr>
        <w:t xml:space="preserve"> </w:t>
      </w:r>
      <w:r w:rsidRPr="009B717B">
        <w:rPr>
          <w:rFonts w:eastAsia="宋体"/>
          <w:iCs/>
          <w:kern w:val="0"/>
          <w:sz w:val="20"/>
          <w:szCs w:val="20"/>
        </w:rPr>
        <w:t>rage</w:t>
      </w:r>
      <w:r w:rsidR="00DE0F2E" w:rsidRPr="009B717B">
        <w:rPr>
          <w:rFonts w:eastAsia="宋体"/>
          <w:iCs/>
          <w:kern w:val="0"/>
          <w:sz w:val="20"/>
          <w:szCs w:val="20"/>
        </w:rPr>
        <w:t xml:space="preserve"> </w:t>
      </w:r>
      <w:r w:rsidRPr="009B717B">
        <w:rPr>
          <w:rFonts w:eastAsia="宋体"/>
          <w:iCs/>
          <w:kern w:val="0"/>
          <w:sz w:val="20"/>
          <w:szCs w:val="20"/>
        </w:rPr>
        <w:t>over</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death</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whistleblower</w:t>
      </w:r>
      <w:r w:rsidR="00DE0F2E" w:rsidRPr="009B717B">
        <w:rPr>
          <w:rFonts w:eastAsia="宋体"/>
          <w:iCs/>
          <w:kern w:val="0"/>
          <w:sz w:val="20"/>
          <w:szCs w:val="20"/>
        </w:rPr>
        <w:t xml:space="preserve"> </w:t>
      </w:r>
      <w:r w:rsidRPr="009B717B">
        <w:rPr>
          <w:rFonts w:eastAsia="宋体"/>
          <w:iCs/>
          <w:kern w:val="0"/>
          <w:sz w:val="20"/>
          <w:szCs w:val="20"/>
        </w:rPr>
        <w:t>doctor"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Guardian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Kuo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doctor</w:t>
      </w:r>
      <w:r w:rsidR="00DE0F2E" w:rsidRPr="009B717B">
        <w:rPr>
          <w:rFonts w:eastAsia="宋体"/>
          <w:iCs/>
          <w:kern w:val="0"/>
          <w:sz w:val="20"/>
          <w:szCs w:val="20"/>
        </w:rPr>
        <w:t xml:space="preserve"> </w:t>
      </w:r>
      <w:r w:rsidRPr="009B717B">
        <w:rPr>
          <w:rFonts w:eastAsia="宋体"/>
          <w:iCs/>
          <w:kern w:val="0"/>
          <w:sz w:val="20"/>
          <w:szCs w:val="20"/>
        </w:rPr>
        <w:t>speaks</w:t>
      </w:r>
      <w:r w:rsidR="00DE0F2E" w:rsidRPr="009B717B">
        <w:rPr>
          <w:rFonts w:eastAsia="宋体"/>
          <w:iCs/>
          <w:kern w:val="0"/>
          <w:sz w:val="20"/>
          <w:szCs w:val="20"/>
        </w:rPr>
        <w:t xml:space="preserve"> </w:t>
      </w:r>
      <w:r w:rsidRPr="009B717B">
        <w:rPr>
          <w:rFonts w:eastAsia="宋体"/>
          <w:iCs/>
          <w:kern w:val="0"/>
          <w:sz w:val="20"/>
          <w:szCs w:val="20"/>
        </w:rPr>
        <w:t>out</w:t>
      </w:r>
      <w:r w:rsidR="00DE0F2E" w:rsidRPr="009B717B">
        <w:rPr>
          <w:rFonts w:eastAsia="宋体"/>
          <w:iCs/>
          <w:kern w:val="0"/>
          <w:sz w:val="20"/>
          <w:szCs w:val="20"/>
        </w:rPr>
        <w:t xml:space="preserve"> </w:t>
      </w:r>
      <w:r w:rsidRPr="009B717B">
        <w:rPr>
          <w:rFonts w:eastAsia="宋体"/>
          <w:iCs/>
          <w:kern w:val="0"/>
          <w:sz w:val="20"/>
          <w:szCs w:val="20"/>
        </w:rPr>
        <w:t>against</w:t>
      </w:r>
      <w:r w:rsidR="00DE0F2E" w:rsidRPr="009B717B">
        <w:rPr>
          <w:rFonts w:eastAsia="宋体"/>
          <w:iCs/>
          <w:kern w:val="0"/>
          <w:sz w:val="20"/>
          <w:szCs w:val="20"/>
        </w:rPr>
        <w:t xml:space="preserve"> </w:t>
      </w:r>
      <w:r w:rsidRPr="009B717B">
        <w:rPr>
          <w:rFonts w:eastAsia="宋体"/>
          <w:iCs/>
          <w:kern w:val="0"/>
          <w:sz w:val="20"/>
          <w:szCs w:val="20"/>
        </w:rPr>
        <w:t>authorities"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Guardian.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London.</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6</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t>
      </w:r>
      <w:r w:rsidRPr="009B717B">
        <w:rPr>
          <w:rFonts w:eastAsia="宋体"/>
          <w:iCs/>
          <w:kern w:val="0"/>
          <w:sz w:val="20"/>
          <w:szCs w:val="20"/>
        </w:rPr>
        <w:t>武汉现不明原因肺炎</w:t>
      </w:r>
      <w:r w:rsidR="00DE0F2E" w:rsidRPr="009B717B">
        <w:rPr>
          <w:rFonts w:eastAsia="宋体"/>
          <w:iCs/>
          <w:kern w:val="0"/>
          <w:sz w:val="20"/>
          <w:szCs w:val="20"/>
        </w:rPr>
        <w:t xml:space="preserve"> </w:t>
      </w:r>
      <w:r w:rsidRPr="009B717B">
        <w:rPr>
          <w:rFonts w:eastAsia="宋体"/>
          <w:iCs/>
          <w:kern w:val="0"/>
          <w:sz w:val="20"/>
          <w:szCs w:val="20"/>
        </w:rPr>
        <w:t>官方确认属实：已经做好隔离</w:t>
      </w:r>
      <w:r w:rsidRPr="009B717B">
        <w:rPr>
          <w:rFonts w:eastAsia="宋体"/>
          <w:iCs/>
          <w:kern w:val="0"/>
          <w:sz w:val="20"/>
          <w:szCs w:val="20"/>
        </w:rPr>
        <w: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Xinhua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新華網</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December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2019</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31</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"Archived</w:t>
      </w:r>
      <w:r w:rsidR="00DE0F2E" w:rsidRPr="009B717B">
        <w:rPr>
          <w:rFonts w:eastAsia="宋体"/>
          <w:iCs/>
          <w:kern w:val="0"/>
          <w:sz w:val="20"/>
          <w:szCs w:val="20"/>
        </w:rPr>
        <w:t xml:space="preserve"> </w:t>
      </w:r>
      <w:r w:rsidRPr="009B717B">
        <w:rPr>
          <w:rFonts w:eastAsia="宋体"/>
          <w:iCs/>
          <w:kern w:val="0"/>
          <w:sz w:val="20"/>
          <w:szCs w:val="20"/>
        </w:rPr>
        <w:t>copy"</w:t>
      </w:r>
      <w:r w:rsidR="00DE0F2E" w:rsidRPr="009B717B">
        <w:rPr>
          <w:rFonts w:eastAsia="宋体"/>
          <w:iCs/>
          <w:kern w:val="0"/>
          <w:sz w:val="20"/>
          <w:szCs w:val="20"/>
        </w:rPr>
        <w:t xml:space="preserve"> </w:t>
      </w:r>
      <w:r w:rsidRPr="009B717B">
        <w:rPr>
          <w:rFonts w:eastAsia="宋体"/>
          <w:iCs/>
          <w:kern w:val="0"/>
          <w:sz w:val="20"/>
          <w:szCs w:val="20"/>
        </w:rPr>
        <w:t>武汉市卫健委关于当前我市肺炎疫情的情况通报</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WJW.Wuhan.gov.cn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Wuhan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Municipal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Commission.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December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8</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"Mystery</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probed</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BBC</w:t>
      </w:r>
      <w:r w:rsidR="00DE0F2E" w:rsidRPr="009B717B">
        <w:rPr>
          <w:rFonts w:eastAsia="宋体"/>
          <w:iCs/>
          <w:kern w:val="0"/>
          <w:sz w:val="20"/>
          <w:szCs w:val="20"/>
        </w:rPr>
        <w:t xml:space="preserve"> </w:t>
      </w:r>
      <w:r w:rsidRPr="009B717B">
        <w:rPr>
          <w:rFonts w:eastAsia="宋体"/>
          <w:iCs/>
          <w:kern w:val="0"/>
          <w:sz w:val="20"/>
          <w:szCs w:val="20"/>
        </w:rPr>
        <w:t>News</w:t>
      </w:r>
      <w:r w:rsidR="00DE0F2E" w:rsidRPr="009B717B">
        <w:rPr>
          <w:rFonts w:eastAsia="宋体"/>
          <w:iCs/>
          <w:kern w:val="0"/>
          <w:sz w:val="20"/>
          <w:szCs w:val="20"/>
        </w:rPr>
        <w:t xml:space="preserve"> </w:t>
      </w:r>
      <w:r w:rsidRPr="009B717B">
        <w:rPr>
          <w:rFonts w:eastAsia="宋体"/>
          <w:iCs/>
          <w:kern w:val="0"/>
          <w:sz w:val="20"/>
          <w:szCs w:val="20"/>
        </w:rPr>
        <w:t>Online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29</w:t>
      </w:r>
      <w:r w:rsidR="00DE0F2E" w:rsidRPr="009B717B">
        <w:rPr>
          <w:rFonts w:eastAsia="宋体"/>
          <w:iCs/>
          <w:color w:val="202122"/>
          <w:kern w:val="0"/>
          <w:sz w:val="20"/>
          <w:szCs w:val="20"/>
        </w:rPr>
        <w:t xml:space="preserve"> </w:t>
      </w:r>
      <w:r w:rsidRPr="009B717B">
        <w:rPr>
          <w:rFonts w:eastAsia="宋体"/>
          <w:iCs/>
          <w:color w:val="202122"/>
          <w:kern w:val="0"/>
          <w:sz w:val="20"/>
          <w:szCs w:val="20"/>
        </w:rPr>
        <w:t>January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"Early</w:t>
      </w:r>
      <w:r w:rsidR="00DE0F2E" w:rsidRPr="009B717B">
        <w:rPr>
          <w:rFonts w:eastAsia="宋体"/>
          <w:iCs/>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Dynamics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lastRenderedPageBreak/>
        <w:t>Coronavirus-Infected</w:t>
      </w:r>
      <w:r w:rsidR="00DE0F2E" w:rsidRPr="009B717B">
        <w:rPr>
          <w:rFonts w:eastAsia="宋体"/>
          <w:iCs/>
          <w:kern w:val="0"/>
          <w:sz w:val="20"/>
          <w:szCs w:val="20"/>
        </w:rPr>
        <w:t xml:space="preserve"> </w:t>
      </w:r>
      <w:r w:rsidRPr="009B717B">
        <w:rPr>
          <w:rFonts w:eastAsia="宋体"/>
          <w:iCs/>
          <w:kern w:val="0"/>
          <w:sz w:val="20"/>
          <w:szCs w:val="20"/>
        </w:rPr>
        <w:t>Pneumonia"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382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1199–1207.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10.1056/NEJMoa2001316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7121484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31995857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confirms</w:t>
      </w:r>
      <w:r w:rsidR="00DE0F2E" w:rsidRPr="009B717B">
        <w:rPr>
          <w:rFonts w:eastAsia="宋体"/>
          <w:iCs/>
          <w:kern w:val="0"/>
          <w:sz w:val="20"/>
          <w:szCs w:val="20"/>
        </w:rPr>
        <w:t xml:space="preserve"> </w:t>
      </w:r>
      <w:r w:rsidRPr="009B717B">
        <w:rPr>
          <w:rFonts w:eastAsia="宋体"/>
          <w:iCs/>
          <w:kern w:val="0"/>
          <w:sz w:val="20"/>
          <w:szCs w:val="20"/>
        </w:rPr>
        <w:t>sharp</w:t>
      </w:r>
      <w:r w:rsidR="00DE0F2E" w:rsidRPr="009B717B">
        <w:rPr>
          <w:rFonts w:eastAsia="宋体"/>
          <w:iCs/>
          <w:kern w:val="0"/>
          <w:sz w:val="20"/>
          <w:szCs w:val="20"/>
        </w:rPr>
        <w:t xml:space="preserve"> </w:t>
      </w:r>
      <w:r w:rsidRPr="009B717B">
        <w:rPr>
          <w:rFonts w:eastAsia="宋体"/>
          <w:iCs/>
          <w:kern w:val="0"/>
          <w:sz w:val="20"/>
          <w:szCs w:val="20"/>
        </w:rPr>
        <w:t>rise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SARS-like</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across</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country"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January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Novel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Coronavirus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Pneumonia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Emergency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Response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Team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Epidemiological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Weekly.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113–122.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10.46234/ccdcw2020.032</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"Flattery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foot</w:t>
      </w:r>
      <w:r w:rsidR="00DE0F2E" w:rsidRPr="009B717B">
        <w:rPr>
          <w:rFonts w:eastAsia="宋体"/>
          <w:iCs/>
          <w:kern w:val="0"/>
          <w:sz w:val="20"/>
          <w:szCs w:val="20"/>
        </w:rPr>
        <w:t xml:space="preserve"> </w:t>
      </w:r>
      <w:r w:rsidRPr="009B717B">
        <w:rPr>
          <w:rFonts w:eastAsia="宋体"/>
          <w:iCs/>
          <w:kern w:val="0"/>
          <w:sz w:val="20"/>
          <w:szCs w:val="20"/>
        </w:rPr>
        <w:t>dragging:</w:t>
      </w:r>
      <w:r w:rsidR="00DE0F2E" w:rsidRPr="009B717B">
        <w:rPr>
          <w:rFonts w:eastAsia="宋体"/>
          <w:iCs/>
          <w:kern w:val="0"/>
          <w:sz w:val="20"/>
          <w:szCs w:val="20"/>
        </w:rPr>
        <w:t xml:space="preserve"> </w:t>
      </w:r>
      <w:r w:rsidRPr="009B717B">
        <w:rPr>
          <w:rFonts w:eastAsia="宋体"/>
          <w:iCs/>
          <w:kern w:val="0"/>
          <w:sz w:val="20"/>
          <w:szCs w:val="20"/>
        </w:rPr>
        <w:t>China's</w:t>
      </w:r>
      <w:r w:rsidR="00DE0F2E" w:rsidRPr="009B717B">
        <w:rPr>
          <w:rFonts w:eastAsia="宋体"/>
          <w:iCs/>
          <w:kern w:val="0"/>
          <w:sz w:val="20"/>
          <w:szCs w:val="20"/>
        </w:rPr>
        <w:t xml:space="preserve"> </w:t>
      </w:r>
      <w:r w:rsidRPr="009B717B">
        <w:rPr>
          <w:rFonts w:eastAsia="宋体"/>
          <w:iCs/>
          <w:kern w:val="0"/>
          <w:sz w:val="20"/>
          <w:szCs w:val="20"/>
        </w:rPr>
        <w:t>influence</w:t>
      </w:r>
      <w:r w:rsidR="00DE0F2E" w:rsidRPr="009B717B">
        <w:rPr>
          <w:rFonts w:eastAsia="宋体"/>
          <w:iCs/>
          <w:kern w:val="0"/>
          <w:sz w:val="20"/>
          <w:szCs w:val="20"/>
        </w:rPr>
        <w:t xml:space="preserve"> </w:t>
      </w:r>
      <w:r w:rsidRPr="009B717B">
        <w:rPr>
          <w:rFonts w:eastAsia="宋体"/>
          <w:iCs/>
          <w:kern w:val="0"/>
          <w:sz w:val="20"/>
          <w:szCs w:val="20"/>
        </w:rPr>
        <w:t>over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under</w:t>
      </w:r>
      <w:r w:rsidR="00DE0F2E" w:rsidRPr="009B717B">
        <w:rPr>
          <w:rFonts w:eastAsia="宋体"/>
          <w:iCs/>
          <w:kern w:val="0"/>
          <w:sz w:val="20"/>
          <w:szCs w:val="20"/>
        </w:rPr>
        <w:t xml:space="preserve"> </w:t>
      </w:r>
      <w:r w:rsidRPr="009B717B">
        <w:rPr>
          <w:rFonts w:eastAsia="宋体"/>
          <w:iCs/>
          <w:kern w:val="0"/>
          <w:sz w:val="20"/>
          <w:szCs w:val="20"/>
        </w:rPr>
        <w:t>scrutiny"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Globe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Mail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Horton,</w:t>
      </w:r>
      <w:r w:rsidR="00DE0F2E" w:rsidRPr="009B717B">
        <w:rPr>
          <w:rFonts w:eastAsia="宋体"/>
          <w:iCs/>
          <w:kern w:val="0"/>
          <w:sz w:val="20"/>
          <w:szCs w:val="20"/>
        </w:rPr>
        <w:t xml:space="preserve"> </w:t>
      </w:r>
      <w:r w:rsidRPr="009B717B">
        <w:rPr>
          <w:rFonts w:eastAsia="宋体"/>
          <w:iCs/>
          <w:kern w:val="0"/>
          <w:sz w:val="20"/>
          <w:szCs w:val="20"/>
        </w:rPr>
        <w:t>Richard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"Scientists</w:t>
      </w:r>
      <w:r w:rsidR="00DE0F2E" w:rsidRPr="009B717B">
        <w:rPr>
          <w:rFonts w:eastAsia="宋体"/>
          <w:iCs/>
          <w:kern w:val="0"/>
          <w:sz w:val="20"/>
          <w:szCs w:val="20"/>
        </w:rPr>
        <w:t xml:space="preserve"> </w:t>
      </w:r>
      <w:r w:rsidRPr="009B717B">
        <w:rPr>
          <w:rFonts w:eastAsia="宋体"/>
          <w:iCs/>
          <w:kern w:val="0"/>
          <w:sz w:val="20"/>
          <w:szCs w:val="20"/>
        </w:rPr>
        <w:t>have</w:t>
      </w:r>
      <w:r w:rsidR="00DE0F2E" w:rsidRPr="009B717B">
        <w:rPr>
          <w:rFonts w:eastAsia="宋体"/>
          <w:iCs/>
          <w:kern w:val="0"/>
          <w:sz w:val="20"/>
          <w:szCs w:val="20"/>
        </w:rPr>
        <w:t xml:space="preserve"> </w:t>
      </w:r>
      <w:r w:rsidRPr="009B717B">
        <w:rPr>
          <w:rFonts w:eastAsia="宋体"/>
          <w:iCs/>
          <w:kern w:val="0"/>
          <w:sz w:val="20"/>
          <w:szCs w:val="20"/>
        </w:rPr>
        <w:t>been</w:t>
      </w:r>
      <w:r w:rsidR="00DE0F2E" w:rsidRPr="009B717B">
        <w:rPr>
          <w:rFonts w:eastAsia="宋体"/>
          <w:iCs/>
          <w:kern w:val="0"/>
          <w:sz w:val="20"/>
          <w:szCs w:val="20"/>
        </w:rPr>
        <w:t xml:space="preserve"> </w:t>
      </w:r>
      <w:r w:rsidRPr="009B717B">
        <w:rPr>
          <w:rFonts w:eastAsia="宋体"/>
          <w:iCs/>
          <w:kern w:val="0"/>
          <w:sz w:val="20"/>
          <w:szCs w:val="20"/>
        </w:rPr>
        <w:t>sounding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alarm</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months.</w:t>
      </w:r>
      <w:r w:rsidR="00DE0F2E" w:rsidRPr="009B717B">
        <w:rPr>
          <w:rFonts w:eastAsia="宋体"/>
          <w:iCs/>
          <w:kern w:val="0"/>
          <w:sz w:val="20"/>
          <w:szCs w:val="20"/>
        </w:rPr>
        <w:t xml:space="preserve"> </w:t>
      </w:r>
      <w:r w:rsidRPr="009B717B">
        <w:rPr>
          <w:rFonts w:eastAsia="宋体"/>
          <w:iCs/>
          <w:kern w:val="0"/>
          <w:sz w:val="20"/>
          <w:szCs w:val="20"/>
        </w:rPr>
        <w:t>Why</w:t>
      </w:r>
      <w:r w:rsidR="00DE0F2E" w:rsidRPr="009B717B">
        <w:rPr>
          <w:rFonts w:eastAsia="宋体"/>
          <w:iCs/>
          <w:kern w:val="0"/>
          <w:sz w:val="20"/>
          <w:szCs w:val="20"/>
        </w:rPr>
        <w:t xml:space="preserve"> </w:t>
      </w:r>
      <w:r w:rsidRPr="009B717B">
        <w:rPr>
          <w:rFonts w:eastAsia="宋体"/>
          <w:iCs/>
          <w:kern w:val="0"/>
          <w:sz w:val="20"/>
          <w:szCs w:val="20"/>
        </w:rPr>
        <w:t>did</w:t>
      </w:r>
      <w:r w:rsidR="00DE0F2E" w:rsidRPr="009B717B">
        <w:rPr>
          <w:rFonts w:eastAsia="宋体"/>
          <w:iCs/>
          <w:kern w:val="0"/>
          <w:sz w:val="20"/>
          <w:szCs w:val="20"/>
        </w:rPr>
        <w:t xml:space="preserve"> </w:t>
      </w:r>
      <w:r w:rsidRPr="009B717B">
        <w:rPr>
          <w:rFonts w:eastAsia="宋体"/>
          <w:iCs/>
          <w:kern w:val="0"/>
          <w:sz w:val="20"/>
          <w:szCs w:val="20"/>
        </w:rPr>
        <w:t>Britain</w:t>
      </w:r>
      <w:r w:rsidR="00DE0F2E" w:rsidRPr="009B717B">
        <w:rPr>
          <w:rFonts w:eastAsia="宋体"/>
          <w:iCs/>
          <w:kern w:val="0"/>
          <w:sz w:val="20"/>
          <w:szCs w:val="20"/>
        </w:rPr>
        <w:t xml:space="preserve"> </w:t>
      </w:r>
      <w:r w:rsidRPr="009B717B">
        <w:rPr>
          <w:rFonts w:eastAsia="宋体"/>
          <w:iCs/>
          <w:kern w:val="0"/>
          <w:sz w:val="20"/>
          <w:szCs w:val="20"/>
        </w:rPr>
        <w:t>fail</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act?"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Guardian</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23</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delayed</w:t>
      </w:r>
      <w:r w:rsidR="00DE0F2E" w:rsidRPr="009B717B">
        <w:rPr>
          <w:rFonts w:eastAsia="宋体"/>
          <w:iCs/>
          <w:kern w:val="0"/>
          <w:sz w:val="20"/>
          <w:szCs w:val="20"/>
        </w:rPr>
        <w:t xml:space="preserve"> </w:t>
      </w:r>
      <w:r w:rsidRPr="009B717B">
        <w:rPr>
          <w:rFonts w:eastAsia="宋体"/>
          <w:iCs/>
          <w:kern w:val="0"/>
          <w:sz w:val="20"/>
          <w:szCs w:val="20"/>
        </w:rPr>
        <w:t>releasing</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info,</w:t>
      </w:r>
      <w:r w:rsidR="00DE0F2E" w:rsidRPr="009B717B">
        <w:rPr>
          <w:rFonts w:eastAsia="宋体"/>
          <w:iCs/>
          <w:kern w:val="0"/>
          <w:sz w:val="20"/>
          <w:szCs w:val="20"/>
        </w:rPr>
        <w:t xml:space="preserve"> </w:t>
      </w:r>
      <w:r w:rsidRPr="009B717B">
        <w:rPr>
          <w:rFonts w:eastAsia="宋体"/>
          <w:iCs/>
          <w:kern w:val="0"/>
          <w:sz w:val="20"/>
          <w:szCs w:val="20"/>
        </w:rPr>
        <w:t>frustrating</w:t>
      </w:r>
      <w:r w:rsidR="00DE0F2E" w:rsidRPr="009B717B">
        <w:rPr>
          <w:rFonts w:eastAsia="宋体"/>
          <w:iCs/>
          <w:kern w:val="0"/>
          <w:sz w:val="20"/>
          <w:szCs w:val="20"/>
        </w:rPr>
        <w:t xml:space="preserve"> </w:t>
      </w:r>
      <w:r w:rsidRPr="009B717B">
        <w:rPr>
          <w:rFonts w:eastAsia="宋体"/>
          <w:iCs/>
          <w:kern w:val="0"/>
          <w:sz w:val="20"/>
          <w:szCs w:val="20"/>
        </w:rPr>
        <w:t>WHO"</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Primi</w:t>
      </w:r>
      <w:r w:rsidR="00DE0F2E" w:rsidRPr="009B717B">
        <w:rPr>
          <w:rFonts w:eastAsia="宋体"/>
          <w:iCs/>
          <w:kern w:val="0"/>
          <w:sz w:val="20"/>
          <w:szCs w:val="20"/>
        </w:rPr>
        <w:t xml:space="preserve"> </w:t>
      </w:r>
      <w:r w:rsidRPr="009B717B">
        <w:rPr>
          <w:rFonts w:eastAsia="宋体"/>
          <w:iCs/>
          <w:kern w:val="0"/>
          <w:sz w:val="20"/>
          <w:szCs w:val="20"/>
        </w:rPr>
        <w:t>due</w:t>
      </w:r>
      <w:r w:rsidR="00DE0F2E" w:rsidRPr="009B717B">
        <w:rPr>
          <w:rFonts w:eastAsia="宋体"/>
          <w:iCs/>
          <w:kern w:val="0"/>
          <w:sz w:val="20"/>
          <w:szCs w:val="20"/>
        </w:rPr>
        <w:t xml:space="preserve"> </w:t>
      </w:r>
      <w:r w:rsidRPr="009B717B">
        <w:rPr>
          <w:rFonts w:eastAsia="宋体"/>
          <w:iCs/>
          <w:kern w:val="0"/>
          <w:sz w:val="20"/>
          <w:szCs w:val="20"/>
        </w:rPr>
        <w:t>casi</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Italia"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[Coronavirus: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First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cases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Italy].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Corriere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della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Italian).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31</w:t>
      </w:r>
      <w:r w:rsidR="00DE0F2E" w:rsidRPr="009B717B">
        <w:rPr>
          <w:rFonts w:eastAsia="宋体"/>
          <w:iCs/>
          <w:color w:val="202122"/>
          <w:kern w:val="0"/>
          <w:sz w:val="20"/>
          <w:szCs w:val="20"/>
        </w:rPr>
        <w:t xml:space="preserve"> </w:t>
      </w:r>
      <w:r w:rsidRPr="009B717B">
        <w:rPr>
          <w:rFonts w:eastAsia="宋体"/>
          <w:iCs/>
          <w:color w:val="202122"/>
          <w:kern w:val="0"/>
          <w:sz w:val="20"/>
          <w:szCs w:val="20"/>
        </w:rPr>
        <w:t>January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Fredericks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says</w:t>
      </w:r>
      <w:r w:rsidR="00DE0F2E" w:rsidRPr="009B717B">
        <w:rPr>
          <w:rFonts w:eastAsia="宋体"/>
          <w:iCs/>
          <w:kern w:val="0"/>
          <w:sz w:val="20"/>
          <w:szCs w:val="20"/>
        </w:rPr>
        <w:t xml:space="preserve"> </w:t>
      </w:r>
      <w:r w:rsidRPr="009B717B">
        <w:rPr>
          <w:rFonts w:eastAsia="宋体"/>
          <w:iCs/>
          <w:kern w:val="0"/>
          <w:sz w:val="20"/>
          <w:szCs w:val="20"/>
        </w:rPr>
        <w:t>Europe</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epicenter</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pandemic"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Post</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9</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Number</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deaths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Italy</w:t>
      </w:r>
      <w:r w:rsidR="00DE0F2E" w:rsidRPr="009B717B">
        <w:rPr>
          <w:rFonts w:eastAsia="宋体"/>
          <w:iCs/>
          <w:kern w:val="0"/>
          <w:sz w:val="20"/>
          <w:szCs w:val="20"/>
        </w:rPr>
        <w:t xml:space="preserve"> </w:t>
      </w:r>
      <w:r w:rsidRPr="009B717B">
        <w:rPr>
          <w:rFonts w:eastAsia="宋体"/>
          <w:iCs/>
          <w:kern w:val="0"/>
          <w:sz w:val="20"/>
          <w:szCs w:val="20"/>
        </w:rPr>
        <w:t>surpasses</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as</w:t>
      </w:r>
      <w:r w:rsidR="00DE0F2E" w:rsidRPr="009B717B">
        <w:rPr>
          <w:rFonts w:eastAsia="宋体"/>
          <w:iCs/>
          <w:kern w:val="0"/>
          <w:sz w:val="20"/>
          <w:szCs w:val="20"/>
        </w:rPr>
        <w:t xml:space="preserve"> </w:t>
      </w:r>
      <w:r w:rsidRPr="009B717B">
        <w:rPr>
          <w:rFonts w:eastAsia="宋体"/>
          <w:iCs/>
          <w:kern w:val="0"/>
          <w:sz w:val="20"/>
          <w:szCs w:val="20"/>
        </w:rPr>
        <w:t>total</w:t>
      </w:r>
      <w:r w:rsidR="00DE0F2E" w:rsidRPr="009B717B">
        <w:rPr>
          <w:rFonts w:eastAsia="宋体"/>
          <w:iCs/>
          <w:kern w:val="0"/>
          <w:sz w:val="20"/>
          <w:szCs w:val="20"/>
        </w:rPr>
        <w:t xml:space="preserve"> </w:t>
      </w:r>
      <w:r w:rsidRPr="009B717B">
        <w:rPr>
          <w:rFonts w:eastAsia="宋体"/>
          <w:iCs/>
          <w:kern w:val="0"/>
          <w:sz w:val="20"/>
          <w:szCs w:val="20"/>
        </w:rPr>
        <w:t>reaches</w:t>
      </w:r>
      <w:r w:rsidR="00DE0F2E" w:rsidRPr="009B717B">
        <w:rPr>
          <w:rFonts w:eastAsia="宋体"/>
          <w:iCs/>
          <w:kern w:val="0"/>
          <w:sz w:val="20"/>
          <w:szCs w:val="20"/>
        </w:rPr>
        <w:t xml:space="preserve"> </w:t>
      </w:r>
      <w:r w:rsidRPr="009B717B">
        <w:rPr>
          <w:rFonts w:eastAsia="宋体"/>
          <w:iCs/>
          <w:kern w:val="0"/>
          <w:sz w:val="20"/>
          <w:szCs w:val="20"/>
        </w:rPr>
        <w:t>3,405"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Sky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7</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McNeil</w:t>
      </w:r>
      <w:r w:rsidR="00DE0F2E" w:rsidRPr="009B717B">
        <w:rPr>
          <w:rFonts w:eastAsia="宋体"/>
          <w:iCs/>
          <w:kern w:val="0"/>
          <w:sz w:val="20"/>
          <w:szCs w:val="20"/>
        </w:rPr>
        <w:t xml:space="preserve"> </w:t>
      </w:r>
      <w:r w:rsidRPr="009B717B">
        <w:rPr>
          <w:rFonts w:eastAsia="宋体"/>
          <w:iCs/>
          <w:kern w:val="0"/>
          <w:sz w:val="20"/>
          <w:szCs w:val="20"/>
        </w:rPr>
        <w:t>Jr</w:t>
      </w:r>
      <w:r w:rsidR="00DE0F2E" w:rsidRPr="009B717B">
        <w:rPr>
          <w:rFonts w:eastAsia="宋体"/>
          <w:iCs/>
          <w:kern w:val="0"/>
          <w:sz w:val="20"/>
          <w:szCs w:val="20"/>
        </w:rPr>
        <w:t xml:space="preserve"> </w:t>
      </w:r>
      <w:r w:rsidRPr="009B717B">
        <w:rPr>
          <w:rFonts w:eastAsia="宋体"/>
          <w:iCs/>
          <w:kern w:val="0"/>
          <w:sz w:val="20"/>
          <w:szCs w:val="20"/>
        </w:rPr>
        <w:t>DG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Now</w:t>
      </w:r>
      <w:r w:rsidR="00DE0F2E" w:rsidRPr="009B717B">
        <w:rPr>
          <w:rFonts w:eastAsia="宋体"/>
          <w:iCs/>
          <w:kern w:val="0"/>
          <w:sz w:val="20"/>
          <w:szCs w:val="20"/>
        </w:rPr>
        <w:t xml:space="preserve"> </w:t>
      </w:r>
      <w:r w:rsidRPr="009B717B">
        <w:rPr>
          <w:rFonts w:eastAsia="宋体"/>
          <w:iCs/>
          <w:kern w:val="0"/>
          <w:sz w:val="20"/>
          <w:szCs w:val="20"/>
        </w:rPr>
        <w:t>Leads</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Confirmed</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Cases"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27</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"Studies</w:t>
      </w:r>
      <w:r w:rsidR="00DE0F2E" w:rsidRPr="009B717B">
        <w:rPr>
          <w:rFonts w:eastAsia="宋体"/>
          <w:iCs/>
          <w:kern w:val="0"/>
          <w:sz w:val="20"/>
          <w:szCs w:val="20"/>
        </w:rPr>
        <w:t xml:space="preserve"> </w:t>
      </w:r>
      <w:r w:rsidRPr="009B717B">
        <w:rPr>
          <w:rFonts w:eastAsia="宋体"/>
          <w:iCs/>
          <w:kern w:val="0"/>
          <w:sz w:val="20"/>
          <w:szCs w:val="20"/>
        </w:rPr>
        <w:t>Show</w:t>
      </w:r>
      <w:r w:rsidR="00DE0F2E" w:rsidRPr="009B717B">
        <w:rPr>
          <w:rFonts w:eastAsia="宋体"/>
          <w:iCs/>
          <w:kern w:val="0"/>
          <w:sz w:val="20"/>
          <w:szCs w:val="20"/>
        </w:rPr>
        <w:t xml:space="preserve"> </w:t>
      </w:r>
      <w:r w:rsidRPr="009B717B">
        <w:rPr>
          <w:rFonts w:eastAsia="宋体"/>
          <w:iCs/>
          <w:kern w:val="0"/>
          <w:sz w:val="20"/>
          <w:szCs w:val="20"/>
        </w:rPr>
        <w:t>N.Y.</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Originated</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Europe"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Irish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Lough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Graff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"After</w:t>
      </w:r>
      <w:r w:rsidR="00DE0F2E" w:rsidRPr="009B717B">
        <w:rPr>
          <w:rFonts w:eastAsia="宋体"/>
          <w:iCs/>
          <w:kern w:val="0"/>
          <w:sz w:val="20"/>
          <w:szCs w:val="20"/>
        </w:rPr>
        <w:t xml:space="preserve"> </w:t>
      </w:r>
      <w:r w:rsidRPr="009B717B">
        <w:rPr>
          <w:rFonts w:eastAsia="宋体"/>
          <w:iCs/>
          <w:kern w:val="0"/>
          <w:sz w:val="20"/>
          <w:szCs w:val="20"/>
        </w:rPr>
        <w:t>retesting</w:t>
      </w:r>
      <w:r w:rsidR="00DE0F2E" w:rsidRPr="009B717B">
        <w:rPr>
          <w:rFonts w:eastAsia="宋体"/>
          <w:iCs/>
          <w:kern w:val="0"/>
          <w:sz w:val="20"/>
          <w:szCs w:val="20"/>
        </w:rPr>
        <w:t xml:space="preserve"> </w:t>
      </w:r>
      <w:r w:rsidRPr="009B717B">
        <w:rPr>
          <w:rFonts w:eastAsia="宋体"/>
          <w:iCs/>
          <w:kern w:val="0"/>
          <w:sz w:val="20"/>
          <w:szCs w:val="20"/>
        </w:rPr>
        <w:t>samples,</w:t>
      </w:r>
      <w:r w:rsidR="00DE0F2E" w:rsidRPr="009B717B">
        <w:rPr>
          <w:rFonts w:eastAsia="宋体"/>
          <w:iCs/>
          <w:kern w:val="0"/>
          <w:sz w:val="20"/>
          <w:szCs w:val="20"/>
        </w:rPr>
        <w:t xml:space="preserve"> </w:t>
      </w:r>
      <w:r w:rsidRPr="009B717B">
        <w:rPr>
          <w:rFonts w:eastAsia="宋体"/>
          <w:iCs/>
          <w:kern w:val="0"/>
          <w:sz w:val="20"/>
          <w:szCs w:val="20"/>
        </w:rPr>
        <w:t>French</w:t>
      </w:r>
      <w:r w:rsidR="00DE0F2E" w:rsidRPr="009B717B">
        <w:rPr>
          <w:rFonts w:eastAsia="宋体"/>
          <w:iCs/>
          <w:kern w:val="0"/>
          <w:sz w:val="20"/>
          <w:szCs w:val="20"/>
        </w:rPr>
        <w:t xml:space="preserve"> </w:t>
      </w:r>
      <w:r w:rsidRPr="009B717B">
        <w:rPr>
          <w:rFonts w:eastAsia="宋体"/>
          <w:iCs/>
          <w:kern w:val="0"/>
          <w:sz w:val="20"/>
          <w:szCs w:val="20"/>
        </w:rPr>
        <w:t>hospital</w:t>
      </w:r>
      <w:r w:rsidR="00DE0F2E" w:rsidRPr="009B717B">
        <w:rPr>
          <w:rFonts w:eastAsia="宋体"/>
          <w:iCs/>
          <w:kern w:val="0"/>
          <w:sz w:val="20"/>
          <w:szCs w:val="20"/>
        </w:rPr>
        <w:t xml:space="preserve"> </w:t>
      </w:r>
      <w:r w:rsidRPr="009B717B">
        <w:rPr>
          <w:rFonts w:eastAsia="宋体"/>
          <w:iCs/>
          <w:kern w:val="0"/>
          <w:sz w:val="20"/>
          <w:szCs w:val="20"/>
        </w:rPr>
        <w:t>discovers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case</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December"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Reuters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Deslandes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Berti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Tandjaoui-Lambotte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Alloui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Carbonnelle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Zahar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Brichler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was</w:t>
      </w:r>
      <w:r w:rsidR="00DE0F2E" w:rsidRPr="009B717B">
        <w:rPr>
          <w:rFonts w:eastAsia="宋体"/>
          <w:iCs/>
          <w:kern w:val="0"/>
          <w:sz w:val="20"/>
          <w:szCs w:val="20"/>
        </w:rPr>
        <w:t xml:space="preserve"> </w:t>
      </w:r>
      <w:r w:rsidRPr="009B717B">
        <w:rPr>
          <w:rFonts w:eastAsia="宋体"/>
          <w:iCs/>
          <w:kern w:val="0"/>
          <w:sz w:val="20"/>
          <w:szCs w:val="20"/>
        </w:rPr>
        <w:t>already</w:t>
      </w:r>
      <w:r w:rsidR="00DE0F2E" w:rsidRPr="009B717B">
        <w:rPr>
          <w:rFonts w:eastAsia="宋体"/>
          <w:iCs/>
          <w:kern w:val="0"/>
          <w:sz w:val="20"/>
          <w:szCs w:val="20"/>
        </w:rPr>
        <w:t xml:space="preserve"> </w:t>
      </w:r>
      <w:r w:rsidRPr="009B717B">
        <w:rPr>
          <w:rFonts w:eastAsia="宋体"/>
          <w:iCs/>
          <w:kern w:val="0"/>
          <w:sz w:val="20"/>
          <w:szCs w:val="20"/>
        </w:rPr>
        <w:t>spreading</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France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late</w:t>
      </w:r>
      <w:r w:rsidR="00DE0F2E" w:rsidRPr="009B717B">
        <w:rPr>
          <w:rFonts w:eastAsia="宋体"/>
          <w:iCs/>
          <w:kern w:val="0"/>
          <w:sz w:val="20"/>
          <w:szCs w:val="20"/>
        </w:rPr>
        <w:t xml:space="preserve"> </w:t>
      </w:r>
      <w:r w:rsidRPr="009B717B">
        <w:rPr>
          <w:rFonts w:eastAsia="宋体"/>
          <w:iCs/>
          <w:kern w:val="0"/>
          <w:sz w:val="20"/>
          <w:szCs w:val="20"/>
        </w:rPr>
        <w:t>December</w:t>
      </w:r>
      <w:r w:rsidR="00DE0F2E" w:rsidRPr="009B717B">
        <w:rPr>
          <w:rFonts w:eastAsia="宋体"/>
          <w:iCs/>
          <w:kern w:val="0"/>
          <w:sz w:val="20"/>
          <w:szCs w:val="20"/>
        </w:rPr>
        <w:t xml:space="preserve"> </w:t>
      </w:r>
      <w:r w:rsidRPr="009B717B">
        <w:rPr>
          <w:rFonts w:eastAsia="宋体"/>
          <w:iCs/>
          <w:kern w:val="0"/>
          <w:sz w:val="20"/>
          <w:szCs w:val="20"/>
        </w:rPr>
        <w:t>2019"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Antimicrobial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Agents.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106006.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10.1016/j.ijantimicag.2020.106006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7196402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32371096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died</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weeks</w:t>
      </w:r>
      <w:r w:rsidR="00DE0F2E" w:rsidRPr="009B717B">
        <w:rPr>
          <w:rFonts w:eastAsia="宋体"/>
          <w:iCs/>
          <w:kern w:val="0"/>
          <w:sz w:val="20"/>
          <w:szCs w:val="20"/>
        </w:rPr>
        <w:t xml:space="preserve"> </w:t>
      </w:r>
      <w:r w:rsidRPr="009B717B">
        <w:rPr>
          <w:rFonts w:eastAsia="宋体"/>
          <w:iCs/>
          <w:kern w:val="0"/>
          <w:sz w:val="20"/>
          <w:szCs w:val="20"/>
        </w:rPr>
        <w:t>before</w:t>
      </w:r>
      <w:r w:rsidR="00DE0F2E" w:rsidRPr="009B717B">
        <w:rPr>
          <w:rFonts w:eastAsia="宋体"/>
          <w:iCs/>
          <w:kern w:val="0"/>
          <w:sz w:val="20"/>
          <w:szCs w:val="20"/>
        </w:rPr>
        <w:t xml:space="preserve"> </w:t>
      </w:r>
      <w:r w:rsidRPr="009B717B">
        <w:rPr>
          <w:rFonts w:eastAsia="宋体"/>
          <w:iCs/>
          <w:kern w:val="0"/>
          <w:sz w:val="20"/>
          <w:szCs w:val="20"/>
        </w:rPr>
        <w:t>1st</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death"</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PBS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NewsHour.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23</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"Beijing</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puts</w:t>
      </w:r>
      <w:r w:rsidR="00DE0F2E" w:rsidRPr="009B717B">
        <w:rPr>
          <w:rFonts w:eastAsia="宋体"/>
          <w:iCs/>
          <w:kern w:val="0"/>
          <w:sz w:val="20"/>
          <w:szCs w:val="20"/>
        </w:rPr>
        <w:t xml:space="preserve"> </w:t>
      </w:r>
      <w:r w:rsidRPr="009B717B">
        <w:rPr>
          <w:rFonts w:eastAsia="宋体"/>
          <w:iCs/>
          <w:kern w:val="0"/>
          <w:sz w:val="20"/>
          <w:szCs w:val="20"/>
        </w:rPr>
        <w:t>food</w:t>
      </w:r>
      <w:r w:rsidR="00DE0F2E" w:rsidRPr="009B717B">
        <w:rPr>
          <w:rFonts w:eastAsia="宋体"/>
          <w:iCs/>
          <w:kern w:val="0"/>
          <w:sz w:val="20"/>
          <w:szCs w:val="20"/>
        </w:rPr>
        <w:t xml:space="preserve"> </w:t>
      </w:r>
      <w:r w:rsidRPr="009B717B">
        <w:rPr>
          <w:rFonts w:eastAsia="宋体"/>
          <w:iCs/>
          <w:kern w:val="0"/>
          <w:sz w:val="20"/>
          <w:szCs w:val="20"/>
        </w:rPr>
        <w:t>markets</w:t>
      </w:r>
      <w:r w:rsidR="00DE0F2E" w:rsidRPr="009B717B">
        <w:rPr>
          <w:rFonts w:eastAsia="宋体"/>
          <w:iCs/>
          <w:kern w:val="0"/>
          <w:sz w:val="20"/>
          <w:szCs w:val="20"/>
        </w:rPr>
        <w:t xml:space="preserve"> </w:t>
      </w:r>
      <w:r w:rsidRPr="009B717B">
        <w:rPr>
          <w:rFonts w:eastAsia="宋体"/>
          <w:iCs/>
          <w:kern w:val="0"/>
          <w:sz w:val="20"/>
          <w:szCs w:val="20"/>
        </w:rPr>
        <w:t>back</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focus"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South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Morning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Post.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t>
      </w:r>
      <w:r w:rsidRPr="009B717B">
        <w:rPr>
          <w:rFonts w:eastAsia="宋体"/>
          <w:iCs/>
          <w:kern w:val="0"/>
          <w:sz w:val="20"/>
          <w:szCs w:val="20"/>
        </w:rPr>
        <w:t>北京连续确诊</w:t>
      </w:r>
      <w:r w:rsidRPr="009B717B">
        <w:rPr>
          <w:rFonts w:eastAsia="宋体"/>
          <w:iCs/>
          <w:kern w:val="0"/>
          <w:sz w:val="20"/>
          <w:szCs w:val="20"/>
        </w:rPr>
        <w:t>3</w:t>
      </w:r>
      <w:r w:rsidRPr="009B717B">
        <w:rPr>
          <w:rFonts w:eastAsia="宋体"/>
          <w:iCs/>
          <w:kern w:val="0"/>
          <w:sz w:val="20"/>
          <w:szCs w:val="20"/>
        </w:rPr>
        <w:t>例新冠患者</w:t>
      </w:r>
      <w:r w:rsidR="00DE0F2E" w:rsidRPr="009B717B">
        <w:rPr>
          <w:rFonts w:eastAsia="宋体"/>
          <w:iCs/>
          <w:kern w:val="0"/>
          <w:sz w:val="20"/>
          <w:szCs w:val="20"/>
        </w:rPr>
        <w:t xml:space="preserve"> </w:t>
      </w:r>
      <w:r w:rsidRPr="009B717B">
        <w:rPr>
          <w:rFonts w:eastAsia="宋体"/>
          <w:iCs/>
          <w:kern w:val="0"/>
          <w:sz w:val="20"/>
          <w:szCs w:val="20"/>
        </w:rPr>
        <w:t>新发地批发市场暂停营业</w:t>
      </w:r>
      <w:r w:rsidRPr="009B717B">
        <w:rPr>
          <w:rFonts w:eastAsia="宋体"/>
          <w:iCs/>
          <w:kern w:val="0"/>
          <w:sz w:val="20"/>
          <w:szCs w:val="20"/>
        </w:rPr>
        <w: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www.caixin.com.</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"China's</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sees</w:t>
      </w:r>
      <w:r w:rsidR="00DE0F2E" w:rsidRPr="009B717B">
        <w:rPr>
          <w:rFonts w:eastAsia="宋体"/>
          <w:iCs/>
          <w:kern w:val="0"/>
          <w:sz w:val="20"/>
          <w:szCs w:val="20"/>
        </w:rPr>
        <w:t xml:space="preserve"> </w:t>
      </w:r>
      <w:r w:rsidRPr="009B717B">
        <w:rPr>
          <w:rFonts w:eastAsia="宋体"/>
          <w:iCs/>
          <w:kern w:val="0"/>
          <w:sz w:val="20"/>
          <w:szCs w:val="20"/>
        </w:rPr>
        <w:t>Beijing</w:t>
      </w:r>
      <w:r w:rsidR="00DE0F2E" w:rsidRPr="009B717B">
        <w:rPr>
          <w:rFonts w:eastAsia="宋体"/>
          <w:iCs/>
          <w:kern w:val="0"/>
          <w:sz w:val="20"/>
          <w:szCs w:val="20"/>
        </w:rPr>
        <w:t xml:space="preserve"> </w:t>
      </w:r>
      <w:r w:rsidRPr="009B717B">
        <w:rPr>
          <w:rFonts w:eastAsia="宋体"/>
          <w:iCs/>
          <w:kern w:val="0"/>
          <w:sz w:val="20"/>
          <w:szCs w:val="20"/>
        </w:rPr>
        <w:t>adopt</w:t>
      </w:r>
      <w:r w:rsidR="00DE0F2E" w:rsidRPr="009B717B">
        <w:rPr>
          <w:rFonts w:eastAsia="宋体"/>
          <w:iCs/>
          <w:kern w:val="0"/>
          <w:sz w:val="20"/>
          <w:szCs w:val="20"/>
        </w:rPr>
        <w:t xml:space="preserve"> </w:t>
      </w:r>
      <w:r w:rsidRPr="009B717B">
        <w:rPr>
          <w:rFonts w:eastAsia="宋体"/>
          <w:iCs/>
          <w:kern w:val="0"/>
          <w:sz w:val="20"/>
          <w:szCs w:val="20"/>
        </w:rPr>
        <w:t>'wartime'</w:t>
      </w:r>
      <w:r w:rsidR="00DE0F2E" w:rsidRPr="009B717B">
        <w:rPr>
          <w:rFonts w:eastAsia="宋体"/>
          <w:iCs/>
          <w:kern w:val="0"/>
          <w:sz w:val="20"/>
          <w:szCs w:val="20"/>
        </w:rPr>
        <w:t xml:space="preserve"> </w:t>
      </w:r>
      <w:r w:rsidRPr="009B717B">
        <w:rPr>
          <w:rFonts w:eastAsia="宋体"/>
          <w:iCs/>
          <w:kern w:val="0"/>
          <w:sz w:val="20"/>
          <w:szCs w:val="20"/>
        </w:rPr>
        <w:t>measures"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CNN.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"Beijing</w:t>
      </w:r>
      <w:r w:rsidR="00DE0F2E" w:rsidRPr="009B717B">
        <w:rPr>
          <w:rFonts w:eastAsia="宋体"/>
          <w:iCs/>
          <w:kern w:val="0"/>
          <w:sz w:val="20"/>
          <w:szCs w:val="20"/>
        </w:rPr>
        <w:t xml:space="preserve"> </w:t>
      </w:r>
      <w:r w:rsidRPr="009B717B">
        <w:rPr>
          <w:rFonts w:eastAsia="宋体"/>
          <w:iCs/>
          <w:kern w:val="0"/>
          <w:sz w:val="20"/>
          <w:szCs w:val="20"/>
        </w:rPr>
        <w:t>logs</w:t>
      </w:r>
      <w:r w:rsidR="00DE0F2E" w:rsidRPr="009B717B">
        <w:rPr>
          <w:rFonts w:eastAsia="宋体"/>
          <w:iCs/>
          <w:kern w:val="0"/>
          <w:sz w:val="20"/>
          <w:szCs w:val="20"/>
        </w:rPr>
        <w:t xml:space="preserve"> </w:t>
      </w:r>
      <w:r w:rsidRPr="009B717B">
        <w:rPr>
          <w:rFonts w:eastAsia="宋体"/>
          <w:iCs/>
          <w:kern w:val="0"/>
          <w:sz w:val="20"/>
          <w:szCs w:val="20"/>
        </w:rPr>
        <w:t>record</w:t>
      </w:r>
      <w:r w:rsidR="00DE0F2E" w:rsidRPr="009B717B">
        <w:rPr>
          <w:rFonts w:eastAsia="宋体"/>
          <w:iCs/>
          <w:kern w:val="0"/>
          <w:sz w:val="20"/>
          <w:szCs w:val="20"/>
        </w:rPr>
        <w:t xml:space="preserve"> </w:t>
      </w:r>
      <w:r w:rsidRPr="009B717B">
        <w:rPr>
          <w:rFonts w:eastAsia="宋体"/>
          <w:iCs/>
          <w:kern w:val="0"/>
          <w:sz w:val="20"/>
          <w:szCs w:val="20"/>
        </w:rPr>
        <w:t>36</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linked</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market</w:t>
      </w:r>
      <w:r w:rsidR="00DE0F2E" w:rsidRPr="009B717B">
        <w:rPr>
          <w:rFonts w:eastAsia="宋体"/>
          <w:iCs/>
          <w:kern w:val="0"/>
          <w:sz w:val="20"/>
          <w:szCs w:val="20"/>
        </w:rPr>
        <w:t xml:space="preserve"> </w:t>
      </w:r>
      <w:r w:rsidRPr="009B717B">
        <w:rPr>
          <w:rFonts w:eastAsia="宋体"/>
          <w:iCs/>
          <w:kern w:val="0"/>
          <w:sz w:val="20"/>
          <w:szCs w:val="20"/>
        </w:rPr>
        <w:t>cluster"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CNA</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Centers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Control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"Lesson</w:t>
      </w:r>
      <w:r w:rsidR="00DE0F2E" w:rsidRPr="009B717B">
        <w:rPr>
          <w:rFonts w:eastAsia="宋体"/>
          <w:iCs/>
          <w:kern w:val="0"/>
          <w:sz w:val="20"/>
          <w:szCs w:val="20"/>
        </w:rPr>
        <w:t xml:space="preserve"> </w:t>
      </w:r>
      <w:r w:rsidRPr="009B717B">
        <w:rPr>
          <w:rFonts w:eastAsia="宋体"/>
          <w:iCs/>
          <w:kern w:val="0"/>
          <w:sz w:val="20"/>
          <w:szCs w:val="20"/>
        </w:rPr>
        <w:t>3:</w:t>
      </w:r>
      <w:r w:rsidR="00DE0F2E" w:rsidRPr="009B717B">
        <w:rPr>
          <w:rFonts w:eastAsia="宋体"/>
          <w:iCs/>
          <w:kern w:val="0"/>
          <w:sz w:val="20"/>
          <w:szCs w:val="20"/>
        </w:rPr>
        <w:t xml:space="preserve"> </w:t>
      </w:r>
      <w:r w:rsidRPr="009B717B">
        <w:rPr>
          <w:rFonts w:eastAsia="宋体"/>
          <w:iCs/>
          <w:kern w:val="0"/>
          <w:sz w:val="20"/>
          <w:szCs w:val="20"/>
        </w:rPr>
        <w:t>Measures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Section</w:t>
      </w:r>
      <w:r w:rsidR="00DE0F2E" w:rsidRPr="009B717B">
        <w:rPr>
          <w:rFonts w:eastAsia="宋体"/>
          <w:iCs/>
          <w:kern w:val="0"/>
          <w:sz w:val="20"/>
          <w:szCs w:val="20"/>
        </w:rPr>
        <w:t xml:space="preserve"> </w:t>
      </w:r>
      <w:r w:rsidRPr="009B717B">
        <w:rPr>
          <w:rFonts w:eastAsia="宋体"/>
          <w:iCs/>
          <w:kern w:val="0"/>
          <w:sz w:val="20"/>
          <w:szCs w:val="20"/>
        </w:rPr>
        <w:t>3:</w:t>
      </w:r>
      <w:r w:rsidR="00DE0F2E" w:rsidRPr="009B717B">
        <w:rPr>
          <w:rFonts w:eastAsia="宋体"/>
          <w:iCs/>
          <w:kern w:val="0"/>
          <w:sz w:val="20"/>
          <w:szCs w:val="20"/>
        </w:rPr>
        <w:t xml:space="preserve"> </w:t>
      </w:r>
      <w:r w:rsidRPr="009B717B">
        <w:rPr>
          <w:rFonts w:eastAsia="宋体"/>
          <w:iCs/>
          <w:kern w:val="0"/>
          <w:sz w:val="20"/>
          <w:szCs w:val="20"/>
        </w:rPr>
        <w:t>Mortality</w:t>
      </w:r>
      <w:r w:rsidR="00DE0F2E" w:rsidRPr="009B717B">
        <w:rPr>
          <w:rFonts w:eastAsia="宋体"/>
          <w:iCs/>
          <w:kern w:val="0"/>
          <w:sz w:val="20"/>
          <w:szCs w:val="20"/>
        </w:rPr>
        <w:t xml:space="preserve"> </w:t>
      </w:r>
      <w:r w:rsidRPr="009B717B">
        <w:rPr>
          <w:rFonts w:eastAsia="宋体"/>
          <w:iCs/>
          <w:kern w:val="0"/>
          <w:sz w:val="20"/>
          <w:szCs w:val="20"/>
        </w:rPr>
        <w:t>Frequency</w:t>
      </w:r>
      <w:r w:rsidR="00DE0F2E" w:rsidRPr="009B717B">
        <w:rPr>
          <w:rFonts w:eastAsia="宋体"/>
          <w:iCs/>
          <w:kern w:val="0"/>
          <w:sz w:val="20"/>
          <w:szCs w:val="20"/>
        </w:rPr>
        <w:t xml:space="preserve"> </w:t>
      </w:r>
      <w:r w:rsidRPr="009B717B">
        <w:rPr>
          <w:rFonts w:eastAsia="宋体"/>
          <w:iCs/>
          <w:kern w:val="0"/>
          <w:sz w:val="20"/>
          <w:szCs w:val="20"/>
        </w:rPr>
        <w:t>Measures"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Principles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Practice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(Third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SS1978.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Ritchie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Roser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Chivers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do</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know</w:t>
      </w:r>
      <w:r w:rsidR="00DE0F2E" w:rsidRPr="009B717B">
        <w:rPr>
          <w:rFonts w:eastAsia="宋体"/>
          <w:iCs/>
          <w:kern w:val="0"/>
          <w:sz w:val="20"/>
          <w:szCs w:val="20"/>
        </w:rPr>
        <w:t xml:space="preserve"> </w:t>
      </w:r>
      <w:r w:rsidRPr="009B717B">
        <w:rPr>
          <w:rFonts w:eastAsia="宋体"/>
          <w:iCs/>
          <w:kern w:val="0"/>
          <w:sz w:val="20"/>
          <w:szCs w:val="20"/>
        </w:rPr>
        <w:t>about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dying</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Our</w:t>
      </w:r>
      <w:r w:rsidR="00DE0F2E" w:rsidRPr="009B717B">
        <w:rPr>
          <w:rFonts w:eastAsia="宋体"/>
          <w:iCs/>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Data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Lazzerini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Putoto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Italy:</w:t>
      </w:r>
      <w:r w:rsidR="00DE0F2E" w:rsidRPr="009B717B">
        <w:rPr>
          <w:rFonts w:eastAsia="宋体"/>
          <w:iCs/>
          <w:kern w:val="0"/>
          <w:sz w:val="20"/>
          <w:szCs w:val="20"/>
        </w:rPr>
        <w:t xml:space="preserve"> </w:t>
      </w:r>
      <w:r w:rsidRPr="009B717B">
        <w:rPr>
          <w:rFonts w:eastAsia="宋体"/>
          <w:iCs/>
          <w:kern w:val="0"/>
          <w:sz w:val="20"/>
          <w:szCs w:val="20"/>
        </w:rPr>
        <w:t>momentous</w:t>
      </w:r>
      <w:r w:rsidR="00DE0F2E" w:rsidRPr="009B717B">
        <w:rPr>
          <w:rFonts w:eastAsia="宋体"/>
          <w:iCs/>
          <w:kern w:val="0"/>
          <w:sz w:val="20"/>
          <w:szCs w:val="20"/>
        </w:rPr>
        <w:t xml:space="preserve"> </w:t>
      </w:r>
      <w:r w:rsidRPr="009B717B">
        <w:rPr>
          <w:rFonts w:eastAsia="宋体"/>
          <w:iCs/>
          <w:kern w:val="0"/>
          <w:sz w:val="20"/>
          <w:szCs w:val="20"/>
        </w:rPr>
        <w:t>decisions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many</w:t>
      </w:r>
      <w:r w:rsidR="00DE0F2E" w:rsidRPr="009B717B">
        <w:rPr>
          <w:rFonts w:eastAsia="宋体"/>
          <w:iCs/>
          <w:kern w:val="0"/>
          <w:sz w:val="20"/>
          <w:szCs w:val="20"/>
        </w:rPr>
        <w:t xml:space="preserve"> </w:t>
      </w:r>
      <w:r w:rsidRPr="009B717B">
        <w:rPr>
          <w:rFonts w:eastAsia="宋体"/>
          <w:iCs/>
          <w:kern w:val="0"/>
          <w:sz w:val="20"/>
          <w:szCs w:val="20"/>
        </w:rPr>
        <w:t>uncertainties"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Global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e641–e642.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10.1016/S2214-109</w:t>
      </w:r>
      <w:r w:rsidR="00DE0F2E" w:rsidRPr="009B717B">
        <w:rPr>
          <w:rFonts w:eastAsia="宋体"/>
          <w:iCs/>
          <w:kern w:val="0"/>
          <w:sz w:val="20"/>
          <w:szCs w:val="20"/>
        </w:rPr>
        <w:t>X (</w:t>
      </w:r>
      <w:r w:rsidRPr="009B717B">
        <w:rPr>
          <w:rFonts w:eastAsia="宋体"/>
          <w:iCs/>
          <w:kern w:val="0"/>
          <w:sz w:val="20"/>
          <w:szCs w:val="20"/>
        </w:rPr>
        <w:t>20)30110-8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7104294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32199072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do</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know</w:t>
      </w:r>
      <w:r w:rsidR="00DE0F2E" w:rsidRPr="009B717B">
        <w:rPr>
          <w:rFonts w:eastAsia="宋体"/>
          <w:iCs/>
          <w:kern w:val="0"/>
          <w:sz w:val="20"/>
          <w:szCs w:val="20"/>
        </w:rPr>
        <w:t xml:space="preserve"> </w:t>
      </w:r>
      <w:r w:rsidRPr="009B717B">
        <w:rPr>
          <w:rFonts w:eastAsia="宋体"/>
          <w:iCs/>
          <w:kern w:val="0"/>
          <w:sz w:val="20"/>
          <w:szCs w:val="20"/>
        </w:rPr>
        <w:t>about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dying</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Our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28</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Hawks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Woolhandler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McCormick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Prisons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Jails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United</w:t>
      </w:r>
      <w:r w:rsidR="00DE0F2E" w:rsidRPr="009B717B">
        <w:rPr>
          <w:rFonts w:eastAsia="宋体"/>
          <w:iCs/>
          <w:kern w:val="0"/>
          <w:sz w:val="20"/>
          <w:szCs w:val="20"/>
        </w:rPr>
        <w:t xml:space="preserve"> </w:t>
      </w:r>
      <w:r w:rsidRPr="009B717B">
        <w:rPr>
          <w:rFonts w:eastAsia="宋体"/>
          <w:iCs/>
          <w:kern w:val="0"/>
          <w:sz w:val="20"/>
          <w:szCs w:val="20"/>
        </w:rPr>
        <w:t>States"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180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1041–1042.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10.1001/jamainternmed.2020.1856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32343355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Waldstein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Fight</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Prisons,</w:t>
      </w:r>
      <w:r w:rsidR="00DE0F2E" w:rsidRPr="009B717B">
        <w:rPr>
          <w:rFonts w:eastAsia="宋体"/>
          <w:iCs/>
          <w:kern w:val="0"/>
          <w:sz w:val="20"/>
          <w:szCs w:val="20"/>
        </w:rPr>
        <w:t xml:space="preserve"> </w:t>
      </w:r>
      <w:r w:rsidRPr="009B717B">
        <w:rPr>
          <w:rFonts w:eastAsia="宋体"/>
          <w:iCs/>
          <w:kern w:val="0"/>
          <w:sz w:val="20"/>
          <w:szCs w:val="20"/>
        </w:rPr>
        <w:t>C.D.C.</w:t>
      </w:r>
      <w:r w:rsidR="00DE0F2E" w:rsidRPr="009B717B">
        <w:rPr>
          <w:rFonts w:eastAsia="宋体"/>
          <w:iCs/>
          <w:kern w:val="0"/>
          <w:sz w:val="20"/>
          <w:szCs w:val="20"/>
        </w:rPr>
        <w:t xml:space="preserve"> </w:t>
      </w:r>
      <w:r w:rsidRPr="009B717B">
        <w:rPr>
          <w:rFonts w:eastAsia="宋体"/>
          <w:iCs/>
          <w:kern w:val="0"/>
          <w:sz w:val="20"/>
          <w:szCs w:val="20"/>
        </w:rPr>
        <w:t>Suggests</w:t>
      </w:r>
      <w:r w:rsidR="00DE0F2E" w:rsidRPr="009B717B">
        <w:rPr>
          <w:rFonts w:eastAsia="宋体"/>
          <w:iCs/>
          <w:kern w:val="0"/>
          <w:sz w:val="20"/>
          <w:szCs w:val="20"/>
        </w:rPr>
        <w:t xml:space="preserve"> </w:t>
      </w:r>
      <w:r w:rsidRPr="009B717B">
        <w:rPr>
          <w:rFonts w:eastAsia="宋体"/>
          <w:iCs/>
          <w:kern w:val="0"/>
          <w:sz w:val="20"/>
          <w:szCs w:val="20"/>
        </w:rPr>
        <w:t>More</w:t>
      </w:r>
      <w:r w:rsidR="00DE0F2E" w:rsidRPr="009B717B">
        <w:rPr>
          <w:rFonts w:eastAsia="宋体"/>
          <w:iCs/>
          <w:kern w:val="0"/>
          <w:sz w:val="20"/>
          <w:szCs w:val="20"/>
        </w:rPr>
        <w:t xml:space="preserve"> </w:t>
      </w:r>
      <w:r w:rsidRPr="009B717B">
        <w:rPr>
          <w:rFonts w:eastAsia="宋体"/>
          <w:iCs/>
          <w:kern w:val="0"/>
          <w:sz w:val="20"/>
          <w:szCs w:val="20"/>
        </w:rPr>
        <w:t>Screenings"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"Total</w:t>
      </w:r>
      <w:r w:rsidR="00DE0F2E" w:rsidRPr="009B717B">
        <w:rPr>
          <w:rFonts w:eastAsia="宋体"/>
          <w:iCs/>
          <w:kern w:val="0"/>
          <w:sz w:val="20"/>
          <w:szCs w:val="20"/>
        </w:rPr>
        <w:t xml:space="preserve"> </w:t>
      </w:r>
      <w:r w:rsidRPr="009B717B">
        <w:rPr>
          <w:rFonts w:eastAsia="宋体"/>
          <w:iCs/>
          <w:kern w:val="0"/>
          <w:sz w:val="20"/>
          <w:szCs w:val="20"/>
        </w:rPr>
        <w:t>confirmed</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per</w:t>
      </w:r>
      <w:r w:rsidR="00DE0F2E" w:rsidRPr="009B717B">
        <w:rPr>
          <w:rFonts w:eastAsia="宋体"/>
          <w:iCs/>
          <w:kern w:val="0"/>
          <w:sz w:val="20"/>
          <w:szCs w:val="20"/>
        </w:rPr>
        <w:t xml:space="preserve"> </w:t>
      </w:r>
      <w:r w:rsidRPr="009B717B">
        <w:rPr>
          <w:rFonts w:eastAsia="宋体"/>
          <w:iCs/>
          <w:kern w:val="0"/>
          <w:sz w:val="20"/>
          <w:szCs w:val="20"/>
        </w:rPr>
        <w:t>million</w:t>
      </w:r>
      <w:r w:rsidR="00DE0F2E" w:rsidRPr="009B717B">
        <w:rPr>
          <w:rFonts w:eastAsia="宋体"/>
          <w:iCs/>
          <w:kern w:val="0"/>
          <w:sz w:val="20"/>
          <w:szCs w:val="20"/>
        </w:rPr>
        <w:t xml:space="preserve"> </w:t>
      </w:r>
      <w:r w:rsidRPr="009B717B">
        <w:rPr>
          <w:rFonts w:eastAsia="宋体"/>
          <w:iCs/>
          <w:kern w:val="0"/>
          <w:sz w:val="20"/>
          <w:szCs w:val="20"/>
        </w:rPr>
        <w:t>people"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Our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00DE0F2E" w:rsidRPr="009B717B">
        <w:rPr>
          <w:rStyle w:val="HTMLCite"/>
          <w:rFonts w:eastAsia="宋体"/>
          <w:i w:val="0"/>
          <w:color w:val="202122"/>
          <w:kern w:val="0"/>
          <w:sz w:val="20"/>
          <w:szCs w:val="20"/>
        </w:rPr>
        <w:t xml:space="preserve">. </w:t>
      </w:r>
      <w:r w:rsidR="00DE0F2E" w:rsidRPr="009B717B">
        <w:rPr>
          <w:rStyle w:val="reference-text"/>
          <w:rFonts w:eastAsia="宋体"/>
          <w:color w:val="202122"/>
          <w:kern w:val="0"/>
          <w:sz w:val="20"/>
          <w:szCs w:val="20"/>
          <w:vertAlign w:val="superscript"/>
        </w:rPr>
        <w:t>[</w:t>
      </w:r>
      <w:r w:rsidRPr="009B717B">
        <w:rPr>
          <w:rFonts w:eastAsia="宋体"/>
          <w:iCs/>
          <w:kern w:val="0"/>
          <w:sz w:val="20"/>
          <w:szCs w:val="20"/>
          <w:vertAlign w:val="superscript"/>
        </w:rPr>
        <w:t>needs</w:t>
      </w:r>
      <w:r w:rsidR="00DE0F2E" w:rsidRPr="009B717B">
        <w:rPr>
          <w:rFonts w:eastAsia="宋体"/>
          <w:iCs/>
          <w:kern w:val="0"/>
          <w:sz w:val="20"/>
          <w:szCs w:val="20"/>
          <w:vertAlign w:val="superscript"/>
        </w:rPr>
        <w:t xml:space="preserve"> </w:t>
      </w:r>
      <w:r w:rsidRPr="009B717B">
        <w:rPr>
          <w:rFonts w:eastAsia="宋体"/>
          <w:iCs/>
          <w:kern w:val="0"/>
          <w:sz w:val="20"/>
          <w:szCs w:val="20"/>
          <w:vertAlign w:val="superscript"/>
        </w:rPr>
        <w:t>update</w:t>
      </w:r>
      <w:r w:rsidRPr="009B717B">
        <w:rPr>
          <w:rStyle w:val="reference-text"/>
          <w:rFonts w:eastAsia="宋体"/>
          <w:color w:val="202122"/>
          <w:kern w:val="0"/>
          <w:sz w:val="20"/>
          <w:szCs w:val="20"/>
          <w:vertAlign w:val="superscript"/>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"Total</w:t>
      </w:r>
      <w:r w:rsidR="00DE0F2E" w:rsidRPr="009B717B">
        <w:rPr>
          <w:rFonts w:eastAsia="宋体"/>
          <w:iCs/>
          <w:kern w:val="0"/>
          <w:sz w:val="20"/>
          <w:szCs w:val="20"/>
        </w:rPr>
        <w:t xml:space="preserve"> </w:t>
      </w:r>
      <w:r w:rsidRPr="009B717B">
        <w:rPr>
          <w:rFonts w:eastAsia="宋体"/>
          <w:iCs/>
          <w:kern w:val="0"/>
          <w:sz w:val="20"/>
          <w:szCs w:val="20"/>
        </w:rPr>
        <w:t>confirmed</w:t>
      </w:r>
      <w:r w:rsidR="00DE0F2E" w:rsidRPr="009B717B">
        <w:rPr>
          <w:rFonts w:eastAsia="宋体"/>
          <w:iCs/>
          <w:kern w:val="0"/>
          <w:sz w:val="20"/>
          <w:szCs w:val="20"/>
        </w:rPr>
        <w:t xml:space="preserve"> </w:t>
      </w:r>
      <w:r w:rsidRPr="009B717B">
        <w:rPr>
          <w:rFonts w:eastAsia="宋体"/>
          <w:iCs/>
          <w:kern w:val="0"/>
          <w:sz w:val="20"/>
          <w:szCs w:val="20"/>
        </w:rPr>
        <w:t>deaths</w:t>
      </w:r>
      <w:r w:rsidR="00DE0F2E" w:rsidRPr="009B717B">
        <w:rPr>
          <w:rFonts w:eastAsia="宋体"/>
          <w:iCs/>
          <w:kern w:val="0"/>
          <w:sz w:val="20"/>
          <w:szCs w:val="20"/>
        </w:rPr>
        <w:t xml:space="preserve"> </w:t>
      </w:r>
      <w:r w:rsidRPr="009B717B">
        <w:rPr>
          <w:rFonts w:eastAsia="宋体"/>
          <w:iCs/>
          <w:kern w:val="0"/>
          <w:sz w:val="20"/>
          <w:szCs w:val="20"/>
        </w:rPr>
        <w:t>due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per</w:t>
      </w:r>
      <w:r w:rsidR="00DE0F2E" w:rsidRPr="009B717B">
        <w:rPr>
          <w:rFonts w:eastAsia="宋体"/>
          <w:iCs/>
          <w:kern w:val="0"/>
          <w:sz w:val="20"/>
          <w:szCs w:val="20"/>
        </w:rPr>
        <w:t xml:space="preserve"> </w:t>
      </w:r>
      <w:r w:rsidRPr="009B717B">
        <w:rPr>
          <w:rFonts w:eastAsia="宋体"/>
          <w:iCs/>
          <w:kern w:val="0"/>
          <w:sz w:val="20"/>
          <w:szCs w:val="20"/>
        </w:rPr>
        <w:t>million</w:t>
      </w:r>
      <w:r w:rsidR="00DE0F2E" w:rsidRPr="009B717B">
        <w:rPr>
          <w:rFonts w:eastAsia="宋体"/>
          <w:iCs/>
          <w:kern w:val="0"/>
          <w:sz w:val="20"/>
          <w:szCs w:val="20"/>
        </w:rPr>
        <w:t xml:space="preserve"> </w:t>
      </w:r>
      <w:r w:rsidRPr="009B717B">
        <w:rPr>
          <w:rFonts w:eastAsia="宋体"/>
          <w:iCs/>
          <w:kern w:val="0"/>
          <w:sz w:val="20"/>
          <w:szCs w:val="20"/>
        </w:rPr>
        <w:t>people"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Our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lastRenderedPageBreak/>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00DE0F2E" w:rsidRPr="009B717B">
        <w:rPr>
          <w:rStyle w:val="HTMLCite"/>
          <w:rFonts w:eastAsia="宋体"/>
          <w:i w:val="0"/>
          <w:color w:val="202122"/>
          <w:kern w:val="0"/>
          <w:sz w:val="20"/>
          <w:szCs w:val="20"/>
        </w:rPr>
        <w:t xml:space="preserve">. </w:t>
      </w:r>
      <w:r w:rsidR="00DE0F2E" w:rsidRPr="009B717B">
        <w:rPr>
          <w:rStyle w:val="reference-text"/>
          <w:rFonts w:eastAsia="宋体"/>
          <w:color w:val="202122"/>
          <w:kern w:val="0"/>
          <w:sz w:val="20"/>
          <w:szCs w:val="20"/>
          <w:vertAlign w:val="superscript"/>
        </w:rPr>
        <w:t>[</w:t>
      </w:r>
      <w:r w:rsidRPr="009B717B">
        <w:rPr>
          <w:rFonts w:eastAsia="宋体"/>
          <w:iCs/>
          <w:kern w:val="0"/>
          <w:sz w:val="20"/>
          <w:szCs w:val="20"/>
          <w:vertAlign w:val="superscript"/>
        </w:rPr>
        <w:t>needs</w:t>
      </w:r>
      <w:r w:rsidR="00DE0F2E" w:rsidRPr="009B717B">
        <w:rPr>
          <w:rFonts w:eastAsia="宋体"/>
          <w:iCs/>
          <w:kern w:val="0"/>
          <w:sz w:val="20"/>
          <w:szCs w:val="20"/>
          <w:vertAlign w:val="superscript"/>
        </w:rPr>
        <w:t xml:space="preserve"> </w:t>
      </w:r>
      <w:r w:rsidRPr="009B717B">
        <w:rPr>
          <w:rFonts w:eastAsia="宋体"/>
          <w:iCs/>
          <w:kern w:val="0"/>
          <w:sz w:val="20"/>
          <w:szCs w:val="20"/>
          <w:vertAlign w:val="superscript"/>
        </w:rPr>
        <w:t>update</w:t>
      </w:r>
      <w:r w:rsidRPr="009B717B">
        <w:rPr>
          <w:rStyle w:val="reference-text"/>
          <w:rFonts w:eastAsia="宋体"/>
          <w:color w:val="202122"/>
          <w:kern w:val="0"/>
          <w:sz w:val="20"/>
          <w:szCs w:val="20"/>
          <w:vertAlign w:val="superscript"/>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do</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know</w:t>
      </w:r>
      <w:r w:rsidR="00DE0F2E" w:rsidRPr="009B717B">
        <w:rPr>
          <w:rFonts w:eastAsia="宋体"/>
          <w:iCs/>
          <w:kern w:val="0"/>
          <w:sz w:val="20"/>
          <w:szCs w:val="20"/>
        </w:rPr>
        <w:t xml:space="preserve"> </w:t>
      </w:r>
      <w:r w:rsidRPr="009B717B">
        <w:rPr>
          <w:rFonts w:eastAsia="宋体"/>
          <w:iCs/>
          <w:kern w:val="0"/>
          <w:sz w:val="20"/>
          <w:szCs w:val="20"/>
        </w:rPr>
        <w:t>about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dying</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Our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23</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30"</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31"</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23</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McNeil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Donald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Pandemic's</w:t>
      </w:r>
      <w:r w:rsidR="00DE0F2E" w:rsidRPr="009B717B">
        <w:rPr>
          <w:rFonts w:eastAsia="宋体"/>
          <w:iCs/>
          <w:kern w:val="0"/>
          <w:sz w:val="20"/>
          <w:szCs w:val="20"/>
        </w:rPr>
        <w:t xml:space="preserve"> </w:t>
      </w:r>
      <w:r w:rsidRPr="009B717B">
        <w:rPr>
          <w:rFonts w:eastAsia="宋体"/>
          <w:iCs/>
          <w:kern w:val="0"/>
          <w:sz w:val="20"/>
          <w:szCs w:val="20"/>
        </w:rPr>
        <w:t>Big</w:t>
      </w:r>
      <w:r w:rsidR="00DE0F2E" w:rsidRPr="009B717B">
        <w:rPr>
          <w:rFonts w:eastAsia="宋体"/>
          <w:iCs/>
          <w:kern w:val="0"/>
          <w:sz w:val="20"/>
          <w:szCs w:val="20"/>
        </w:rPr>
        <w:t xml:space="preserve"> </w:t>
      </w:r>
      <w:r w:rsidRPr="009B717B">
        <w:rPr>
          <w:rFonts w:eastAsia="宋体"/>
          <w:iCs/>
          <w:kern w:val="0"/>
          <w:sz w:val="20"/>
          <w:szCs w:val="20"/>
        </w:rPr>
        <w:t>Mystery:</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Deadly</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Even</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more</w:t>
      </w:r>
      <w:r w:rsidR="00DE0F2E" w:rsidRPr="009B717B">
        <w:rPr>
          <w:rFonts w:eastAsia="宋体"/>
          <w:iCs/>
          <w:kern w:val="0"/>
          <w:sz w:val="20"/>
          <w:szCs w:val="20"/>
        </w:rPr>
        <w:t xml:space="preserve"> </w:t>
      </w:r>
      <w:r w:rsidRPr="009B717B">
        <w:rPr>
          <w:rFonts w:eastAsia="宋体"/>
          <w:iCs/>
          <w:kern w:val="0"/>
          <w:sz w:val="20"/>
          <w:szCs w:val="20"/>
        </w:rPr>
        <w:t>than</w:t>
      </w:r>
      <w:r w:rsidR="00DE0F2E" w:rsidRPr="009B717B">
        <w:rPr>
          <w:rFonts w:eastAsia="宋体"/>
          <w:iCs/>
          <w:kern w:val="0"/>
          <w:sz w:val="20"/>
          <w:szCs w:val="20"/>
        </w:rPr>
        <w:t xml:space="preserve"> </w:t>
      </w:r>
      <w:r w:rsidRPr="009B717B">
        <w:rPr>
          <w:rFonts w:eastAsia="宋体"/>
          <w:iCs/>
          <w:kern w:val="0"/>
          <w:sz w:val="20"/>
          <w:szCs w:val="20"/>
        </w:rPr>
        <w:t>500,000</w:t>
      </w:r>
      <w:r w:rsidR="00DE0F2E" w:rsidRPr="009B717B">
        <w:rPr>
          <w:rFonts w:eastAsia="宋体"/>
          <w:iCs/>
          <w:kern w:val="0"/>
          <w:sz w:val="20"/>
          <w:szCs w:val="20"/>
        </w:rPr>
        <w:t xml:space="preserve"> </w:t>
      </w:r>
      <w:r w:rsidRPr="009B717B">
        <w:rPr>
          <w:rFonts w:eastAsia="宋体"/>
          <w:iCs/>
          <w:kern w:val="0"/>
          <w:sz w:val="20"/>
          <w:szCs w:val="20"/>
        </w:rPr>
        <w:t>dead</w:t>
      </w:r>
      <w:r w:rsidR="00DE0F2E" w:rsidRPr="009B717B">
        <w:rPr>
          <w:rFonts w:eastAsia="宋体"/>
          <w:iCs/>
          <w:kern w:val="0"/>
          <w:sz w:val="20"/>
          <w:szCs w:val="20"/>
        </w:rPr>
        <w:t xml:space="preserve"> </w:t>
      </w:r>
      <w:r w:rsidRPr="009B717B">
        <w:rPr>
          <w:rFonts w:eastAsia="宋体"/>
          <w:iCs/>
          <w:kern w:val="0"/>
          <w:sz w:val="20"/>
          <w:szCs w:val="20"/>
        </w:rPr>
        <w:t>worldwide,</w:t>
      </w:r>
      <w:r w:rsidR="00DE0F2E" w:rsidRPr="009B717B">
        <w:rPr>
          <w:rFonts w:eastAsia="宋体"/>
          <w:iCs/>
          <w:kern w:val="0"/>
          <w:sz w:val="20"/>
          <w:szCs w:val="20"/>
        </w:rPr>
        <w:t xml:space="preserve"> </w:t>
      </w:r>
      <w:r w:rsidRPr="009B717B">
        <w:rPr>
          <w:rFonts w:eastAsia="宋体"/>
          <w:iCs/>
          <w:kern w:val="0"/>
          <w:sz w:val="20"/>
          <w:szCs w:val="20"/>
        </w:rPr>
        <w:t>scientists</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struggling</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learn</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often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kills.</w:t>
      </w:r>
      <w:r w:rsidR="00DE0F2E" w:rsidRPr="009B717B">
        <w:rPr>
          <w:rFonts w:eastAsia="宋体"/>
          <w:iCs/>
          <w:kern w:val="0"/>
          <w:sz w:val="20"/>
          <w:szCs w:val="20"/>
        </w:rPr>
        <w:t xml:space="preserve"> </w:t>
      </w:r>
      <w:r w:rsidRPr="009B717B">
        <w:rPr>
          <w:rFonts w:eastAsia="宋体"/>
          <w:iCs/>
          <w:kern w:val="0"/>
          <w:sz w:val="20"/>
          <w:szCs w:val="20"/>
        </w:rPr>
        <w:t>Here's</w:t>
      </w:r>
      <w:r w:rsidR="00DE0F2E" w:rsidRPr="009B717B">
        <w:rPr>
          <w:rFonts w:eastAsia="宋体"/>
          <w:iCs/>
          <w:kern w:val="0"/>
          <w:sz w:val="20"/>
          <w:szCs w:val="20"/>
        </w:rPr>
        <w:t xml:space="preserve"> </w:t>
      </w:r>
      <w:r w:rsidRPr="009B717B">
        <w:rPr>
          <w:rFonts w:eastAsia="宋体"/>
          <w:iCs/>
          <w:kern w:val="0"/>
          <w:sz w:val="20"/>
          <w:szCs w:val="20"/>
        </w:rPr>
        <w:t>why"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6</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Research</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Innovation</w:t>
      </w:r>
      <w:r w:rsidR="00DE0F2E" w:rsidRPr="009B717B">
        <w:rPr>
          <w:rFonts w:eastAsia="宋体"/>
          <w:iCs/>
          <w:kern w:val="0"/>
          <w:sz w:val="20"/>
          <w:szCs w:val="20"/>
        </w:rPr>
        <w:t xml:space="preserve"> </w:t>
      </w:r>
      <w:r w:rsidRPr="009B717B">
        <w:rPr>
          <w:rFonts w:eastAsia="宋体"/>
          <w:iCs/>
          <w:kern w:val="0"/>
          <w:sz w:val="20"/>
          <w:szCs w:val="20"/>
        </w:rPr>
        <w:t>Forum</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Virtual</w:t>
      </w:r>
      <w:r w:rsidR="00DE0F2E" w:rsidRPr="009B717B">
        <w:rPr>
          <w:rFonts w:eastAsia="宋体"/>
          <w:iCs/>
          <w:kern w:val="0"/>
          <w:sz w:val="20"/>
          <w:szCs w:val="20"/>
        </w:rPr>
        <w:t xml:space="preserve"> </w:t>
      </w:r>
      <w:r w:rsidRPr="009B717B">
        <w:rPr>
          <w:rFonts w:eastAsia="宋体"/>
          <w:iCs/>
          <w:kern w:val="0"/>
          <w:sz w:val="20"/>
          <w:szCs w:val="20"/>
        </w:rPr>
        <w:t>Press</w:t>
      </w:r>
      <w:r w:rsidR="00DE0F2E" w:rsidRPr="009B717B">
        <w:rPr>
          <w:rFonts w:eastAsia="宋体"/>
          <w:iCs/>
          <w:kern w:val="0"/>
          <w:sz w:val="20"/>
          <w:szCs w:val="20"/>
        </w:rPr>
        <w:t xml:space="preserve"> </w:t>
      </w:r>
      <w:r w:rsidRPr="009B717B">
        <w:rPr>
          <w:rFonts w:eastAsia="宋体"/>
          <w:iCs/>
          <w:kern w:val="0"/>
          <w:sz w:val="20"/>
          <w:szCs w:val="20"/>
        </w:rPr>
        <w:t>Conference"</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22</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McKeehan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"CDC</w:t>
      </w:r>
      <w:r w:rsidR="00DE0F2E" w:rsidRPr="009B717B">
        <w:rPr>
          <w:rFonts w:eastAsia="宋体"/>
          <w:iCs/>
          <w:kern w:val="0"/>
          <w:sz w:val="20"/>
          <w:szCs w:val="20"/>
        </w:rPr>
        <w:t xml:space="preserve"> </w:t>
      </w:r>
      <w:r w:rsidRPr="009B717B">
        <w:rPr>
          <w:rFonts w:eastAsia="宋体"/>
          <w:iCs/>
          <w:kern w:val="0"/>
          <w:sz w:val="20"/>
          <w:szCs w:val="20"/>
        </w:rPr>
        <w:t>now</w:t>
      </w:r>
      <w:r w:rsidR="00DE0F2E" w:rsidRPr="009B717B">
        <w:rPr>
          <w:rFonts w:eastAsia="宋体"/>
          <w:iCs/>
          <w:kern w:val="0"/>
          <w:sz w:val="20"/>
          <w:szCs w:val="20"/>
        </w:rPr>
        <w:t xml:space="preserve"> </w:t>
      </w:r>
      <w:r w:rsidRPr="009B717B">
        <w:rPr>
          <w:rFonts w:eastAsia="宋体"/>
          <w:iCs/>
          <w:kern w:val="0"/>
          <w:sz w:val="20"/>
          <w:szCs w:val="20"/>
        </w:rPr>
        <w:t>estimates</w:t>
      </w:r>
      <w:r w:rsidR="00DE0F2E" w:rsidRPr="009B717B">
        <w:rPr>
          <w:rFonts w:eastAsia="宋体"/>
          <w:iCs/>
          <w:kern w:val="0"/>
          <w:sz w:val="20"/>
          <w:szCs w:val="20"/>
        </w:rPr>
        <w:t xml:space="preserve"> </w:t>
      </w:r>
      <w:r w:rsidRPr="009B717B">
        <w:rPr>
          <w:rFonts w:eastAsia="宋体"/>
          <w:iCs/>
          <w:kern w:val="0"/>
          <w:sz w:val="20"/>
          <w:szCs w:val="20"/>
        </w:rPr>
        <w:t>that</w:t>
      </w:r>
      <w:r w:rsidR="00DE0F2E" w:rsidRPr="009B717B">
        <w:rPr>
          <w:rFonts w:eastAsia="宋体"/>
          <w:iCs/>
          <w:kern w:val="0"/>
          <w:sz w:val="20"/>
          <w:szCs w:val="20"/>
        </w:rPr>
        <w:t xml:space="preserve"> </w:t>
      </w:r>
      <w:r w:rsidRPr="009B717B">
        <w:rPr>
          <w:rFonts w:eastAsia="宋体"/>
          <w:iCs/>
          <w:kern w:val="0"/>
          <w:sz w:val="20"/>
          <w:szCs w:val="20"/>
        </w:rPr>
        <w:t>40%</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people</w:t>
      </w:r>
      <w:r w:rsidR="00DE0F2E" w:rsidRPr="009B717B">
        <w:rPr>
          <w:rFonts w:eastAsia="宋体"/>
          <w:iCs/>
          <w:kern w:val="0"/>
          <w:sz w:val="20"/>
          <w:szCs w:val="20"/>
        </w:rPr>
        <w:t xml:space="preserve"> </w:t>
      </w:r>
      <w:r w:rsidRPr="009B717B">
        <w:rPr>
          <w:rFonts w:eastAsia="宋体"/>
          <w:iCs/>
          <w:kern w:val="0"/>
          <w:sz w:val="20"/>
          <w:szCs w:val="20"/>
        </w:rPr>
        <w:t>infected</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don't</w:t>
      </w:r>
      <w:r w:rsidR="00DE0F2E" w:rsidRPr="009B717B">
        <w:rPr>
          <w:rFonts w:eastAsia="宋体"/>
          <w:iCs/>
          <w:kern w:val="0"/>
          <w:sz w:val="20"/>
          <w:szCs w:val="20"/>
        </w:rPr>
        <w:t xml:space="preserve"> </w:t>
      </w:r>
      <w:r w:rsidRPr="009B717B">
        <w:rPr>
          <w:rFonts w:eastAsia="宋体"/>
          <w:iCs/>
          <w:kern w:val="0"/>
          <w:sz w:val="20"/>
          <w:szCs w:val="20"/>
        </w:rPr>
        <w:t>have</w:t>
      </w:r>
      <w:r w:rsidR="00DE0F2E" w:rsidRPr="009B717B">
        <w:rPr>
          <w:rFonts w:eastAsia="宋体"/>
          <w:iCs/>
          <w:kern w:val="0"/>
          <w:sz w:val="20"/>
          <w:szCs w:val="20"/>
        </w:rPr>
        <w:t xml:space="preserve"> </w:t>
      </w:r>
      <w:r w:rsidRPr="009B717B">
        <w:rPr>
          <w:rFonts w:eastAsia="宋体"/>
          <w:iCs/>
          <w:kern w:val="0"/>
          <w:sz w:val="20"/>
          <w:szCs w:val="20"/>
        </w:rPr>
        <w:t>any</w:t>
      </w:r>
      <w:r w:rsidR="00DE0F2E" w:rsidRPr="009B717B">
        <w:rPr>
          <w:rFonts w:eastAsia="宋体"/>
          <w:iCs/>
          <w:kern w:val="0"/>
          <w:sz w:val="20"/>
          <w:szCs w:val="20"/>
        </w:rPr>
        <w:t xml:space="preserve"> </w:t>
      </w:r>
      <w:r w:rsidRPr="009B717B">
        <w:rPr>
          <w:rFonts w:eastAsia="宋体"/>
          <w:iCs/>
          <w:kern w:val="0"/>
          <w:sz w:val="20"/>
          <w:szCs w:val="20"/>
        </w:rPr>
        <w:t>symptoms"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CNN</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18</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"Estimating</w:t>
      </w:r>
      <w:r w:rsidR="00DE0F2E" w:rsidRPr="009B717B">
        <w:rPr>
          <w:rFonts w:eastAsia="宋体"/>
          <w:iCs/>
          <w:kern w:val="0"/>
          <w:sz w:val="20"/>
          <w:szCs w:val="20"/>
        </w:rPr>
        <w:t xml:space="preserve"> </w:t>
      </w:r>
      <w:r w:rsidRPr="009B717B">
        <w:rPr>
          <w:rFonts w:eastAsia="宋体"/>
          <w:iCs/>
          <w:kern w:val="0"/>
          <w:sz w:val="20"/>
          <w:szCs w:val="20"/>
        </w:rPr>
        <w:t>mortality</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www.who.int</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Case</w:t>
      </w:r>
      <w:r w:rsidR="00DE0F2E" w:rsidRPr="009B717B">
        <w:rPr>
          <w:rFonts w:eastAsia="宋体"/>
          <w:iCs/>
          <w:kern w:val="0"/>
          <w:sz w:val="20"/>
          <w:szCs w:val="20"/>
        </w:rPr>
        <w:t xml:space="preserve"> </w:t>
      </w:r>
      <w:r w:rsidRPr="009B717B">
        <w:rPr>
          <w:rFonts w:eastAsia="宋体"/>
          <w:iCs/>
          <w:kern w:val="0"/>
          <w:sz w:val="20"/>
          <w:szCs w:val="20"/>
        </w:rPr>
        <w:t>Fatality</w:t>
      </w:r>
      <w:r w:rsidR="00DE0F2E" w:rsidRPr="009B717B">
        <w:rPr>
          <w:rFonts w:eastAsia="宋体"/>
          <w:iCs/>
          <w:kern w:val="0"/>
          <w:sz w:val="20"/>
          <w:szCs w:val="20"/>
        </w:rPr>
        <w:t xml:space="preserve"> </w:t>
      </w:r>
      <w:r w:rsidRPr="009B717B">
        <w:rPr>
          <w:rFonts w:eastAsia="宋体"/>
          <w:iCs/>
          <w:kern w:val="0"/>
          <w:sz w:val="20"/>
          <w:szCs w:val="20"/>
        </w:rPr>
        <w:t>Rates"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Centre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Evidence-Based</w:t>
      </w:r>
      <w:r w:rsidR="00DE0F2E" w:rsidRPr="009B717B">
        <w:rPr>
          <w:rFonts w:eastAsia="宋体"/>
          <w:iCs/>
          <w:kern w:val="0"/>
          <w:sz w:val="20"/>
          <w:szCs w:val="20"/>
        </w:rPr>
        <w:t xml:space="preserve"> </w:t>
      </w:r>
      <w:r w:rsidRPr="009B717B">
        <w:rPr>
          <w:rFonts w:eastAsia="宋体"/>
          <w:iCs/>
          <w:kern w:val="0"/>
          <w:sz w:val="20"/>
          <w:szCs w:val="20"/>
        </w:rPr>
        <w:t>Medicine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Haake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"Gangelt–A</w:t>
      </w:r>
      <w:r w:rsidR="00DE0F2E" w:rsidRPr="009B717B">
        <w:rPr>
          <w:rFonts w:eastAsia="宋体"/>
          <w:iCs/>
          <w:kern w:val="0"/>
          <w:sz w:val="20"/>
          <w:szCs w:val="20"/>
        </w:rPr>
        <w:t xml:space="preserve"> </w:t>
      </w:r>
      <w:r w:rsidRPr="009B717B">
        <w:rPr>
          <w:rFonts w:eastAsia="宋体"/>
          <w:iCs/>
          <w:kern w:val="0"/>
          <w:sz w:val="20"/>
          <w:szCs w:val="20"/>
        </w:rPr>
        <w:t>representative</w:t>
      </w:r>
      <w:r w:rsidR="00DE0F2E" w:rsidRPr="009B717B">
        <w:rPr>
          <w:rFonts w:eastAsia="宋体"/>
          <w:iCs/>
          <w:kern w:val="0"/>
          <w:sz w:val="20"/>
          <w:szCs w:val="20"/>
        </w:rPr>
        <w:t xml:space="preserve"> </w:t>
      </w:r>
      <w:r w:rsidRPr="009B717B">
        <w:rPr>
          <w:rFonts w:eastAsia="宋体"/>
          <w:iCs/>
          <w:kern w:val="0"/>
          <w:sz w:val="20"/>
          <w:szCs w:val="20"/>
        </w:rPr>
        <w:t>study</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lethality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Medium.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27</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Vogel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"Antibody</w:t>
      </w:r>
      <w:r w:rsidR="00DE0F2E" w:rsidRPr="009B717B">
        <w:rPr>
          <w:rFonts w:eastAsia="宋体"/>
          <w:iCs/>
          <w:kern w:val="0"/>
          <w:sz w:val="20"/>
          <w:szCs w:val="20"/>
        </w:rPr>
        <w:t xml:space="preserve"> </w:t>
      </w:r>
      <w:r w:rsidRPr="009B717B">
        <w:rPr>
          <w:rFonts w:eastAsia="宋体"/>
          <w:iCs/>
          <w:kern w:val="0"/>
          <w:sz w:val="20"/>
          <w:szCs w:val="20"/>
        </w:rPr>
        <w:t>surveys</w:t>
      </w:r>
      <w:r w:rsidR="00DE0F2E" w:rsidRPr="009B717B">
        <w:rPr>
          <w:rFonts w:eastAsia="宋体"/>
          <w:iCs/>
          <w:kern w:val="0"/>
          <w:sz w:val="20"/>
          <w:szCs w:val="20"/>
        </w:rPr>
        <w:t xml:space="preserve"> </w:t>
      </w:r>
      <w:r w:rsidRPr="009B717B">
        <w:rPr>
          <w:rFonts w:eastAsia="宋体"/>
          <w:iCs/>
          <w:kern w:val="0"/>
          <w:sz w:val="20"/>
          <w:szCs w:val="20"/>
        </w:rPr>
        <w:t>suggesting</w:t>
      </w:r>
      <w:r w:rsidR="00DE0F2E" w:rsidRPr="009B717B">
        <w:rPr>
          <w:rFonts w:eastAsia="宋体"/>
          <w:iCs/>
          <w:kern w:val="0"/>
          <w:sz w:val="20"/>
          <w:szCs w:val="20"/>
        </w:rPr>
        <w:t xml:space="preserve"> </w:t>
      </w:r>
      <w:r w:rsidRPr="009B717B">
        <w:rPr>
          <w:rFonts w:eastAsia="宋体"/>
          <w:iCs/>
          <w:kern w:val="0"/>
          <w:sz w:val="20"/>
          <w:szCs w:val="20"/>
        </w:rPr>
        <w:t>vast</w:t>
      </w:r>
      <w:r w:rsidR="00DE0F2E" w:rsidRPr="009B717B">
        <w:rPr>
          <w:rFonts w:eastAsia="宋体"/>
          <w:iCs/>
          <w:kern w:val="0"/>
          <w:sz w:val="20"/>
          <w:szCs w:val="20"/>
        </w:rPr>
        <w:t xml:space="preserve"> </w:t>
      </w:r>
      <w:r w:rsidRPr="009B717B">
        <w:rPr>
          <w:rFonts w:eastAsia="宋体"/>
          <w:iCs/>
          <w:kern w:val="0"/>
          <w:sz w:val="20"/>
          <w:szCs w:val="20"/>
        </w:rPr>
        <w:t>undercount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infections</w:t>
      </w:r>
      <w:r w:rsidR="00DE0F2E" w:rsidRPr="009B717B">
        <w:rPr>
          <w:rFonts w:eastAsia="宋体"/>
          <w:iCs/>
          <w:kern w:val="0"/>
          <w:sz w:val="20"/>
          <w:szCs w:val="20"/>
        </w:rPr>
        <w:t xml:space="preserve"> </w:t>
      </w:r>
      <w:r w:rsidRPr="009B717B">
        <w:rPr>
          <w:rFonts w:eastAsia="宋体"/>
          <w:iCs/>
          <w:kern w:val="0"/>
          <w:sz w:val="20"/>
          <w:szCs w:val="20"/>
        </w:rPr>
        <w:t>may</w:t>
      </w:r>
      <w:r w:rsidR="00DE0F2E" w:rsidRPr="009B717B">
        <w:rPr>
          <w:rFonts w:eastAsia="宋体"/>
          <w:iCs/>
          <w:kern w:val="0"/>
          <w:sz w:val="20"/>
          <w:szCs w:val="20"/>
        </w:rPr>
        <w:t xml:space="preserve"> </w:t>
      </w:r>
      <w:r w:rsidRPr="009B717B">
        <w:rPr>
          <w:rFonts w:eastAsia="宋体"/>
          <w:iCs/>
          <w:kern w:val="0"/>
          <w:sz w:val="20"/>
          <w:szCs w:val="20"/>
        </w:rPr>
        <w:t>be</w:t>
      </w:r>
      <w:r w:rsidR="00DE0F2E" w:rsidRPr="009B717B">
        <w:rPr>
          <w:rFonts w:eastAsia="宋体"/>
          <w:iCs/>
          <w:kern w:val="0"/>
          <w:sz w:val="20"/>
          <w:szCs w:val="20"/>
        </w:rPr>
        <w:t xml:space="preserve"> </w:t>
      </w:r>
      <w:r w:rsidRPr="009B717B">
        <w:rPr>
          <w:rFonts w:eastAsia="宋体"/>
          <w:iCs/>
          <w:kern w:val="0"/>
          <w:sz w:val="20"/>
          <w:szCs w:val="20"/>
        </w:rPr>
        <w:t>unreliable"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10.1126/science.abc3831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Data"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York.</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Wilson,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Linus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"SARS-CoV-2,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Fatality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(IFR)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Implied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Serology,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Antibody,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Testing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York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City".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SSRN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3590771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Modi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deadly</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Data</w:t>
      </w:r>
      <w:r w:rsidR="00DE0F2E" w:rsidRPr="009B717B">
        <w:rPr>
          <w:rFonts w:eastAsia="宋体"/>
          <w:iCs/>
          <w:kern w:val="0"/>
          <w:sz w:val="20"/>
          <w:szCs w:val="20"/>
        </w:rPr>
        <w:t xml:space="preserve"> </w:t>
      </w:r>
      <w:r w:rsidRPr="009B717B">
        <w:rPr>
          <w:rFonts w:eastAsia="宋体"/>
          <w:iCs/>
          <w:kern w:val="0"/>
          <w:sz w:val="20"/>
          <w:szCs w:val="20"/>
        </w:rPr>
        <w:t>Science</w:t>
      </w:r>
      <w:r w:rsidR="00DE0F2E" w:rsidRPr="009B717B">
        <w:rPr>
          <w:rFonts w:eastAsia="宋体"/>
          <w:iCs/>
          <w:kern w:val="0"/>
          <w:sz w:val="20"/>
          <w:szCs w:val="20"/>
        </w:rPr>
        <w:t xml:space="preserve"> </w:t>
      </w:r>
      <w:r w:rsidRPr="009B717B">
        <w:rPr>
          <w:rFonts w:eastAsia="宋体"/>
          <w:iCs/>
          <w:kern w:val="0"/>
          <w:sz w:val="20"/>
          <w:szCs w:val="20"/>
        </w:rPr>
        <w:t>offers</w:t>
      </w:r>
      <w:r w:rsidR="00DE0F2E" w:rsidRPr="009B717B">
        <w:rPr>
          <w:rFonts w:eastAsia="宋体"/>
          <w:iCs/>
          <w:kern w:val="0"/>
          <w:sz w:val="20"/>
          <w:szCs w:val="20"/>
        </w:rPr>
        <w:t xml:space="preserve"> </w:t>
      </w:r>
      <w:r w:rsidRPr="009B717B">
        <w:rPr>
          <w:rFonts w:eastAsia="宋体"/>
          <w:iCs/>
          <w:kern w:val="0"/>
          <w:sz w:val="20"/>
          <w:szCs w:val="20"/>
        </w:rPr>
        <w:t>answers</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Italy</w:t>
      </w:r>
      <w:r w:rsidR="00DE0F2E" w:rsidRPr="009B717B">
        <w:rPr>
          <w:rFonts w:eastAsia="宋体"/>
          <w:iCs/>
          <w:kern w:val="0"/>
          <w:sz w:val="20"/>
          <w:szCs w:val="20"/>
        </w:rPr>
        <w:t xml:space="preserve"> </w:t>
      </w:r>
      <w:r w:rsidRPr="009B717B">
        <w:rPr>
          <w:rFonts w:eastAsia="宋体"/>
          <w:iCs/>
          <w:kern w:val="0"/>
          <w:sz w:val="20"/>
          <w:szCs w:val="20"/>
        </w:rPr>
        <w:t>mortality</w:t>
      </w:r>
      <w:r w:rsidR="00DE0F2E" w:rsidRPr="009B717B">
        <w:rPr>
          <w:rFonts w:eastAsia="宋体"/>
          <w:iCs/>
          <w:kern w:val="0"/>
          <w:sz w:val="20"/>
          <w:szCs w:val="20"/>
        </w:rPr>
        <w:t xml:space="preserve"> </w:t>
      </w:r>
      <w:r w:rsidRPr="009B717B">
        <w:rPr>
          <w:rFonts w:eastAsia="宋体"/>
          <w:iCs/>
          <w:kern w:val="0"/>
          <w:sz w:val="20"/>
          <w:szCs w:val="20"/>
        </w:rPr>
        <w:t>data"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Medium</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23</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Wenham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Smith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Morgan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gendered</w:t>
      </w:r>
      <w:r w:rsidR="00DE0F2E" w:rsidRPr="009B717B">
        <w:rPr>
          <w:rFonts w:eastAsia="宋体"/>
          <w:iCs/>
          <w:kern w:val="0"/>
          <w:sz w:val="20"/>
          <w:szCs w:val="20"/>
        </w:rPr>
        <w:t xml:space="preserve"> </w:t>
      </w:r>
      <w:r w:rsidRPr="009B717B">
        <w:rPr>
          <w:rFonts w:eastAsia="宋体"/>
          <w:iCs/>
          <w:kern w:val="0"/>
          <w:sz w:val="20"/>
          <w:szCs w:val="20"/>
        </w:rPr>
        <w:t>impacts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outbreak"</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846–848.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10.1016/S0140-6736(20)30526-2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7124625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32151325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Epidemiology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Working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Group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Ncip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Epidemic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Response,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Chinese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Center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Control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epidemiological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Zhonghua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Xue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Zhonghua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Liuxingbingxue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Zazhi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Chamorro).</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41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145–151.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10.3760/cma.j.issn.0254-6450.2020.02.003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32064853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211133882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Epidemiological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Diseases</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Weekly.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113–122.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10.46234/ccdcw2020.032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ISSN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2096-7071</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15</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Sun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"Prevalence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severity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meta-analysis"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Virology.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127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104371.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10.1016/j.jcv.2020.104371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7195434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32315817</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15</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Fu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Yuan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Fitzpatrick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characteristics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meta-analysis"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Infection.</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656–665.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10.1016/j.jinf.2020.03.041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7151416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32283155</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15</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Yuki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Fujiogi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Koutsogiannaki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pathophysiology:</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Immunology.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215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108427.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10.1016/j.clim.2020.108427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7169933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32325252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216028003</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15</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Rabin,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Caryn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Italy,</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Takes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Higher</w:t>
      </w:r>
      <w:r w:rsidR="00DE0F2E" w:rsidRPr="009B717B">
        <w:rPr>
          <w:rFonts w:eastAsia="宋体"/>
          <w:iCs/>
          <w:kern w:val="0"/>
          <w:sz w:val="20"/>
          <w:szCs w:val="20"/>
        </w:rPr>
        <w:t xml:space="preserve"> </w:t>
      </w:r>
      <w:r w:rsidRPr="009B717B">
        <w:rPr>
          <w:rFonts w:eastAsia="宋体"/>
          <w:iCs/>
          <w:kern w:val="0"/>
          <w:sz w:val="20"/>
          <w:szCs w:val="20"/>
        </w:rPr>
        <w:t>Toll</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Men"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York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Times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7</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weekly</w:t>
      </w:r>
      <w:r w:rsidR="00DE0F2E" w:rsidRPr="009B717B">
        <w:rPr>
          <w:rFonts w:eastAsia="宋体"/>
          <w:iCs/>
          <w:kern w:val="0"/>
          <w:sz w:val="20"/>
          <w:szCs w:val="20"/>
        </w:rPr>
        <w:t xml:space="preserve"> </w:t>
      </w:r>
      <w:r w:rsidRPr="009B717B">
        <w:rPr>
          <w:rFonts w:eastAsia="宋体"/>
          <w:iCs/>
          <w:kern w:val="0"/>
          <w:sz w:val="20"/>
          <w:szCs w:val="20"/>
        </w:rPr>
        <w:t>surveillance</w:t>
      </w:r>
      <w:r w:rsidR="00DE0F2E" w:rsidRPr="009B717B">
        <w:rPr>
          <w:rFonts w:eastAsia="宋体"/>
          <w:iCs/>
          <w:kern w:val="0"/>
          <w:sz w:val="20"/>
          <w:szCs w:val="20"/>
        </w:rPr>
        <w:t xml:space="preserve"> </w:t>
      </w:r>
      <w:r w:rsidRPr="009B717B">
        <w:rPr>
          <w:rFonts w:eastAsia="宋体"/>
          <w:iCs/>
          <w:kern w:val="0"/>
          <w:sz w:val="20"/>
          <w:szCs w:val="20"/>
        </w:rPr>
        <w:t>report"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www.euro.who.int</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7</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Gupta,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Alisha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Haridasani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"Does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Hit</w:t>
      </w:r>
      <w:r w:rsidR="00DE0F2E" w:rsidRPr="009B717B">
        <w:rPr>
          <w:rFonts w:eastAsia="宋体"/>
          <w:iCs/>
          <w:kern w:val="0"/>
          <w:sz w:val="20"/>
          <w:szCs w:val="20"/>
        </w:rPr>
        <w:t xml:space="preserve"> </w:t>
      </w:r>
      <w:r w:rsidRPr="009B717B">
        <w:rPr>
          <w:rFonts w:eastAsia="宋体"/>
          <w:iCs/>
          <w:kern w:val="0"/>
          <w:sz w:val="20"/>
          <w:szCs w:val="20"/>
        </w:rPr>
        <w:t>Women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Men</w:t>
      </w:r>
      <w:r w:rsidR="00DE0F2E" w:rsidRPr="009B717B">
        <w:rPr>
          <w:rFonts w:eastAsia="宋体"/>
          <w:iCs/>
          <w:kern w:val="0"/>
          <w:sz w:val="20"/>
          <w:szCs w:val="20"/>
        </w:rPr>
        <w:t xml:space="preserve"> </w:t>
      </w:r>
      <w:r w:rsidRPr="009B717B">
        <w:rPr>
          <w:rFonts w:eastAsia="宋体"/>
          <w:iCs/>
          <w:kern w:val="0"/>
          <w:sz w:val="20"/>
          <w:szCs w:val="20"/>
        </w:rPr>
        <w:t>Differently?</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Isn't</w:t>
      </w:r>
      <w:r w:rsidR="00DE0F2E" w:rsidRPr="009B717B">
        <w:rPr>
          <w:rFonts w:eastAsia="宋体"/>
          <w:iCs/>
          <w:kern w:val="0"/>
          <w:sz w:val="20"/>
          <w:szCs w:val="20"/>
        </w:rPr>
        <w:t xml:space="preserve"> </w:t>
      </w:r>
      <w:r w:rsidRPr="009B717B">
        <w:rPr>
          <w:rFonts w:eastAsia="宋体"/>
          <w:iCs/>
          <w:kern w:val="0"/>
          <w:sz w:val="20"/>
          <w:szCs w:val="20"/>
        </w:rPr>
        <w:t>Keeping</w:t>
      </w:r>
      <w:r w:rsidR="00DE0F2E" w:rsidRPr="009B717B">
        <w:rPr>
          <w:rFonts w:eastAsia="宋体"/>
          <w:iCs/>
          <w:kern w:val="0"/>
          <w:sz w:val="20"/>
          <w:szCs w:val="20"/>
        </w:rPr>
        <w:t xml:space="preserve"> </w:t>
      </w:r>
      <w:r w:rsidRPr="009B717B">
        <w:rPr>
          <w:rFonts w:eastAsia="宋体"/>
          <w:iCs/>
          <w:kern w:val="0"/>
          <w:sz w:val="20"/>
          <w:szCs w:val="20"/>
        </w:rPr>
        <w:t>Track"</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York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Times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7</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Salje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Tran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Kiem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Lefrancq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Courtejoie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Bosetti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Paireau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"Estimating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burden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France"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369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(6500):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208–211.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2020Sci...369..208S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10.1126/science.abc3517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7223792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32404476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Dorn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Cooney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Sabin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exacerbating</w:t>
      </w:r>
      <w:r w:rsidR="00DE0F2E" w:rsidRPr="009B717B">
        <w:rPr>
          <w:rFonts w:eastAsia="宋体"/>
          <w:iCs/>
          <w:kern w:val="0"/>
          <w:sz w:val="20"/>
          <w:szCs w:val="20"/>
        </w:rPr>
        <w:t xml:space="preserve"> </w:t>
      </w:r>
      <w:r w:rsidRPr="009B717B">
        <w:rPr>
          <w:rFonts w:eastAsia="宋体"/>
          <w:iCs/>
          <w:kern w:val="0"/>
          <w:sz w:val="20"/>
          <w:szCs w:val="20"/>
        </w:rPr>
        <w:t>inequalities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(10232):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lastRenderedPageBreak/>
        <w:t>1243–1244.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10.1016/S0140-6736(20)30893-X</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7162639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32305087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Adams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Katz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Grandpre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"Population-Based</w:t>
      </w:r>
      <w:r w:rsidR="00DE0F2E" w:rsidRPr="009B717B">
        <w:rPr>
          <w:rFonts w:eastAsia="宋体"/>
          <w:iCs/>
          <w:kern w:val="0"/>
          <w:sz w:val="20"/>
          <w:szCs w:val="20"/>
        </w:rPr>
        <w:t xml:space="preserve"> </w:t>
      </w:r>
      <w:r w:rsidRPr="009B717B">
        <w:rPr>
          <w:rFonts w:eastAsia="宋体"/>
          <w:iCs/>
          <w:kern w:val="0"/>
          <w:sz w:val="20"/>
          <w:szCs w:val="20"/>
        </w:rPr>
        <w:t>Estimates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Chronic</w:t>
      </w:r>
      <w:r w:rsidR="00DE0F2E" w:rsidRPr="009B717B">
        <w:rPr>
          <w:rFonts w:eastAsia="宋体"/>
          <w:iCs/>
          <w:kern w:val="0"/>
          <w:sz w:val="20"/>
          <w:szCs w:val="20"/>
        </w:rPr>
        <w:t xml:space="preserve"> </w:t>
      </w:r>
      <w:r w:rsidRPr="009B717B">
        <w:rPr>
          <w:rFonts w:eastAsia="宋体"/>
          <w:iCs/>
          <w:kern w:val="0"/>
          <w:sz w:val="20"/>
          <w:szCs w:val="20"/>
        </w:rPr>
        <w:t>Conditions</w:t>
      </w:r>
      <w:r w:rsidR="00DE0F2E" w:rsidRPr="009B717B">
        <w:rPr>
          <w:rFonts w:eastAsia="宋体"/>
          <w:iCs/>
          <w:kern w:val="0"/>
          <w:sz w:val="20"/>
          <w:szCs w:val="20"/>
        </w:rPr>
        <w:t xml:space="preserve"> </w:t>
      </w:r>
      <w:r w:rsidRPr="009B717B">
        <w:rPr>
          <w:rFonts w:eastAsia="宋体"/>
          <w:iCs/>
          <w:kern w:val="0"/>
          <w:sz w:val="20"/>
          <w:szCs w:val="20"/>
        </w:rPr>
        <w:t>Affecting</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Complications</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United</w:t>
      </w:r>
      <w:r w:rsidR="00DE0F2E" w:rsidRPr="009B717B">
        <w:rPr>
          <w:rFonts w:eastAsia="宋体"/>
          <w:iCs/>
          <w:kern w:val="0"/>
          <w:sz w:val="20"/>
          <w:szCs w:val="20"/>
        </w:rPr>
        <w:t xml:space="preserve"> </w:t>
      </w:r>
      <w:r w:rsidRPr="009B717B">
        <w:rPr>
          <w:rFonts w:eastAsia="宋体"/>
          <w:iCs/>
          <w:kern w:val="0"/>
          <w:sz w:val="20"/>
          <w:szCs w:val="20"/>
        </w:rPr>
        <w:t>States"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Emerging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1831–1833.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10.3201/eid2608.200679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7392427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32324118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Presents</w:t>
      </w:r>
      <w:r w:rsidR="00DE0F2E" w:rsidRPr="009B717B">
        <w:rPr>
          <w:rFonts w:eastAsia="宋体"/>
          <w:iCs/>
          <w:kern w:val="0"/>
          <w:sz w:val="20"/>
          <w:szCs w:val="20"/>
        </w:rPr>
        <w:t xml:space="preserve"> </w:t>
      </w:r>
      <w:r w:rsidRPr="009B717B">
        <w:rPr>
          <w:rFonts w:eastAsia="宋体"/>
          <w:iCs/>
          <w:kern w:val="0"/>
          <w:sz w:val="20"/>
          <w:szCs w:val="20"/>
        </w:rPr>
        <w:t>Significant</w:t>
      </w:r>
      <w:r w:rsidR="00DE0F2E" w:rsidRPr="009B717B">
        <w:rPr>
          <w:rFonts w:eastAsia="宋体"/>
          <w:iCs/>
          <w:kern w:val="0"/>
          <w:sz w:val="20"/>
          <w:szCs w:val="20"/>
        </w:rPr>
        <w:t xml:space="preserve"> </w:t>
      </w:r>
      <w:r w:rsidRPr="009B717B">
        <w:rPr>
          <w:rFonts w:eastAsia="宋体"/>
          <w:iCs/>
          <w:kern w:val="0"/>
          <w:sz w:val="20"/>
          <w:szCs w:val="20"/>
        </w:rPr>
        <w:t>Risks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American</w:t>
      </w:r>
      <w:r w:rsidR="00DE0F2E" w:rsidRPr="009B717B">
        <w:rPr>
          <w:rFonts w:eastAsia="宋体"/>
          <w:iCs/>
          <w:kern w:val="0"/>
          <w:sz w:val="20"/>
          <w:szCs w:val="20"/>
        </w:rPr>
        <w:t xml:space="preserve"> </w:t>
      </w:r>
      <w:r w:rsidRPr="009B717B">
        <w:rPr>
          <w:rFonts w:eastAsia="宋体"/>
          <w:iCs/>
          <w:kern w:val="0"/>
          <w:sz w:val="20"/>
          <w:szCs w:val="20"/>
        </w:rPr>
        <w:t>Indian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Alaska</w:t>
      </w:r>
      <w:r w:rsidR="00DE0F2E" w:rsidRPr="009B717B">
        <w:rPr>
          <w:rFonts w:eastAsia="宋体"/>
          <w:iCs/>
          <w:kern w:val="0"/>
          <w:sz w:val="20"/>
          <w:szCs w:val="20"/>
        </w:rPr>
        <w:t xml:space="preserve"> </w:t>
      </w:r>
      <w:r w:rsidRPr="009B717B">
        <w:rPr>
          <w:rFonts w:eastAsia="宋体"/>
          <w:iCs/>
          <w:kern w:val="0"/>
          <w:sz w:val="20"/>
          <w:szCs w:val="20"/>
        </w:rPr>
        <w:t>Native</w:t>
      </w:r>
      <w:r w:rsidR="00DE0F2E" w:rsidRPr="009B717B">
        <w:rPr>
          <w:rFonts w:eastAsia="宋体"/>
          <w:iCs/>
          <w:kern w:val="0"/>
          <w:sz w:val="20"/>
          <w:szCs w:val="20"/>
        </w:rPr>
        <w:t xml:space="preserve"> </w:t>
      </w:r>
      <w:r w:rsidRPr="009B717B">
        <w:rPr>
          <w:rFonts w:eastAsia="宋体"/>
          <w:iCs/>
          <w:kern w:val="0"/>
          <w:sz w:val="20"/>
          <w:szCs w:val="20"/>
        </w:rPr>
        <w:t>People"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Presents</w:t>
      </w:r>
      <w:r w:rsidR="00DE0F2E" w:rsidRPr="009B717B">
        <w:rPr>
          <w:rFonts w:eastAsia="宋体"/>
          <w:iCs/>
          <w:kern w:val="0"/>
          <w:sz w:val="20"/>
          <w:szCs w:val="20"/>
        </w:rPr>
        <w:t xml:space="preserve"> </w:t>
      </w:r>
      <w:r w:rsidRPr="009B717B">
        <w:rPr>
          <w:rFonts w:eastAsia="宋体"/>
          <w:iCs/>
          <w:kern w:val="0"/>
          <w:sz w:val="20"/>
          <w:szCs w:val="20"/>
        </w:rPr>
        <w:t>Significant</w:t>
      </w:r>
      <w:r w:rsidR="00DE0F2E" w:rsidRPr="009B717B">
        <w:rPr>
          <w:rFonts w:eastAsia="宋体"/>
          <w:iCs/>
          <w:kern w:val="0"/>
          <w:sz w:val="20"/>
          <w:szCs w:val="20"/>
        </w:rPr>
        <w:t xml:space="preserve"> </w:t>
      </w:r>
      <w:r w:rsidRPr="009B717B">
        <w:rPr>
          <w:rFonts w:eastAsia="宋体"/>
          <w:iCs/>
          <w:kern w:val="0"/>
          <w:sz w:val="20"/>
          <w:szCs w:val="20"/>
        </w:rPr>
        <w:t>Risks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American</w:t>
      </w:r>
      <w:r w:rsidR="00DE0F2E" w:rsidRPr="009B717B">
        <w:rPr>
          <w:rFonts w:eastAsia="宋体"/>
          <w:iCs/>
          <w:kern w:val="0"/>
          <w:sz w:val="20"/>
          <w:szCs w:val="20"/>
        </w:rPr>
        <w:t xml:space="preserve"> </w:t>
      </w:r>
      <w:r w:rsidRPr="009B717B">
        <w:rPr>
          <w:rFonts w:eastAsia="宋体"/>
          <w:iCs/>
          <w:kern w:val="0"/>
          <w:sz w:val="20"/>
          <w:szCs w:val="20"/>
        </w:rPr>
        <w:t>Indian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Alaska</w:t>
      </w:r>
      <w:r w:rsidR="00DE0F2E" w:rsidRPr="009B717B">
        <w:rPr>
          <w:rFonts w:eastAsia="宋体"/>
          <w:iCs/>
          <w:kern w:val="0"/>
          <w:sz w:val="20"/>
          <w:szCs w:val="20"/>
        </w:rPr>
        <w:t xml:space="preserve"> </w:t>
      </w:r>
      <w:r w:rsidRPr="009B717B">
        <w:rPr>
          <w:rFonts w:eastAsia="宋体"/>
          <w:iCs/>
          <w:kern w:val="0"/>
          <w:sz w:val="20"/>
          <w:szCs w:val="20"/>
        </w:rPr>
        <w:t>Native</w:t>
      </w:r>
      <w:r w:rsidR="00DE0F2E" w:rsidRPr="009B717B">
        <w:rPr>
          <w:rFonts w:eastAsia="宋体"/>
          <w:iCs/>
          <w:kern w:val="0"/>
          <w:sz w:val="20"/>
          <w:szCs w:val="20"/>
        </w:rPr>
        <w:t xml:space="preserve"> </w:t>
      </w:r>
      <w:r w:rsidRPr="009B717B">
        <w:rPr>
          <w:rFonts w:eastAsia="宋体"/>
          <w:iCs/>
          <w:kern w:val="0"/>
          <w:sz w:val="20"/>
          <w:szCs w:val="20"/>
        </w:rPr>
        <w:t>People"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Laurencin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McClinton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Pandemic:</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Call</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Action</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Identify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Address</w:t>
      </w:r>
      <w:r w:rsidR="00DE0F2E" w:rsidRPr="009B717B">
        <w:rPr>
          <w:rFonts w:eastAsia="宋体"/>
          <w:iCs/>
          <w:kern w:val="0"/>
          <w:sz w:val="20"/>
          <w:szCs w:val="20"/>
        </w:rPr>
        <w:t xml:space="preserve"> </w:t>
      </w:r>
      <w:r w:rsidRPr="009B717B">
        <w:rPr>
          <w:rFonts w:eastAsia="宋体"/>
          <w:iCs/>
          <w:kern w:val="0"/>
          <w:sz w:val="20"/>
          <w:szCs w:val="20"/>
        </w:rPr>
        <w:t>Racial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Ethnic</w:t>
      </w:r>
      <w:r w:rsidR="00DE0F2E" w:rsidRPr="009B717B">
        <w:rPr>
          <w:rFonts w:eastAsia="宋体"/>
          <w:iCs/>
          <w:kern w:val="0"/>
          <w:sz w:val="20"/>
          <w:szCs w:val="20"/>
        </w:rPr>
        <w:t xml:space="preserve"> </w:t>
      </w:r>
      <w:r w:rsidRPr="009B717B">
        <w:rPr>
          <w:rFonts w:eastAsia="宋体"/>
          <w:iCs/>
          <w:kern w:val="0"/>
          <w:sz w:val="20"/>
          <w:szCs w:val="20"/>
        </w:rPr>
        <w:t>Disparities"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Racial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Ethnic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Disparities.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398–402.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10.1007/s40615-020-00756-0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7166096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32306369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deaths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UK</w:t>
      </w:r>
      <w:r w:rsidR="00DE0F2E" w:rsidRPr="009B717B">
        <w:rPr>
          <w:rFonts w:eastAsia="宋体"/>
          <w:iCs/>
          <w:kern w:val="0"/>
          <w:sz w:val="20"/>
          <w:szCs w:val="20"/>
        </w:rPr>
        <w:t xml:space="preserve"> </w:t>
      </w:r>
      <w:r w:rsidRPr="009B717B">
        <w:rPr>
          <w:rFonts w:eastAsia="宋体"/>
          <w:iCs/>
          <w:kern w:val="0"/>
          <w:sz w:val="20"/>
          <w:szCs w:val="20"/>
        </w:rPr>
        <w:t>compare</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race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ethnicity"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Independent.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"Emerging</w:t>
      </w:r>
      <w:r w:rsidR="00DE0F2E" w:rsidRPr="009B717B">
        <w:rPr>
          <w:rFonts w:eastAsia="宋体"/>
          <w:iCs/>
          <w:kern w:val="0"/>
          <w:sz w:val="20"/>
          <w:szCs w:val="20"/>
        </w:rPr>
        <w:t xml:space="preserve"> </w:t>
      </w:r>
      <w:r w:rsidRPr="009B717B">
        <w:rPr>
          <w:rFonts w:eastAsia="宋体"/>
          <w:iCs/>
          <w:kern w:val="0"/>
          <w:sz w:val="20"/>
          <w:szCs w:val="20"/>
        </w:rPr>
        <w:t>findings</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impact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black</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minority</w:t>
      </w:r>
      <w:r w:rsidR="00DE0F2E" w:rsidRPr="009B717B">
        <w:rPr>
          <w:rFonts w:eastAsia="宋体"/>
          <w:iCs/>
          <w:kern w:val="0"/>
          <w:sz w:val="20"/>
          <w:szCs w:val="20"/>
        </w:rPr>
        <w:t xml:space="preserve"> </w:t>
      </w:r>
      <w:r w:rsidRPr="009B717B">
        <w:rPr>
          <w:rFonts w:eastAsia="宋体"/>
          <w:iCs/>
          <w:kern w:val="0"/>
          <w:sz w:val="20"/>
          <w:szCs w:val="20"/>
        </w:rPr>
        <w:t>ethnic</w:t>
      </w:r>
      <w:r w:rsidR="00DE0F2E" w:rsidRPr="009B717B">
        <w:rPr>
          <w:rFonts w:eastAsia="宋体"/>
          <w:iCs/>
          <w:kern w:val="0"/>
          <w:sz w:val="20"/>
          <w:szCs w:val="20"/>
        </w:rPr>
        <w:t xml:space="preserve"> </w:t>
      </w:r>
      <w:r w:rsidRPr="009B717B">
        <w:rPr>
          <w:rFonts w:eastAsia="宋体"/>
          <w:iCs/>
          <w:kern w:val="0"/>
          <w:sz w:val="20"/>
          <w:szCs w:val="20"/>
        </w:rPr>
        <w:t>people"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Foundation</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Butcher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Massey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"Why</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more</w:t>
      </w:r>
      <w:r w:rsidR="00DE0F2E" w:rsidRPr="009B717B">
        <w:rPr>
          <w:rFonts w:eastAsia="宋体"/>
          <w:iCs/>
          <w:kern w:val="0"/>
          <w:sz w:val="20"/>
          <w:szCs w:val="20"/>
        </w:rPr>
        <w:t xml:space="preserve"> </w:t>
      </w:r>
      <w:r w:rsidRPr="009B717B">
        <w:rPr>
          <w:rFonts w:eastAsia="宋体"/>
          <w:iCs/>
          <w:kern w:val="0"/>
          <w:sz w:val="20"/>
          <w:szCs w:val="20"/>
        </w:rPr>
        <w:t>BAME</w:t>
      </w:r>
      <w:r w:rsidR="00DE0F2E" w:rsidRPr="009B717B">
        <w:rPr>
          <w:rFonts w:eastAsia="宋体"/>
          <w:iCs/>
          <w:kern w:val="0"/>
          <w:sz w:val="20"/>
          <w:szCs w:val="20"/>
        </w:rPr>
        <w:t xml:space="preserve"> </w:t>
      </w:r>
      <w:r w:rsidRPr="009B717B">
        <w:rPr>
          <w:rFonts w:eastAsia="宋体"/>
          <w:iCs/>
          <w:kern w:val="0"/>
          <w:sz w:val="20"/>
          <w:szCs w:val="20"/>
        </w:rPr>
        <w:t>people</w:t>
      </w:r>
      <w:r w:rsidR="00DE0F2E" w:rsidRPr="009B717B">
        <w:rPr>
          <w:rFonts w:eastAsia="宋体"/>
          <w:iCs/>
          <w:kern w:val="0"/>
          <w:sz w:val="20"/>
          <w:szCs w:val="20"/>
        </w:rPr>
        <w:t xml:space="preserve"> </w:t>
      </w:r>
      <w:r w:rsidRPr="009B717B">
        <w:rPr>
          <w:rFonts w:eastAsia="宋体"/>
          <w:iCs/>
          <w:kern w:val="0"/>
          <w:sz w:val="20"/>
          <w:szCs w:val="20"/>
        </w:rPr>
        <w:t>dying</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coronavirus?"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BBC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Online</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"2nd</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Case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Confirmed"</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NPR.org</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McNeil</w:t>
      </w:r>
      <w:r w:rsidR="00DE0F2E" w:rsidRPr="009B717B">
        <w:rPr>
          <w:rFonts w:eastAsia="宋体"/>
          <w:iCs/>
          <w:kern w:val="0"/>
          <w:sz w:val="20"/>
          <w:szCs w:val="20"/>
        </w:rPr>
        <w:t xml:space="preserve"> </w:t>
      </w:r>
      <w:r w:rsidRPr="009B717B">
        <w:rPr>
          <w:rFonts w:eastAsia="宋体"/>
          <w:iCs/>
          <w:kern w:val="0"/>
          <w:sz w:val="20"/>
          <w:szCs w:val="20"/>
        </w:rPr>
        <w:t>Jr</w:t>
      </w:r>
      <w:r w:rsidR="00DE0F2E" w:rsidRPr="009B717B">
        <w:rPr>
          <w:rFonts w:eastAsia="宋体"/>
          <w:iCs/>
          <w:kern w:val="0"/>
          <w:sz w:val="20"/>
          <w:szCs w:val="20"/>
        </w:rPr>
        <w:t xml:space="preserve"> </w:t>
      </w:r>
      <w:r w:rsidRPr="009B717B">
        <w:rPr>
          <w:rFonts w:eastAsia="宋体"/>
          <w:iCs/>
          <w:kern w:val="0"/>
          <w:sz w:val="20"/>
          <w:szCs w:val="20"/>
        </w:rPr>
        <w:t>DG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Looks</w:t>
      </w:r>
      <w:r w:rsidR="00DE0F2E" w:rsidRPr="009B717B">
        <w:rPr>
          <w:rFonts w:eastAsia="宋体"/>
          <w:iCs/>
          <w:kern w:val="0"/>
          <w:sz w:val="20"/>
          <w:szCs w:val="20"/>
        </w:rPr>
        <w:t xml:space="preserve"> </w:t>
      </w:r>
      <w:r w:rsidRPr="009B717B">
        <w:rPr>
          <w:rFonts w:eastAsia="宋体"/>
          <w:iCs/>
          <w:kern w:val="0"/>
          <w:sz w:val="20"/>
          <w:szCs w:val="20"/>
        </w:rPr>
        <w:t>Increasingly</w:t>
      </w:r>
      <w:r w:rsidR="00DE0F2E" w:rsidRPr="009B717B">
        <w:rPr>
          <w:rFonts w:eastAsia="宋体"/>
          <w:iCs/>
          <w:kern w:val="0"/>
          <w:sz w:val="20"/>
          <w:szCs w:val="20"/>
        </w:rPr>
        <w:t xml:space="preserve"> </w:t>
      </w:r>
      <w:r w:rsidRPr="009B717B">
        <w:rPr>
          <w:rFonts w:eastAsia="宋体"/>
          <w:iCs/>
          <w:kern w:val="0"/>
          <w:sz w:val="20"/>
          <w:szCs w:val="20"/>
        </w:rPr>
        <w:t>Like</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Pandemic,</w:t>
      </w:r>
      <w:r w:rsidR="00DE0F2E" w:rsidRPr="009B717B">
        <w:rPr>
          <w:rFonts w:eastAsia="宋体"/>
          <w:iCs/>
          <w:kern w:val="0"/>
          <w:sz w:val="20"/>
          <w:szCs w:val="20"/>
        </w:rPr>
        <w:t xml:space="preserve"> </w:t>
      </w:r>
      <w:r w:rsidRPr="009B717B">
        <w:rPr>
          <w:rFonts w:eastAsia="宋体"/>
          <w:iCs/>
          <w:kern w:val="0"/>
          <w:sz w:val="20"/>
          <w:szCs w:val="20"/>
        </w:rPr>
        <w:t>Experts</w:t>
      </w:r>
      <w:r w:rsidR="00DE0F2E" w:rsidRPr="009B717B">
        <w:rPr>
          <w:rFonts w:eastAsia="宋体"/>
          <w:iCs/>
          <w:kern w:val="0"/>
          <w:sz w:val="20"/>
          <w:szCs w:val="20"/>
        </w:rPr>
        <w:t xml:space="preserve"> </w:t>
      </w:r>
      <w:r w:rsidRPr="009B717B">
        <w:rPr>
          <w:rFonts w:eastAsia="宋体"/>
          <w:iCs/>
          <w:kern w:val="0"/>
          <w:sz w:val="20"/>
          <w:szCs w:val="20"/>
        </w:rPr>
        <w:t>Say"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ISSN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0362-4331</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Griffiths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deaths</w:t>
      </w:r>
      <w:r w:rsidR="00DE0F2E" w:rsidRPr="009B717B">
        <w:rPr>
          <w:rFonts w:eastAsia="宋体"/>
          <w:iCs/>
          <w:kern w:val="0"/>
          <w:sz w:val="20"/>
          <w:szCs w:val="20"/>
        </w:rPr>
        <w:t xml:space="preserve"> </w:t>
      </w:r>
      <w:r w:rsidRPr="009B717B">
        <w:rPr>
          <w:rFonts w:eastAsia="宋体"/>
          <w:iCs/>
          <w:kern w:val="0"/>
          <w:sz w:val="20"/>
          <w:szCs w:val="20"/>
        </w:rPr>
        <w:t>spike</w:t>
      </w:r>
      <w:r w:rsidR="00DE0F2E" w:rsidRPr="009B717B">
        <w:rPr>
          <w:rFonts w:eastAsia="宋体"/>
          <w:iCs/>
          <w:kern w:val="0"/>
          <w:sz w:val="20"/>
          <w:szCs w:val="20"/>
        </w:rPr>
        <w:t xml:space="preserve"> </w:t>
      </w:r>
      <w:r w:rsidRPr="009B717B">
        <w:rPr>
          <w:rFonts w:eastAsia="宋体"/>
          <w:iCs/>
          <w:kern w:val="0"/>
          <w:sz w:val="20"/>
          <w:szCs w:val="20"/>
        </w:rPr>
        <w:t>again</w:t>
      </w:r>
      <w:r w:rsidR="00DE0F2E" w:rsidRPr="009B717B">
        <w:rPr>
          <w:rFonts w:eastAsia="宋体"/>
          <w:iCs/>
          <w:kern w:val="0"/>
          <w:sz w:val="20"/>
          <w:szCs w:val="20"/>
        </w:rPr>
        <w:t xml:space="preserve"> </w:t>
      </w:r>
      <w:r w:rsidRPr="009B717B">
        <w:rPr>
          <w:rFonts w:eastAsia="宋体"/>
          <w:iCs/>
          <w:kern w:val="0"/>
          <w:sz w:val="20"/>
          <w:szCs w:val="20"/>
        </w:rPr>
        <w:t>as</w:t>
      </w:r>
      <w:r w:rsidR="00DE0F2E" w:rsidRPr="009B717B">
        <w:rPr>
          <w:rFonts w:eastAsia="宋体"/>
          <w:iCs/>
          <w:kern w:val="0"/>
          <w:sz w:val="20"/>
          <w:szCs w:val="20"/>
        </w:rPr>
        <w:t xml:space="preserve"> </w:t>
      </w:r>
      <w:r w:rsidRPr="009B717B">
        <w:rPr>
          <w:rFonts w:eastAsia="宋体"/>
          <w:iCs/>
          <w:kern w:val="0"/>
          <w:sz w:val="20"/>
          <w:szCs w:val="20"/>
        </w:rPr>
        <w:t>outbreak</w:t>
      </w:r>
      <w:r w:rsidR="00DE0F2E" w:rsidRPr="009B717B">
        <w:rPr>
          <w:rFonts w:eastAsia="宋体"/>
          <w:iCs/>
          <w:kern w:val="0"/>
          <w:sz w:val="20"/>
          <w:szCs w:val="20"/>
        </w:rPr>
        <w:t xml:space="preserve"> </w:t>
      </w:r>
      <w:r w:rsidRPr="009B717B">
        <w:rPr>
          <w:rFonts w:eastAsia="宋体"/>
          <w:iCs/>
          <w:kern w:val="0"/>
          <w:sz w:val="20"/>
          <w:szCs w:val="20"/>
        </w:rPr>
        <w:t>shows</w:t>
      </w:r>
      <w:r w:rsidR="00DE0F2E" w:rsidRPr="009B717B">
        <w:rPr>
          <w:rFonts w:eastAsia="宋体"/>
          <w:iCs/>
          <w:kern w:val="0"/>
          <w:sz w:val="20"/>
          <w:szCs w:val="20"/>
        </w:rPr>
        <w:t xml:space="preserve"> </w:t>
      </w:r>
      <w:r w:rsidRPr="009B717B">
        <w:rPr>
          <w:rFonts w:eastAsia="宋体"/>
          <w:iCs/>
          <w:kern w:val="0"/>
          <w:sz w:val="20"/>
          <w:szCs w:val="20"/>
        </w:rPr>
        <w:t>no</w:t>
      </w:r>
      <w:r w:rsidR="00DE0F2E" w:rsidRPr="009B717B">
        <w:rPr>
          <w:rFonts w:eastAsia="宋体"/>
          <w:iCs/>
          <w:kern w:val="0"/>
          <w:sz w:val="20"/>
          <w:szCs w:val="20"/>
        </w:rPr>
        <w:t xml:space="preserve"> </w:t>
      </w:r>
      <w:r w:rsidRPr="009B717B">
        <w:rPr>
          <w:rFonts w:eastAsia="宋体"/>
          <w:iCs/>
          <w:kern w:val="0"/>
          <w:sz w:val="20"/>
          <w:szCs w:val="20"/>
        </w:rPr>
        <w:t>signs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slowing"</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CNN</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4</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Jiang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causing</w:t>
      </w:r>
      <w:r w:rsidR="00DE0F2E" w:rsidRPr="009B717B">
        <w:rPr>
          <w:rFonts w:eastAsia="宋体"/>
          <w:iCs/>
          <w:kern w:val="0"/>
          <w:sz w:val="20"/>
          <w:szCs w:val="20"/>
        </w:rPr>
        <w:t xml:space="preserve"> </w:t>
      </w:r>
      <w:r w:rsidRPr="009B717B">
        <w:rPr>
          <w:rFonts w:eastAsia="宋体"/>
          <w:iCs/>
          <w:kern w:val="0"/>
          <w:sz w:val="20"/>
          <w:szCs w:val="20"/>
        </w:rPr>
        <w:t>pneumonia-associated</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Cellular</w:t>
      </w:r>
      <w:r w:rsidR="00DE0F2E" w:rsidRPr="009B717B">
        <w:rPr>
          <w:rStyle w:val="HTMLCite"/>
          <w:rFonts w:eastAsia="宋体"/>
          <w:i w:val="0"/>
          <w:color w:val="202122"/>
          <w:kern w:val="0"/>
          <w:sz w:val="20"/>
          <w:szCs w:val="20"/>
        </w:rPr>
        <w:t xml:space="preserve"> &amp; </w:t>
      </w:r>
      <w:r w:rsidRPr="009B717B">
        <w:rPr>
          <w:rStyle w:val="HTMLCite"/>
          <w:rFonts w:eastAsia="宋体"/>
          <w:i w:val="0"/>
          <w:color w:val="202122"/>
          <w:kern w:val="0"/>
          <w:sz w:val="20"/>
          <w:szCs w:val="20"/>
        </w:rPr>
        <w:t>Molecular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Immunology.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554.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10.1038/s41423-020-0372-4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7091741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32024976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Yuan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Kok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familial</w:t>
      </w:r>
      <w:r w:rsidR="00DE0F2E" w:rsidRPr="009B717B">
        <w:rPr>
          <w:rFonts w:eastAsia="宋体"/>
          <w:iCs/>
          <w:kern w:val="0"/>
          <w:sz w:val="20"/>
          <w:szCs w:val="20"/>
        </w:rPr>
        <w:t xml:space="preserve"> </w:t>
      </w:r>
      <w:r w:rsidRPr="009B717B">
        <w:rPr>
          <w:rFonts w:eastAsia="宋体"/>
          <w:iCs/>
          <w:kern w:val="0"/>
          <w:sz w:val="20"/>
          <w:szCs w:val="20"/>
        </w:rPr>
        <w:t>cluster</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associated</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indicating</w:t>
      </w:r>
      <w:r w:rsidR="00DE0F2E" w:rsidRPr="009B717B">
        <w:rPr>
          <w:rFonts w:eastAsia="宋体"/>
          <w:iCs/>
          <w:kern w:val="0"/>
          <w:sz w:val="20"/>
          <w:szCs w:val="20"/>
        </w:rPr>
        <w:t xml:space="preserve"> </w:t>
      </w:r>
      <w:r w:rsidRPr="009B717B">
        <w:rPr>
          <w:rFonts w:eastAsia="宋体"/>
          <w:iCs/>
          <w:kern w:val="0"/>
          <w:sz w:val="20"/>
          <w:szCs w:val="20"/>
        </w:rPr>
        <w:t>person-to-person</w:t>
      </w:r>
      <w:r w:rsidR="00DE0F2E" w:rsidRPr="009B717B">
        <w:rPr>
          <w:rFonts w:eastAsia="宋体"/>
          <w:iCs/>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study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family</w:t>
      </w:r>
      <w:r w:rsidR="00DE0F2E" w:rsidRPr="009B717B">
        <w:rPr>
          <w:rFonts w:eastAsia="宋体"/>
          <w:iCs/>
          <w:kern w:val="0"/>
          <w:sz w:val="20"/>
          <w:szCs w:val="20"/>
        </w:rPr>
        <w:t xml:space="preserve"> </w:t>
      </w:r>
      <w:r w:rsidRPr="009B717B">
        <w:rPr>
          <w:rFonts w:eastAsia="宋体"/>
          <w:iCs/>
          <w:kern w:val="0"/>
          <w:sz w:val="20"/>
          <w:szCs w:val="20"/>
        </w:rPr>
        <w:t>cluster"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514–523.</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10.1016/S0140-6736(20)30154-9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7159286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31986261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Shablovsky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September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legacy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Spanish</w:t>
      </w:r>
      <w:r w:rsidR="00DE0F2E" w:rsidRPr="009B717B">
        <w:rPr>
          <w:rFonts w:eastAsia="宋体"/>
          <w:iCs/>
          <w:kern w:val="0"/>
          <w:sz w:val="20"/>
          <w:szCs w:val="20"/>
        </w:rPr>
        <w:t xml:space="preserve"> </w:t>
      </w:r>
      <w:r w:rsidRPr="009B717B">
        <w:rPr>
          <w:rFonts w:eastAsia="宋体"/>
          <w:iCs/>
          <w:kern w:val="0"/>
          <w:sz w:val="20"/>
          <w:szCs w:val="20"/>
        </w:rPr>
        <w:t>flu"</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357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(6357):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1245.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2017Sci...357.1245S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lastRenderedPageBreak/>
        <w:t>doi</w:t>
      </w:r>
      <w:r w:rsidRPr="009B717B">
        <w:rPr>
          <w:rStyle w:val="HTMLCite"/>
          <w:rFonts w:eastAsia="宋体"/>
          <w:i w:val="0"/>
          <w:color w:val="202122"/>
          <w:kern w:val="0"/>
          <w:sz w:val="20"/>
          <w:szCs w:val="20"/>
        </w:rPr>
        <w:t>:</w:t>
      </w:r>
      <w:r w:rsidRPr="009B717B">
        <w:rPr>
          <w:rFonts w:eastAsia="宋体"/>
          <w:iCs/>
          <w:kern w:val="0"/>
          <w:sz w:val="20"/>
          <w:szCs w:val="20"/>
        </w:rPr>
        <w:t>10.1126/science.aao4093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ISSN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0036-8075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44116811</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"Stop</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stigma</w:t>
      </w:r>
      <w:r w:rsidR="00DE0F2E" w:rsidRPr="009B717B">
        <w:rPr>
          <w:rFonts w:eastAsia="宋体"/>
          <w:iCs/>
          <w:kern w:val="0"/>
          <w:sz w:val="20"/>
          <w:szCs w:val="20"/>
        </w:rPr>
        <w:t xml:space="preserve"> </w:t>
      </w:r>
      <w:r w:rsidRPr="009B717B">
        <w:rPr>
          <w:rFonts w:eastAsia="宋体"/>
          <w:iCs/>
          <w:kern w:val="0"/>
          <w:sz w:val="20"/>
          <w:szCs w:val="20"/>
        </w:rPr>
        <w:t>now"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10.1038/d41586-020-01009-0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16</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1"</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w:t>
      </w:r>
      <w:r w:rsidR="00DE0F2E" w:rsidRPr="009B717B">
        <w:rPr>
          <w:rFonts w:eastAsia="宋体"/>
          <w:iCs/>
          <w:kern w:val="0"/>
          <w:sz w:val="20"/>
          <w:szCs w:val="20"/>
        </w:rPr>
        <w:t>s (</w:t>
      </w:r>
      <w:r w:rsidRPr="009B717B">
        <w:rPr>
          <w:rFonts w:eastAsia="宋体"/>
          <w:iCs/>
          <w:kern w:val="0"/>
          <w:sz w:val="20"/>
          <w:szCs w:val="20"/>
        </w:rPr>
        <w:t>2019-nCoV)</w:t>
      </w:r>
      <w:r w:rsidR="00DE0F2E" w:rsidRPr="009B717B">
        <w:rPr>
          <w:rFonts w:eastAsia="宋体"/>
          <w:iCs/>
          <w:kern w:val="0"/>
          <w:sz w:val="20"/>
          <w:szCs w:val="20"/>
        </w:rPr>
        <w:t xml:space="preserve"> </w:t>
      </w:r>
      <w:r w:rsidRPr="009B717B">
        <w:rPr>
          <w:rFonts w:eastAsia="宋体"/>
          <w:iCs/>
          <w:kern w:val="0"/>
          <w:sz w:val="20"/>
          <w:szCs w:val="20"/>
        </w:rPr>
        <w:t>Situation</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10"</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named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WHO"</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TODAYonline.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spreads</w:t>
      </w:r>
      <w:r w:rsidR="00DE0F2E" w:rsidRPr="009B717B">
        <w:rPr>
          <w:rFonts w:eastAsia="宋体"/>
          <w:iCs/>
          <w:kern w:val="0"/>
          <w:sz w:val="20"/>
          <w:szCs w:val="20"/>
        </w:rPr>
        <w:t xml:space="preserve"> </w:t>
      </w:r>
      <w:r w:rsidRPr="009B717B">
        <w:rPr>
          <w:rFonts w:eastAsia="宋体"/>
          <w:iCs/>
          <w:kern w:val="0"/>
          <w:sz w:val="20"/>
          <w:szCs w:val="20"/>
        </w:rPr>
        <w:t>racism</w:t>
      </w:r>
      <w:r w:rsidR="00DE0F2E" w:rsidRPr="009B717B">
        <w:rPr>
          <w:rFonts w:eastAsia="宋体"/>
          <w:iCs/>
          <w:kern w:val="0"/>
          <w:sz w:val="20"/>
          <w:szCs w:val="20"/>
        </w:rPr>
        <w:t xml:space="preserve"> </w:t>
      </w:r>
      <w:r w:rsidRPr="009B717B">
        <w:rPr>
          <w:rFonts w:eastAsia="宋体"/>
          <w:iCs/>
          <w:kern w:val="0"/>
          <w:sz w:val="20"/>
          <w:szCs w:val="20"/>
        </w:rPr>
        <w:t>against</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among</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ethnic</w:t>
      </w:r>
      <w:r w:rsidR="00DE0F2E" w:rsidRPr="009B717B">
        <w:rPr>
          <w:rFonts w:eastAsia="宋体"/>
          <w:iCs/>
          <w:kern w:val="0"/>
          <w:sz w:val="20"/>
          <w:szCs w:val="20"/>
        </w:rPr>
        <w:t xml:space="preserve"> </w:t>
      </w:r>
      <w:r w:rsidRPr="009B717B">
        <w:rPr>
          <w:rFonts w:eastAsia="宋体"/>
          <w:iCs/>
          <w:kern w:val="0"/>
          <w:sz w:val="20"/>
          <w:szCs w:val="20"/>
        </w:rPr>
        <w:t>Chinese"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Economist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Fonts w:eastAsia="宋体"/>
          <w:iCs/>
          <w:kern w:val="0"/>
          <w:sz w:val="20"/>
          <w:szCs w:val="20"/>
        </w:rPr>
        <w:t xml:space="preserve"> </w:t>
      </w:r>
      <w:r w:rsidRPr="009B717B">
        <w:rPr>
          <w:rFonts w:eastAsia="宋体"/>
          <w:iCs/>
          <w:kern w:val="0"/>
          <w:sz w:val="20"/>
          <w:szCs w:val="20"/>
        </w:rPr>
        <w:t>Best</w:t>
      </w:r>
      <w:r w:rsidR="00DE0F2E" w:rsidRPr="009B717B">
        <w:rPr>
          <w:rFonts w:eastAsia="宋体"/>
          <w:iCs/>
          <w:kern w:val="0"/>
          <w:sz w:val="20"/>
          <w:szCs w:val="20"/>
        </w:rPr>
        <w:t xml:space="preserve"> </w:t>
      </w:r>
      <w:r w:rsidRPr="009B717B">
        <w:rPr>
          <w:rFonts w:eastAsia="宋体"/>
          <w:iCs/>
          <w:kern w:val="0"/>
          <w:sz w:val="20"/>
          <w:szCs w:val="20"/>
        </w:rPr>
        <w:t>Practices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Naming</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Human</w:t>
      </w:r>
      <w:r w:rsidR="00DE0F2E" w:rsidRPr="009B717B">
        <w:rPr>
          <w:rFonts w:eastAsia="宋体"/>
          <w:iCs/>
          <w:kern w:val="0"/>
          <w:sz w:val="20"/>
          <w:szCs w:val="20"/>
        </w:rPr>
        <w:t xml:space="preserve"> </w:t>
      </w:r>
      <w:r w:rsidRPr="009B717B">
        <w:rPr>
          <w:rFonts w:eastAsia="宋体"/>
          <w:iCs/>
          <w:kern w:val="0"/>
          <w:sz w:val="20"/>
          <w:szCs w:val="20"/>
        </w:rPr>
        <w:t>Infectious</w:t>
      </w:r>
      <w:r w:rsidR="00DE0F2E" w:rsidRPr="009B717B">
        <w:rPr>
          <w:rFonts w:eastAsia="宋体"/>
          <w:iCs/>
          <w:kern w:val="0"/>
          <w:sz w:val="20"/>
          <w:szCs w:val="20"/>
        </w:rPr>
        <w:t xml:space="preserve"> </w:t>
      </w:r>
      <w:r w:rsidRPr="009B717B">
        <w:rPr>
          <w:rFonts w:eastAsia="宋体"/>
          <w:iCs/>
          <w:kern w:val="0"/>
          <w:sz w:val="20"/>
          <w:szCs w:val="20"/>
        </w:rPr>
        <w:t>Diseases"</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2015.</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"Naming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virus</w:t>
      </w:r>
      <w:r w:rsidR="00DE0F2E" w:rsidRPr="009B717B">
        <w:rPr>
          <w:rFonts w:eastAsia="宋体"/>
          <w:iCs/>
          <w:kern w:val="0"/>
          <w:sz w:val="20"/>
          <w:szCs w:val="20"/>
        </w:rPr>
        <w:t xml:space="preserve"> </w:t>
      </w:r>
      <w:r w:rsidRPr="009B717B">
        <w:rPr>
          <w:rFonts w:eastAsia="宋体"/>
          <w:iCs/>
          <w:kern w:val="0"/>
          <w:sz w:val="20"/>
          <w:szCs w:val="20"/>
        </w:rPr>
        <w:t>that</w:t>
      </w:r>
      <w:r w:rsidR="00DE0F2E" w:rsidRPr="009B717B">
        <w:rPr>
          <w:rFonts w:eastAsia="宋体"/>
          <w:iCs/>
          <w:kern w:val="0"/>
          <w:sz w:val="20"/>
          <w:szCs w:val="20"/>
        </w:rPr>
        <w:t xml:space="preserve"> </w:t>
      </w:r>
      <w:r w:rsidRPr="009B717B">
        <w:rPr>
          <w:rFonts w:eastAsia="宋体"/>
          <w:iCs/>
          <w:kern w:val="0"/>
          <w:sz w:val="20"/>
          <w:szCs w:val="20"/>
        </w:rPr>
        <w:t>causes</w:t>
      </w:r>
      <w:r w:rsidR="00DE0F2E" w:rsidRPr="009B717B">
        <w:rPr>
          <w:rFonts w:eastAsia="宋体"/>
          <w:iCs/>
          <w:kern w:val="0"/>
          <w:sz w:val="20"/>
          <w:szCs w:val="20"/>
        </w:rPr>
        <w:t xml:space="preserve"> </w:t>
      </w:r>
      <w:r w:rsidRPr="009B717B">
        <w:rPr>
          <w:rFonts w:eastAsia="宋体"/>
          <w:iCs/>
          <w:kern w:val="0"/>
          <w:sz w:val="20"/>
          <w:szCs w:val="20"/>
        </w:rPr>
        <w:t>it"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13</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EU/EEA</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UK</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eighth</w:t>
      </w:r>
      <w:r w:rsidR="00DE0F2E" w:rsidRPr="009B717B">
        <w:rPr>
          <w:rFonts w:eastAsia="宋体"/>
          <w:iCs/>
          <w:kern w:val="0"/>
          <w:sz w:val="20"/>
          <w:szCs w:val="20"/>
        </w:rPr>
        <w:t xml:space="preserve"> </w:t>
      </w:r>
      <w:r w:rsidRPr="009B717B">
        <w:rPr>
          <w:rFonts w:eastAsia="宋体"/>
          <w:iCs/>
          <w:kern w:val="0"/>
          <w:sz w:val="20"/>
          <w:szCs w:val="20"/>
        </w:rPr>
        <w:t>update</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ecdc.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19</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Misinformation</w:t>
      </w:r>
      <w:r w:rsidR="00DE0F2E" w:rsidRPr="009B717B">
        <w:rPr>
          <w:rFonts w:eastAsia="宋体"/>
          <w:iCs/>
          <w:kern w:val="0"/>
          <w:sz w:val="20"/>
          <w:szCs w:val="20"/>
        </w:rPr>
        <w:t xml:space="preserve"> </w:t>
      </w:r>
      <w:r w:rsidRPr="009B717B">
        <w:rPr>
          <w:rFonts w:eastAsia="宋体"/>
          <w:iCs/>
          <w:kern w:val="0"/>
          <w:sz w:val="20"/>
          <w:szCs w:val="20"/>
        </w:rPr>
        <w:t>spreads</w:t>
      </w:r>
      <w:r w:rsidR="00DE0F2E" w:rsidRPr="009B717B">
        <w:rPr>
          <w:rFonts w:eastAsia="宋体"/>
          <w:iCs/>
          <w:kern w:val="0"/>
          <w:sz w:val="20"/>
          <w:szCs w:val="20"/>
        </w:rPr>
        <w:t xml:space="preserve"> </w:t>
      </w:r>
      <w:r w:rsidRPr="009B717B">
        <w:rPr>
          <w:rFonts w:eastAsia="宋体"/>
          <w:iCs/>
          <w:kern w:val="0"/>
          <w:sz w:val="20"/>
          <w:szCs w:val="20"/>
        </w:rPr>
        <w:t>online</w:t>
      </w:r>
      <w:r w:rsidR="00DE0F2E" w:rsidRPr="009B717B">
        <w:rPr>
          <w:rFonts w:eastAsia="宋体"/>
          <w:iCs/>
          <w:kern w:val="0"/>
          <w:sz w:val="20"/>
          <w:szCs w:val="20"/>
        </w:rPr>
        <w:t xml:space="preserve"> </w:t>
      </w:r>
      <w:r w:rsidRPr="009B717B">
        <w:rPr>
          <w:rFonts w:eastAsia="宋体"/>
          <w:iCs/>
          <w:kern w:val="0"/>
          <w:sz w:val="20"/>
          <w:szCs w:val="20"/>
        </w:rPr>
        <w:t>about</w:t>
      </w:r>
      <w:r w:rsidR="00DE0F2E" w:rsidRPr="009B717B">
        <w:rPr>
          <w:rFonts w:eastAsia="宋体"/>
          <w:iCs/>
          <w:kern w:val="0"/>
          <w:sz w:val="20"/>
          <w:szCs w:val="20"/>
        </w:rPr>
        <w:t xml:space="preserve"> </w:t>
      </w:r>
      <w:r w:rsidRPr="009B717B">
        <w:rPr>
          <w:rFonts w:eastAsia="宋体"/>
          <w:iCs/>
          <w:kern w:val="0"/>
          <w:sz w:val="20"/>
          <w:szCs w:val="20"/>
        </w:rPr>
        <w:t>origin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scale"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BBC</w:t>
      </w:r>
      <w:r w:rsidR="00DE0F2E" w:rsidRPr="009B717B">
        <w:rPr>
          <w:rFonts w:eastAsia="宋体"/>
          <w:iCs/>
          <w:kern w:val="0"/>
          <w:sz w:val="20"/>
          <w:szCs w:val="20"/>
        </w:rPr>
        <w:t xml:space="preserve"> </w:t>
      </w:r>
      <w:r w:rsidRPr="009B717B">
        <w:rPr>
          <w:rFonts w:eastAsia="宋体"/>
          <w:iCs/>
          <w:kern w:val="0"/>
          <w:sz w:val="20"/>
          <w:szCs w:val="20"/>
        </w:rPr>
        <w:t>News</w:t>
      </w:r>
      <w:r w:rsidR="00DE0F2E" w:rsidRPr="009B717B">
        <w:rPr>
          <w:rFonts w:eastAsia="宋体"/>
          <w:iCs/>
          <w:kern w:val="0"/>
          <w:sz w:val="20"/>
          <w:szCs w:val="20"/>
        </w:rPr>
        <w:t xml:space="preserve"> </w:t>
      </w:r>
      <w:r w:rsidRPr="009B717B">
        <w:rPr>
          <w:rFonts w:eastAsia="宋体"/>
          <w:iCs/>
          <w:kern w:val="0"/>
          <w:sz w:val="20"/>
          <w:szCs w:val="20"/>
        </w:rPr>
        <w:t>Online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10</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Taylor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January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"Bat</w:t>
      </w:r>
      <w:r w:rsidR="00DE0F2E" w:rsidRPr="009B717B">
        <w:rPr>
          <w:rFonts w:eastAsia="宋体"/>
          <w:iCs/>
          <w:kern w:val="0"/>
          <w:sz w:val="20"/>
          <w:szCs w:val="20"/>
        </w:rPr>
        <w:t xml:space="preserve"> </w:t>
      </w:r>
      <w:r w:rsidRPr="009B717B">
        <w:rPr>
          <w:rFonts w:eastAsia="宋体"/>
          <w:iCs/>
          <w:kern w:val="0"/>
          <w:sz w:val="20"/>
          <w:szCs w:val="20"/>
        </w:rPr>
        <w:t>soup,</w:t>
      </w:r>
      <w:r w:rsidR="00DE0F2E" w:rsidRPr="009B717B">
        <w:rPr>
          <w:rFonts w:eastAsia="宋体"/>
          <w:iCs/>
          <w:kern w:val="0"/>
          <w:sz w:val="20"/>
          <w:szCs w:val="20"/>
        </w:rPr>
        <w:t xml:space="preserve"> </w:t>
      </w:r>
      <w:r w:rsidRPr="009B717B">
        <w:rPr>
          <w:rFonts w:eastAsia="宋体"/>
          <w:iCs/>
          <w:kern w:val="0"/>
          <w:sz w:val="20"/>
          <w:szCs w:val="20"/>
        </w:rPr>
        <w:t>dodgy</w:t>
      </w:r>
      <w:r w:rsidR="00DE0F2E" w:rsidRPr="009B717B">
        <w:rPr>
          <w:rFonts w:eastAsia="宋体"/>
          <w:iCs/>
          <w:kern w:val="0"/>
          <w:sz w:val="20"/>
          <w:szCs w:val="20"/>
        </w:rPr>
        <w:t xml:space="preserve"> </w:t>
      </w:r>
      <w:r w:rsidRPr="009B717B">
        <w:rPr>
          <w:rFonts w:eastAsia="宋体"/>
          <w:iCs/>
          <w:kern w:val="0"/>
          <w:sz w:val="20"/>
          <w:szCs w:val="20"/>
        </w:rPr>
        <w:t>cures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'diseasology':</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spread</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misinformation"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Guardian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"Here's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Running</w:t>
      </w:r>
      <w:r w:rsidR="00DE0F2E" w:rsidRPr="009B717B">
        <w:rPr>
          <w:rFonts w:eastAsia="宋体"/>
          <w:iCs/>
          <w:kern w:val="0"/>
          <w:sz w:val="20"/>
          <w:szCs w:val="20"/>
        </w:rPr>
        <w:t xml:space="preserve"> </w:t>
      </w:r>
      <w:r w:rsidRPr="009B717B">
        <w:rPr>
          <w:rFonts w:eastAsia="宋体"/>
          <w:iCs/>
          <w:kern w:val="0"/>
          <w:sz w:val="20"/>
          <w:szCs w:val="20"/>
        </w:rPr>
        <w:t>List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Disinformation</w:t>
      </w:r>
      <w:r w:rsidR="00DE0F2E" w:rsidRPr="009B717B">
        <w:rPr>
          <w:rFonts w:eastAsia="宋体"/>
          <w:iCs/>
          <w:kern w:val="0"/>
          <w:sz w:val="20"/>
          <w:szCs w:val="20"/>
        </w:rPr>
        <w:t xml:space="preserve"> </w:t>
      </w:r>
      <w:r w:rsidRPr="009B717B">
        <w:rPr>
          <w:rFonts w:eastAsia="宋体"/>
          <w:iCs/>
          <w:kern w:val="0"/>
          <w:sz w:val="20"/>
          <w:szCs w:val="20"/>
        </w:rPr>
        <w:t>Spreading</w:t>
      </w:r>
      <w:r w:rsidR="00DE0F2E" w:rsidRPr="009B717B">
        <w:rPr>
          <w:rFonts w:eastAsia="宋体"/>
          <w:iCs/>
          <w:kern w:val="0"/>
          <w:sz w:val="20"/>
          <w:szCs w:val="20"/>
        </w:rPr>
        <w:t xml:space="preserve"> </w:t>
      </w:r>
      <w:r w:rsidRPr="009B717B">
        <w:rPr>
          <w:rFonts w:eastAsia="宋体"/>
          <w:iCs/>
          <w:kern w:val="0"/>
          <w:sz w:val="20"/>
          <w:szCs w:val="20"/>
        </w:rPr>
        <w:t>About</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Buzzfeed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8</w:t>
      </w:r>
      <w:r w:rsidR="00DE0F2E" w:rsidRPr="009B717B">
        <w:rPr>
          <w:rFonts w:eastAsia="宋体"/>
          <w:iCs/>
          <w:color w:val="202122"/>
          <w:kern w:val="0"/>
          <w:sz w:val="20"/>
          <w:szCs w:val="20"/>
        </w:rPr>
        <w:t xml:space="preserve"> </w:t>
      </w:r>
      <w:r w:rsidRPr="009B717B">
        <w:rPr>
          <w:rFonts w:eastAsia="宋体"/>
          <w:iCs/>
          <w:color w:val="202122"/>
          <w:kern w:val="0"/>
          <w:sz w:val="20"/>
          <w:szCs w:val="20"/>
        </w:rPr>
        <w:t>February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Garcia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Albaghdadi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Meraj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Schmidt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Garberich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Jaffer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"Reduction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ST-Segment</w:t>
      </w:r>
      <w:r w:rsidR="00DE0F2E" w:rsidRPr="009B717B">
        <w:rPr>
          <w:rFonts w:eastAsia="宋体"/>
          <w:iCs/>
          <w:kern w:val="0"/>
          <w:sz w:val="20"/>
          <w:szCs w:val="20"/>
        </w:rPr>
        <w:t xml:space="preserve"> </w:t>
      </w:r>
      <w:r w:rsidRPr="009B717B">
        <w:rPr>
          <w:rFonts w:eastAsia="宋体"/>
          <w:iCs/>
          <w:kern w:val="0"/>
          <w:sz w:val="20"/>
          <w:szCs w:val="20"/>
        </w:rPr>
        <w:t>Elevation</w:t>
      </w:r>
      <w:r w:rsidR="00DE0F2E" w:rsidRPr="009B717B">
        <w:rPr>
          <w:rFonts w:eastAsia="宋体"/>
          <w:iCs/>
          <w:kern w:val="0"/>
          <w:sz w:val="20"/>
          <w:szCs w:val="20"/>
        </w:rPr>
        <w:t xml:space="preserve"> </w:t>
      </w:r>
      <w:r w:rsidRPr="009B717B">
        <w:rPr>
          <w:rFonts w:eastAsia="宋体"/>
          <w:iCs/>
          <w:kern w:val="0"/>
          <w:sz w:val="20"/>
          <w:szCs w:val="20"/>
        </w:rPr>
        <w:t>Cardiac</w:t>
      </w:r>
      <w:r w:rsidR="00DE0F2E" w:rsidRPr="009B717B">
        <w:rPr>
          <w:rFonts w:eastAsia="宋体"/>
          <w:iCs/>
          <w:kern w:val="0"/>
          <w:sz w:val="20"/>
          <w:szCs w:val="20"/>
        </w:rPr>
        <w:t xml:space="preserve"> </w:t>
      </w:r>
      <w:r w:rsidRPr="009B717B">
        <w:rPr>
          <w:rFonts w:eastAsia="宋体"/>
          <w:iCs/>
          <w:kern w:val="0"/>
          <w:sz w:val="20"/>
          <w:szCs w:val="20"/>
        </w:rPr>
        <w:t>Catheterization</w:t>
      </w:r>
      <w:r w:rsidR="00DE0F2E" w:rsidRPr="009B717B">
        <w:rPr>
          <w:rFonts w:eastAsia="宋体"/>
          <w:iCs/>
          <w:kern w:val="0"/>
          <w:sz w:val="20"/>
          <w:szCs w:val="20"/>
        </w:rPr>
        <w:t xml:space="preserve"> </w:t>
      </w:r>
      <w:r w:rsidRPr="009B717B">
        <w:rPr>
          <w:rFonts w:eastAsia="宋体"/>
          <w:iCs/>
          <w:kern w:val="0"/>
          <w:sz w:val="20"/>
          <w:szCs w:val="20"/>
        </w:rPr>
        <w:t>Laboratory</w:t>
      </w:r>
      <w:r w:rsidR="00DE0F2E" w:rsidRPr="009B717B">
        <w:rPr>
          <w:rFonts w:eastAsia="宋体"/>
          <w:iCs/>
          <w:kern w:val="0"/>
          <w:sz w:val="20"/>
          <w:szCs w:val="20"/>
        </w:rPr>
        <w:t xml:space="preserve"> </w:t>
      </w:r>
      <w:r w:rsidRPr="009B717B">
        <w:rPr>
          <w:rFonts w:eastAsia="宋体"/>
          <w:iCs/>
          <w:kern w:val="0"/>
          <w:sz w:val="20"/>
          <w:szCs w:val="20"/>
        </w:rPr>
        <w:t>Activations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United</w:t>
      </w:r>
      <w:r w:rsidR="00DE0F2E" w:rsidRPr="009B717B">
        <w:rPr>
          <w:rFonts w:eastAsia="宋体"/>
          <w:iCs/>
          <w:kern w:val="0"/>
          <w:sz w:val="20"/>
          <w:szCs w:val="20"/>
        </w:rPr>
        <w:t xml:space="preserve"> </w:t>
      </w:r>
      <w:r w:rsidRPr="009B717B">
        <w:rPr>
          <w:rFonts w:eastAsia="宋体"/>
          <w:iCs/>
          <w:kern w:val="0"/>
          <w:sz w:val="20"/>
          <w:szCs w:val="20"/>
        </w:rPr>
        <w:t>States</w:t>
      </w:r>
      <w:r w:rsidR="00DE0F2E" w:rsidRPr="009B717B">
        <w:rPr>
          <w:rFonts w:eastAsia="宋体"/>
          <w:iCs/>
          <w:kern w:val="0"/>
          <w:sz w:val="20"/>
          <w:szCs w:val="20"/>
        </w:rPr>
        <w:t xml:space="preserve"> </w:t>
      </w:r>
      <w:r w:rsidRPr="009B717B">
        <w:rPr>
          <w:rFonts w:eastAsia="宋体"/>
          <w:iCs/>
          <w:kern w:val="0"/>
          <w:sz w:val="20"/>
          <w:szCs w:val="20"/>
        </w:rPr>
        <w:t>During</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Pandemic"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American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College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Cardiology.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2871–2872.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10.1016/j.jacc.2020.04.011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7151384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32283124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kern w:val="0"/>
          <w:sz w:val="20"/>
          <w:szCs w:val="20"/>
        </w:rPr>
        <w:t>'Where</w:t>
      </w:r>
      <w:r w:rsidR="00DE0F2E" w:rsidRPr="009B717B">
        <w:rPr>
          <w:rFonts w:eastAsia="宋体"/>
          <w:kern w:val="0"/>
          <w:sz w:val="20"/>
          <w:szCs w:val="20"/>
        </w:rPr>
        <w:t xml:space="preserve"> </w:t>
      </w:r>
      <w:r w:rsidRPr="009B717B">
        <w:rPr>
          <w:rFonts w:eastAsia="宋体"/>
          <w:kern w:val="0"/>
          <w:sz w:val="20"/>
          <w:szCs w:val="20"/>
        </w:rPr>
        <w:t>are</w:t>
      </w:r>
      <w:r w:rsidR="00DE0F2E" w:rsidRPr="009B717B">
        <w:rPr>
          <w:rFonts w:eastAsia="宋体"/>
          <w:kern w:val="0"/>
          <w:sz w:val="20"/>
          <w:szCs w:val="20"/>
        </w:rPr>
        <w:t xml:space="preserve"> </w:t>
      </w:r>
      <w:r w:rsidRPr="009B717B">
        <w:rPr>
          <w:rFonts w:eastAsia="宋体"/>
          <w:kern w:val="0"/>
          <w:sz w:val="20"/>
          <w:szCs w:val="20"/>
        </w:rPr>
        <w:t>all</w:t>
      </w:r>
      <w:r w:rsidR="00DE0F2E" w:rsidRPr="009B717B">
        <w:rPr>
          <w:rFonts w:eastAsia="宋体"/>
          <w:kern w:val="0"/>
          <w:sz w:val="20"/>
          <w:szCs w:val="20"/>
        </w:rPr>
        <w:t xml:space="preserve"> </w:t>
      </w:r>
      <w:r w:rsidRPr="009B717B">
        <w:rPr>
          <w:rFonts w:eastAsia="宋体"/>
          <w:kern w:val="0"/>
          <w:sz w:val="20"/>
          <w:szCs w:val="20"/>
        </w:rPr>
        <w:t>our</w:t>
      </w:r>
      <w:r w:rsidR="00DE0F2E" w:rsidRPr="009B717B">
        <w:rPr>
          <w:rFonts w:eastAsia="宋体"/>
          <w:kern w:val="0"/>
          <w:sz w:val="20"/>
          <w:szCs w:val="20"/>
        </w:rPr>
        <w:t xml:space="preserve"> </w:t>
      </w:r>
      <w:r w:rsidRPr="009B717B">
        <w:rPr>
          <w:rFonts w:eastAsia="宋体"/>
          <w:kern w:val="0"/>
          <w:sz w:val="20"/>
          <w:szCs w:val="20"/>
        </w:rPr>
        <w:t>patients?':</w:t>
      </w:r>
      <w:r w:rsidR="00DE0F2E" w:rsidRPr="009B717B">
        <w:rPr>
          <w:rFonts w:eastAsia="宋体"/>
          <w:kern w:val="0"/>
          <w:sz w:val="20"/>
          <w:szCs w:val="20"/>
        </w:rPr>
        <w:t xml:space="preserve"> </w:t>
      </w:r>
      <w:r w:rsidRPr="009B717B">
        <w:rPr>
          <w:rFonts w:eastAsia="宋体"/>
          <w:kern w:val="0"/>
          <w:sz w:val="20"/>
          <w:szCs w:val="20"/>
        </w:rPr>
        <w:t>Covid</w:t>
      </w:r>
      <w:r w:rsidR="00DE0F2E" w:rsidRPr="009B717B">
        <w:rPr>
          <w:rFonts w:eastAsia="宋体"/>
          <w:kern w:val="0"/>
          <w:sz w:val="20"/>
          <w:szCs w:val="20"/>
        </w:rPr>
        <w:t xml:space="preserve"> </w:t>
      </w:r>
      <w:r w:rsidRPr="009B717B">
        <w:rPr>
          <w:rFonts w:eastAsia="宋体"/>
          <w:kern w:val="0"/>
          <w:sz w:val="20"/>
          <w:szCs w:val="20"/>
        </w:rPr>
        <w:t>phobia</w:t>
      </w:r>
      <w:r w:rsidR="00DE0F2E" w:rsidRPr="009B717B">
        <w:rPr>
          <w:rFonts w:eastAsia="宋体"/>
          <w:kern w:val="0"/>
          <w:sz w:val="20"/>
          <w:szCs w:val="20"/>
        </w:rPr>
        <w:t xml:space="preserve"> </w:t>
      </w:r>
      <w:r w:rsidRPr="009B717B">
        <w:rPr>
          <w:rFonts w:eastAsia="宋体"/>
          <w:kern w:val="0"/>
          <w:sz w:val="20"/>
          <w:szCs w:val="20"/>
        </w:rPr>
        <w:t>is</w:t>
      </w:r>
      <w:r w:rsidR="00DE0F2E" w:rsidRPr="009B717B">
        <w:rPr>
          <w:rFonts w:eastAsia="宋体"/>
          <w:kern w:val="0"/>
          <w:sz w:val="20"/>
          <w:szCs w:val="20"/>
        </w:rPr>
        <w:t xml:space="preserve"> </w:t>
      </w:r>
      <w:r w:rsidRPr="009B717B">
        <w:rPr>
          <w:rFonts w:eastAsia="宋体"/>
          <w:kern w:val="0"/>
          <w:sz w:val="20"/>
          <w:szCs w:val="20"/>
        </w:rPr>
        <w:t>keeping</w:t>
      </w:r>
      <w:r w:rsidR="00DE0F2E" w:rsidRPr="009B717B">
        <w:rPr>
          <w:rFonts w:eastAsia="宋体"/>
          <w:kern w:val="0"/>
          <w:sz w:val="20"/>
          <w:szCs w:val="20"/>
        </w:rPr>
        <w:t xml:space="preserve"> </w:t>
      </w:r>
      <w:r w:rsidRPr="009B717B">
        <w:rPr>
          <w:rFonts w:eastAsia="宋体"/>
          <w:kern w:val="0"/>
          <w:sz w:val="20"/>
          <w:szCs w:val="20"/>
        </w:rPr>
        <w:t>people</w:t>
      </w:r>
      <w:r w:rsidR="00DE0F2E" w:rsidRPr="009B717B">
        <w:rPr>
          <w:rFonts w:eastAsia="宋体"/>
          <w:kern w:val="0"/>
          <w:sz w:val="20"/>
          <w:szCs w:val="20"/>
        </w:rPr>
        <w:t xml:space="preserve"> </w:t>
      </w:r>
      <w:r w:rsidRPr="009B717B">
        <w:rPr>
          <w:rFonts w:eastAsia="宋体"/>
          <w:kern w:val="0"/>
          <w:sz w:val="20"/>
          <w:szCs w:val="20"/>
        </w:rPr>
        <w:t>with</w:t>
      </w:r>
      <w:r w:rsidR="00DE0F2E" w:rsidRPr="009B717B">
        <w:rPr>
          <w:rFonts w:eastAsia="宋体"/>
          <w:kern w:val="0"/>
          <w:sz w:val="20"/>
          <w:szCs w:val="20"/>
        </w:rPr>
        <w:t xml:space="preserve"> </w:t>
      </w:r>
      <w:r w:rsidRPr="009B717B">
        <w:rPr>
          <w:rFonts w:eastAsia="宋体"/>
          <w:kern w:val="0"/>
          <w:sz w:val="20"/>
          <w:szCs w:val="20"/>
        </w:rPr>
        <w:t>serious</w:t>
      </w:r>
      <w:r w:rsidR="00DE0F2E" w:rsidRPr="009B717B">
        <w:rPr>
          <w:rFonts w:eastAsia="宋体"/>
          <w:kern w:val="0"/>
          <w:sz w:val="20"/>
          <w:szCs w:val="20"/>
        </w:rPr>
        <w:t xml:space="preserve"> </w:t>
      </w:r>
      <w:r w:rsidRPr="009B717B">
        <w:rPr>
          <w:rFonts w:eastAsia="宋体"/>
          <w:kern w:val="0"/>
          <w:sz w:val="20"/>
          <w:szCs w:val="20"/>
        </w:rPr>
        <w:lastRenderedPageBreak/>
        <w:t>heart</w:t>
      </w:r>
      <w:r w:rsidR="00DE0F2E" w:rsidRPr="009B717B">
        <w:rPr>
          <w:rFonts w:eastAsia="宋体"/>
          <w:kern w:val="0"/>
          <w:sz w:val="20"/>
          <w:szCs w:val="20"/>
        </w:rPr>
        <w:t xml:space="preserve"> </w:t>
      </w:r>
      <w:r w:rsidRPr="009B717B">
        <w:rPr>
          <w:rFonts w:eastAsia="宋体"/>
          <w:kern w:val="0"/>
          <w:sz w:val="20"/>
          <w:szCs w:val="20"/>
        </w:rPr>
        <w:t>symptoms</w:t>
      </w:r>
      <w:r w:rsidR="00DE0F2E" w:rsidRPr="009B717B">
        <w:rPr>
          <w:rFonts w:eastAsia="宋体"/>
          <w:kern w:val="0"/>
          <w:sz w:val="20"/>
          <w:szCs w:val="20"/>
        </w:rPr>
        <w:t xml:space="preserve"> </w:t>
      </w:r>
      <w:r w:rsidRPr="009B717B">
        <w:rPr>
          <w:rFonts w:eastAsia="宋体"/>
          <w:kern w:val="0"/>
          <w:sz w:val="20"/>
          <w:szCs w:val="20"/>
        </w:rPr>
        <w:t>away</w:t>
      </w:r>
      <w:r w:rsidR="00DE0F2E" w:rsidRPr="009B717B">
        <w:rPr>
          <w:rFonts w:eastAsia="宋体"/>
          <w:kern w:val="0"/>
          <w:sz w:val="20"/>
          <w:szCs w:val="20"/>
        </w:rPr>
        <w:t xml:space="preserve"> </w:t>
      </w:r>
      <w:r w:rsidRPr="009B717B">
        <w:rPr>
          <w:rFonts w:eastAsia="宋体"/>
          <w:kern w:val="0"/>
          <w:sz w:val="20"/>
          <w:szCs w:val="20"/>
        </w:rPr>
        <w:t>from</w:t>
      </w:r>
      <w:r w:rsidR="00DE0F2E" w:rsidRPr="009B717B">
        <w:rPr>
          <w:rFonts w:eastAsia="宋体"/>
          <w:kern w:val="0"/>
          <w:sz w:val="20"/>
          <w:szCs w:val="20"/>
        </w:rPr>
        <w:t xml:space="preserve"> </w:t>
      </w:r>
      <w:r w:rsidRPr="009B717B">
        <w:rPr>
          <w:rFonts w:eastAsia="宋体"/>
          <w:kern w:val="0"/>
          <w:sz w:val="20"/>
          <w:szCs w:val="20"/>
        </w:rPr>
        <w:t>ERs</w:t>
      </w:r>
      <w:r w:rsidRPr="009B717B">
        <w:rPr>
          <w:rStyle w:val="reference-text"/>
          <w:rFonts w:eastAsia="宋体"/>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iCs/>
          <w:color w:val="202122"/>
          <w:kern w:val="0"/>
          <w:sz w:val="20"/>
          <w:szCs w:val="20"/>
        </w:rPr>
        <w:t>Stat</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News</w:t>
      </w:r>
      <w:r w:rsidRPr="009B717B">
        <w:rPr>
          <w:rStyle w:val="reference-text"/>
          <w:rFonts w:eastAsia="宋体"/>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Usha</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Lee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McFarling,</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23</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April</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Faust,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Jeremy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Samuel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"Medication</w:t>
      </w:r>
      <w:r w:rsidR="00DE0F2E" w:rsidRPr="009B717B">
        <w:rPr>
          <w:rFonts w:eastAsia="宋体"/>
          <w:iCs/>
          <w:kern w:val="0"/>
          <w:sz w:val="20"/>
          <w:szCs w:val="20"/>
        </w:rPr>
        <w:t xml:space="preserve"> </w:t>
      </w:r>
      <w:r w:rsidRPr="009B717B">
        <w:rPr>
          <w:rFonts w:eastAsia="宋体"/>
          <w:iCs/>
          <w:kern w:val="0"/>
          <w:sz w:val="20"/>
          <w:szCs w:val="20"/>
        </w:rPr>
        <w:t>Shortages</w:t>
      </w:r>
      <w:r w:rsidR="00DE0F2E" w:rsidRPr="009B717B">
        <w:rPr>
          <w:rFonts w:eastAsia="宋体"/>
          <w:iCs/>
          <w:kern w:val="0"/>
          <w:sz w:val="20"/>
          <w:szCs w:val="20"/>
        </w:rPr>
        <w:t xml:space="preserve"> </w:t>
      </w:r>
      <w:r w:rsidRPr="009B717B">
        <w:rPr>
          <w:rFonts w:eastAsia="宋体"/>
          <w:iCs/>
          <w:kern w:val="0"/>
          <w:sz w:val="20"/>
          <w:szCs w:val="20"/>
        </w:rPr>
        <w:t>Are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Next</w:t>
      </w:r>
      <w:r w:rsidR="00DE0F2E" w:rsidRPr="009B717B">
        <w:rPr>
          <w:rFonts w:eastAsia="宋体"/>
          <w:iCs/>
          <w:kern w:val="0"/>
          <w:sz w:val="20"/>
          <w:szCs w:val="20"/>
        </w:rPr>
        <w:t xml:space="preserve"> </w:t>
      </w:r>
      <w:r w:rsidRPr="009B717B">
        <w:rPr>
          <w:rFonts w:eastAsia="宋体"/>
          <w:iCs/>
          <w:kern w:val="0"/>
          <w:sz w:val="20"/>
          <w:szCs w:val="20"/>
        </w:rPr>
        <w:t>Crisis"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Atlantic</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17</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"Sexually</w:t>
      </w:r>
      <w:r w:rsidR="00DE0F2E" w:rsidRPr="009B717B">
        <w:rPr>
          <w:rFonts w:eastAsia="宋体"/>
          <w:iCs/>
          <w:kern w:val="0"/>
          <w:sz w:val="20"/>
          <w:szCs w:val="20"/>
        </w:rPr>
        <w:t xml:space="preserve"> </w:t>
      </w:r>
      <w:r w:rsidRPr="009B717B">
        <w:rPr>
          <w:rFonts w:eastAsia="宋体"/>
          <w:iCs/>
          <w:kern w:val="0"/>
          <w:sz w:val="20"/>
          <w:szCs w:val="20"/>
        </w:rPr>
        <w:t>transmitted</w:t>
      </w:r>
      <w:r w:rsidR="00DE0F2E" w:rsidRPr="009B717B">
        <w:rPr>
          <w:rFonts w:eastAsia="宋体"/>
          <w:iCs/>
          <w:kern w:val="0"/>
          <w:sz w:val="20"/>
          <w:szCs w:val="20"/>
        </w:rPr>
        <w:t xml:space="preserve"> </w:t>
      </w:r>
      <w:r w:rsidRPr="009B717B">
        <w:rPr>
          <w:rFonts w:eastAsia="宋体"/>
          <w:iCs/>
          <w:kern w:val="0"/>
          <w:sz w:val="20"/>
          <w:szCs w:val="20"/>
        </w:rPr>
        <w:t>infections</w:t>
      </w:r>
      <w:r w:rsidR="00DE0F2E" w:rsidRPr="009B717B">
        <w:rPr>
          <w:rFonts w:eastAsia="宋体"/>
          <w:iCs/>
          <w:kern w:val="0"/>
          <w:sz w:val="20"/>
          <w:szCs w:val="20"/>
        </w:rPr>
        <w:t xml:space="preserve"> </w:t>
      </w:r>
      <w:r w:rsidRPr="009B717B">
        <w:rPr>
          <w:rFonts w:eastAsia="宋体"/>
          <w:iCs/>
          <w:kern w:val="0"/>
          <w:sz w:val="20"/>
          <w:szCs w:val="20"/>
        </w:rPr>
        <w:t>surveillance</w:t>
      </w:r>
      <w:r w:rsidR="00DE0F2E" w:rsidRPr="009B717B">
        <w:rPr>
          <w:rFonts w:eastAsia="宋体"/>
          <w:iCs/>
          <w:kern w:val="0"/>
          <w:sz w:val="20"/>
          <w:szCs w:val="20"/>
        </w:rPr>
        <w:t xml:space="preserve"> </w:t>
      </w:r>
      <w:r w:rsidRPr="009B717B">
        <w:rPr>
          <w:rFonts w:eastAsia="宋体"/>
          <w:iCs/>
          <w:kern w:val="0"/>
          <w:sz w:val="20"/>
          <w:szCs w:val="20"/>
        </w:rPr>
        <w:t>reports</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Reports"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www.health.nsw.gov.au</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9</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Wareham,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Jamie.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"U.K.</w:t>
      </w:r>
      <w:r w:rsidR="00DE0F2E" w:rsidRPr="009B717B">
        <w:rPr>
          <w:rFonts w:eastAsia="宋体"/>
          <w:iCs/>
          <w:kern w:val="0"/>
          <w:sz w:val="20"/>
          <w:szCs w:val="20"/>
        </w:rPr>
        <w:t xml:space="preserve"> </w:t>
      </w:r>
      <w:r w:rsidRPr="009B717B">
        <w:rPr>
          <w:rFonts w:eastAsia="宋体"/>
          <w:iCs/>
          <w:kern w:val="0"/>
          <w:sz w:val="20"/>
          <w:szCs w:val="20"/>
        </w:rPr>
        <w:t>Lockdown</w:t>
      </w:r>
      <w:r w:rsidR="00DE0F2E" w:rsidRPr="009B717B">
        <w:rPr>
          <w:rFonts w:eastAsia="宋体"/>
          <w:iCs/>
          <w:kern w:val="0"/>
          <w:sz w:val="20"/>
          <w:szCs w:val="20"/>
        </w:rPr>
        <w:t xml:space="preserve"> </w:t>
      </w:r>
      <w:r w:rsidRPr="009B717B">
        <w:rPr>
          <w:rFonts w:eastAsia="宋体"/>
          <w:iCs/>
          <w:kern w:val="0"/>
          <w:sz w:val="20"/>
          <w:szCs w:val="20"/>
        </w:rPr>
        <w:t>Has</w:t>
      </w:r>
      <w:r w:rsidR="00DE0F2E" w:rsidRPr="009B717B">
        <w:rPr>
          <w:rFonts w:eastAsia="宋体"/>
          <w:iCs/>
          <w:kern w:val="0"/>
          <w:sz w:val="20"/>
          <w:szCs w:val="20"/>
        </w:rPr>
        <w:t xml:space="preserve"> </w:t>
      </w:r>
      <w:r w:rsidRPr="009B717B">
        <w:rPr>
          <w:rFonts w:eastAsia="宋体"/>
          <w:iCs/>
          <w:kern w:val="0"/>
          <w:sz w:val="20"/>
          <w:szCs w:val="20"/>
        </w:rPr>
        <w:t>'Broken</w:t>
      </w:r>
      <w:r w:rsidR="00DE0F2E" w:rsidRPr="009B717B">
        <w:rPr>
          <w:rFonts w:eastAsia="宋体"/>
          <w:iCs/>
          <w:kern w:val="0"/>
          <w:sz w:val="20"/>
          <w:szCs w:val="20"/>
        </w:rPr>
        <w:t xml:space="preserve"> </w:t>
      </w:r>
      <w:r w:rsidRPr="009B717B">
        <w:rPr>
          <w:rFonts w:eastAsia="宋体"/>
          <w:iCs/>
          <w:kern w:val="0"/>
          <w:sz w:val="20"/>
          <w:szCs w:val="20"/>
        </w:rPr>
        <w:t>HIV</w:t>
      </w:r>
      <w:r w:rsidR="00DE0F2E" w:rsidRPr="009B717B">
        <w:rPr>
          <w:rFonts w:eastAsia="宋体"/>
          <w:iCs/>
          <w:kern w:val="0"/>
          <w:sz w:val="20"/>
          <w:szCs w:val="20"/>
        </w:rPr>
        <w:t xml:space="preserve"> </w:t>
      </w:r>
      <w:r w:rsidRPr="009B717B">
        <w:rPr>
          <w:rFonts w:eastAsia="宋体"/>
          <w:iCs/>
          <w:kern w:val="0"/>
          <w:sz w:val="20"/>
          <w:szCs w:val="20"/>
        </w:rPr>
        <w:t>Chain'</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Huge</w:t>
      </w:r>
      <w:r w:rsidR="00DE0F2E" w:rsidRPr="009B717B">
        <w:rPr>
          <w:rFonts w:eastAsia="宋体"/>
          <w:iCs/>
          <w:kern w:val="0"/>
          <w:sz w:val="20"/>
          <w:szCs w:val="20"/>
        </w:rPr>
        <w:t xml:space="preserve"> </w:t>
      </w:r>
      <w:r w:rsidRPr="009B717B">
        <w:rPr>
          <w:rFonts w:eastAsia="宋体"/>
          <w:iCs/>
          <w:kern w:val="0"/>
          <w:sz w:val="20"/>
          <w:szCs w:val="20"/>
        </w:rPr>
        <w:t>Reduction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STI</w:t>
      </w:r>
      <w:r w:rsidR="00DE0F2E" w:rsidRPr="009B717B">
        <w:rPr>
          <w:rFonts w:eastAsia="宋体"/>
          <w:iCs/>
          <w:kern w:val="0"/>
          <w:sz w:val="20"/>
          <w:szCs w:val="20"/>
        </w:rPr>
        <w:t xml:space="preserve"> </w:t>
      </w:r>
      <w:r w:rsidRPr="009B717B">
        <w:rPr>
          <w:rFonts w:eastAsia="宋体"/>
          <w:iCs/>
          <w:kern w:val="0"/>
          <w:sz w:val="20"/>
          <w:szCs w:val="20"/>
        </w:rPr>
        <w:t>Cases"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Forbes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9</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Cowling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Tsang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"Impact</w:t>
      </w:r>
      <w:r w:rsidR="00DE0F2E" w:rsidRPr="009B717B">
        <w:rPr>
          <w:rFonts w:eastAsia="宋体"/>
          <w:iCs/>
          <w:kern w:val="0"/>
          <w:sz w:val="20"/>
          <w:szCs w:val="20"/>
        </w:rPr>
        <w:t xml:space="preserve"> </w:t>
      </w:r>
      <w:r w:rsidRPr="009B717B">
        <w:rPr>
          <w:rFonts w:eastAsia="宋体"/>
          <w:iCs/>
          <w:kern w:val="0"/>
          <w:sz w:val="20"/>
          <w:szCs w:val="20"/>
        </w:rPr>
        <w:t>assessment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non-pharmaceutical</w:t>
      </w:r>
      <w:r w:rsidR="00DE0F2E" w:rsidRPr="009B717B">
        <w:rPr>
          <w:rFonts w:eastAsia="宋体"/>
          <w:iCs/>
          <w:kern w:val="0"/>
          <w:sz w:val="20"/>
          <w:szCs w:val="20"/>
        </w:rPr>
        <w:t xml:space="preserve"> </w:t>
      </w:r>
      <w:r w:rsidRPr="009B717B">
        <w:rPr>
          <w:rFonts w:eastAsia="宋体"/>
          <w:iCs/>
          <w:kern w:val="0"/>
          <w:sz w:val="20"/>
          <w:szCs w:val="20"/>
        </w:rPr>
        <w:t>interventions</w:t>
      </w:r>
      <w:r w:rsidR="00DE0F2E" w:rsidRPr="009B717B">
        <w:rPr>
          <w:rFonts w:eastAsia="宋体"/>
          <w:iCs/>
          <w:kern w:val="0"/>
          <w:sz w:val="20"/>
          <w:szCs w:val="20"/>
        </w:rPr>
        <w:t xml:space="preserve"> </w:t>
      </w:r>
      <w:r w:rsidRPr="009B717B">
        <w:rPr>
          <w:rFonts w:eastAsia="宋体"/>
          <w:iCs/>
          <w:kern w:val="0"/>
          <w:sz w:val="20"/>
          <w:szCs w:val="20"/>
        </w:rPr>
        <w:t>against</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influenza</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Hong</w:t>
      </w:r>
      <w:r w:rsidR="00DE0F2E" w:rsidRPr="009B717B">
        <w:rPr>
          <w:rFonts w:eastAsia="宋体"/>
          <w:iCs/>
          <w:kern w:val="0"/>
          <w:sz w:val="20"/>
          <w:szCs w:val="20"/>
        </w:rPr>
        <w:t xml:space="preserve"> </w:t>
      </w:r>
      <w:r w:rsidRPr="009B717B">
        <w:rPr>
          <w:rFonts w:eastAsia="宋体"/>
          <w:iCs/>
          <w:kern w:val="0"/>
          <w:sz w:val="20"/>
          <w:szCs w:val="20"/>
        </w:rPr>
        <w:t>Kong:</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observational</w:t>
      </w:r>
      <w:r w:rsidR="00DE0F2E" w:rsidRPr="009B717B">
        <w:rPr>
          <w:rFonts w:eastAsia="宋体"/>
          <w:iCs/>
          <w:kern w:val="0"/>
          <w:sz w:val="20"/>
          <w:szCs w:val="20"/>
        </w:rPr>
        <w:t xml:space="preserve"> </w:t>
      </w:r>
      <w:r w:rsidRPr="009B717B">
        <w:rPr>
          <w:rFonts w:eastAsia="宋体"/>
          <w:iCs/>
          <w:kern w:val="0"/>
          <w:sz w:val="20"/>
          <w:szCs w:val="20"/>
        </w:rPr>
        <w:t>study"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e279–e288.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10.1016/S2468-2667(20)30090-6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7164922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32311320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Klein,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Alice.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"Australia</w:t>
      </w:r>
      <w:r w:rsidR="00DE0F2E" w:rsidRPr="009B717B">
        <w:rPr>
          <w:rFonts w:eastAsia="宋体"/>
          <w:iCs/>
          <w:kern w:val="0"/>
          <w:sz w:val="20"/>
          <w:szCs w:val="20"/>
        </w:rPr>
        <w:t xml:space="preserve"> </w:t>
      </w:r>
      <w:r w:rsidRPr="009B717B">
        <w:rPr>
          <w:rFonts w:eastAsia="宋体"/>
          <w:iCs/>
          <w:kern w:val="0"/>
          <w:sz w:val="20"/>
          <w:szCs w:val="20"/>
        </w:rPr>
        <w:t>sees</w:t>
      </w:r>
      <w:r w:rsidR="00DE0F2E" w:rsidRPr="009B717B">
        <w:rPr>
          <w:rFonts w:eastAsia="宋体"/>
          <w:iCs/>
          <w:kern w:val="0"/>
          <w:sz w:val="20"/>
          <w:szCs w:val="20"/>
        </w:rPr>
        <w:t xml:space="preserve"> </w:t>
      </w:r>
      <w:r w:rsidRPr="009B717B">
        <w:rPr>
          <w:rFonts w:eastAsia="宋体"/>
          <w:iCs/>
          <w:kern w:val="0"/>
          <w:sz w:val="20"/>
          <w:szCs w:val="20"/>
        </w:rPr>
        <w:t>huge</w:t>
      </w:r>
      <w:r w:rsidR="00DE0F2E" w:rsidRPr="009B717B">
        <w:rPr>
          <w:rFonts w:eastAsia="宋体"/>
          <w:iCs/>
          <w:kern w:val="0"/>
          <w:sz w:val="20"/>
          <w:szCs w:val="20"/>
        </w:rPr>
        <w:t xml:space="preserve"> </w:t>
      </w:r>
      <w:r w:rsidRPr="009B717B">
        <w:rPr>
          <w:rFonts w:eastAsia="宋体"/>
          <w:iCs/>
          <w:kern w:val="0"/>
          <w:sz w:val="20"/>
          <w:szCs w:val="20"/>
        </w:rPr>
        <w:t>decrease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flu</w:t>
      </w:r>
      <w:r w:rsidR="00DE0F2E" w:rsidRPr="009B717B">
        <w:rPr>
          <w:rFonts w:eastAsia="宋体"/>
          <w:iCs/>
          <w:kern w:val="0"/>
          <w:sz w:val="20"/>
          <w:szCs w:val="20"/>
        </w:rPr>
        <w:t xml:space="preserve"> </w:t>
      </w:r>
      <w:r w:rsidRPr="009B717B">
        <w:rPr>
          <w:rFonts w:eastAsia="宋体"/>
          <w:iCs/>
          <w:kern w:val="0"/>
          <w:sz w:val="20"/>
          <w:szCs w:val="20"/>
        </w:rPr>
        <w:t>cases</w:t>
      </w:r>
      <w:r w:rsidR="00DE0F2E" w:rsidRPr="009B717B">
        <w:rPr>
          <w:rFonts w:eastAsia="宋体"/>
          <w:iCs/>
          <w:kern w:val="0"/>
          <w:sz w:val="20"/>
          <w:szCs w:val="20"/>
        </w:rPr>
        <w:t xml:space="preserve"> </w:t>
      </w:r>
      <w:r w:rsidRPr="009B717B">
        <w:rPr>
          <w:rFonts w:eastAsia="宋体"/>
          <w:iCs/>
          <w:kern w:val="0"/>
          <w:sz w:val="20"/>
          <w:szCs w:val="20"/>
        </w:rPr>
        <w:t>due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measures"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Scientist</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9</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"Weekly</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Influenza</w:t>
      </w:r>
      <w:r w:rsidR="00DE0F2E" w:rsidRPr="009B717B">
        <w:rPr>
          <w:rFonts w:eastAsia="宋体"/>
          <w:iCs/>
          <w:kern w:val="0"/>
          <w:sz w:val="20"/>
          <w:szCs w:val="20"/>
        </w:rPr>
        <w:t xml:space="preserve"> </w:t>
      </w:r>
      <w:r w:rsidRPr="009B717B">
        <w:rPr>
          <w:rFonts w:eastAsia="宋体"/>
          <w:iCs/>
          <w:kern w:val="0"/>
          <w:sz w:val="20"/>
          <w:szCs w:val="20"/>
        </w:rPr>
        <w:t>Surveillance</w:t>
      </w:r>
      <w:r w:rsidR="00DE0F2E" w:rsidRPr="009B717B">
        <w:rPr>
          <w:rFonts w:eastAsia="宋体"/>
          <w:iCs/>
          <w:kern w:val="0"/>
          <w:sz w:val="20"/>
          <w:szCs w:val="20"/>
        </w:rPr>
        <w:t xml:space="preserve"> </w:t>
      </w:r>
      <w:r w:rsidRPr="009B717B">
        <w:rPr>
          <w:rFonts w:eastAsia="宋体"/>
          <w:iCs/>
          <w:kern w:val="0"/>
          <w:sz w:val="20"/>
          <w:szCs w:val="20"/>
        </w:rPr>
        <w:t>Report</w:t>
      </w:r>
      <w:r w:rsidR="00DE0F2E" w:rsidRPr="009B717B">
        <w:rPr>
          <w:rFonts w:eastAsia="宋体"/>
          <w:iCs/>
          <w:kern w:val="0"/>
          <w:sz w:val="20"/>
          <w:szCs w:val="20"/>
        </w:rPr>
        <w:t xml:space="preserve"> </w:t>
      </w:r>
      <w:r w:rsidRPr="009B717B">
        <w:rPr>
          <w:rFonts w:eastAsia="宋体"/>
          <w:iCs/>
          <w:kern w:val="0"/>
          <w:sz w:val="20"/>
          <w:szCs w:val="20"/>
        </w:rPr>
        <w:t>(FluView)"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Centers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9</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Brooks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Webster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Smith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Woodland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Wessely</w:t>
      </w:r>
      <w:r w:rsidR="00DE0F2E" w:rsidRPr="009B717B">
        <w:rPr>
          <w:rFonts w:eastAsia="宋体"/>
          <w:iCs/>
          <w:kern w:val="0"/>
          <w:sz w:val="20"/>
          <w:szCs w:val="20"/>
        </w:rPr>
        <w:t xml:space="preserve"> </w:t>
      </w:r>
      <w:r w:rsidRPr="009B717B">
        <w:rPr>
          <w:rFonts w:eastAsia="宋体"/>
          <w:iCs/>
          <w:kern w:val="0"/>
          <w:sz w:val="20"/>
          <w:szCs w:val="20"/>
        </w:rPr>
        <w: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Greenberg</w:t>
      </w:r>
      <w:r w:rsidR="00DE0F2E" w:rsidRPr="009B717B">
        <w:rPr>
          <w:rFonts w:eastAsia="宋体"/>
          <w:iCs/>
          <w:kern w:val="0"/>
          <w:sz w:val="20"/>
          <w:szCs w:val="20"/>
        </w:rPr>
        <w:t xml:space="preserve"> </w:t>
      </w:r>
      <w:r w:rsidRPr="009B717B">
        <w:rPr>
          <w:rFonts w:eastAsia="宋体"/>
          <w:iCs/>
          <w:kern w:val="0"/>
          <w:sz w:val="20"/>
          <w:szCs w:val="20"/>
        </w:rPr>
        <w:t>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Rubin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psychological</w:t>
      </w:r>
      <w:r w:rsidR="00DE0F2E" w:rsidRPr="009B717B">
        <w:rPr>
          <w:rFonts w:eastAsia="宋体"/>
          <w:iCs/>
          <w:kern w:val="0"/>
          <w:sz w:val="20"/>
          <w:szCs w:val="20"/>
        </w:rPr>
        <w:t xml:space="preserve"> </w:t>
      </w:r>
      <w:r w:rsidRPr="009B717B">
        <w:rPr>
          <w:rFonts w:eastAsia="宋体"/>
          <w:iCs/>
          <w:kern w:val="0"/>
          <w:sz w:val="20"/>
          <w:szCs w:val="20"/>
        </w:rPr>
        <w:t>impact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quarantine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reduce</w:t>
      </w:r>
      <w:r w:rsidR="00DE0F2E" w:rsidRPr="009B717B">
        <w:rPr>
          <w:rFonts w:eastAsia="宋体"/>
          <w:iCs/>
          <w:kern w:val="0"/>
          <w:sz w:val="20"/>
          <w:szCs w:val="20"/>
        </w:rPr>
        <w:t xml:space="preserve"> </w:t>
      </w:r>
      <w:r w:rsidRPr="009B717B">
        <w:rPr>
          <w:rFonts w:eastAsia="宋体"/>
          <w:iCs/>
          <w:kern w:val="0"/>
          <w:sz w:val="20"/>
          <w:szCs w:val="20"/>
        </w:rPr>
        <w:t>it:</w:t>
      </w:r>
      <w:r w:rsidR="00DE0F2E" w:rsidRPr="009B717B">
        <w:rPr>
          <w:rFonts w:eastAsia="宋体"/>
          <w:iCs/>
          <w:kern w:val="0"/>
          <w:sz w:val="20"/>
          <w:szCs w:val="20"/>
        </w:rPr>
        <w:t xml:space="preserve"> </w:t>
      </w:r>
      <w:r w:rsidRPr="009B717B">
        <w:rPr>
          <w:rFonts w:eastAsia="宋体"/>
          <w:iCs/>
          <w:kern w:val="0"/>
          <w:sz w:val="20"/>
          <w:szCs w:val="20"/>
        </w:rPr>
        <w:t>rapid</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evidence"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912–920.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10.1016/S0140-6736(20)30460-8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7158942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32112714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20</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Belgian</w:t>
      </w:r>
      <w:r w:rsidR="00DE0F2E" w:rsidRPr="009B717B">
        <w:rPr>
          <w:rFonts w:eastAsia="宋体"/>
          <w:iCs/>
          <w:kern w:val="0"/>
          <w:sz w:val="20"/>
          <w:szCs w:val="20"/>
        </w:rPr>
        <w:t xml:space="preserve"> </w:t>
      </w:r>
      <w:r w:rsidRPr="009B717B">
        <w:rPr>
          <w:rFonts w:eastAsia="宋体"/>
          <w:iCs/>
          <w:kern w:val="0"/>
          <w:sz w:val="20"/>
          <w:szCs w:val="20"/>
        </w:rPr>
        <w:t>cat</w:t>
      </w:r>
      <w:r w:rsidR="00DE0F2E" w:rsidRPr="009B717B">
        <w:rPr>
          <w:rFonts w:eastAsia="宋体"/>
          <w:iCs/>
          <w:kern w:val="0"/>
          <w:sz w:val="20"/>
          <w:szCs w:val="20"/>
        </w:rPr>
        <w:t xml:space="preserve"> </w:t>
      </w:r>
      <w:r w:rsidRPr="009B717B">
        <w:rPr>
          <w:rFonts w:eastAsia="宋体"/>
          <w:iCs/>
          <w:kern w:val="0"/>
          <w:sz w:val="20"/>
          <w:szCs w:val="20"/>
        </w:rPr>
        <w:t>infected</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owner"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Brusselstimes.com.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Goldstein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"Bronx</w:t>
      </w:r>
      <w:r w:rsidR="00DE0F2E" w:rsidRPr="009B717B">
        <w:rPr>
          <w:rFonts w:eastAsia="宋体"/>
          <w:iCs/>
          <w:kern w:val="0"/>
          <w:sz w:val="20"/>
          <w:szCs w:val="20"/>
        </w:rPr>
        <w:t xml:space="preserve"> </w:t>
      </w:r>
      <w:r w:rsidRPr="009B717B">
        <w:rPr>
          <w:rFonts w:eastAsia="宋体"/>
          <w:iCs/>
          <w:kern w:val="0"/>
          <w:sz w:val="20"/>
          <w:szCs w:val="20"/>
        </w:rPr>
        <w:t>Zoo</w:t>
      </w:r>
      <w:r w:rsidR="00DE0F2E" w:rsidRPr="009B717B">
        <w:rPr>
          <w:rFonts w:eastAsia="宋体"/>
          <w:iCs/>
          <w:kern w:val="0"/>
          <w:sz w:val="20"/>
          <w:szCs w:val="20"/>
        </w:rPr>
        <w:t xml:space="preserve"> </w:t>
      </w:r>
      <w:r w:rsidRPr="009B717B">
        <w:rPr>
          <w:rFonts w:eastAsia="宋体"/>
          <w:iCs/>
          <w:kern w:val="0"/>
          <w:sz w:val="20"/>
          <w:szCs w:val="20"/>
        </w:rPr>
        <w:t>Tiger</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Sick</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Coronavirus"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9</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hits</w:t>
      </w:r>
      <w:r w:rsidR="00DE0F2E" w:rsidRPr="009B717B">
        <w:rPr>
          <w:rFonts w:eastAsia="宋体"/>
          <w:iCs/>
          <w:kern w:val="0"/>
          <w:sz w:val="20"/>
          <w:szCs w:val="20"/>
        </w:rPr>
        <w:t xml:space="preserve"> </w:t>
      </w:r>
      <w:r w:rsidRPr="009B717B">
        <w:rPr>
          <w:rFonts w:eastAsia="宋体"/>
          <w:iCs/>
          <w:kern w:val="0"/>
          <w:sz w:val="20"/>
          <w:szCs w:val="20"/>
        </w:rPr>
        <w:t>Netherlands</w:t>
      </w:r>
      <w:r w:rsidR="00DE0F2E" w:rsidRPr="009B717B">
        <w:rPr>
          <w:rFonts w:eastAsia="宋体"/>
          <w:iCs/>
          <w:kern w:val="0"/>
          <w:sz w:val="20"/>
          <w:szCs w:val="20"/>
        </w:rPr>
        <w:t xml:space="preserve"> </w:t>
      </w:r>
      <w:r w:rsidRPr="009B717B">
        <w:rPr>
          <w:rFonts w:eastAsia="宋体"/>
          <w:iCs/>
          <w:kern w:val="0"/>
          <w:sz w:val="20"/>
          <w:szCs w:val="20"/>
        </w:rPr>
        <w:t>farm</w:t>
      </w:r>
      <w:r w:rsidR="00DE0F2E" w:rsidRPr="009B717B">
        <w:rPr>
          <w:rFonts w:eastAsia="宋体"/>
          <w:iCs/>
          <w:kern w:val="0"/>
          <w:sz w:val="20"/>
          <w:szCs w:val="20"/>
        </w:rPr>
        <w:t xml:space="preserve"> </w:t>
      </w:r>
      <w:r w:rsidRPr="009B717B">
        <w:rPr>
          <w:rFonts w:eastAsia="宋体"/>
          <w:iCs/>
          <w:kern w:val="0"/>
          <w:sz w:val="20"/>
          <w:szCs w:val="20"/>
        </w:rPr>
        <w:t>animals</w:t>
      </w:r>
      <w:r w:rsidR="00DE0F2E" w:rsidRPr="009B717B">
        <w:rPr>
          <w:rFonts w:eastAsia="宋体"/>
          <w:iCs/>
          <w:kern w:val="0"/>
          <w:sz w:val="20"/>
          <w:szCs w:val="20"/>
        </w:rPr>
        <w:t xml:space="preserve"> </w:t>
      </w:r>
      <w:r w:rsidRPr="009B717B">
        <w:rPr>
          <w:rFonts w:eastAsia="宋体"/>
          <w:iCs/>
          <w:kern w:val="0"/>
          <w:sz w:val="20"/>
          <w:szCs w:val="20"/>
        </w:rPr>
        <w:t>as</w:t>
      </w:r>
      <w:r w:rsidR="00DE0F2E" w:rsidRPr="009B717B">
        <w:rPr>
          <w:rFonts w:eastAsia="宋体"/>
          <w:iCs/>
          <w:kern w:val="0"/>
          <w:sz w:val="20"/>
          <w:szCs w:val="20"/>
        </w:rPr>
        <w:t xml:space="preserve"> </w:t>
      </w:r>
      <w:r w:rsidRPr="009B717B">
        <w:rPr>
          <w:rFonts w:eastAsia="宋体"/>
          <w:iCs/>
          <w:kern w:val="0"/>
          <w:sz w:val="20"/>
          <w:szCs w:val="20"/>
        </w:rPr>
        <w:t>minks</w:t>
      </w:r>
      <w:r w:rsidR="00DE0F2E" w:rsidRPr="009B717B">
        <w:rPr>
          <w:rFonts w:eastAsia="宋体"/>
          <w:iCs/>
          <w:kern w:val="0"/>
          <w:sz w:val="20"/>
          <w:szCs w:val="20"/>
        </w:rPr>
        <w:t xml:space="preserve"> </w:t>
      </w:r>
      <w:r w:rsidRPr="009B717B">
        <w:rPr>
          <w:rFonts w:eastAsia="宋体"/>
          <w:iCs/>
          <w:kern w:val="0"/>
          <w:sz w:val="20"/>
          <w:szCs w:val="20"/>
        </w:rPr>
        <w:t>test</w:t>
      </w:r>
      <w:r w:rsidR="00DE0F2E" w:rsidRPr="009B717B">
        <w:rPr>
          <w:rFonts w:eastAsia="宋体"/>
          <w:iCs/>
          <w:kern w:val="0"/>
          <w:sz w:val="20"/>
          <w:szCs w:val="20"/>
        </w:rPr>
        <w:t xml:space="preserve"> </w:t>
      </w:r>
      <w:r w:rsidRPr="009B717B">
        <w:rPr>
          <w:rFonts w:eastAsia="宋体"/>
          <w:iCs/>
          <w:kern w:val="0"/>
          <w:sz w:val="20"/>
          <w:szCs w:val="20"/>
        </w:rPr>
        <w:t>positive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virus"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27</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"Susceptibility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ferrets,</w:t>
      </w:r>
      <w:r w:rsidR="00DE0F2E" w:rsidRPr="009B717B">
        <w:rPr>
          <w:rFonts w:eastAsia="宋体"/>
          <w:iCs/>
          <w:kern w:val="0"/>
          <w:sz w:val="20"/>
          <w:szCs w:val="20"/>
        </w:rPr>
        <w:t xml:space="preserve"> </w:t>
      </w:r>
      <w:r w:rsidRPr="009B717B">
        <w:rPr>
          <w:rFonts w:eastAsia="宋体"/>
          <w:iCs/>
          <w:kern w:val="0"/>
          <w:sz w:val="20"/>
          <w:szCs w:val="20"/>
        </w:rPr>
        <w:t>cats,</w:t>
      </w:r>
      <w:r w:rsidR="00DE0F2E" w:rsidRPr="009B717B">
        <w:rPr>
          <w:rFonts w:eastAsia="宋体"/>
          <w:iCs/>
          <w:kern w:val="0"/>
          <w:sz w:val="20"/>
          <w:szCs w:val="20"/>
        </w:rPr>
        <w:t xml:space="preserve"> </w:t>
      </w:r>
      <w:r w:rsidRPr="009B717B">
        <w:rPr>
          <w:rFonts w:eastAsia="宋体"/>
          <w:iCs/>
          <w:kern w:val="0"/>
          <w:sz w:val="20"/>
          <w:szCs w:val="20"/>
        </w:rPr>
        <w:t>dogs,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other</w:t>
      </w:r>
      <w:r w:rsidR="00DE0F2E" w:rsidRPr="009B717B">
        <w:rPr>
          <w:rFonts w:eastAsia="宋体"/>
          <w:iCs/>
          <w:kern w:val="0"/>
          <w:sz w:val="20"/>
          <w:szCs w:val="20"/>
        </w:rPr>
        <w:t xml:space="preserve"> </w:t>
      </w:r>
      <w:r w:rsidRPr="009B717B">
        <w:rPr>
          <w:rFonts w:eastAsia="宋体"/>
          <w:iCs/>
          <w:kern w:val="0"/>
          <w:sz w:val="20"/>
          <w:szCs w:val="20"/>
        </w:rPr>
        <w:t>domesticated</w:t>
      </w:r>
      <w:r w:rsidR="00DE0F2E" w:rsidRPr="009B717B">
        <w:rPr>
          <w:rFonts w:eastAsia="宋体"/>
          <w:iCs/>
          <w:kern w:val="0"/>
          <w:sz w:val="20"/>
          <w:szCs w:val="20"/>
        </w:rPr>
        <w:t xml:space="preserve"> </w:t>
      </w:r>
      <w:r w:rsidRPr="009B717B">
        <w:rPr>
          <w:rFonts w:eastAsia="宋体"/>
          <w:iCs/>
          <w:kern w:val="0"/>
          <w:sz w:val="20"/>
          <w:szCs w:val="20"/>
        </w:rPr>
        <w:t>animals</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SARS-coronavirus</w:t>
      </w:r>
      <w:r w:rsidR="00DE0F2E" w:rsidRPr="009B717B">
        <w:rPr>
          <w:rFonts w:eastAsia="宋体"/>
          <w:iCs/>
          <w:kern w:val="0"/>
          <w:sz w:val="20"/>
          <w:szCs w:val="20"/>
        </w:rPr>
        <w:t xml:space="preserve"> </w:t>
      </w:r>
      <w:r w:rsidRPr="009B717B">
        <w:rPr>
          <w:rFonts w:eastAsia="宋体"/>
          <w:iCs/>
          <w:kern w:val="0"/>
          <w:sz w:val="20"/>
          <w:szCs w:val="20"/>
        </w:rPr>
        <w:t>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368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(6494):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1016–1020.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10.1126/science.abb7015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7164390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32269068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Yuan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"Simulation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pathological</w:t>
      </w:r>
      <w:r w:rsidR="00DE0F2E" w:rsidRPr="009B717B">
        <w:rPr>
          <w:rFonts w:eastAsia="宋体"/>
          <w:iCs/>
          <w:kern w:val="0"/>
          <w:sz w:val="20"/>
          <w:szCs w:val="20"/>
        </w:rPr>
        <w:t xml:space="preserve"> </w:t>
      </w:r>
      <w:r w:rsidRPr="009B717B">
        <w:rPr>
          <w:rFonts w:eastAsia="宋体"/>
          <w:iCs/>
          <w:kern w:val="0"/>
          <w:sz w:val="20"/>
          <w:szCs w:val="20"/>
        </w:rPr>
        <w:t>manifestations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golden</w:t>
      </w:r>
      <w:r w:rsidR="00DE0F2E" w:rsidRPr="009B717B">
        <w:rPr>
          <w:rFonts w:eastAsia="宋体"/>
          <w:iCs/>
          <w:kern w:val="0"/>
          <w:sz w:val="20"/>
          <w:szCs w:val="20"/>
        </w:rPr>
        <w:t xml:space="preserve"> </w:t>
      </w:r>
      <w:r w:rsidRPr="009B717B">
        <w:rPr>
          <w:rFonts w:eastAsia="宋体"/>
          <w:iCs/>
          <w:kern w:val="0"/>
          <w:sz w:val="20"/>
          <w:szCs w:val="20"/>
        </w:rPr>
        <w:t>Syrian</w:t>
      </w:r>
      <w:r w:rsidR="00DE0F2E" w:rsidRPr="009B717B">
        <w:rPr>
          <w:rFonts w:eastAsia="宋体"/>
          <w:iCs/>
          <w:kern w:val="0"/>
          <w:sz w:val="20"/>
          <w:szCs w:val="20"/>
        </w:rPr>
        <w:t xml:space="preserve"> </w:t>
      </w:r>
      <w:r w:rsidRPr="009B717B">
        <w:rPr>
          <w:rFonts w:eastAsia="宋体"/>
          <w:iCs/>
          <w:kern w:val="0"/>
          <w:sz w:val="20"/>
          <w:szCs w:val="20"/>
        </w:rPr>
        <w:t>hamster</w:t>
      </w:r>
      <w:r w:rsidR="00DE0F2E" w:rsidRPr="009B717B">
        <w:rPr>
          <w:rFonts w:eastAsia="宋体"/>
          <w:iCs/>
          <w:kern w:val="0"/>
          <w:sz w:val="20"/>
          <w:szCs w:val="20"/>
        </w:rPr>
        <w:t xml:space="preserve"> </w:t>
      </w:r>
      <w:r w:rsidRPr="009B717B">
        <w:rPr>
          <w:rFonts w:eastAsia="宋体"/>
          <w:iCs/>
          <w:kern w:val="0"/>
          <w:sz w:val="20"/>
          <w:szCs w:val="20"/>
        </w:rPr>
        <w:t>model:</w:t>
      </w:r>
      <w:r w:rsidR="00DE0F2E" w:rsidRPr="009B717B">
        <w:rPr>
          <w:rFonts w:eastAsia="宋体"/>
          <w:iCs/>
          <w:kern w:val="0"/>
          <w:sz w:val="20"/>
          <w:szCs w:val="20"/>
        </w:rPr>
        <w:t xml:space="preserve"> </w:t>
      </w:r>
      <w:r w:rsidRPr="009B717B">
        <w:rPr>
          <w:rFonts w:eastAsia="宋体"/>
          <w:iCs/>
          <w:kern w:val="0"/>
          <w:sz w:val="20"/>
          <w:szCs w:val="20"/>
        </w:rPr>
        <w:t>implications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disease</w:t>
      </w:r>
      <w:r w:rsidR="00DE0F2E" w:rsidRPr="009B717B">
        <w:rPr>
          <w:rFonts w:eastAsia="宋体"/>
          <w:iCs/>
          <w:kern w:val="0"/>
          <w:sz w:val="20"/>
          <w:szCs w:val="20"/>
        </w:rPr>
        <w:t xml:space="preserve"> </w:t>
      </w:r>
      <w:r w:rsidRPr="009B717B">
        <w:rPr>
          <w:rFonts w:eastAsia="宋体"/>
          <w:iCs/>
          <w:kern w:val="0"/>
          <w:sz w:val="20"/>
          <w:szCs w:val="20"/>
        </w:rPr>
        <w:t>pathogenesis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transmissibility"</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lastRenderedPageBreak/>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10.1093/cid/ciaa325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ISSN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1058-4838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7184405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32215622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"1st</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Dog</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Has</w:t>
      </w:r>
      <w:r w:rsidR="00DE0F2E" w:rsidRPr="009B717B">
        <w:rPr>
          <w:rFonts w:eastAsia="宋体"/>
          <w:iCs/>
          <w:kern w:val="0"/>
          <w:sz w:val="20"/>
          <w:szCs w:val="20"/>
        </w:rPr>
        <w:t xml:space="preserve"> </w:t>
      </w:r>
      <w:r w:rsidRPr="009B717B">
        <w:rPr>
          <w:rFonts w:eastAsia="宋体"/>
          <w:iCs/>
          <w:kern w:val="0"/>
          <w:sz w:val="20"/>
          <w:szCs w:val="20"/>
        </w:rPr>
        <w:t>Died,</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There's</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Lot</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Still</w:t>
      </w:r>
      <w:r w:rsidR="00DE0F2E" w:rsidRPr="009B717B">
        <w:rPr>
          <w:rFonts w:eastAsia="宋体"/>
          <w:iCs/>
          <w:kern w:val="0"/>
          <w:sz w:val="20"/>
          <w:szCs w:val="20"/>
        </w:rPr>
        <w:t xml:space="preserve"> </w:t>
      </w:r>
      <w:r w:rsidRPr="009B717B">
        <w:rPr>
          <w:rFonts w:eastAsia="宋体"/>
          <w:iCs/>
          <w:kern w:val="0"/>
          <w:sz w:val="20"/>
          <w:szCs w:val="20"/>
        </w:rPr>
        <w:t>Don't</w:t>
      </w:r>
      <w:r w:rsidR="00DE0F2E" w:rsidRPr="009B717B">
        <w:rPr>
          <w:rFonts w:eastAsia="宋体"/>
          <w:iCs/>
          <w:kern w:val="0"/>
          <w:sz w:val="20"/>
          <w:szCs w:val="20"/>
        </w:rPr>
        <w:t xml:space="preserve"> </w:t>
      </w:r>
      <w:r w:rsidRPr="009B717B">
        <w:rPr>
          <w:rFonts w:eastAsia="宋体"/>
          <w:iCs/>
          <w:kern w:val="0"/>
          <w:sz w:val="20"/>
          <w:szCs w:val="20"/>
        </w:rPr>
        <w:t>Know</w:t>
      </w:r>
      <w:r w:rsidR="00641B53"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Short</w:t>
      </w:r>
      <w:r w:rsidR="00DE0F2E" w:rsidRPr="009B717B">
        <w:rPr>
          <w:rFonts w:eastAsia="宋体"/>
          <w:iCs/>
          <w:kern w:val="0"/>
          <w:sz w:val="20"/>
          <w:szCs w:val="20"/>
        </w:rPr>
        <w:t xml:space="preserve"> </w:t>
      </w:r>
      <w:r w:rsidRPr="009B717B">
        <w:rPr>
          <w:rFonts w:eastAsia="宋体"/>
          <w:iCs/>
          <w:kern w:val="0"/>
          <w:sz w:val="20"/>
          <w:szCs w:val="20"/>
        </w:rPr>
        <w:t>Wave"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NPR.org.</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Clercq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"Therapeutic</w:t>
      </w:r>
      <w:r w:rsidR="00DE0F2E" w:rsidRPr="009B717B">
        <w:rPr>
          <w:rFonts w:eastAsia="宋体"/>
          <w:iCs/>
          <w:kern w:val="0"/>
          <w:sz w:val="20"/>
          <w:szCs w:val="20"/>
        </w:rPr>
        <w:t xml:space="preserve"> </w:t>
      </w:r>
      <w:r w:rsidRPr="009B717B">
        <w:rPr>
          <w:rFonts w:eastAsia="宋体"/>
          <w:iCs/>
          <w:kern w:val="0"/>
          <w:sz w:val="20"/>
          <w:szCs w:val="20"/>
        </w:rPr>
        <w:t>options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2019</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(2019-nCoV)"</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Drug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Discovery.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149–150.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10.1038/d41573-020-00016-0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32127666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"Australian</w:t>
      </w:r>
      <w:r w:rsidR="00DE0F2E" w:rsidRPr="009B717B">
        <w:rPr>
          <w:rFonts w:eastAsia="宋体"/>
          <w:iCs/>
          <w:kern w:val="0"/>
          <w:sz w:val="20"/>
          <w:szCs w:val="20"/>
        </w:rPr>
        <w:t xml:space="preserve"> </w:t>
      </w:r>
      <w:r w:rsidRPr="009B717B">
        <w:rPr>
          <w:rFonts w:eastAsia="宋体"/>
          <w:iCs/>
          <w:kern w:val="0"/>
          <w:sz w:val="20"/>
          <w:szCs w:val="20"/>
        </w:rPr>
        <w:t>Product</w:t>
      </w:r>
      <w:r w:rsidR="00DE0F2E" w:rsidRPr="009B717B">
        <w:rPr>
          <w:rFonts w:eastAsia="宋体"/>
          <w:iCs/>
          <w:kern w:val="0"/>
          <w:sz w:val="20"/>
          <w:szCs w:val="20"/>
        </w:rPr>
        <w:t xml:space="preserve"> </w:t>
      </w:r>
      <w:r w:rsidRPr="009B717B">
        <w:rPr>
          <w:rFonts w:eastAsia="宋体"/>
          <w:iCs/>
          <w:kern w:val="0"/>
          <w:sz w:val="20"/>
          <w:szCs w:val="20"/>
        </w:rPr>
        <w:t>Information</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Veklury</w:t>
      </w:r>
      <w:r w:rsidR="00DE0F2E" w:rsidRPr="009B717B">
        <w:rPr>
          <w:rFonts w:eastAsia="宋体"/>
          <w:iCs/>
          <w:kern w:val="0"/>
          <w:sz w:val="20"/>
          <w:szCs w:val="20"/>
        </w:rPr>
        <w:t xml:space="preserve"> </w:t>
      </w:r>
      <w:r w:rsidRPr="009B717B">
        <w:rPr>
          <w:rFonts w:eastAsia="宋体"/>
          <w:iCs/>
          <w:kern w:val="0"/>
          <w:sz w:val="20"/>
          <w:szCs w:val="20"/>
        </w:rPr>
        <w:t>(Remdesivir)</w:t>
      </w:r>
      <w:r w:rsidR="00DE0F2E" w:rsidRPr="009B717B">
        <w:rPr>
          <w:rFonts w:eastAsia="宋体"/>
          <w:iCs/>
          <w:kern w:val="0"/>
          <w:sz w:val="20"/>
          <w:szCs w:val="20"/>
        </w:rPr>
        <w:t xml:space="preserve"> </w:t>
      </w:r>
      <w:r w:rsidRPr="009B717B">
        <w:rPr>
          <w:rFonts w:eastAsia="宋体"/>
          <w:iCs/>
          <w:kern w:val="0"/>
          <w:sz w:val="20"/>
          <w:szCs w:val="20"/>
        </w:rPr>
        <w:t>Powder</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Injection"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Therapeutic</w:t>
      </w:r>
      <w:r w:rsidR="00DE0F2E" w:rsidRPr="009B717B">
        <w:rPr>
          <w:rFonts w:eastAsia="宋体"/>
          <w:iCs/>
          <w:kern w:val="0"/>
          <w:sz w:val="20"/>
          <w:szCs w:val="20"/>
        </w:rPr>
        <w:t xml:space="preserve"> </w:t>
      </w:r>
      <w:r w:rsidRPr="009B717B">
        <w:rPr>
          <w:rFonts w:eastAsia="宋体"/>
          <w:iCs/>
          <w:kern w:val="0"/>
          <w:sz w:val="20"/>
          <w:szCs w:val="20"/>
        </w:rPr>
        <w:t>Goods</w:t>
      </w:r>
      <w:r w:rsidR="00DE0F2E" w:rsidRPr="009B717B">
        <w:rPr>
          <w:rFonts w:eastAsia="宋体"/>
          <w:iCs/>
          <w:kern w:val="0"/>
          <w:sz w:val="20"/>
          <w:szCs w:val="20"/>
        </w:rPr>
        <w:t xml:space="preserve"> </w:t>
      </w:r>
      <w:r w:rsidRPr="009B717B">
        <w:rPr>
          <w:rFonts w:eastAsia="宋体"/>
          <w:iCs/>
          <w:kern w:val="0"/>
          <w:sz w:val="20"/>
          <w:szCs w:val="20"/>
        </w:rPr>
        <w:t>Administration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(TGA)</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30</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"Australian</w:t>
      </w:r>
      <w:r w:rsidR="00DE0F2E" w:rsidRPr="009B717B">
        <w:rPr>
          <w:rFonts w:eastAsia="宋体"/>
          <w:iCs/>
          <w:kern w:val="0"/>
          <w:sz w:val="20"/>
          <w:szCs w:val="20"/>
        </w:rPr>
        <w:t xml:space="preserve"> </w:t>
      </w:r>
      <w:r w:rsidRPr="009B717B">
        <w:rPr>
          <w:rFonts w:eastAsia="宋体"/>
          <w:iCs/>
          <w:kern w:val="0"/>
          <w:sz w:val="20"/>
          <w:szCs w:val="20"/>
        </w:rPr>
        <w:t>Product</w:t>
      </w:r>
      <w:r w:rsidR="00DE0F2E" w:rsidRPr="009B717B">
        <w:rPr>
          <w:rFonts w:eastAsia="宋体"/>
          <w:iCs/>
          <w:kern w:val="0"/>
          <w:sz w:val="20"/>
          <w:szCs w:val="20"/>
        </w:rPr>
        <w:t xml:space="preserve"> </w:t>
      </w:r>
      <w:r w:rsidRPr="009B717B">
        <w:rPr>
          <w:rFonts w:eastAsia="宋体"/>
          <w:iCs/>
          <w:kern w:val="0"/>
          <w:sz w:val="20"/>
          <w:szCs w:val="20"/>
        </w:rPr>
        <w:t>Information</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Veklury</w:t>
      </w:r>
      <w:r w:rsidR="00DE0F2E" w:rsidRPr="009B717B">
        <w:rPr>
          <w:rFonts w:eastAsia="宋体"/>
          <w:iCs/>
          <w:kern w:val="0"/>
          <w:sz w:val="20"/>
          <w:szCs w:val="20"/>
        </w:rPr>
        <w:t xml:space="preserve"> </w:t>
      </w:r>
      <w:r w:rsidRPr="009B717B">
        <w:rPr>
          <w:rFonts w:eastAsia="宋体"/>
          <w:iCs/>
          <w:kern w:val="0"/>
          <w:sz w:val="20"/>
          <w:szCs w:val="20"/>
        </w:rPr>
        <w:t>(Remdesivir)</w:t>
      </w:r>
      <w:r w:rsidR="00DE0F2E" w:rsidRPr="009B717B">
        <w:rPr>
          <w:rFonts w:eastAsia="宋体"/>
          <w:iCs/>
          <w:kern w:val="0"/>
          <w:sz w:val="20"/>
          <w:szCs w:val="20"/>
        </w:rPr>
        <w:t xml:space="preserve"> </w:t>
      </w:r>
      <w:r w:rsidRPr="009B717B">
        <w:rPr>
          <w:rFonts w:eastAsia="宋体"/>
          <w:iCs/>
          <w:kern w:val="0"/>
          <w:sz w:val="20"/>
          <w:szCs w:val="20"/>
        </w:rPr>
        <w:t>Concentrate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Injection"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Therapeutic</w:t>
      </w:r>
      <w:r w:rsidR="00DE0F2E" w:rsidRPr="009B717B">
        <w:rPr>
          <w:rFonts w:eastAsia="宋体"/>
          <w:iCs/>
          <w:kern w:val="0"/>
          <w:sz w:val="20"/>
          <w:szCs w:val="20"/>
        </w:rPr>
        <w:t xml:space="preserve"> </w:t>
      </w:r>
      <w:r w:rsidRPr="009B717B">
        <w:rPr>
          <w:rFonts w:eastAsia="宋体"/>
          <w:iCs/>
          <w:kern w:val="0"/>
          <w:sz w:val="20"/>
          <w:szCs w:val="20"/>
        </w:rPr>
        <w:t>Goods</w:t>
      </w:r>
      <w:r w:rsidR="00DE0F2E" w:rsidRPr="009B717B">
        <w:rPr>
          <w:rFonts w:eastAsia="宋体"/>
          <w:iCs/>
          <w:kern w:val="0"/>
          <w:sz w:val="20"/>
          <w:szCs w:val="20"/>
        </w:rPr>
        <w:t xml:space="preserve"> </w:t>
      </w:r>
      <w:r w:rsidRPr="009B717B">
        <w:rPr>
          <w:rFonts w:eastAsia="宋体"/>
          <w:iCs/>
          <w:kern w:val="0"/>
          <w:sz w:val="20"/>
          <w:szCs w:val="20"/>
        </w:rPr>
        <w:t>Administration</w:t>
      </w:r>
      <w:r w:rsidRPr="009B717B">
        <w:rPr>
          <w:rStyle w:val="HTMLCite"/>
          <w:rFonts w:eastAsia="宋体"/>
          <w:i w:val="0"/>
          <w:color w:val="202122"/>
          <w:kern w:val="0"/>
          <w:sz w:val="20"/>
          <w:szCs w:val="20"/>
        </w:rPr>
        <w:t>(TGA)</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30</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"Veklury</w:t>
      </w:r>
      <w:r w:rsidR="00DE0F2E" w:rsidRPr="009B717B">
        <w:rPr>
          <w:rFonts w:eastAsia="宋体"/>
          <w:iCs/>
          <w:kern w:val="0"/>
          <w:sz w:val="20"/>
          <w:szCs w:val="20"/>
        </w:rPr>
        <w:t xml:space="preserve"> </w:t>
      </w:r>
      <w:r w:rsidRPr="009B717B">
        <w:rPr>
          <w:rFonts w:eastAsia="宋体"/>
          <w:iCs/>
          <w:kern w:val="0"/>
          <w:sz w:val="20"/>
          <w:szCs w:val="20"/>
        </w:rPr>
        <w:t>EPAR"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European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Agency.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30</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Dhama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Sharun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Tiwari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Dadar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Malik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Singh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Chaicumpa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emerging</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advances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prospects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designing</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developing</w:t>
      </w:r>
      <w:r w:rsidR="00DE0F2E" w:rsidRPr="009B717B">
        <w:rPr>
          <w:rFonts w:eastAsia="宋体"/>
          <w:iCs/>
          <w:kern w:val="0"/>
          <w:sz w:val="20"/>
          <w:szCs w:val="20"/>
        </w:rPr>
        <w:t xml:space="preserve"> </w:t>
      </w:r>
      <w:r w:rsidRPr="009B717B">
        <w:rPr>
          <w:rFonts w:eastAsia="宋体"/>
          <w:iCs/>
          <w:kern w:val="0"/>
          <w:sz w:val="20"/>
          <w:szCs w:val="20"/>
        </w:rPr>
        <w:t>vaccines,</w:t>
      </w:r>
      <w:r w:rsidR="00DE0F2E" w:rsidRPr="009B717B">
        <w:rPr>
          <w:rFonts w:eastAsia="宋体"/>
          <w:iCs/>
          <w:kern w:val="0"/>
          <w:sz w:val="20"/>
          <w:szCs w:val="20"/>
        </w:rPr>
        <w:t xml:space="preserve"> </w:t>
      </w:r>
      <w:r w:rsidRPr="009B717B">
        <w:rPr>
          <w:rFonts w:eastAsia="宋体"/>
          <w:iCs/>
          <w:kern w:val="0"/>
          <w:sz w:val="20"/>
          <w:szCs w:val="20"/>
        </w:rPr>
        <w:t>immunotherapeutics,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therapeutics"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Human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Vaccines</w:t>
      </w:r>
      <w:r w:rsidR="00DE0F2E" w:rsidRPr="009B717B">
        <w:rPr>
          <w:rStyle w:val="HTMLCite"/>
          <w:rFonts w:eastAsia="宋体"/>
          <w:i w:val="0"/>
          <w:color w:val="202122"/>
          <w:kern w:val="0"/>
          <w:sz w:val="20"/>
          <w:szCs w:val="20"/>
        </w:rPr>
        <w:t xml:space="preserve"> &amp; </w:t>
      </w:r>
      <w:r w:rsidRPr="009B717B">
        <w:rPr>
          <w:rStyle w:val="HTMLCite"/>
          <w:rFonts w:eastAsia="宋体"/>
          <w:i w:val="0"/>
          <w:color w:val="202122"/>
          <w:kern w:val="0"/>
          <w:sz w:val="20"/>
          <w:szCs w:val="20"/>
        </w:rPr>
        <w:t>Immunotherapeutics.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1232–1238.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10.1080/21645515.2020.1735227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7103671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32186952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"Potential</w:t>
      </w:r>
      <w:r w:rsidR="00DE0F2E" w:rsidRPr="009B717B">
        <w:rPr>
          <w:rFonts w:eastAsia="宋体"/>
          <w:iCs/>
          <w:kern w:val="0"/>
          <w:sz w:val="20"/>
          <w:szCs w:val="20"/>
        </w:rPr>
        <w:t xml:space="preserve"> </w:t>
      </w:r>
      <w:r w:rsidRPr="009B717B">
        <w:rPr>
          <w:rFonts w:eastAsia="宋体"/>
          <w:iCs/>
          <w:kern w:val="0"/>
          <w:sz w:val="20"/>
          <w:szCs w:val="20"/>
        </w:rPr>
        <w:t>interventions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novel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Virology.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92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479–490.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10.1002/jmv.25707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7166986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32052466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Kupferschmidt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launches</w:t>
      </w:r>
      <w:r w:rsidR="00DE0F2E" w:rsidRPr="009B717B">
        <w:rPr>
          <w:rFonts w:eastAsia="宋体"/>
          <w:iCs/>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megatrial</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four</w:t>
      </w:r>
      <w:r w:rsidR="00DE0F2E" w:rsidRPr="009B717B">
        <w:rPr>
          <w:rFonts w:eastAsia="宋体"/>
          <w:iCs/>
          <w:kern w:val="0"/>
          <w:sz w:val="20"/>
          <w:szCs w:val="20"/>
        </w:rPr>
        <w:t xml:space="preserve"> </w:t>
      </w:r>
      <w:r w:rsidRPr="009B717B">
        <w:rPr>
          <w:rFonts w:eastAsia="宋体"/>
          <w:iCs/>
          <w:kern w:val="0"/>
          <w:sz w:val="20"/>
          <w:szCs w:val="20"/>
        </w:rPr>
        <w:t>most</w:t>
      </w:r>
      <w:r w:rsidR="00DE0F2E" w:rsidRPr="009B717B">
        <w:rPr>
          <w:rFonts w:eastAsia="宋体"/>
          <w:iCs/>
          <w:kern w:val="0"/>
          <w:sz w:val="20"/>
          <w:szCs w:val="20"/>
        </w:rPr>
        <w:t xml:space="preserve"> </w:t>
      </w:r>
      <w:r w:rsidRPr="009B717B">
        <w:rPr>
          <w:rFonts w:eastAsia="宋体"/>
          <w:iCs/>
          <w:kern w:val="0"/>
          <w:sz w:val="20"/>
          <w:szCs w:val="20"/>
        </w:rPr>
        <w:t>promising</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treatments"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Magazine.</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10.1126/science.abb8497</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27</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"Citing</w:t>
      </w:r>
      <w:r w:rsidR="00DE0F2E" w:rsidRPr="009B717B">
        <w:rPr>
          <w:rFonts w:eastAsia="宋体"/>
          <w:iCs/>
          <w:kern w:val="0"/>
          <w:sz w:val="20"/>
          <w:szCs w:val="20"/>
        </w:rPr>
        <w:t xml:space="preserve"> </w:t>
      </w:r>
      <w:r w:rsidRPr="009B717B">
        <w:rPr>
          <w:rFonts w:eastAsia="宋体"/>
          <w:iCs/>
          <w:kern w:val="0"/>
          <w:sz w:val="20"/>
          <w:szCs w:val="20"/>
        </w:rPr>
        <w:t>safety</w:t>
      </w:r>
      <w:r w:rsidR="00DE0F2E" w:rsidRPr="009B717B">
        <w:rPr>
          <w:rFonts w:eastAsia="宋体"/>
          <w:iCs/>
          <w:kern w:val="0"/>
          <w:sz w:val="20"/>
          <w:szCs w:val="20"/>
        </w:rPr>
        <w:t xml:space="preserve"> </w:t>
      </w:r>
      <w:r w:rsidRPr="009B717B">
        <w:rPr>
          <w:rFonts w:eastAsia="宋体"/>
          <w:iCs/>
          <w:kern w:val="0"/>
          <w:sz w:val="20"/>
          <w:szCs w:val="20"/>
        </w:rPr>
        <w:t>concerns,</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paused</w:t>
      </w:r>
      <w:r w:rsidR="00DE0F2E" w:rsidRPr="009B717B">
        <w:rPr>
          <w:rFonts w:eastAsia="宋体"/>
          <w:iCs/>
          <w:kern w:val="0"/>
          <w:sz w:val="20"/>
          <w:szCs w:val="20"/>
        </w:rPr>
        <w:t xml:space="preserve"> </w:t>
      </w:r>
      <w:r w:rsidRPr="009B717B">
        <w:rPr>
          <w:rFonts w:eastAsia="宋体"/>
          <w:iCs/>
          <w:kern w:val="0"/>
          <w:sz w:val="20"/>
          <w:szCs w:val="20"/>
        </w:rPr>
        <w:t>tests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Trump</w:t>
      </w:r>
      <w:r w:rsidR="00DE0F2E" w:rsidRPr="009B717B">
        <w:rPr>
          <w:rFonts w:eastAsia="宋体"/>
          <w:iCs/>
          <w:kern w:val="0"/>
          <w:sz w:val="20"/>
          <w:szCs w:val="20"/>
        </w:rPr>
        <w:t xml:space="preserve"> </w:t>
      </w:r>
      <w:r w:rsidRPr="009B717B">
        <w:rPr>
          <w:rFonts w:eastAsia="宋体"/>
          <w:iCs/>
          <w:kern w:val="0"/>
          <w:sz w:val="20"/>
          <w:szCs w:val="20"/>
        </w:rPr>
        <w:t>said</w:t>
      </w:r>
      <w:r w:rsidR="00DE0F2E" w:rsidRPr="009B717B">
        <w:rPr>
          <w:rFonts w:eastAsia="宋体"/>
          <w:iCs/>
          <w:kern w:val="0"/>
          <w:sz w:val="20"/>
          <w:szCs w:val="20"/>
        </w:rPr>
        <w:t xml:space="preserve"> </w:t>
      </w:r>
      <w:r w:rsidRPr="009B717B">
        <w:rPr>
          <w:rFonts w:eastAsia="宋体"/>
          <w:iCs/>
          <w:kern w:val="0"/>
          <w:sz w:val="20"/>
          <w:szCs w:val="20"/>
        </w:rPr>
        <w:t>he</w:t>
      </w:r>
      <w:r w:rsidR="00DE0F2E" w:rsidRPr="009B717B">
        <w:rPr>
          <w:rFonts w:eastAsia="宋体"/>
          <w:iCs/>
          <w:kern w:val="0"/>
          <w:sz w:val="20"/>
          <w:szCs w:val="20"/>
        </w:rPr>
        <w:t xml:space="preserve"> </w:t>
      </w:r>
      <w:r w:rsidRPr="009B717B">
        <w:rPr>
          <w:rFonts w:eastAsia="宋体"/>
          <w:iCs/>
          <w:kern w:val="0"/>
          <w:sz w:val="20"/>
          <w:szCs w:val="20"/>
        </w:rPr>
        <w:t>had</w:t>
      </w:r>
      <w:r w:rsidR="00DE0F2E" w:rsidRPr="009B717B">
        <w:rPr>
          <w:rFonts w:eastAsia="宋体"/>
          <w:iCs/>
          <w:kern w:val="0"/>
          <w:sz w:val="20"/>
          <w:szCs w:val="20"/>
        </w:rPr>
        <w:t xml:space="preserve"> </w:t>
      </w:r>
      <w:r w:rsidRPr="009B717B">
        <w:rPr>
          <w:rFonts w:eastAsia="宋体"/>
          <w:iCs/>
          <w:kern w:val="0"/>
          <w:sz w:val="20"/>
          <w:szCs w:val="20"/>
        </w:rPr>
        <w:t>taken"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"France</w:t>
      </w:r>
      <w:r w:rsidR="00DE0F2E" w:rsidRPr="009B717B">
        <w:rPr>
          <w:rFonts w:eastAsia="宋体"/>
          <w:iCs/>
          <w:kern w:val="0"/>
          <w:sz w:val="20"/>
          <w:szCs w:val="20"/>
        </w:rPr>
        <w:t xml:space="preserve"> </w:t>
      </w:r>
      <w:r w:rsidRPr="009B717B">
        <w:rPr>
          <w:rFonts w:eastAsia="宋体"/>
          <w:iCs/>
          <w:kern w:val="0"/>
          <w:sz w:val="20"/>
          <w:szCs w:val="20"/>
        </w:rPr>
        <w:t>bans</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hydroxychloroquine,</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touted</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Trump,</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patients"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CBS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Kucharski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Russell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Diamond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Edmunds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Funk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Eggo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"Early</w:t>
      </w:r>
      <w:r w:rsidR="00DE0F2E" w:rsidRPr="009B717B">
        <w:rPr>
          <w:rFonts w:eastAsia="宋体"/>
          <w:iCs/>
          <w:kern w:val="0"/>
          <w:sz w:val="20"/>
          <w:szCs w:val="20"/>
        </w:rPr>
        <w:t xml:space="preserve"> </w:t>
      </w:r>
      <w:r w:rsidRPr="009B717B">
        <w:rPr>
          <w:rFonts w:eastAsia="宋体"/>
          <w:iCs/>
          <w:kern w:val="0"/>
          <w:sz w:val="20"/>
          <w:szCs w:val="20"/>
        </w:rPr>
        <w:t>dynamics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mathematical</w:t>
      </w:r>
      <w:r w:rsidR="00DE0F2E" w:rsidRPr="009B717B">
        <w:rPr>
          <w:rFonts w:eastAsia="宋体"/>
          <w:iCs/>
          <w:kern w:val="0"/>
          <w:sz w:val="20"/>
          <w:szCs w:val="20"/>
        </w:rPr>
        <w:t xml:space="preserve"> </w:t>
      </w:r>
      <w:r w:rsidRPr="009B717B">
        <w:rPr>
          <w:rFonts w:eastAsia="宋体"/>
          <w:iCs/>
          <w:kern w:val="0"/>
          <w:sz w:val="20"/>
          <w:szCs w:val="20"/>
        </w:rPr>
        <w:t>modelling</w:t>
      </w:r>
      <w:r w:rsidR="00DE0F2E" w:rsidRPr="009B717B">
        <w:rPr>
          <w:rFonts w:eastAsia="宋体"/>
          <w:iCs/>
          <w:kern w:val="0"/>
          <w:sz w:val="20"/>
          <w:szCs w:val="20"/>
        </w:rPr>
        <w:t xml:space="preserve"> </w:t>
      </w:r>
      <w:r w:rsidRPr="009B717B">
        <w:rPr>
          <w:rFonts w:eastAsia="宋体"/>
          <w:iCs/>
          <w:kern w:val="0"/>
          <w:sz w:val="20"/>
          <w:szCs w:val="20"/>
        </w:rPr>
        <w:t>study"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553–558.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10.1016/S1473-3099(20)30144-4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7158569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32171059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Wynants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Calster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Collins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Riley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Heinze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Schuit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"Prediction</w:t>
      </w:r>
      <w:r w:rsidR="00DE0F2E" w:rsidRPr="009B717B">
        <w:rPr>
          <w:rFonts w:eastAsia="宋体"/>
          <w:iCs/>
          <w:kern w:val="0"/>
          <w:sz w:val="20"/>
          <w:szCs w:val="20"/>
        </w:rPr>
        <w:t xml:space="preserve"> </w:t>
      </w:r>
      <w:r w:rsidRPr="009B717B">
        <w:rPr>
          <w:rFonts w:eastAsia="宋体"/>
          <w:iCs/>
          <w:kern w:val="0"/>
          <w:sz w:val="20"/>
          <w:szCs w:val="20"/>
        </w:rPr>
        <w:t>models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diagnosis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prognosis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infection:</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critical</w:t>
      </w:r>
      <w:r w:rsidR="00DE0F2E" w:rsidRPr="009B717B">
        <w:rPr>
          <w:rFonts w:eastAsia="宋体"/>
          <w:iCs/>
          <w:kern w:val="0"/>
          <w:sz w:val="20"/>
          <w:szCs w:val="20"/>
        </w:rPr>
        <w:t xml:space="preserve"> </w:t>
      </w:r>
      <w:r w:rsidRPr="009B717B">
        <w:rPr>
          <w:rFonts w:eastAsia="宋体"/>
          <w:iCs/>
          <w:kern w:val="0"/>
          <w:sz w:val="20"/>
          <w:szCs w:val="20"/>
        </w:rPr>
        <w:t>appraisal"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BMJ.</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369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m1328.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10.1136/bmj.m1328</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7222643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32265220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Giordano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Blanchini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Bruno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Colaneri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Filippo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Matteo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Colaneri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"Modelling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epidemic</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implementation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population-wide</w:t>
      </w:r>
      <w:r w:rsidR="00DE0F2E" w:rsidRPr="009B717B">
        <w:rPr>
          <w:rFonts w:eastAsia="宋体"/>
          <w:iCs/>
          <w:kern w:val="0"/>
          <w:sz w:val="20"/>
          <w:szCs w:val="20"/>
        </w:rPr>
        <w:t xml:space="preserve"> </w:t>
      </w:r>
      <w:r w:rsidRPr="009B717B">
        <w:rPr>
          <w:rFonts w:eastAsia="宋体"/>
          <w:iCs/>
          <w:kern w:val="0"/>
          <w:sz w:val="20"/>
          <w:szCs w:val="20"/>
        </w:rPr>
        <w:t>interventions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Italy"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855–860.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10.1038/s41591-020-0883-7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7175834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32322102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Prem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Russell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Kucharski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Eggo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Davies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effect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control</w:t>
      </w:r>
      <w:r w:rsidR="00DE0F2E" w:rsidRPr="009B717B">
        <w:rPr>
          <w:rFonts w:eastAsia="宋体"/>
          <w:iCs/>
          <w:kern w:val="0"/>
          <w:sz w:val="20"/>
          <w:szCs w:val="20"/>
        </w:rPr>
        <w:t xml:space="preserve"> </w:t>
      </w:r>
      <w:r w:rsidRPr="009B717B">
        <w:rPr>
          <w:rFonts w:eastAsia="宋体"/>
          <w:iCs/>
          <w:kern w:val="0"/>
          <w:sz w:val="20"/>
          <w:szCs w:val="20"/>
        </w:rPr>
        <w:t>strategies</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reduce</w:t>
      </w:r>
      <w:r w:rsidR="00DE0F2E" w:rsidRPr="009B717B">
        <w:rPr>
          <w:rFonts w:eastAsia="宋体"/>
          <w:iCs/>
          <w:kern w:val="0"/>
          <w:sz w:val="20"/>
          <w:szCs w:val="20"/>
        </w:rPr>
        <w:t xml:space="preserve"> </w:t>
      </w:r>
      <w:r w:rsidRPr="009B717B">
        <w:rPr>
          <w:rFonts w:eastAsia="宋体"/>
          <w:iCs/>
          <w:kern w:val="0"/>
          <w:sz w:val="20"/>
          <w:szCs w:val="20"/>
        </w:rPr>
        <w:t>social</w:t>
      </w:r>
      <w:r w:rsidR="00DE0F2E" w:rsidRPr="009B717B">
        <w:rPr>
          <w:rFonts w:eastAsia="宋体"/>
          <w:iCs/>
          <w:kern w:val="0"/>
          <w:sz w:val="20"/>
          <w:szCs w:val="20"/>
        </w:rPr>
        <w:t xml:space="preserve"> </w:t>
      </w:r>
      <w:r w:rsidRPr="009B717B">
        <w:rPr>
          <w:rFonts w:eastAsia="宋体"/>
          <w:iCs/>
          <w:kern w:val="0"/>
          <w:sz w:val="20"/>
          <w:szCs w:val="20"/>
        </w:rPr>
        <w:t>mixing</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outcomes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epidemic</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modelling</w:t>
      </w:r>
      <w:r w:rsidR="00DE0F2E" w:rsidRPr="009B717B">
        <w:rPr>
          <w:rFonts w:eastAsia="宋体"/>
          <w:iCs/>
          <w:kern w:val="0"/>
          <w:sz w:val="20"/>
          <w:szCs w:val="20"/>
        </w:rPr>
        <w:t xml:space="preserve"> </w:t>
      </w:r>
      <w:r w:rsidRPr="009B717B">
        <w:rPr>
          <w:rFonts w:eastAsia="宋体"/>
          <w:iCs/>
          <w:kern w:val="0"/>
          <w:sz w:val="20"/>
          <w:szCs w:val="20"/>
        </w:rPr>
        <w:t>study"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Public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e261–e270.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10.1016/S2468-2667(20)30073-6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7158905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32220655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Emanuel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Persad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Upshur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Thome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Parker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Glickman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"Fair</w:t>
      </w:r>
      <w:r w:rsidR="00DE0F2E" w:rsidRPr="009B717B">
        <w:rPr>
          <w:rFonts w:eastAsia="宋体"/>
          <w:iCs/>
          <w:kern w:val="0"/>
          <w:sz w:val="20"/>
          <w:szCs w:val="20"/>
        </w:rPr>
        <w:t xml:space="preserve"> </w:t>
      </w:r>
      <w:r w:rsidRPr="009B717B">
        <w:rPr>
          <w:rFonts w:eastAsia="宋体"/>
          <w:iCs/>
          <w:kern w:val="0"/>
          <w:sz w:val="20"/>
          <w:szCs w:val="20"/>
        </w:rPr>
        <w:t>Allocation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Scarce</w:t>
      </w:r>
      <w:r w:rsidR="00DE0F2E" w:rsidRPr="009B717B">
        <w:rPr>
          <w:rFonts w:eastAsia="宋体"/>
          <w:iCs/>
          <w:kern w:val="0"/>
          <w:sz w:val="20"/>
          <w:szCs w:val="20"/>
        </w:rPr>
        <w:t xml:space="preserve"> </w:t>
      </w:r>
      <w:r w:rsidRPr="009B717B">
        <w:rPr>
          <w:rFonts w:eastAsia="宋体"/>
          <w:iCs/>
          <w:kern w:val="0"/>
          <w:sz w:val="20"/>
          <w:szCs w:val="20"/>
        </w:rPr>
        <w:t>Medical</w:t>
      </w:r>
      <w:r w:rsidR="00DE0F2E" w:rsidRPr="009B717B">
        <w:rPr>
          <w:rFonts w:eastAsia="宋体"/>
          <w:iCs/>
          <w:kern w:val="0"/>
          <w:sz w:val="20"/>
          <w:szCs w:val="20"/>
        </w:rPr>
        <w:t xml:space="preserve"> </w:t>
      </w:r>
      <w:r w:rsidRPr="009B717B">
        <w:rPr>
          <w:rFonts w:eastAsia="宋体"/>
          <w:iCs/>
          <w:kern w:val="0"/>
          <w:sz w:val="20"/>
          <w:szCs w:val="20"/>
        </w:rPr>
        <w:t>Resources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Time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England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382</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2049–2055.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10.1056/NEJMsb2005114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32202722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Kermack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McKendrick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(1927).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contribution</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mathematical</w:t>
      </w:r>
      <w:r w:rsidR="00DE0F2E" w:rsidRPr="009B717B">
        <w:rPr>
          <w:rFonts w:eastAsia="宋体"/>
          <w:iCs/>
          <w:kern w:val="0"/>
          <w:sz w:val="20"/>
          <w:szCs w:val="20"/>
        </w:rPr>
        <w:t xml:space="preserve"> </w:t>
      </w:r>
      <w:r w:rsidRPr="009B717B">
        <w:rPr>
          <w:rFonts w:eastAsia="宋体"/>
          <w:iCs/>
          <w:kern w:val="0"/>
          <w:sz w:val="20"/>
          <w:szCs w:val="20"/>
        </w:rPr>
        <w:t>theory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epidemics"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Proceedings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Royal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Society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London.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Series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Containing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Papers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Mathematical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Physical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Character.</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(772):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700–721.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1927RSPSA.115..700K</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10.1098/rspa.1927.0118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Mittal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flow</w:t>
      </w:r>
      <w:r w:rsidR="00DE0F2E" w:rsidRPr="009B717B">
        <w:rPr>
          <w:rFonts w:eastAsia="宋体"/>
          <w:iCs/>
          <w:kern w:val="0"/>
          <w:sz w:val="20"/>
          <w:szCs w:val="20"/>
        </w:rPr>
        <w:t xml:space="preserve"> </w:t>
      </w:r>
      <w:r w:rsidRPr="009B717B">
        <w:rPr>
          <w:rFonts w:eastAsia="宋体"/>
          <w:iCs/>
          <w:kern w:val="0"/>
          <w:sz w:val="20"/>
          <w:szCs w:val="20"/>
        </w:rPr>
        <w:t>physics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Fluid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Mechanics.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894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arXiv</w:t>
      </w:r>
      <w:r w:rsidRPr="009B717B">
        <w:rPr>
          <w:rStyle w:val="HTMLCite"/>
          <w:rFonts w:eastAsia="宋体"/>
          <w:i w:val="0"/>
          <w:color w:val="202122"/>
          <w:kern w:val="0"/>
          <w:sz w:val="20"/>
          <w:szCs w:val="20"/>
        </w:rPr>
        <w:t>:</w:t>
      </w:r>
      <w:r w:rsidRPr="009B717B">
        <w:rPr>
          <w:rFonts w:eastAsia="宋体"/>
          <w:iCs/>
          <w:kern w:val="0"/>
          <w:sz w:val="20"/>
          <w:szCs w:val="20"/>
        </w:rPr>
        <w:t>2004.09354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Bibcode</w:t>
      </w:r>
      <w:r w:rsidRPr="009B717B">
        <w:rPr>
          <w:rStyle w:val="HTMLCite"/>
          <w:rFonts w:eastAsia="宋体"/>
          <w:i w:val="0"/>
          <w:color w:val="202122"/>
          <w:kern w:val="0"/>
          <w:sz w:val="20"/>
          <w:szCs w:val="20"/>
        </w:rPr>
        <w:t>:</w:t>
      </w:r>
      <w:r w:rsidRPr="009B717B">
        <w:rPr>
          <w:rFonts w:eastAsia="宋体"/>
          <w:iCs/>
          <w:kern w:val="0"/>
          <w:sz w:val="20"/>
          <w:szCs w:val="20"/>
        </w:rPr>
        <w:t>2020JFM...894F...2M</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10.1017/jfm.2020.330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Ronchi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Lovreglio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(October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"Exposed:</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occupant</w:t>
      </w:r>
      <w:r w:rsidR="00DE0F2E" w:rsidRPr="009B717B">
        <w:rPr>
          <w:rFonts w:eastAsia="宋体"/>
          <w:iCs/>
          <w:kern w:val="0"/>
          <w:sz w:val="20"/>
          <w:szCs w:val="20"/>
        </w:rPr>
        <w:t xml:space="preserve"> </w:t>
      </w:r>
      <w:r w:rsidRPr="009B717B">
        <w:rPr>
          <w:rFonts w:eastAsia="宋体"/>
          <w:iCs/>
          <w:kern w:val="0"/>
          <w:sz w:val="20"/>
          <w:szCs w:val="20"/>
        </w:rPr>
        <w:t>exposure</w:t>
      </w:r>
      <w:r w:rsidR="00DE0F2E" w:rsidRPr="009B717B">
        <w:rPr>
          <w:rFonts w:eastAsia="宋体"/>
          <w:iCs/>
          <w:kern w:val="0"/>
          <w:sz w:val="20"/>
          <w:szCs w:val="20"/>
        </w:rPr>
        <w:t xml:space="preserve"> </w:t>
      </w:r>
      <w:r w:rsidRPr="009B717B">
        <w:rPr>
          <w:rFonts w:eastAsia="宋体"/>
          <w:iCs/>
          <w:kern w:val="0"/>
          <w:sz w:val="20"/>
          <w:szCs w:val="20"/>
        </w:rPr>
        <w:t>model</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confined</w:t>
      </w:r>
      <w:r w:rsidR="00DE0F2E" w:rsidRPr="009B717B">
        <w:rPr>
          <w:rFonts w:eastAsia="宋体"/>
          <w:iCs/>
          <w:kern w:val="0"/>
          <w:sz w:val="20"/>
          <w:szCs w:val="20"/>
        </w:rPr>
        <w:t xml:space="preserve"> </w:t>
      </w:r>
      <w:r w:rsidRPr="009B717B">
        <w:rPr>
          <w:rFonts w:eastAsia="宋体"/>
          <w:iCs/>
          <w:kern w:val="0"/>
          <w:sz w:val="20"/>
          <w:szCs w:val="20"/>
        </w:rPr>
        <w:t>spaces</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retrofit</w:t>
      </w:r>
      <w:r w:rsidR="00DE0F2E" w:rsidRPr="009B717B">
        <w:rPr>
          <w:rFonts w:eastAsia="宋体"/>
          <w:iCs/>
          <w:kern w:val="0"/>
          <w:sz w:val="20"/>
          <w:szCs w:val="20"/>
        </w:rPr>
        <w:t xml:space="preserve"> </w:t>
      </w:r>
      <w:r w:rsidRPr="009B717B">
        <w:rPr>
          <w:rFonts w:eastAsia="宋体"/>
          <w:iCs/>
          <w:kern w:val="0"/>
          <w:sz w:val="20"/>
          <w:szCs w:val="20"/>
        </w:rPr>
        <w:t>crowd</w:t>
      </w:r>
      <w:r w:rsidR="00DE0F2E" w:rsidRPr="009B717B">
        <w:rPr>
          <w:rFonts w:eastAsia="宋体"/>
          <w:iCs/>
          <w:kern w:val="0"/>
          <w:sz w:val="20"/>
          <w:szCs w:val="20"/>
        </w:rPr>
        <w:t xml:space="preserve"> </w:t>
      </w:r>
      <w:r w:rsidRPr="009B717B">
        <w:rPr>
          <w:rFonts w:eastAsia="宋体"/>
          <w:iCs/>
          <w:kern w:val="0"/>
          <w:sz w:val="20"/>
          <w:szCs w:val="20"/>
        </w:rPr>
        <w:t>models</w:t>
      </w:r>
      <w:r w:rsidR="00DE0F2E" w:rsidRPr="009B717B">
        <w:rPr>
          <w:rFonts w:eastAsia="宋体"/>
          <w:iCs/>
          <w:kern w:val="0"/>
          <w:sz w:val="20"/>
          <w:szCs w:val="20"/>
        </w:rPr>
        <w:t xml:space="preserve"> </w:t>
      </w:r>
      <w:r w:rsidRPr="009B717B">
        <w:rPr>
          <w:rFonts w:eastAsia="宋体"/>
          <w:iCs/>
          <w:kern w:val="0"/>
          <w:sz w:val="20"/>
          <w:szCs w:val="20"/>
        </w:rPr>
        <w:t>during</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pandemic"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Safety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130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104834.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arXiv</w:t>
      </w:r>
      <w:r w:rsidRPr="009B717B">
        <w:rPr>
          <w:rStyle w:val="HTMLCite"/>
          <w:rFonts w:eastAsia="宋体"/>
          <w:i w:val="0"/>
          <w:color w:val="202122"/>
          <w:kern w:val="0"/>
          <w:sz w:val="20"/>
          <w:szCs w:val="20"/>
        </w:rPr>
        <w:t>:</w:t>
      </w:r>
      <w:r w:rsidRPr="009B717B">
        <w:rPr>
          <w:rFonts w:eastAsia="宋体"/>
          <w:iCs/>
          <w:kern w:val="0"/>
          <w:sz w:val="20"/>
          <w:szCs w:val="20"/>
        </w:rPr>
        <w:t>2005.04007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10.1016/j.ssci.2020.104834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7373681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32834509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Badr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Marshall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Squire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Gardner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"Association</w:t>
      </w:r>
      <w:r w:rsidR="00DE0F2E" w:rsidRPr="009B717B">
        <w:rPr>
          <w:rFonts w:eastAsia="宋体"/>
          <w:iCs/>
          <w:kern w:val="0"/>
          <w:sz w:val="20"/>
          <w:szCs w:val="20"/>
        </w:rPr>
        <w:t xml:space="preserve"> </w:t>
      </w:r>
      <w:r w:rsidRPr="009B717B">
        <w:rPr>
          <w:rFonts w:eastAsia="宋体"/>
          <w:iCs/>
          <w:kern w:val="0"/>
          <w:sz w:val="20"/>
          <w:szCs w:val="20"/>
        </w:rPr>
        <w:t>between</w:t>
      </w:r>
      <w:r w:rsidR="00DE0F2E" w:rsidRPr="009B717B">
        <w:rPr>
          <w:rFonts w:eastAsia="宋体"/>
          <w:iCs/>
          <w:kern w:val="0"/>
          <w:sz w:val="20"/>
          <w:szCs w:val="20"/>
        </w:rPr>
        <w:t xml:space="preserve"> </w:t>
      </w:r>
      <w:r w:rsidRPr="009B717B">
        <w:rPr>
          <w:rFonts w:eastAsia="宋体"/>
          <w:iCs/>
          <w:kern w:val="0"/>
          <w:sz w:val="20"/>
          <w:szCs w:val="20"/>
        </w:rPr>
        <w:t>mobility</w:t>
      </w:r>
      <w:r w:rsidR="00DE0F2E" w:rsidRPr="009B717B">
        <w:rPr>
          <w:rFonts w:eastAsia="宋体"/>
          <w:iCs/>
          <w:kern w:val="0"/>
          <w:sz w:val="20"/>
          <w:szCs w:val="20"/>
        </w:rPr>
        <w:t xml:space="preserve"> </w:t>
      </w:r>
      <w:r w:rsidRPr="009B717B">
        <w:rPr>
          <w:rFonts w:eastAsia="宋体"/>
          <w:iCs/>
          <w:kern w:val="0"/>
          <w:sz w:val="20"/>
          <w:szCs w:val="20"/>
        </w:rPr>
        <w:t>patterns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transmission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USA:</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mathematical</w:t>
      </w:r>
      <w:r w:rsidR="00DE0F2E" w:rsidRPr="009B717B">
        <w:rPr>
          <w:rFonts w:eastAsia="宋体"/>
          <w:iCs/>
          <w:kern w:val="0"/>
          <w:sz w:val="20"/>
          <w:szCs w:val="20"/>
        </w:rPr>
        <w:t xml:space="preserve"> </w:t>
      </w:r>
      <w:r w:rsidRPr="009B717B">
        <w:rPr>
          <w:rFonts w:eastAsia="宋体"/>
          <w:iCs/>
          <w:kern w:val="0"/>
          <w:sz w:val="20"/>
          <w:szCs w:val="20"/>
        </w:rPr>
        <w:t>modelling</w:t>
      </w:r>
      <w:r w:rsidR="00DE0F2E" w:rsidRPr="009B717B">
        <w:rPr>
          <w:rFonts w:eastAsia="宋体"/>
          <w:iCs/>
          <w:kern w:val="0"/>
          <w:sz w:val="20"/>
          <w:szCs w:val="20"/>
        </w:rPr>
        <w:t xml:space="preserve"> </w:t>
      </w:r>
      <w:r w:rsidRPr="009B717B">
        <w:rPr>
          <w:rFonts w:eastAsia="宋体"/>
          <w:iCs/>
          <w:kern w:val="0"/>
          <w:sz w:val="20"/>
          <w:szCs w:val="20"/>
        </w:rPr>
        <w:t>study"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10.1016/S1473-3099(20)30553-3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7329287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32621869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McKibbin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Roshen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macroeconomic</w:t>
      </w:r>
      <w:r w:rsidR="00DE0F2E" w:rsidRPr="009B717B">
        <w:rPr>
          <w:rFonts w:eastAsia="宋体"/>
          <w:iCs/>
          <w:kern w:val="0"/>
          <w:sz w:val="20"/>
          <w:szCs w:val="20"/>
        </w:rPr>
        <w:t xml:space="preserve"> </w:t>
      </w:r>
      <w:r w:rsidRPr="009B717B">
        <w:rPr>
          <w:rFonts w:eastAsia="宋体"/>
          <w:iCs/>
          <w:kern w:val="0"/>
          <w:sz w:val="20"/>
          <w:szCs w:val="20"/>
        </w:rPr>
        <w:t>impacts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Seven</w:t>
      </w:r>
      <w:r w:rsidR="00DE0F2E" w:rsidRPr="009B717B">
        <w:rPr>
          <w:rFonts w:eastAsia="宋体"/>
          <w:iCs/>
          <w:kern w:val="0"/>
          <w:sz w:val="20"/>
          <w:szCs w:val="20"/>
        </w:rPr>
        <w:t xml:space="preserve"> </w:t>
      </w:r>
      <w:r w:rsidRPr="009B717B">
        <w:rPr>
          <w:rFonts w:eastAsia="宋体"/>
          <w:iCs/>
          <w:kern w:val="0"/>
          <w:sz w:val="20"/>
          <w:szCs w:val="20"/>
        </w:rPr>
        <w:t>scenarios"</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Working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Paper.</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10.2139/ssrn.3547729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216307705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Bradley-Ridout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Fuller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Nekolaichuk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"Navigating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Evidence</w:t>
      </w:r>
      <w:r w:rsidR="00DE0F2E" w:rsidRPr="009B717B">
        <w:rPr>
          <w:rFonts w:eastAsia="宋体"/>
          <w:iCs/>
          <w:kern w:val="0"/>
          <w:sz w:val="20"/>
          <w:szCs w:val="20"/>
        </w:rPr>
        <w:t xml:space="preserve"> </w:t>
      </w:r>
      <w:r w:rsidRPr="009B717B">
        <w:rPr>
          <w:rFonts w:eastAsia="宋体"/>
          <w:iCs/>
          <w:kern w:val="0"/>
          <w:sz w:val="20"/>
          <w:szCs w:val="20"/>
        </w:rPr>
        <w:t>Landscape"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University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Toronto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Libraries—Gerstein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Information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Centre.</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Cascella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Rajnik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Cuomo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Dulebohn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Napoli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"Features,</w:t>
      </w:r>
      <w:r w:rsidR="00DE0F2E" w:rsidRPr="009B717B">
        <w:rPr>
          <w:rFonts w:eastAsia="宋体"/>
          <w:iCs/>
          <w:kern w:val="0"/>
          <w:sz w:val="20"/>
          <w:szCs w:val="20"/>
        </w:rPr>
        <w:t xml:space="preserve"> </w:t>
      </w:r>
      <w:r w:rsidRPr="009B717B">
        <w:rPr>
          <w:rFonts w:eastAsia="宋体"/>
          <w:iCs/>
          <w:kern w:val="0"/>
          <w:sz w:val="20"/>
          <w:szCs w:val="20"/>
        </w:rPr>
        <w:t>Evaluation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StatPearls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[Internet].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StatPearls.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32150360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Bookshelf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NBK554776.</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Thanh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Andreadakis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Kumar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Gómez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Román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Tollefsen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Saville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Mayhew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vaccine</w:t>
      </w:r>
      <w:r w:rsidR="00DE0F2E" w:rsidRPr="009B717B">
        <w:rPr>
          <w:rFonts w:eastAsia="宋体"/>
          <w:iCs/>
          <w:kern w:val="0"/>
          <w:sz w:val="20"/>
          <w:szCs w:val="20"/>
        </w:rPr>
        <w:t xml:space="preserve"> </w:t>
      </w:r>
      <w:r w:rsidRPr="009B717B">
        <w:rPr>
          <w:rFonts w:eastAsia="宋体"/>
          <w:iCs/>
          <w:kern w:val="0"/>
          <w:sz w:val="20"/>
          <w:szCs w:val="20"/>
        </w:rPr>
        <w:t>development</w:t>
      </w:r>
      <w:r w:rsidR="00DE0F2E" w:rsidRPr="009B717B">
        <w:rPr>
          <w:rFonts w:eastAsia="宋体"/>
          <w:iCs/>
          <w:kern w:val="0"/>
          <w:sz w:val="20"/>
          <w:szCs w:val="20"/>
        </w:rPr>
        <w:t xml:space="preserve"> </w:t>
      </w:r>
      <w:r w:rsidRPr="009B717B">
        <w:rPr>
          <w:rFonts w:eastAsia="宋体"/>
          <w:iCs/>
          <w:kern w:val="0"/>
          <w:sz w:val="20"/>
          <w:szCs w:val="20"/>
        </w:rPr>
        <w:t>landscape"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Nature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Drug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Discovery.</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305–306.</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10.1038/d41573-020-00073-5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32273591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vaccine</w:t>
      </w:r>
      <w:r w:rsidR="00DE0F2E" w:rsidRPr="009B717B">
        <w:rPr>
          <w:rFonts w:eastAsia="宋体"/>
          <w:iCs/>
          <w:kern w:val="0"/>
          <w:sz w:val="20"/>
          <w:szCs w:val="20"/>
        </w:rPr>
        <w:t xml:space="preserve"> </w:t>
      </w:r>
      <w:r w:rsidRPr="009B717B">
        <w:rPr>
          <w:rFonts w:eastAsia="宋体"/>
          <w:iCs/>
          <w:kern w:val="0"/>
          <w:sz w:val="20"/>
          <w:szCs w:val="20"/>
        </w:rPr>
        <w:t>development</w:t>
      </w:r>
      <w:r w:rsidR="00DE0F2E" w:rsidRPr="009B717B">
        <w:rPr>
          <w:rFonts w:eastAsia="宋体"/>
          <w:iCs/>
          <w:kern w:val="0"/>
          <w:sz w:val="20"/>
          <w:szCs w:val="20"/>
        </w:rPr>
        <w:t xml:space="preserve"> </w:t>
      </w:r>
      <w:r w:rsidRPr="009B717B">
        <w:rPr>
          <w:rFonts w:eastAsia="宋体"/>
          <w:iCs/>
          <w:kern w:val="0"/>
          <w:sz w:val="20"/>
          <w:szCs w:val="20"/>
        </w:rPr>
        <w:t>pipeline</w:t>
      </w:r>
      <w:r w:rsidR="00DE0F2E" w:rsidRPr="009B717B">
        <w:rPr>
          <w:rFonts w:eastAsia="宋体"/>
          <w:iCs/>
          <w:kern w:val="0"/>
          <w:sz w:val="20"/>
          <w:szCs w:val="20"/>
        </w:rPr>
        <w:t xml:space="preserve"> </w:t>
      </w:r>
      <w:r w:rsidRPr="009B717B">
        <w:rPr>
          <w:rFonts w:eastAsia="宋体"/>
          <w:iCs/>
          <w:kern w:val="0"/>
          <w:sz w:val="20"/>
          <w:szCs w:val="20"/>
        </w:rPr>
        <w:t>(Refresh</w:t>
      </w:r>
      <w:r w:rsidR="00DE0F2E" w:rsidRPr="009B717B">
        <w:rPr>
          <w:rFonts w:eastAsia="宋体"/>
          <w:iCs/>
          <w:kern w:val="0"/>
          <w:sz w:val="20"/>
          <w:szCs w:val="20"/>
        </w:rPr>
        <w:t xml:space="preserve"> </w:t>
      </w:r>
      <w:r w:rsidRPr="009B717B">
        <w:rPr>
          <w:rFonts w:eastAsia="宋体"/>
          <w:iCs/>
          <w:kern w:val="0"/>
          <w:sz w:val="20"/>
          <w:szCs w:val="20"/>
        </w:rPr>
        <w:t>URL</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update)"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Vaccine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Centre,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London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School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Hygiene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Tropical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"Draft</w:t>
      </w:r>
      <w:r w:rsidR="00DE0F2E" w:rsidRPr="009B717B">
        <w:rPr>
          <w:rFonts w:eastAsia="宋体"/>
          <w:iCs/>
          <w:kern w:val="0"/>
          <w:sz w:val="20"/>
          <w:szCs w:val="20"/>
        </w:rPr>
        <w:t xml:space="preserve"> </w:t>
      </w:r>
      <w:r w:rsidRPr="009B717B">
        <w:rPr>
          <w:rFonts w:eastAsia="宋体"/>
          <w:iCs/>
          <w:kern w:val="0"/>
          <w:sz w:val="20"/>
          <w:szCs w:val="20"/>
        </w:rPr>
        <w:t>landscape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candidate</w:t>
      </w:r>
      <w:r w:rsidR="00DE0F2E" w:rsidRPr="009B717B">
        <w:rPr>
          <w:rFonts w:eastAsia="宋体"/>
          <w:iCs/>
          <w:kern w:val="0"/>
          <w:sz w:val="20"/>
          <w:szCs w:val="20"/>
        </w:rPr>
        <w:t xml:space="preserve"> </w:t>
      </w:r>
      <w:r w:rsidRPr="009B717B">
        <w:rPr>
          <w:rFonts w:eastAsia="宋体"/>
          <w:iCs/>
          <w:kern w:val="0"/>
          <w:sz w:val="20"/>
          <w:szCs w:val="20"/>
        </w:rPr>
        <w:t>vaccines"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Organization</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9</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vaccine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therapeutics</w:t>
      </w:r>
      <w:r w:rsidR="00DE0F2E" w:rsidRPr="009B717B">
        <w:rPr>
          <w:rFonts w:eastAsia="宋体"/>
          <w:iCs/>
          <w:kern w:val="0"/>
          <w:sz w:val="20"/>
          <w:szCs w:val="20"/>
        </w:rPr>
        <w:t xml:space="preserve"> </w:t>
      </w:r>
      <w:r w:rsidRPr="009B717B">
        <w:rPr>
          <w:rFonts w:eastAsia="宋体"/>
          <w:iCs/>
          <w:kern w:val="0"/>
          <w:sz w:val="20"/>
          <w:szCs w:val="20"/>
        </w:rPr>
        <w:t>tracker"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BioRender.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3</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Chen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Strych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Hotez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Bottazzi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SARS-CoV-2</w:t>
      </w:r>
      <w:r w:rsidR="00DE0F2E" w:rsidRPr="009B717B">
        <w:rPr>
          <w:rFonts w:eastAsia="宋体"/>
          <w:iCs/>
          <w:kern w:val="0"/>
          <w:sz w:val="20"/>
          <w:szCs w:val="20"/>
        </w:rPr>
        <w:t xml:space="preserve"> </w:t>
      </w:r>
      <w:r w:rsidRPr="009B717B">
        <w:rPr>
          <w:rFonts w:eastAsia="宋体"/>
          <w:iCs/>
          <w:kern w:val="0"/>
          <w:sz w:val="20"/>
          <w:szCs w:val="20"/>
        </w:rPr>
        <w:t>Vaccine</w:t>
      </w:r>
      <w:r w:rsidR="00DE0F2E" w:rsidRPr="009B717B">
        <w:rPr>
          <w:rFonts w:eastAsia="宋体"/>
          <w:iCs/>
          <w:kern w:val="0"/>
          <w:sz w:val="20"/>
          <w:szCs w:val="20"/>
        </w:rPr>
        <w:t xml:space="preserve"> </w:t>
      </w:r>
      <w:r w:rsidRPr="009B717B">
        <w:rPr>
          <w:rFonts w:eastAsia="宋体"/>
          <w:iCs/>
          <w:kern w:val="0"/>
          <w:sz w:val="20"/>
          <w:szCs w:val="20"/>
        </w:rPr>
        <w:t>Pipeline:</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Overview"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Current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Tropical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61–64.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10.1007/s40475-020-00201-6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7094941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32219057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Peeples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"News</w:t>
      </w:r>
      <w:r w:rsidR="00DE0F2E" w:rsidRPr="009B717B">
        <w:rPr>
          <w:rFonts w:eastAsia="宋体"/>
          <w:iCs/>
          <w:kern w:val="0"/>
          <w:sz w:val="20"/>
          <w:szCs w:val="20"/>
        </w:rPr>
        <w:t xml:space="preserve"> </w:t>
      </w:r>
      <w:r w:rsidRPr="009B717B">
        <w:rPr>
          <w:rFonts w:eastAsia="宋体"/>
          <w:iCs/>
          <w:kern w:val="0"/>
          <w:sz w:val="20"/>
          <w:szCs w:val="20"/>
        </w:rPr>
        <w:t>Feature:</w:t>
      </w:r>
      <w:r w:rsidR="00DE0F2E" w:rsidRPr="009B717B">
        <w:rPr>
          <w:rFonts w:eastAsia="宋体"/>
          <w:iCs/>
          <w:kern w:val="0"/>
          <w:sz w:val="20"/>
          <w:szCs w:val="20"/>
        </w:rPr>
        <w:t xml:space="preserve"> </w:t>
      </w:r>
      <w:r w:rsidRPr="009B717B">
        <w:rPr>
          <w:rFonts w:eastAsia="宋体"/>
          <w:iCs/>
          <w:kern w:val="0"/>
          <w:sz w:val="20"/>
          <w:szCs w:val="20"/>
        </w:rPr>
        <w:t>Avoiding</w:t>
      </w:r>
      <w:r w:rsidR="00DE0F2E" w:rsidRPr="009B717B">
        <w:rPr>
          <w:rFonts w:eastAsia="宋体"/>
          <w:iCs/>
          <w:kern w:val="0"/>
          <w:sz w:val="20"/>
          <w:szCs w:val="20"/>
        </w:rPr>
        <w:t xml:space="preserve"> </w:t>
      </w:r>
      <w:r w:rsidRPr="009B717B">
        <w:rPr>
          <w:rFonts w:eastAsia="宋体"/>
          <w:iCs/>
          <w:kern w:val="0"/>
          <w:sz w:val="20"/>
          <w:szCs w:val="20"/>
        </w:rPr>
        <w:t>pitfalls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pursuit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vaccine"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Proceedings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Academy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United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States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America.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Proceedings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Academy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8218–8221.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10.1073/pnas.2005456117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7165470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32229574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Corum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Grady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Zimmer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Vaccine</w:t>
      </w:r>
      <w:r w:rsidR="00DE0F2E" w:rsidRPr="009B717B">
        <w:rPr>
          <w:rFonts w:eastAsia="宋体"/>
          <w:iCs/>
          <w:kern w:val="0"/>
          <w:sz w:val="20"/>
          <w:szCs w:val="20"/>
        </w:rPr>
        <w:t xml:space="preserve"> </w:t>
      </w:r>
      <w:r w:rsidRPr="009B717B">
        <w:rPr>
          <w:rFonts w:eastAsia="宋体"/>
          <w:iCs/>
          <w:kern w:val="0"/>
          <w:sz w:val="20"/>
          <w:szCs w:val="20"/>
        </w:rPr>
        <w:t>Tracker"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New</w:t>
      </w:r>
      <w:r w:rsidR="00DE0F2E" w:rsidRPr="009B717B">
        <w:rPr>
          <w:rFonts w:eastAsia="宋体"/>
          <w:iCs/>
          <w:kern w:val="0"/>
          <w:sz w:val="20"/>
          <w:szCs w:val="20"/>
        </w:rPr>
        <w:t xml:space="preserve"> </w:t>
      </w:r>
      <w:r w:rsidRPr="009B717B">
        <w:rPr>
          <w:rFonts w:eastAsia="宋体"/>
          <w:iCs/>
          <w:kern w:val="0"/>
          <w:sz w:val="20"/>
          <w:szCs w:val="20"/>
        </w:rPr>
        <w:t>York</w:t>
      </w:r>
      <w:r w:rsidR="00DE0F2E" w:rsidRPr="009B717B">
        <w:rPr>
          <w:rFonts w:eastAsia="宋体"/>
          <w:iCs/>
          <w:kern w:val="0"/>
          <w:sz w:val="20"/>
          <w:szCs w:val="20"/>
        </w:rPr>
        <w:t xml:space="preserve"> </w:t>
      </w:r>
      <w:r w:rsidRPr="009B717B">
        <w:rPr>
          <w:rFonts w:eastAsia="宋体"/>
          <w:iCs/>
          <w:kern w:val="0"/>
          <w:sz w:val="20"/>
          <w:szCs w:val="20"/>
        </w:rPr>
        <w:t>Times</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vaccine</w:t>
      </w:r>
      <w:r w:rsidR="00DE0F2E" w:rsidRPr="009B717B">
        <w:rPr>
          <w:rFonts w:eastAsia="宋体"/>
          <w:iCs/>
          <w:kern w:val="0"/>
          <w:sz w:val="20"/>
          <w:szCs w:val="20"/>
        </w:rPr>
        <w:t xml:space="preserve"> </w:t>
      </w:r>
      <w:r w:rsidRPr="009B717B">
        <w:rPr>
          <w:rFonts w:eastAsia="宋体"/>
          <w:iCs/>
          <w:kern w:val="0"/>
          <w:sz w:val="20"/>
          <w:szCs w:val="20"/>
        </w:rPr>
        <w:t>tracker"</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Milken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Institute.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Lay</w:t>
      </w:r>
      <w:r w:rsidR="00DE0F2E" w:rsidRPr="009B717B">
        <w:rPr>
          <w:rFonts w:eastAsia="宋体"/>
          <w:iCs/>
          <w:kern w:val="0"/>
          <w:sz w:val="20"/>
          <w:szCs w:val="20"/>
        </w:rPr>
        <w:t xml:space="preserve"> </w:t>
      </w:r>
      <w:r w:rsidRPr="009B717B">
        <w:rPr>
          <w:rFonts w:eastAsia="宋体"/>
          <w:iCs/>
          <w:kern w:val="0"/>
          <w:sz w:val="20"/>
          <w:szCs w:val="20"/>
        </w:rPr>
        <w:t>summary</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lastRenderedPageBreak/>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Koch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"First</w:t>
      </w:r>
      <w:r w:rsidR="00DE0F2E" w:rsidRPr="009B717B">
        <w:rPr>
          <w:rFonts w:eastAsia="宋体"/>
          <w:iCs/>
          <w:kern w:val="0"/>
          <w:sz w:val="20"/>
          <w:szCs w:val="20"/>
        </w:rPr>
        <w:t xml:space="preserve"> </w:t>
      </w:r>
      <w:r w:rsidRPr="009B717B">
        <w:rPr>
          <w:rFonts w:eastAsia="宋体"/>
          <w:iCs/>
          <w:kern w:val="0"/>
          <w:sz w:val="20"/>
          <w:szCs w:val="20"/>
        </w:rPr>
        <w:t>up</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nearly</w:t>
      </w:r>
      <w:r w:rsidR="00DE0F2E" w:rsidRPr="009B717B">
        <w:rPr>
          <w:rFonts w:eastAsia="宋体"/>
          <w:iCs/>
          <w:kern w:val="0"/>
          <w:sz w:val="20"/>
          <w:szCs w:val="20"/>
        </w:rPr>
        <w:t xml:space="preserve"> </w:t>
      </w:r>
      <w:r w:rsidRPr="009B717B">
        <w:rPr>
          <w:rFonts w:eastAsia="宋体"/>
          <w:iCs/>
          <w:kern w:val="0"/>
          <w:sz w:val="20"/>
          <w:szCs w:val="20"/>
        </w:rPr>
        <w:t>30</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readouts</w:t>
      </w:r>
      <w:r w:rsidR="00DE0F2E" w:rsidRPr="009B717B">
        <w:rPr>
          <w:rFonts w:eastAsia="宋体"/>
          <w:iCs/>
          <w:kern w:val="0"/>
          <w:sz w:val="20"/>
          <w:szCs w:val="20"/>
        </w:rPr>
        <w:t xml:space="preserve"> </w:t>
      </w:r>
      <w:r w:rsidRPr="009B717B">
        <w:rPr>
          <w:rFonts w:eastAsia="宋体"/>
          <w:iCs/>
          <w:kern w:val="0"/>
          <w:sz w:val="20"/>
          <w:szCs w:val="20"/>
        </w:rPr>
        <w:t>before</w:t>
      </w:r>
      <w:r w:rsidR="00DE0F2E" w:rsidRPr="009B717B">
        <w:rPr>
          <w:rFonts w:eastAsia="宋体"/>
          <w:iCs/>
          <w:kern w:val="0"/>
          <w:sz w:val="20"/>
          <w:szCs w:val="20"/>
        </w:rPr>
        <w:t xml:space="preserve"> </w:t>
      </w:r>
      <w:r w:rsidRPr="009B717B">
        <w:rPr>
          <w:rFonts w:eastAsia="宋体"/>
          <w:iCs/>
          <w:kern w:val="0"/>
          <w:sz w:val="20"/>
          <w:szCs w:val="20"/>
        </w:rPr>
        <w:t>end</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April"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BioCentury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Inc</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Research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Coalition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coalition</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accelerate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research</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resource-limited</w:t>
      </w:r>
      <w:r w:rsidR="00DE0F2E" w:rsidRPr="009B717B">
        <w:rPr>
          <w:rFonts w:eastAsia="宋体"/>
          <w:iCs/>
          <w:kern w:val="0"/>
          <w:sz w:val="20"/>
          <w:szCs w:val="20"/>
        </w:rPr>
        <w:t xml:space="preserve"> </w:t>
      </w:r>
      <w:r w:rsidRPr="009B717B">
        <w:rPr>
          <w:rFonts w:eastAsia="宋体"/>
          <w:iCs/>
          <w:kern w:val="0"/>
          <w:sz w:val="20"/>
          <w:szCs w:val="20"/>
        </w:rPr>
        <w:t>settings"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(10233):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1322–1325.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10.1016/s0140-6736(20)30798-4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7270833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32247324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Maguire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Guérin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living</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00DE0F2E" w:rsidRPr="009B717B">
        <w:rPr>
          <w:rFonts w:eastAsia="宋体"/>
          <w:iCs/>
          <w:kern w:val="0"/>
          <w:sz w:val="20"/>
          <w:szCs w:val="20"/>
        </w:rPr>
        <w:t xml:space="preserve"> </w:t>
      </w:r>
      <w:r w:rsidRPr="009B717B">
        <w:rPr>
          <w:rFonts w:eastAsia="宋体"/>
          <w:iCs/>
          <w:kern w:val="0"/>
          <w:sz w:val="20"/>
          <w:szCs w:val="20"/>
        </w:rPr>
        <w:t>protocol</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trial</w:t>
      </w:r>
      <w:r w:rsidR="00DE0F2E" w:rsidRPr="009B717B">
        <w:rPr>
          <w:rFonts w:eastAsia="宋体"/>
          <w:iCs/>
          <w:kern w:val="0"/>
          <w:sz w:val="20"/>
          <w:szCs w:val="20"/>
        </w:rPr>
        <w:t xml:space="preserve"> </w:t>
      </w:r>
      <w:r w:rsidRPr="009B717B">
        <w:rPr>
          <w:rFonts w:eastAsia="宋体"/>
          <w:iCs/>
          <w:kern w:val="0"/>
          <w:sz w:val="20"/>
          <w:szCs w:val="20"/>
        </w:rPr>
        <w:t>registrations"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Wellcome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Open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Research.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10.12688/wellcomeopenres.15821.1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7141164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32292826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"UN</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chief</w:t>
      </w:r>
      <w:r w:rsidR="00DE0F2E" w:rsidRPr="009B717B">
        <w:rPr>
          <w:rFonts w:eastAsia="宋体"/>
          <w:iCs/>
          <w:kern w:val="0"/>
          <w:sz w:val="20"/>
          <w:szCs w:val="20"/>
        </w:rPr>
        <w:t xml:space="preserve"> </w:t>
      </w:r>
      <w:r w:rsidRPr="009B717B">
        <w:rPr>
          <w:rFonts w:eastAsia="宋体"/>
          <w:iCs/>
          <w:kern w:val="0"/>
          <w:sz w:val="20"/>
          <w:szCs w:val="20"/>
        </w:rPr>
        <w:t>announces</w:t>
      </w:r>
      <w:r w:rsidR="00DE0F2E" w:rsidRPr="009B717B">
        <w:rPr>
          <w:rFonts w:eastAsia="宋体"/>
          <w:iCs/>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'solidarity</w:t>
      </w:r>
      <w:r w:rsidR="00DE0F2E" w:rsidRPr="009B717B">
        <w:rPr>
          <w:rFonts w:eastAsia="宋体"/>
          <w:iCs/>
          <w:kern w:val="0"/>
          <w:sz w:val="20"/>
          <w:szCs w:val="20"/>
        </w:rPr>
        <w:t xml:space="preserve"> </w:t>
      </w:r>
      <w:r w:rsidRPr="009B717B">
        <w:rPr>
          <w:rFonts w:eastAsia="宋体"/>
          <w:iCs/>
          <w:kern w:val="0"/>
          <w:sz w:val="20"/>
          <w:szCs w:val="20"/>
        </w:rPr>
        <w:t>trial'</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jumpstart</w:t>
      </w:r>
      <w:r w:rsidR="00DE0F2E" w:rsidRPr="009B717B">
        <w:rPr>
          <w:rFonts w:eastAsia="宋体"/>
          <w:iCs/>
          <w:kern w:val="0"/>
          <w:sz w:val="20"/>
          <w:szCs w:val="20"/>
        </w:rPr>
        <w:t xml:space="preserve"> </w:t>
      </w:r>
      <w:r w:rsidRPr="009B717B">
        <w:rPr>
          <w:rFonts w:eastAsia="宋体"/>
          <w:iCs/>
          <w:kern w:val="0"/>
          <w:sz w:val="20"/>
          <w:szCs w:val="20"/>
        </w:rPr>
        <w:t>search</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treatment"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News.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23</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w:t>
      </w:r>
      <w:r w:rsidR="00DE0F2E" w:rsidRPr="009B717B">
        <w:rPr>
          <w:rFonts w:eastAsia="宋体"/>
          <w:iCs/>
          <w:kern w:val="0"/>
          <w:sz w:val="20"/>
          <w:szCs w:val="20"/>
        </w:rPr>
        <w:t xml:space="preserve"> </w:t>
      </w:r>
      <w:r w:rsidRPr="009B717B">
        <w:rPr>
          <w:rFonts w:eastAsia="宋体"/>
          <w:iCs/>
          <w:kern w:val="0"/>
          <w:sz w:val="20"/>
          <w:szCs w:val="20"/>
        </w:rPr>
        <w:t>D-19)</w:t>
      </w:r>
      <w:r w:rsidR="00DE0F2E" w:rsidRPr="009B717B">
        <w:rPr>
          <w:rFonts w:eastAsia="宋体"/>
          <w:iCs/>
          <w:kern w:val="0"/>
          <w:sz w:val="20"/>
          <w:szCs w:val="20"/>
        </w:rPr>
        <w:t xml:space="preserve"> </w:t>
      </w:r>
      <w:r w:rsidRPr="009B717B">
        <w:rPr>
          <w:rFonts w:eastAsia="宋体"/>
          <w:iCs/>
          <w:kern w:val="0"/>
          <w:sz w:val="20"/>
          <w:szCs w:val="20"/>
        </w:rPr>
        <w:t>Update:</w:t>
      </w:r>
      <w:r w:rsidR="00DE0F2E" w:rsidRPr="009B717B">
        <w:rPr>
          <w:rFonts w:eastAsia="宋体"/>
          <w:iCs/>
          <w:kern w:val="0"/>
          <w:sz w:val="20"/>
          <w:szCs w:val="20"/>
        </w:rPr>
        <w:t xml:space="preserve"> </w:t>
      </w:r>
      <w:r w:rsidRPr="009B717B">
        <w:rPr>
          <w:rFonts w:eastAsia="宋体"/>
          <w:iCs/>
          <w:kern w:val="0"/>
          <w:sz w:val="20"/>
          <w:szCs w:val="20"/>
        </w:rPr>
        <w:t>FDA</w:t>
      </w:r>
      <w:r w:rsidR="00DE0F2E" w:rsidRPr="009B717B">
        <w:rPr>
          <w:rFonts w:eastAsia="宋体"/>
          <w:iCs/>
          <w:kern w:val="0"/>
          <w:sz w:val="20"/>
          <w:szCs w:val="20"/>
        </w:rPr>
        <w:t xml:space="preserve"> </w:t>
      </w:r>
      <w:r w:rsidRPr="009B717B">
        <w:rPr>
          <w:rFonts w:eastAsia="宋体"/>
          <w:iCs/>
          <w:kern w:val="0"/>
          <w:sz w:val="20"/>
          <w:szCs w:val="20"/>
        </w:rPr>
        <w:t>Issues</w:t>
      </w:r>
      <w:r w:rsidR="00DE0F2E" w:rsidRPr="009B717B">
        <w:rPr>
          <w:rFonts w:eastAsia="宋体"/>
          <w:iCs/>
          <w:kern w:val="0"/>
          <w:sz w:val="20"/>
          <w:szCs w:val="20"/>
        </w:rPr>
        <w:t xml:space="preserve"> </w:t>
      </w:r>
      <w:r w:rsidRPr="009B717B">
        <w:rPr>
          <w:rFonts w:eastAsia="宋体"/>
          <w:iCs/>
          <w:kern w:val="0"/>
          <w:sz w:val="20"/>
          <w:szCs w:val="20"/>
        </w:rPr>
        <w:t>Emergency</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Authorization</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Potential</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Treatment"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Food</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Administration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release).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8</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Update:</w:t>
      </w:r>
      <w:r w:rsidR="00DE0F2E" w:rsidRPr="009B717B">
        <w:rPr>
          <w:rFonts w:eastAsia="宋体"/>
          <w:iCs/>
          <w:kern w:val="0"/>
          <w:sz w:val="20"/>
          <w:szCs w:val="20"/>
        </w:rPr>
        <w:t xml:space="preserve"> </w:t>
      </w:r>
      <w:r w:rsidRPr="009B717B">
        <w:rPr>
          <w:rFonts w:eastAsia="宋体"/>
          <w:iCs/>
          <w:kern w:val="0"/>
          <w:sz w:val="20"/>
          <w:szCs w:val="20"/>
        </w:rPr>
        <w:t>FDA</w:t>
      </w:r>
      <w:r w:rsidR="00DE0F2E" w:rsidRPr="009B717B">
        <w:rPr>
          <w:rFonts w:eastAsia="宋体"/>
          <w:iCs/>
          <w:kern w:val="0"/>
          <w:sz w:val="20"/>
          <w:szCs w:val="20"/>
        </w:rPr>
        <w:t xml:space="preserve"> </w:t>
      </w:r>
      <w:r w:rsidRPr="009B717B">
        <w:rPr>
          <w:rFonts w:eastAsia="宋体"/>
          <w:iCs/>
          <w:kern w:val="0"/>
          <w:sz w:val="20"/>
          <w:szCs w:val="20"/>
        </w:rPr>
        <w:t>Broadens</w:t>
      </w:r>
      <w:r w:rsidR="00DE0F2E" w:rsidRPr="009B717B">
        <w:rPr>
          <w:rFonts w:eastAsia="宋体"/>
          <w:iCs/>
          <w:kern w:val="0"/>
          <w:sz w:val="20"/>
          <w:szCs w:val="20"/>
        </w:rPr>
        <w:t xml:space="preserve"> </w:t>
      </w:r>
      <w:r w:rsidRPr="009B717B">
        <w:rPr>
          <w:rFonts w:eastAsia="宋体"/>
          <w:iCs/>
          <w:kern w:val="0"/>
          <w:sz w:val="20"/>
          <w:szCs w:val="20"/>
        </w:rPr>
        <w:t>Emergency</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Authorization</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Veklury</w:t>
      </w:r>
      <w:r w:rsidR="00DE0F2E" w:rsidRPr="009B717B">
        <w:rPr>
          <w:rFonts w:eastAsia="宋体"/>
          <w:iCs/>
          <w:kern w:val="0"/>
          <w:sz w:val="20"/>
          <w:szCs w:val="20"/>
        </w:rPr>
        <w:t xml:space="preserve"> </w:t>
      </w:r>
      <w:r w:rsidRPr="009B717B">
        <w:rPr>
          <w:rFonts w:eastAsia="宋体"/>
          <w:iCs/>
          <w:kern w:val="0"/>
          <w:sz w:val="20"/>
          <w:szCs w:val="20"/>
        </w:rPr>
        <w:t>(remdesivir)</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Include</w:t>
      </w:r>
      <w:r w:rsidR="00DE0F2E" w:rsidRPr="009B717B">
        <w:rPr>
          <w:rFonts w:eastAsia="宋体"/>
          <w:iCs/>
          <w:kern w:val="0"/>
          <w:sz w:val="20"/>
          <w:szCs w:val="20"/>
        </w:rPr>
        <w:t xml:space="preserve"> </w:t>
      </w:r>
      <w:r w:rsidRPr="009B717B">
        <w:rPr>
          <w:rFonts w:eastAsia="宋体"/>
          <w:iCs/>
          <w:kern w:val="0"/>
          <w:sz w:val="20"/>
          <w:szCs w:val="20"/>
        </w:rPr>
        <w:t>All</w:t>
      </w:r>
      <w:r w:rsidR="00DE0F2E" w:rsidRPr="009B717B">
        <w:rPr>
          <w:rFonts w:eastAsia="宋体"/>
          <w:iCs/>
          <w:kern w:val="0"/>
          <w:sz w:val="20"/>
          <w:szCs w:val="20"/>
        </w:rPr>
        <w:t xml:space="preserve"> </w:t>
      </w:r>
      <w:r w:rsidRPr="009B717B">
        <w:rPr>
          <w:rFonts w:eastAsia="宋体"/>
          <w:iCs/>
          <w:kern w:val="0"/>
          <w:sz w:val="20"/>
          <w:szCs w:val="20"/>
        </w:rPr>
        <w:t>Hospitalized</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Food</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Administration</w:t>
      </w:r>
      <w:r w:rsidRPr="009B717B">
        <w:rPr>
          <w:rStyle w:val="HTMLCite"/>
          <w:rFonts w:eastAsia="宋体"/>
          <w:i w:val="0"/>
          <w:color w:val="202122"/>
          <w:kern w:val="0"/>
          <w:sz w:val="20"/>
          <w:szCs w:val="20"/>
        </w:rPr>
        <w:t>(FDA)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release).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28</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008F0806" w:rsidRPr="008F0806">
        <w:rPr>
          <w:rFonts w:eastAsia="宋体"/>
          <w:noProof/>
          <w:kern w:val="0"/>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croptop="-65520f" cropbottom="65520f"/>
          </v:shape>
        </w:pict>
      </w:r>
      <w:r w:rsidR="00DE0F2E" w:rsidRPr="009B717B">
        <w:rPr>
          <w:rStyle w:val="reference-text"/>
          <w:rFonts w:eastAsia="宋体"/>
          <w:color w:val="202122"/>
          <w:kern w:val="0"/>
          <w:sz w:val="20"/>
          <w:szCs w:val="20"/>
        </w:rPr>
        <w:t xml:space="preserve"> </w:t>
      </w:r>
      <w:r w:rsidRPr="009B717B">
        <w:rPr>
          <w:rStyle w:val="reference-text"/>
          <w:rFonts w:eastAsia="宋体"/>
          <w:iCs/>
          <w:color w:val="202122"/>
          <w:kern w:val="0"/>
          <w:sz w:val="20"/>
          <w:szCs w:val="20"/>
        </w:rPr>
        <w:t>This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article</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incorporates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text</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from</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this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source,</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which</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in</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the</w:t>
      </w:r>
      <w:r w:rsidR="00DE0F2E" w:rsidRPr="009B717B">
        <w:rPr>
          <w:rStyle w:val="reference-text"/>
          <w:rFonts w:eastAsia="宋体"/>
          <w:iCs/>
          <w:color w:val="202122"/>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domain</w:t>
      </w:r>
      <w:r w:rsidRPr="009B717B">
        <w:rPr>
          <w:rStyle w:val="reference-text"/>
          <w:rFonts w:eastAsia="宋体"/>
          <w:iCs/>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"Gilead's</w:t>
      </w:r>
      <w:r w:rsidR="00DE0F2E" w:rsidRPr="009B717B">
        <w:rPr>
          <w:rFonts w:eastAsia="宋体"/>
          <w:iCs/>
          <w:kern w:val="0"/>
          <w:sz w:val="20"/>
          <w:szCs w:val="20"/>
        </w:rPr>
        <w:t xml:space="preserve"> </w:t>
      </w:r>
      <w:r w:rsidRPr="009B717B">
        <w:rPr>
          <w:rFonts w:eastAsia="宋体"/>
          <w:iCs/>
          <w:kern w:val="0"/>
          <w:sz w:val="20"/>
          <w:szCs w:val="20"/>
        </w:rPr>
        <w:t>Investigational</w:t>
      </w:r>
      <w:r w:rsidR="00DE0F2E" w:rsidRPr="009B717B">
        <w:rPr>
          <w:rFonts w:eastAsia="宋体"/>
          <w:iCs/>
          <w:kern w:val="0"/>
          <w:sz w:val="20"/>
          <w:szCs w:val="20"/>
        </w:rPr>
        <w:t xml:space="preserve"> </w:t>
      </w:r>
      <w:r w:rsidRPr="009B717B">
        <w:rPr>
          <w:rFonts w:eastAsia="宋体"/>
          <w:iCs/>
          <w:kern w:val="0"/>
          <w:sz w:val="20"/>
          <w:szCs w:val="20"/>
        </w:rPr>
        <w:t>Antiviral</w:t>
      </w:r>
      <w:r w:rsidR="00DE0F2E" w:rsidRPr="009B717B">
        <w:rPr>
          <w:rFonts w:eastAsia="宋体"/>
          <w:iCs/>
          <w:kern w:val="0"/>
          <w:sz w:val="20"/>
          <w:szCs w:val="20"/>
        </w:rPr>
        <w:t xml:space="preserve"> </w:t>
      </w:r>
      <w:r w:rsidRPr="009B717B">
        <w:rPr>
          <w:rFonts w:eastAsia="宋体"/>
          <w:iCs/>
          <w:kern w:val="0"/>
          <w:sz w:val="20"/>
          <w:szCs w:val="20"/>
        </w:rPr>
        <w:t>Veklury</w:t>
      </w:r>
      <w:r w:rsidR="00DE0F2E" w:rsidRPr="009B717B">
        <w:rPr>
          <w:rFonts w:eastAsia="宋体"/>
          <w:iCs/>
          <w:kern w:val="0"/>
          <w:sz w:val="20"/>
          <w:szCs w:val="20"/>
        </w:rPr>
        <w:t xml:space="preserve"> </w:t>
      </w:r>
      <w:r w:rsidRPr="009B717B">
        <w:rPr>
          <w:rFonts w:eastAsia="宋体"/>
          <w:iCs/>
          <w:kern w:val="0"/>
          <w:sz w:val="20"/>
          <w:szCs w:val="20"/>
        </w:rPr>
        <w:t>(Remdesivir)</w:t>
      </w:r>
      <w:r w:rsidR="00DE0F2E" w:rsidRPr="009B717B">
        <w:rPr>
          <w:rFonts w:eastAsia="宋体"/>
          <w:iCs/>
          <w:kern w:val="0"/>
          <w:sz w:val="20"/>
          <w:szCs w:val="20"/>
        </w:rPr>
        <w:t xml:space="preserve"> </w:t>
      </w:r>
      <w:r w:rsidRPr="009B717B">
        <w:rPr>
          <w:rFonts w:eastAsia="宋体"/>
          <w:iCs/>
          <w:kern w:val="0"/>
          <w:sz w:val="20"/>
          <w:szCs w:val="20"/>
        </w:rPr>
        <w:t>Receives</w:t>
      </w:r>
      <w:r w:rsidR="00DE0F2E" w:rsidRPr="009B717B">
        <w:rPr>
          <w:rFonts w:eastAsia="宋体"/>
          <w:iCs/>
          <w:kern w:val="0"/>
          <w:sz w:val="20"/>
          <w:szCs w:val="20"/>
        </w:rPr>
        <w:t xml:space="preserve"> </w:t>
      </w:r>
      <w:r w:rsidRPr="009B717B">
        <w:rPr>
          <w:rFonts w:eastAsia="宋体"/>
          <w:iCs/>
          <w:kern w:val="0"/>
          <w:sz w:val="20"/>
          <w:szCs w:val="20"/>
        </w:rPr>
        <w:t>U.S.</w:t>
      </w:r>
      <w:r w:rsidR="00DE0F2E" w:rsidRPr="009B717B">
        <w:rPr>
          <w:rFonts w:eastAsia="宋体"/>
          <w:iCs/>
          <w:kern w:val="0"/>
          <w:sz w:val="20"/>
          <w:szCs w:val="20"/>
        </w:rPr>
        <w:t xml:space="preserve"> </w:t>
      </w:r>
      <w:r w:rsidRPr="009B717B">
        <w:rPr>
          <w:rFonts w:eastAsia="宋体"/>
          <w:iCs/>
          <w:kern w:val="0"/>
          <w:sz w:val="20"/>
          <w:szCs w:val="20"/>
        </w:rPr>
        <w:t>Food</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Administration</w:t>
      </w:r>
      <w:r w:rsidR="00DE0F2E" w:rsidRPr="009B717B">
        <w:rPr>
          <w:rFonts w:eastAsia="宋体"/>
          <w:iCs/>
          <w:kern w:val="0"/>
          <w:sz w:val="20"/>
          <w:szCs w:val="20"/>
        </w:rPr>
        <w:t xml:space="preserve"> </w:t>
      </w:r>
      <w:r w:rsidRPr="009B717B">
        <w:rPr>
          <w:rFonts w:eastAsia="宋体"/>
          <w:iCs/>
          <w:kern w:val="0"/>
          <w:sz w:val="20"/>
          <w:szCs w:val="20"/>
        </w:rPr>
        <w:t>Emergency</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Authorization</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Moderate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release).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Gilead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Sciences.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28</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Pr="009B717B">
        <w:rPr>
          <w:rStyle w:val="reference-accessdate"/>
          <w:rFonts w:eastAsia="宋体"/>
          <w:iCs/>
          <w:color w:val="202122"/>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Business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Wire.</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"FDA</w:t>
      </w:r>
      <w:r w:rsidR="00DE0F2E" w:rsidRPr="009B717B">
        <w:rPr>
          <w:rFonts w:eastAsia="宋体"/>
          <w:iCs/>
          <w:kern w:val="0"/>
          <w:sz w:val="20"/>
          <w:szCs w:val="20"/>
        </w:rPr>
        <w:t xml:space="preserve"> </w:t>
      </w:r>
      <w:r w:rsidRPr="009B717B">
        <w:rPr>
          <w:rFonts w:eastAsia="宋体"/>
          <w:iCs/>
          <w:kern w:val="0"/>
          <w:sz w:val="20"/>
          <w:szCs w:val="20"/>
        </w:rPr>
        <w:t>EUA</w:t>
      </w:r>
      <w:r w:rsidR="00DE0F2E" w:rsidRPr="009B717B">
        <w:rPr>
          <w:rFonts w:eastAsia="宋体"/>
          <w:iCs/>
          <w:kern w:val="0"/>
          <w:sz w:val="20"/>
          <w:szCs w:val="20"/>
        </w:rPr>
        <w:t xml:space="preserve"> </w:t>
      </w:r>
      <w:r w:rsidRPr="009B717B">
        <w:rPr>
          <w:rFonts w:eastAsia="宋体"/>
          <w:iCs/>
          <w:kern w:val="0"/>
          <w:sz w:val="20"/>
          <w:szCs w:val="20"/>
        </w:rPr>
        <w:t>Remdesivir</w:t>
      </w:r>
      <w:r w:rsidR="00DE0F2E" w:rsidRPr="009B717B">
        <w:rPr>
          <w:rFonts w:eastAsia="宋体"/>
          <w:iCs/>
          <w:kern w:val="0"/>
          <w:sz w:val="20"/>
          <w:szCs w:val="20"/>
        </w:rPr>
        <w:t xml:space="preserve"> </w:t>
      </w:r>
      <w:r w:rsidRPr="009B717B">
        <w:rPr>
          <w:rFonts w:eastAsia="宋体"/>
          <w:iCs/>
          <w:kern w:val="0"/>
          <w:sz w:val="20"/>
          <w:szCs w:val="20"/>
        </w:rPr>
        <w:t>Fact</w:t>
      </w:r>
      <w:r w:rsidR="00DE0F2E" w:rsidRPr="009B717B">
        <w:rPr>
          <w:rFonts w:eastAsia="宋体"/>
          <w:iCs/>
          <w:kern w:val="0"/>
          <w:sz w:val="20"/>
          <w:szCs w:val="20"/>
        </w:rPr>
        <w:t xml:space="preserve"> </w:t>
      </w:r>
      <w:r w:rsidRPr="009B717B">
        <w:rPr>
          <w:rFonts w:eastAsia="宋体"/>
          <w:iCs/>
          <w:kern w:val="0"/>
          <w:sz w:val="20"/>
          <w:szCs w:val="20"/>
        </w:rPr>
        <w:t>Sheet</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Care</w:t>
      </w:r>
      <w:r w:rsidR="00DE0F2E" w:rsidRPr="009B717B">
        <w:rPr>
          <w:rFonts w:eastAsia="宋体"/>
          <w:iCs/>
          <w:kern w:val="0"/>
          <w:sz w:val="20"/>
          <w:szCs w:val="20"/>
        </w:rPr>
        <w:t xml:space="preserve"> </w:t>
      </w:r>
      <w:r w:rsidRPr="009B717B">
        <w:rPr>
          <w:rFonts w:eastAsia="宋体"/>
          <w:iCs/>
          <w:kern w:val="0"/>
          <w:sz w:val="20"/>
          <w:szCs w:val="20"/>
        </w:rPr>
        <w:t>Providers"</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Food</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Administration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28</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Lay</w:t>
      </w:r>
      <w:r w:rsidR="00DE0F2E" w:rsidRPr="009B717B">
        <w:rPr>
          <w:rFonts w:eastAsia="宋体"/>
          <w:iCs/>
          <w:kern w:val="0"/>
          <w:sz w:val="20"/>
          <w:szCs w:val="20"/>
        </w:rPr>
        <w:t xml:space="preserve"> </w:t>
      </w:r>
      <w:r w:rsidRPr="009B717B">
        <w:rPr>
          <w:rFonts w:eastAsia="宋体"/>
          <w:iCs/>
          <w:kern w:val="0"/>
          <w:sz w:val="20"/>
          <w:szCs w:val="20"/>
        </w:rPr>
        <w:t>summary</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008F0806" w:rsidRPr="008F0806">
        <w:rPr>
          <w:rFonts w:eastAsia="宋体"/>
          <w:noProof/>
          <w:kern w:val="0"/>
          <w:sz w:val="20"/>
          <w:lang w:eastAsia="en-US"/>
        </w:rPr>
        <w:pict>
          <v:shape id="_x0000_i1026" type="#_x0000_t75" style="width:11.25pt;height:11.25pt">
            <v:imagedata croptop="-65520f" cropbottom="65520f"/>
          </v:shape>
        </w:pict>
      </w:r>
      <w:r w:rsidR="00DE0F2E" w:rsidRPr="009B717B">
        <w:rPr>
          <w:rStyle w:val="reference-text"/>
          <w:rFonts w:eastAsia="宋体"/>
          <w:color w:val="202122"/>
          <w:kern w:val="0"/>
          <w:sz w:val="20"/>
          <w:szCs w:val="20"/>
        </w:rPr>
        <w:t xml:space="preserve"> </w:t>
      </w:r>
      <w:r w:rsidRPr="009B717B">
        <w:rPr>
          <w:rStyle w:val="reference-text"/>
          <w:rFonts w:eastAsia="宋体"/>
          <w:iCs/>
          <w:color w:val="202122"/>
          <w:kern w:val="0"/>
          <w:sz w:val="20"/>
          <w:szCs w:val="20"/>
        </w:rPr>
        <w:t>This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article</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incorporates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text</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from</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this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source,</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which</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in</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the</w:t>
      </w:r>
      <w:r w:rsidR="00DE0F2E" w:rsidRPr="009B717B">
        <w:rPr>
          <w:rStyle w:val="reference-text"/>
          <w:rFonts w:eastAsia="宋体"/>
          <w:iCs/>
          <w:color w:val="202122"/>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domain</w:t>
      </w:r>
      <w:r w:rsidRPr="009B717B">
        <w:rPr>
          <w:rStyle w:val="reference-text"/>
          <w:rFonts w:eastAsia="宋体"/>
          <w:iCs/>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Beeching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Fletcher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Fowler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"BMJ</w:t>
      </w:r>
      <w:r w:rsidR="00DE0F2E" w:rsidRPr="009B717B">
        <w:rPr>
          <w:rFonts w:eastAsia="宋体"/>
          <w:iCs/>
          <w:kern w:val="0"/>
          <w:sz w:val="20"/>
          <w:szCs w:val="20"/>
        </w:rPr>
        <w:t xml:space="preserve"> </w:t>
      </w:r>
      <w:r w:rsidRPr="009B717B">
        <w:rPr>
          <w:rFonts w:eastAsia="宋体"/>
          <w:iCs/>
          <w:kern w:val="0"/>
          <w:sz w:val="20"/>
          <w:szCs w:val="20"/>
        </w:rPr>
        <w:t>Best</w:t>
      </w:r>
      <w:r w:rsidR="00DE0F2E" w:rsidRPr="009B717B">
        <w:rPr>
          <w:rFonts w:eastAsia="宋体"/>
          <w:iCs/>
          <w:kern w:val="0"/>
          <w:sz w:val="20"/>
          <w:szCs w:val="20"/>
        </w:rPr>
        <w:t xml:space="preserve"> </w:t>
      </w:r>
      <w:r w:rsidRPr="009B717B">
        <w:rPr>
          <w:rFonts w:eastAsia="宋体"/>
          <w:iCs/>
          <w:kern w:val="0"/>
          <w:sz w:val="20"/>
          <w:szCs w:val="20"/>
        </w:rPr>
        <w:t>Practices: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BMJ.</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cs1-format"/>
          <w:rFonts w:eastAsia="宋体"/>
          <w:iCs/>
          <w:color w:val="202122"/>
          <w:kern w:val="0"/>
          <w:sz w:val="20"/>
          <w:szCs w:val="20"/>
        </w:rPr>
        <w:t>(PDF)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11</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Seley-Radtke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"Professor</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Chemistry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Biochemistry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President-Elect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International</w:t>
      </w:r>
      <w:r w:rsidR="00DE0F2E" w:rsidRPr="009B717B">
        <w:rPr>
          <w:rFonts w:eastAsia="宋体"/>
          <w:iCs/>
          <w:kern w:val="0"/>
          <w:sz w:val="20"/>
          <w:szCs w:val="20"/>
        </w:rPr>
        <w:t xml:space="preserve"> </w:t>
      </w:r>
      <w:r w:rsidRPr="009B717B">
        <w:rPr>
          <w:rFonts w:eastAsia="宋体"/>
          <w:iCs/>
          <w:kern w:val="0"/>
          <w:sz w:val="20"/>
          <w:szCs w:val="20"/>
        </w:rPr>
        <w:t>Society</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Antiviral</w:t>
      </w:r>
      <w:r w:rsidR="00DE0F2E" w:rsidRPr="009B717B">
        <w:rPr>
          <w:rFonts w:eastAsia="宋体"/>
          <w:iCs/>
          <w:kern w:val="0"/>
          <w:sz w:val="20"/>
          <w:szCs w:val="20"/>
        </w:rPr>
        <w:t xml:space="preserve"> </w:t>
      </w:r>
      <w:r w:rsidRPr="009B717B">
        <w:rPr>
          <w:rFonts w:eastAsia="宋体"/>
          <w:iCs/>
          <w:kern w:val="0"/>
          <w:sz w:val="20"/>
          <w:szCs w:val="20"/>
        </w:rPr>
        <w:t>Research,</w:t>
      </w:r>
      <w:r w:rsidR="00DE0F2E" w:rsidRPr="009B717B">
        <w:rPr>
          <w:rFonts w:eastAsia="宋体"/>
          <w:iCs/>
          <w:kern w:val="0"/>
          <w:sz w:val="20"/>
          <w:szCs w:val="20"/>
        </w:rPr>
        <w:t xml:space="preserve"> </w:t>
      </w:r>
      <w:r w:rsidRPr="009B717B">
        <w:rPr>
          <w:rFonts w:eastAsia="宋体"/>
          <w:iCs/>
          <w:kern w:val="0"/>
          <w:sz w:val="20"/>
          <w:szCs w:val="20"/>
        </w:rPr>
        <w:t>University</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Maryland,</w:t>
      </w:r>
      <w:r w:rsidR="00DE0F2E" w:rsidRPr="009B717B">
        <w:rPr>
          <w:rFonts w:eastAsia="宋体"/>
          <w:iCs/>
          <w:kern w:val="0"/>
          <w:sz w:val="20"/>
          <w:szCs w:val="20"/>
        </w:rPr>
        <w:t xml:space="preserve"> </w:t>
      </w:r>
      <w:r w:rsidRPr="009B717B">
        <w:rPr>
          <w:rFonts w:eastAsia="宋体"/>
          <w:iCs/>
          <w:kern w:val="0"/>
          <w:sz w:val="20"/>
          <w:szCs w:val="20"/>
        </w:rPr>
        <w:t>Baltimore</w:t>
      </w:r>
      <w:r w:rsidR="00DE0F2E" w:rsidRPr="009B717B">
        <w:rPr>
          <w:rFonts w:eastAsia="宋体"/>
          <w:iCs/>
          <w:kern w:val="0"/>
          <w:sz w:val="20"/>
          <w:szCs w:val="20"/>
        </w:rPr>
        <w:t xml:space="preserve"> </w:t>
      </w:r>
      <w:r w:rsidRPr="009B717B">
        <w:rPr>
          <w:rFonts w:eastAsia="宋体"/>
          <w:iCs/>
          <w:kern w:val="0"/>
          <w:sz w:val="20"/>
          <w:szCs w:val="20"/>
        </w:rPr>
        <w:lastRenderedPageBreak/>
        <w:t>County"</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Conversation</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5</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Molina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Delaugerre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Goff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Mela-Lima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Ponscarme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Goldwirt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Castro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"No</w:t>
      </w:r>
      <w:r w:rsidR="00DE0F2E" w:rsidRPr="009B717B">
        <w:rPr>
          <w:rFonts w:eastAsia="宋体"/>
          <w:iCs/>
          <w:kern w:val="0"/>
          <w:sz w:val="20"/>
          <w:szCs w:val="20"/>
        </w:rPr>
        <w:t xml:space="preserve"> </w:t>
      </w:r>
      <w:r w:rsidRPr="009B717B">
        <w:rPr>
          <w:rFonts w:eastAsia="宋体"/>
          <w:iCs/>
          <w:kern w:val="0"/>
          <w:sz w:val="20"/>
          <w:szCs w:val="20"/>
        </w:rPr>
        <w:t>evidence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rapid</w:t>
      </w:r>
      <w:r w:rsidR="00DE0F2E" w:rsidRPr="009B717B">
        <w:rPr>
          <w:rFonts w:eastAsia="宋体"/>
          <w:iCs/>
          <w:kern w:val="0"/>
          <w:sz w:val="20"/>
          <w:szCs w:val="20"/>
        </w:rPr>
        <w:t xml:space="preserve"> </w:t>
      </w:r>
      <w:r w:rsidRPr="009B717B">
        <w:rPr>
          <w:rFonts w:eastAsia="宋体"/>
          <w:iCs/>
          <w:kern w:val="0"/>
          <w:sz w:val="20"/>
          <w:szCs w:val="20"/>
        </w:rPr>
        <w:t>antiviral</w:t>
      </w:r>
      <w:r w:rsidR="00DE0F2E" w:rsidRPr="009B717B">
        <w:rPr>
          <w:rFonts w:eastAsia="宋体"/>
          <w:iCs/>
          <w:kern w:val="0"/>
          <w:sz w:val="20"/>
          <w:szCs w:val="20"/>
        </w:rPr>
        <w:t xml:space="preserve"> </w:t>
      </w:r>
      <w:r w:rsidRPr="009B717B">
        <w:rPr>
          <w:rFonts w:eastAsia="宋体"/>
          <w:iCs/>
          <w:kern w:val="0"/>
          <w:sz w:val="20"/>
          <w:szCs w:val="20"/>
        </w:rPr>
        <w:t>clearance</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benefit</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combination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hydroxychloroquine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azithromycin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COVID</w:t>
      </w:r>
      <w:r w:rsidRPr="009B717B">
        <w:rPr>
          <w:rFonts w:eastAsia="宋体"/>
          <w:iCs/>
          <w:kern w:val="0"/>
          <w:sz w:val="20"/>
          <w:szCs w:val="20"/>
        </w:rPr>
        <w:noBreakHyphen/>
        <w:t>19</w:t>
      </w:r>
      <w:r w:rsidR="00DE0F2E" w:rsidRPr="009B717B">
        <w:rPr>
          <w:rFonts w:eastAsia="宋体"/>
          <w:iCs/>
          <w:kern w:val="0"/>
          <w:sz w:val="20"/>
          <w:szCs w:val="20"/>
        </w:rPr>
        <w:t xml:space="preserve"> </w:t>
      </w:r>
      <w:r w:rsidRPr="009B717B">
        <w:rPr>
          <w:rFonts w:eastAsia="宋体"/>
          <w:iCs/>
          <w:kern w:val="0"/>
          <w:sz w:val="20"/>
          <w:szCs w:val="20"/>
        </w:rPr>
        <w:t>infection"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Medecine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Maladies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Infectieuses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French).</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50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384.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10.1016/j.medmal.2020.03.006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7195369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32240719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Cha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McGinley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"Antimalarial</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touted</w:t>
      </w:r>
      <w:r w:rsidR="00DE0F2E" w:rsidRPr="009B717B">
        <w:rPr>
          <w:rFonts w:eastAsia="宋体"/>
          <w:iCs/>
          <w:kern w:val="0"/>
          <w:sz w:val="20"/>
          <w:szCs w:val="20"/>
        </w:rPr>
        <w:t xml:space="preserve"> </w:t>
      </w:r>
      <w:r w:rsidRPr="009B717B">
        <w:rPr>
          <w:rFonts w:eastAsia="宋体"/>
          <w:iCs/>
          <w:kern w:val="0"/>
          <w:sz w:val="20"/>
          <w:szCs w:val="20"/>
        </w:rPr>
        <w:t>by</w:t>
      </w:r>
      <w:r w:rsidR="00DE0F2E" w:rsidRPr="009B717B">
        <w:rPr>
          <w:rFonts w:eastAsia="宋体"/>
          <w:iCs/>
          <w:kern w:val="0"/>
          <w:sz w:val="20"/>
          <w:szCs w:val="20"/>
        </w:rPr>
        <w:t xml:space="preserve"> </w:t>
      </w:r>
      <w:r w:rsidRPr="009B717B">
        <w:rPr>
          <w:rFonts w:eastAsia="宋体"/>
          <w:iCs/>
          <w:kern w:val="0"/>
          <w:sz w:val="20"/>
          <w:szCs w:val="20"/>
        </w:rPr>
        <w:t>President</w:t>
      </w:r>
      <w:r w:rsidR="00DE0F2E" w:rsidRPr="009B717B">
        <w:rPr>
          <w:rFonts w:eastAsia="宋体"/>
          <w:iCs/>
          <w:kern w:val="0"/>
          <w:sz w:val="20"/>
          <w:szCs w:val="20"/>
        </w:rPr>
        <w:t xml:space="preserve"> </w:t>
      </w:r>
      <w:r w:rsidRPr="009B717B">
        <w:rPr>
          <w:rFonts w:eastAsia="宋体"/>
          <w:iCs/>
          <w:kern w:val="0"/>
          <w:sz w:val="20"/>
          <w:szCs w:val="20"/>
        </w:rPr>
        <w:t>Trump</w:t>
      </w:r>
      <w:r w:rsidR="00DE0F2E" w:rsidRPr="009B717B">
        <w:rPr>
          <w:rFonts w:eastAsia="宋体"/>
          <w:iCs/>
          <w:kern w:val="0"/>
          <w:sz w:val="20"/>
          <w:szCs w:val="20"/>
        </w:rPr>
        <w:t xml:space="preserve"> </w:t>
      </w:r>
      <w:r w:rsidRPr="009B717B">
        <w:rPr>
          <w:rFonts w:eastAsia="宋体"/>
          <w:iCs/>
          <w:kern w:val="0"/>
          <w:sz w:val="20"/>
          <w:szCs w:val="20"/>
        </w:rPr>
        <w:t>is</w:t>
      </w:r>
      <w:r w:rsidR="00DE0F2E" w:rsidRPr="009B717B">
        <w:rPr>
          <w:rFonts w:eastAsia="宋体"/>
          <w:iCs/>
          <w:kern w:val="0"/>
          <w:sz w:val="20"/>
          <w:szCs w:val="20"/>
        </w:rPr>
        <w:t xml:space="preserve"> </w:t>
      </w:r>
      <w:r w:rsidRPr="009B717B">
        <w:rPr>
          <w:rFonts w:eastAsia="宋体"/>
          <w:iCs/>
          <w:kern w:val="0"/>
          <w:sz w:val="20"/>
          <w:szCs w:val="20"/>
        </w:rPr>
        <w:t>linked</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increased</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death</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study</w:t>
      </w:r>
      <w:r w:rsidR="00DE0F2E" w:rsidRPr="009B717B">
        <w:rPr>
          <w:rFonts w:eastAsia="宋体"/>
          <w:iCs/>
          <w:kern w:val="0"/>
          <w:sz w:val="20"/>
          <w:szCs w:val="20"/>
        </w:rPr>
        <w:t xml:space="preserve"> </w:t>
      </w:r>
      <w:r w:rsidRPr="009B717B">
        <w:rPr>
          <w:rFonts w:eastAsia="宋体"/>
          <w:iCs/>
          <w:kern w:val="0"/>
          <w:sz w:val="20"/>
          <w:szCs w:val="20"/>
        </w:rPr>
        <w:t>says"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Washington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Post</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27</w:t>
      </w:r>
      <w:r w:rsidR="00DE0F2E" w:rsidRPr="009B717B">
        <w:rPr>
          <w:rFonts w:eastAsia="宋体"/>
          <w:iCs/>
          <w:color w:val="202122"/>
          <w:kern w:val="0"/>
          <w:sz w:val="20"/>
          <w:szCs w:val="20"/>
        </w:rPr>
        <w:t xml:space="preserve"> </w:t>
      </w:r>
      <w:r w:rsidRPr="009B717B">
        <w:rPr>
          <w:rFonts w:eastAsia="宋体"/>
          <w:iCs/>
          <w:color w:val="202122"/>
          <w:kern w:val="0"/>
          <w:sz w:val="20"/>
          <w:szCs w:val="20"/>
        </w:rPr>
        <w:t>May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Mehra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Desai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Ruschitzka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Patel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"Hydroxychloroquine</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chloroquine</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without</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macrolide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multinational</w:t>
      </w:r>
      <w:r w:rsidR="00DE0F2E" w:rsidRPr="009B717B">
        <w:rPr>
          <w:rFonts w:eastAsia="宋体"/>
          <w:iCs/>
          <w:kern w:val="0"/>
          <w:sz w:val="20"/>
          <w:szCs w:val="20"/>
        </w:rPr>
        <w:t xml:space="preserve"> </w:t>
      </w:r>
      <w:r w:rsidRPr="009B717B">
        <w:rPr>
          <w:rFonts w:eastAsia="宋体"/>
          <w:iCs/>
          <w:kern w:val="0"/>
          <w:sz w:val="20"/>
          <w:szCs w:val="20"/>
        </w:rPr>
        <w:t>registry</w:t>
      </w:r>
      <w:r w:rsidR="00DE0F2E" w:rsidRPr="009B717B">
        <w:rPr>
          <w:rFonts w:eastAsia="宋体"/>
          <w:iCs/>
          <w:kern w:val="0"/>
          <w:sz w:val="20"/>
          <w:szCs w:val="20"/>
        </w:rPr>
        <w:t xml:space="preserve"> </w:t>
      </w:r>
      <w:r w:rsidRPr="009B717B">
        <w:rPr>
          <w:rFonts w:eastAsia="宋体"/>
          <w:iCs/>
          <w:kern w:val="0"/>
          <w:sz w:val="20"/>
          <w:szCs w:val="20"/>
        </w:rPr>
        <w:t>analysis"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10.1016/S0140-6736(20)31180-6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7255293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32450107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Mehra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Desai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Ruschitzka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Patel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"Retraction:</w:t>
      </w:r>
      <w:r w:rsidR="00DE0F2E" w:rsidRPr="009B717B">
        <w:rPr>
          <w:rFonts w:eastAsia="宋体"/>
          <w:iCs/>
          <w:kern w:val="0"/>
          <w:sz w:val="20"/>
          <w:szCs w:val="20"/>
        </w:rPr>
        <w:t xml:space="preserve"> </w:t>
      </w:r>
      <w:r w:rsidRPr="009B717B">
        <w:rPr>
          <w:rFonts w:eastAsia="宋体"/>
          <w:iCs/>
          <w:kern w:val="0"/>
          <w:sz w:val="20"/>
          <w:szCs w:val="20"/>
        </w:rPr>
        <w:t>"Hydroxychloroquine</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chloroquine</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without</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macrolide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multinational</w:t>
      </w:r>
      <w:r w:rsidR="00DE0F2E" w:rsidRPr="009B717B">
        <w:rPr>
          <w:rFonts w:eastAsia="宋体"/>
          <w:iCs/>
          <w:kern w:val="0"/>
          <w:sz w:val="20"/>
          <w:szCs w:val="20"/>
        </w:rPr>
        <w:t xml:space="preserve"> </w:t>
      </w:r>
      <w:r w:rsidRPr="009B717B">
        <w:rPr>
          <w:rFonts w:eastAsia="宋体"/>
          <w:iCs/>
          <w:kern w:val="0"/>
          <w:sz w:val="20"/>
          <w:szCs w:val="20"/>
        </w:rPr>
        <w:t>registry</w:t>
      </w:r>
      <w:r w:rsidR="00DE0F2E" w:rsidRPr="009B717B">
        <w:rPr>
          <w:rFonts w:eastAsia="宋体"/>
          <w:iCs/>
          <w:kern w:val="0"/>
          <w:sz w:val="20"/>
          <w:szCs w:val="20"/>
        </w:rPr>
        <w:t xml:space="preserve"> </w:t>
      </w:r>
      <w:r w:rsidRPr="009B717B">
        <w:rPr>
          <w:rFonts w:eastAsia="宋体"/>
          <w:iCs/>
          <w:kern w:val="0"/>
          <w:sz w:val="20"/>
          <w:szCs w:val="20"/>
        </w:rPr>
        <w:t>analysis</w:t>
      </w:r>
      <w:r w:rsidRPr="009B717B">
        <w:rPr>
          <w:rStyle w:val="cs1-kern-right"/>
          <w:rFonts w:eastAsia="宋体"/>
          <w:iCs/>
          <w:color w:val="663366"/>
          <w:kern w:val="0"/>
          <w:sz w:val="20"/>
          <w:szCs w:val="20"/>
        </w:rPr>
        <w:t>"</w:t>
      </w:r>
      <w:r w:rsidRPr="009B717B">
        <w:rPr>
          <w:rFonts w:eastAsia="宋体"/>
          <w:iCs/>
          <w:kern w:val="0"/>
          <w:sz w:val="20"/>
          <w:szCs w:val="20"/>
        </w:rPr>
        <w:t>"</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(10240):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1820glish.</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10.1016/S0140-6736(20)31324-6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7274621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32511943</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Update:</w:t>
      </w:r>
      <w:r w:rsidR="00DE0F2E" w:rsidRPr="009B717B">
        <w:rPr>
          <w:rFonts w:eastAsia="宋体"/>
          <w:iCs/>
          <w:kern w:val="0"/>
          <w:sz w:val="20"/>
          <w:szCs w:val="20"/>
        </w:rPr>
        <w:t xml:space="preserve"> </w:t>
      </w:r>
      <w:r w:rsidRPr="009B717B">
        <w:rPr>
          <w:rFonts w:eastAsia="宋体"/>
          <w:iCs/>
          <w:kern w:val="0"/>
          <w:sz w:val="20"/>
          <w:szCs w:val="20"/>
        </w:rPr>
        <w:t>FDA</w:t>
      </w:r>
      <w:r w:rsidR="00DE0F2E" w:rsidRPr="009B717B">
        <w:rPr>
          <w:rFonts w:eastAsia="宋体"/>
          <w:iCs/>
          <w:kern w:val="0"/>
          <w:sz w:val="20"/>
          <w:szCs w:val="20"/>
        </w:rPr>
        <w:t xml:space="preserve"> </w:t>
      </w:r>
      <w:r w:rsidRPr="009B717B">
        <w:rPr>
          <w:rFonts w:eastAsia="宋体"/>
          <w:iCs/>
          <w:kern w:val="0"/>
          <w:sz w:val="20"/>
          <w:szCs w:val="20"/>
        </w:rPr>
        <w:t>Warns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Newly</w:t>
      </w:r>
      <w:r w:rsidR="00DE0F2E" w:rsidRPr="009B717B">
        <w:rPr>
          <w:rFonts w:eastAsia="宋体"/>
          <w:iCs/>
          <w:kern w:val="0"/>
          <w:sz w:val="20"/>
          <w:szCs w:val="20"/>
        </w:rPr>
        <w:t xml:space="preserve"> </w:t>
      </w:r>
      <w:r w:rsidRPr="009B717B">
        <w:rPr>
          <w:rFonts w:eastAsia="宋体"/>
          <w:iCs/>
          <w:kern w:val="0"/>
          <w:sz w:val="20"/>
          <w:szCs w:val="20"/>
        </w:rPr>
        <w:t>Discovered</w:t>
      </w:r>
      <w:r w:rsidR="00DE0F2E" w:rsidRPr="009B717B">
        <w:rPr>
          <w:rFonts w:eastAsia="宋体"/>
          <w:iCs/>
          <w:kern w:val="0"/>
          <w:sz w:val="20"/>
          <w:szCs w:val="20"/>
        </w:rPr>
        <w:t xml:space="preserve"> </w:t>
      </w:r>
      <w:r w:rsidRPr="009B717B">
        <w:rPr>
          <w:rFonts w:eastAsia="宋体"/>
          <w:iCs/>
          <w:kern w:val="0"/>
          <w:sz w:val="20"/>
          <w:szCs w:val="20"/>
        </w:rPr>
        <w:t>Potential</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Interaction</w:t>
      </w:r>
      <w:r w:rsidR="00DE0F2E" w:rsidRPr="009B717B">
        <w:rPr>
          <w:rFonts w:eastAsia="宋体"/>
          <w:iCs/>
          <w:kern w:val="0"/>
          <w:sz w:val="20"/>
          <w:szCs w:val="20"/>
        </w:rPr>
        <w:t xml:space="preserve"> </w:t>
      </w:r>
      <w:r w:rsidRPr="009B717B">
        <w:rPr>
          <w:rFonts w:eastAsia="宋体"/>
          <w:iCs/>
          <w:kern w:val="0"/>
          <w:sz w:val="20"/>
          <w:szCs w:val="20"/>
        </w:rPr>
        <w:t>That</w:t>
      </w:r>
      <w:r w:rsidR="00DE0F2E" w:rsidRPr="009B717B">
        <w:rPr>
          <w:rFonts w:eastAsia="宋体"/>
          <w:iCs/>
          <w:kern w:val="0"/>
          <w:sz w:val="20"/>
          <w:szCs w:val="20"/>
        </w:rPr>
        <w:t xml:space="preserve"> </w:t>
      </w:r>
      <w:r w:rsidRPr="009B717B">
        <w:rPr>
          <w:rFonts w:eastAsia="宋体"/>
          <w:iCs/>
          <w:kern w:val="0"/>
          <w:sz w:val="20"/>
          <w:szCs w:val="20"/>
        </w:rPr>
        <w:t>May</w:t>
      </w:r>
      <w:r w:rsidR="00DE0F2E" w:rsidRPr="009B717B">
        <w:rPr>
          <w:rFonts w:eastAsia="宋体"/>
          <w:iCs/>
          <w:kern w:val="0"/>
          <w:sz w:val="20"/>
          <w:szCs w:val="20"/>
        </w:rPr>
        <w:t xml:space="preserve"> </w:t>
      </w:r>
      <w:r w:rsidRPr="009B717B">
        <w:rPr>
          <w:rFonts w:eastAsia="宋体"/>
          <w:iCs/>
          <w:kern w:val="0"/>
          <w:sz w:val="20"/>
          <w:szCs w:val="20"/>
        </w:rPr>
        <w:t>Reduce</w:t>
      </w:r>
      <w:r w:rsidR="00DE0F2E" w:rsidRPr="009B717B">
        <w:rPr>
          <w:rFonts w:eastAsia="宋体"/>
          <w:iCs/>
          <w:kern w:val="0"/>
          <w:sz w:val="20"/>
          <w:szCs w:val="20"/>
        </w:rPr>
        <w:t xml:space="preserve"> </w:t>
      </w:r>
      <w:r w:rsidRPr="009B717B">
        <w:rPr>
          <w:rFonts w:eastAsia="宋体"/>
          <w:iCs/>
          <w:kern w:val="0"/>
          <w:sz w:val="20"/>
          <w:szCs w:val="20"/>
        </w:rPr>
        <w:t>Effectiveness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Authorized</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Emergency</w:t>
      </w:r>
      <w:r w:rsidR="00DE0F2E" w:rsidRPr="009B717B">
        <w:rPr>
          <w:rFonts w:eastAsia="宋体"/>
          <w:iCs/>
          <w:kern w:val="0"/>
          <w:sz w:val="20"/>
          <w:szCs w:val="20"/>
        </w:rPr>
        <w:t xml:space="preserve"> </w:t>
      </w:r>
      <w:r w:rsidRPr="009B717B">
        <w:rPr>
          <w:rFonts w:eastAsia="宋体"/>
          <w:iCs/>
          <w:kern w:val="0"/>
          <w:sz w:val="20"/>
          <w:szCs w:val="20"/>
        </w:rPr>
        <w:t>Use"</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Food</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Administration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(FDA)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release).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15</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008F0806" w:rsidRPr="008F0806">
        <w:rPr>
          <w:rFonts w:eastAsia="宋体"/>
          <w:noProof/>
          <w:kern w:val="0"/>
          <w:sz w:val="20"/>
          <w:lang w:eastAsia="en-US"/>
        </w:rPr>
        <w:pict>
          <v:shape id="_x0000_i1027" type="#_x0000_t75" style="width:11.25pt;height:11.25pt">
            <v:imagedata croptop="-65520f" cropbottom="65520f"/>
          </v:shape>
        </w:pict>
      </w:r>
      <w:r w:rsidR="00DE0F2E" w:rsidRPr="009B717B">
        <w:rPr>
          <w:rStyle w:val="reference-text"/>
          <w:rFonts w:eastAsia="宋体"/>
          <w:color w:val="202122"/>
          <w:kern w:val="0"/>
          <w:sz w:val="20"/>
          <w:szCs w:val="20"/>
        </w:rPr>
        <w:t xml:space="preserve"> </w:t>
      </w:r>
      <w:r w:rsidRPr="009B717B">
        <w:rPr>
          <w:rStyle w:val="reference-text"/>
          <w:rFonts w:eastAsia="宋体"/>
          <w:iCs/>
          <w:color w:val="202122"/>
          <w:kern w:val="0"/>
          <w:sz w:val="20"/>
          <w:szCs w:val="20"/>
        </w:rPr>
        <w:t>This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article</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incorporates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text</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from</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this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source,</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which</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is</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in</w:t>
      </w:r>
      <w:r w:rsidR="00DE0F2E" w:rsidRPr="009B717B">
        <w:rPr>
          <w:rStyle w:val="reference-text"/>
          <w:rFonts w:eastAsia="宋体"/>
          <w:iCs/>
          <w:color w:val="202122"/>
          <w:kern w:val="0"/>
          <w:sz w:val="20"/>
          <w:szCs w:val="20"/>
        </w:rPr>
        <w:t xml:space="preserve"> </w:t>
      </w:r>
      <w:r w:rsidRPr="009B717B">
        <w:rPr>
          <w:rStyle w:val="reference-text"/>
          <w:rFonts w:eastAsia="宋体"/>
          <w:iCs/>
          <w:color w:val="202122"/>
          <w:kern w:val="0"/>
          <w:sz w:val="20"/>
          <w:szCs w:val="20"/>
        </w:rPr>
        <w:t>the</w:t>
      </w:r>
      <w:r w:rsidR="00DE0F2E" w:rsidRPr="009B717B">
        <w:rPr>
          <w:rStyle w:val="reference-text"/>
          <w:rFonts w:eastAsia="宋体"/>
          <w:iCs/>
          <w:color w:val="202122"/>
          <w:kern w:val="0"/>
          <w:sz w:val="20"/>
          <w:szCs w:val="20"/>
        </w:rPr>
        <w:t xml:space="preserve"> </w:t>
      </w:r>
      <w:r w:rsidRPr="009B717B">
        <w:rPr>
          <w:rFonts w:eastAsia="宋体"/>
          <w:iCs/>
          <w:kern w:val="0"/>
          <w:sz w:val="20"/>
          <w:szCs w:val="20"/>
        </w:rPr>
        <w:t>public</w:t>
      </w:r>
      <w:r w:rsidR="00DE0F2E" w:rsidRPr="009B717B">
        <w:rPr>
          <w:rFonts w:eastAsia="宋体"/>
          <w:iCs/>
          <w:kern w:val="0"/>
          <w:sz w:val="20"/>
          <w:szCs w:val="20"/>
        </w:rPr>
        <w:t xml:space="preserve"> </w:t>
      </w:r>
      <w:r w:rsidRPr="009B717B">
        <w:rPr>
          <w:rFonts w:eastAsia="宋体"/>
          <w:iCs/>
          <w:kern w:val="0"/>
          <w:sz w:val="20"/>
          <w:szCs w:val="20"/>
        </w:rPr>
        <w:t>domain</w:t>
      </w:r>
      <w:r w:rsidRPr="009B717B">
        <w:rPr>
          <w:rStyle w:val="reference-text"/>
          <w:rFonts w:eastAsia="宋体"/>
          <w:iCs/>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Boseley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"Recovery</w:t>
      </w:r>
      <w:r w:rsidR="00DE0F2E" w:rsidRPr="009B717B">
        <w:rPr>
          <w:rFonts w:eastAsia="宋体"/>
          <w:iCs/>
          <w:kern w:val="0"/>
          <w:sz w:val="20"/>
          <w:szCs w:val="20"/>
        </w:rPr>
        <w:t xml:space="preserve"> </w:t>
      </w:r>
      <w:r w:rsidRPr="009B717B">
        <w:rPr>
          <w:rFonts w:eastAsia="宋体"/>
          <w:iCs/>
          <w:kern w:val="0"/>
          <w:sz w:val="20"/>
          <w:szCs w:val="20"/>
        </w:rPr>
        <w:t>trial</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treatments:</w:t>
      </w:r>
      <w:r w:rsidR="00DE0F2E" w:rsidRPr="009B717B">
        <w:rPr>
          <w:rFonts w:eastAsia="宋体"/>
          <w:iCs/>
          <w:kern w:val="0"/>
          <w:sz w:val="20"/>
          <w:szCs w:val="20"/>
        </w:rPr>
        <w:t xml:space="preserve"> </w:t>
      </w:r>
      <w:r w:rsidRPr="009B717B">
        <w:rPr>
          <w:rFonts w:eastAsia="宋体"/>
          <w:iCs/>
          <w:kern w:val="0"/>
          <w:sz w:val="20"/>
          <w:szCs w:val="20"/>
        </w:rPr>
        <w:t>what</w:t>
      </w:r>
      <w:r w:rsidR="00DE0F2E" w:rsidRPr="009B717B">
        <w:rPr>
          <w:rFonts w:eastAsia="宋体"/>
          <w:iCs/>
          <w:kern w:val="0"/>
          <w:sz w:val="20"/>
          <w:szCs w:val="20"/>
        </w:rPr>
        <w:t xml:space="preserve"> </w:t>
      </w:r>
      <w:r w:rsidRPr="009B717B">
        <w:rPr>
          <w:rFonts w:eastAsia="宋体"/>
          <w:iCs/>
          <w:kern w:val="0"/>
          <w:sz w:val="20"/>
          <w:szCs w:val="20"/>
        </w:rPr>
        <w:t>we</w:t>
      </w:r>
      <w:r w:rsidR="00DE0F2E" w:rsidRPr="009B717B">
        <w:rPr>
          <w:rFonts w:eastAsia="宋体"/>
          <w:iCs/>
          <w:kern w:val="0"/>
          <w:sz w:val="20"/>
          <w:szCs w:val="20"/>
        </w:rPr>
        <w:t xml:space="preserve"> </w:t>
      </w:r>
      <w:r w:rsidRPr="009B717B">
        <w:rPr>
          <w:rFonts w:eastAsia="宋体"/>
          <w:iCs/>
          <w:kern w:val="0"/>
          <w:sz w:val="20"/>
          <w:szCs w:val="20"/>
        </w:rPr>
        <w:t>know</w:t>
      </w:r>
      <w:r w:rsidR="00DE0F2E" w:rsidRPr="009B717B">
        <w:rPr>
          <w:rFonts w:eastAsia="宋体"/>
          <w:iCs/>
          <w:kern w:val="0"/>
          <w:sz w:val="20"/>
          <w:szCs w:val="20"/>
        </w:rPr>
        <w:t xml:space="preserve"> </w:t>
      </w:r>
      <w:r w:rsidRPr="009B717B">
        <w:rPr>
          <w:rFonts w:eastAsia="宋体"/>
          <w:iCs/>
          <w:kern w:val="0"/>
          <w:sz w:val="20"/>
          <w:szCs w:val="20"/>
        </w:rPr>
        <w:t>so</w:t>
      </w:r>
      <w:r w:rsidR="00DE0F2E" w:rsidRPr="009B717B">
        <w:rPr>
          <w:rFonts w:eastAsia="宋体"/>
          <w:iCs/>
          <w:kern w:val="0"/>
          <w:sz w:val="20"/>
          <w:szCs w:val="20"/>
        </w:rPr>
        <w:t xml:space="preserve"> </w:t>
      </w:r>
      <w:r w:rsidRPr="009B717B">
        <w:rPr>
          <w:rFonts w:eastAsia="宋体"/>
          <w:iCs/>
          <w:kern w:val="0"/>
          <w:sz w:val="20"/>
          <w:szCs w:val="20"/>
        </w:rPr>
        <w:t>far"</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Guardian</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"WHO</w:t>
      </w:r>
      <w:r w:rsidR="00DE0F2E" w:rsidRPr="009B717B">
        <w:rPr>
          <w:rFonts w:eastAsia="宋体"/>
          <w:iCs/>
          <w:kern w:val="0"/>
          <w:sz w:val="20"/>
          <w:szCs w:val="20"/>
        </w:rPr>
        <w:t xml:space="preserve"> </w:t>
      </w:r>
      <w:r w:rsidRPr="009B717B">
        <w:rPr>
          <w:rFonts w:eastAsia="宋体"/>
          <w:iCs/>
          <w:kern w:val="0"/>
          <w:sz w:val="20"/>
          <w:szCs w:val="20"/>
        </w:rPr>
        <w:t>welcomes</w:t>
      </w:r>
      <w:r w:rsidR="00DE0F2E" w:rsidRPr="009B717B">
        <w:rPr>
          <w:rFonts w:eastAsia="宋体"/>
          <w:iCs/>
          <w:kern w:val="0"/>
          <w:sz w:val="20"/>
          <w:szCs w:val="20"/>
        </w:rPr>
        <w:t xml:space="preserve"> </w:t>
      </w:r>
      <w:r w:rsidRPr="009B717B">
        <w:rPr>
          <w:rFonts w:eastAsia="宋体"/>
          <w:iCs/>
          <w:kern w:val="0"/>
          <w:sz w:val="20"/>
          <w:szCs w:val="20"/>
        </w:rPr>
        <w:t>preliminary</w:t>
      </w:r>
      <w:r w:rsidR="00DE0F2E" w:rsidRPr="009B717B">
        <w:rPr>
          <w:rFonts w:eastAsia="宋体"/>
          <w:iCs/>
          <w:kern w:val="0"/>
          <w:sz w:val="20"/>
          <w:szCs w:val="20"/>
        </w:rPr>
        <w:t xml:space="preserve"> </w:t>
      </w:r>
      <w:r w:rsidRPr="009B717B">
        <w:rPr>
          <w:rFonts w:eastAsia="宋体"/>
          <w:iCs/>
          <w:kern w:val="0"/>
          <w:sz w:val="20"/>
          <w:szCs w:val="20"/>
        </w:rPr>
        <w:t>results</w:t>
      </w:r>
      <w:r w:rsidR="00DE0F2E" w:rsidRPr="009B717B">
        <w:rPr>
          <w:rFonts w:eastAsia="宋体"/>
          <w:iCs/>
          <w:kern w:val="0"/>
          <w:sz w:val="20"/>
          <w:szCs w:val="20"/>
        </w:rPr>
        <w:t xml:space="preserve"> </w:t>
      </w:r>
      <w:r w:rsidRPr="009B717B">
        <w:rPr>
          <w:rFonts w:eastAsia="宋体"/>
          <w:iCs/>
          <w:kern w:val="0"/>
          <w:sz w:val="20"/>
          <w:szCs w:val="20"/>
        </w:rPr>
        <w:t>about</w:t>
      </w:r>
      <w:r w:rsidR="00DE0F2E" w:rsidRPr="009B717B">
        <w:rPr>
          <w:rFonts w:eastAsia="宋体"/>
          <w:iCs/>
          <w:kern w:val="0"/>
          <w:sz w:val="20"/>
          <w:szCs w:val="20"/>
        </w:rPr>
        <w:t xml:space="preserve"> </w:t>
      </w:r>
      <w:r w:rsidRPr="009B717B">
        <w:rPr>
          <w:rFonts w:eastAsia="宋体"/>
          <w:iCs/>
          <w:kern w:val="0"/>
          <w:sz w:val="20"/>
          <w:szCs w:val="20"/>
        </w:rPr>
        <w:t>dexamethasone</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treating</w:t>
      </w:r>
      <w:r w:rsidR="00DE0F2E" w:rsidRPr="009B717B">
        <w:rPr>
          <w:rFonts w:eastAsia="宋体"/>
          <w:iCs/>
          <w:kern w:val="0"/>
          <w:sz w:val="20"/>
          <w:szCs w:val="20"/>
        </w:rPr>
        <w:t xml:space="preserve"> </w:t>
      </w:r>
      <w:r w:rsidRPr="009B717B">
        <w:rPr>
          <w:rFonts w:eastAsia="宋体"/>
          <w:iCs/>
          <w:kern w:val="0"/>
          <w:sz w:val="20"/>
          <w:szCs w:val="20"/>
        </w:rPr>
        <w:t>critically</w:t>
      </w:r>
      <w:r w:rsidR="00DE0F2E" w:rsidRPr="009B717B">
        <w:rPr>
          <w:rFonts w:eastAsia="宋体"/>
          <w:iCs/>
          <w:kern w:val="0"/>
          <w:sz w:val="20"/>
          <w:szCs w:val="20"/>
        </w:rPr>
        <w:t xml:space="preserve"> </w:t>
      </w:r>
      <w:r w:rsidRPr="009B717B">
        <w:rPr>
          <w:rFonts w:eastAsia="宋体"/>
          <w:iCs/>
          <w:kern w:val="0"/>
          <w:sz w:val="20"/>
          <w:szCs w:val="20"/>
        </w:rPr>
        <w:t>ill</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patients"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June</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"Q</w:t>
      </w:r>
      <w:r w:rsidR="00DE0F2E" w:rsidRPr="009B717B">
        <w:rPr>
          <w:rFonts w:eastAsia="宋体"/>
          <w:iCs/>
          <w:kern w:val="0"/>
          <w:sz w:val="20"/>
          <w:szCs w:val="20"/>
        </w:rPr>
        <w:t xml:space="preserve"> &amp;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Dexamethasone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World</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"Corticosteroids"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Treatment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Guidelines.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National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Institutes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12</w:t>
      </w:r>
      <w:r w:rsidR="00DE0F2E" w:rsidRPr="009B717B">
        <w:rPr>
          <w:rFonts w:eastAsia="宋体"/>
          <w:iCs/>
          <w:color w:val="202122"/>
          <w:kern w:val="0"/>
          <w:sz w:val="20"/>
          <w:szCs w:val="20"/>
        </w:rPr>
        <w:t xml:space="preserve"> </w:t>
      </w:r>
      <w:r w:rsidRPr="009B717B">
        <w:rPr>
          <w:rFonts w:eastAsia="宋体"/>
          <w:iCs/>
          <w:color w:val="202122"/>
          <w:kern w:val="0"/>
          <w:sz w:val="20"/>
          <w:szCs w:val="20"/>
        </w:rPr>
        <w:t>July</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Organization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Corticosteroids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living</w:t>
      </w:r>
      <w:r w:rsidR="00DE0F2E" w:rsidRPr="009B717B">
        <w:rPr>
          <w:rFonts w:eastAsia="宋体"/>
          <w:iCs/>
          <w:kern w:val="0"/>
          <w:sz w:val="20"/>
          <w:szCs w:val="20"/>
        </w:rPr>
        <w:t xml:space="preserve"> </w:t>
      </w:r>
      <w:r w:rsidRPr="009B717B">
        <w:rPr>
          <w:rFonts w:eastAsia="宋体"/>
          <w:iCs/>
          <w:kern w:val="0"/>
          <w:sz w:val="20"/>
          <w:szCs w:val="20"/>
        </w:rPr>
        <w:t>guidance,</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September</w:t>
      </w:r>
      <w:r w:rsidR="00DE0F2E" w:rsidRPr="009B717B">
        <w:rPr>
          <w:rFonts w:eastAsia="宋体"/>
          <w:iCs/>
          <w:kern w:val="0"/>
          <w:sz w:val="20"/>
          <w:szCs w:val="20"/>
        </w:rPr>
        <w:t xml:space="preserve"> </w:t>
      </w:r>
      <w:r w:rsidRPr="009B717B">
        <w:rPr>
          <w:rFonts w:eastAsia="宋体"/>
          <w:iCs/>
          <w:kern w:val="0"/>
          <w:sz w:val="20"/>
          <w:szCs w:val="20"/>
        </w:rPr>
        <w:t>2020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(Report).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World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Organization.</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hdl</w:t>
      </w:r>
      <w:r w:rsidRPr="009B717B">
        <w:rPr>
          <w:rStyle w:val="HTMLCite"/>
          <w:rFonts w:eastAsia="宋体"/>
          <w:i w:val="0"/>
          <w:color w:val="202122"/>
          <w:kern w:val="0"/>
          <w:sz w:val="20"/>
          <w:szCs w:val="20"/>
        </w:rPr>
        <w:t>:</w:t>
      </w:r>
      <w:r w:rsidRPr="009B717B">
        <w:rPr>
          <w:rFonts w:eastAsia="宋体"/>
          <w:iCs/>
          <w:kern w:val="0"/>
          <w:sz w:val="20"/>
          <w:szCs w:val="20"/>
        </w:rPr>
        <w:t>10665/334125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lastRenderedPageBreak/>
        <w:t>WHO/2019-nCoV/Corticosteroids/2020.1.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Lay</w:t>
      </w:r>
      <w:r w:rsidR="00DE0F2E" w:rsidRPr="009B717B">
        <w:rPr>
          <w:rFonts w:eastAsia="宋体"/>
          <w:iCs/>
          <w:kern w:val="0"/>
          <w:sz w:val="20"/>
          <w:szCs w:val="20"/>
        </w:rPr>
        <w:t xml:space="preserve"> </w:t>
      </w:r>
      <w:r w:rsidRPr="009B717B">
        <w:rPr>
          <w:rFonts w:eastAsia="宋体"/>
          <w:iCs/>
          <w:kern w:val="0"/>
          <w:sz w:val="20"/>
          <w:szCs w:val="20"/>
        </w:rPr>
        <w:t>summary</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Sterne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Murthy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Diaz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Slutsky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Villar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Angus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Rapid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Evidence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Appraisal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COVID-19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Therapies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(REACT)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Working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Group)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(September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"Association</w:t>
      </w:r>
      <w:r w:rsidR="00DE0F2E" w:rsidRPr="009B717B">
        <w:rPr>
          <w:rFonts w:eastAsia="宋体"/>
          <w:iCs/>
          <w:kern w:val="0"/>
          <w:sz w:val="20"/>
          <w:szCs w:val="20"/>
        </w:rPr>
        <w:t xml:space="preserve"> </w:t>
      </w:r>
      <w:r w:rsidRPr="009B717B">
        <w:rPr>
          <w:rFonts w:eastAsia="宋体"/>
          <w:iCs/>
          <w:kern w:val="0"/>
          <w:sz w:val="20"/>
          <w:szCs w:val="20"/>
        </w:rPr>
        <w:t>Between</w:t>
      </w:r>
      <w:r w:rsidR="00DE0F2E" w:rsidRPr="009B717B">
        <w:rPr>
          <w:rFonts w:eastAsia="宋体"/>
          <w:iCs/>
          <w:kern w:val="0"/>
          <w:sz w:val="20"/>
          <w:szCs w:val="20"/>
        </w:rPr>
        <w:t xml:space="preserve"> </w:t>
      </w:r>
      <w:r w:rsidRPr="009B717B">
        <w:rPr>
          <w:rFonts w:eastAsia="宋体"/>
          <w:iCs/>
          <w:kern w:val="0"/>
          <w:sz w:val="20"/>
          <w:szCs w:val="20"/>
        </w:rPr>
        <w:t>Administration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Systemic</w:t>
      </w:r>
      <w:r w:rsidR="00DE0F2E" w:rsidRPr="009B717B">
        <w:rPr>
          <w:rFonts w:eastAsia="宋体"/>
          <w:iCs/>
          <w:kern w:val="0"/>
          <w:sz w:val="20"/>
          <w:szCs w:val="20"/>
        </w:rPr>
        <w:t xml:space="preserve"> </w:t>
      </w:r>
      <w:r w:rsidRPr="009B717B">
        <w:rPr>
          <w:rFonts w:eastAsia="宋体"/>
          <w:iCs/>
          <w:kern w:val="0"/>
          <w:sz w:val="20"/>
          <w:szCs w:val="20"/>
        </w:rPr>
        <w:t>Corticosteroids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Mortality</w:t>
      </w:r>
      <w:r w:rsidR="00DE0F2E" w:rsidRPr="009B717B">
        <w:rPr>
          <w:rFonts w:eastAsia="宋体"/>
          <w:iCs/>
          <w:kern w:val="0"/>
          <w:sz w:val="20"/>
          <w:szCs w:val="20"/>
        </w:rPr>
        <w:t xml:space="preserve"> </w:t>
      </w:r>
      <w:r w:rsidRPr="009B717B">
        <w:rPr>
          <w:rFonts w:eastAsia="宋体"/>
          <w:iCs/>
          <w:kern w:val="0"/>
          <w:sz w:val="20"/>
          <w:szCs w:val="20"/>
        </w:rPr>
        <w:t>Among</w:t>
      </w:r>
      <w:r w:rsidR="00DE0F2E" w:rsidRPr="009B717B">
        <w:rPr>
          <w:rFonts w:eastAsia="宋体"/>
          <w:iCs/>
          <w:kern w:val="0"/>
          <w:sz w:val="20"/>
          <w:szCs w:val="20"/>
        </w:rPr>
        <w:t xml:space="preserve"> </w:t>
      </w:r>
      <w:r w:rsidRPr="009B717B">
        <w:rPr>
          <w:rFonts w:eastAsia="宋体"/>
          <w:iCs/>
          <w:kern w:val="0"/>
          <w:sz w:val="20"/>
          <w:szCs w:val="20"/>
        </w:rPr>
        <w:t>Critically</w:t>
      </w:r>
      <w:r w:rsidR="00DE0F2E" w:rsidRPr="009B717B">
        <w:rPr>
          <w:rFonts w:eastAsia="宋体"/>
          <w:iCs/>
          <w:kern w:val="0"/>
          <w:sz w:val="20"/>
          <w:szCs w:val="20"/>
        </w:rPr>
        <w:t xml:space="preserve"> </w:t>
      </w:r>
      <w:r w:rsidRPr="009B717B">
        <w:rPr>
          <w:rFonts w:eastAsia="宋体"/>
          <w:iCs/>
          <w:kern w:val="0"/>
          <w:sz w:val="20"/>
          <w:szCs w:val="20"/>
        </w:rPr>
        <w:t>Ill</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Meta-analysis"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10.1001/jama.2020.17023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32876694</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221467783</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Prescott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Rice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(September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"Corticosteroids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ARDS:</w:t>
      </w:r>
      <w:r w:rsidR="00DE0F2E" w:rsidRPr="009B717B">
        <w:rPr>
          <w:rFonts w:eastAsia="宋体"/>
          <w:iCs/>
          <w:kern w:val="0"/>
          <w:sz w:val="20"/>
          <w:szCs w:val="20"/>
        </w:rPr>
        <w:t xml:space="preserve"> </w:t>
      </w:r>
      <w:r w:rsidRPr="009B717B">
        <w:rPr>
          <w:rFonts w:eastAsia="宋体"/>
          <w:iCs/>
          <w:kern w:val="0"/>
          <w:sz w:val="20"/>
          <w:szCs w:val="20"/>
        </w:rPr>
        <w:t>Evidence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Hope</w:t>
      </w:r>
      <w:r w:rsidR="00DE0F2E" w:rsidRPr="009B717B">
        <w:rPr>
          <w:rFonts w:eastAsia="宋体"/>
          <w:iCs/>
          <w:kern w:val="0"/>
          <w:sz w:val="20"/>
          <w:szCs w:val="20"/>
        </w:rPr>
        <w:t xml:space="preserve"> </w:t>
      </w:r>
      <w:r w:rsidRPr="009B717B">
        <w:rPr>
          <w:rFonts w:eastAsia="宋体"/>
          <w:iCs/>
          <w:kern w:val="0"/>
          <w:sz w:val="20"/>
          <w:szCs w:val="20"/>
        </w:rPr>
        <w:t>During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Pandemic"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JAMA.</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10.1001/jama.2020.16747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32876693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221468015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Fonts w:eastAsia="宋体"/>
          <w:iCs/>
          <w:kern w:val="0"/>
          <w:sz w:val="20"/>
          <w:szCs w:val="20"/>
        </w:rPr>
        <w:t>"EMA</w:t>
      </w:r>
      <w:r w:rsidR="00DE0F2E" w:rsidRPr="009B717B">
        <w:rPr>
          <w:rFonts w:eastAsia="宋体"/>
          <w:iCs/>
          <w:kern w:val="0"/>
          <w:sz w:val="20"/>
          <w:szCs w:val="20"/>
        </w:rPr>
        <w:t xml:space="preserve"> </w:t>
      </w:r>
      <w:r w:rsidRPr="009B717B">
        <w:rPr>
          <w:rFonts w:eastAsia="宋体"/>
          <w:iCs/>
          <w:kern w:val="0"/>
          <w:sz w:val="20"/>
          <w:szCs w:val="20"/>
        </w:rPr>
        <w:t>endorses</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dexamethasone</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oxygen</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mechanical</w:t>
      </w:r>
      <w:r w:rsidR="00DE0F2E" w:rsidRPr="009B717B">
        <w:rPr>
          <w:rFonts w:eastAsia="宋体"/>
          <w:iCs/>
          <w:kern w:val="0"/>
          <w:sz w:val="20"/>
          <w:szCs w:val="20"/>
        </w:rPr>
        <w:t xml:space="preserve"> </w:t>
      </w:r>
      <w:r w:rsidRPr="009B717B">
        <w:rPr>
          <w:rFonts w:eastAsia="宋体"/>
          <w:iCs/>
          <w:kern w:val="0"/>
          <w:sz w:val="20"/>
          <w:szCs w:val="20"/>
        </w:rPr>
        <w:t>ventilation"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European</w:t>
      </w:r>
      <w:r w:rsidR="00DE0F2E" w:rsidRPr="009B717B">
        <w:rPr>
          <w:rFonts w:eastAsia="宋体"/>
          <w:iCs/>
          <w:kern w:val="0"/>
          <w:sz w:val="20"/>
          <w:szCs w:val="20"/>
        </w:rPr>
        <w:t xml:space="preserve"> </w:t>
      </w:r>
      <w:r w:rsidRPr="009B717B">
        <w:rPr>
          <w:rFonts w:eastAsia="宋体"/>
          <w:iCs/>
          <w:kern w:val="0"/>
          <w:sz w:val="20"/>
          <w:szCs w:val="20"/>
        </w:rPr>
        <w:t>Medicines</w:t>
      </w:r>
      <w:r w:rsidR="00DE0F2E" w:rsidRPr="009B717B">
        <w:rPr>
          <w:rFonts w:eastAsia="宋体"/>
          <w:iCs/>
          <w:kern w:val="0"/>
          <w:sz w:val="20"/>
          <w:szCs w:val="20"/>
        </w:rPr>
        <w:t xml:space="preserve"> </w:t>
      </w:r>
      <w:r w:rsidRPr="009B717B">
        <w:rPr>
          <w:rFonts w:eastAsia="宋体"/>
          <w:iCs/>
          <w:kern w:val="0"/>
          <w:sz w:val="20"/>
          <w:szCs w:val="20"/>
        </w:rPr>
        <w:t>Agency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(Press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release).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September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21</w:t>
      </w:r>
      <w:r w:rsidR="00DE0F2E" w:rsidRPr="009B717B">
        <w:rPr>
          <w:rFonts w:eastAsia="宋体"/>
          <w:iCs/>
          <w:color w:val="202122"/>
          <w:kern w:val="0"/>
          <w:sz w:val="20"/>
          <w:szCs w:val="20"/>
        </w:rPr>
        <w:t xml:space="preserve"> </w:t>
      </w:r>
      <w:r w:rsidRPr="009B717B">
        <w:rPr>
          <w:rFonts w:eastAsia="宋体"/>
          <w:iCs/>
          <w:color w:val="202122"/>
          <w:kern w:val="0"/>
          <w:sz w:val="20"/>
          <w:szCs w:val="20"/>
        </w:rPr>
        <w:t>September</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Text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was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copied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from</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this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source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which</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is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European</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Medicines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Agency.</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Reproduction</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is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authorized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provided</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the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source</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is</w:t>
      </w:r>
      <w:r w:rsidR="00DE0F2E" w:rsidRPr="009B717B">
        <w:rPr>
          <w:rStyle w:val="reference-text"/>
          <w:rFonts w:eastAsia="宋体"/>
          <w:color w:val="202122"/>
          <w:kern w:val="0"/>
          <w:sz w:val="20"/>
          <w:szCs w:val="20"/>
        </w:rPr>
        <w:t xml:space="preserve"> </w:t>
      </w:r>
      <w:r w:rsidRPr="009B717B">
        <w:rPr>
          <w:rStyle w:val="reference-text"/>
          <w:rFonts w:eastAsia="宋体"/>
          <w:color w:val="202122"/>
          <w:kern w:val="0"/>
          <w:sz w:val="20"/>
          <w:szCs w:val="20"/>
        </w:rPr>
        <w:t>acknowledged.</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Yao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Cui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Vitro</w:t>
      </w:r>
      <w:r w:rsidR="00DE0F2E" w:rsidRPr="009B717B">
        <w:rPr>
          <w:rFonts w:eastAsia="宋体"/>
          <w:iCs/>
          <w:kern w:val="0"/>
          <w:sz w:val="20"/>
          <w:szCs w:val="20"/>
        </w:rPr>
        <w:t xml:space="preserve"> </w:t>
      </w:r>
      <w:r w:rsidRPr="009B717B">
        <w:rPr>
          <w:rFonts w:eastAsia="宋体"/>
          <w:iCs/>
          <w:kern w:val="0"/>
          <w:sz w:val="20"/>
          <w:szCs w:val="20"/>
        </w:rPr>
        <w:t>Antiviral</w:t>
      </w:r>
      <w:r w:rsidR="00DE0F2E" w:rsidRPr="009B717B">
        <w:rPr>
          <w:rFonts w:eastAsia="宋体"/>
          <w:iCs/>
          <w:kern w:val="0"/>
          <w:sz w:val="20"/>
          <w:szCs w:val="20"/>
        </w:rPr>
        <w:t xml:space="preserve"> </w:t>
      </w:r>
      <w:r w:rsidRPr="009B717B">
        <w:rPr>
          <w:rFonts w:eastAsia="宋体"/>
          <w:iCs/>
          <w:kern w:val="0"/>
          <w:sz w:val="20"/>
          <w:szCs w:val="20"/>
        </w:rPr>
        <w:t>Activity</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Projection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Optimized</w:t>
      </w:r>
      <w:r w:rsidR="00DE0F2E" w:rsidRPr="009B717B">
        <w:rPr>
          <w:rFonts w:eastAsia="宋体"/>
          <w:iCs/>
          <w:kern w:val="0"/>
          <w:sz w:val="20"/>
          <w:szCs w:val="20"/>
        </w:rPr>
        <w:t xml:space="preserve"> </w:t>
      </w:r>
      <w:r w:rsidRPr="009B717B">
        <w:rPr>
          <w:rFonts w:eastAsia="宋体"/>
          <w:iCs/>
          <w:kern w:val="0"/>
          <w:sz w:val="20"/>
          <w:szCs w:val="20"/>
        </w:rPr>
        <w:t>Dosing</w:t>
      </w:r>
      <w:r w:rsidR="00DE0F2E" w:rsidRPr="009B717B">
        <w:rPr>
          <w:rFonts w:eastAsia="宋体"/>
          <w:iCs/>
          <w:kern w:val="0"/>
          <w:sz w:val="20"/>
          <w:szCs w:val="20"/>
        </w:rPr>
        <w:t xml:space="preserve"> </w:t>
      </w:r>
      <w:r w:rsidRPr="009B717B">
        <w:rPr>
          <w:rFonts w:eastAsia="宋体"/>
          <w:iCs/>
          <w:kern w:val="0"/>
          <w:sz w:val="20"/>
          <w:szCs w:val="20"/>
        </w:rPr>
        <w:t>Design</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Hydroxychloroquine</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Acute</w:t>
      </w:r>
      <w:r w:rsidR="00DE0F2E" w:rsidRPr="009B717B">
        <w:rPr>
          <w:rFonts w:eastAsia="宋体"/>
          <w:iCs/>
          <w:kern w:val="0"/>
          <w:sz w:val="20"/>
          <w:szCs w:val="20"/>
        </w:rPr>
        <w:t xml:space="preserve"> </w:t>
      </w:r>
      <w:r w:rsidRPr="009B717B">
        <w:rPr>
          <w:rFonts w:eastAsia="宋体"/>
          <w:iCs/>
          <w:kern w:val="0"/>
          <w:sz w:val="20"/>
          <w:szCs w:val="20"/>
        </w:rPr>
        <w:t>Respiratory</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(SARS-CoV-2)"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Infectious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Diseases.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732–739.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10.1093/cid/ciaa237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7108130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32150618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Miller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"China</w:t>
      </w:r>
      <w:r w:rsidR="00DE0F2E" w:rsidRPr="009B717B">
        <w:rPr>
          <w:rFonts w:eastAsia="宋体"/>
          <w:iCs/>
          <w:kern w:val="0"/>
          <w:sz w:val="20"/>
          <w:szCs w:val="20"/>
        </w:rPr>
        <w:t xml:space="preserve"> </w:t>
      </w:r>
      <w:r w:rsidRPr="009B717B">
        <w:rPr>
          <w:rFonts w:eastAsia="宋体"/>
          <w:iCs/>
          <w:kern w:val="0"/>
          <w:sz w:val="20"/>
          <w:szCs w:val="20"/>
        </w:rPr>
        <w:t>approves</w:t>
      </w:r>
      <w:r w:rsidR="00DE0F2E" w:rsidRPr="009B717B">
        <w:rPr>
          <w:rFonts w:eastAsia="宋体"/>
          <w:iCs/>
          <w:kern w:val="0"/>
          <w:sz w:val="20"/>
          <w:szCs w:val="20"/>
        </w:rPr>
        <w:t xml:space="preserve"> </w:t>
      </w:r>
      <w:r w:rsidRPr="009B717B">
        <w:rPr>
          <w:rFonts w:eastAsia="宋体"/>
          <w:iCs/>
          <w:kern w:val="0"/>
          <w:sz w:val="20"/>
          <w:szCs w:val="20"/>
        </w:rPr>
        <w:t>use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Roche</w:t>
      </w:r>
      <w:r w:rsidR="00DE0F2E" w:rsidRPr="009B717B">
        <w:rPr>
          <w:rFonts w:eastAsia="宋体"/>
          <w:iCs/>
          <w:kern w:val="0"/>
          <w:sz w:val="20"/>
          <w:szCs w:val="20"/>
        </w:rPr>
        <w:t xml:space="preserve"> </w:t>
      </w:r>
      <w:r w:rsidRPr="009B717B">
        <w:rPr>
          <w:rFonts w:eastAsia="宋体"/>
          <w:iCs/>
          <w:kern w:val="0"/>
          <w:sz w:val="20"/>
          <w:szCs w:val="20"/>
        </w:rPr>
        <w:t>drug</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battle</w:t>
      </w:r>
      <w:r w:rsidR="00DE0F2E" w:rsidRPr="009B717B">
        <w:rPr>
          <w:rFonts w:eastAsia="宋体"/>
          <w:iCs/>
          <w:kern w:val="0"/>
          <w:sz w:val="20"/>
          <w:szCs w:val="20"/>
        </w:rPr>
        <w:t xml:space="preserve"> </w:t>
      </w:r>
      <w:r w:rsidRPr="009B717B">
        <w:rPr>
          <w:rFonts w:eastAsia="宋体"/>
          <w:iCs/>
          <w:kern w:val="0"/>
          <w:sz w:val="20"/>
          <w:szCs w:val="20"/>
        </w:rPr>
        <w:t>against</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complications"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Reuters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Xu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Sun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Zhou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Zheng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Zhang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Wei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"Effective</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severe</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tocilizumab"</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Proc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Natl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Acad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Sci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117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10970–10975.</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10.1073/pnas.2005615117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7245089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32350134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Ovadia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Agenzia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Z.</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Italy</w:t>
      </w:r>
      <w:r w:rsidR="00DE0F2E" w:rsidRPr="009B717B">
        <w:rPr>
          <w:rFonts w:eastAsia="宋体"/>
          <w:iCs/>
          <w:kern w:val="0"/>
          <w:sz w:val="20"/>
          <w:szCs w:val="20"/>
        </w:rPr>
        <w:t xml:space="preserve"> </w:t>
      </w:r>
      <w:r w:rsidRPr="009B717B">
        <w:rPr>
          <w:rFonts w:eastAsia="宋体"/>
          <w:iCs/>
          <w:kern w:val="0"/>
          <w:sz w:val="20"/>
          <w:szCs w:val="20"/>
        </w:rPr>
        <w:t>launches</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independent</w:t>
      </w:r>
      <w:r w:rsidR="00DE0F2E" w:rsidRPr="009B717B">
        <w:rPr>
          <w:rFonts w:eastAsia="宋体"/>
          <w:iCs/>
          <w:kern w:val="0"/>
          <w:sz w:val="20"/>
          <w:szCs w:val="20"/>
        </w:rPr>
        <w:t xml:space="preserve"> </w:t>
      </w:r>
      <w:r w:rsidRPr="009B717B">
        <w:rPr>
          <w:rFonts w:eastAsia="宋体"/>
          <w:iCs/>
          <w:kern w:val="0"/>
          <w:sz w:val="20"/>
          <w:szCs w:val="20"/>
        </w:rPr>
        <w:t>trial</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tocilizumab"</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Univadis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Medscape.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Aptus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Health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22</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"Tocilizumab</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Pneumonia</w:t>
      </w:r>
      <w:r w:rsidR="00DE0F2E" w:rsidRPr="009B717B">
        <w:rPr>
          <w:rFonts w:eastAsia="宋体"/>
          <w:iCs/>
          <w:kern w:val="0"/>
          <w:sz w:val="20"/>
          <w:szCs w:val="20"/>
        </w:rPr>
        <w:t xml:space="preserve"> </w:t>
      </w:r>
      <w:r w:rsidRPr="009B717B">
        <w:rPr>
          <w:rFonts w:eastAsia="宋体"/>
          <w:iCs/>
          <w:kern w:val="0"/>
          <w:sz w:val="20"/>
          <w:szCs w:val="20"/>
        </w:rPr>
        <w:t>(TOCIVID-19)</w:t>
      </w:r>
      <w:r w:rsidR="00DE0F2E" w:rsidRPr="009B717B">
        <w:rPr>
          <w:rFonts w:eastAsia="宋体"/>
          <w:iCs/>
          <w:kern w:val="0"/>
          <w:sz w:val="20"/>
          <w:szCs w:val="20"/>
        </w:rPr>
        <w:t xml:space="preserve"> </w:t>
      </w:r>
      <w:r w:rsidRPr="009B717B">
        <w:rPr>
          <w:rFonts w:eastAsia="宋体"/>
          <w:iCs/>
          <w:kern w:val="0"/>
          <w:sz w:val="20"/>
          <w:szCs w:val="20"/>
        </w:rPr>
        <w:t>(TOCIVID-19)"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www.clinicaltrials.gov</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22</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"How</w:t>
      </w:r>
      <w:r w:rsidR="00DE0F2E" w:rsidRPr="009B717B">
        <w:rPr>
          <w:rFonts w:eastAsia="宋体"/>
          <w:iCs/>
          <w:kern w:val="0"/>
          <w:sz w:val="20"/>
          <w:szCs w:val="20"/>
        </w:rPr>
        <w:t xml:space="preserve"> </w:t>
      </w:r>
      <w:r w:rsidRPr="009B717B">
        <w:rPr>
          <w:rFonts w:eastAsia="宋体"/>
          <w:iCs/>
          <w:kern w:val="0"/>
          <w:sz w:val="20"/>
          <w:szCs w:val="20"/>
        </w:rPr>
        <w:t>doctors</w:t>
      </w:r>
      <w:r w:rsidR="00DE0F2E" w:rsidRPr="009B717B">
        <w:rPr>
          <w:rFonts w:eastAsia="宋体"/>
          <w:iCs/>
          <w:kern w:val="0"/>
          <w:sz w:val="20"/>
          <w:szCs w:val="20"/>
        </w:rPr>
        <w:t xml:space="preserve"> </w:t>
      </w:r>
      <w:r w:rsidRPr="009B717B">
        <w:rPr>
          <w:rFonts w:eastAsia="宋体"/>
          <w:iCs/>
          <w:kern w:val="0"/>
          <w:sz w:val="20"/>
          <w:szCs w:val="20"/>
        </w:rPr>
        <w:t>can</w:t>
      </w:r>
      <w:r w:rsidR="00DE0F2E" w:rsidRPr="009B717B">
        <w:rPr>
          <w:rFonts w:eastAsia="宋体"/>
          <w:iCs/>
          <w:kern w:val="0"/>
          <w:sz w:val="20"/>
          <w:szCs w:val="20"/>
        </w:rPr>
        <w:t xml:space="preserve"> </w:t>
      </w:r>
      <w:r w:rsidRPr="009B717B">
        <w:rPr>
          <w:rFonts w:eastAsia="宋体"/>
          <w:iCs/>
          <w:kern w:val="0"/>
          <w:sz w:val="20"/>
          <w:szCs w:val="20"/>
        </w:rPr>
        <w:t>potentially</w:t>
      </w:r>
      <w:r w:rsidR="00DE0F2E" w:rsidRPr="009B717B">
        <w:rPr>
          <w:rFonts w:eastAsia="宋体"/>
          <w:iCs/>
          <w:kern w:val="0"/>
          <w:sz w:val="20"/>
          <w:szCs w:val="20"/>
        </w:rPr>
        <w:t xml:space="preserve"> </w:t>
      </w:r>
      <w:r w:rsidRPr="009B717B">
        <w:rPr>
          <w:rFonts w:eastAsia="宋体"/>
          <w:iCs/>
          <w:kern w:val="0"/>
          <w:sz w:val="20"/>
          <w:szCs w:val="20"/>
        </w:rPr>
        <w:t>significantly</w:t>
      </w:r>
      <w:r w:rsidR="00DE0F2E" w:rsidRPr="009B717B">
        <w:rPr>
          <w:rFonts w:eastAsia="宋体"/>
          <w:iCs/>
          <w:kern w:val="0"/>
          <w:sz w:val="20"/>
          <w:szCs w:val="20"/>
        </w:rPr>
        <w:t xml:space="preserve"> </w:t>
      </w:r>
      <w:r w:rsidRPr="009B717B">
        <w:rPr>
          <w:rFonts w:eastAsia="宋体"/>
          <w:iCs/>
          <w:kern w:val="0"/>
          <w:sz w:val="20"/>
          <w:szCs w:val="20"/>
        </w:rPr>
        <w:t>reduce</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number</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deaths</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Vox</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lastRenderedPageBreak/>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Ruan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Q,</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Jiang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Song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predictors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mortality</w:t>
      </w:r>
      <w:r w:rsidR="00DE0F2E" w:rsidRPr="009B717B">
        <w:rPr>
          <w:rFonts w:eastAsia="宋体"/>
          <w:iCs/>
          <w:kern w:val="0"/>
          <w:sz w:val="20"/>
          <w:szCs w:val="20"/>
        </w:rPr>
        <w:t xml:space="preserve"> </w:t>
      </w:r>
      <w:r w:rsidRPr="009B717B">
        <w:rPr>
          <w:rFonts w:eastAsia="宋体"/>
          <w:iCs/>
          <w:kern w:val="0"/>
          <w:sz w:val="20"/>
          <w:szCs w:val="20"/>
        </w:rPr>
        <w:t>due</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based</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an</w:t>
      </w:r>
      <w:r w:rsidR="00DE0F2E" w:rsidRPr="009B717B">
        <w:rPr>
          <w:rFonts w:eastAsia="宋体"/>
          <w:iCs/>
          <w:kern w:val="0"/>
          <w:sz w:val="20"/>
          <w:szCs w:val="20"/>
        </w:rPr>
        <w:t xml:space="preserve"> </w:t>
      </w:r>
      <w:r w:rsidRPr="009B717B">
        <w:rPr>
          <w:rFonts w:eastAsia="宋体"/>
          <w:iCs/>
          <w:kern w:val="0"/>
          <w:sz w:val="20"/>
          <w:szCs w:val="20"/>
        </w:rPr>
        <w:t>analysis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data</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150</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Wuhan,</w:t>
      </w:r>
      <w:r w:rsidR="00DE0F2E" w:rsidRPr="009B717B">
        <w:rPr>
          <w:rFonts w:eastAsia="宋体"/>
          <w:iCs/>
          <w:kern w:val="0"/>
          <w:sz w:val="20"/>
          <w:szCs w:val="20"/>
        </w:rPr>
        <w:t xml:space="preserve"> </w:t>
      </w:r>
      <w:r w:rsidRPr="009B717B">
        <w:rPr>
          <w:rFonts w:eastAsia="宋体"/>
          <w:iCs/>
          <w:kern w:val="0"/>
          <w:sz w:val="20"/>
          <w:szCs w:val="20"/>
        </w:rPr>
        <w:t>China"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Intensive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Care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Medicine.</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46</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846–848.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10.1007/s00134-020-05991-x</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7080116</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32125452</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Mehta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McAuley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Brown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Sanchez</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Tattersall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Manson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consider</w:t>
      </w:r>
      <w:r w:rsidR="00DE0F2E" w:rsidRPr="009B717B">
        <w:rPr>
          <w:rFonts w:eastAsia="宋体"/>
          <w:iCs/>
          <w:kern w:val="0"/>
          <w:sz w:val="20"/>
          <w:szCs w:val="20"/>
        </w:rPr>
        <w:t xml:space="preserve"> </w:t>
      </w:r>
      <w:r w:rsidRPr="009B717B">
        <w:rPr>
          <w:rFonts w:eastAsia="宋体"/>
          <w:iCs/>
          <w:kern w:val="0"/>
          <w:sz w:val="20"/>
          <w:szCs w:val="20"/>
        </w:rPr>
        <w:t>cytokine</w:t>
      </w:r>
      <w:r w:rsidR="00DE0F2E" w:rsidRPr="009B717B">
        <w:rPr>
          <w:rFonts w:eastAsia="宋体"/>
          <w:iCs/>
          <w:kern w:val="0"/>
          <w:sz w:val="20"/>
          <w:szCs w:val="20"/>
        </w:rPr>
        <w:t xml:space="preserve"> </w:t>
      </w:r>
      <w:r w:rsidRPr="009B717B">
        <w:rPr>
          <w:rFonts w:eastAsia="宋体"/>
          <w:iCs/>
          <w:kern w:val="0"/>
          <w:sz w:val="20"/>
          <w:szCs w:val="20"/>
        </w:rPr>
        <w:t>storm</w:t>
      </w:r>
      <w:r w:rsidR="00DE0F2E" w:rsidRPr="009B717B">
        <w:rPr>
          <w:rFonts w:eastAsia="宋体"/>
          <w:iCs/>
          <w:kern w:val="0"/>
          <w:sz w:val="20"/>
          <w:szCs w:val="20"/>
        </w:rPr>
        <w:t xml:space="preserve"> </w:t>
      </w:r>
      <w:r w:rsidRPr="009B717B">
        <w:rPr>
          <w:rFonts w:eastAsia="宋体"/>
          <w:iCs/>
          <w:kern w:val="0"/>
          <w:sz w:val="20"/>
          <w:szCs w:val="20"/>
        </w:rPr>
        <w:t>syndromes</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immunosuppression"</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Lancet.</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395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(10229):</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1033–1034.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10.1016/S0140-6736(20)30628-0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7270045</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32192578</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Slater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(26</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"FDA</w:t>
      </w:r>
      <w:r w:rsidR="00DE0F2E" w:rsidRPr="009B717B">
        <w:rPr>
          <w:rFonts w:eastAsia="宋体"/>
          <w:iCs/>
          <w:kern w:val="0"/>
          <w:sz w:val="20"/>
          <w:szCs w:val="20"/>
        </w:rPr>
        <w:t xml:space="preserve"> </w:t>
      </w:r>
      <w:r w:rsidRPr="009B717B">
        <w:rPr>
          <w:rFonts w:eastAsia="宋体"/>
          <w:iCs/>
          <w:kern w:val="0"/>
          <w:sz w:val="20"/>
          <w:szCs w:val="20"/>
        </w:rPr>
        <w:t>Approves</w:t>
      </w:r>
      <w:r w:rsidR="00DE0F2E" w:rsidRPr="009B717B">
        <w:rPr>
          <w:rFonts w:eastAsia="宋体"/>
          <w:iCs/>
          <w:kern w:val="0"/>
          <w:sz w:val="20"/>
          <w:szCs w:val="20"/>
        </w:rPr>
        <w:t xml:space="preserve"> </w:t>
      </w:r>
      <w:r w:rsidRPr="009B717B">
        <w:rPr>
          <w:rFonts w:eastAsia="宋体"/>
          <w:iCs/>
          <w:kern w:val="0"/>
          <w:sz w:val="20"/>
          <w:szCs w:val="20"/>
        </w:rPr>
        <w:t>Phase</w:t>
      </w:r>
      <w:r w:rsidR="00DE0F2E" w:rsidRPr="009B717B">
        <w:rPr>
          <w:rFonts w:eastAsia="宋体"/>
          <w:iCs/>
          <w:kern w:val="0"/>
          <w:sz w:val="20"/>
          <w:szCs w:val="20"/>
        </w:rPr>
        <w:t xml:space="preserve"> </w:t>
      </w:r>
      <w:r w:rsidRPr="009B717B">
        <w:rPr>
          <w:rFonts w:eastAsia="宋体"/>
          <w:iCs/>
          <w:kern w:val="0"/>
          <w:sz w:val="20"/>
          <w:szCs w:val="20"/>
        </w:rPr>
        <w:t>III</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Trial</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Tocilizumab</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Pneumonia"</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www.cancernetwork.com.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Cancer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Network</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22</w:t>
      </w:r>
      <w:r w:rsidR="00DE0F2E" w:rsidRPr="009B717B">
        <w:rPr>
          <w:rFonts w:eastAsia="宋体"/>
          <w:iCs/>
          <w:color w:val="202122"/>
          <w:kern w:val="0"/>
          <w:sz w:val="20"/>
          <w:szCs w:val="20"/>
        </w:rPr>
        <w:t xml:space="preserve"> </w:t>
      </w:r>
      <w:r w:rsidRPr="009B717B">
        <w:rPr>
          <w:rFonts w:eastAsia="宋体"/>
          <w:iCs/>
          <w:color w:val="202122"/>
          <w:kern w:val="0"/>
          <w:sz w:val="20"/>
          <w:szCs w:val="20"/>
        </w:rPr>
        <w:t>April</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Locke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Neelapu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Bartlett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Lekakis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Jacobson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Braunschweig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"Preliminary</w:t>
      </w:r>
      <w:r w:rsidR="00DE0F2E" w:rsidRPr="009B717B">
        <w:rPr>
          <w:rFonts w:eastAsia="宋体"/>
          <w:iCs/>
          <w:kern w:val="0"/>
          <w:sz w:val="20"/>
          <w:szCs w:val="20"/>
        </w:rPr>
        <w:t xml:space="preserve"> </w:t>
      </w:r>
      <w:r w:rsidRPr="009B717B">
        <w:rPr>
          <w:rFonts w:eastAsia="宋体"/>
          <w:iCs/>
          <w:kern w:val="0"/>
          <w:sz w:val="20"/>
          <w:szCs w:val="20"/>
        </w:rPr>
        <w:t>Results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Prophylactic</w:t>
      </w:r>
      <w:r w:rsidR="00DE0F2E" w:rsidRPr="009B717B">
        <w:rPr>
          <w:rFonts w:eastAsia="宋体"/>
          <w:iCs/>
          <w:kern w:val="0"/>
          <w:sz w:val="20"/>
          <w:szCs w:val="20"/>
        </w:rPr>
        <w:t xml:space="preserve"> </w:t>
      </w:r>
      <w:r w:rsidRPr="009B717B">
        <w:rPr>
          <w:rFonts w:eastAsia="宋体"/>
          <w:iCs/>
          <w:kern w:val="0"/>
          <w:sz w:val="20"/>
          <w:szCs w:val="20"/>
        </w:rPr>
        <w:t>Tocilizumab</w:t>
      </w:r>
      <w:r w:rsidR="00DE0F2E" w:rsidRPr="009B717B">
        <w:rPr>
          <w:rFonts w:eastAsia="宋体"/>
          <w:iCs/>
          <w:kern w:val="0"/>
          <w:sz w:val="20"/>
          <w:szCs w:val="20"/>
        </w:rPr>
        <w:t xml:space="preserve"> </w:t>
      </w:r>
      <w:r w:rsidRPr="009B717B">
        <w:rPr>
          <w:rFonts w:eastAsia="宋体"/>
          <w:iCs/>
          <w:kern w:val="0"/>
          <w:sz w:val="20"/>
          <w:szCs w:val="20"/>
        </w:rPr>
        <w:t>after</w:t>
      </w:r>
      <w:r w:rsidR="00DE0F2E" w:rsidRPr="009B717B">
        <w:rPr>
          <w:rFonts w:eastAsia="宋体"/>
          <w:iCs/>
          <w:kern w:val="0"/>
          <w:sz w:val="20"/>
          <w:szCs w:val="20"/>
        </w:rPr>
        <w:t xml:space="preserve"> </w:t>
      </w:r>
      <w:r w:rsidRPr="009B717B">
        <w:rPr>
          <w:rFonts w:eastAsia="宋体"/>
          <w:iCs/>
          <w:kern w:val="0"/>
          <w:sz w:val="20"/>
          <w:szCs w:val="20"/>
        </w:rPr>
        <w:t>Axicabtageneciloleucel</w:t>
      </w:r>
      <w:r w:rsidR="00DE0F2E" w:rsidRPr="009B717B">
        <w:rPr>
          <w:rFonts w:eastAsia="宋体"/>
          <w:iCs/>
          <w:kern w:val="0"/>
          <w:sz w:val="20"/>
          <w:szCs w:val="20"/>
        </w:rPr>
        <w:t xml:space="preserve"> </w:t>
      </w:r>
      <w:r w:rsidRPr="009B717B">
        <w:rPr>
          <w:rFonts w:eastAsia="宋体"/>
          <w:iCs/>
          <w:kern w:val="0"/>
          <w:sz w:val="20"/>
          <w:szCs w:val="20"/>
        </w:rPr>
        <w:t>(axi-cel;</w:t>
      </w:r>
      <w:r w:rsidR="00DE0F2E" w:rsidRPr="009B717B">
        <w:rPr>
          <w:rFonts w:eastAsia="宋体"/>
          <w:iCs/>
          <w:kern w:val="0"/>
          <w:sz w:val="20"/>
          <w:szCs w:val="20"/>
        </w:rPr>
        <w:t xml:space="preserve"> </w:t>
      </w:r>
      <w:r w:rsidRPr="009B717B">
        <w:rPr>
          <w:rFonts w:eastAsia="宋体"/>
          <w:iCs/>
          <w:kern w:val="0"/>
          <w:sz w:val="20"/>
          <w:szCs w:val="20"/>
        </w:rPr>
        <w:t>KTE-C19)</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Refractory,</w:t>
      </w:r>
      <w:r w:rsidR="004905AF">
        <w:rPr>
          <w:rFonts w:eastAsia="宋体" w:hint="eastAsia"/>
          <w:iCs/>
          <w:kern w:val="0"/>
          <w:sz w:val="20"/>
          <w:szCs w:val="20"/>
        </w:rPr>
        <w:t xml:space="preserve"> </w:t>
      </w:r>
      <w:r w:rsidRPr="009B717B">
        <w:rPr>
          <w:rFonts w:eastAsia="宋体"/>
          <w:iCs/>
          <w:kern w:val="0"/>
          <w:sz w:val="20"/>
          <w:szCs w:val="20"/>
        </w:rPr>
        <w:t>Aggressive</w:t>
      </w:r>
      <w:r w:rsidR="00DE0F2E" w:rsidRPr="009B717B">
        <w:rPr>
          <w:rFonts w:eastAsia="宋体"/>
          <w:iCs/>
          <w:kern w:val="0"/>
          <w:sz w:val="20"/>
          <w:szCs w:val="20"/>
        </w:rPr>
        <w:t xml:space="preserve"> </w:t>
      </w:r>
      <w:r w:rsidRPr="009B717B">
        <w:rPr>
          <w:rFonts w:eastAsia="宋体"/>
          <w:iCs/>
          <w:kern w:val="0"/>
          <w:sz w:val="20"/>
          <w:szCs w:val="20"/>
        </w:rPr>
        <w:t>Non-Hodgkin</w:t>
      </w:r>
      <w:r w:rsidR="00DE0F2E" w:rsidRPr="009B717B">
        <w:rPr>
          <w:rFonts w:eastAsia="宋体"/>
          <w:iCs/>
          <w:kern w:val="0"/>
          <w:sz w:val="20"/>
          <w:szCs w:val="20"/>
        </w:rPr>
        <w:t xml:space="preserve"> </w:t>
      </w:r>
      <w:r w:rsidRPr="009B717B">
        <w:rPr>
          <w:rFonts w:eastAsia="宋体"/>
          <w:iCs/>
          <w:kern w:val="0"/>
          <w:sz w:val="20"/>
          <w:szCs w:val="20"/>
        </w:rPr>
        <w:t>Lymphoma</w:t>
      </w:r>
      <w:r w:rsidR="00DE0F2E" w:rsidRPr="009B717B">
        <w:rPr>
          <w:rFonts w:eastAsia="宋体"/>
          <w:iCs/>
          <w:kern w:val="0"/>
          <w:sz w:val="20"/>
          <w:szCs w:val="20"/>
        </w:rPr>
        <w:t xml:space="preserve"> </w:t>
      </w:r>
      <w:r w:rsidRPr="009B717B">
        <w:rPr>
          <w:rFonts w:eastAsia="宋体"/>
          <w:iCs/>
          <w:kern w:val="0"/>
          <w:sz w:val="20"/>
          <w:szCs w:val="20"/>
        </w:rPr>
        <w:t>(NHL)"</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Blood.</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(Supplement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1547.</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10.1182/blood.V130.Suppl_1.1547.1547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(inactive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August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Sterner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Sakemura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Khadka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Forsman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(February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2019).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"GM-CSF</w:t>
      </w:r>
      <w:r w:rsidR="00DE0F2E" w:rsidRPr="009B717B">
        <w:rPr>
          <w:rFonts w:eastAsia="宋体"/>
          <w:iCs/>
          <w:kern w:val="0"/>
          <w:sz w:val="20"/>
          <w:szCs w:val="20"/>
        </w:rPr>
        <w:t xml:space="preserve"> </w:t>
      </w:r>
      <w:r w:rsidRPr="009B717B">
        <w:rPr>
          <w:rFonts w:eastAsia="宋体"/>
          <w:iCs/>
          <w:kern w:val="0"/>
          <w:sz w:val="20"/>
          <w:szCs w:val="20"/>
        </w:rPr>
        <w:t>inhibition</w:t>
      </w:r>
      <w:r w:rsidR="00DE0F2E" w:rsidRPr="009B717B">
        <w:rPr>
          <w:rFonts w:eastAsia="宋体"/>
          <w:iCs/>
          <w:kern w:val="0"/>
          <w:sz w:val="20"/>
          <w:szCs w:val="20"/>
        </w:rPr>
        <w:t xml:space="preserve"> </w:t>
      </w:r>
      <w:r w:rsidRPr="009B717B">
        <w:rPr>
          <w:rFonts w:eastAsia="宋体"/>
          <w:iCs/>
          <w:kern w:val="0"/>
          <w:sz w:val="20"/>
          <w:szCs w:val="20"/>
        </w:rPr>
        <w:t>reduces</w:t>
      </w:r>
      <w:r w:rsidR="00DE0F2E" w:rsidRPr="009B717B">
        <w:rPr>
          <w:rFonts w:eastAsia="宋体"/>
          <w:iCs/>
          <w:kern w:val="0"/>
          <w:sz w:val="20"/>
          <w:szCs w:val="20"/>
        </w:rPr>
        <w:t xml:space="preserve"> </w:t>
      </w:r>
      <w:r w:rsidRPr="009B717B">
        <w:rPr>
          <w:rFonts w:eastAsia="宋体"/>
          <w:iCs/>
          <w:kern w:val="0"/>
          <w:sz w:val="20"/>
          <w:szCs w:val="20"/>
        </w:rPr>
        <w:t>cytokine</w:t>
      </w:r>
      <w:r w:rsidR="00DE0F2E" w:rsidRPr="009B717B">
        <w:rPr>
          <w:rFonts w:eastAsia="宋体"/>
          <w:iCs/>
          <w:kern w:val="0"/>
          <w:sz w:val="20"/>
          <w:szCs w:val="20"/>
        </w:rPr>
        <w:t xml:space="preserve"> </w:t>
      </w:r>
      <w:r w:rsidRPr="009B717B">
        <w:rPr>
          <w:rFonts w:eastAsia="宋体"/>
          <w:iCs/>
          <w:kern w:val="0"/>
          <w:sz w:val="20"/>
          <w:szCs w:val="20"/>
        </w:rPr>
        <w:t>release</w:t>
      </w:r>
      <w:r w:rsidR="00DE0F2E" w:rsidRPr="009B717B">
        <w:rPr>
          <w:rFonts w:eastAsia="宋体"/>
          <w:iCs/>
          <w:kern w:val="0"/>
          <w:sz w:val="20"/>
          <w:szCs w:val="20"/>
        </w:rPr>
        <w:t xml:space="preserve"> </w:t>
      </w:r>
      <w:r w:rsidRPr="009B717B">
        <w:rPr>
          <w:rFonts w:eastAsia="宋体"/>
          <w:iCs/>
          <w:kern w:val="0"/>
          <w:sz w:val="20"/>
          <w:szCs w:val="20"/>
        </w:rPr>
        <w:t>syndrome</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neuroinflammation</w:t>
      </w:r>
      <w:r w:rsidR="00DE0F2E" w:rsidRPr="009B717B">
        <w:rPr>
          <w:rFonts w:eastAsia="宋体"/>
          <w:iCs/>
          <w:kern w:val="0"/>
          <w:sz w:val="20"/>
          <w:szCs w:val="20"/>
        </w:rPr>
        <w:t xml:space="preserve"> </w:t>
      </w:r>
      <w:r w:rsidRPr="009B717B">
        <w:rPr>
          <w:rFonts w:eastAsia="宋体"/>
          <w:iCs/>
          <w:kern w:val="0"/>
          <w:sz w:val="20"/>
          <w:szCs w:val="20"/>
        </w:rPr>
        <w:t>but</w:t>
      </w:r>
      <w:r w:rsidR="00DE0F2E" w:rsidRPr="009B717B">
        <w:rPr>
          <w:rFonts w:eastAsia="宋体"/>
          <w:iCs/>
          <w:kern w:val="0"/>
          <w:sz w:val="20"/>
          <w:szCs w:val="20"/>
        </w:rPr>
        <w:t xml:space="preserve"> </w:t>
      </w:r>
      <w:r w:rsidRPr="009B717B">
        <w:rPr>
          <w:rFonts w:eastAsia="宋体"/>
          <w:iCs/>
          <w:kern w:val="0"/>
          <w:sz w:val="20"/>
          <w:szCs w:val="20"/>
        </w:rPr>
        <w:t>enhances</w:t>
      </w:r>
      <w:r w:rsidR="00DE0F2E" w:rsidRPr="009B717B">
        <w:rPr>
          <w:rFonts w:eastAsia="宋体"/>
          <w:iCs/>
          <w:kern w:val="0"/>
          <w:sz w:val="20"/>
          <w:szCs w:val="20"/>
        </w:rPr>
        <w:t xml:space="preserve"> </w:t>
      </w:r>
      <w:r w:rsidRPr="009B717B">
        <w:rPr>
          <w:rFonts w:eastAsia="宋体"/>
          <w:iCs/>
          <w:kern w:val="0"/>
          <w:sz w:val="20"/>
          <w:szCs w:val="20"/>
        </w:rPr>
        <w:t>CAR-T</w:t>
      </w:r>
      <w:r w:rsidR="00DE0F2E" w:rsidRPr="009B717B">
        <w:rPr>
          <w:rFonts w:eastAsia="宋体"/>
          <w:iCs/>
          <w:kern w:val="0"/>
          <w:sz w:val="20"/>
          <w:szCs w:val="20"/>
        </w:rPr>
        <w:t xml:space="preserve"> </w:t>
      </w:r>
      <w:r w:rsidRPr="009B717B">
        <w:rPr>
          <w:rFonts w:eastAsia="宋体"/>
          <w:iCs/>
          <w:kern w:val="0"/>
          <w:sz w:val="20"/>
          <w:szCs w:val="20"/>
        </w:rPr>
        <w:t>cell</w:t>
      </w:r>
      <w:r w:rsidR="00DE0F2E" w:rsidRPr="009B717B">
        <w:rPr>
          <w:rFonts w:eastAsia="宋体"/>
          <w:iCs/>
          <w:kern w:val="0"/>
          <w:sz w:val="20"/>
          <w:szCs w:val="20"/>
        </w:rPr>
        <w:t xml:space="preserve"> </w:t>
      </w:r>
      <w:r w:rsidRPr="009B717B">
        <w:rPr>
          <w:rFonts w:eastAsia="宋体"/>
          <w:iCs/>
          <w:kern w:val="0"/>
          <w:sz w:val="20"/>
          <w:szCs w:val="20"/>
        </w:rPr>
        <w:t>function</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xenografts"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Blood.</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133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(7):</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697–709.</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10.1182/blood-2018-10-881722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6376281</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30463995</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"Northwell</w:t>
      </w:r>
      <w:r w:rsidR="00DE0F2E" w:rsidRPr="009B717B">
        <w:rPr>
          <w:rFonts w:eastAsia="宋体"/>
          <w:iCs/>
          <w:kern w:val="0"/>
          <w:sz w:val="20"/>
          <w:szCs w:val="20"/>
        </w:rPr>
        <w:t xml:space="preserve"> </w:t>
      </w:r>
      <w:r w:rsidRPr="009B717B">
        <w:rPr>
          <w:rFonts w:eastAsia="宋体"/>
          <w:iCs/>
          <w:kern w:val="0"/>
          <w:sz w:val="20"/>
          <w:szCs w:val="20"/>
        </w:rPr>
        <w:t>Health</w:t>
      </w:r>
      <w:r w:rsidR="00DE0F2E" w:rsidRPr="009B717B">
        <w:rPr>
          <w:rFonts w:eastAsia="宋体"/>
          <w:iCs/>
          <w:kern w:val="0"/>
          <w:sz w:val="20"/>
          <w:szCs w:val="20"/>
        </w:rPr>
        <w:t xml:space="preserve"> </w:t>
      </w:r>
      <w:r w:rsidRPr="009B717B">
        <w:rPr>
          <w:rFonts w:eastAsia="宋体"/>
          <w:iCs/>
          <w:kern w:val="0"/>
          <w:sz w:val="20"/>
          <w:szCs w:val="20"/>
        </w:rPr>
        <w:t>Initiates</w:t>
      </w:r>
      <w:r w:rsidR="00DE0F2E" w:rsidRPr="009B717B">
        <w:rPr>
          <w:rFonts w:eastAsia="宋体"/>
          <w:iCs/>
          <w:kern w:val="0"/>
          <w:sz w:val="20"/>
          <w:szCs w:val="20"/>
        </w:rPr>
        <w:t xml:space="preserve"> </w:t>
      </w:r>
      <w:r w:rsidRPr="009B717B">
        <w:rPr>
          <w:rFonts w:eastAsia="宋体"/>
          <w:iCs/>
          <w:kern w:val="0"/>
          <w:sz w:val="20"/>
          <w:szCs w:val="20"/>
        </w:rPr>
        <w:t>Clinical</w:t>
      </w:r>
      <w:r w:rsidR="00DE0F2E" w:rsidRPr="009B717B">
        <w:rPr>
          <w:rFonts w:eastAsia="宋体"/>
          <w:iCs/>
          <w:kern w:val="0"/>
          <w:sz w:val="20"/>
          <w:szCs w:val="20"/>
        </w:rPr>
        <w:t xml:space="preserve"> </w:t>
      </w:r>
      <w:r w:rsidRPr="009B717B">
        <w:rPr>
          <w:rFonts w:eastAsia="宋体"/>
          <w:iCs/>
          <w:kern w:val="0"/>
          <w:sz w:val="20"/>
          <w:szCs w:val="20"/>
        </w:rPr>
        <w:t>Trials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2</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Drugs"</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21</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23</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c</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d</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Casadevall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Pirofski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convalescent</w:t>
      </w:r>
      <w:r w:rsidR="00DE0F2E" w:rsidRPr="009B717B">
        <w:rPr>
          <w:rFonts w:eastAsia="宋体"/>
          <w:iCs/>
          <w:kern w:val="0"/>
          <w:sz w:val="20"/>
          <w:szCs w:val="20"/>
        </w:rPr>
        <w:t xml:space="preserve"> </w:t>
      </w:r>
      <w:r w:rsidRPr="009B717B">
        <w:rPr>
          <w:rFonts w:eastAsia="宋体"/>
          <w:iCs/>
          <w:kern w:val="0"/>
          <w:sz w:val="20"/>
          <w:szCs w:val="20"/>
        </w:rPr>
        <w:t>sera</w:t>
      </w:r>
      <w:r w:rsidR="00DE0F2E" w:rsidRPr="009B717B">
        <w:rPr>
          <w:rFonts w:eastAsia="宋体"/>
          <w:iCs/>
          <w:kern w:val="0"/>
          <w:sz w:val="20"/>
          <w:szCs w:val="20"/>
        </w:rPr>
        <w:t xml:space="preserve"> </w:t>
      </w:r>
      <w:r w:rsidRPr="009B717B">
        <w:rPr>
          <w:rFonts w:eastAsia="宋体"/>
          <w:iCs/>
          <w:kern w:val="0"/>
          <w:sz w:val="20"/>
          <w:szCs w:val="20"/>
        </w:rPr>
        <w:t>option</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containing</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Journal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Clinical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Investigation.</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130</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1545–1548.</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10.1172/JCI138003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7108922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32167489</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Piechotta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Chai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Valk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SJ,</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Doree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Monsef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Wood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et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"Convalescent</w:t>
      </w:r>
      <w:r w:rsidR="00DE0F2E" w:rsidRPr="009B717B">
        <w:rPr>
          <w:rFonts w:eastAsia="宋体"/>
          <w:iCs/>
          <w:kern w:val="0"/>
          <w:sz w:val="20"/>
          <w:szCs w:val="20"/>
        </w:rPr>
        <w:t xml:space="preserve"> </w:t>
      </w:r>
      <w:r w:rsidRPr="009B717B">
        <w:rPr>
          <w:rFonts w:eastAsia="宋体"/>
          <w:iCs/>
          <w:kern w:val="0"/>
          <w:sz w:val="20"/>
          <w:szCs w:val="20"/>
        </w:rPr>
        <w:t>plasma</w:t>
      </w:r>
      <w:r w:rsidR="00DE0F2E" w:rsidRPr="009B717B">
        <w:rPr>
          <w:rFonts w:eastAsia="宋体"/>
          <w:iCs/>
          <w:kern w:val="0"/>
          <w:sz w:val="20"/>
          <w:szCs w:val="20"/>
        </w:rPr>
        <w:t xml:space="preserve"> </w:t>
      </w:r>
      <w:r w:rsidRPr="009B717B">
        <w:rPr>
          <w:rFonts w:eastAsia="宋体"/>
          <w:iCs/>
          <w:kern w:val="0"/>
          <w:sz w:val="20"/>
          <w:szCs w:val="20"/>
        </w:rPr>
        <w:t>or</w:t>
      </w:r>
      <w:r w:rsidR="00DE0F2E" w:rsidRPr="009B717B">
        <w:rPr>
          <w:rFonts w:eastAsia="宋体"/>
          <w:iCs/>
          <w:kern w:val="0"/>
          <w:sz w:val="20"/>
          <w:szCs w:val="20"/>
        </w:rPr>
        <w:t xml:space="preserve"> </w:t>
      </w:r>
      <w:r w:rsidRPr="009B717B">
        <w:rPr>
          <w:rFonts w:eastAsia="宋体"/>
          <w:iCs/>
          <w:kern w:val="0"/>
          <w:sz w:val="20"/>
          <w:szCs w:val="20"/>
        </w:rPr>
        <w:t>hyperimmune</w:t>
      </w:r>
      <w:r w:rsidR="00DE0F2E" w:rsidRPr="009B717B">
        <w:rPr>
          <w:rFonts w:eastAsia="宋体"/>
          <w:iCs/>
          <w:kern w:val="0"/>
          <w:sz w:val="20"/>
          <w:szCs w:val="20"/>
        </w:rPr>
        <w:t xml:space="preserve"> </w:t>
      </w:r>
      <w:r w:rsidRPr="009B717B">
        <w:rPr>
          <w:rFonts w:eastAsia="宋体"/>
          <w:iCs/>
          <w:kern w:val="0"/>
          <w:sz w:val="20"/>
          <w:szCs w:val="20"/>
        </w:rPr>
        <w:t>immunoglobulin</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people</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lastRenderedPageBreak/>
        <w:t>living</w:t>
      </w:r>
      <w:r w:rsidR="00DE0F2E" w:rsidRPr="009B717B">
        <w:rPr>
          <w:rFonts w:eastAsia="宋体"/>
          <w:iCs/>
          <w:kern w:val="0"/>
          <w:sz w:val="20"/>
          <w:szCs w:val="20"/>
        </w:rPr>
        <w:t xml:space="preserve"> </w:t>
      </w:r>
      <w:r w:rsidRPr="009B717B">
        <w:rPr>
          <w:rFonts w:eastAsia="宋体"/>
          <w:iCs/>
          <w:kern w:val="0"/>
          <w:sz w:val="20"/>
          <w:szCs w:val="20"/>
        </w:rPr>
        <w:t>systematic</w:t>
      </w:r>
      <w:r w:rsidR="00DE0F2E" w:rsidRPr="009B717B">
        <w:rPr>
          <w:rFonts w:eastAsia="宋体"/>
          <w:iCs/>
          <w:kern w:val="0"/>
          <w:sz w:val="20"/>
          <w:szCs w:val="20"/>
        </w:rPr>
        <w:t xml:space="preserve"> </w:t>
      </w:r>
      <w:r w:rsidRPr="009B717B">
        <w:rPr>
          <w:rFonts w:eastAsia="宋体"/>
          <w:iCs/>
          <w:kern w:val="0"/>
          <w:sz w:val="20"/>
          <w:szCs w:val="20"/>
        </w:rPr>
        <w:t>review"</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Cochrane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Database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of</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Systematic</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Reviews.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7</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CD013600.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10.1002/14651858.CD013600.pub2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7389743</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32648959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S2CID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220471694</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"Perspectives</w:t>
      </w:r>
      <w:r w:rsidR="00DE0F2E" w:rsidRPr="009B717B">
        <w:rPr>
          <w:rFonts w:eastAsia="宋体"/>
          <w:iCs/>
          <w:kern w:val="0"/>
          <w:sz w:val="20"/>
          <w:szCs w:val="20"/>
        </w:rPr>
        <w:t xml:space="preserve"> </w:t>
      </w:r>
      <w:r w:rsidRPr="009B717B">
        <w:rPr>
          <w:rFonts w:eastAsia="宋体"/>
          <w:iCs/>
          <w:kern w:val="0"/>
          <w:sz w:val="20"/>
          <w:szCs w:val="20"/>
        </w:rPr>
        <w:t>on</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development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neutralizing</w:t>
      </w:r>
      <w:r w:rsidR="00DE0F2E" w:rsidRPr="009B717B">
        <w:rPr>
          <w:rFonts w:eastAsia="宋体"/>
          <w:iCs/>
          <w:kern w:val="0"/>
          <w:sz w:val="20"/>
          <w:szCs w:val="20"/>
        </w:rPr>
        <w:t xml:space="preserve"> </w:t>
      </w:r>
      <w:r w:rsidRPr="009B717B">
        <w:rPr>
          <w:rFonts w:eastAsia="宋体"/>
          <w:iCs/>
          <w:kern w:val="0"/>
          <w:sz w:val="20"/>
          <w:szCs w:val="20"/>
        </w:rPr>
        <w:t>antibodies</w:t>
      </w:r>
      <w:r w:rsidR="00DE0F2E" w:rsidRPr="009B717B">
        <w:rPr>
          <w:rFonts w:eastAsia="宋体"/>
          <w:iCs/>
          <w:kern w:val="0"/>
          <w:sz w:val="20"/>
          <w:szCs w:val="20"/>
        </w:rPr>
        <w:t xml:space="preserve"> </w:t>
      </w:r>
      <w:r w:rsidRPr="009B717B">
        <w:rPr>
          <w:rFonts w:eastAsia="宋体"/>
          <w:iCs/>
          <w:kern w:val="0"/>
          <w:sz w:val="20"/>
          <w:szCs w:val="20"/>
        </w:rPr>
        <w:t>against</w:t>
      </w:r>
      <w:r w:rsidR="00DE0F2E" w:rsidRPr="009B717B">
        <w:rPr>
          <w:rFonts w:eastAsia="宋体"/>
          <w:iCs/>
          <w:kern w:val="0"/>
          <w:sz w:val="20"/>
          <w:szCs w:val="20"/>
        </w:rPr>
        <w:t xml:space="preserve"> </w:t>
      </w:r>
      <w:r w:rsidRPr="009B717B">
        <w:rPr>
          <w:rFonts w:eastAsia="宋体"/>
          <w:iCs/>
          <w:kern w:val="0"/>
          <w:sz w:val="20"/>
          <w:szCs w:val="20"/>
        </w:rPr>
        <w:t>SARS-CoV-2"</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Antibody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Therapeutics.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109–114.</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10.1093/abt/tbaa009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7291920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PMID</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32566896</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Yang</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Liu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Yu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X,</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Wu</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Reichert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July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antibody</w:t>
      </w:r>
      <w:r w:rsidR="00DE0F2E" w:rsidRPr="009B717B">
        <w:rPr>
          <w:rFonts w:eastAsia="宋体"/>
          <w:iCs/>
          <w:kern w:val="0"/>
          <w:sz w:val="20"/>
          <w:szCs w:val="20"/>
        </w:rPr>
        <w:t xml:space="preserve"> </w:t>
      </w:r>
      <w:r w:rsidRPr="009B717B">
        <w:rPr>
          <w:rFonts w:eastAsia="宋体"/>
          <w:iCs/>
          <w:kern w:val="0"/>
          <w:sz w:val="20"/>
          <w:szCs w:val="20"/>
        </w:rPr>
        <w:t>therapeutics</w:t>
      </w:r>
      <w:r w:rsidR="00DE0F2E" w:rsidRPr="009B717B">
        <w:rPr>
          <w:rFonts w:eastAsia="宋体"/>
          <w:iCs/>
          <w:kern w:val="0"/>
          <w:sz w:val="20"/>
          <w:szCs w:val="20"/>
        </w:rPr>
        <w:t xml:space="preserve"> </w:t>
      </w:r>
      <w:r w:rsidRPr="009B717B">
        <w:rPr>
          <w:rFonts w:eastAsia="宋体"/>
          <w:iCs/>
          <w:kern w:val="0"/>
          <w:sz w:val="20"/>
          <w:szCs w:val="20"/>
        </w:rPr>
        <w:t>tracker:</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global</w:t>
      </w:r>
      <w:r w:rsidR="00DE0F2E" w:rsidRPr="009B717B">
        <w:rPr>
          <w:rFonts w:eastAsia="宋体"/>
          <w:iCs/>
          <w:kern w:val="0"/>
          <w:sz w:val="20"/>
          <w:szCs w:val="20"/>
        </w:rPr>
        <w:t xml:space="preserve"> </w:t>
      </w:r>
      <w:r w:rsidRPr="009B717B">
        <w:rPr>
          <w:rFonts w:eastAsia="宋体"/>
          <w:iCs/>
          <w:kern w:val="0"/>
          <w:sz w:val="20"/>
          <w:szCs w:val="20"/>
        </w:rPr>
        <w:t>online</w:t>
      </w:r>
      <w:r w:rsidR="00DE0F2E" w:rsidRPr="009B717B">
        <w:rPr>
          <w:rFonts w:eastAsia="宋体"/>
          <w:iCs/>
          <w:kern w:val="0"/>
          <w:sz w:val="20"/>
          <w:szCs w:val="20"/>
        </w:rPr>
        <w:t xml:space="preserve"> </w:t>
      </w:r>
      <w:r w:rsidRPr="009B717B">
        <w:rPr>
          <w:rFonts w:eastAsia="宋体"/>
          <w:iCs/>
          <w:kern w:val="0"/>
          <w:sz w:val="20"/>
          <w:szCs w:val="20"/>
        </w:rPr>
        <w:t>database</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antibody</w:t>
      </w:r>
      <w:r w:rsidR="00DE0F2E" w:rsidRPr="009B717B">
        <w:rPr>
          <w:rFonts w:eastAsia="宋体"/>
          <w:iCs/>
          <w:kern w:val="0"/>
          <w:sz w:val="20"/>
          <w:szCs w:val="20"/>
        </w:rPr>
        <w:t xml:space="preserve"> </w:t>
      </w:r>
      <w:r w:rsidRPr="009B717B">
        <w:rPr>
          <w:rFonts w:eastAsia="宋体"/>
          <w:iCs/>
          <w:kern w:val="0"/>
          <w:sz w:val="20"/>
          <w:szCs w:val="20"/>
        </w:rPr>
        <w:t>therapeutics</w:t>
      </w:r>
      <w:r w:rsidR="00DE0F2E" w:rsidRPr="009B717B">
        <w:rPr>
          <w:rFonts w:eastAsia="宋体"/>
          <w:iCs/>
          <w:kern w:val="0"/>
          <w:sz w:val="20"/>
          <w:szCs w:val="20"/>
        </w:rPr>
        <w:t xml:space="preserve"> </w:t>
      </w:r>
      <w:r w:rsidRPr="009B717B">
        <w:rPr>
          <w:rFonts w:eastAsia="宋体"/>
          <w:iCs/>
          <w:kern w:val="0"/>
          <w:sz w:val="20"/>
          <w:szCs w:val="20"/>
        </w:rPr>
        <w:t>for</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prevention</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treatment</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Antibody</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Therapeutics.</w:t>
      </w:r>
      <w:r w:rsidR="00DE0F2E" w:rsidRPr="009B717B">
        <w:rPr>
          <w:rStyle w:val="HTMLCite"/>
          <w:rFonts w:eastAsia="宋体"/>
          <w:i w:val="0"/>
          <w:color w:val="202122"/>
          <w:kern w:val="0"/>
          <w:sz w:val="20"/>
          <w:szCs w:val="20"/>
        </w:rPr>
        <w:t xml:space="preserve"> </w:t>
      </w:r>
      <w:r w:rsidRPr="009B717B">
        <w:rPr>
          <w:rStyle w:val="HTMLCite"/>
          <w:rFonts w:eastAsia="宋体"/>
          <w:bCs/>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204–211.</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doi</w:t>
      </w:r>
      <w:r w:rsidRPr="009B717B">
        <w:rPr>
          <w:rStyle w:val="HTMLCite"/>
          <w:rFonts w:eastAsia="宋体"/>
          <w:i w:val="0"/>
          <w:color w:val="202122"/>
          <w:kern w:val="0"/>
          <w:sz w:val="20"/>
          <w:szCs w:val="20"/>
        </w:rPr>
        <w:t>:</w:t>
      </w:r>
      <w:r w:rsidRPr="009B717B">
        <w:rPr>
          <w:rFonts w:eastAsia="宋体"/>
          <w:iCs/>
          <w:kern w:val="0"/>
          <w:sz w:val="20"/>
          <w:szCs w:val="20"/>
        </w:rPr>
        <w:t>10.1093/abt/tbaa020</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PMC</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7454247</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Pearce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K</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(13</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"Antibodies</w:t>
      </w:r>
      <w:r w:rsidR="00DE0F2E" w:rsidRPr="009B717B">
        <w:rPr>
          <w:rFonts w:eastAsia="宋体"/>
          <w:iCs/>
          <w:kern w:val="0"/>
          <w:sz w:val="20"/>
          <w:szCs w:val="20"/>
        </w:rPr>
        <w:t xml:space="preserve"> </w:t>
      </w:r>
      <w:r w:rsidRPr="009B717B">
        <w:rPr>
          <w:rFonts w:eastAsia="宋体"/>
          <w:iCs/>
          <w:kern w:val="0"/>
          <w:sz w:val="20"/>
          <w:szCs w:val="20"/>
        </w:rPr>
        <w:t>from</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survivors</w:t>
      </w:r>
      <w:r w:rsidR="00DE0F2E" w:rsidRPr="009B717B">
        <w:rPr>
          <w:rFonts w:eastAsia="宋体"/>
          <w:iCs/>
          <w:kern w:val="0"/>
          <w:sz w:val="20"/>
          <w:szCs w:val="20"/>
        </w:rPr>
        <w:t xml:space="preserve"> </w:t>
      </w:r>
      <w:r w:rsidRPr="009B717B">
        <w:rPr>
          <w:rFonts w:eastAsia="宋体"/>
          <w:iCs/>
          <w:kern w:val="0"/>
          <w:sz w:val="20"/>
          <w:szCs w:val="20"/>
        </w:rPr>
        <w:t>could</w:t>
      </w:r>
      <w:r w:rsidR="00DE0F2E" w:rsidRPr="009B717B">
        <w:rPr>
          <w:rFonts w:eastAsia="宋体"/>
          <w:iCs/>
          <w:kern w:val="0"/>
          <w:sz w:val="20"/>
          <w:szCs w:val="20"/>
        </w:rPr>
        <w:t xml:space="preserve"> </w:t>
      </w:r>
      <w:r w:rsidRPr="009B717B">
        <w:rPr>
          <w:rFonts w:eastAsia="宋体"/>
          <w:iCs/>
          <w:kern w:val="0"/>
          <w:sz w:val="20"/>
          <w:szCs w:val="20"/>
        </w:rPr>
        <w:t>be</w:t>
      </w:r>
      <w:r w:rsidR="00DE0F2E" w:rsidRPr="009B717B">
        <w:rPr>
          <w:rFonts w:eastAsia="宋体"/>
          <w:iCs/>
          <w:kern w:val="0"/>
          <w:sz w:val="20"/>
          <w:szCs w:val="20"/>
        </w:rPr>
        <w:t xml:space="preserve"> </w:t>
      </w:r>
      <w:r w:rsidRPr="009B717B">
        <w:rPr>
          <w:rFonts w:eastAsia="宋体"/>
          <w:iCs/>
          <w:kern w:val="0"/>
          <w:sz w:val="20"/>
          <w:szCs w:val="20"/>
        </w:rPr>
        <w:t>used</w:t>
      </w:r>
      <w:r w:rsidR="00DE0F2E" w:rsidRPr="009B717B">
        <w:rPr>
          <w:rFonts w:eastAsia="宋体"/>
          <w:iCs/>
          <w:kern w:val="0"/>
          <w:sz w:val="20"/>
          <w:szCs w:val="20"/>
        </w:rPr>
        <w:t xml:space="preserve"> </w:t>
      </w:r>
      <w:r w:rsidRPr="009B717B">
        <w:rPr>
          <w:rFonts w:eastAsia="宋体"/>
          <w:iCs/>
          <w:kern w:val="0"/>
          <w:sz w:val="20"/>
          <w:szCs w:val="20"/>
        </w:rPr>
        <w:t>to</w:t>
      </w:r>
      <w:r w:rsidR="00DE0F2E" w:rsidRPr="009B717B">
        <w:rPr>
          <w:rFonts w:eastAsia="宋体"/>
          <w:iCs/>
          <w:kern w:val="0"/>
          <w:sz w:val="20"/>
          <w:szCs w:val="20"/>
        </w:rPr>
        <w:t xml:space="preserve"> </w:t>
      </w:r>
      <w:r w:rsidRPr="009B717B">
        <w:rPr>
          <w:rFonts w:eastAsia="宋体"/>
          <w:iCs/>
          <w:kern w:val="0"/>
          <w:sz w:val="20"/>
          <w:szCs w:val="20"/>
        </w:rPr>
        <w:t>treat</w:t>
      </w:r>
      <w:r w:rsidR="00DE0F2E" w:rsidRPr="009B717B">
        <w:rPr>
          <w:rFonts w:eastAsia="宋体"/>
          <w:iCs/>
          <w:kern w:val="0"/>
          <w:sz w:val="20"/>
          <w:szCs w:val="20"/>
        </w:rPr>
        <w:t xml:space="preserve"> </w:t>
      </w:r>
      <w:r w:rsidRPr="009B717B">
        <w:rPr>
          <w:rFonts w:eastAsia="宋体"/>
          <w:iCs/>
          <w:kern w:val="0"/>
          <w:sz w:val="20"/>
          <w:szCs w:val="20"/>
        </w:rPr>
        <w:t>patients,</w:t>
      </w:r>
      <w:r w:rsidR="00DE0F2E" w:rsidRPr="009B717B">
        <w:rPr>
          <w:rFonts w:eastAsia="宋体"/>
          <w:iCs/>
          <w:kern w:val="0"/>
          <w:sz w:val="20"/>
          <w:szCs w:val="20"/>
        </w:rPr>
        <w:t xml:space="preserve"> </w:t>
      </w:r>
      <w:r w:rsidRPr="009B717B">
        <w:rPr>
          <w:rFonts w:eastAsia="宋体"/>
          <w:iCs/>
          <w:kern w:val="0"/>
          <w:sz w:val="20"/>
          <w:szCs w:val="20"/>
        </w:rPr>
        <w:t>protect</w:t>
      </w:r>
      <w:r w:rsidR="00DE0F2E" w:rsidRPr="009B717B">
        <w:rPr>
          <w:rFonts w:eastAsia="宋体"/>
          <w:iCs/>
          <w:kern w:val="0"/>
          <w:sz w:val="20"/>
          <w:szCs w:val="20"/>
        </w:rPr>
        <w:t xml:space="preserve"> </w:t>
      </w:r>
      <w:r w:rsidRPr="009B717B">
        <w:rPr>
          <w:rFonts w:eastAsia="宋体"/>
          <w:iCs/>
          <w:kern w:val="0"/>
          <w:sz w:val="20"/>
          <w:szCs w:val="20"/>
        </w:rPr>
        <w:t>those</w:t>
      </w:r>
      <w:r w:rsidR="00DE0F2E" w:rsidRPr="009B717B">
        <w:rPr>
          <w:rFonts w:eastAsia="宋体"/>
          <w:iCs/>
          <w:kern w:val="0"/>
          <w:sz w:val="20"/>
          <w:szCs w:val="20"/>
        </w:rPr>
        <w:t xml:space="preserve"> </w:t>
      </w:r>
      <w:r w:rsidRPr="009B717B">
        <w:rPr>
          <w:rFonts w:eastAsia="宋体"/>
          <w:iCs/>
          <w:kern w:val="0"/>
          <w:sz w:val="20"/>
          <w:szCs w:val="20"/>
        </w:rPr>
        <w:t>at</w:t>
      </w:r>
      <w:r w:rsidR="00DE0F2E" w:rsidRPr="009B717B">
        <w:rPr>
          <w:rFonts w:eastAsia="宋体"/>
          <w:iCs/>
          <w:kern w:val="0"/>
          <w:sz w:val="20"/>
          <w:szCs w:val="20"/>
        </w:rPr>
        <w:t xml:space="preserve"> </w:t>
      </w:r>
      <w:r w:rsidRPr="009B717B">
        <w:rPr>
          <w:rFonts w:eastAsia="宋体"/>
          <w:iCs/>
          <w:kern w:val="0"/>
          <w:sz w:val="20"/>
          <w:szCs w:val="20"/>
        </w:rPr>
        <w:t>risk:</w:t>
      </w:r>
      <w:r w:rsidR="00DE0F2E" w:rsidRPr="009B717B">
        <w:rPr>
          <w:rFonts w:eastAsia="宋体"/>
          <w:iCs/>
          <w:kern w:val="0"/>
          <w:sz w:val="20"/>
          <w:szCs w:val="20"/>
        </w:rPr>
        <w:t xml:space="preserve"> </w:t>
      </w:r>
      <w:r w:rsidRPr="009B717B">
        <w:rPr>
          <w:rFonts w:eastAsia="宋体"/>
          <w:iCs/>
          <w:kern w:val="0"/>
          <w:sz w:val="20"/>
          <w:szCs w:val="20"/>
        </w:rPr>
        <w:t>Infusions</w:t>
      </w:r>
      <w:r w:rsidR="00DE0F2E" w:rsidRPr="009B717B">
        <w:rPr>
          <w:rFonts w:eastAsia="宋体"/>
          <w:iCs/>
          <w:kern w:val="0"/>
          <w:sz w:val="20"/>
          <w:szCs w:val="20"/>
        </w:rPr>
        <w:t xml:space="preserve"> </w:t>
      </w:r>
      <w:r w:rsidRPr="009B717B">
        <w:rPr>
          <w:rFonts w:eastAsia="宋体"/>
          <w:iCs/>
          <w:kern w:val="0"/>
          <w:sz w:val="20"/>
          <w:szCs w:val="20"/>
        </w:rPr>
        <w:t>of</w:t>
      </w:r>
      <w:r w:rsidR="00DE0F2E" w:rsidRPr="009B717B">
        <w:rPr>
          <w:rFonts w:eastAsia="宋体"/>
          <w:iCs/>
          <w:kern w:val="0"/>
          <w:sz w:val="20"/>
          <w:szCs w:val="20"/>
        </w:rPr>
        <w:t xml:space="preserve"> </w:t>
      </w:r>
      <w:r w:rsidRPr="009B717B">
        <w:rPr>
          <w:rFonts w:eastAsia="宋体"/>
          <w:iCs/>
          <w:kern w:val="0"/>
          <w:sz w:val="20"/>
          <w:szCs w:val="20"/>
        </w:rPr>
        <w:t>antibody-laden</w:t>
      </w:r>
      <w:r w:rsidR="00DE0F2E" w:rsidRPr="009B717B">
        <w:rPr>
          <w:rFonts w:eastAsia="宋体"/>
          <w:iCs/>
          <w:kern w:val="0"/>
          <w:sz w:val="20"/>
          <w:szCs w:val="20"/>
        </w:rPr>
        <w:t xml:space="preserve"> </w:t>
      </w:r>
      <w:r w:rsidRPr="009B717B">
        <w:rPr>
          <w:rFonts w:eastAsia="宋体"/>
          <w:iCs/>
          <w:kern w:val="0"/>
          <w:sz w:val="20"/>
          <w:szCs w:val="20"/>
        </w:rPr>
        <w:t>blood</w:t>
      </w:r>
      <w:r w:rsidR="00DE0F2E" w:rsidRPr="009B717B">
        <w:rPr>
          <w:rFonts w:eastAsia="宋体"/>
          <w:iCs/>
          <w:kern w:val="0"/>
          <w:sz w:val="20"/>
          <w:szCs w:val="20"/>
        </w:rPr>
        <w:t xml:space="preserve"> </w:t>
      </w:r>
      <w:r w:rsidRPr="009B717B">
        <w:rPr>
          <w:rFonts w:eastAsia="宋体"/>
          <w:iCs/>
          <w:kern w:val="0"/>
          <w:sz w:val="20"/>
          <w:szCs w:val="20"/>
        </w:rPr>
        <w:t>have</w:t>
      </w:r>
      <w:r w:rsidR="00DE0F2E" w:rsidRPr="009B717B">
        <w:rPr>
          <w:rFonts w:eastAsia="宋体"/>
          <w:iCs/>
          <w:kern w:val="0"/>
          <w:sz w:val="20"/>
          <w:szCs w:val="20"/>
        </w:rPr>
        <w:t xml:space="preserve"> </w:t>
      </w:r>
      <w:r w:rsidRPr="009B717B">
        <w:rPr>
          <w:rFonts w:eastAsia="宋体"/>
          <w:iCs/>
          <w:kern w:val="0"/>
          <w:sz w:val="20"/>
          <w:szCs w:val="20"/>
        </w:rPr>
        <w:t>been</w:t>
      </w:r>
      <w:r w:rsidR="00DE0F2E" w:rsidRPr="009B717B">
        <w:rPr>
          <w:rFonts w:eastAsia="宋体"/>
          <w:iCs/>
          <w:kern w:val="0"/>
          <w:sz w:val="20"/>
          <w:szCs w:val="20"/>
        </w:rPr>
        <w:t xml:space="preserve"> </w:t>
      </w:r>
      <w:r w:rsidRPr="009B717B">
        <w:rPr>
          <w:rFonts w:eastAsia="宋体"/>
          <w:iCs/>
          <w:kern w:val="0"/>
          <w:sz w:val="20"/>
          <w:szCs w:val="20"/>
        </w:rPr>
        <w:t>used</w:t>
      </w:r>
      <w:r w:rsidR="00DE0F2E" w:rsidRPr="009B717B">
        <w:rPr>
          <w:rFonts w:eastAsia="宋体"/>
          <w:iCs/>
          <w:kern w:val="0"/>
          <w:sz w:val="20"/>
          <w:szCs w:val="20"/>
        </w:rPr>
        <w:t xml:space="preserve"> </w:t>
      </w:r>
      <w:r w:rsidRPr="009B717B">
        <w:rPr>
          <w:rFonts w:eastAsia="宋体"/>
          <w:iCs/>
          <w:kern w:val="0"/>
          <w:sz w:val="20"/>
          <w:szCs w:val="20"/>
        </w:rPr>
        <w:t>with</w:t>
      </w:r>
      <w:r w:rsidR="00DE0F2E" w:rsidRPr="009B717B">
        <w:rPr>
          <w:rFonts w:eastAsia="宋体"/>
          <w:iCs/>
          <w:kern w:val="0"/>
          <w:sz w:val="20"/>
          <w:szCs w:val="20"/>
        </w:rPr>
        <w:t xml:space="preserve"> </w:t>
      </w:r>
      <w:r w:rsidRPr="009B717B">
        <w:rPr>
          <w:rFonts w:eastAsia="宋体"/>
          <w:iCs/>
          <w:kern w:val="0"/>
          <w:sz w:val="20"/>
          <w:szCs w:val="20"/>
        </w:rPr>
        <w:t>reported</w:t>
      </w:r>
      <w:r w:rsidR="00DE0F2E" w:rsidRPr="009B717B">
        <w:rPr>
          <w:rFonts w:eastAsia="宋体"/>
          <w:iCs/>
          <w:kern w:val="0"/>
          <w:sz w:val="20"/>
          <w:szCs w:val="20"/>
        </w:rPr>
        <w:t xml:space="preserve"> </w:t>
      </w:r>
      <w:r w:rsidRPr="009B717B">
        <w:rPr>
          <w:rFonts w:eastAsia="宋体"/>
          <w:iCs/>
          <w:kern w:val="0"/>
          <w:sz w:val="20"/>
          <w:szCs w:val="20"/>
        </w:rPr>
        <w:t>success</w:t>
      </w:r>
      <w:r w:rsidR="00DE0F2E" w:rsidRPr="009B717B">
        <w:rPr>
          <w:rFonts w:eastAsia="宋体"/>
          <w:iCs/>
          <w:kern w:val="0"/>
          <w:sz w:val="20"/>
          <w:szCs w:val="20"/>
        </w:rPr>
        <w:t xml:space="preserve"> </w:t>
      </w:r>
      <w:r w:rsidRPr="009B717B">
        <w:rPr>
          <w:rFonts w:eastAsia="宋体"/>
          <w:iCs/>
          <w:kern w:val="0"/>
          <w:sz w:val="20"/>
          <w:szCs w:val="20"/>
        </w:rPr>
        <w:t>in</w:t>
      </w:r>
      <w:r w:rsidR="00DE0F2E" w:rsidRPr="009B717B">
        <w:rPr>
          <w:rFonts w:eastAsia="宋体"/>
          <w:iCs/>
          <w:kern w:val="0"/>
          <w:sz w:val="20"/>
          <w:szCs w:val="20"/>
        </w:rPr>
        <w:t xml:space="preserve"> </w:t>
      </w:r>
      <w:r w:rsidRPr="009B717B">
        <w:rPr>
          <w:rFonts w:eastAsia="宋体"/>
          <w:iCs/>
          <w:kern w:val="0"/>
          <w:sz w:val="20"/>
          <w:szCs w:val="20"/>
        </w:rPr>
        <w:t>prior</w:t>
      </w:r>
      <w:r w:rsidR="00DE0F2E" w:rsidRPr="009B717B">
        <w:rPr>
          <w:rFonts w:eastAsia="宋体"/>
          <w:iCs/>
          <w:kern w:val="0"/>
          <w:sz w:val="20"/>
          <w:szCs w:val="20"/>
        </w:rPr>
        <w:t xml:space="preserve"> </w:t>
      </w:r>
      <w:r w:rsidRPr="009B717B">
        <w:rPr>
          <w:rFonts w:eastAsia="宋体"/>
          <w:iCs/>
          <w:kern w:val="0"/>
          <w:sz w:val="20"/>
          <w:szCs w:val="20"/>
        </w:rPr>
        <w:t>outbreaks,</w:t>
      </w:r>
      <w:r w:rsidR="00DE0F2E" w:rsidRPr="009B717B">
        <w:rPr>
          <w:rFonts w:eastAsia="宋体"/>
          <w:iCs/>
          <w:kern w:val="0"/>
          <w:sz w:val="20"/>
          <w:szCs w:val="20"/>
        </w:rPr>
        <w:t xml:space="preserve"> </w:t>
      </w:r>
      <w:r w:rsidRPr="009B717B">
        <w:rPr>
          <w:rFonts w:eastAsia="宋体"/>
          <w:iCs/>
          <w:kern w:val="0"/>
          <w:sz w:val="20"/>
          <w:szCs w:val="20"/>
        </w:rPr>
        <w:t>including</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SARS</w:t>
      </w:r>
      <w:r w:rsidR="00DE0F2E" w:rsidRPr="009B717B">
        <w:rPr>
          <w:rFonts w:eastAsia="宋体"/>
          <w:iCs/>
          <w:kern w:val="0"/>
          <w:sz w:val="20"/>
          <w:szCs w:val="20"/>
        </w:rPr>
        <w:t xml:space="preserve"> </w:t>
      </w:r>
      <w:r w:rsidRPr="009B717B">
        <w:rPr>
          <w:rFonts w:eastAsia="宋体"/>
          <w:iCs/>
          <w:kern w:val="0"/>
          <w:sz w:val="20"/>
          <w:szCs w:val="20"/>
        </w:rPr>
        <w:t>epidemic</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the</w:t>
      </w:r>
      <w:r w:rsidR="00DE0F2E" w:rsidRPr="009B717B">
        <w:rPr>
          <w:rFonts w:eastAsia="宋体"/>
          <w:iCs/>
          <w:kern w:val="0"/>
          <w:sz w:val="20"/>
          <w:szCs w:val="20"/>
        </w:rPr>
        <w:t xml:space="preserve"> </w:t>
      </w:r>
      <w:r w:rsidRPr="009B717B">
        <w:rPr>
          <w:rFonts w:eastAsia="宋体"/>
          <w:iCs/>
          <w:kern w:val="0"/>
          <w:sz w:val="20"/>
          <w:szCs w:val="20"/>
        </w:rPr>
        <w:t>1918</w:t>
      </w:r>
      <w:r w:rsidR="00DE0F2E" w:rsidRPr="009B717B">
        <w:rPr>
          <w:rFonts w:eastAsia="宋体"/>
          <w:iCs/>
          <w:kern w:val="0"/>
          <w:sz w:val="20"/>
          <w:szCs w:val="20"/>
        </w:rPr>
        <w:t xml:space="preserve"> </w:t>
      </w:r>
      <w:r w:rsidRPr="009B717B">
        <w:rPr>
          <w:rFonts w:eastAsia="宋体"/>
          <w:iCs/>
          <w:kern w:val="0"/>
          <w:sz w:val="20"/>
          <w:szCs w:val="20"/>
        </w:rPr>
        <w:t>flu</w:t>
      </w:r>
      <w:r w:rsidR="00DE0F2E" w:rsidRPr="009B717B">
        <w:rPr>
          <w:rFonts w:eastAsia="宋体"/>
          <w:iCs/>
          <w:kern w:val="0"/>
          <w:sz w:val="20"/>
          <w:szCs w:val="20"/>
        </w:rPr>
        <w:t xml:space="preserve"> </w:t>
      </w:r>
      <w:r w:rsidRPr="009B717B">
        <w:rPr>
          <w:rFonts w:eastAsia="宋体"/>
          <w:iCs/>
          <w:kern w:val="0"/>
          <w:sz w:val="20"/>
          <w:szCs w:val="20"/>
        </w:rPr>
        <w:t>pandemic"</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Hub</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Johns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Hopkins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University.</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Archived</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from</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the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original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on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14</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March</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March</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CORREO,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NOTICIAS</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(8</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April</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"Perú:</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Perú</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Peruanos</w:t>
      </w:r>
      <w:r w:rsidR="00DE0F2E" w:rsidRPr="009B717B">
        <w:rPr>
          <w:rFonts w:eastAsia="宋体"/>
          <w:iCs/>
          <w:kern w:val="0"/>
          <w:sz w:val="20"/>
          <w:szCs w:val="20"/>
        </w:rPr>
        <w:t xml:space="preserve"> </w:t>
      </w:r>
      <w:r w:rsidRPr="009B717B">
        <w:rPr>
          <w:rFonts w:eastAsia="宋体"/>
          <w:iCs/>
          <w:kern w:val="0"/>
          <w:sz w:val="20"/>
          <w:szCs w:val="20"/>
        </w:rPr>
        <w:t>desarrollan</w:t>
      </w:r>
      <w:r w:rsidR="00DE0F2E" w:rsidRPr="009B717B">
        <w:rPr>
          <w:rFonts w:eastAsia="宋体"/>
          <w:iCs/>
          <w:kern w:val="0"/>
          <w:sz w:val="20"/>
          <w:szCs w:val="20"/>
        </w:rPr>
        <w:t xml:space="preserve"> </w:t>
      </w:r>
      <w:r w:rsidRPr="009B717B">
        <w:rPr>
          <w:rFonts w:eastAsia="宋体"/>
          <w:iCs/>
          <w:kern w:val="0"/>
          <w:sz w:val="20"/>
          <w:szCs w:val="20"/>
        </w:rPr>
        <w:t>vacuna</w:t>
      </w:r>
      <w:r w:rsidR="00DE0F2E" w:rsidRPr="009B717B">
        <w:rPr>
          <w:rFonts w:eastAsia="宋体"/>
          <w:iCs/>
          <w:kern w:val="0"/>
          <w:sz w:val="20"/>
          <w:szCs w:val="20"/>
        </w:rPr>
        <w:t xml:space="preserve"> </w:t>
      </w:r>
      <w:r w:rsidRPr="009B717B">
        <w:rPr>
          <w:rFonts w:eastAsia="宋体"/>
          <w:iCs/>
          <w:kern w:val="0"/>
          <w:sz w:val="20"/>
          <w:szCs w:val="20"/>
        </w:rPr>
        <w:t>contra</w:t>
      </w:r>
      <w:r w:rsidR="00DE0F2E" w:rsidRPr="009B717B">
        <w:rPr>
          <w:rFonts w:eastAsia="宋体"/>
          <w:iCs/>
          <w:kern w:val="0"/>
          <w:sz w:val="20"/>
          <w:szCs w:val="20"/>
        </w:rPr>
        <w:t xml:space="preserve"> </w:t>
      </w:r>
      <w:r w:rsidRPr="009B717B">
        <w:rPr>
          <w:rFonts w:eastAsia="宋体"/>
          <w:iCs/>
          <w:kern w:val="0"/>
          <w:sz w:val="20"/>
          <w:szCs w:val="20"/>
        </w:rPr>
        <w:t>el</w:t>
      </w:r>
      <w:r w:rsidR="00DE0F2E" w:rsidRPr="009B717B">
        <w:rPr>
          <w:rFonts w:eastAsia="宋体"/>
          <w:iCs/>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e</w:t>
      </w:r>
      <w:r w:rsidR="00DE0F2E" w:rsidRPr="009B717B">
        <w:rPr>
          <w:rFonts w:eastAsia="宋体"/>
          <w:iCs/>
          <w:kern w:val="0"/>
          <w:sz w:val="20"/>
          <w:szCs w:val="20"/>
        </w:rPr>
        <w:t xml:space="preserve"> </w:t>
      </w:r>
      <w:r w:rsidRPr="009B717B">
        <w:rPr>
          <w:rFonts w:eastAsia="宋体"/>
          <w:iCs/>
          <w:kern w:val="0"/>
          <w:sz w:val="20"/>
          <w:szCs w:val="20"/>
        </w:rPr>
        <w:t>|</w:t>
      </w:r>
      <w:r w:rsidR="00DE0F2E" w:rsidRPr="009B717B">
        <w:rPr>
          <w:rFonts w:eastAsia="宋体"/>
          <w:iCs/>
          <w:kern w:val="0"/>
          <w:sz w:val="20"/>
          <w:szCs w:val="20"/>
        </w:rPr>
        <w:t xml:space="preserve"> </w:t>
      </w:r>
      <w:r w:rsidRPr="009B717B">
        <w:rPr>
          <w:rFonts w:eastAsia="宋体"/>
          <w:iCs/>
          <w:kern w:val="0"/>
          <w:sz w:val="20"/>
          <w:szCs w:val="20"/>
        </w:rPr>
        <w:t>NOTICIAS</w:t>
      </w:r>
      <w:r w:rsidR="00DE0F2E" w:rsidRPr="009B717B">
        <w:rPr>
          <w:rFonts w:eastAsia="宋体"/>
          <w:iCs/>
          <w:kern w:val="0"/>
          <w:sz w:val="20"/>
          <w:szCs w:val="20"/>
        </w:rPr>
        <w:t xml:space="preserve"> </w:t>
      </w:r>
      <w:r w:rsidRPr="009B717B">
        <w:rPr>
          <w:rFonts w:eastAsia="宋体"/>
          <w:iCs/>
          <w:kern w:val="0"/>
          <w:sz w:val="20"/>
          <w:szCs w:val="20"/>
        </w:rPr>
        <w:t>CORREO</w:t>
      </w:r>
      <w:r w:rsidR="00DE0F2E" w:rsidRPr="009B717B">
        <w:rPr>
          <w:rFonts w:eastAsia="宋体"/>
          <w:iCs/>
          <w:kern w:val="0"/>
          <w:sz w:val="20"/>
          <w:szCs w:val="20"/>
        </w:rPr>
        <w:t xml:space="preserve"> </w:t>
      </w:r>
      <w:r w:rsidRPr="009B717B">
        <w:rPr>
          <w:rFonts w:eastAsia="宋体"/>
          <w:iCs/>
          <w:kern w:val="0"/>
          <w:sz w:val="20"/>
          <w:szCs w:val="20"/>
        </w:rPr>
        <w:t>PERÚ"</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Correo</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Spanish)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Barja,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Lucia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(5</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June</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2020).</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Científicos</w:t>
      </w:r>
      <w:r w:rsidR="00DE0F2E" w:rsidRPr="009B717B">
        <w:rPr>
          <w:rFonts w:eastAsia="宋体"/>
          <w:iCs/>
          <w:kern w:val="0"/>
          <w:sz w:val="20"/>
          <w:szCs w:val="20"/>
        </w:rPr>
        <w:t xml:space="preserve"> </w:t>
      </w:r>
      <w:r w:rsidRPr="009B717B">
        <w:rPr>
          <w:rFonts w:eastAsia="宋体"/>
          <w:iCs/>
          <w:kern w:val="0"/>
          <w:sz w:val="20"/>
          <w:szCs w:val="20"/>
        </w:rPr>
        <w:t>comienzan</w:t>
      </w:r>
      <w:r w:rsidR="00DE0F2E" w:rsidRPr="009B717B">
        <w:rPr>
          <w:rFonts w:eastAsia="宋体"/>
          <w:iCs/>
          <w:kern w:val="0"/>
          <w:sz w:val="20"/>
          <w:szCs w:val="20"/>
        </w:rPr>
        <w:t xml:space="preserve"> </w:t>
      </w:r>
      <w:r w:rsidRPr="009B717B">
        <w:rPr>
          <w:rFonts w:eastAsia="宋体"/>
          <w:iCs/>
          <w:kern w:val="0"/>
          <w:sz w:val="20"/>
          <w:szCs w:val="20"/>
        </w:rPr>
        <w:t>a</w:t>
      </w:r>
      <w:r w:rsidR="00DE0F2E" w:rsidRPr="009B717B">
        <w:rPr>
          <w:rFonts w:eastAsia="宋体"/>
          <w:iCs/>
          <w:kern w:val="0"/>
          <w:sz w:val="20"/>
          <w:szCs w:val="20"/>
        </w:rPr>
        <w:t xml:space="preserve"> </w:t>
      </w:r>
      <w:r w:rsidRPr="009B717B">
        <w:rPr>
          <w:rFonts w:eastAsia="宋体"/>
          <w:iCs/>
          <w:kern w:val="0"/>
          <w:sz w:val="20"/>
          <w:szCs w:val="20"/>
        </w:rPr>
        <w:t>probar</w:t>
      </w:r>
      <w:r w:rsidR="00DE0F2E" w:rsidRPr="009B717B">
        <w:rPr>
          <w:rFonts w:eastAsia="宋体"/>
          <w:iCs/>
          <w:kern w:val="0"/>
          <w:sz w:val="20"/>
          <w:szCs w:val="20"/>
        </w:rPr>
        <w:t xml:space="preserve"> </w:t>
      </w:r>
      <w:r w:rsidRPr="009B717B">
        <w:rPr>
          <w:rFonts w:eastAsia="宋体"/>
          <w:iCs/>
          <w:kern w:val="0"/>
          <w:sz w:val="20"/>
          <w:szCs w:val="20"/>
        </w:rPr>
        <w:t>en</w:t>
      </w:r>
      <w:r w:rsidR="00DE0F2E" w:rsidRPr="009B717B">
        <w:rPr>
          <w:rFonts w:eastAsia="宋体"/>
          <w:iCs/>
          <w:kern w:val="0"/>
          <w:sz w:val="20"/>
          <w:szCs w:val="20"/>
        </w:rPr>
        <w:t xml:space="preserve"> </w:t>
      </w:r>
      <w:r w:rsidRPr="009B717B">
        <w:rPr>
          <w:rFonts w:eastAsia="宋体"/>
          <w:iCs/>
          <w:kern w:val="0"/>
          <w:sz w:val="20"/>
          <w:szCs w:val="20"/>
        </w:rPr>
        <w:t>alpacas</w:t>
      </w:r>
      <w:r w:rsidR="00DE0F2E" w:rsidRPr="009B717B">
        <w:rPr>
          <w:rFonts w:eastAsia="宋体"/>
          <w:iCs/>
          <w:kern w:val="0"/>
          <w:sz w:val="20"/>
          <w:szCs w:val="20"/>
        </w:rPr>
        <w:t xml:space="preserve"> </w:t>
      </w:r>
      <w:r w:rsidRPr="009B717B">
        <w:rPr>
          <w:rFonts w:eastAsia="宋体"/>
          <w:iCs/>
          <w:kern w:val="0"/>
          <w:sz w:val="20"/>
          <w:szCs w:val="20"/>
        </w:rPr>
        <w:t>una</w:t>
      </w:r>
      <w:r w:rsidR="00DE0F2E" w:rsidRPr="009B717B">
        <w:rPr>
          <w:rFonts w:eastAsia="宋体"/>
          <w:iCs/>
          <w:kern w:val="0"/>
          <w:sz w:val="20"/>
          <w:szCs w:val="20"/>
        </w:rPr>
        <w:t xml:space="preserve"> </w:t>
      </w:r>
      <w:r w:rsidRPr="009B717B">
        <w:rPr>
          <w:rFonts w:eastAsia="宋体"/>
          <w:iCs/>
          <w:kern w:val="0"/>
          <w:sz w:val="20"/>
          <w:szCs w:val="20"/>
        </w:rPr>
        <w:t>vacuna</w:t>
      </w:r>
      <w:r w:rsidR="00DE0F2E" w:rsidRPr="009B717B">
        <w:rPr>
          <w:rFonts w:eastAsia="宋体"/>
          <w:iCs/>
          <w:kern w:val="0"/>
          <w:sz w:val="20"/>
          <w:szCs w:val="20"/>
        </w:rPr>
        <w:t xml:space="preserve"> </w:t>
      </w:r>
      <w:r w:rsidRPr="009B717B">
        <w:rPr>
          <w:rFonts w:eastAsia="宋体"/>
          <w:iCs/>
          <w:kern w:val="0"/>
          <w:sz w:val="20"/>
          <w:szCs w:val="20"/>
        </w:rPr>
        <w:t>contra</w:t>
      </w:r>
      <w:r w:rsidR="00DE0F2E" w:rsidRPr="009B717B">
        <w:rPr>
          <w:rFonts w:eastAsia="宋体"/>
          <w:iCs/>
          <w:kern w:val="0"/>
          <w:sz w:val="20"/>
          <w:szCs w:val="20"/>
        </w:rPr>
        <w:t xml:space="preserve"> </w:t>
      </w:r>
      <w:r w:rsidRPr="009B717B">
        <w:rPr>
          <w:rFonts w:eastAsia="宋体"/>
          <w:iCs/>
          <w:kern w:val="0"/>
          <w:sz w:val="20"/>
          <w:szCs w:val="20"/>
        </w:rPr>
        <w:t>la</w:t>
      </w:r>
      <w:r w:rsidR="00DE0F2E" w:rsidRPr="009B717B">
        <w:rPr>
          <w:rFonts w:eastAsia="宋体"/>
          <w:iCs/>
          <w:kern w:val="0"/>
          <w:sz w:val="20"/>
          <w:szCs w:val="20"/>
        </w:rPr>
        <w:t xml:space="preserve"> </w:t>
      </w:r>
      <w:r w:rsidRPr="009B717B">
        <w:rPr>
          <w:rFonts w:eastAsia="宋体"/>
          <w:iCs/>
          <w:kern w:val="0"/>
          <w:sz w:val="20"/>
          <w:szCs w:val="20"/>
        </w:rPr>
        <w:t>COVID-19</w:t>
      </w:r>
      <w:r w:rsidR="00DE0F2E" w:rsidRPr="009B717B">
        <w:rPr>
          <w:rFonts w:eastAsia="宋体"/>
          <w:iCs/>
          <w:kern w:val="0"/>
          <w:sz w:val="20"/>
          <w:szCs w:val="20"/>
        </w:rPr>
        <w:t xml:space="preserve"> </w:t>
      </w:r>
      <w:r w:rsidRPr="009B717B">
        <w:rPr>
          <w:rFonts w:eastAsia="宋体"/>
          <w:iCs/>
          <w:kern w:val="0"/>
          <w:sz w:val="20"/>
          <w:szCs w:val="20"/>
        </w:rPr>
        <w:t>diseñada</w:t>
      </w:r>
      <w:r w:rsidR="00DE0F2E" w:rsidRPr="009B717B">
        <w:rPr>
          <w:rFonts w:eastAsia="宋体"/>
          <w:iCs/>
          <w:kern w:val="0"/>
          <w:sz w:val="20"/>
          <w:szCs w:val="20"/>
        </w:rPr>
        <w:t xml:space="preserve"> </w:t>
      </w:r>
      <w:r w:rsidRPr="009B717B">
        <w:rPr>
          <w:rFonts w:eastAsia="宋体"/>
          <w:iCs/>
          <w:kern w:val="0"/>
          <w:sz w:val="20"/>
          <w:szCs w:val="20"/>
        </w:rPr>
        <w:t>en</w:t>
      </w:r>
      <w:r w:rsidR="00DE0F2E" w:rsidRPr="009B717B">
        <w:rPr>
          <w:rFonts w:eastAsia="宋体"/>
          <w:iCs/>
          <w:kern w:val="0"/>
          <w:sz w:val="20"/>
          <w:szCs w:val="20"/>
        </w:rPr>
        <w:t xml:space="preserve"> </w:t>
      </w:r>
      <w:r w:rsidRPr="009B717B">
        <w:rPr>
          <w:rFonts w:eastAsia="宋体"/>
          <w:iCs/>
          <w:kern w:val="0"/>
          <w:sz w:val="20"/>
          <w:szCs w:val="20"/>
        </w:rPr>
        <w:t>Perú"</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RPP</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Spanish)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9B717B" w:rsidRDefault="004060F4"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bCs/>
          <w:kern w:val="0"/>
          <w:sz w:val="20"/>
          <w:szCs w:val="20"/>
        </w:rPr>
        <w:t>^</w:t>
      </w:r>
      <w:r w:rsidR="00DE0F2E" w:rsidRPr="009B717B">
        <w:rPr>
          <w:rFonts w:eastAsia="宋体"/>
          <w:color w:val="202122"/>
          <w:kern w:val="0"/>
          <w:sz w:val="20"/>
          <w:szCs w:val="20"/>
        </w:rPr>
        <w:t xml:space="preserve"> </w:t>
      </w:r>
      <w:r w:rsidRPr="009B717B">
        <w:rPr>
          <w:rFonts w:eastAsia="宋体"/>
          <w:iCs/>
          <w:kern w:val="0"/>
          <w:sz w:val="20"/>
          <w:szCs w:val="20"/>
        </w:rPr>
        <w:t>"Peruvian</w:t>
      </w:r>
      <w:r w:rsidR="00DE0F2E" w:rsidRPr="009B717B">
        <w:rPr>
          <w:rFonts w:eastAsia="宋体"/>
          <w:iCs/>
          <w:kern w:val="0"/>
          <w:sz w:val="20"/>
          <w:szCs w:val="20"/>
        </w:rPr>
        <w:t xml:space="preserve"> </w:t>
      </w:r>
      <w:r w:rsidRPr="009B717B">
        <w:rPr>
          <w:rFonts w:eastAsia="宋体"/>
          <w:iCs/>
          <w:kern w:val="0"/>
          <w:sz w:val="20"/>
          <w:szCs w:val="20"/>
        </w:rPr>
        <w:t>alpaca,</w:t>
      </w:r>
      <w:r w:rsidR="00DE0F2E" w:rsidRPr="009B717B">
        <w:rPr>
          <w:rFonts w:eastAsia="宋体"/>
          <w:iCs/>
          <w:kern w:val="0"/>
          <w:sz w:val="20"/>
          <w:szCs w:val="20"/>
        </w:rPr>
        <w:t xml:space="preserve"> </w:t>
      </w:r>
      <w:r w:rsidRPr="009B717B">
        <w:rPr>
          <w:rFonts w:eastAsia="宋体"/>
          <w:iCs/>
          <w:kern w:val="0"/>
          <w:sz w:val="20"/>
          <w:szCs w:val="20"/>
        </w:rPr>
        <w:t>vicuña</w:t>
      </w:r>
      <w:r w:rsidR="00DE0F2E" w:rsidRPr="009B717B">
        <w:rPr>
          <w:rFonts w:eastAsia="宋体"/>
          <w:iCs/>
          <w:kern w:val="0"/>
          <w:sz w:val="20"/>
          <w:szCs w:val="20"/>
        </w:rPr>
        <w:t xml:space="preserve"> </w:t>
      </w:r>
      <w:r w:rsidRPr="009B717B">
        <w:rPr>
          <w:rFonts w:eastAsia="宋体"/>
          <w:iCs/>
          <w:kern w:val="0"/>
          <w:sz w:val="20"/>
          <w:szCs w:val="20"/>
        </w:rPr>
        <w:t>and</w:t>
      </w:r>
      <w:r w:rsidR="00DE0F2E" w:rsidRPr="009B717B">
        <w:rPr>
          <w:rFonts w:eastAsia="宋体"/>
          <w:iCs/>
          <w:kern w:val="0"/>
          <w:sz w:val="20"/>
          <w:szCs w:val="20"/>
        </w:rPr>
        <w:t xml:space="preserve"> </w:t>
      </w:r>
      <w:r w:rsidRPr="009B717B">
        <w:rPr>
          <w:rFonts w:eastAsia="宋体"/>
          <w:iCs/>
          <w:kern w:val="0"/>
          <w:sz w:val="20"/>
          <w:szCs w:val="20"/>
        </w:rPr>
        <w:t>guanaco</w:t>
      </w:r>
      <w:r w:rsidR="00DE0F2E" w:rsidRPr="009B717B">
        <w:rPr>
          <w:rFonts w:eastAsia="宋体"/>
          <w:iCs/>
          <w:kern w:val="0"/>
          <w:sz w:val="20"/>
          <w:szCs w:val="20"/>
        </w:rPr>
        <w:t xml:space="preserve"> </w:t>
      </w:r>
      <w:r w:rsidRPr="009B717B">
        <w:rPr>
          <w:rFonts w:eastAsia="宋体"/>
          <w:iCs/>
          <w:kern w:val="0"/>
          <w:sz w:val="20"/>
          <w:szCs w:val="20"/>
        </w:rPr>
        <w:t>antibodies</w:t>
      </w:r>
      <w:r w:rsidR="00DE0F2E" w:rsidRPr="009B717B">
        <w:rPr>
          <w:rFonts w:eastAsia="宋体"/>
          <w:iCs/>
          <w:kern w:val="0"/>
          <w:sz w:val="20"/>
          <w:szCs w:val="20"/>
        </w:rPr>
        <w:t xml:space="preserve"> </w:t>
      </w:r>
      <w:r w:rsidRPr="009B717B">
        <w:rPr>
          <w:rFonts w:eastAsia="宋体"/>
          <w:iCs/>
          <w:kern w:val="0"/>
          <w:sz w:val="20"/>
          <w:szCs w:val="20"/>
        </w:rPr>
        <w:t>could</w:t>
      </w:r>
      <w:r w:rsidR="00DE0F2E" w:rsidRPr="009B717B">
        <w:rPr>
          <w:rFonts w:eastAsia="宋体"/>
          <w:iCs/>
          <w:kern w:val="0"/>
          <w:sz w:val="20"/>
          <w:szCs w:val="20"/>
        </w:rPr>
        <w:t xml:space="preserve"> </w:t>
      </w:r>
      <w:r w:rsidRPr="009B717B">
        <w:rPr>
          <w:rFonts w:eastAsia="宋体"/>
          <w:iCs/>
          <w:kern w:val="0"/>
          <w:sz w:val="20"/>
          <w:szCs w:val="20"/>
        </w:rPr>
        <w:t>also</w:t>
      </w:r>
      <w:r w:rsidR="00DE0F2E" w:rsidRPr="009B717B">
        <w:rPr>
          <w:rFonts w:eastAsia="宋体"/>
          <w:iCs/>
          <w:kern w:val="0"/>
          <w:sz w:val="20"/>
          <w:szCs w:val="20"/>
        </w:rPr>
        <w:t xml:space="preserve"> </w:t>
      </w:r>
      <w:r w:rsidRPr="009B717B">
        <w:rPr>
          <w:rFonts w:eastAsia="宋体"/>
          <w:iCs/>
          <w:kern w:val="0"/>
          <w:sz w:val="20"/>
          <w:szCs w:val="20"/>
        </w:rPr>
        <w:t>help</w:t>
      </w:r>
      <w:r w:rsidR="00DE0F2E" w:rsidRPr="009B717B">
        <w:rPr>
          <w:rFonts w:eastAsia="宋体"/>
          <w:iCs/>
          <w:kern w:val="0"/>
          <w:sz w:val="20"/>
          <w:szCs w:val="20"/>
        </w:rPr>
        <w:t xml:space="preserve"> </w:t>
      </w:r>
      <w:r w:rsidRPr="009B717B">
        <w:rPr>
          <w:rFonts w:eastAsia="宋体"/>
          <w:iCs/>
          <w:kern w:val="0"/>
          <w:sz w:val="20"/>
          <w:szCs w:val="20"/>
        </w:rPr>
        <w:t>defeat</w:t>
      </w:r>
      <w:r w:rsidR="00DE0F2E" w:rsidRPr="009B717B">
        <w:rPr>
          <w:rFonts w:eastAsia="宋体"/>
          <w:iCs/>
          <w:kern w:val="0"/>
          <w:sz w:val="20"/>
          <w:szCs w:val="20"/>
        </w:rPr>
        <w:t xml:space="preserve"> </w:t>
      </w:r>
      <w:r w:rsidRPr="009B717B">
        <w:rPr>
          <w:rFonts w:eastAsia="宋体"/>
          <w:iCs/>
          <w:kern w:val="0"/>
          <w:sz w:val="20"/>
          <w:szCs w:val="20"/>
        </w:rPr>
        <w:t>COVID-19"</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Andina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Spanish)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4060F4" w:rsidRPr="00026179" w:rsidRDefault="004060F4" w:rsidP="00641B53">
      <w:pPr>
        <w:widowControl/>
        <w:numPr>
          <w:ilvl w:val="1"/>
          <w:numId w:val="40"/>
        </w:numPr>
        <w:tabs>
          <w:tab w:val="clear" w:pos="1440"/>
        </w:tabs>
        <w:snapToGrid w:val="0"/>
        <w:ind w:left="425" w:hanging="425"/>
        <w:rPr>
          <w:rStyle w:val="HTMLCite"/>
          <w:rFonts w:eastAsia="宋体" w:hint="eastAsia"/>
          <w:i w:val="0"/>
          <w:iCs w:val="0"/>
          <w:color w:val="202122"/>
          <w:kern w:val="0"/>
          <w:sz w:val="20"/>
          <w:szCs w:val="20"/>
        </w:rPr>
      </w:pPr>
      <w:r w:rsidRPr="009B717B">
        <w:rPr>
          <w:rStyle w:val="mw-cite-backlink"/>
          <w:rFonts w:eastAsia="宋体"/>
          <w:color w:val="202122"/>
          <w:kern w:val="0"/>
          <w:sz w:val="20"/>
          <w:szCs w:val="20"/>
        </w:rPr>
        <w:t>^</w:t>
      </w:r>
      <w:r w:rsidR="00DE0F2E" w:rsidRPr="009B717B">
        <w:rPr>
          <w:rStyle w:val="mw-cite-backlink"/>
          <w:rFonts w:eastAsia="宋体"/>
          <w:color w:val="202122"/>
          <w:kern w:val="0"/>
          <w:sz w:val="20"/>
          <w:szCs w:val="20"/>
        </w:rPr>
        <w:t xml:space="preserve"> </w:t>
      </w:r>
      <w:r w:rsidRPr="009B717B">
        <w:rPr>
          <w:rFonts w:eastAsia="宋体"/>
          <w:color w:val="0B0080"/>
          <w:kern w:val="0"/>
          <w:sz w:val="20"/>
          <w:szCs w:val="20"/>
        </w:rPr>
        <w:t>Jump</w:t>
      </w:r>
      <w:r w:rsidR="00DE0F2E" w:rsidRPr="009B717B">
        <w:rPr>
          <w:rFonts w:eastAsia="宋体"/>
          <w:color w:val="0B0080"/>
          <w:kern w:val="0"/>
          <w:sz w:val="20"/>
          <w:szCs w:val="20"/>
        </w:rPr>
        <w:t xml:space="preserve"> </w:t>
      </w:r>
      <w:r w:rsidRPr="009B717B">
        <w:rPr>
          <w:rFonts w:eastAsia="宋体"/>
          <w:color w:val="0B0080"/>
          <w:kern w:val="0"/>
          <w:sz w:val="20"/>
          <w:szCs w:val="20"/>
        </w:rPr>
        <w:t>up</w:t>
      </w:r>
      <w:r w:rsidR="00DE0F2E" w:rsidRPr="009B717B">
        <w:rPr>
          <w:rFonts w:eastAsia="宋体"/>
          <w:color w:val="0B0080"/>
          <w:kern w:val="0"/>
          <w:sz w:val="20"/>
          <w:szCs w:val="20"/>
        </w:rPr>
        <w:t xml:space="preserve"> </w:t>
      </w:r>
      <w:r w:rsidRPr="009B717B">
        <w:rPr>
          <w:rFonts w:eastAsia="宋体"/>
          <w:color w:val="0B0080"/>
          <w:kern w:val="0"/>
          <w:sz w:val="20"/>
          <w:szCs w:val="20"/>
        </w:rPr>
        <w:t>to:</w:t>
      </w:r>
      <w:r w:rsidRPr="009B717B">
        <w:rPr>
          <w:rFonts w:eastAsia="宋体"/>
          <w:bCs/>
          <w:iCs/>
          <w:kern w:val="0"/>
          <w:sz w:val="20"/>
          <w:szCs w:val="20"/>
          <w:vertAlign w:val="superscript"/>
        </w:rPr>
        <w:t>a</w:t>
      </w:r>
      <w:r w:rsidR="00DE0F2E" w:rsidRPr="009B717B">
        <w:rPr>
          <w:rStyle w:val="mw-cite-backlink"/>
          <w:rFonts w:eastAsia="宋体"/>
          <w:color w:val="202122"/>
          <w:kern w:val="0"/>
          <w:sz w:val="20"/>
          <w:szCs w:val="20"/>
        </w:rPr>
        <w:t xml:space="preserve"> </w:t>
      </w:r>
      <w:r w:rsidRPr="009B717B">
        <w:rPr>
          <w:rFonts w:eastAsia="宋体"/>
          <w:bCs/>
          <w:iCs/>
          <w:kern w:val="0"/>
          <w:sz w:val="20"/>
          <w:szCs w:val="20"/>
          <w:vertAlign w:val="superscript"/>
        </w:rPr>
        <w:t>b</w:t>
      </w:r>
      <w:r w:rsidR="00DE0F2E" w:rsidRPr="009B717B">
        <w:rPr>
          <w:rFonts w:eastAsia="宋体"/>
          <w:color w:val="202122"/>
          <w:kern w:val="0"/>
          <w:sz w:val="20"/>
          <w:szCs w:val="20"/>
        </w:rPr>
        <w:t xml:space="preserve"> </w:t>
      </w:r>
      <w:r w:rsidRPr="009B717B">
        <w:rPr>
          <w:rStyle w:val="HTMLCite"/>
          <w:rFonts w:eastAsia="宋体"/>
          <w:i w:val="0"/>
          <w:color w:val="202122"/>
          <w:kern w:val="0"/>
          <w:sz w:val="20"/>
          <w:szCs w:val="20"/>
        </w:rPr>
        <w:t>Zuta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Dávila,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Luis.</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"Coronavirus:</w:t>
      </w:r>
      <w:r w:rsidR="00DE0F2E" w:rsidRPr="009B717B">
        <w:rPr>
          <w:rFonts w:eastAsia="宋体"/>
          <w:iCs/>
          <w:kern w:val="0"/>
          <w:sz w:val="20"/>
          <w:szCs w:val="20"/>
        </w:rPr>
        <w:t xml:space="preserve"> </w:t>
      </w:r>
      <w:r w:rsidRPr="009B717B">
        <w:rPr>
          <w:rFonts w:eastAsia="宋体"/>
          <w:iCs/>
          <w:kern w:val="0"/>
          <w:sz w:val="20"/>
          <w:szCs w:val="20"/>
        </w:rPr>
        <w:t>anticuerpos</w:t>
      </w:r>
      <w:r w:rsidR="00DE0F2E" w:rsidRPr="009B717B">
        <w:rPr>
          <w:rFonts w:eastAsia="宋体"/>
          <w:iCs/>
          <w:kern w:val="0"/>
          <w:sz w:val="20"/>
          <w:szCs w:val="20"/>
        </w:rPr>
        <w:t xml:space="preserve"> </w:t>
      </w:r>
      <w:r w:rsidRPr="009B717B">
        <w:rPr>
          <w:rFonts w:eastAsia="宋体"/>
          <w:iCs/>
          <w:kern w:val="0"/>
          <w:sz w:val="20"/>
          <w:szCs w:val="20"/>
        </w:rPr>
        <w:t>de</w:t>
      </w:r>
      <w:r w:rsidR="00DE0F2E" w:rsidRPr="009B717B">
        <w:rPr>
          <w:rFonts w:eastAsia="宋体"/>
          <w:iCs/>
          <w:kern w:val="0"/>
          <w:sz w:val="20"/>
          <w:szCs w:val="20"/>
        </w:rPr>
        <w:t xml:space="preserve"> </w:t>
      </w:r>
      <w:r w:rsidRPr="009B717B">
        <w:rPr>
          <w:rFonts w:eastAsia="宋体"/>
          <w:iCs/>
          <w:kern w:val="0"/>
          <w:sz w:val="20"/>
          <w:szCs w:val="20"/>
        </w:rPr>
        <w:t>alpaca,</w:t>
      </w:r>
      <w:r w:rsidR="00DE0F2E" w:rsidRPr="009B717B">
        <w:rPr>
          <w:rFonts w:eastAsia="宋体"/>
          <w:iCs/>
          <w:kern w:val="0"/>
          <w:sz w:val="20"/>
          <w:szCs w:val="20"/>
        </w:rPr>
        <w:t xml:space="preserve"> </w:t>
      </w:r>
      <w:r w:rsidRPr="009B717B">
        <w:rPr>
          <w:rFonts w:eastAsia="宋体"/>
          <w:iCs/>
          <w:kern w:val="0"/>
          <w:sz w:val="20"/>
          <w:szCs w:val="20"/>
        </w:rPr>
        <w:t>vicuña</w:t>
      </w:r>
      <w:r w:rsidR="00DE0F2E" w:rsidRPr="009B717B">
        <w:rPr>
          <w:rFonts w:eastAsia="宋体"/>
          <w:iCs/>
          <w:kern w:val="0"/>
          <w:sz w:val="20"/>
          <w:szCs w:val="20"/>
        </w:rPr>
        <w:t xml:space="preserve"> </w:t>
      </w:r>
      <w:r w:rsidRPr="009B717B">
        <w:rPr>
          <w:rFonts w:eastAsia="宋体"/>
          <w:iCs/>
          <w:kern w:val="0"/>
          <w:sz w:val="20"/>
          <w:szCs w:val="20"/>
        </w:rPr>
        <w:t>y</w:t>
      </w:r>
      <w:r w:rsidR="00DE0F2E" w:rsidRPr="009B717B">
        <w:rPr>
          <w:rFonts w:eastAsia="宋体"/>
          <w:iCs/>
          <w:kern w:val="0"/>
          <w:sz w:val="20"/>
          <w:szCs w:val="20"/>
        </w:rPr>
        <w:t xml:space="preserve"> </w:t>
      </w:r>
      <w:r w:rsidRPr="009B717B">
        <w:rPr>
          <w:rFonts w:eastAsia="宋体"/>
          <w:iCs/>
          <w:kern w:val="0"/>
          <w:sz w:val="20"/>
          <w:szCs w:val="20"/>
        </w:rPr>
        <w:t>guanaco</w:t>
      </w:r>
      <w:r w:rsidR="00DE0F2E" w:rsidRPr="009B717B">
        <w:rPr>
          <w:rFonts w:eastAsia="宋体"/>
          <w:iCs/>
          <w:kern w:val="0"/>
          <w:sz w:val="20"/>
          <w:szCs w:val="20"/>
        </w:rPr>
        <w:t xml:space="preserve"> </w:t>
      </w:r>
      <w:r w:rsidRPr="009B717B">
        <w:rPr>
          <w:rFonts w:eastAsia="宋体"/>
          <w:iCs/>
          <w:kern w:val="0"/>
          <w:sz w:val="20"/>
          <w:szCs w:val="20"/>
        </w:rPr>
        <w:t>peruanos</w:t>
      </w:r>
      <w:r w:rsidR="00DE0F2E" w:rsidRPr="009B717B">
        <w:rPr>
          <w:rFonts w:eastAsia="宋体"/>
          <w:iCs/>
          <w:kern w:val="0"/>
          <w:sz w:val="20"/>
          <w:szCs w:val="20"/>
        </w:rPr>
        <w:t xml:space="preserve"> </w:t>
      </w:r>
      <w:r w:rsidRPr="009B717B">
        <w:rPr>
          <w:rFonts w:eastAsia="宋体"/>
          <w:iCs/>
          <w:kern w:val="0"/>
          <w:sz w:val="20"/>
          <w:szCs w:val="20"/>
        </w:rPr>
        <w:t>también</w:t>
      </w:r>
      <w:r w:rsidR="00DE0F2E" w:rsidRPr="009B717B">
        <w:rPr>
          <w:rFonts w:eastAsia="宋体"/>
          <w:iCs/>
          <w:kern w:val="0"/>
          <w:sz w:val="20"/>
          <w:szCs w:val="20"/>
        </w:rPr>
        <w:t xml:space="preserve"> </w:t>
      </w:r>
      <w:r w:rsidRPr="009B717B">
        <w:rPr>
          <w:rFonts w:eastAsia="宋体"/>
          <w:iCs/>
          <w:kern w:val="0"/>
          <w:sz w:val="20"/>
          <w:szCs w:val="20"/>
        </w:rPr>
        <w:t>evitarían</w:t>
      </w:r>
      <w:r w:rsidR="00DE0F2E" w:rsidRPr="009B717B">
        <w:rPr>
          <w:rFonts w:eastAsia="宋体"/>
          <w:iCs/>
          <w:kern w:val="0"/>
          <w:sz w:val="20"/>
          <w:szCs w:val="20"/>
        </w:rPr>
        <w:t xml:space="preserve"> </w:t>
      </w:r>
      <w:r w:rsidRPr="009B717B">
        <w:rPr>
          <w:rFonts w:eastAsia="宋体"/>
          <w:iCs/>
          <w:kern w:val="0"/>
          <w:sz w:val="20"/>
          <w:szCs w:val="20"/>
        </w:rPr>
        <w:t>enfermedad"</w:t>
      </w:r>
      <w:r w:rsidRPr="009B717B">
        <w:rPr>
          <w:rStyle w:val="HTMLCite"/>
          <w:rFonts w:eastAsia="宋体"/>
          <w:i w:val="0"/>
          <w:color w:val="202122"/>
          <w:kern w:val="0"/>
          <w:sz w:val="20"/>
          <w:szCs w:val="20"/>
        </w:rPr>
        <w:t>.</w:t>
      </w:r>
      <w:r w:rsidR="00DE0F2E" w:rsidRPr="009B717B">
        <w:rPr>
          <w:rStyle w:val="HTMLCite"/>
          <w:rFonts w:eastAsia="宋体"/>
          <w:i w:val="0"/>
          <w:color w:val="202122"/>
          <w:kern w:val="0"/>
          <w:sz w:val="20"/>
          <w:szCs w:val="20"/>
        </w:rPr>
        <w:t xml:space="preserve"> </w:t>
      </w:r>
      <w:r w:rsidRPr="009B717B">
        <w:rPr>
          <w:rFonts w:eastAsia="宋体"/>
          <w:iCs/>
          <w:kern w:val="0"/>
          <w:sz w:val="20"/>
          <w:szCs w:val="20"/>
        </w:rPr>
        <w:t>Andina</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(in</w:t>
      </w:r>
      <w:r w:rsidR="00DE0F2E" w:rsidRPr="009B717B">
        <w:rPr>
          <w:rStyle w:val="HTMLCite"/>
          <w:rFonts w:eastAsia="宋体"/>
          <w:i w:val="0"/>
          <w:color w:val="202122"/>
          <w:kern w:val="0"/>
          <w:sz w:val="20"/>
          <w:szCs w:val="20"/>
        </w:rPr>
        <w:t xml:space="preserve"> </w:t>
      </w:r>
      <w:r w:rsidRPr="009B717B">
        <w:rPr>
          <w:rStyle w:val="HTMLCite"/>
          <w:rFonts w:eastAsia="宋体"/>
          <w:i w:val="0"/>
          <w:color w:val="202122"/>
          <w:kern w:val="0"/>
          <w:sz w:val="20"/>
          <w:szCs w:val="20"/>
        </w:rPr>
        <w:t>Spanish)</w:t>
      </w:r>
      <w:r w:rsidRPr="009B717B">
        <w:rPr>
          <w:rStyle w:val="reference-accessdate"/>
          <w:rFonts w:eastAsia="宋体"/>
          <w:iCs/>
          <w:color w:val="202122"/>
          <w:kern w:val="0"/>
          <w:sz w:val="20"/>
          <w:szCs w:val="20"/>
        </w:rPr>
        <w: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Retrieved</w:t>
      </w:r>
      <w:r w:rsidR="00DE0F2E" w:rsidRPr="009B717B">
        <w:rPr>
          <w:rStyle w:val="reference-accessdate"/>
          <w:rFonts w:eastAsia="宋体"/>
          <w:iCs/>
          <w:color w:val="202122"/>
          <w:kern w:val="0"/>
          <w:sz w:val="20"/>
          <w:szCs w:val="20"/>
        </w:rPr>
        <w:t xml:space="preserve"> </w:t>
      </w:r>
      <w:r w:rsidRPr="009B717B">
        <w:rPr>
          <w:rFonts w:eastAsia="宋体"/>
          <w:iCs/>
          <w:color w:val="202122"/>
          <w:kern w:val="0"/>
          <w:sz w:val="20"/>
          <w:szCs w:val="20"/>
        </w:rPr>
        <w:t>14</w:t>
      </w:r>
      <w:r w:rsidR="00DE0F2E" w:rsidRPr="009B717B">
        <w:rPr>
          <w:rFonts w:eastAsia="宋体"/>
          <w:iCs/>
          <w:color w:val="202122"/>
          <w:kern w:val="0"/>
          <w:sz w:val="20"/>
          <w:szCs w:val="20"/>
        </w:rPr>
        <w:t xml:space="preserve"> </w:t>
      </w:r>
      <w:r w:rsidRPr="009B717B">
        <w:rPr>
          <w:rFonts w:eastAsia="宋体"/>
          <w:iCs/>
          <w:color w:val="202122"/>
          <w:kern w:val="0"/>
          <w:sz w:val="20"/>
          <w:szCs w:val="20"/>
        </w:rPr>
        <w:t>August</w:t>
      </w:r>
      <w:r w:rsidR="00DE0F2E" w:rsidRPr="009B717B">
        <w:rPr>
          <w:rStyle w:val="reference-accessdate"/>
          <w:rFonts w:eastAsia="宋体"/>
          <w:iCs/>
          <w:color w:val="202122"/>
          <w:kern w:val="0"/>
          <w:sz w:val="20"/>
          <w:szCs w:val="20"/>
        </w:rPr>
        <w:t xml:space="preserve"> </w:t>
      </w:r>
      <w:r w:rsidRPr="009B717B">
        <w:rPr>
          <w:rStyle w:val="reference-accessdate"/>
          <w:rFonts w:eastAsia="宋体"/>
          <w:iCs/>
          <w:color w:val="202122"/>
          <w:kern w:val="0"/>
          <w:sz w:val="20"/>
          <w:szCs w:val="20"/>
        </w:rPr>
        <w:t>2020</w:t>
      </w:r>
      <w:r w:rsidRPr="009B717B">
        <w:rPr>
          <w:rStyle w:val="HTMLCite"/>
          <w:rFonts w:eastAsia="宋体"/>
          <w:i w:val="0"/>
          <w:color w:val="202122"/>
          <w:kern w:val="0"/>
          <w:sz w:val="20"/>
          <w:szCs w:val="20"/>
        </w:rPr>
        <w:t>.</w:t>
      </w:r>
    </w:p>
    <w:p w:rsidR="00026179" w:rsidRPr="009B717B" w:rsidRDefault="00A660C7" w:rsidP="00641B53">
      <w:pPr>
        <w:widowControl/>
        <w:numPr>
          <w:ilvl w:val="1"/>
          <w:numId w:val="40"/>
        </w:numPr>
        <w:tabs>
          <w:tab w:val="clear" w:pos="1440"/>
        </w:tabs>
        <w:snapToGrid w:val="0"/>
        <w:ind w:left="425" w:hanging="425"/>
        <w:rPr>
          <w:rFonts w:eastAsia="宋体"/>
          <w:color w:val="202122"/>
          <w:kern w:val="0"/>
          <w:sz w:val="20"/>
          <w:szCs w:val="20"/>
        </w:rPr>
      </w:pPr>
      <w:r w:rsidRPr="009B717B">
        <w:rPr>
          <w:rFonts w:eastAsia="宋体"/>
          <w:color w:val="202122"/>
          <w:kern w:val="0"/>
          <w:sz w:val="20"/>
          <w:szCs w:val="20"/>
        </w:rPr>
        <w:t>Wikipedia, the free encyclopedia</w:t>
      </w:r>
      <w:r>
        <w:rPr>
          <w:rFonts w:eastAsia="宋体" w:hint="eastAsia"/>
          <w:color w:val="202122"/>
          <w:kern w:val="0"/>
          <w:sz w:val="20"/>
          <w:szCs w:val="20"/>
        </w:rPr>
        <w:t>. COVID-19.</w:t>
      </w:r>
      <w:r>
        <w:t xml:space="preserve"> </w:t>
      </w:r>
      <w:hyperlink r:id="rId886" w:history="1">
        <w:r w:rsidR="00026179" w:rsidRPr="009B717B">
          <w:rPr>
            <w:rStyle w:val="Hyperlink"/>
            <w:rFonts w:eastAsia="宋体"/>
            <w:kern w:val="0"/>
            <w:sz w:val="20"/>
            <w:szCs w:val="20"/>
          </w:rPr>
          <w:t>https://en.wikipedia.org/wiki/Coronavirus_disease_2019</w:t>
        </w:r>
      </w:hyperlink>
      <w:r w:rsidR="00026179">
        <w:rPr>
          <w:rFonts w:eastAsiaTheme="minorEastAsia" w:hint="eastAsia"/>
        </w:rPr>
        <w:t>.</w:t>
      </w:r>
      <w:r>
        <w:rPr>
          <w:rFonts w:eastAsiaTheme="minorEastAsia" w:hint="eastAsia"/>
        </w:rPr>
        <w:t xml:space="preserve"> 2020.</w:t>
      </w:r>
    </w:p>
    <w:p w:rsidR="00641B53" w:rsidRPr="009B717B" w:rsidRDefault="00641B53" w:rsidP="00641B53">
      <w:pPr>
        <w:snapToGrid w:val="0"/>
        <w:ind w:left="425" w:hanging="425"/>
        <w:rPr>
          <w:rFonts w:eastAsia="宋体"/>
          <w:kern w:val="0"/>
          <w:sz w:val="20"/>
          <w:szCs w:val="20"/>
        </w:rPr>
        <w:sectPr w:rsidR="00641B53" w:rsidRPr="009B717B" w:rsidSect="00117CED">
          <w:headerReference w:type="default" r:id="rId887"/>
          <w:pgSz w:w="12240" w:h="15840" w:code="1"/>
          <w:pgMar w:top="1440" w:right="1440" w:bottom="1440" w:left="1440" w:header="720" w:footer="720" w:gutter="0"/>
          <w:cols w:num="2" w:space="526"/>
          <w:noEndnote/>
          <w:docGrid w:linePitch="286"/>
        </w:sectPr>
      </w:pPr>
    </w:p>
    <w:p w:rsidR="00641B53" w:rsidRPr="009B717B" w:rsidRDefault="00641B53" w:rsidP="00641B53">
      <w:pPr>
        <w:snapToGrid w:val="0"/>
        <w:ind w:left="425" w:hanging="425"/>
        <w:rPr>
          <w:rFonts w:eastAsia="宋体"/>
          <w:kern w:val="0"/>
          <w:sz w:val="20"/>
          <w:szCs w:val="20"/>
        </w:rPr>
      </w:pPr>
    </w:p>
    <w:p w:rsidR="00641B53" w:rsidRPr="009B717B" w:rsidRDefault="00641B53" w:rsidP="00641B53">
      <w:pPr>
        <w:snapToGrid w:val="0"/>
        <w:ind w:left="425" w:hanging="425"/>
        <w:rPr>
          <w:rFonts w:eastAsia="宋体"/>
          <w:kern w:val="0"/>
          <w:sz w:val="20"/>
          <w:szCs w:val="20"/>
        </w:rPr>
      </w:pPr>
    </w:p>
    <w:p w:rsidR="00641B53" w:rsidRPr="009B717B" w:rsidRDefault="00641B53" w:rsidP="00641B53">
      <w:pPr>
        <w:snapToGrid w:val="0"/>
        <w:ind w:firstLine="425"/>
        <w:rPr>
          <w:rFonts w:eastAsia="宋体"/>
          <w:kern w:val="0"/>
          <w:sz w:val="20"/>
          <w:szCs w:val="20"/>
        </w:rPr>
      </w:pPr>
    </w:p>
    <w:p w:rsidR="00A347AC" w:rsidRPr="009B717B" w:rsidRDefault="00D3508E" w:rsidP="00641B53">
      <w:pPr>
        <w:snapToGrid w:val="0"/>
        <w:rPr>
          <w:rFonts w:eastAsia="宋体"/>
          <w:kern w:val="0"/>
          <w:sz w:val="20"/>
          <w:szCs w:val="20"/>
        </w:rPr>
      </w:pPr>
      <w:r w:rsidRPr="009B717B">
        <w:rPr>
          <w:rFonts w:eastAsia="宋体" w:hint="eastAsia"/>
          <w:kern w:val="0"/>
          <w:sz w:val="20"/>
          <w:szCs w:val="20"/>
        </w:rPr>
        <w:t>9</w:t>
      </w:r>
      <w:r w:rsidR="00DE0F2E" w:rsidRPr="009B717B">
        <w:rPr>
          <w:rFonts w:eastAsia="宋体"/>
          <w:kern w:val="0"/>
          <w:sz w:val="20"/>
          <w:szCs w:val="20"/>
        </w:rPr>
        <w:t>/2</w:t>
      </w:r>
      <w:r w:rsidRPr="009B717B">
        <w:rPr>
          <w:rFonts w:eastAsia="宋体" w:hint="eastAsia"/>
          <w:kern w:val="0"/>
          <w:sz w:val="20"/>
          <w:szCs w:val="20"/>
        </w:rPr>
        <w:t>5</w:t>
      </w:r>
      <w:r w:rsidR="00DE0F2E" w:rsidRPr="009B717B">
        <w:rPr>
          <w:rFonts w:eastAsia="宋体"/>
          <w:kern w:val="0"/>
          <w:sz w:val="20"/>
          <w:szCs w:val="20"/>
        </w:rPr>
        <w:t>/2020</w:t>
      </w:r>
    </w:p>
    <w:sectPr w:rsidR="00A347AC" w:rsidRPr="009B717B" w:rsidSect="00DE0F2E">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418" w:rsidRDefault="00785418">
      <w:r>
        <w:separator/>
      </w:r>
    </w:p>
  </w:endnote>
  <w:endnote w:type="continuationSeparator" w:id="0">
    <w:p w:rsidR="00785418" w:rsidRDefault="00785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AF" w:rsidRPr="001B1125" w:rsidRDefault="004905AF" w:rsidP="001B1125">
    <w:pPr>
      <w:jc w:val="center"/>
      <w:rPr>
        <w:sz w:val="20"/>
      </w:rPr>
    </w:pPr>
    <w:r w:rsidRPr="001B1125">
      <w:rPr>
        <w:sz w:val="20"/>
      </w:rPr>
      <w:fldChar w:fldCharType="begin"/>
    </w:r>
    <w:r w:rsidRPr="001B1125">
      <w:rPr>
        <w:sz w:val="20"/>
      </w:rPr>
      <w:instrText xml:space="preserve"> page </w:instrText>
    </w:r>
    <w:r w:rsidRPr="001B1125">
      <w:rPr>
        <w:sz w:val="20"/>
      </w:rPr>
      <w:fldChar w:fldCharType="separate"/>
    </w:r>
    <w:r w:rsidR="00A660C7">
      <w:rPr>
        <w:noProof/>
        <w:sz w:val="20"/>
      </w:rPr>
      <w:t>88</w:t>
    </w:r>
    <w:r w:rsidRPr="001B112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418" w:rsidRDefault="00785418">
      <w:r>
        <w:separator/>
      </w:r>
    </w:p>
  </w:footnote>
  <w:footnote w:type="continuationSeparator" w:id="0">
    <w:p w:rsidR="00785418" w:rsidRDefault="00785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AF" w:rsidRPr="00117CED" w:rsidRDefault="004905AF" w:rsidP="00117CED">
    <w:pPr>
      <w:pStyle w:val="Header"/>
      <w:rPr>
        <w:szCs w:val="20"/>
      </w:rPr>
    </w:pPr>
    <w:r>
      <w:rPr>
        <w:noProof/>
        <w:szCs w:val="20"/>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AF" w:rsidRPr="001B1125" w:rsidRDefault="004905AF" w:rsidP="001B1125">
    <w:pPr>
      <w:pBdr>
        <w:bottom w:val="thinThickMediumGap" w:sz="12" w:space="1" w:color="auto"/>
      </w:pBdr>
      <w:tabs>
        <w:tab w:val="left" w:pos="851"/>
        <w:tab w:val="right" w:pos="8364"/>
      </w:tabs>
      <w:adjustRightInd w:val="0"/>
      <w:snapToGrid w:val="0"/>
      <w:rPr>
        <w:iCs/>
        <w:kern w:val="0"/>
        <w:sz w:val="20"/>
        <w:szCs w:val="20"/>
      </w:rPr>
    </w:pPr>
    <w:r w:rsidRPr="001B1125">
      <w:rPr>
        <w:rFonts w:hint="eastAsia"/>
        <w:kern w:val="0"/>
        <w:sz w:val="20"/>
        <w:szCs w:val="20"/>
      </w:rPr>
      <w:tab/>
    </w:r>
    <w:r w:rsidRPr="001B1125">
      <w:rPr>
        <w:kern w:val="0"/>
        <w:sz w:val="20"/>
        <w:szCs w:val="20"/>
      </w:rPr>
      <w:t>New York Science Journal 20</w:t>
    </w:r>
    <w:r w:rsidRPr="001B1125">
      <w:rPr>
        <w:rFonts w:hint="eastAsia"/>
        <w:kern w:val="0"/>
        <w:sz w:val="20"/>
        <w:szCs w:val="20"/>
      </w:rPr>
      <w:t>20</w:t>
    </w:r>
    <w:r w:rsidRPr="001B1125">
      <w:rPr>
        <w:kern w:val="0"/>
        <w:sz w:val="20"/>
        <w:szCs w:val="20"/>
      </w:rPr>
      <w:t>;</w:t>
    </w:r>
    <w:r w:rsidRPr="001B1125">
      <w:rPr>
        <w:rFonts w:hint="eastAsia"/>
        <w:kern w:val="0"/>
        <w:sz w:val="20"/>
        <w:szCs w:val="20"/>
      </w:rPr>
      <w:t>13</w:t>
    </w:r>
    <w:r w:rsidRPr="001B1125">
      <w:rPr>
        <w:kern w:val="0"/>
        <w:sz w:val="20"/>
        <w:szCs w:val="20"/>
      </w:rPr>
      <w:t>(</w:t>
    </w:r>
    <w:r w:rsidRPr="001B1125">
      <w:rPr>
        <w:rFonts w:hint="eastAsia"/>
        <w:kern w:val="0"/>
        <w:sz w:val="20"/>
        <w:szCs w:val="20"/>
      </w:rPr>
      <w:t>9</w:t>
    </w:r>
    <w:r w:rsidRPr="001B1125">
      <w:rPr>
        <w:kern w:val="0"/>
        <w:sz w:val="20"/>
        <w:szCs w:val="20"/>
      </w:rPr>
      <w:t>)</w:t>
    </w:r>
    <w:r w:rsidRPr="001B1125">
      <w:rPr>
        <w:iCs/>
        <w:kern w:val="0"/>
        <w:sz w:val="20"/>
        <w:szCs w:val="20"/>
      </w:rPr>
      <w:t xml:space="preserve"> </w:t>
    </w:r>
    <w:r w:rsidRPr="001B1125">
      <w:rPr>
        <w:rFonts w:hint="eastAsia"/>
        <w:iCs/>
        <w:kern w:val="0"/>
        <w:sz w:val="20"/>
        <w:szCs w:val="20"/>
      </w:rPr>
      <w:tab/>
    </w:r>
    <w:r w:rsidRPr="001B1125">
      <w:rPr>
        <w:iCs/>
        <w:kern w:val="0"/>
        <w:sz w:val="20"/>
        <w:szCs w:val="20"/>
      </w:rPr>
      <w:t xml:space="preserve">  </w:t>
    </w:r>
    <w:hyperlink r:id="rId1" w:history="1">
      <w:r w:rsidRPr="001B1125">
        <w:rPr>
          <w:rStyle w:val="Hyperlink"/>
          <w:kern w:val="0"/>
          <w:sz w:val="20"/>
          <w:szCs w:val="20"/>
        </w:rPr>
        <w:t>http://www.sciencepub.net/newyork</w:t>
      </w:r>
    </w:hyperlink>
    <w:r w:rsidRPr="001B1125">
      <w:rPr>
        <w:rFonts w:hint="eastAsia"/>
        <w:kern w:val="0"/>
        <w:sz w:val="20"/>
      </w:rPr>
      <w:t xml:space="preserve">   </w:t>
    </w:r>
    <w:r w:rsidRPr="001B1125">
      <w:rPr>
        <w:rFonts w:hint="eastAsia"/>
        <w:b/>
        <w:i/>
        <w:color w:val="FF0000"/>
        <w:kern w:val="0"/>
        <w:sz w:val="20"/>
        <w:szCs w:val="20"/>
        <w:bdr w:val="single" w:sz="4" w:space="0" w:color="FF0000"/>
      </w:rPr>
      <w:t>NYJ</w:t>
    </w:r>
  </w:p>
  <w:p w:rsidR="004905AF" w:rsidRPr="001B1125" w:rsidRDefault="004905AF" w:rsidP="001B1125">
    <w:pPr>
      <w:tabs>
        <w:tab w:val="left" w:pos="851"/>
        <w:tab w:val="left" w:pos="7200"/>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E7C"/>
    <w:multiLevelType w:val="multilevel"/>
    <w:tmpl w:val="D50A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2319D"/>
    <w:multiLevelType w:val="multilevel"/>
    <w:tmpl w:val="442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79FE"/>
    <w:multiLevelType w:val="multilevel"/>
    <w:tmpl w:val="C7FA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1185A"/>
    <w:multiLevelType w:val="multilevel"/>
    <w:tmpl w:val="D9C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35B13"/>
    <w:multiLevelType w:val="multilevel"/>
    <w:tmpl w:val="65B40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D5B17"/>
    <w:multiLevelType w:val="multilevel"/>
    <w:tmpl w:val="80166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6126FD"/>
    <w:multiLevelType w:val="multilevel"/>
    <w:tmpl w:val="DCB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B44E9"/>
    <w:multiLevelType w:val="multilevel"/>
    <w:tmpl w:val="D05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5A5B75"/>
    <w:multiLevelType w:val="multilevel"/>
    <w:tmpl w:val="D336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A4A7F"/>
    <w:multiLevelType w:val="multilevel"/>
    <w:tmpl w:val="743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B043E"/>
    <w:multiLevelType w:val="multilevel"/>
    <w:tmpl w:val="C362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E55FB"/>
    <w:multiLevelType w:val="multilevel"/>
    <w:tmpl w:val="8948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1557CC"/>
    <w:multiLevelType w:val="multilevel"/>
    <w:tmpl w:val="EEC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96DA1"/>
    <w:multiLevelType w:val="multilevel"/>
    <w:tmpl w:val="F126C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B04BD1"/>
    <w:multiLevelType w:val="multilevel"/>
    <w:tmpl w:val="CA7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F2DBB"/>
    <w:multiLevelType w:val="multilevel"/>
    <w:tmpl w:val="38B25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B71ABB"/>
    <w:multiLevelType w:val="multilevel"/>
    <w:tmpl w:val="5E0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4A7D6E"/>
    <w:multiLevelType w:val="multilevel"/>
    <w:tmpl w:val="71A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45E74"/>
    <w:multiLevelType w:val="multilevel"/>
    <w:tmpl w:val="C762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2F69"/>
    <w:multiLevelType w:val="multilevel"/>
    <w:tmpl w:val="F9BA1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2D4CDA"/>
    <w:multiLevelType w:val="multilevel"/>
    <w:tmpl w:val="0ED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BF643F"/>
    <w:multiLevelType w:val="multilevel"/>
    <w:tmpl w:val="0CD2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890C33"/>
    <w:multiLevelType w:val="multilevel"/>
    <w:tmpl w:val="719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D977F5"/>
    <w:multiLevelType w:val="multilevel"/>
    <w:tmpl w:val="6A5E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1461A5"/>
    <w:multiLevelType w:val="multilevel"/>
    <w:tmpl w:val="7652A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C51DF0"/>
    <w:multiLevelType w:val="multilevel"/>
    <w:tmpl w:val="6802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540783"/>
    <w:multiLevelType w:val="multilevel"/>
    <w:tmpl w:val="DD8A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A2301"/>
    <w:multiLevelType w:val="multilevel"/>
    <w:tmpl w:val="2CE2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A839DB"/>
    <w:multiLevelType w:val="multilevel"/>
    <w:tmpl w:val="AD1A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A04AA0"/>
    <w:multiLevelType w:val="multilevel"/>
    <w:tmpl w:val="1B40D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51835"/>
    <w:multiLevelType w:val="multilevel"/>
    <w:tmpl w:val="AA84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677671"/>
    <w:multiLevelType w:val="multilevel"/>
    <w:tmpl w:val="5A20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C06B39"/>
    <w:multiLevelType w:val="multilevel"/>
    <w:tmpl w:val="5412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366CCD"/>
    <w:multiLevelType w:val="multilevel"/>
    <w:tmpl w:val="786E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CE1AB8"/>
    <w:multiLevelType w:val="multilevel"/>
    <w:tmpl w:val="7CAC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FD6D2C"/>
    <w:multiLevelType w:val="multilevel"/>
    <w:tmpl w:val="143A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833FA9"/>
    <w:multiLevelType w:val="multilevel"/>
    <w:tmpl w:val="E7506FF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8B2069E"/>
    <w:multiLevelType w:val="multilevel"/>
    <w:tmpl w:val="F77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2243C8"/>
    <w:multiLevelType w:val="multilevel"/>
    <w:tmpl w:val="3E9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4"/>
  </w:num>
  <w:num w:numId="3">
    <w:abstractNumId w:val="38"/>
  </w:num>
  <w:num w:numId="4">
    <w:abstractNumId w:val="29"/>
  </w:num>
  <w:num w:numId="5">
    <w:abstractNumId w:val="22"/>
  </w:num>
  <w:num w:numId="6">
    <w:abstractNumId w:val="18"/>
  </w:num>
  <w:num w:numId="7">
    <w:abstractNumId w:val="9"/>
  </w:num>
  <w:num w:numId="8">
    <w:abstractNumId w:val="19"/>
  </w:num>
  <w:num w:numId="9">
    <w:abstractNumId w:val="35"/>
  </w:num>
  <w:num w:numId="10">
    <w:abstractNumId w:val="31"/>
  </w:num>
  <w:num w:numId="11">
    <w:abstractNumId w:val="39"/>
  </w:num>
  <w:num w:numId="12">
    <w:abstractNumId w:val="10"/>
  </w:num>
  <w:num w:numId="13">
    <w:abstractNumId w:val="11"/>
  </w:num>
  <w:num w:numId="14">
    <w:abstractNumId w:val="16"/>
  </w:num>
  <w:num w:numId="15">
    <w:abstractNumId w:val="13"/>
  </w:num>
  <w:num w:numId="16">
    <w:abstractNumId w:val="36"/>
  </w:num>
  <w:num w:numId="17">
    <w:abstractNumId w:val="3"/>
  </w:num>
  <w:num w:numId="18">
    <w:abstractNumId w:val="23"/>
  </w:num>
  <w:num w:numId="19">
    <w:abstractNumId w:val="32"/>
  </w:num>
  <w:num w:numId="20">
    <w:abstractNumId w:val="7"/>
  </w:num>
  <w:num w:numId="21">
    <w:abstractNumId w:val="15"/>
  </w:num>
  <w:num w:numId="22">
    <w:abstractNumId w:val="17"/>
  </w:num>
  <w:num w:numId="23">
    <w:abstractNumId w:val="0"/>
  </w:num>
  <w:num w:numId="24">
    <w:abstractNumId w:val="2"/>
  </w:num>
  <w:num w:numId="25">
    <w:abstractNumId w:val="30"/>
  </w:num>
  <w:num w:numId="26">
    <w:abstractNumId w:val="5"/>
  </w:num>
  <w:num w:numId="27">
    <w:abstractNumId w:val="24"/>
  </w:num>
  <w:num w:numId="28">
    <w:abstractNumId w:val="6"/>
  </w:num>
  <w:num w:numId="29">
    <w:abstractNumId w:val="25"/>
  </w:num>
  <w:num w:numId="30">
    <w:abstractNumId w:val="28"/>
  </w:num>
  <w:num w:numId="31">
    <w:abstractNumId w:val="26"/>
  </w:num>
  <w:num w:numId="32">
    <w:abstractNumId w:val="21"/>
  </w:num>
  <w:num w:numId="33">
    <w:abstractNumId w:val="12"/>
  </w:num>
  <w:num w:numId="34">
    <w:abstractNumId w:val="4"/>
  </w:num>
  <w:num w:numId="35">
    <w:abstractNumId w:val="27"/>
  </w:num>
  <w:num w:numId="36">
    <w:abstractNumId w:val="14"/>
  </w:num>
  <w:num w:numId="37">
    <w:abstractNumId w:val="33"/>
  </w:num>
  <w:num w:numId="38">
    <w:abstractNumId w:val="1"/>
  </w:num>
  <w:num w:numId="39">
    <w:abstractNumId w:val="37"/>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useFELayout/>
  </w:compat>
  <w:rsids>
    <w:rsidRoot w:val="00BE5EAD"/>
    <w:rsid w:val="00006EBF"/>
    <w:rsid w:val="00016434"/>
    <w:rsid w:val="00026179"/>
    <w:rsid w:val="0004017D"/>
    <w:rsid w:val="00047E7E"/>
    <w:rsid w:val="00054E0F"/>
    <w:rsid w:val="00087A5D"/>
    <w:rsid w:val="00093C39"/>
    <w:rsid w:val="00096746"/>
    <w:rsid w:val="000A5522"/>
    <w:rsid w:val="000C0FE6"/>
    <w:rsid w:val="000C1535"/>
    <w:rsid w:val="000C1A80"/>
    <w:rsid w:val="000C55D9"/>
    <w:rsid w:val="000D2EE1"/>
    <w:rsid w:val="000E2FBE"/>
    <w:rsid w:val="000F0542"/>
    <w:rsid w:val="00117CED"/>
    <w:rsid w:val="001251FE"/>
    <w:rsid w:val="0012630A"/>
    <w:rsid w:val="00136CA8"/>
    <w:rsid w:val="00144B42"/>
    <w:rsid w:val="00154B32"/>
    <w:rsid w:val="00155FA5"/>
    <w:rsid w:val="00186D62"/>
    <w:rsid w:val="001B1125"/>
    <w:rsid w:val="001B634C"/>
    <w:rsid w:val="001C487E"/>
    <w:rsid w:val="001E3852"/>
    <w:rsid w:val="001E6F8C"/>
    <w:rsid w:val="001F0D50"/>
    <w:rsid w:val="001F7D43"/>
    <w:rsid w:val="00203EDF"/>
    <w:rsid w:val="002109BB"/>
    <w:rsid w:val="00223583"/>
    <w:rsid w:val="00224E70"/>
    <w:rsid w:val="0024167C"/>
    <w:rsid w:val="00241F77"/>
    <w:rsid w:val="00244B65"/>
    <w:rsid w:val="00245B93"/>
    <w:rsid w:val="0025570B"/>
    <w:rsid w:val="00266D99"/>
    <w:rsid w:val="00275116"/>
    <w:rsid w:val="00294DB5"/>
    <w:rsid w:val="002A3CF7"/>
    <w:rsid w:val="002B0AA0"/>
    <w:rsid w:val="002E3066"/>
    <w:rsid w:val="002E4F7E"/>
    <w:rsid w:val="002F694E"/>
    <w:rsid w:val="003037F4"/>
    <w:rsid w:val="00304BE4"/>
    <w:rsid w:val="00324176"/>
    <w:rsid w:val="003338A2"/>
    <w:rsid w:val="00343015"/>
    <w:rsid w:val="00344192"/>
    <w:rsid w:val="00345581"/>
    <w:rsid w:val="0035218A"/>
    <w:rsid w:val="00354EC8"/>
    <w:rsid w:val="00372991"/>
    <w:rsid w:val="003848DB"/>
    <w:rsid w:val="00391ACB"/>
    <w:rsid w:val="0039712D"/>
    <w:rsid w:val="003B676F"/>
    <w:rsid w:val="003C33FB"/>
    <w:rsid w:val="003C4742"/>
    <w:rsid w:val="003D7714"/>
    <w:rsid w:val="004024F6"/>
    <w:rsid w:val="00404744"/>
    <w:rsid w:val="004060F4"/>
    <w:rsid w:val="004517F2"/>
    <w:rsid w:val="004679C1"/>
    <w:rsid w:val="00477ECB"/>
    <w:rsid w:val="004840E9"/>
    <w:rsid w:val="004905AF"/>
    <w:rsid w:val="004A0EED"/>
    <w:rsid w:val="004A314A"/>
    <w:rsid w:val="004A3F83"/>
    <w:rsid w:val="004A544D"/>
    <w:rsid w:val="004A62D4"/>
    <w:rsid w:val="004B239C"/>
    <w:rsid w:val="004B4F63"/>
    <w:rsid w:val="004B7970"/>
    <w:rsid w:val="004D3A36"/>
    <w:rsid w:val="004D3AE9"/>
    <w:rsid w:val="004D7ACB"/>
    <w:rsid w:val="005419CF"/>
    <w:rsid w:val="00554A65"/>
    <w:rsid w:val="00565C54"/>
    <w:rsid w:val="00573FB4"/>
    <w:rsid w:val="005875DD"/>
    <w:rsid w:val="005878A7"/>
    <w:rsid w:val="005A5539"/>
    <w:rsid w:val="005B0944"/>
    <w:rsid w:val="005B689B"/>
    <w:rsid w:val="005D14D7"/>
    <w:rsid w:val="005D6B80"/>
    <w:rsid w:val="005E35A9"/>
    <w:rsid w:val="005F4C5D"/>
    <w:rsid w:val="00601AF7"/>
    <w:rsid w:val="00607C89"/>
    <w:rsid w:val="00630FE7"/>
    <w:rsid w:val="006334F7"/>
    <w:rsid w:val="00635CD9"/>
    <w:rsid w:val="00641B53"/>
    <w:rsid w:val="00643558"/>
    <w:rsid w:val="0064763B"/>
    <w:rsid w:val="0065342D"/>
    <w:rsid w:val="00655072"/>
    <w:rsid w:val="0065752A"/>
    <w:rsid w:val="00675D12"/>
    <w:rsid w:val="00683F5C"/>
    <w:rsid w:val="00692A89"/>
    <w:rsid w:val="00694BF8"/>
    <w:rsid w:val="006A4857"/>
    <w:rsid w:val="006A59A7"/>
    <w:rsid w:val="006B1AB6"/>
    <w:rsid w:val="006D2CDD"/>
    <w:rsid w:val="006F1240"/>
    <w:rsid w:val="006F2E21"/>
    <w:rsid w:val="00721E9D"/>
    <w:rsid w:val="0072446C"/>
    <w:rsid w:val="0072622B"/>
    <w:rsid w:val="0074083D"/>
    <w:rsid w:val="00743F06"/>
    <w:rsid w:val="00753308"/>
    <w:rsid w:val="00757414"/>
    <w:rsid w:val="00757A46"/>
    <w:rsid w:val="00762CC2"/>
    <w:rsid w:val="007640FA"/>
    <w:rsid w:val="007649B0"/>
    <w:rsid w:val="00777CFA"/>
    <w:rsid w:val="00781BDB"/>
    <w:rsid w:val="00785418"/>
    <w:rsid w:val="00791A34"/>
    <w:rsid w:val="00795298"/>
    <w:rsid w:val="007A5148"/>
    <w:rsid w:val="007B2C42"/>
    <w:rsid w:val="007C3F0B"/>
    <w:rsid w:val="007E7707"/>
    <w:rsid w:val="008077E9"/>
    <w:rsid w:val="00833E7D"/>
    <w:rsid w:val="00837A31"/>
    <w:rsid w:val="008808FE"/>
    <w:rsid w:val="00896105"/>
    <w:rsid w:val="008A32AE"/>
    <w:rsid w:val="008F0806"/>
    <w:rsid w:val="008F2A11"/>
    <w:rsid w:val="00910661"/>
    <w:rsid w:val="00920D61"/>
    <w:rsid w:val="00931CD4"/>
    <w:rsid w:val="009400B7"/>
    <w:rsid w:val="0094266E"/>
    <w:rsid w:val="00942E02"/>
    <w:rsid w:val="0095607E"/>
    <w:rsid w:val="00957CB5"/>
    <w:rsid w:val="00964C35"/>
    <w:rsid w:val="009739E0"/>
    <w:rsid w:val="00985F90"/>
    <w:rsid w:val="00995AC4"/>
    <w:rsid w:val="00996A3B"/>
    <w:rsid w:val="009A5859"/>
    <w:rsid w:val="009A76F3"/>
    <w:rsid w:val="009B717B"/>
    <w:rsid w:val="009F24AE"/>
    <w:rsid w:val="00A159A0"/>
    <w:rsid w:val="00A17E88"/>
    <w:rsid w:val="00A3307C"/>
    <w:rsid w:val="00A347AC"/>
    <w:rsid w:val="00A468AC"/>
    <w:rsid w:val="00A5435A"/>
    <w:rsid w:val="00A557B3"/>
    <w:rsid w:val="00A660C7"/>
    <w:rsid w:val="00A816E3"/>
    <w:rsid w:val="00A926F6"/>
    <w:rsid w:val="00A95878"/>
    <w:rsid w:val="00A96066"/>
    <w:rsid w:val="00AA551F"/>
    <w:rsid w:val="00AB6B28"/>
    <w:rsid w:val="00AE56E9"/>
    <w:rsid w:val="00AF00D1"/>
    <w:rsid w:val="00B027A0"/>
    <w:rsid w:val="00B33A8E"/>
    <w:rsid w:val="00B53C7A"/>
    <w:rsid w:val="00B54FFA"/>
    <w:rsid w:val="00B56115"/>
    <w:rsid w:val="00B56F17"/>
    <w:rsid w:val="00B601CC"/>
    <w:rsid w:val="00B645AE"/>
    <w:rsid w:val="00B73C39"/>
    <w:rsid w:val="00B757C7"/>
    <w:rsid w:val="00B83D0E"/>
    <w:rsid w:val="00BA770B"/>
    <w:rsid w:val="00BB0FDA"/>
    <w:rsid w:val="00BB1BE7"/>
    <w:rsid w:val="00BB5987"/>
    <w:rsid w:val="00BD1B33"/>
    <w:rsid w:val="00BD78D5"/>
    <w:rsid w:val="00BE1409"/>
    <w:rsid w:val="00BE5EAD"/>
    <w:rsid w:val="00BF63B9"/>
    <w:rsid w:val="00C128DC"/>
    <w:rsid w:val="00C13F36"/>
    <w:rsid w:val="00C304C1"/>
    <w:rsid w:val="00C74860"/>
    <w:rsid w:val="00C75B31"/>
    <w:rsid w:val="00C77984"/>
    <w:rsid w:val="00C859BD"/>
    <w:rsid w:val="00C9039D"/>
    <w:rsid w:val="00C919EE"/>
    <w:rsid w:val="00C979E5"/>
    <w:rsid w:val="00CE0A6B"/>
    <w:rsid w:val="00D10B25"/>
    <w:rsid w:val="00D23F49"/>
    <w:rsid w:val="00D32B22"/>
    <w:rsid w:val="00D3508E"/>
    <w:rsid w:val="00D365D1"/>
    <w:rsid w:val="00D4523D"/>
    <w:rsid w:val="00D619E5"/>
    <w:rsid w:val="00D96B11"/>
    <w:rsid w:val="00DA163C"/>
    <w:rsid w:val="00DA1F2E"/>
    <w:rsid w:val="00DA3433"/>
    <w:rsid w:val="00DC0D78"/>
    <w:rsid w:val="00DD12D0"/>
    <w:rsid w:val="00DD7553"/>
    <w:rsid w:val="00DE04D9"/>
    <w:rsid w:val="00DE0F2E"/>
    <w:rsid w:val="00DF4705"/>
    <w:rsid w:val="00DF5037"/>
    <w:rsid w:val="00DF53ED"/>
    <w:rsid w:val="00E03BD4"/>
    <w:rsid w:val="00E040A9"/>
    <w:rsid w:val="00E12DA8"/>
    <w:rsid w:val="00E13063"/>
    <w:rsid w:val="00E16227"/>
    <w:rsid w:val="00E239E3"/>
    <w:rsid w:val="00E24AB5"/>
    <w:rsid w:val="00E3255E"/>
    <w:rsid w:val="00E57015"/>
    <w:rsid w:val="00E65452"/>
    <w:rsid w:val="00E76924"/>
    <w:rsid w:val="00E91321"/>
    <w:rsid w:val="00E954B9"/>
    <w:rsid w:val="00E97694"/>
    <w:rsid w:val="00EA0C8A"/>
    <w:rsid w:val="00EA7E9B"/>
    <w:rsid w:val="00EB0424"/>
    <w:rsid w:val="00EB05D9"/>
    <w:rsid w:val="00EB3CAB"/>
    <w:rsid w:val="00EE2534"/>
    <w:rsid w:val="00EE5B40"/>
    <w:rsid w:val="00EF6025"/>
    <w:rsid w:val="00F01289"/>
    <w:rsid w:val="00F01B65"/>
    <w:rsid w:val="00F13802"/>
    <w:rsid w:val="00F31661"/>
    <w:rsid w:val="00F41923"/>
    <w:rsid w:val="00F447DE"/>
    <w:rsid w:val="00F509DB"/>
    <w:rsid w:val="00F543D2"/>
    <w:rsid w:val="00F61455"/>
    <w:rsid w:val="00F622F5"/>
    <w:rsid w:val="00F6593C"/>
    <w:rsid w:val="00F67C98"/>
    <w:rsid w:val="00F701A4"/>
    <w:rsid w:val="00F774F7"/>
    <w:rsid w:val="00F87E99"/>
    <w:rsid w:val="00FA726B"/>
    <w:rsid w:val="00FC2A2F"/>
    <w:rsid w:val="00FC3EF8"/>
    <w:rsid w:val="00FC525D"/>
    <w:rsid w:val="00FD0DEC"/>
    <w:rsid w:val="00FD184B"/>
    <w:rsid w:val="00FD2664"/>
    <w:rsid w:val="00FE32DB"/>
    <w:rsid w:val="00FE6AAF"/>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sid w:val="00781BDB"/>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sid w:val="00781BDB"/>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781BDB"/>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sid w:val="00781BDB"/>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s>
</file>

<file path=word/webSettings.xml><?xml version="1.0" encoding="utf-8"?>
<w:webSettings xmlns:r="http://schemas.openxmlformats.org/officeDocument/2006/relationships" xmlns:w="http://schemas.openxmlformats.org/wordprocessingml/2006/main">
  <w:divs>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479422205">
      <w:bodyDiv w:val="1"/>
      <w:marLeft w:val="0"/>
      <w:marRight w:val="0"/>
      <w:marTop w:val="0"/>
      <w:marBottom w:val="0"/>
      <w:divBdr>
        <w:top w:val="none" w:sz="0" w:space="0" w:color="auto"/>
        <w:left w:val="none" w:sz="0" w:space="0" w:color="auto"/>
        <w:bottom w:val="none" w:sz="0" w:space="0" w:color="auto"/>
        <w:right w:val="none" w:sz="0" w:space="0" w:color="auto"/>
      </w:divBdr>
      <w:divsChild>
        <w:div w:id="1025059410">
          <w:marLeft w:val="0"/>
          <w:marRight w:val="0"/>
          <w:marTop w:val="0"/>
          <w:marBottom w:val="120"/>
          <w:divBdr>
            <w:top w:val="none" w:sz="0" w:space="0" w:color="auto"/>
            <w:left w:val="none" w:sz="0" w:space="0" w:color="auto"/>
            <w:bottom w:val="none" w:sz="0" w:space="0" w:color="auto"/>
            <w:right w:val="none" w:sz="0" w:space="0" w:color="auto"/>
          </w:divBdr>
          <w:divsChild>
            <w:div w:id="1422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4136">
      <w:bodyDiv w:val="1"/>
      <w:marLeft w:val="0"/>
      <w:marRight w:val="0"/>
      <w:marTop w:val="0"/>
      <w:marBottom w:val="0"/>
      <w:divBdr>
        <w:top w:val="none" w:sz="0" w:space="0" w:color="auto"/>
        <w:left w:val="none" w:sz="0" w:space="0" w:color="auto"/>
        <w:bottom w:val="none" w:sz="0" w:space="0" w:color="auto"/>
        <w:right w:val="none" w:sz="0" w:space="0" w:color="auto"/>
      </w:divBdr>
      <w:divsChild>
        <w:div w:id="262616786">
          <w:marLeft w:val="0"/>
          <w:marRight w:val="0"/>
          <w:marTop w:val="0"/>
          <w:marBottom w:val="0"/>
          <w:divBdr>
            <w:top w:val="none" w:sz="0" w:space="0" w:color="auto"/>
            <w:left w:val="none" w:sz="0" w:space="0" w:color="auto"/>
            <w:bottom w:val="none" w:sz="0" w:space="0" w:color="auto"/>
            <w:right w:val="none" w:sz="0" w:space="0" w:color="auto"/>
          </w:divBdr>
          <w:divsChild>
            <w:div w:id="546180888">
              <w:marLeft w:val="0"/>
              <w:marRight w:val="0"/>
              <w:marTop w:val="0"/>
              <w:marBottom w:val="0"/>
              <w:divBdr>
                <w:top w:val="none" w:sz="0" w:space="0" w:color="auto"/>
                <w:left w:val="none" w:sz="0" w:space="0" w:color="auto"/>
                <w:bottom w:val="none" w:sz="0" w:space="0" w:color="auto"/>
                <w:right w:val="none" w:sz="0" w:space="0" w:color="auto"/>
              </w:divBdr>
            </w:div>
            <w:div w:id="535394166">
              <w:marLeft w:val="0"/>
              <w:marRight w:val="0"/>
              <w:marTop w:val="0"/>
              <w:marBottom w:val="0"/>
              <w:divBdr>
                <w:top w:val="none" w:sz="0" w:space="0" w:color="auto"/>
                <w:left w:val="none" w:sz="0" w:space="0" w:color="auto"/>
                <w:bottom w:val="none" w:sz="0" w:space="0" w:color="auto"/>
                <w:right w:val="none" w:sz="0" w:space="0" w:color="auto"/>
              </w:divBdr>
              <w:divsChild>
                <w:div w:id="1051536895">
                  <w:marLeft w:val="0"/>
                  <w:marRight w:val="0"/>
                  <w:marTop w:val="0"/>
                  <w:marBottom w:val="0"/>
                  <w:divBdr>
                    <w:top w:val="none" w:sz="0" w:space="0" w:color="auto"/>
                    <w:left w:val="none" w:sz="0" w:space="0" w:color="auto"/>
                    <w:bottom w:val="none" w:sz="0" w:space="0" w:color="auto"/>
                    <w:right w:val="none" w:sz="0" w:space="0" w:color="auto"/>
                  </w:divBdr>
                  <w:divsChild>
                    <w:div w:id="703751764">
                      <w:marLeft w:val="0"/>
                      <w:marRight w:val="0"/>
                      <w:marTop w:val="0"/>
                      <w:marBottom w:val="0"/>
                      <w:divBdr>
                        <w:top w:val="none" w:sz="0" w:space="0" w:color="auto"/>
                        <w:left w:val="none" w:sz="0" w:space="0" w:color="auto"/>
                        <w:bottom w:val="none" w:sz="0" w:space="0" w:color="auto"/>
                        <w:right w:val="none" w:sz="0" w:space="0" w:color="auto"/>
                      </w:divBdr>
                    </w:div>
                    <w:div w:id="1441340535">
                      <w:marLeft w:val="0"/>
                      <w:marRight w:val="0"/>
                      <w:marTop w:val="0"/>
                      <w:marBottom w:val="0"/>
                      <w:divBdr>
                        <w:top w:val="none" w:sz="0" w:space="0" w:color="auto"/>
                        <w:left w:val="none" w:sz="0" w:space="0" w:color="auto"/>
                        <w:bottom w:val="none" w:sz="0" w:space="0" w:color="auto"/>
                        <w:right w:val="none" w:sz="0" w:space="0" w:color="auto"/>
                      </w:divBdr>
                    </w:div>
                    <w:div w:id="1624075761">
                      <w:marLeft w:val="0"/>
                      <w:marRight w:val="0"/>
                      <w:marTop w:val="0"/>
                      <w:marBottom w:val="120"/>
                      <w:divBdr>
                        <w:top w:val="none" w:sz="0" w:space="0" w:color="auto"/>
                        <w:left w:val="none" w:sz="0" w:space="0" w:color="auto"/>
                        <w:bottom w:val="none" w:sz="0" w:space="0" w:color="auto"/>
                        <w:right w:val="none" w:sz="0" w:space="0" w:color="auto"/>
                      </w:divBdr>
                    </w:div>
                    <w:div w:id="1732268593">
                      <w:marLeft w:val="0"/>
                      <w:marRight w:val="0"/>
                      <w:marTop w:val="0"/>
                      <w:marBottom w:val="120"/>
                      <w:divBdr>
                        <w:top w:val="none" w:sz="0" w:space="0" w:color="auto"/>
                        <w:left w:val="none" w:sz="0" w:space="0" w:color="auto"/>
                        <w:bottom w:val="none" w:sz="0" w:space="0" w:color="auto"/>
                        <w:right w:val="none" w:sz="0" w:space="0" w:color="auto"/>
                      </w:divBdr>
                    </w:div>
                    <w:div w:id="1833715011">
                      <w:marLeft w:val="0"/>
                      <w:marRight w:val="0"/>
                      <w:marTop w:val="0"/>
                      <w:marBottom w:val="0"/>
                      <w:divBdr>
                        <w:top w:val="none" w:sz="0" w:space="0" w:color="auto"/>
                        <w:left w:val="none" w:sz="0" w:space="0" w:color="auto"/>
                        <w:bottom w:val="none" w:sz="0" w:space="0" w:color="auto"/>
                        <w:right w:val="none" w:sz="0" w:space="0" w:color="auto"/>
                      </w:divBdr>
                    </w:div>
                    <w:div w:id="1002927616">
                      <w:marLeft w:val="0"/>
                      <w:marRight w:val="0"/>
                      <w:marTop w:val="0"/>
                      <w:marBottom w:val="0"/>
                      <w:divBdr>
                        <w:top w:val="none" w:sz="0" w:space="0" w:color="auto"/>
                        <w:left w:val="none" w:sz="0" w:space="0" w:color="auto"/>
                        <w:bottom w:val="none" w:sz="0" w:space="0" w:color="auto"/>
                        <w:right w:val="none" w:sz="0" w:space="0" w:color="auto"/>
                      </w:divBdr>
                      <w:divsChild>
                        <w:div w:id="64109110">
                          <w:marLeft w:val="0"/>
                          <w:marRight w:val="0"/>
                          <w:marTop w:val="0"/>
                          <w:marBottom w:val="0"/>
                          <w:divBdr>
                            <w:top w:val="none" w:sz="0" w:space="0" w:color="auto"/>
                            <w:left w:val="none" w:sz="0" w:space="0" w:color="auto"/>
                            <w:bottom w:val="none" w:sz="0" w:space="0" w:color="auto"/>
                            <w:right w:val="none" w:sz="0" w:space="0" w:color="auto"/>
                          </w:divBdr>
                        </w:div>
                      </w:divsChild>
                    </w:div>
                    <w:div w:id="41681404">
                      <w:marLeft w:val="0"/>
                      <w:marRight w:val="0"/>
                      <w:marTop w:val="0"/>
                      <w:marBottom w:val="0"/>
                      <w:divBdr>
                        <w:top w:val="none" w:sz="0" w:space="0" w:color="auto"/>
                        <w:left w:val="none" w:sz="0" w:space="0" w:color="auto"/>
                        <w:bottom w:val="none" w:sz="0" w:space="0" w:color="auto"/>
                        <w:right w:val="none" w:sz="0" w:space="0" w:color="auto"/>
                      </w:divBdr>
                    </w:div>
                    <w:div w:id="2107000566">
                      <w:marLeft w:val="0"/>
                      <w:marRight w:val="0"/>
                      <w:marTop w:val="0"/>
                      <w:marBottom w:val="0"/>
                      <w:divBdr>
                        <w:top w:val="none" w:sz="0" w:space="0" w:color="auto"/>
                        <w:left w:val="none" w:sz="0" w:space="0" w:color="auto"/>
                        <w:bottom w:val="none" w:sz="0" w:space="0" w:color="auto"/>
                        <w:right w:val="none" w:sz="0" w:space="0" w:color="auto"/>
                      </w:divBdr>
                    </w:div>
                    <w:div w:id="1765808834">
                      <w:marLeft w:val="0"/>
                      <w:marRight w:val="0"/>
                      <w:marTop w:val="0"/>
                      <w:marBottom w:val="0"/>
                      <w:divBdr>
                        <w:top w:val="single" w:sz="6" w:space="0" w:color="AAAAAA"/>
                        <w:left w:val="none" w:sz="0" w:space="0" w:color="auto"/>
                        <w:bottom w:val="single" w:sz="6" w:space="0" w:color="AAAAAA"/>
                        <w:right w:val="none" w:sz="0" w:space="0" w:color="auto"/>
                      </w:divBdr>
                    </w:div>
                    <w:div w:id="34277510">
                      <w:marLeft w:val="0"/>
                      <w:marRight w:val="0"/>
                      <w:marTop w:val="0"/>
                      <w:marBottom w:val="0"/>
                      <w:divBdr>
                        <w:top w:val="single" w:sz="6" w:space="0" w:color="AAAAAA"/>
                        <w:left w:val="none" w:sz="0" w:space="0" w:color="auto"/>
                        <w:bottom w:val="single" w:sz="6" w:space="0" w:color="AAAAAA"/>
                        <w:right w:val="none" w:sz="0" w:space="0" w:color="auto"/>
                      </w:divBdr>
                    </w:div>
                    <w:div w:id="120854816">
                      <w:marLeft w:val="0"/>
                      <w:marRight w:val="0"/>
                      <w:marTop w:val="0"/>
                      <w:marBottom w:val="0"/>
                      <w:divBdr>
                        <w:top w:val="single" w:sz="6" w:space="0" w:color="AAAAAA"/>
                        <w:left w:val="none" w:sz="0" w:space="0" w:color="auto"/>
                        <w:bottom w:val="single" w:sz="6" w:space="0" w:color="AAAAAA"/>
                        <w:right w:val="none" w:sz="0" w:space="0" w:color="auto"/>
                      </w:divBdr>
                    </w:div>
                    <w:div w:id="2126999245">
                      <w:marLeft w:val="0"/>
                      <w:marRight w:val="0"/>
                      <w:marTop w:val="0"/>
                      <w:marBottom w:val="0"/>
                      <w:divBdr>
                        <w:top w:val="single" w:sz="6" w:space="0" w:color="AAAAAA"/>
                        <w:left w:val="none" w:sz="0" w:space="0" w:color="auto"/>
                        <w:bottom w:val="single" w:sz="6" w:space="0" w:color="AAAAAA"/>
                        <w:right w:val="none" w:sz="0" w:space="0" w:color="auto"/>
                      </w:divBdr>
                    </w:div>
                    <w:div w:id="1523547112">
                      <w:marLeft w:val="0"/>
                      <w:marRight w:val="0"/>
                      <w:marTop w:val="0"/>
                      <w:marBottom w:val="0"/>
                      <w:divBdr>
                        <w:top w:val="single" w:sz="6" w:space="0" w:color="AAAAAA"/>
                        <w:left w:val="none" w:sz="0" w:space="0" w:color="auto"/>
                        <w:bottom w:val="single" w:sz="6" w:space="0" w:color="AAAAAA"/>
                        <w:right w:val="none" w:sz="0" w:space="0" w:color="auto"/>
                      </w:divBdr>
                    </w:div>
                    <w:div w:id="1845509101">
                      <w:marLeft w:val="0"/>
                      <w:marRight w:val="0"/>
                      <w:marTop w:val="0"/>
                      <w:marBottom w:val="0"/>
                      <w:divBdr>
                        <w:top w:val="none" w:sz="0" w:space="0" w:color="auto"/>
                        <w:left w:val="none" w:sz="0" w:space="0" w:color="auto"/>
                        <w:bottom w:val="none" w:sz="0" w:space="0" w:color="auto"/>
                        <w:right w:val="none" w:sz="0" w:space="0" w:color="auto"/>
                      </w:divBdr>
                    </w:div>
                    <w:div w:id="518158162">
                      <w:marLeft w:val="0"/>
                      <w:marRight w:val="0"/>
                      <w:marTop w:val="0"/>
                      <w:marBottom w:val="0"/>
                      <w:divBdr>
                        <w:top w:val="none" w:sz="0" w:space="0" w:color="auto"/>
                        <w:left w:val="none" w:sz="0" w:space="0" w:color="auto"/>
                        <w:bottom w:val="none" w:sz="0" w:space="0" w:color="auto"/>
                        <w:right w:val="none" w:sz="0" w:space="0" w:color="auto"/>
                      </w:divBdr>
                      <w:divsChild>
                        <w:div w:id="10522655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9828831">
                      <w:marLeft w:val="336"/>
                      <w:marRight w:val="0"/>
                      <w:marTop w:val="120"/>
                      <w:marBottom w:val="312"/>
                      <w:divBdr>
                        <w:top w:val="none" w:sz="0" w:space="0" w:color="auto"/>
                        <w:left w:val="none" w:sz="0" w:space="0" w:color="auto"/>
                        <w:bottom w:val="none" w:sz="0" w:space="0" w:color="auto"/>
                        <w:right w:val="none" w:sz="0" w:space="0" w:color="auto"/>
                      </w:divBdr>
                      <w:divsChild>
                        <w:div w:id="1080904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540531">
                      <w:marLeft w:val="0"/>
                      <w:marRight w:val="0"/>
                      <w:marTop w:val="0"/>
                      <w:marBottom w:val="120"/>
                      <w:divBdr>
                        <w:top w:val="none" w:sz="0" w:space="0" w:color="auto"/>
                        <w:left w:val="none" w:sz="0" w:space="0" w:color="auto"/>
                        <w:bottom w:val="none" w:sz="0" w:space="0" w:color="auto"/>
                        <w:right w:val="none" w:sz="0" w:space="0" w:color="auto"/>
                      </w:divBdr>
                    </w:div>
                    <w:div w:id="31269599">
                      <w:marLeft w:val="336"/>
                      <w:marRight w:val="0"/>
                      <w:marTop w:val="120"/>
                      <w:marBottom w:val="312"/>
                      <w:divBdr>
                        <w:top w:val="none" w:sz="0" w:space="0" w:color="auto"/>
                        <w:left w:val="none" w:sz="0" w:space="0" w:color="auto"/>
                        <w:bottom w:val="none" w:sz="0" w:space="0" w:color="auto"/>
                        <w:right w:val="none" w:sz="0" w:space="0" w:color="auto"/>
                      </w:divBdr>
                      <w:divsChild>
                        <w:div w:id="857500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4975987">
                      <w:marLeft w:val="0"/>
                      <w:marRight w:val="0"/>
                      <w:marTop w:val="0"/>
                      <w:marBottom w:val="120"/>
                      <w:divBdr>
                        <w:top w:val="none" w:sz="0" w:space="0" w:color="auto"/>
                        <w:left w:val="none" w:sz="0" w:space="0" w:color="auto"/>
                        <w:bottom w:val="none" w:sz="0" w:space="0" w:color="auto"/>
                        <w:right w:val="none" w:sz="0" w:space="0" w:color="auto"/>
                      </w:divBdr>
                    </w:div>
                    <w:div w:id="545684924">
                      <w:marLeft w:val="336"/>
                      <w:marRight w:val="0"/>
                      <w:marTop w:val="120"/>
                      <w:marBottom w:val="312"/>
                      <w:divBdr>
                        <w:top w:val="none" w:sz="0" w:space="0" w:color="auto"/>
                        <w:left w:val="none" w:sz="0" w:space="0" w:color="auto"/>
                        <w:bottom w:val="none" w:sz="0" w:space="0" w:color="auto"/>
                        <w:right w:val="none" w:sz="0" w:space="0" w:color="auto"/>
                      </w:divBdr>
                      <w:divsChild>
                        <w:div w:id="1460565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780425">
                      <w:marLeft w:val="0"/>
                      <w:marRight w:val="0"/>
                      <w:marTop w:val="0"/>
                      <w:marBottom w:val="120"/>
                      <w:divBdr>
                        <w:top w:val="none" w:sz="0" w:space="0" w:color="auto"/>
                        <w:left w:val="none" w:sz="0" w:space="0" w:color="auto"/>
                        <w:bottom w:val="none" w:sz="0" w:space="0" w:color="auto"/>
                        <w:right w:val="none" w:sz="0" w:space="0" w:color="auto"/>
                      </w:divBdr>
                    </w:div>
                    <w:div w:id="1333755263">
                      <w:marLeft w:val="336"/>
                      <w:marRight w:val="0"/>
                      <w:marTop w:val="120"/>
                      <w:marBottom w:val="312"/>
                      <w:divBdr>
                        <w:top w:val="none" w:sz="0" w:space="0" w:color="auto"/>
                        <w:left w:val="none" w:sz="0" w:space="0" w:color="auto"/>
                        <w:bottom w:val="none" w:sz="0" w:space="0" w:color="auto"/>
                        <w:right w:val="none" w:sz="0" w:space="0" w:color="auto"/>
                      </w:divBdr>
                      <w:divsChild>
                        <w:div w:id="500776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907234">
                      <w:marLeft w:val="336"/>
                      <w:marRight w:val="0"/>
                      <w:marTop w:val="120"/>
                      <w:marBottom w:val="312"/>
                      <w:divBdr>
                        <w:top w:val="none" w:sz="0" w:space="0" w:color="auto"/>
                        <w:left w:val="none" w:sz="0" w:space="0" w:color="auto"/>
                        <w:bottom w:val="none" w:sz="0" w:space="0" w:color="auto"/>
                        <w:right w:val="none" w:sz="0" w:space="0" w:color="auto"/>
                      </w:divBdr>
                      <w:divsChild>
                        <w:div w:id="572397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635793">
                      <w:marLeft w:val="0"/>
                      <w:marRight w:val="0"/>
                      <w:marTop w:val="0"/>
                      <w:marBottom w:val="0"/>
                      <w:divBdr>
                        <w:top w:val="none" w:sz="0" w:space="0" w:color="auto"/>
                        <w:left w:val="none" w:sz="0" w:space="0" w:color="auto"/>
                        <w:bottom w:val="none" w:sz="0" w:space="0" w:color="auto"/>
                        <w:right w:val="none" w:sz="0" w:space="0" w:color="auto"/>
                      </w:divBdr>
                      <w:divsChild>
                        <w:div w:id="714086007">
                          <w:marLeft w:val="30"/>
                          <w:marRight w:val="30"/>
                          <w:marTop w:val="30"/>
                          <w:marBottom w:val="30"/>
                          <w:divBdr>
                            <w:top w:val="single" w:sz="6" w:space="0" w:color="C8CCD1"/>
                            <w:left w:val="single" w:sz="6" w:space="0" w:color="C8CCD1"/>
                            <w:bottom w:val="single" w:sz="6" w:space="0" w:color="C8CCD1"/>
                            <w:right w:val="single" w:sz="6" w:space="0" w:color="C8CCD1"/>
                          </w:divBdr>
                          <w:divsChild>
                            <w:div w:id="1029455097">
                              <w:marLeft w:val="0"/>
                              <w:marRight w:val="0"/>
                              <w:marTop w:val="600"/>
                              <w:marBottom w:val="600"/>
                              <w:divBdr>
                                <w:top w:val="none" w:sz="0" w:space="0" w:color="auto"/>
                                <w:left w:val="none" w:sz="0" w:space="0" w:color="auto"/>
                                <w:bottom w:val="none" w:sz="0" w:space="0" w:color="auto"/>
                                <w:right w:val="none" w:sz="0" w:space="0" w:color="auto"/>
                              </w:divBdr>
                            </w:div>
                          </w:divsChild>
                        </w:div>
                        <w:div w:id="1780753778">
                          <w:marLeft w:val="0"/>
                          <w:marRight w:val="0"/>
                          <w:marTop w:val="0"/>
                          <w:marBottom w:val="0"/>
                          <w:divBdr>
                            <w:top w:val="none" w:sz="0" w:space="0" w:color="auto"/>
                            <w:left w:val="none" w:sz="0" w:space="0" w:color="auto"/>
                            <w:bottom w:val="none" w:sz="0" w:space="0" w:color="auto"/>
                            <w:right w:val="none" w:sz="0" w:space="0" w:color="auto"/>
                          </w:divBdr>
                        </w:div>
                      </w:divsChild>
                    </w:div>
                    <w:div w:id="1326007582">
                      <w:marLeft w:val="0"/>
                      <w:marRight w:val="0"/>
                      <w:marTop w:val="0"/>
                      <w:marBottom w:val="0"/>
                      <w:divBdr>
                        <w:top w:val="none" w:sz="0" w:space="0" w:color="auto"/>
                        <w:left w:val="none" w:sz="0" w:space="0" w:color="auto"/>
                        <w:bottom w:val="none" w:sz="0" w:space="0" w:color="auto"/>
                        <w:right w:val="none" w:sz="0" w:space="0" w:color="auto"/>
                      </w:divBdr>
                      <w:divsChild>
                        <w:div w:id="886643578">
                          <w:marLeft w:val="30"/>
                          <w:marRight w:val="30"/>
                          <w:marTop w:val="30"/>
                          <w:marBottom w:val="30"/>
                          <w:divBdr>
                            <w:top w:val="single" w:sz="6" w:space="0" w:color="C8CCD1"/>
                            <w:left w:val="single" w:sz="6" w:space="0" w:color="C8CCD1"/>
                            <w:bottom w:val="single" w:sz="6" w:space="0" w:color="C8CCD1"/>
                            <w:right w:val="single" w:sz="6" w:space="0" w:color="C8CCD1"/>
                          </w:divBdr>
                          <w:divsChild>
                            <w:div w:id="213471135">
                              <w:marLeft w:val="0"/>
                              <w:marRight w:val="0"/>
                              <w:marTop w:val="225"/>
                              <w:marBottom w:val="225"/>
                              <w:divBdr>
                                <w:top w:val="none" w:sz="0" w:space="0" w:color="auto"/>
                                <w:left w:val="none" w:sz="0" w:space="0" w:color="auto"/>
                                <w:bottom w:val="none" w:sz="0" w:space="0" w:color="auto"/>
                                <w:right w:val="none" w:sz="0" w:space="0" w:color="auto"/>
                              </w:divBdr>
                            </w:div>
                          </w:divsChild>
                        </w:div>
                        <w:div w:id="701052560">
                          <w:marLeft w:val="0"/>
                          <w:marRight w:val="0"/>
                          <w:marTop w:val="0"/>
                          <w:marBottom w:val="0"/>
                          <w:divBdr>
                            <w:top w:val="none" w:sz="0" w:space="0" w:color="auto"/>
                            <w:left w:val="none" w:sz="0" w:space="0" w:color="auto"/>
                            <w:bottom w:val="none" w:sz="0" w:space="0" w:color="auto"/>
                            <w:right w:val="none" w:sz="0" w:space="0" w:color="auto"/>
                          </w:divBdr>
                        </w:div>
                      </w:divsChild>
                    </w:div>
                    <w:div w:id="1108966556">
                      <w:marLeft w:val="0"/>
                      <w:marRight w:val="0"/>
                      <w:marTop w:val="0"/>
                      <w:marBottom w:val="120"/>
                      <w:divBdr>
                        <w:top w:val="none" w:sz="0" w:space="0" w:color="auto"/>
                        <w:left w:val="none" w:sz="0" w:space="0" w:color="auto"/>
                        <w:bottom w:val="none" w:sz="0" w:space="0" w:color="auto"/>
                        <w:right w:val="none" w:sz="0" w:space="0" w:color="auto"/>
                      </w:divBdr>
                    </w:div>
                    <w:div w:id="690958394">
                      <w:marLeft w:val="336"/>
                      <w:marRight w:val="0"/>
                      <w:marTop w:val="120"/>
                      <w:marBottom w:val="312"/>
                      <w:divBdr>
                        <w:top w:val="none" w:sz="0" w:space="0" w:color="auto"/>
                        <w:left w:val="none" w:sz="0" w:space="0" w:color="auto"/>
                        <w:bottom w:val="none" w:sz="0" w:space="0" w:color="auto"/>
                        <w:right w:val="none" w:sz="0" w:space="0" w:color="auto"/>
                      </w:divBdr>
                      <w:divsChild>
                        <w:div w:id="313535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6553687">
                      <w:marLeft w:val="336"/>
                      <w:marRight w:val="0"/>
                      <w:marTop w:val="120"/>
                      <w:marBottom w:val="312"/>
                      <w:divBdr>
                        <w:top w:val="none" w:sz="0" w:space="0" w:color="auto"/>
                        <w:left w:val="none" w:sz="0" w:space="0" w:color="auto"/>
                        <w:bottom w:val="none" w:sz="0" w:space="0" w:color="auto"/>
                        <w:right w:val="none" w:sz="0" w:space="0" w:color="auto"/>
                      </w:divBdr>
                      <w:divsChild>
                        <w:div w:id="807550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675269">
                      <w:marLeft w:val="336"/>
                      <w:marRight w:val="0"/>
                      <w:marTop w:val="120"/>
                      <w:marBottom w:val="312"/>
                      <w:divBdr>
                        <w:top w:val="none" w:sz="0" w:space="0" w:color="auto"/>
                        <w:left w:val="none" w:sz="0" w:space="0" w:color="auto"/>
                        <w:bottom w:val="none" w:sz="0" w:space="0" w:color="auto"/>
                        <w:right w:val="none" w:sz="0" w:space="0" w:color="auto"/>
                      </w:divBdr>
                      <w:divsChild>
                        <w:div w:id="1795633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297893">
                      <w:marLeft w:val="0"/>
                      <w:marRight w:val="0"/>
                      <w:marTop w:val="0"/>
                      <w:marBottom w:val="120"/>
                      <w:divBdr>
                        <w:top w:val="none" w:sz="0" w:space="0" w:color="auto"/>
                        <w:left w:val="none" w:sz="0" w:space="0" w:color="auto"/>
                        <w:bottom w:val="none" w:sz="0" w:space="0" w:color="auto"/>
                        <w:right w:val="none" w:sz="0" w:space="0" w:color="auto"/>
                      </w:divBdr>
                    </w:div>
                    <w:div w:id="1470709116">
                      <w:marLeft w:val="0"/>
                      <w:marRight w:val="0"/>
                      <w:marTop w:val="0"/>
                      <w:marBottom w:val="120"/>
                      <w:divBdr>
                        <w:top w:val="none" w:sz="0" w:space="0" w:color="auto"/>
                        <w:left w:val="none" w:sz="0" w:space="0" w:color="auto"/>
                        <w:bottom w:val="none" w:sz="0" w:space="0" w:color="auto"/>
                        <w:right w:val="none" w:sz="0" w:space="0" w:color="auto"/>
                      </w:divBdr>
                    </w:div>
                    <w:div w:id="1814104737">
                      <w:marLeft w:val="336"/>
                      <w:marRight w:val="0"/>
                      <w:marTop w:val="120"/>
                      <w:marBottom w:val="312"/>
                      <w:divBdr>
                        <w:top w:val="none" w:sz="0" w:space="0" w:color="auto"/>
                        <w:left w:val="none" w:sz="0" w:space="0" w:color="auto"/>
                        <w:bottom w:val="none" w:sz="0" w:space="0" w:color="auto"/>
                        <w:right w:val="none" w:sz="0" w:space="0" w:color="auto"/>
                      </w:divBdr>
                      <w:divsChild>
                        <w:div w:id="1430924934">
                          <w:marLeft w:val="0"/>
                          <w:marRight w:val="0"/>
                          <w:marTop w:val="0"/>
                          <w:marBottom w:val="0"/>
                          <w:divBdr>
                            <w:top w:val="single" w:sz="6" w:space="2" w:color="C8CCD1"/>
                            <w:left w:val="single" w:sz="6" w:space="2" w:color="C8CCD1"/>
                            <w:bottom w:val="single" w:sz="6" w:space="2" w:color="C8CCD1"/>
                            <w:right w:val="single" w:sz="6" w:space="2" w:color="C8CCD1"/>
                          </w:divBdr>
                          <w:divsChild>
                            <w:div w:id="872840906">
                              <w:marLeft w:val="0"/>
                              <w:marRight w:val="0"/>
                              <w:marTop w:val="0"/>
                              <w:marBottom w:val="0"/>
                              <w:divBdr>
                                <w:top w:val="none" w:sz="0" w:space="0" w:color="auto"/>
                                <w:left w:val="none" w:sz="0" w:space="0" w:color="auto"/>
                                <w:bottom w:val="none" w:sz="0" w:space="0" w:color="auto"/>
                                <w:right w:val="none" w:sz="0" w:space="0" w:color="auto"/>
                              </w:divBdr>
                              <w:divsChild>
                                <w:div w:id="555822068">
                                  <w:marLeft w:val="15"/>
                                  <w:marRight w:val="15"/>
                                  <w:marTop w:val="15"/>
                                  <w:marBottom w:val="15"/>
                                  <w:divBdr>
                                    <w:top w:val="none" w:sz="0" w:space="0" w:color="auto"/>
                                    <w:left w:val="none" w:sz="0" w:space="0" w:color="auto"/>
                                    <w:bottom w:val="none" w:sz="0" w:space="0" w:color="auto"/>
                                    <w:right w:val="none" w:sz="0" w:space="0" w:color="auto"/>
                                  </w:divBdr>
                                  <w:divsChild>
                                    <w:div w:id="123096575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264605335">
                              <w:marLeft w:val="0"/>
                              <w:marRight w:val="0"/>
                              <w:marTop w:val="0"/>
                              <w:marBottom w:val="0"/>
                              <w:divBdr>
                                <w:top w:val="none" w:sz="0" w:space="0" w:color="auto"/>
                                <w:left w:val="none" w:sz="0" w:space="0" w:color="auto"/>
                                <w:bottom w:val="none" w:sz="0" w:space="0" w:color="auto"/>
                                <w:right w:val="none" w:sz="0" w:space="0" w:color="auto"/>
                              </w:divBdr>
                              <w:divsChild>
                                <w:div w:id="1531799074">
                                  <w:marLeft w:val="15"/>
                                  <w:marRight w:val="15"/>
                                  <w:marTop w:val="15"/>
                                  <w:marBottom w:val="15"/>
                                  <w:divBdr>
                                    <w:top w:val="none" w:sz="0" w:space="0" w:color="auto"/>
                                    <w:left w:val="none" w:sz="0" w:space="0" w:color="auto"/>
                                    <w:bottom w:val="none" w:sz="0" w:space="0" w:color="auto"/>
                                    <w:right w:val="none" w:sz="0" w:space="0" w:color="auto"/>
                                  </w:divBdr>
                                  <w:divsChild>
                                    <w:div w:id="1071928624">
                                      <w:marLeft w:val="0"/>
                                      <w:marRight w:val="0"/>
                                      <w:marTop w:val="0"/>
                                      <w:marBottom w:val="0"/>
                                      <w:divBdr>
                                        <w:top w:val="single" w:sz="6" w:space="0" w:color="C8CCD1"/>
                                        <w:left w:val="single" w:sz="6" w:space="0" w:color="C8CCD1"/>
                                        <w:bottom w:val="single" w:sz="6" w:space="0" w:color="C8CCD1"/>
                                        <w:right w:val="single" w:sz="6" w:space="0" w:color="C8CCD1"/>
                                      </w:divBdr>
                                    </w:div>
                                    <w:div w:id="961494627">
                                      <w:marLeft w:val="0"/>
                                      <w:marRight w:val="0"/>
                                      <w:marTop w:val="0"/>
                                      <w:marBottom w:val="0"/>
                                      <w:divBdr>
                                        <w:top w:val="none" w:sz="0" w:space="0" w:color="auto"/>
                                        <w:left w:val="none" w:sz="0" w:space="0" w:color="auto"/>
                                        <w:bottom w:val="none" w:sz="0" w:space="0" w:color="auto"/>
                                        <w:right w:val="none" w:sz="0" w:space="0" w:color="auto"/>
                                      </w:divBdr>
                                    </w:div>
                                    <w:div w:id="1876113997">
                                      <w:marLeft w:val="0"/>
                                      <w:marRight w:val="0"/>
                                      <w:marTop w:val="0"/>
                                      <w:marBottom w:val="0"/>
                                      <w:divBdr>
                                        <w:top w:val="none" w:sz="0" w:space="0" w:color="auto"/>
                                        <w:left w:val="none" w:sz="0" w:space="0" w:color="auto"/>
                                        <w:bottom w:val="none" w:sz="0" w:space="0" w:color="auto"/>
                                        <w:right w:val="none" w:sz="0" w:space="0" w:color="auto"/>
                                      </w:divBdr>
                                    </w:div>
                                    <w:div w:id="919100201">
                                      <w:marLeft w:val="0"/>
                                      <w:marRight w:val="0"/>
                                      <w:marTop w:val="0"/>
                                      <w:marBottom w:val="0"/>
                                      <w:divBdr>
                                        <w:top w:val="none" w:sz="0" w:space="0" w:color="auto"/>
                                        <w:left w:val="none" w:sz="0" w:space="0" w:color="auto"/>
                                        <w:bottom w:val="none" w:sz="0" w:space="0" w:color="auto"/>
                                        <w:right w:val="none" w:sz="0" w:space="0" w:color="auto"/>
                                      </w:divBdr>
                                    </w:div>
                                    <w:div w:id="1491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4849">
                              <w:marLeft w:val="0"/>
                              <w:marRight w:val="0"/>
                              <w:marTop w:val="0"/>
                              <w:marBottom w:val="0"/>
                              <w:divBdr>
                                <w:top w:val="none" w:sz="0" w:space="0" w:color="auto"/>
                                <w:left w:val="none" w:sz="0" w:space="0" w:color="auto"/>
                                <w:bottom w:val="none" w:sz="0" w:space="0" w:color="auto"/>
                                <w:right w:val="none" w:sz="0" w:space="0" w:color="auto"/>
                              </w:divBdr>
                              <w:divsChild>
                                <w:div w:id="51929247">
                                  <w:marLeft w:val="15"/>
                                  <w:marRight w:val="15"/>
                                  <w:marTop w:val="15"/>
                                  <w:marBottom w:val="15"/>
                                  <w:divBdr>
                                    <w:top w:val="none" w:sz="0" w:space="0" w:color="auto"/>
                                    <w:left w:val="none" w:sz="0" w:space="0" w:color="auto"/>
                                    <w:bottom w:val="none" w:sz="0" w:space="0" w:color="auto"/>
                                    <w:right w:val="none" w:sz="0" w:space="0" w:color="auto"/>
                                  </w:divBdr>
                                  <w:divsChild>
                                    <w:div w:id="129047826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452402561">
                      <w:marLeft w:val="0"/>
                      <w:marRight w:val="0"/>
                      <w:marTop w:val="0"/>
                      <w:marBottom w:val="120"/>
                      <w:divBdr>
                        <w:top w:val="none" w:sz="0" w:space="0" w:color="auto"/>
                        <w:left w:val="none" w:sz="0" w:space="0" w:color="auto"/>
                        <w:bottom w:val="none" w:sz="0" w:space="0" w:color="auto"/>
                        <w:right w:val="none" w:sz="0" w:space="0" w:color="auto"/>
                      </w:divBdr>
                    </w:div>
                    <w:div w:id="17389633">
                      <w:marLeft w:val="0"/>
                      <w:marRight w:val="0"/>
                      <w:marTop w:val="0"/>
                      <w:marBottom w:val="120"/>
                      <w:divBdr>
                        <w:top w:val="none" w:sz="0" w:space="0" w:color="auto"/>
                        <w:left w:val="none" w:sz="0" w:space="0" w:color="auto"/>
                        <w:bottom w:val="none" w:sz="0" w:space="0" w:color="auto"/>
                        <w:right w:val="none" w:sz="0" w:space="0" w:color="auto"/>
                      </w:divBdr>
                    </w:div>
                    <w:div w:id="525599969">
                      <w:marLeft w:val="0"/>
                      <w:marRight w:val="0"/>
                      <w:marTop w:val="0"/>
                      <w:marBottom w:val="120"/>
                      <w:divBdr>
                        <w:top w:val="none" w:sz="0" w:space="0" w:color="auto"/>
                        <w:left w:val="none" w:sz="0" w:space="0" w:color="auto"/>
                        <w:bottom w:val="none" w:sz="0" w:space="0" w:color="auto"/>
                        <w:right w:val="none" w:sz="0" w:space="0" w:color="auto"/>
                      </w:divBdr>
                      <w:divsChild>
                        <w:div w:id="715662162">
                          <w:marLeft w:val="0"/>
                          <w:marRight w:val="0"/>
                          <w:marTop w:val="0"/>
                          <w:marBottom w:val="0"/>
                          <w:divBdr>
                            <w:top w:val="single" w:sz="6" w:space="2" w:color="C8CCD1"/>
                            <w:left w:val="single" w:sz="6" w:space="2" w:color="C8CCD1"/>
                            <w:bottom w:val="single" w:sz="6" w:space="2" w:color="C8CCD1"/>
                            <w:right w:val="single" w:sz="6" w:space="2" w:color="C8CCD1"/>
                          </w:divBdr>
                          <w:divsChild>
                            <w:div w:id="1852453085">
                              <w:marLeft w:val="0"/>
                              <w:marRight w:val="0"/>
                              <w:marTop w:val="0"/>
                              <w:marBottom w:val="0"/>
                              <w:divBdr>
                                <w:top w:val="none" w:sz="0" w:space="0" w:color="auto"/>
                                <w:left w:val="none" w:sz="0" w:space="0" w:color="auto"/>
                                <w:bottom w:val="none" w:sz="0" w:space="0" w:color="auto"/>
                                <w:right w:val="none" w:sz="0" w:space="0" w:color="auto"/>
                              </w:divBdr>
                              <w:divsChild>
                                <w:div w:id="1607346450">
                                  <w:marLeft w:val="15"/>
                                  <w:marRight w:val="15"/>
                                  <w:marTop w:val="15"/>
                                  <w:marBottom w:val="15"/>
                                  <w:divBdr>
                                    <w:top w:val="none" w:sz="0" w:space="0" w:color="auto"/>
                                    <w:left w:val="none" w:sz="0" w:space="0" w:color="auto"/>
                                    <w:bottom w:val="none" w:sz="0" w:space="0" w:color="auto"/>
                                    <w:right w:val="none" w:sz="0" w:space="0" w:color="auto"/>
                                  </w:divBdr>
                                  <w:divsChild>
                                    <w:div w:id="1405835069">
                                      <w:marLeft w:val="0"/>
                                      <w:marRight w:val="0"/>
                                      <w:marTop w:val="0"/>
                                      <w:marBottom w:val="0"/>
                                      <w:divBdr>
                                        <w:top w:val="none" w:sz="0" w:space="0" w:color="auto"/>
                                        <w:left w:val="none" w:sz="0" w:space="0" w:color="auto"/>
                                        <w:bottom w:val="none" w:sz="0" w:space="0" w:color="auto"/>
                                        <w:right w:val="none" w:sz="0" w:space="0" w:color="auto"/>
                                      </w:divBdr>
                                    </w:div>
                                  </w:divsChild>
                                </w:div>
                                <w:div w:id="121310862">
                                  <w:marLeft w:val="15"/>
                                  <w:marRight w:val="15"/>
                                  <w:marTop w:val="15"/>
                                  <w:marBottom w:val="15"/>
                                  <w:divBdr>
                                    <w:top w:val="none" w:sz="0" w:space="0" w:color="auto"/>
                                    <w:left w:val="none" w:sz="0" w:space="0" w:color="auto"/>
                                    <w:bottom w:val="none" w:sz="0" w:space="0" w:color="auto"/>
                                    <w:right w:val="none" w:sz="0" w:space="0" w:color="auto"/>
                                  </w:divBdr>
                                  <w:divsChild>
                                    <w:div w:id="848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2169">
                      <w:marLeft w:val="0"/>
                      <w:marRight w:val="0"/>
                      <w:marTop w:val="0"/>
                      <w:marBottom w:val="120"/>
                      <w:divBdr>
                        <w:top w:val="none" w:sz="0" w:space="0" w:color="auto"/>
                        <w:left w:val="none" w:sz="0" w:space="0" w:color="auto"/>
                        <w:bottom w:val="none" w:sz="0" w:space="0" w:color="auto"/>
                        <w:right w:val="none" w:sz="0" w:space="0" w:color="auto"/>
                      </w:divBdr>
                      <w:divsChild>
                        <w:div w:id="1817842076">
                          <w:marLeft w:val="0"/>
                          <w:marRight w:val="0"/>
                          <w:marTop w:val="0"/>
                          <w:marBottom w:val="0"/>
                          <w:divBdr>
                            <w:top w:val="single" w:sz="6" w:space="2" w:color="C8CCD1"/>
                            <w:left w:val="single" w:sz="6" w:space="2" w:color="C8CCD1"/>
                            <w:bottom w:val="single" w:sz="6" w:space="2" w:color="C8CCD1"/>
                            <w:right w:val="single" w:sz="6" w:space="2" w:color="C8CCD1"/>
                          </w:divBdr>
                          <w:divsChild>
                            <w:div w:id="2049064276">
                              <w:marLeft w:val="0"/>
                              <w:marRight w:val="0"/>
                              <w:marTop w:val="0"/>
                              <w:marBottom w:val="0"/>
                              <w:divBdr>
                                <w:top w:val="none" w:sz="0" w:space="0" w:color="auto"/>
                                <w:left w:val="none" w:sz="0" w:space="0" w:color="auto"/>
                                <w:bottom w:val="none" w:sz="0" w:space="0" w:color="auto"/>
                                <w:right w:val="none" w:sz="0" w:space="0" w:color="auto"/>
                              </w:divBdr>
                              <w:divsChild>
                                <w:div w:id="1005598544">
                                  <w:marLeft w:val="15"/>
                                  <w:marRight w:val="15"/>
                                  <w:marTop w:val="15"/>
                                  <w:marBottom w:val="15"/>
                                  <w:divBdr>
                                    <w:top w:val="none" w:sz="0" w:space="0" w:color="auto"/>
                                    <w:left w:val="none" w:sz="0" w:space="0" w:color="auto"/>
                                    <w:bottom w:val="none" w:sz="0" w:space="0" w:color="auto"/>
                                    <w:right w:val="none" w:sz="0" w:space="0" w:color="auto"/>
                                  </w:divBdr>
                                  <w:divsChild>
                                    <w:div w:id="746919225">
                                      <w:marLeft w:val="0"/>
                                      <w:marRight w:val="0"/>
                                      <w:marTop w:val="0"/>
                                      <w:marBottom w:val="0"/>
                                      <w:divBdr>
                                        <w:top w:val="none" w:sz="0" w:space="0" w:color="auto"/>
                                        <w:left w:val="none" w:sz="0" w:space="0" w:color="auto"/>
                                        <w:bottom w:val="none" w:sz="0" w:space="0" w:color="auto"/>
                                        <w:right w:val="none" w:sz="0" w:space="0" w:color="auto"/>
                                      </w:divBdr>
                                    </w:div>
                                  </w:divsChild>
                                </w:div>
                                <w:div w:id="212348277">
                                  <w:marLeft w:val="15"/>
                                  <w:marRight w:val="15"/>
                                  <w:marTop w:val="15"/>
                                  <w:marBottom w:val="15"/>
                                  <w:divBdr>
                                    <w:top w:val="none" w:sz="0" w:space="0" w:color="auto"/>
                                    <w:left w:val="none" w:sz="0" w:space="0" w:color="auto"/>
                                    <w:bottom w:val="none" w:sz="0" w:space="0" w:color="auto"/>
                                    <w:right w:val="none" w:sz="0" w:space="0" w:color="auto"/>
                                  </w:divBdr>
                                  <w:divsChild>
                                    <w:div w:id="2105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657">
                      <w:marLeft w:val="0"/>
                      <w:marRight w:val="0"/>
                      <w:marTop w:val="0"/>
                      <w:marBottom w:val="120"/>
                      <w:divBdr>
                        <w:top w:val="none" w:sz="0" w:space="0" w:color="auto"/>
                        <w:left w:val="none" w:sz="0" w:space="0" w:color="auto"/>
                        <w:bottom w:val="none" w:sz="0" w:space="0" w:color="auto"/>
                        <w:right w:val="none" w:sz="0" w:space="0" w:color="auto"/>
                      </w:divBdr>
                    </w:div>
                    <w:div w:id="103814642">
                      <w:marLeft w:val="0"/>
                      <w:marRight w:val="0"/>
                      <w:marTop w:val="0"/>
                      <w:marBottom w:val="120"/>
                      <w:divBdr>
                        <w:top w:val="none" w:sz="0" w:space="0" w:color="auto"/>
                        <w:left w:val="none" w:sz="0" w:space="0" w:color="auto"/>
                        <w:bottom w:val="none" w:sz="0" w:space="0" w:color="auto"/>
                        <w:right w:val="none" w:sz="0" w:space="0" w:color="auto"/>
                      </w:divBdr>
                    </w:div>
                    <w:div w:id="1802452616">
                      <w:marLeft w:val="0"/>
                      <w:marRight w:val="0"/>
                      <w:marTop w:val="0"/>
                      <w:marBottom w:val="120"/>
                      <w:divBdr>
                        <w:top w:val="none" w:sz="0" w:space="0" w:color="auto"/>
                        <w:left w:val="none" w:sz="0" w:space="0" w:color="auto"/>
                        <w:bottom w:val="none" w:sz="0" w:space="0" w:color="auto"/>
                        <w:right w:val="none" w:sz="0" w:space="0" w:color="auto"/>
                      </w:divBdr>
                    </w:div>
                    <w:div w:id="303437006">
                      <w:marLeft w:val="0"/>
                      <w:marRight w:val="0"/>
                      <w:marTop w:val="0"/>
                      <w:marBottom w:val="120"/>
                      <w:divBdr>
                        <w:top w:val="none" w:sz="0" w:space="0" w:color="auto"/>
                        <w:left w:val="none" w:sz="0" w:space="0" w:color="auto"/>
                        <w:bottom w:val="none" w:sz="0" w:space="0" w:color="auto"/>
                        <w:right w:val="none" w:sz="0" w:space="0" w:color="auto"/>
                      </w:divBdr>
                    </w:div>
                    <w:div w:id="585653845">
                      <w:marLeft w:val="0"/>
                      <w:marRight w:val="0"/>
                      <w:marTop w:val="0"/>
                      <w:marBottom w:val="120"/>
                      <w:divBdr>
                        <w:top w:val="none" w:sz="0" w:space="0" w:color="auto"/>
                        <w:left w:val="none" w:sz="0" w:space="0" w:color="auto"/>
                        <w:bottom w:val="none" w:sz="0" w:space="0" w:color="auto"/>
                        <w:right w:val="none" w:sz="0" w:space="0" w:color="auto"/>
                      </w:divBdr>
                    </w:div>
                    <w:div w:id="60443143">
                      <w:marLeft w:val="0"/>
                      <w:marRight w:val="0"/>
                      <w:marTop w:val="0"/>
                      <w:marBottom w:val="120"/>
                      <w:divBdr>
                        <w:top w:val="none" w:sz="0" w:space="0" w:color="auto"/>
                        <w:left w:val="none" w:sz="0" w:space="0" w:color="auto"/>
                        <w:bottom w:val="none" w:sz="0" w:space="0" w:color="auto"/>
                        <w:right w:val="none" w:sz="0" w:space="0" w:color="auto"/>
                      </w:divBdr>
                    </w:div>
                    <w:div w:id="23411835">
                      <w:marLeft w:val="0"/>
                      <w:marRight w:val="0"/>
                      <w:marTop w:val="0"/>
                      <w:marBottom w:val="120"/>
                      <w:divBdr>
                        <w:top w:val="none" w:sz="0" w:space="0" w:color="auto"/>
                        <w:left w:val="none" w:sz="0" w:space="0" w:color="auto"/>
                        <w:bottom w:val="none" w:sz="0" w:space="0" w:color="auto"/>
                        <w:right w:val="none" w:sz="0" w:space="0" w:color="auto"/>
                      </w:divBdr>
                    </w:div>
                    <w:div w:id="635719190">
                      <w:marLeft w:val="0"/>
                      <w:marRight w:val="0"/>
                      <w:marTop w:val="0"/>
                      <w:marBottom w:val="120"/>
                      <w:divBdr>
                        <w:top w:val="none" w:sz="0" w:space="0" w:color="auto"/>
                        <w:left w:val="none" w:sz="0" w:space="0" w:color="auto"/>
                        <w:bottom w:val="none" w:sz="0" w:space="0" w:color="auto"/>
                        <w:right w:val="none" w:sz="0" w:space="0" w:color="auto"/>
                      </w:divBdr>
                      <w:divsChild>
                        <w:div w:id="1667635813">
                          <w:marLeft w:val="0"/>
                          <w:marRight w:val="0"/>
                          <w:marTop w:val="0"/>
                          <w:marBottom w:val="0"/>
                          <w:divBdr>
                            <w:top w:val="none" w:sz="0" w:space="0" w:color="auto"/>
                            <w:left w:val="none" w:sz="0" w:space="0" w:color="auto"/>
                            <w:bottom w:val="none" w:sz="0" w:space="0" w:color="auto"/>
                            <w:right w:val="none" w:sz="0" w:space="0" w:color="auto"/>
                          </w:divBdr>
                        </w:div>
                      </w:divsChild>
                    </w:div>
                    <w:div w:id="1939946618">
                      <w:marLeft w:val="0"/>
                      <w:marRight w:val="0"/>
                      <w:marTop w:val="0"/>
                      <w:marBottom w:val="120"/>
                      <w:divBdr>
                        <w:top w:val="none" w:sz="0" w:space="0" w:color="auto"/>
                        <w:left w:val="none" w:sz="0" w:space="0" w:color="auto"/>
                        <w:bottom w:val="none" w:sz="0" w:space="0" w:color="auto"/>
                        <w:right w:val="none" w:sz="0" w:space="0" w:color="auto"/>
                      </w:divBdr>
                      <w:divsChild>
                        <w:div w:id="2748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19971">
      <w:bodyDiv w:val="1"/>
      <w:marLeft w:val="0"/>
      <w:marRight w:val="0"/>
      <w:marTop w:val="0"/>
      <w:marBottom w:val="0"/>
      <w:divBdr>
        <w:top w:val="none" w:sz="0" w:space="0" w:color="auto"/>
        <w:left w:val="none" w:sz="0" w:space="0" w:color="auto"/>
        <w:bottom w:val="none" w:sz="0" w:space="0" w:color="auto"/>
        <w:right w:val="none" w:sz="0" w:space="0" w:color="auto"/>
      </w:divBdr>
    </w:div>
    <w:div w:id="734667195">
      <w:bodyDiv w:val="1"/>
      <w:marLeft w:val="0"/>
      <w:marRight w:val="0"/>
      <w:marTop w:val="0"/>
      <w:marBottom w:val="0"/>
      <w:divBdr>
        <w:top w:val="none" w:sz="0" w:space="0" w:color="auto"/>
        <w:left w:val="none" w:sz="0" w:space="0" w:color="auto"/>
        <w:bottom w:val="none" w:sz="0" w:space="0" w:color="auto"/>
        <w:right w:val="none" w:sz="0" w:space="0" w:color="auto"/>
      </w:divBdr>
      <w:divsChild>
        <w:div w:id="102766228">
          <w:marLeft w:val="0"/>
          <w:marRight w:val="0"/>
          <w:marTop w:val="0"/>
          <w:marBottom w:val="0"/>
          <w:divBdr>
            <w:top w:val="none" w:sz="0" w:space="0" w:color="auto"/>
            <w:left w:val="none" w:sz="0" w:space="0" w:color="auto"/>
            <w:bottom w:val="none" w:sz="0" w:space="0" w:color="auto"/>
            <w:right w:val="none" w:sz="0" w:space="0" w:color="auto"/>
          </w:divBdr>
          <w:divsChild>
            <w:div w:id="1222861839">
              <w:marLeft w:val="0"/>
              <w:marRight w:val="0"/>
              <w:marTop w:val="0"/>
              <w:marBottom w:val="0"/>
              <w:divBdr>
                <w:top w:val="none" w:sz="0" w:space="0" w:color="auto"/>
                <w:left w:val="none" w:sz="0" w:space="0" w:color="auto"/>
                <w:bottom w:val="none" w:sz="0" w:space="0" w:color="auto"/>
                <w:right w:val="none" w:sz="0" w:space="0" w:color="auto"/>
              </w:divBdr>
            </w:div>
            <w:div w:id="609236946">
              <w:marLeft w:val="0"/>
              <w:marRight w:val="0"/>
              <w:marTop w:val="0"/>
              <w:marBottom w:val="0"/>
              <w:divBdr>
                <w:top w:val="none" w:sz="0" w:space="0" w:color="auto"/>
                <w:left w:val="none" w:sz="0" w:space="0" w:color="auto"/>
                <w:bottom w:val="none" w:sz="0" w:space="0" w:color="auto"/>
                <w:right w:val="none" w:sz="0" w:space="0" w:color="auto"/>
              </w:divBdr>
              <w:divsChild>
                <w:div w:id="1719354887">
                  <w:marLeft w:val="0"/>
                  <w:marRight w:val="0"/>
                  <w:marTop w:val="0"/>
                  <w:marBottom w:val="0"/>
                  <w:divBdr>
                    <w:top w:val="none" w:sz="0" w:space="0" w:color="auto"/>
                    <w:left w:val="none" w:sz="0" w:space="0" w:color="auto"/>
                    <w:bottom w:val="none" w:sz="0" w:space="0" w:color="auto"/>
                    <w:right w:val="none" w:sz="0" w:space="0" w:color="auto"/>
                  </w:divBdr>
                  <w:divsChild>
                    <w:div w:id="1288195899">
                      <w:marLeft w:val="336"/>
                      <w:marRight w:val="0"/>
                      <w:marTop w:val="120"/>
                      <w:marBottom w:val="312"/>
                      <w:divBdr>
                        <w:top w:val="none" w:sz="0" w:space="0" w:color="auto"/>
                        <w:left w:val="none" w:sz="0" w:space="0" w:color="auto"/>
                        <w:bottom w:val="none" w:sz="0" w:space="0" w:color="auto"/>
                        <w:right w:val="none" w:sz="0" w:space="0" w:color="auto"/>
                      </w:divBdr>
                      <w:divsChild>
                        <w:div w:id="11244270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211383">
                      <w:marLeft w:val="0"/>
                      <w:marRight w:val="0"/>
                      <w:marTop w:val="0"/>
                      <w:marBottom w:val="0"/>
                      <w:divBdr>
                        <w:top w:val="single" w:sz="6" w:space="5" w:color="A2A9B1"/>
                        <w:left w:val="single" w:sz="6" w:space="5" w:color="A2A9B1"/>
                        <w:bottom w:val="single" w:sz="6" w:space="5" w:color="A2A9B1"/>
                        <w:right w:val="single" w:sz="6" w:space="5" w:color="A2A9B1"/>
                      </w:divBdr>
                    </w:div>
                    <w:div w:id="1951080727">
                      <w:marLeft w:val="336"/>
                      <w:marRight w:val="0"/>
                      <w:marTop w:val="120"/>
                      <w:marBottom w:val="312"/>
                      <w:divBdr>
                        <w:top w:val="none" w:sz="0" w:space="0" w:color="auto"/>
                        <w:left w:val="none" w:sz="0" w:space="0" w:color="auto"/>
                        <w:bottom w:val="none" w:sz="0" w:space="0" w:color="auto"/>
                        <w:right w:val="none" w:sz="0" w:space="0" w:color="auto"/>
                      </w:divBdr>
                      <w:divsChild>
                        <w:div w:id="3333817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206528979">
      <w:bodyDiv w:val="1"/>
      <w:marLeft w:val="0"/>
      <w:marRight w:val="0"/>
      <w:marTop w:val="0"/>
      <w:marBottom w:val="0"/>
      <w:divBdr>
        <w:top w:val="none" w:sz="0" w:space="0" w:color="auto"/>
        <w:left w:val="none" w:sz="0" w:space="0" w:color="auto"/>
        <w:bottom w:val="none" w:sz="0" w:space="0" w:color="auto"/>
        <w:right w:val="none" w:sz="0" w:space="0" w:color="auto"/>
      </w:divBdr>
      <w:divsChild>
        <w:div w:id="808979982">
          <w:marLeft w:val="0"/>
          <w:marRight w:val="0"/>
          <w:marTop w:val="0"/>
          <w:marBottom w:val="0"/>
          <w:divBdr>
            <w:top w:val="none" w:sz="0" w:space="0" w:color="auto"/>
            <w:left w:val="none" w:sz="0" w:space="0" w:color="auto"/>
            <w:bottom w:val="none" w:sz="0" w:space="0" w:color="auto"/>
            <w:right w:val="none" w:sz="0" w:space="0" w:color="auto"/>
          </w:divBdr>
          <w:divsChild>
            <w:div w:id="640116045">
              <w:marLeft w:val="0"/>
              <w:marRight w:val="0"/>
              <w:marTop w:val="0"/>
              <w:marBottom w:val="0"/>
              <w:divBdr>
                <w:top w:val="none" w:sz="0" w:space="0" w:color="auto"/>
                <w:left w:val="none" w:sz="0" w:space="0" w:color="auto"/>
                <w:bottom w:val="none" w:sz="0" w:space="0" w:color="auto"/>
                <w:right w:val="none" w:sz="0" w:space="0" w:color="auto"/>
              </w:divBdr>
            </w:div>
            <w:div w:id="116879055">
              <w:marLeft w:val="0"/>
              <w:marRight w:val="0"/>
              <w:marTop w:val="0"/>
              <w:marBottom w:val="0"/>
              <w:divBdr>
                <w:top w:val="none" w:sz="0" w:space="0" w:color="auto"/>
                <w:left w:val="none" w:sz="0" w:space="0" w:color="auto"/>
                <w:bottom w:val="none" w:sz="0" w:space="0" w:color="auto"/>
                <w:right w:val="none" w:sz="0" w:space="0" w:color="auto"/>
              </w:divBdr>
              <w:divsChild>
                <w:div w:id="1115516209">
                  <w:marLeft w:val="0"/>
                  <w:marRight w:val="0"/>
                  <w:marTop w:val="0"/>
                  <w:marBottom w:val="0"/>
                  <w:divBdr>
                    <w:top w:val="none" w:sz="0" w:space="0" w:color="auto"/>
                    <w:left w:val="none" w:sz="0" w:space="0" w:color="auto"/>
                    <w:bottom w:val="none" w:sz="0" w:space="0" w:color="auto"/>
                    <w:right w:val="none" w:sz="0" w:space="0" w:color="auto"/>
                  </w:divBdr>
                  <w:divsChild>
                    <w:div w:id="1816874876">
                      <w:marLeft w:val="0"/>
                      <w:marRight w:val="0"/>
                      <w:marTop w:val="0"/>
                      <w:marBottom w:val="0"/>
                      <w:divBdr>
                        <w:top w:val="single" w:sz="6" w:space="5" w:color="A2A9B1"/>
                        <w:left w:val="single" w:sz="6" w:space="5" w:color="A2A9B1"/>
                        <w:bottom w:val="single" w:sz="6" w:space="5" w:color="A2A9B1"/>
                        <w:right w:val="single" w:sz="6" w:space="5" w:color="A2A9B1"/>
                      </w:divBdr>
                    </w:div>
                    <w:div w:id="1555577659">
                      <w:marLeft w:val="0"/>
                      <w:marRight w:val="0"/>
                      <w:marTop w:val="0"/>
                      <w:marBottom w:val="120"/>
                      <w:divBdr>
                        <w:top w:val="none" w:sz="0" w:space="0" w:color="auto"/>
                        <w:left w:val="none" w:sz="0" w:space="0" w:color="auto"/>
                        <w:bottom w:val="none" w:sz="0" w:space="0" w:color="auto"/>
                        <w:right w:val="none" w:sz="0" w:space="0" w:color="auto"/>
                      </w:divBdr>
                    </w:div>
                    <w:div w:id="1613980238">
                      <w:marLeft w:val="336"/>
                      <w:marRight w:val="0"/>
                      <w:marTop w:val="120"/>
                      <w:marBottom w:val="312"/>
                      <w:divBdr>
                        <w:top w:val="none" w:sz="0" w:space="0" w:color="auto"/>
                        <w:left w:val="none" w:sz="0" w:space="0" w:color="auto"/>
                        <w:bottom w:val="none" w:sz="0" w:space="0" w:color="auto"/>
                        <w:right w:val="none" w:sz="0" w:space="0" w:color="auto"/>
                      </w:divBdr>
                      <w:divsChild>
                        <w:div w:id="1901480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19011">
                      <w:marLeft w:val="0"/>
                      <w:marRight w:val="0"/>
                      <w:marTop w:val="0"/>
                      <w:marBottom w:val="120"/>
                      <w:divBdr>
                        <w:top w:val="none" w:sz="0" w:space="0" w:color="auto"/>
                        <w:left w:val="none" w:sz="0" w:space="0" w:color="auto"/>
                        <w:bottom w:val="none" w:sz="0" w:space="0" w:color="auto"/>
                        <w:right w:val="none" w:sz="0" w:space="0" w:color="auto"/>
                      </w:divBdr>
                    </w:div>
                    <w:div w:id="893807797">
                      <w:marLeft w:val="0"/>
                      <w:marRight w:val="0"/>
                      <w:marTop w:val="0"/>
                      <w:marBottom w:val="120"/>
                      <w:divBdr>
                        <w:top w:val="none" w:sz="0" w:space="0" w:color="auto"/>
                        <w:left w:val="none" w:sz="0" w:space="0" w:color="auto"/>
                        <w:bottom w:val="none" w:sz="0" w:space="0" w:color="auto"/>
                        <w:right w:val="none" w:sz="0" w:space="0" w:color="auto"/>
                      </w:divBdr>
                    </w:div>
                    <w:div w:id="783811716">
                      <w:marLeft w:val="0"/>
                      <w:marRight w:val="0"/>
                      <w:marTop w:val="0"/>
                      <w:marBottom w:val="120"/>
                      <w:divBdr>
                        <w:top w:val="none" w:sz="0" w:space="0" w:color="auto"/>
                        <w:left w:val="none" w:sz="0" w:space="0" w:color="auto"/>
                        <w:bottom w:val="none" w:sz="0" w:space="0" w:color="auto"/>
                        <w:right w:val="none" w:sz="0" w:space="0" w:color="auto"/>
                      </w:divBdr>
                      <w:divsChild>
                        <w:div w:id="1762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Vertigo" TargetMode="External"/><Relationship Id="rId671" Type="http://schemas.openxmlformats.org/officeDocument/2006/relationships/hyperlink" Target="https://en.wikipedia.org/wiki/Coronavirus_disease_2019" TargetMode="External"/><Relationship Id="rId769" Type="http://schemas.openxmlformats.org/officeDocument/2006/relationships/hyperlink" Target="https://en.wikipedia.org/wiki/Antiviral_drug" TargetMode="External"/><Relationship Id="rId21" Type="http://schemas.openxmlformats.org/officeDocument/2006/relationships/hyperlink" Target="https://en.wikipedia.org/wiki/Incubation_period" TargetMode="External"/><Relationship Id="rId324" Type="http://schemas.openxmlformats.org/officeDocument/2006/relationships/hyperlink" Target="https://en.wikipedia.org/wiki/Pulmonary_alveolus" TargetMode="External"/><Relationship Id="rId531" Type="http://schemas.openxmlformats.org/officeDocument/2006/relationships/hyperlink" Target="https://en.wikipedia.org/wiki/Coronavirus_disease_2019" TargetMode="External"/><Relationship Id="rId629" Type="http://schemas.openxmlformats.org/officeDocument/2006/relationships/hyperlink" Target="https://en.wikipedia.org/wiki/Province_of_Bergamo" TargetMode="External"/><Relationship Id="rId170" Type="http://schemas.openxmlformats.org/officeDocument/2006/relationships/hyperlink" Target="https://en.wikipedia.org/wiki/Coronavirus_disease_2019" TargetMode="External"/><Relationship Id="rId836" Type="http://schemas.openxmlformats.org/officeDocument/2006/relationships/hyperlink" Target="https://en.wikipedia.org/wiki/Cytokine_storm" TargetMode="External"/><Relationship Id="rId268" Type="http://schemas.openxmlformats.org/officeDocument/2006/relationships/hyperlink" Target="https://en.wikipedia.org/wiki/Coronavirus_disease_2019" TargetMode="External"/><Relationship Id="rId475" Type="http://schemas.openxmlformats.org/officeDocument/2006/relationships/hyperlink" Target="https://en.wikipedia.org/wiki/Smoking" TargetMode="External"/><Relationship Id="rId682" Type="http://schemas.openxmlformats.org/officeDocument/2006/relationships/hyperlink" Target="https://en.wikipedia.org/wiki/Heart_attack" TargetMode="External"/><Relationship Id="rId32" Type="http://schemas.openxmlformats.org/officeDocument/2006/relationships/hyperlink" Target="https://en.wikipedia.org/wiki/COVID-19_pandemic_deaths" TargetMode="External"/><Relationship Id="rId128" Type="http://schemas.openxmlformats.org/officeDocument/2006/relationships/hyperlink" Target="https://en.wikipedia.org/wiki/Asymptomatic" TargetMode="External"/><Relationship Id="rId335" Type="http://schemas.openxmlformats.org/officeDocument/2006/relationships/hyperlink" Target="https://en.wikipedia.org/wiki/Coronavirus_disease_2019" TargetMode="External"/><Relationship Id="rId542" Type="http://schemas.openxmlformats.org/officeDocument/2006/relationships/hyperlink" Target="https://en.wikipedia.org/wiki/George_F._Gao" TargetMode="External"/><Relationship Id="rId181" Type="http://schemas.openxmlformats.org/officeDocument/2006/relationships/hyperlink" Target="https://en.wikipedia.org/wiki/Coronavirus" TargetMode="External"/><Relationship Id="rId402" Type="http://schemas.openxmlformats.org/officeDocument/2006/relationships/hyperlink" Target="https://en.wikipedia.org/wiki/Humectant" TargetMode="External"/><Relationship Id="rId847" Type="http://schemas.openxmlformats.org/officeDocument/2006/relationships/hyperlink" Target="https://en.wikipedia.org/wiki/Lenzilumab" TargetMode="External"/><Relationship Id="rId279" Type="http://schemas.openxmlformats.org/officeDocument/2006/relationships/hyperlink" Target="https://en.wikipedia.org/wiki/Point-of-care_testing" TargetMode="External"/><Relationship Id="rId486" Type="http://schemas.openxmlformats.org/officeDocument/2006/relationships/hyperlink" Target="https://en.wikipedia.org/wiki/Coronavirus_disease_2019" TargetMode="External"/><Relationship Id="rId693" Type="http://schemas.openxmlformats.org/officeDocument/2006/relationships/hyperlink" Target="https://en.wikipedia.org/wiki/Coronavirus_disease_2019" TargetMode="External"/><Relationship Id="rId707" Type="http://schemas.openxmlformats.org/officeDocument/2006/relationships/hyperlink" Target="https://en.wikipedia.org/wiki/Ferret" TargetMode="External"/><Relationship Id="rId43" Type="http://schemas.openxmlformats.org/officeDocument/2006/relationships/hyperlink" Target="https://en.wikipedia.org/wiki/Incubation_period" TargetMode="External"/><Relationship Id="rId139" Type="http://schemas.openxmlformats.org/officeDocument/2006/relationships/hyperlink" Target="https://en.wikipedia.org/wiki/Coronavirus_disease_2019" TargetMode="External"/><Relationship Id="rId346" Type="http://schemas.openxmlformats.org/officeDocument/2006/relationships/hyperlink" Target="https://en.wikipedia.org/wiki/Coronavirus_disease_2019" TargetMode="External"/><Relationship Id="rId553" Type="http://schemas.openxmlformats.org/officeDocument/2006/relationships/hyperlink" Target="https://en.wikipedia.org/wiki/Coronavirus_disease_2019" TargetMode="External"/><Relationship Id="rId760" Type="http://schemas.openxmlformats.org/officeDocument/2006/relationships/hyperlink" Target="https://en.wikipedia.org/wiki/Gamaleya_Research_Institute_of_Epidemiology_and_Microbiology" TargetMode="External"/><Relationship Id="rId192" Type="http://schemas.openxmlformats.org/officeDocument/2006/relationships/hyperlink" Target="https://en.wikipedia.org/wiki/Coronavirus_disease_2019" TargetMode="External"/><Relationship Id="rId206" Type="http://schemas.openxmlformats.org/officeDocument/2006/relationships/hyperlink" Target="https://en.wikipedia.org/wiki/Stomach" TargetMode="External"/><Relationship Id="rId413" Type="http://schemas.openxmlformats.org/officeDocument/2006/relationships/hyperlink" Target="https://en.wikipedia.org/wiki/Extracorporeal_membrane_oxygenation" TargetMode="External"/><Relationship Id="rId858" Type="http://schemas.openxmlformats.org/officeDocument/2006/relationships/hyperlink" Target="https://en.wikipedia.org/wiki/Convalescent_plasma" TargetMode="External"/><Relationship Id="rId497" Type="http://schemas.openxmlformats.org/officeDocument/2006/relationships/hyperlink" Target="https://en.wikipedia.org/wiki/Coronavirus_disease_2019" TargetMode="External"/><Relationship Id="rId620" Type="http://schemas.openxmlformats.org/officeDocument/2006/relationships/hyperlink" Target="https://en.wikipedia.org/wiki/Coronavirus_disease_2019" TargetMode="External"/><Relationship Id="rId718" Type="http://schemas.openxmlformats.org/officeDocument/2006/relationships/hyperlink" Target="https://en.wikipedia.org/wiki/Remdesivir" TargetMode="External"/><Relationship Id="rId357" Type="http://schemas.openxmlformats.org/officeDocument/2006/relationships/hyperlink" Target="https://en.wikipedia.org/wiki/Coronavirus_disease_2019" TargetMode="External"/><Relationship Id="rId54" Type="http://schemas.openxmlformats.org/officeDocument/2006/relationships/hyperlink" Target="https://en.wikipedia.org/wiki/Coronavirus_disease_2019" TargetMode="External"/><Relationship Id="rId217" Type="http://schemas.openxmlformats.org/officeDocument/2006/relationships/hyperlink" Target="https://en.wikipedia.org/wiki/Coronavirus_disease_2019" TargetMode="External"/><Relationship Id="rId564" Type="http://schemas.openxmlformats.org/officeDocument/2006/relationships/hyperlink" Target="https://en.wikipedia.org/wiki/Coronavirus_disease_2019" TargetMode="External"/><Relationship Id="rId771" Type="http://schemas.openxmlformats.org/officeDocument/2006/relationships/hyperlink" Target="https://en.wikipedia.org/wiki/Coronavirus_disease_2019" TargetMode="External"/><Relationship Id="rId869" Type="http://schemas.openxmlformats.org/officeDocument/2006/relationships/hyperlink" Target="https://en.wikipedia.org/wiki/Coronavirus_disease_2019" TargetMode="External"/><Relationship Id="rId424" Type="http://schemas.openxmlformats.org/officeDocument/2006/relationships/hyperlink" Target="https://en.wikipedia.org/wiki/Pulmonology" TargetMode="External"/><Relationship Id="rId631" Type="http://schemas.openxmlformats.org/officeDocument/2006/relationships/hyperlink" Target="https://en.wikipedia.org/wiki/Coronavirus_disease_2019" TargetMode="External"/><Relationship Id="rId729" Type="http://schemas.openxmlformats.org/officeDocument/2006/relationships/hyperlink" Target="https://en.wikipedia.org/wiki/Coronavirus_disease_2019" TargetMode="External"/><Relationship Id="rId270" Type="http://schemas.openxmlformats.org/officeDocument/2006/relationships/hyperlink" Target="https://en.wikipedia.org/wiki/Coronavirus_disease_2019" TargetMode="External"/><Relationship Id="rId65" Type="http://schemas.openxmlformats.org/officeDocument/2006/relationships/hyperlink" Target="https://en.wikipedia.org/wiki/Bandana" TargetMode="External"/><Relationship Id="rId130" Type="http://schemas.openxmlformats.org/officeDocument/2006/relationships/hyperlink" Target="https://en.wikipedia.org/wiki/Coronavirus_disease_2019" TargetMode="External"/><Relationship Id="rId368" Type="http://schemas.openxmlformats.org/officeDocument/2006/relationships/hyperlink" Target="https://en.wikipedia.org/wiki/Coronavirus_disease_2019" TargetMode="External"/><Relationship Id="rId575" Type="http://schemas.openxmlformats.org/officeDocument/2006/relationships/hyperlink" Target="https://en.wikipedia.org/wiki/The_Lancet" TargetMode="External"/><Relationship Id="rId782" Type="http://schemas.openxmlformats.org/officeDocument/2006/relationships/hyperlink" Target="https://en.wikipedia.org/wiki/Coronavirus_disease_2019" TargetMode="External"/><Relationship Id="rId228" Type="http://schemas.openxmlformats.org/officeDocument/2006/relationships/hyperlink" Target="https://en.wikipedia.org/wiki/Vasoconstriction" TargetMode="External"/><Relationship Id="rId435" Type="http://schemas.openxmlformats.org/officeDocument/2006/relationships/hyperlink" Target="https://en.wikipedia.org/wiki/COVID-19_in_pregnancy" TargetMode="External"/><Relationship Id="rId642" Type="http://schemas.openxmlformats.org/officeDocument/2006/relationships/hyperlink" Target="https://en.wikipedia.org/wiki/Coronavirus_disease_2019" TargetMode="External"/><Relationship Id="rId281" Type="http://schemas.openxmlformats.org/officeDocument/2006/relationships/hyperlink" Target="https://en.wikipedia.org/wiki/Coronavirus_disease_2019" TargetMode="External"/><Relationship Id="rId502" Type="http://schemas.openxmlformats.org/officeDocument/2006/relationships/hyperlink" Target="https://en.wikipedia.org/wiki/Stroke" TargetMode="External"/><Relationship Id="rId76" Type="http://schemas.openxmlformats.org/officeDocument/2006/relationships/hyperlink" Target="https://en.wikipedia.org/wiki/Coronavirus_disease_2019" TargetMode="External"/><Relationship Id="rId141" Type="http://schemas.openxmlformats.org/officeDocument/2006/relationships/hyperlink" Target="https://en.wikipedia.org/wiki/Coronavirus_disease_2019" TargetMode="External"/><Relationship Id="rId379" Type="http://schemas.openxmlformats.org/officeDocument/2006/relationships/hyperlink" Target="https://en.wikipedia.org/wiki/Coronavirus_disease_2019" TargetMode="External"/><Relationship Id="rId586" Type="http://schemas.openxmlformats.org/officeDocument/2006/relationships/hyperlink" Target="https://en.wikipedia.org/wiki/Severe_acute_respiratory_syndrome_coronavirus_2" TargetMode="External"/><Relationship Id="rId793" Type="http://schemas.openxmlformats.org/officeDocument/2006/relationships/hyperlink" Target="https://en.wikipedia.org/wiki/Coronavirus_disease_2019" TargetMode="External"/><Relationship Id="rId807" Type="http://schemas.openxmlformats.org/officeDocument/2006/relationships/hyperlink" Target="https://en.wikipedia.org/wiki/Azithromycin" TargetMode="External"/><Relationship Id="rId7" Type="http://schemas.openxmlformats.org/officeDocument/2006/relationships/endnotes" Target="endnotes.xml"/><Relationship Id="rId239" Type="http://schemas.openxmlformats.org/officeDocument/2006/relationships/hyperlink" Target="https://en.wikipedia.org/wiki/CXCL10" TargetMode="External"/><Relationship Id="rId446" Type="http://schemas.openxmlformats.org/officeDocument/2006/relationships/hyperlink" Target="https://en.wikipedia.org/wiki/Coronavirus_disease_2019" TargetMode="External"/><Relationship Id="rId653" Type="http://schemas.openxmlformats.org/officeDocument/2006/relationships/hyperlink" Target="https://en.wikipedia.org/wiki/Coronavirus_disease_2019" TargetMode="External"/><Relationship Id="rId292" Type="http://schemas.openxmlformats.org/officeDocument/2006/relationships/hyperlink" Target="https://en.wikipedia.org/wiki/Crazy_paving_(medicine)" TargetMode="External"/><Relationship Id="rId306" Type="http://schemas.openxmlformats.org/officeDocument/2006/relationships/hyperlink" Target="https://en.wikipedia.org/wiki/Viral_pneumonia" TargetMode="External"/><Relationship Id="rId860" Type="http://schemas.openxmlformats.org/officeDocument/2006/relationships/hyperlink" Target="https://en.wikipedia.org/wiki/Coronavirus_disease_2019" TargetMode="External"/><Relationship Id="rId87" Type="http://schemas.openxmlformats.org/officeDocument/2006/relationships/hyperlink" Target="https://en.wikipedia.org/wiki/Coronavirus_disease_2019" TargetMode="External"/><Relationship Id="rId513" Type="http://schemas.openxmlformats.org/officeDocument/2006/relationships/hyperlink" Target="https://en.wikipedia.org/wiki/Coronavirus_disease_2019" TargetMode="External"/><Relationship Id="rId597" Type="http://schemas.openxmlformats.org/officeDocument/2006/relationships/hyperlink" Target="https://en.wikipedia.org/wiki/Coronavirus_disease_2019" TargetMode="External"/><Relationship Id="rId720" Type="http://schemas.openxmlformats.org/officeDocument/2006/relationships/hyperlink" Target="https://en.wikipedia.org/wiki/Indication_(medicine)" TargetMode="External"/><Relationship Id="rId818" Type="http://schemas.openxmlformats.org/officeDocument/2006/relationships/hyperlink" Target="https://en.wikipedia.org/wiki/Coronavirus_disease_2019" TargetMode="External"/><Relationship Id="rId152" Type="http://schemas.openxmlformats.org/officeDocument/2006/relationships/hyperlink" Target="https://en.wikipedia.org/wiki/Coronavirus_disease_2019" TargetMode="External"/><Relationship Id="rId194" Type="http://schemas.openxmlformats.org/officeDocument/2006/relationships/hyperlink" Target="https://en.wikipedia.org/wiki/Type_II_cell" TargetMode="External"/><Relationship Id="rId208" Type="http://schemas.openxmlformats.org/officeDocument/2006/relationships/hyperlink" Target="https://en.wikipedia.org/wiki/Rectum" TargetMode="External"/><Relationship Id="rId415" Type="http://schemas.openxmlformats.org/officeDocument/2006/relationships/hyperlink" Target="https://en.wikipedia.org/wiki/Healthy_diet" TargetMode="External"/><Relationship Id="rId457" Type="http://schemas.openxmlformats.org/officeDocument/2006/relationships/hyperlink" Target="https://en.wikipedia.org/wiki/Medical_record" TargetMode="External"/><Relationship Id="rId622" Type="http://schemas.openxmlformats.org/officeDocument/2006/relationships/hyperlink" Target="https://en.wikipedia.org/wiki/Centre_for_Evidence-Based_Medicine" TargetMode="External"/><Relationship Id="rId261" Type="http://schemas.openxmlformats.org/officeDocument/2006/relationships/hyperlink" Target="https://en.wikipedia.org/wiki/Coronavirus_disease_2019" TargetMode="External"/><Relationship Id="rId499" Type="http://schemas.openxmlformats.org/officeDocument/2006/relationships/hyperlink" Target="https://en.wikipedia.org/wiki/Coronavirus_disease_2019" TargetMode="External"/><Relationship Id="rId664" Type="http://schemas.openxmlformats.org/officeDocument/2006/relationships/hyperlink" Target="https://en.wikipedia.org/wiki/Coronavirus_disease_2019" TargetMode="External"/><Relationship Id="rId871" Type="http://schemas.openxmlformats.org/officeDocument/2006/relationships/hyperlink" Target="https://en.wikipedia.org/wiki/Coronavirus_disease_2019" TargetMode="External"/><Relationship Id="rId14" Type="http://schemas.openxmlformats.org/officeDocument/2006/relationships/hyperlink" Target="https://en.wikipedia.org/wiki/Anosmia" TargetMode="External"/><Relationship Id="rId56" Type="http://schemas.openxmlformats.org/officeDocument/2006/relationships/hyperlink" Target="https://en.wikipedia.org/wiki/Coronavirus_disease_2019" TargetMode="External"/><Relationship Id="rId317" Type="http://schemas.openxmlformats.org/officeDocument/2006/relationships/hyperlink" Target="https://en.wikipedia.org/wiki/Diffuse_alveolar_damage" TargetMode="External"/><Relationship Id="rId359" Type="http://schemas.openxmlformats.org/officeDocument/2006/relationships/hyperlink" Target="https://en.wikipedia.org/wiki/Coronavirus_disease_2019" TargetMode="External"/><Relationship Id="rId524" Type="http://schemas.openxmlformats.org/officeDocument/2006/relationships/hyperlink" Target="https://en.wikipedia.org/wiki/Coronavirus_disease_2019" TargetMode="External"/><Relationship Id="rId566" Type="http://schemas.openxmlformats.org/officeDocument/2006/relationships/hyperlink" Target="https://en.wikipedia.org/wiki/Coronavirus_disease_2019" TargetMode="External"/><Relationship Id="rId731" Type="http://schemas.openxmlformats.org/officeDocument/2006/relationships/hyperlink" Target="https://en.wikipedia.org/wiki/Coronavirus_disease_2019" TargetMode="External"/><Relationship Id="rId773" Type="http://schemas.openxmlformats.org/officeDocument/2006/relationships/hyperlink" Target="https://en.wikipedia.org/wiki/Corticosteroid" TargetMode="External"/><Relationship Id="rId98" Type="http://schemas.openxmlformats.org/officeDocument/2006/relationships/hyperlink" Target="https://en.wikipedia.org/wiki/Myalgia" TargetMode="External"/><Relationship Id="rId121" Type="http://schemas.openxmlformats.org/officeDocument/2006/relationships/hyperlink" Target="https://en.wikipedia.org/wiki/Coronavirus_disease_2019" TargetMode="External"/><Relationship Id="rId163" Type="http://schemas.openxmlformats.org/officeDocument/2006/relationships/hyperlink" Target="https://en.wikipedia.org/wiki/Coronavirus_disease_2019" TargetMode="External"/><Relationship Id="rId219" Type="http://schemas.openxmlformats.org/officeDocument/2006/relationships/hyperlink" Target="https://en.wikipedia.org/wiki/Coronavirus_disease_2019" TargetMode="External"/><Relationship Id="rId370" Type="http://schemas.openxmlformats.org/officeDocument/2006/relationships/hyperlink" Target="https://en.wikipedia.org/wiki/Coronavirus_disease_2019" TargetMode="External"/><Relationship Id="rId426" Type="http://schemas.openxmlformats.org/officeDocument/2006/relationships/hyperlink" Target="https://en.wikipedia.org/wiki/Coronavirus_disease_2019" TargetMode="External"/><Relationship Id="rId633" Type="http://schemas.openxmlformats.org/officeDocument/2006/relationships/hyperlink" Target="https://en.wikipedia.org/wiki/Coronavirus_disease_2019" TargetMode="External"/><Relationship Id="rId829" Type="http://schemas.openxmlformats.org/officeDocument/2006/relationships/hyperlink" Target="https://en.wikipedia.org/wiki/National_Health_Commission" TargetMode="External"/><Relationship Id="rId230" Type="http://schemas.openxmlformats.org/officeDocument/2006/relationships/hyperlink" Target="https://en.wikipedia.org/wiki/Coronavirus_disease_2019" TargetMode="External"/><Relationship Id="rId468" Type="http://schemas.openxmlformats.org/officeDocument/2006/relationships/hyperlink" Target="https://en.wikipedia.org/wiki/Centers_for_Disease_Control_and_Prevention" TargetMode="External"/><Relationship Id="rId675" Type="http://schemas.openxmlformats.org/officeDocument/2006/relationships/hyperlink" Target="https://en.wikipedia.org/wiki/Coronavirus_disease_2019" TargetMode="External"/><Relationship Id="rId840" Type="http://schemas.openxmlformats.org/officeDocument/2006/relationships/hyperlink" Target="https://en.wikipedia.org/wiki/Interleukin_6" TargetMode="External"/><Relationship Id="rId882" Type="http://schemas.openxmlformats.org/officeDocument/2006/relationships/hyperlink" Target="https://en.wikipedia.org/wiki/Llama" TargetMode="External"/><Relationship Id="rId25" Type="http://schemas.openxmlformats.org/officeDocument/2006/relationships/header" Target="header1.xml"/><Relationship Id="rId67" Type="http://schemas.openxmlformats.org/officeDocument/2006/relationships/hyperlink" Target="https://en.wikipedia.org/wiki/COVID-19_vaccine" TargetMode="External"/><Relationship Id="rId272" Type="http://schemas.openxmlformats.org/officeDocument/2006/relationships/hyperlink" Target="https://en.wikipedia.org/wiki/Coronavirus_disease_2019" TargetMode="External"/><Relationship Id="rId328" Type="http://schemas.openxmlformats.org/officeDocument/2006/relationships/hyperlink" Target="https://en.wikipedia.org/wiki/Coronavirus_disease_2019" TargetMode="External"/><Relationship Id="rId535" Type="http://schemas.openxmlformats.org/officeDocument/2006/relationships/hyperlink" Target="https://en.wikipedia.org/wiki/Coronavirus_disease_2019" TargetMode="External"/><Relationship Id="rId577" Type="http://schemas.openxmlformats.org/officeDocument/2006/relationships/hyperlink" Target="https://en.wikipedia.org/wiki/Coronavirus_disease_2019" TargetMode="External"/><Relationship Id="rId700" Type="http://schemas.openxmlformats.org/officeDocument/2006/relationships/hyperlink" Target="https://en.wikipedia.org/wiki/Coronavirus_disease_2019" TargetMode="External"/><Relationship Id="rId742" Type="http://schemas.openxmlformats.org/officeDocument/2006/relationships/hyperlink" Target="https://en.wikipedia.org/wiki/Coronavirus_disease_2019" TargetMode="External"/><Relationship Id="rId132" Type="http://schemas.openxmlformats.org/officeDocument/2006/relationships/hyperlink" Target="https://en.wikipedia.org/wiki/Severe_acute_respiratory_syndrome_coronavirus_2" TargetMode="External"/><Relationship Id="rId174" Type="http://schemas.openxmlformats.org/officeDocument/2006/relationships/hyperlink" Target="https://en.wikipedia.org/wiki/Coronavirus_disease_2019" TargetMode="External"/><Relationship Id="rId381" Type="http://schemas.openxmlformats.org/officeDocument/2006/relationships/hyperlink" Target="https://en.wikipedia.org/wiki/Social_distancing" TargetMode="External"/><Relationship Id="rId602" Type="http://schemas.openxmlformats.org/officeDocument/2006/relationships/hyperlink" Target="https://en.wikipedia.org/wiki/Coronavirus_disease_2019" TargetMode="External"/><Relationship Id="rId784" Type="http://schemas.openxmlformats.org/officeDocument/2006/relationships/hyperlink" Target="https://en.wikipedia.org/wiki/Remdesivir" TargetMode="External"/><Relationship Id="rId241" Type="http://schemas.openxmlformats.org/officeDocument/2006/relationships/hyperlink" Target="https://en.wikipedia.org/wiki/Macrophage_inflammatory_protein" TargetMode="External"/><Relationship Id="rId437" Type="http://schemas.openxmlformats.org/officeDocument/2006/relationships/hyperlink" Target="https://en.wikipedia.org/wiki/Middle_East_respiratory_syndrome" TargetMode="External"/><Relationship Id="rId479" Type="http://schemas.openxmlformats.org/officeDocument/2006/relationships/hyperlink" Target="https://en.wikipedia.org/wiki/Opioid_use_disorder" TargetMode="External"/><Relationship Id="rId644" Type="http://schemas.openxmlformats.org/officeDocument/2006/relationships/hyperlink" Target="https://en.wikipedia.org/wiki/Coronavirus_disease_2019" TargetMode="External"/><Relationship Id="rId686" Type="http://schemas.openxmlformats.org/officeDocument/2006/relationships/hyperlink" Target="https://en.wikipedia.org/wiki/Appendicitis" TargetMode="External"/><Relationship Id="rId851" Type="http://schemas.openxmlformats.org/officeDocument/2006/relationships/hyperlink" Target="https://en.wikipedia.org/wiki/Northwell_Health" TargetMode="External"/><Relationship Id="rId36" Type="http://schemas.openxmlformats.org/officeDocument/2006/relationships/hyperlink" Target="https://en.wikipedia.org/wiki/Coronavirus_disease_2019" TargetMode="External"/><Relationship Id="rId283" Type="http://schemas.openxmlformats.org/officeDocument/2006/relationships/hyperlink" Target="https://en.wikipedia.org/wiki/Coronavirus_disease_2019" TargetMode="External"/><Relationship Id="rId339" Type="http://schemas.openxmlformats.org/officeDocument/2006/relationships/hyperlink" Target="https://en.wikipedia.org/wiki/Coronavirus_disease_2019" TargetMode="External"/><Relationship Id="rId490" Type="http://schemas.openxmlformats.org/officeDocument/2006/relationships/hyperlink" Target="https://en.wikipedia.org/wiki/Heart_failure" TargetMode="External"/><Relationship Id="rId504" Type="http://schemas.openxmlformats.org/officeDocument/2006/relationships/hyperlink" Target="https://en.wikipedia.org/wiki/Guillain%E2%80%93Barr%C3%A9_syndrome" TargetMode="External"/><Relationship Id="rId546" Type="http://schemas.openxmlformats.org/officeDocument/2006/relationships/hyperlink" Target="https://en.wikipedia.org/wiki/Milan" TargetMode="External"/><Relationship Id="rId711" Type="http://schemas.openxmlformats.org/officeDocument/2006/relationships/hyperlink" Target="https://en.wikipedia.org/wiki/Coronavirus_disease_2019" TargetMode="External"/><Relationship Id="rId753" Type="http://schemas.openxmlformats.org/officeDocument/2006/relationships/hyperlink" Target="https://en.wikipedia.org/wiki/DNA_vaccination" TargetMode="External"/><Relationship Id="rId78" Type="http://schemas.openxmlformats.org/officeDocument/2006/relationships/hyperlink" Target="https://en.wikipedia.org/wiki/Pandemic" TargetMode="External"/><Relationship Id="rId101" Type="http://schemas.openxmlformats.org/officeDocument/2006/relationships/hyperlink" Target="https://en.wikipedia.org/wiki/Coronavirus_disease_2019" TargetMode="External"/><Relationship Id="rId143" Type="http://schemas.openxmlformats.org/officeDocument/2006/relationships/hyperlink" Target="https://en.wikipedia.org/wiki/Coronavirus_disease_2019" TargetMode="External"/><Relationship Id="rId185" Type="http://schemas.openxmlformats.org/officeDocument/2006/relationships/hyperlink" Target="https://en.wikipedia.org/wiki/SARS-CoV" TargetMode="External"/><Relationship Id="rId350" Type="http://schemas.openxmlformats.org/officeDocument/2006/relationships/hyperlink" Target="https://en.wikipedia.org/wiki/Coronavirus_disease_2019" TargetMode="External"/><Relationship Id="rId406" Type="http://schemas.openxmlformats.org/officeDocument/2006/relationships/hyperlink" Target="https://en.wikipedia.org/wiki/Supportive_care" TargetMode="External"/><Relationship Id="rId588" Type="http://schemas.openxmlformats.org/officeDocument/2006/relationships/hyperlink" Target="https://en.wikipedia.org/wiki/Coronavirus_disease_2019" TargetMode="External"/><Relationship Id="rId795" Type="http://schemas.openxmlformats.org/officeDocument/2006/relationships/hyperlink" Target="https://en.wikipedia.org/wiki/Coronavirus_disease_2019" TargetMode="External"/><Relationship Id="rId809" Type="http://schemas.openxmlformats.org/officeDocument/2006/relationships/hyperlink" Target="https://en.wikipedia.org/wiki/Coronavirus_disease_2019" TargetMode="External"/><Relationship Id="rId9" Type="http://schemas.openxmlformats.org/officeDocument/2006/relationships/hyperlink" Target="https://en.wikipedia.org/wiki/Infectious_disease" TargetMode="External"/><Relationship Id="rId210" Type="http://schemas.openxmlformats.org/officeDocument/2006/relationships/hyperlink" Target="https://en.wikipedia.org/wiki/Coronavirus_disease_2019" TargetMode="External"/><Relationship Id="rId392" Type="http://schemas.openxmlformats.org/officeDocument/2006/relationships/hyperlink" Target="https://en.wikipedia.org/wiki/Coronavirus_disease_2019" TargetMode="External"/><Relationship Id="rId448" Type="http://schemas.openxmlformats.org/officeDocument/2006/relationships/hyperlink" Target="https://en.wikipedia.org/wiki/Coronavirus_disease_2019" TargetMode="External"/><Relationship Id="rId613" Type="http://schemas.openxmlformats.org/officeDocument/2006/relationships/hyperlink" Target="https://en.wikipedia.org/wiki/Coronavirus_disease_2019" TargetMode="External"/><Relationship Id="rId655" Type="http://schemas.openxmlformats.org/officeDocument/2006/relationships/hyperlink" Target="https://en.wikipedia.org/wiki/Coronavirus_disease_2019" TargetMode="External"/><Relationship Id="rId697" Type="http://schemas.openxmlformats.org/officeDocument/2006/relationships/hyperlink" Target="https://en.wikipedia.org/wiki/Coronavirus_disease_2019" TargetMode="External"/><Relationship Id="rId820" Type="http://schemas.openxmlformats.org/officeDocument/2006/relationships/hyperlink" Target="https://en.wikipedia.org/wiki/Coronavirus_disease_2019" TargetMode="External"/><Relationship Id="rId862" Type="http://schemas.openxmlformats.org/officeDocument/2006/relationships/hyperlink" Target="https://en.wikipedia.org/wiki/Mechanism_of_action" TargetMode="External"/><Relationship Id="rId252" Type="http://schemas.openxmlformats.org/officeDocument/2006/relationships/hyperlink" Target="https://en.wikipedia.org/wiki/Coronavirus_disease_2019" TargetMode="External"/><Relationship Id="rId294" Type="http://schemas.openxmlformats.org/officeDocument/2006/relationships/hyperlink" Target="https://en.wikipedia.org/wiki/Coronavirus_disease_2019" TargetMode="External"/><Relationship Id="rId308" Type="http://schemas.openxmlformats.org/officeDocument/2006/relationships/hyperlink" Target="https://en.wikipedia.org/wiki/Exudate" TargetMode="External"/><Relationship Id="rId515" Type="http://schemas.openxmlformats.org/officeDocument/2006/relationships/hyperlink" Target="https://en.wikipedia.org/wiki/Coronavirus_disease_2019" TargetMode="External"/><Relationship Id="rId722" Type="http://schemas.openxmlformats.org/officeDocument/2006/relationships/hyperlink" Target="https://en.wikipedia.org/wiki/Coronavirus_disease_2019" TargetMode="External"/><Relationship Id="rId47" Type="http://schemas.openxmlformats.org/officeDocument/2006/relationships/hyperlink" Target="https://en.wikipedia.org/wiki/Respiratory_droplets" TargetMode="External"/><Relationship Id="rId89" Type="http://schemas.openxmlformats.org/officeDocument/2006/relationships/hyperlink" Target="https://en.wikipedia.org/wiki/Coronavirus_disease_2019" TargetMode="External"/><Relationship Id="rId112" Type="http://schemas.openxmlformats.org/officeDocument/2006/relationships/hyperlink" Target="https://en.wikipedia.org/wiki/Nausea" TargetMode="External"/><Relationship Id="rId154" Type="http://schemas.openxmlformats.org/officeDocument/2006/relationships/hyperlink" Target="https://en.wikipedia.org/wiki/Coronavirus_disease_2019" TargetMode="External"/><Relationship Id="rId361" Type="http://schemas.openxmlformats.org/officeDocument/2006/relationships/hyperlink" Target="https://en.wikipedia.org/wiki/Coronavirus_disease_2019" TargetMode="External"/><Relationship Id="rId557" Type="http://schemas.openxmlformats.org/officeDocument/2006/relationships/hyperlink" Target="https://en.wikipedia.org/wiki/Coronavirus_disease_2019" TargetMode="External"/><Relationship Id="rId599" Type="http://schemas.openxmlformats.org/officeDocument/2006/relationships/hyperlink" Target="https://en.wikipedia.org/wiki/Coronavirus_disease_2019" TargetMode="External"/><Relationship Id="rId764" Type="http://schemas.openxmlformats.org/officeDocument/2006/relationships/hyperlink" Target="https://en.wikipedia.org/wiki/Coronavirus_disease_2019" TargetMode="External"/><Relationship Id="rId196" Type="http://schemas.openxmlformats.org/officeDocument/2006/relationships/hyperlink" Target="https://en.wikipedia.org/wiki/Coronavirus_disease_2019" TargetMode="External"/><Relationship Id="rId417" Type="http://schemas.openxmlformats.org/officeDocument/2006/relationships/hyperlink" Target="https://en.wikipedia.org/wiki/Coronavirus_disease_2019" TargetMode="External"/><Relationship Id="rId459" Type="http://schemas.openxmlformats.org/officeDocument/2006/relationships/hyperlink" Target="https://en.wikipedia.org/wiki/Coronavirus_disease_2019" TargetMode="External"/><Relationship Id="rId624" Type="http://schemas.openxmlformats.org/officeDocument/2006/relationships/hyperlink" Target="https://en.wikipedia.org/wiki/Coronavirus_disease_2019" TargetMode="External"/><Relationship Id="rId666" Type="http://schemas.openxmlformats.org/officeDocument/2006/relationships/hyperlink" Target="https://en.wikipedia.org/wiki/Coronavirus_disease_2019" TargetMode="External"/><Relationship Id="rId831" Type="http://schemas.openxmlformats.org/officeDocument/2006/relationships/hyperlink" Target="https://en.wikipedia.org/wiki/Coronavirus_disease_2019" TargetMode="External"/><Relationship Id="rId873" Type="http://schemas.openxmlformats.org/officeDocument/2006/relationships/hyperlink" Target="https://en.wikipedia.org/wiki/Universidad_Peruana_Cayetano_Heredia" TargetMode="External"/><Relationship Id="rId16" Type="http://schemas.openxmlformats.org/officeDocument/2006/relationships/hyperlink" Target="https://en.wikipedia.org/wiki/Acute_respiratory_distress_syndrome" TargetMode="External"/><Relationship Id="rId221" Type="http://schemas.openxmlformats.org/officeDocument/2006/relationships/hyperlink" Target="https://en.wikipedia.org/wiki/Coronavirus_disease_2019" TargetMode="External"/><Relationship Id="rId263" Type="http://schemas.openxmlformats.org/officeDocument/2006/relationships/hyperlink" Target="https://en.wikipedia.org/wiki/Coronavirus_disease_2019" TargetMode="External"/><Relationship Id="rId319" Type="http://schemas.openxmlformats.org/officeDocument/2006/relationships/hyperlink" Target="https://en.wikipedia.org/wiki/Exudates" TargetMode="External"/><Relationship Id="rId470" Type="http://schemas.openxmlformats.org/officeDocument/2006/relationships/hyperlink" Target="https://en.wikipedia.org/wiki/Chronic_obstructive_pulmonary_disease" TargetMode="External"/><Relationship Id="rId526" Type="http://schemas.openxmlformats.org/officeDocument/2006/relationships/hyperlink" Target="https://en.wikipedia.org/wiki/Coronavirus_disease_2019" TargetMode="External"/><Relationship Id="rId58" Type="http://schemas.openxmlformats.org/officeDocument/2006/relationships/hyperlink" Target="https://en.wikipedia.org/wiki/Real-time_reverse_transcription_polymerase_chain_reaction" TargetMode="External"/><Relationship Id="rId123" Type="http://schemas.openxmlformats.org/officeDocument/2006/relationships/hyperlink" Target="https://en.wikipedia.org/wiki/Coronavirus_disease_2019" TargetMode="External"/><Relationship Id="rId330" Type="http://schemas.openxmlformats.org/officeDocument/2006/relationships/hyperlink" Target="https://en.wikipedia.org/wiki/Disseminated_intravascular_coagulation" TargetMode="External"/><Relationship Id="rId568" Type="http://schemas.openxmlformats.org/officeDocument/2006/relationships/hyperlink" Target="https://en.wikipedia.org/wiki/Provinces_of_China" TargetMode="External"/><Relationship Id="rId733" Type="http://schemas.openxmlformats.org/officeDocument/2006/relationships/hyperlink" Target="https://en.wikipedia.org/wiki/Coronavirus_disease_2019" TargetMode="External"/><Relationship Id="rId775" Type="http://schemas.openxmlformats.org/officeDocument/2006/relationships/hyperlink" Target="https://en.wikipedia.org/wiki/Lipoic_acid" TargetMode="External"/><Relationship Id="rId165" Type="http://schemas.openxmlformats.org/officeDocument/2006/relationships/hyperlink" Target="https://en.wikipedia.org/wiki/Coronavirus_disease_2019" TargetMode="External"/><Relationship Id="rId372" Type="http://schemas.openxmlformats.org/officeDocument/2006/relationships/hyperlink" Target="https://en.wikipedia.org/wiki/Coronavirus_disease_2019" TargetMode="External"/><Relationship Id="rId428" Type="http://schemas.openxmlformats.org/officeDocument/2006/relationships/hyperlink" Target="https://en.wikipedia.org/wiki/Common_cold" TargetMode="External"/><Relationship Id="rId635" Type="http://schemas.openxmlformats.org/officeDocument/2006/relationships/hyperlink" Target="https://en.wikipedia.org/wiki/Coronavirus_disease_2019" TargetMode="External"/><Relationship Id="rId677" Type="http://schemas.openxmlformats.org/officeDocument/2006/relationships/hyperlink" Target="https://en.wikipedia.org/wiki/Misinformation" TargetMode="External"/><Relationship Id="rId800" Type="http://schemas.openxmlformats.org/officeDocument/2006/relationships/hyperlink" Target="https://en.wikipedia.org/wiki/Coronavirus_disease_2019" TargetMode="External"/><Relationship Id="rId842" Type="http://schemas.openxmlformats.org/officeDocument/2006/relationships/hyperlink" Target="https://en.wikipedia.org/wiki/Chimeric_antigen_receptor_T_cell" TargetMode="External"/><Relationship Id="rId232" Type="http://schemas.openxmlformats.org/officeDocument/2006/relationships/hyperlink" Target="https://en.wikipedia.org/wiki/Coronavirus_disease_2019" TargetMode="External"/><Relationship Id="rId274" Type="http://schemas.openxmlformats.org/officeDocument/2006/relationships/hyperlink" Target="https://en.wikipedia.org/wiki/Coronavirus_disease_2019" TargetMode="External"/><Relationship Id="rId481" Type="http://schemas.openxmlformats.org/officeDocument/2006/relationships/hyperlink" Target="https://en.wikipedia.org/wiki/Coronavirus_disease_2019" TargetMode="External"/><Relationship Id="rId702" Type="http://schemas.openxmlformats.org/officeDocument/2006/relationships/hyperlink" Target="https://en.wikipedia.org/wiki/Coronavirus_disease_2019" TargetMode="External"/><Relationship Id="rId884" Type="http://schemas.openxmlformats.org/officeDocument/2006/relationships/hyperlink" Target="https://en.wikipedia.org/wiki/Germplasm" TargetMode="External"/><Relationship Id="rId27" Type="http://schemas.openxmlformats.org/officeDocument/2006/relationships/hyperlink" Target="https://en.wikipedia.org/wiki/Infectious_disease" TargetMode="External"/><Relationship Id="rId69" Type="http://schemas.openxmlformats.org/officeDocument/2006/relationships/hyperlink" Target="https://en.wikipedia.org/wiki/Palliative_care" TargetMode="External"/><Relationship Id="rId134" Type="http://schemas.openxmlformats.org/officeDocument/2006/relationships/hyperlink" Target="https://en.wikipedia.org/wiki/Coronavirus_disease_2019" TargetMode="External"/><Relationship Id="rId537" Type="http://schemas.openxmlformats.org/officeDocument/2006/relationships/hyperlink" Target="https://en.wikipedia.org/wiki/Coronavirus_disease_2019" TargetMode="External"/><Relationship Id="rId579" Type="http://schemas.openxmlformats.org/officeDocument/2006/relationships/hyperlink" Target="https://en.wikipedia.org/wiki/Public_health_emergency_of_international_concern" TargetMode="External"/><Relationship Id="rId744" Type="http://schemas.openxmlformats.org/officeDocument/2006/relationships/hyperlink" Target="https://en.wikipedia.org/wiki/Coronavirus_disease_2019" TargetMode="External"/><Relationship Id="rId786" Type="http://schemas.openxmlformats.org/officeDocument/2006/relationships/hyperlink" Target="https://en.wikipedia.org/wiki/Hydroxychloroquine" TargetMode="External"/><Relationship Id="rId80" Type="http://schemas.openxmlformats.org/officeDocument/2006/relationships/hyperlink" Target="https://en.wikipedia.org/wiki/Local_transmission" TargetMode="External"/><Relationship Id="rId176" Type="http://schemas.openxmlformats.org/officeDocument/2006/relationships/hyperlink" Target="https://en.wikipedia.org/wiki/Coronavirus_disease_2019" TargetMode="External"/><Relationship Id="rId341" Type="http://schemas.openxmlformats.org/officeDocument/2006/relationships/hyperlink" Target="https://en.wikipedia.org/wiki/Coronavirus_disease_2019" TargetMode="External"/><Relationship Id="rId383" Type="http://schemas.openxmlformats.org/officeDocument/2006/relationships/hyperlink" Target="https://en.wikipedia.org/wiki/Coronavirus_disease_2019" TargetMode="External"/><Relationship Id="rId439" Type="http://schemas.openxmlformats.org/officeDocument/2006/relationships/hyperlink" Target="https://en.wikipedia.org/wiki/Coronavirus_disease_2019" TargetMode="External"/><Relationship Id="rId590" Type="http://schemas.openxmlformats.org/officeDocument/2006/relationships/hyperlink" Target="https://en.wikipedia.org/wiki/Coronavirus_disease_2019" TargetMode="External"/><Relationship Id="rId604" Type="http://schemas.openxmlformats.org/officeDocument/2006/relationships/hyperlink" Target="https://en.wikipedia.org/wiki/Coronavirus_disease_2019" TargetMode="External"/><Relationship Id="rId646" Type="http://schemas.openxmlformats.org/officeDocument/2006/relationships/hyperlink" Target="https://en.wikipedia.org/wiki/Diabetes" TargetMode="External"/><Relationship Id="rId811" Type="http://schemas.openxmlformats.org/officeDocument/2006/relationships/hyperlink" Target="https://en.wikipedia.org/wiki/Dexamethasone" TargetMode="External"/><Relationship Id="rId201" Type="http://schemas.openxmlformats.org/officeDocument/2006/relationships/hyperlink" Target="https://en.wikipedia.org/wiki/Coronavirus_disease_2019" TargetMode="External"/><Relationship Id="rId243" Type="http://schemas.openxmlformats.org/officeDocument/2006/relationships/hyperlink" Target="https://en.wikipedia.org/wiki/Cytokine_release_syndrome" TargetMode="External"/><Relationship Id="rId285" Type="http://schemas.openxmlformats.org/officeDocument/2006/relationships/hyperlink" Target="https://en.wikipedia.org/wiki/Lymphocyte" TargetMode="External"/><Relationship Id="rId450" Type="http://schemas.openxmlformats.org/officeDocument/2006/relationships/hyperlink" Target="https://en.wikipedia.org/wiki/Coronavirus_disease_2019" TargetMode="External"/><Relationship Id="rId506" Type="http://schemas.openxmlformats.org/officeDocument/2006/relationships/hyperlink" Target="https://en.wikipedia.org/wiki/Coronavirus_disease_2019" TargetMode="External"/><Relationship Id="rId688" Type="http://schemas.openxmlformats.org/officeDocument/2006/relationships/hyperlink" Target="https://en.wikipedia.org/wiki/Shortages_related_to_the_COVID-19_pandemic" TargetMode="External"/><Relationship Id="rId853" Type="http://schemas.openxmlformats.org/officeDocument/2006/relationships/hyperlink" Target="https://en.wikipedia.org/wiki/Immunoglobulin_therapy" TargetMode="External"/><Relationship Id="rId38" Type="http://schemas.openxmlformats.org/officeDocument/2006/relationships/hyperlink" Target="https://en.wikipedia.org/wiki/Cytokine_storm" TargetMode="External"/><Relationship Id="rId103" Type="http://schemas.openxmlformats.org/officeDocument/2006/relationships/hyperlink" Target="https://en.wikipedia.org/wiki/Coronavirus_disease_2019" TargetMode="External"/><Relationship Id="rId310" Type="http://schemas.openxmlformats.org/officeDocument/2006/relationships/hyperlink" Target="https://en.wikipedia.org/wiki/Pneumocyte" TargetMode="External"/><Relationship Id="rId492" Type="http://schemas.openxmlformats.org/officeDocument/2006/relationships/hyperlink" Target="https://en.wikipedia.org/wiki/Myocarditis" TargetMode="External"/><Relationship Id="rId548" Type="http://schemas.openxmlformats.org/officeDocument/2006/relationships/hyperlink" Target="https://en.wikipedia.org/wiki/Coronavirus_disease_2019" TargetMode="External"/><Relationship Id="rId713" Type="http://schemas.openxmlformats.org/officeDocument/2006/relationships/hyperlink" Target="https://en.wikipedia.org/wiki/Syrian_hamster" TargetMode="External"/><Relationship Id="rId755" Type="http://schemas.openxmlformats.org/officeDocument/2006/relationships/hyperlink" Target="https://en.wikipedia.org/wiki/Coronavirus_disease_2019" TargetMode="External"/><Relationship Id="rId797" Type="http://schemas.openxmlformats.org/officeDocument/2006/relationships/hyperlink" Target="https://en.wikipedia.org/wiki/Phase_III_clinical_trials" TargetMode="External"/><Relationship Id="rId91" Type="http://schemas.openxmlformats.org/officeDocument/2006/relationships/hyperlink" Target="https://en.wikipedia.org/wiki/Coronavirus_disease_2019" TargetMode="External"/><Relationship Id="rId145" Type="http://schemas.openxmlformats.org/officeDocument/2006/relationships/hyperlink" Target="https://en.wikipedia.org/wiki/Coronavirus_disease_2019" TargetMode="External"/><Relationship Id="rId187" Type="http://schemas.openxmlformats.org/officeDocument/2006/relationships/hyperlink" Target="https://en.wikipedia.org/wiki/Betacoronavirus" TargetMode="External"/><Relationship Id="rId352" Type="http://schemas.openxmlformats.org/officeDocument/2006/relationships/hyperlink" Target="https://en.wikipedia.org/wiki/Coronavirus_disease_2019" TargetMode="External"/><Relationship Id="rId394" Type="http://schemas.openxmlformats.org/officeDocument/2006/relationships/hyperlink" Target="https://en.wikipedia.org/wiki/Coronavirus_disease_2019" TargetMode="External"/><Relationship Id="rId408" Type="http://schemas.openxmlformats.org/officeDocument/2006/relationships/hyperlink" Target="https://en.wikipedia.org/wiki/Oxygen_support" TargetMode="External"/><Relationship Id="rId615" Type="http://schemas.openxmlformats.org/officeDocument/2006/relationships/hyperlink" Target="https://en.wikipedia.org/wiki/Coronavirus_disease_2019" TargetMode="External"/><Relationship Id="rId822" Type="http://schemas.openxmlformats.org/officeDocument/2006/relationships/hyperlink" Target="https://en.wikipedia.org/wiki/European_Medicines_Agency" TargetMode="External"/><Relationship Id="rId212" Type="http://schemas.openxmlformats.org/officeDocument/2006/relationships/hyperlink" Target="https://en.wikipedia.org/wiki/Enterocyte" TargetMode="External"/><Relationship Id="rId254" Type="http://schemas.openxmlformats.org/officeDocument/2006/relationships/hyperlink" Target="https://en.wikipedia.org/wiki/T_cell" TargetMode="External"/><Relationship Id="rId657" Type="http://schemas.openxmlformats.org/officeDocument/2006/relationships/hyperlink" Target="https://en.wikipedia.org/wiki/British_Asian" TargetMode="External"/><Relationship Id="rId699" Type="http://schemas.openxmlformats.org/officeDocument/2006/relationships/hyperlink" Target="https://en.wikipedia.org/wiki/Loneliness" TargetMode="External"/><Relationship Id="rId864" Type="http://schemas.openxmlformats.org/officeDocument/2006/relationships/hyperlink" Target="https://en.wikipedia.org/wiki/Coronavirus_disease_2019" TargetMode="External"/><Relationship Id="rId49" Type="http://schemas.openxmlformats.org/officeDocument/2006/relationships/hyperlink" Target="https://en.wikipedia.org/wiki/Coronavirus_disease_2019" TargetMode="External"/><Relationship Id="rId114" Type="http://schemas.openxmlformats.org/officeDocument/2006/relationships/hyperlink" Target="https://en.wikipedia.org/wiki/Coronavirus_disease_2019" TargetMode="External"/><Relationship Id="rId296" Type="http://schemas.openxmlformats.org/officeDocument/2006/relationships/hyperlink" Target="https://en.wikipedia.org/wiki/ICD-10" TargetMode="External"/><Relationship Id="rId461" Type="http://schemas.openxmlformats.org/officeDocument/2006/relationships/hyperlink" Target="https://en.wikipedia.org/wiki/Coronavirus_disease_2019" TargetMode="External"/><Relationship Id="rId517" Type="http://schemas.openxmlformats.org/officeDocument/2006/relationships/hyperlink" Target="https://en.wikipedia.org/wiki/Cell-mediated_immunity" TargetMode="External"/><Relationship Id="rId559" Type="http://schemas.openxmlformats.org/officeDocument/2006/relationships/hyperlink" Target="https://en.wikipedia.org/wiki/SARS" TargetMode="External"/><Relationship Id="rId724" Type="http://schemas.openxmlformats.org/officeDocument/2006/relationships/hyperlink" Target="https://en.wikipedia.org/wiki/Coronavirus_disease_2019" TargetMode="External"/><Relationship Id="rId766" Type="http://schemas.openxmlformats.org/officeDocument/2006/relationships/hyperlink" Target="https://en.wikipedia.org/wiki/Hydroxychloroquine" TargetMode="External"/><Relationship Id="rId60" Type="http://schemas.openxmlformats.org/officeDocument/2006/relationships/hyperlink" Target="https://en.wikipedia.org/wiki/Chest_CT" TargetMode="External"/><Relationship Id="rId156" Type="http://schemas.openxmlformats.org/officeDocument/2006/relationships/hyperlink" Target="https://en.wikipedia.org/wiki/Coronavirus_disease_2019" TargetMode="External"/><Relationship Id="rId198" Type="http://schemas.openxmlformats.org/officeDocument/2006/relationships/hyperlink" Target="https://en.wikipedia.org/wiki/Coronavirus_disease_2019" TargetMode="External"/><Relationship Id="rId321" Type="http://schemas.openxmlformats.org/officeDocument/2006/relationships/hyperlink" Target="https://en.wikipedia.org/wiki/Hypoxemia" TargetMode="External"/><Relationship Id="rId363" Type="http://schemas.openxmlformats.org/officeDocument/2006/relationships/hyperlink" Target="https://en.wikipedia.org/wiki/Centers_for_Disease_Control_and_Prevention" TargetMode="External"/><Relationship Id="rId419" Type="http://schemas.openxmlformats.org/officeDocument/2006/relationships/hyperlink" Target="https://en.wikipedia.org/wiki/National_Institutes_of_Health" TargetMode="External"/><Relationship Id="rId570" Type="http://schemas.openxmlformats.org/officeDocument/2006/relationships/hyperlink" Target="https://en.wikipedia.org/wiki/Coronavirus_disease_2019" TargetMode="External"/><Relationship Id="rId626" Type="http://schemas.openxmlformats.org/officeDocument/2006/relationships/hyperlink" Target="https://en.wikipedia.org/wiki/New_York_City" TargetMode="External"/><Relationship Id="rId223" Type="http://schemas.openxmlformats.org/officeDocument/2006/relationships/hyperlink" Target="https://en.wikipedia.org/wiki/Thrombosis" TargetMode="External"/><Relationship Id="rId430" Type="http://schemas.openxmlformats.org/officeDocument/2006/relationships/hyperlink" Target="https://en.wikipedia.org/wiki/Coronavirus_disease_2019" TargetMode="External"/><Relationship Id="rId668" Type="http://schemas.openxmlformats.org/officeDocument/2006/relationships/hyperlink" Target="https://en.wikipedia.org/wiki/Coronavirus_disease_2019" TargetMode="External"/><Relationship Id="rId833" Type="http://schemas.openxmlformats.org/officeDocument/2006/relationships/hyperlink" Target="https://en.wikipedia.org/wiki/Coronavirus_disease_2019" TargetMode="External"/><Relationship Id="rId875" Type="http://schemas.openxmlformats.org/officeDocument/2006/relationships/hyperlink" Target="https://en.wikipedia.org/wiki/Coronavirus_disease_2019" TargetMode="External"/><Relationship Id="rId18" Type="http://schemas.openxmlformats.org/officeDocument/2006/relationships/hyperlink" Target="https://en.wikipedia.org/wiki/Multiple_organ_dysfunction_syndrome" TargetMode="External"/><Relationship Id="rId265" Type="http://schemas.openxmlformats.org/officeDocument/2006/relationships/hyperlink" Target="https://en.wikipedia.org/wiki/Coronavirus_disease_2019" TargetMode="External"/><Relationship Id="rId472" Type="http://schemas.openxmlformats.org/officeDocument/2006/relationships/hyperlink" Target="https://en.wikipedia.org/wiki/Cystic_fibrosis" TargetMode="External"/><Relationship Id="rId528" Type="http://schemas.openxmlformats.org/officeDocument/2006/relationships/hyperlink" Target="https://en.wikipedia.org/wiki/Wikipedia:Identifying_reliable_sources_(medicine)" TargetMode="External"/><Relationship Id="rId735" Type="http://schemas.openxmlformats.org/officeDocument/2006/relationships/hyperlink" Target="https://en.wikipedia.org/wiki/Coronavirus_disease_2019" TargetMode="External"/><Relationship Id="rId125" Type="http://schemas.openxmlformats.org/officeDocument/2006/relationships/hyperlink" Target="https://en.wikipedia.org/wiki/Coronavirus_disease_2019" TargetMode="External"/><Relationship Id="rId167" Type="http://schemas.openxmlformats.org/officeDocument/2006/relationships/hyperlink" Target="https://en.wikipedia.org/wiki/Sexually_transmitted_infection" TargetMode="External"/><Relationship Id="rId332" Type="http://schemas.openxmlformats.org/officeDocument/2006/relationships/hyperlink" Target="https://en.wikipedia.org/wiki/Coronavirus_disease_2019" TargetMode="External"/><Relationship Id="rId374" Type="http://schemas.openxmlformats.org/officeDocument/2006/relationships/hyperlink" Target="https://en.wikipedia.org/wiki/Coronavirus_disease_2019" TargetMode="External"/><Relationship Id="rId581" Type="http://schemas.openxmlformats.org/officeDocument/2006/relationships/hyperlink" Target="https://en.wikipedia.org/wiki/Coronavirus_disease_2019" TargetMode="External"/><Relationship Id="rId777" Type="http://schemas.openxmlformats.org/officeDocument/2006/relationships/hyperlink" Target="https://en.wikipedia.org/wiki/Recombinant_DNA" TargetMode="External"/><Relationship Id="rId71" Type="http://schemas.openxmlformats.org/officeDocument/2006/relationships/hyperlink" Target="https://en.wikipedia.org/wiki/Isolation_(health_care)" TargetMode="External"/><Relationship Id="rId234" Type="http://schemas.openxmlformats.org/officeDocument/2006/relationships/hyperlink" Target="https://en.wikipedia.org/wiki/Coronavirus_disease_2019" TargetMode="External"/><Relationship Id="rId637" Type="http://schemas.openxmlformats.org/officeDocument/2006/relationships/hyperlink" Target="https://en.wikipedia.org/wiki/Coronavirus_disease_2019" TargetMode="External"/><Relationship Id="rId679" Type="http://schemas.openxmlformats.org/officeDocument/2006/relationships/hyperlink" Target="https://en.wikipedia.org/wiki/Coronavirus_disease_2019" TargetMode="External"/><Relationship Id="rId802" Type="http://schemas.openxmlformats.org/officeDocument/2006/relationships/hyperlink" Target="https://en.wikipedia.org/wiki/Coronavirus_disease_2019" TargetMode="External"/><Relationship Id="rId844" Type="http://schemas.openxmlformats.org/officeDocument/2006/relationships/hyperlink" Target="https://en.wikipedia.org/wiki/Coronavirus_disease_2019" TargetMode="External"/><Relationship Id="rId886" Type="http://schemas.openxmlformats.org/officeDocument/2006/relationships/hyperlink" Target="https://en.wikipedia.org/wiki/Coronavirus_disease_2019" TargetMode="External"/><Relationship Id="rId2" Type="http://schemas.openxmlformats.org/officeDocument/2006/relationships/numbering" Target="numbering.xml"/><Relationship Id="rId29" Type="http://schemas.openxmlformats.org/officeDocument/2006/relationships/hyperlink" Target="https://en.wikipedia.org/wiki/Coronavirus_disease_2019" TargetMode="External"/><Relationship Id="rId276" Type="http://schemas.openxmlformats.org/officeDocument/2006/relationships/hyperlink" Target="https://en.wikipedia.org/wiki/Sensitivity_and_specificity" TargetMode="External"/><Relationship Id="rId441" Type="http://schemas.openxmlformats.org/officeDocument/2006/relationships/hyperlink" Target="https://en.wikipedia.org/wiki/Coronavirus_disease_2019" TargetMode="External"/><Relationship Id="rId483" Type="http://schemas.openxmlformats.org/officeDocument/2006/relationships/hyperlink" Target="https://en.wikipedia.org/wiki/Acute_respiratory_distress_syndrome" TargetMode="External"/><Relationship Id="rId539" Type="http://schemas.openxmlformats.org/officeDocument/2006/relationships/hyperlink" Target="https://en.wikipedia.org/wiki/Coronavirus_disease_2019" TargetMode="External"/><Relationship Id="rId690" Type="http://schemas.openxmlformats.org/officeDocument/2006/relationships/hyperlink" Target="https://en.wikipedia.org/wiki/Sexually_transmitted_infection" TargetMode="External"/><Relationship Id="rId704" Type="http://schemas.openxmlformats.org/officeDocument/2006/relationships/hyperlink" Target="https://en.wikipedia.org/wiki/Coronavirus_disease_2019" TargetMode="External"/><Relationship Id="rId746" Type="http://schemas.openxmlformats.org/officeDocument/2006/relationships/hyperlink" Target="https://en.wikipedia.org/wiki/Coronavirus_disease_2019" TargetMode="External"/><Relationship Id="rId40" Type="http://schemas.openxmlformats.org/officeDocument/2006/relationships/hyperlink" Target="https://en.wikipedia.org/wiki/Multiple_organ_dysfunction_syndrome" TargetMode="External"/><Relationship Id="rId136" Type="http://schemas.openxmlformats.org/officeDocument/2006/relationships/hyperlink" Target="https://en.wikipedia.org/wiki/Coronavirus_disease_2019" TargetMode="External"/><Relationship Id="rId178" Type="http://schemas.openxmlformats.org/officeDocument/2006/relationships/hyperlink" Target="https://en.wikipedia.org/wiki/Novel_virus" TargetMode="External"/><Relationship Id="rId301" Type="http://schemas.openxmlformats.org/officeDocument/2006/relationships/hyperlink" Target="https://en.wikipedia.org/wiki/Macroscopic_scale" TargetMode="External"/><Relationship Id="rId343" Type="http://schemas.openxmlformats.org/officeDocument/2006/relationships/hyperlink" Target="https://en.wikipedia.org/wiki/COVID-19_vaccine" TargetMode="External"/><Relationship Id="rId550" Type="http://schemas.openxmlformats.org/officeDocument/2006/relationships/hyperlink" Target="https://en.wikipedia.org/wiki/Coronavirus_disease_2019" TargetMode="External"/><Relationship Id="rId788" Type="http://schemas.openxmlformats.org/officeDocument/2006/relationships/hyperlink" Target="https://en.wikipedia.org/wiki/Interferon-beta" TargetMode="External"/><Relationship Id="rId82" Type="http://schemas.openxmlformats.org/officeDocument/2006/relationships/hyperlink" Target="https://en.wikipedia.org/wiki/Coronavirus_disease_2019" TargetMode="External"/><Relationship Id="rId203" Type="http://schemas.openxmlformats.org/officeDocument/2006/relationships/hyperlink" Target="https://en.wikipedia.org/wiki/Coronavirus_disease_2019" TargetMode="External"/><Relationship Id="rId385" Type="http://schemas.openxmlformats.org/officeDocument/2006/relationships/hyperlink" Target="https://en.wikipedia.org/wiki/Shelter_in_place" TargetMode="External"/><Relationship Id="rId592" Type="http://schemas.openxmlformats.org/officeDocument/2006/relationships/hyperlink" Target="https://en.wikipedia.org/wiki/Coronavirus_disease_2019" TargetMode="External"/><Relationship Id="rId606" Type="http://schemas.openxmlformats.org/officeDocument/2006/relationships/hyperlink" Target="https://en.wikipedia.org/wiki/Coronavirus_disease_2019" TargetMode="External"/><Relationship Id="rId648" Type="http://schemas.openxmlformats.org/officeDocument/2006/relationships/hyperlink" Target="https://en.wikipedia.org/wiki/Heart_disease" TargetMode="External"/><Relationship Id="rId813" Type="http://schemas.openxmlformats.org/officeDocument/2006/relationships/hyperlink" Target="https://en.wikipedia.org/wiki/Coronavirus_disease_2019" TargetMode="External"/><Relationship Id="rId855" Type="http://schemas.openxmlformats.org/officeDocument/2006/relationships/hyperlink" Target="https://en.wikipedia.org/wiki/Passive_immunity" TargetMode="External"/><Relationship Id="rId245" Type="http://schemas.openxmlformats.org/officeDocument/2006/relationships/hyperlink" Target="https://en.wikipedia.org/wiki/Acute_respiratory_distress_syndrome" TargetMode="External"/><Relationship Id="rId287" Type="http://schemas.openxmlformats.org/officeDocument/2006/relationships/hyperlink" Target="https://en.wikipedia.org/wiki/Coronavirus_disease_2019" TargetMode="External"/><Relationship Id="rId410" Type="http://schemas.openxmlformats.org/officeDocument/2006/relationships/hyperlink" Target="https://en.wikipedia.org/wiki/Coronavirus_disease_2019" TargetMode="External"/><Relationship Id="rId452" Type="http://schemas.openxmlformats.org/officeDocument/2006/relationships/hyperlink" Target="https://en.wikipedia.org/wiki/Hypertension" TargetMode="External"/><Relationship Id="rId494" Type="http://schemas.openxmlformats.org/officeDocument/2006/relationships/hyperlink" Target="https://en.wikipedia.org/wiki/Coronavirus_disease_2019" TargetMode="External"/><Relationship Id="rId508" Type="http://schemas.openxmlformats.org/officeDocument/2006/relationships/hyperlink" Target="https://en.wikipedia.org/wiki/Kawasaki_disease" TargetMode="External"/><Relationship Id="rId715" Type="http://schemas.openxmlformats.org/officeDocument/2006/relationships/hyperlink" Target="https://en.wikipedia.org/wiki/Coronavirus_disease_2019" TargetMode="External"/><Relationship Id="rId105" Type="http://schemas.openxmlformats.org/officeDocument/2006/relationships/hyperlink" Target="https://en.wikipedia.org/wiki/Coronavirus_disease_2019" TargetMode="External"/><Relationship Id="rId147" Type="http://schemas.openxmlformats.org/officeDocument/2006/relationships/hyperlink" Target="https://en.wikipedia.org/wiki/Coronavirus_disease_2019" TargetMode="External"/><Relationship Id="rId312" Type="http://schemas.openxmlformats.org/officeDocument/2006/relationships/hyperlink" Target="https://en.wikipedia.org/wiki/Pneumocyte" TargetMode="External"/><Relationship Id="rId354" Type="http://schemas.openxmlformats.org/officeDocument/2006/relationships/hyperlink" Target="https://en.wikipedia.org/wiki/Coronavirus_disease_2019" TargetMode="External"/><Relationship Id="rId757" Type="http://schemas.openxmlformats.org/officeDocument/2006/relationships/hyperlink" Target="https://en.wikipedia.org/wiki/Coronavirus_disease_2019" TargetMode="External"/><Relationship Id="rId799" Type="http://schemas.openxmlformats.org/officeDocument/2006/relationships/hyperlink" Target="https://en.wikipedia.org/wiki/Coronavirus_disease_2019" TargetMode="External"/><Relationship Id="rId51" Type="http://schemas.openxmlformats.org/officeDocument/2006/relationships/hyperlink" Target="https://en.wikipedia.org/wiki/Coronavirus_disease_2019" TargetMode="External"/><Relationship Id="rId93" Type="http://schemas.openxmlformats.org/officeDocument/2006/relationships/hyperlink" Target="https://en.wikipedia.org/wiki/Coronavirus_disease_2019" TargetMode="External"/><Relationship Id="rId189" Type="http://schemas.openxmlformats.org/officeDocument/2006/relationships/hyperlink" Target="https://en.wikipedia.org/wiki/Bat" TargetMode="External"/><Relationship Id="rId396" Type="http://schemas.openxmlformats.org/officeDocument/2006/relationships/hyperlink" Target="https://en.wikipedia.org/wiki/Ethanol" TargetMode="External"/><Relationship Id="rId561" Type="http://schemas.openxmlformats.org/officeDocument/2006/relationships/hyperlink" Target="https://en.wikipedia.org/wiki/Coronavirus_disease_2019" TargetMode="External"/><Relationship Id="rId617" Type="http://schemas.openxmlformats.org/officeDocument/2006/relationships/hyperlink" Target="https://en.wikipedia.org/wiki/Coronavirus_disease_2019" TargetMode="External"/><Relationship Id="rId659" Type="http://schemas.openxmlformats.org/officeDocument/2006/relationships/hyperlink" Target="https://en.wikipedia.org/wiki/Coronavirus_disease_2019" TargetMode="External"/><Relationship Id="rId824" Type="http://schemas.openxmlformats.org/officeDocument/2006/relationships/hyperlink" Target="https://en.wikipedia.org/wiki/Coronavirus_disease_2019" TargetMode="External"/><Relationship Id="rId866" Type="http://schemas.openxmlformats.org/officeDocument/2006/relationships/hyperlink" Target="https://en.wikipedia.org/wiki/Antibody-dependent_cellular_cytotoxicity" TargetMode="External"/><Relationship Id="rId214" Type="http://schemas.openxmlformats.org/officeDocument/2006/relationships/hyperlink" Target="https://en.wikipedia.org/wiki/Coronavirus_disease_2019" TargetMode="External"/><Relationship Id="rId256" Type="http://schemas.openxmlformats.org/officeDocument/2006/relationships/hyperlink" Target="https://en.wikipedia.org/wiki/Coronavirus_disease_2019" TargetMode="External"/><Relationship Id="rId298" Type="http://schemas.openxmlformats.org/officeDocument/2006/relationships/hyperlink" Target="https://en.wikipedia.org/wiki/Coronavirus_disease_2019" TargetMode="External"/><Relationship Id="rId421" Type="http://schemas.openxmlformats.org/officeDocument/2006/relationships/hyperlink" Target="https://en.wikipedia.org/wiki/Coronavirus_disease_2019" TargetMode="External"/><Relationship Id="rId463" Type="http://schemas.openxmlformats.org/officeDocument/2006/relationships/hyperlink" Target="https://en.wikipedia.org/wiki/Coronavirus_disease_2019" TargetMode="External"/><Relationship Id="rId519" Type="http://schemas.openxmlformats.org/officeDocument/2006/relationships/hyperlink" Target="https://en.wikipedia.org/wiki/Coronavirus_disease_2019" TargetMode="External"/><Relationship Id="rId670" Type="http://schemas.openxmlformats.org/officeDocument/2006/relationships/hyperlink" Target="https://en.wikipedia.org/wiki/Coronavirus_disease_2019" TargetMode="External"/><Relationship Id="rId116" Type="http://schemas.openxmlformats.org/officeDocument/2006/relationships/hyperlink" Target="https://en.wikipedia.org/wiki/Headache" TargetMode="External"/><Relationship Id="rId158" Type="http://schemas.openxmlformats.org/officeDocument/2006/relationships/hyperlink" Target="https://en.wikipedia.org/wiki/Coronavirus_disease_2019" TargetMode="External"/><Relationship Id="rId323" Type="http://schemas.openxmlformats.org/officeDocument/2006/relationships/hyperlink" Target="https://en.wikipedia.org/wiki/Exudate" TargetMode="External"/><Relationship Id="rId530" Type="http://schemas.openxmlformats.org/officeDocument/2006/relationships/hyperlink" Target="https://en.wikipedia.org/wiki/Zoonosis" TargetMode="External"/><Relationship Id="rId726" Type="http://schemas.openxmlformats.org/officeDocument/2006/relationships/hyperlink" Target="https://en.wikipedia.org/wiki/Solidarity_Trial" TargetMode="External"/><Relationship Id="rId768" Type="http://schemas.openxmlformats.org/officeDocument/2006/relationships/hyperlink" Target="https://en.wikipedia.org/wiki/Coronavirus_disease_2019" TargetMode="External"/><Relationship Id="rId20" Type="http://schemas.openxmlformats.org/officeDocument/2006/relationships/hyperlink" Target="https://en.wikipedia.org/wiki/Blood_clot" TargetMode="External"/><Relationship Id="rId62" Type="http://schemas.openxmlformats.org/officeDocument/2006/relationships/hyperlink" Target="https://en.wikipedia.org/wiki/Social_distancing" TargetMode="External"/><Relationship Id="rId365" Type="http://schemas.openxmlformats.org/officeDocument/2006/relationships/hyperlink" Target="https://en.wikipedia.org/wiki/Ministry_of_Health_(New_Zealand)" TargetMode="External"/><Relationship Id="rId572" Type="http://schemas.openxmlformats.org/officeDocument/2006/relationships/hyperlink" Target="https://en.wikipedia.org/wiki/Coronavirus_disease_2019" TargetMode="External"/><Relationship Id="rId628" Type="http://schemas.openxmlformats.org/officeDocument/2006/relationships/hyperlink" Target="https://en.wikipedia.org/wiki/Coronavirus_disease_2019" TargetMode="External"/><Relationship Id="rId835" Type="http://schemas.openxmlformats.org/officeDocument/2006/relationships/hyperlink" Target="https://en.wikipedia.org/wiki/Ferritin" TargetMode="External"/><Relationship Id="rId225" Type="http://schemas.openxmlformats.org/officeDocument/2006/relationships/hyperlink" Target="https://en.wikipedia.org/wiki/Coronavirus_disease_2019" TargetMode="External"/><Relationship Id="rId267" Type="http://schemas.openxmlformats.org/officeDocument/2006/relationships/hyperlink" Target="https://en.wikipedia.org/wiki/Polymerase_chain_reaction" TargetMode="External"/><Relationship Id="rId432" Type="http://schemas.openxmlformats.org/officeDocument/2006/relationships/hyperlink" Target="https://en.wikipedia.org/wiki/Coronavirus_disease_2019" TargetMode="External"/><Relationship Id="rId474" Type="http://schemas.openxmlformats.org/officeDocument/2006/relationships/hyperlink" Target="https://en.wikipedia.org/wiki/Meta-analysis" TargetMode="External"/><Relationship Id="rId877" Type="http://schemas.openxmlformats.org/officeDocument/2006/relationships/hyperlink" Target="https://en.wikipedia.org/wiki/Coronavirus_disease_2019" TargetMode="External"/><Relationship Id="rId127" Type="http://schemas.openxmlformats.org/officeDocument/2006/relationships/hyperlink" Target="https://en.wikipedia.org/wiki/Coronavirus_disease_2019" TargetMode="External"/><Relationship Id="rId681" Type="http://schemas.openxmlformats.org/officeDocument/2006/relationships/hyperlink" Target="https://en.wikipedia.org/wiki/Coronavirus_disease_2019" TargetMode="External"/><Relationship Id="rId737" Type="http://schemas.openxmlformats.org/officeDocument/2006/relationships/hyperlink" Target="https://en.wikipedia.org/wiki/Coronavirus_disease_2019" TargetMode="External"/><Relationship Id="rId779" Type="http://schemas.openxmlformats.org/officeDocument/2006/relationships/hyperlink" Target="https://en.wikipedia.org/wiki/Coronavirus_disease_2019" TargetMode="External"/><Relationship Id="rId31" Type="http://schemas.openxmlformats.org/officeDocument/2006/relationships/hyperlink" Target="https://en.wikipedia.org/wiki/COVID-19_pandemic_cases" TargetMode="External"/><Relationship Id="rId73" Type="http://schemas.openxmlformats.org/officeDocument/2006/relationships/hyperlink" Target="https://en.wikipedia.org/wiki/World_Health_Organization" TargetMode="External"/><Relationship Id="rId169" Type="http://schemas.openxmlformats.org/officeDocument/2006/relationships/hyperlink" Target="https://en.wikipedia.org/wiki/Coronavirus_disease_2019" TargetMode="External"/><Relationship Id="rId334" Type="http://schemas.openxmlformats.org/officeDocument/2006/relationships/hyperlink" Target="https://en.wikipedia.org/wiki/Steatosis" TargetMode="External"/><Relationship Id="rId376" Type="http://schemas.openxmlformats.org/officeDocument/2006/relationships/hyperlink" Target="https://en.wikipedia.org/wiki/Coronavirus_disease_2019" TargetMode="External"/><Relationship Id="rId541" Type="http://schemas.openxmlformats.org/officeDocument/2006/relationships/hyperlink" Target="https://en.wikipedia.org/wiki/Coronavirus_disease_2019" TargetMode="External"/><Relationship Id="rId583" Type="http://schemas.openxmlformats.org/officeDocument/2006/relationships/hyperlink" Target="https://en.wikipedia.org/wiki/Coronavirus_disease_2019" TargetMode="External"/><Relationship Id="rId639" Type="http://schemas.openxmlformats.org/officeDocument/2006/relationships/hyperlink" Target="https://en.wikipedia.org/wiki/Coronavirus_disease_2019" TargetMode="External"/><Relationship Id="rId790" Type="http://schemas.openxmlformats.org/officeDocument/2006/relationships/hyperlink" Target="https://en.wikipedia.org/wiki/Coronavirus_disease_2019" TargetMode="External"/><Relationship Id="rId804" Type="http://schemas.openxmlformats.org/officeDocument/2006/relationships/hyperlink" Target="https://en.wikipedia.org/wiki/Coronavirus_disease_2019" TargetMode="External"/><Relationship Id="rId4" Type="http://schemas.openxmlformats.org/officeDocument/2006/relationships/settings" Target="settings.xml"/><Relationship Id="rId180" Type="http://schemas.openxmlformats.org/officeDocument/2006/relationships/hyperlink" Target="https://en.wikipedia.org/wiki/Coronavirus_disease_2019" TargetMode="External"/><Relationship Id="rId236" Type="http://schemas.openxmlformats.org/officeDocument/2006/relationships/hyperlink" Target="https://en.wikipedia.org/wiki/Interleukin_7" TargetMode="External"/><Relationship Id="rId278" Type="http://schemas.openxmlformats.org/officeDocument/2006/relationships/hyperlink" Target="https://en.wikipedia.org/wiki/Food_and_Drug_Administration" TargetMode="External"/><Relationship Id="rId401" Type="http://schemas.openxmlformats.org/officeDocument/2006/relationships/hyperlink" Target="https://en.wikipedia.org/wiki/Glycerol" TargetMode="External"/><Relationship Id="rId443" Type="http://schemas.openxmlformats.org/officeDocument/2006/relationships/hyperlink" Target="https://en.wikipedia.org/wiki/Air_pollution" TargetMode="External"/><Relationship Id="rId650" Type="http://schemas.openxmlformats.org/officeDocument/2006/relationships/hyperlink" Target="https://en.wikipedia.org/wiki/Indigenous_peoples_of_the_Americas" TargetMode="External"/><Relationship Id="rId846" Type="http://schemas.openxmlformats.org/officeDocument/2006/relationships/hyperlink" Target="https://en.wikipedia.org/wiki/Coronavirus_disease_2019" TargetMode="External"/><Relationship Id="rId888" Type="http://schemas.openxmlformats.org/officeDocument/2006/relationships/fontTable" Target="fontTable.xml"/><Relationship Id="rId303" Type="http://schemas.openxmlformats.org/officeDocument/2006/relationships/hyperlink" Target="https://en.wikipedia.org/wiki/Pericarditis" TargetMode="External"/><Relationship Id="rId485" Type="http://schemas.openxmlformats.org/officeDocument/2006/relationships/hyperlink" Target="https://en.wikipedia.org/wiki/Septic_shock" TargetMode="External"/><Relationship Id="rId692" Type="http://schemas.openxmlformats.org/officeDocument/2006/relationships/hyperlink" Target="https://en.wikipedia.org/wiki/Coronavirus_disease_2019" TargetMode="External"/><Relationship Id="rId706" Type="http://schemas.openxmlformats.org/officeDocument/2006/relationships/hyperlink" Target="https://en.wikipedia.org/wiki/Coronavirus_disease_2019" TargetMode="External"/><Relationship Id="rId748" Type="http://schemas.openxmlformats.org/officeDocument/2006/relationships/hyperlink" Target="https://en.wikipedia.org/wiki/Inactivated_vaccine" TargetMode="External"/><Relationship Id="rId42" Type="http://schemas.openxmlformats.org/officeDocument/2006/relationships/hyperlink" Target="https://en.wikipedia.org/wiki/Blood_clot" TargetMode="External"/><Relationship Id="rId84" Type="http://schemas.openxmlformats.org/officeDocument/2006/relationships/hyperlink" Target="https://en.wikipedia.org/wiki/Coronavirus_disease_2019" TargetMode="External"/><Relationship Id="rId138" Type="http://schemas.openxmlformats.org/officeDocument/2006/relationships/hyperlink" Target="https://en.wikipedia.org/wiki/Coronavirus_disease_2019" TargetMode="External"/><Relationship Id="rId345" Type="http://schemas.openxmlformats.org/officeDocument/2006/relationships/hyperlink" Target="https://en.wikipedia.org/wiki/National_Institutes_of_Health" TargetMode="External"/><Relationship Id="rId387" Type="http://schemas.openxmlformats.org/officeDocument/2006/relationships/hyperlink" Target="https://en.wikipedia.org/wiki/Coronavirus_disease_2019" TargetMode="External"/><Relationship Id="rId510" Type="http://schemas.openxmlformats.org/officeDocument/2006/relationships/hyperlink" Target="https://en.wikipedia.org/wiki/Coronavirus_disease_2019" TargetMode="External"/><Relationship Id="rId552" Type="http://schemas.openxmlformats.org/officeDocument/2006/relationships/hyperlink" Target="https://en.wikipedia.org/wiki/Coronavirus_disease_2019" TargetMode="External"/><Relationship Id="rId594" Type="http://schemas.openxmlformats.org/officeDocument/2006/relationships/hyperlink" Target="https://en.wikipedia.org/wiki/Coronavirus_disease_2019" TargetMode="External"/><Relationship Id="rId608" Type="http://schemas.openxmlformats.org/officeDocument/2006/relationships/hyperlink" Target="https://en.wikipedia.org/wiki/Infection_fatality_rate" TargetMode="External"/><Relationship Id="rId815" Type="http://schemas.openxmlformats.org/officeDocument/2006/relationships/hyperlink" Target="https://en.wikipedia.org/wiki/National_Institutes_of_Health" TargetMode="External"/><Relationship Id="rId191" Type="http://schemas.openxmlformats.org/officeDocument/2006/relationships/hyperlink" Target="https://en.wikipedia.org/wiki/Coronavirus_disease_2019" TargetMode="External"/><Relationship Id="rId205" Type="http://schemas.openxmlformats.org/officeDocument/2006/relationships/hyperlink" Target="https://en.wikipedia.org/wiki/Gland" TargetMode="External"/><Relationship Id="rId247" Type="http://schemas.openxmlformats.org/officeDocument/2006/relationships/hyperlink" Target="https://en.wikipedia.org/wiki/Biomarker_(medicine)" TargetMode="External"/><Relationship Id="rId412" Type="http://schemas.openxmlformats.org/officeDocument/2006/relationships/hyperlink" Target="https://en.wikipedia.org/wiki/Coronavirus_disease_2019" TargetMode="External"/><Relationship Id="rId857" Type="http://schemas.openxmlformats.org/officeDocument/2006/relationships/hyperlink" Target="https://en.wikipedia.org/wiki/Coronavirus_disease_2019" TargetMode="External"/><Relationship Id="rId107" Type="http://schemas.openxmlformats.org/officeDocument/2006/relationships/hyperlink" Target="https://en.wikipedia.org/wiki/Screening_(medicine)" TargetMode="External"/><Relationship Id="rId289" Type="http://schemas.openxmlformats.org/officeDocument/2006/relationships/hyperlink" Target="https://en.wikipedia.org/wiki/Coronavirus_disease_2019" TargetMode="External"/><Relationship Id="rId454" Type="http://schemas.openxmlformats.org/officeDocument/2006/relationships/hyperlink" Target="https://en.wikipedia.org/wiki/Cardiovascular_disease" TargetMode="External"/><Relationship Id="rId496" Type="http://schemas.openxmlformats.org/officeDocument/2006/relationships/hyperlink" Target="https://en.wikipedia.org/wiki/Coronavirus_disease_2019" TargetMode="External"/><Relationship Id="rId661" Type="http://schemas.openxmlformats.org/officeDocument/2006/relationships/hyperlink" Target="https://en.wikipedia.org/wiki/Coronavirus_disease_2019" TargetMode="External"/><Relationship Id="rId717" Type="http://schemas.openxmlformats.org/officeDocument/2006/relationships/hyperlink" Target="https://en.wikipedia.org/wiki/Coronavirus_disease_2019" TargetMode="External"/><Relationship Id="rId759" Type="http://schemas.openxmlformats.org/officeDocument/2006/relationships/hyperlink" Target="https://en.wikipedia.org/wiki/Coronavirus_disease_2019" TargetMode="External"/><Relationship Id="rId11" Type="http://schemas.openxmlformats.org/officeDocument/2006/relationships/hyperlink" Target="https://en.wikipedia.org/wiki/COVID-19_pandemic" TargetMode="External"/><Relationship Id="rId53" Type="http://schemas.openxmlformats.org/officeDocument/2006/relationships/hyperlink" Target="https://en.wikipedia.org/wiki/Coronavirus_disease_2019" TargetMode="External"/><Relationship Id="rId149" Type="http://schemas.openxmlformats.org/officeDocument/2006/relationships/hyperlink" Target="https://en.wikipedia.org/wiki/Coronavirus_disease_2019" TargetMode="External"/><Relationship Id="rId314" Type="http://schemas.openxmlformats.org/officeDocument/2006/relationships/hyperlink" Target="https://en.wikipedia.org/wiki/Lymphocytic" TargetMode="External"/><Relationship Id="rId356" Type="http://schemas.openxmlformats.org/officeDocument/2006/relationships/hyperlink" Target="https://en.wikipedia.org/wiki/Coronavirus_disease_2019" TargetMode="External"/><Relationship Id="rId398" Type="http://schemas.openxmlformats.org/officeDocument/2006/relationships/hyperlink" Target="https://en.wikipedia.org/wiki/Hydrogen_peroxide" TargetMode="External"/><Relationship Id="rId521" Type="http://schemas.openxmlformats.org/officeDocument/2006/relationships/hyperlink" Target="https://en.wikipedia.org/wiki/Coronavirus_disease_2019" TargetMode="External"/><Relationship Id="rId563" Type="http://schemas.openxmlformats.org/officeDocument/2006/relationships/hyperlink" Target="https://en.wikipedia.org/wiki/Coronavirus_disease_2019" TargetMode="External"/><Relationship Id="rId619" Type="http://schemas.openxmlformats.org/officeDocument/2006/relationships/hyperlink" Target="https://en.wikipedia.org/wiki/Coronavirus_disease_2019" TargetMode="External"/><Relationship Id="rId770" Type="http://schemas.openxmlformats.org/officeDocument/2006/relationships/hyperlink" Target="https://en.wikipedia.org/wiki/Coronavirus_disease_2019" TargetMode="External"/><Relationship Id="rId95" Type="http://schemas.openxmlformats.org/officeDocument/2006/relationships/hyperlink" Target="https://en.wikipedia.org/wiki/Productive_cough" TargetMode="External"/><Relationship Id="rId160" Type="http://schemas.openxmlformats.org/officeDocument/2006/relationships/hyperlink" Target="https://en.wikipedia.org/wiki/Coronavirus_disease_2019" TargetMode="External"/><Relationship Id="rId216" Type="http://schemas.openxmlformats.org/officeDocument/2006/relationships/hyperlink" Target="https://en.wikipedia.org/wiki/Circulatory_system" TargetMode="External"/><Relationship Id="rId423" Type="http://schemas.openxmlformats.org/officeDocument/2006/relationships/hyperlink" Target="https://en.wikipedia.org/wiki/Critical_care_medicine" TargetMode="External"/><Relationship Id="rId826" Type="http://schemas.openxmlformats.org/officeDocument/2006/relationships/hyperlink" Target="https://en.wikipedia.org/wiki/Hydroxychloroquine" TargetMode="External"/><Relationship Id="rId868" Type="http://schemas.openxmlformats.org/officeDocument/2006/relationships/hyperlink" Target="https://en.wikipedia.org/wiki/Coronavirus_disease_2019" TargetMode="External"/><Relationship Id="rId258" Type="http://schemas.openxmlformats.org/officeDocument/2006/relationships/hyperlink" Target="https://en.wikipedia.org/wiki/Real-time_reverse_transcription_polymerase_chain_reaction" TargetMode="External"/><Relationship Id="rId465" Type="http://schemas.openxmlformats.org/officeDocument/2006/relationships/hyperlink" Target="https://en.wikipedia.org/wiki/Coronavirus_disease_2019" TargetMode="External"/><Relationship Id="rId630" Type="http://schemas.openxmlformats.org/officeDocument/2006/relationships/hyperlink" Target="https://en.wikipedia.org/wiki/Coronavirus_disease_2019" TargetMode="External"/><Relationship Id="rId672" Type="http://schemas.openxmlformats.org/officeDocument/2006/relationships/hyperlink" Target="https://en.wikipedia.org/wiki/Coronavirus_disease_2019" TargetMode="External"/><Relationship Id="rId728" Type="http://schemas.openxmlformats.org/officeDocument/2006/relationships/hyperlink" Target="https://en.wikipedia.org/wiki/Coronavirus_disease_2019" TargetMode="External"/><Relationship Id="rId22" Type="http://schemas.openxmlformats.org/officeDocument/2006/relationships/hyperlink" Target="http://www.sciencepub.net/newyork" TargetMode="External"/><Relationship Id="rId64" Type="http://schemas.openxmlformats.org/officeDocument/2006/relationships/hyperlink" Target="https://en.wikipedia.org/wiki/Coronavirus_disease_2019" TargetMode="External"/><Relationship Id="rId118" Type="http://schemas.openxmlformats.org/officeDocument/2006/relationships/hyperlink" Target="https://en.wikipedia.org/wiki/Coronavirus_disease_2019" TargetMode="External"/><Relationship Id="rId325" Type="http://schemas.openxmlformats.org/officeDocument/2006/relationships/hyperlink" Target="https://en.wikipedia.org/wiki/Pulmonary_fibrosis" TargetMode="External"/><Relationship Id="rId367" Type="http://schemas.openxmlformats.org/officeDocument/2006/relationships/hyperlink" Target="https://en.wikipedia.org/wiki/Coronavirus_disease_2019" TargetMode="External"/><Relationship Id="rId532" Type="http://schemas.openxmlformats.org/officeDocument/2006/relationships/hyperlink" Target="https://en.wikipedia.org/wiki/Spillover_infection" TargetMode="External"/><Relationship Id="rId574" Type="http://schemas.openxmlformats.org/officeDocument/2006/relationships/hyperlink" Target="https://en.wikipedia.org/wiki/Coronavirus_disease_2019" TargetMode="External"/><Relationship Id="rId171" Type="http://schemas.openxmlformats.org/officeDocument/2006/relationships/hyperlink" Target="https://en.wikipedia.org/wiki/Coronavirus_disease_2019" TargetMode="External"/><Relationship Id="rId227" Type="http://schemas.openxmlformats.org/officeDocument/2006/relationships/hyperlink" Target="https://en.wikipedia.org/wiki/Stroke" TargetMode="External"/><Relationship Id="rId781" Type="http://schemas.openxmlformats.org/officeDocument/2006/relationships/hyperlink" Target="https://en.wikipedia.org/wiki/Coronavirus_disease_2019" TargetMode="External"/><Relationship Id="rId837" Type="http://schemas.openxmlformats.org/officeDocument/2006/relationships/hyperlink" Target="https://en.wikipedia.org/wiki/Coronavirus_disease_2019" TargetMode="External"/><Relationship Id="rId879" Type="http://schemas.openxmlformats.org/officeDocument/2006/relationships/hyperlink" Target="https://en.wikipedia.org/wiki/Lamini" TargetMode="External"/><Relationship Id="rId269" Type="http://schemas.openxmlformats.org/officeDocument/2006/relationships/hyperlink" Target="https://en.wikipedia.org/wiki/Coronavirus_disease_2019" TargetMode="External"/><Relationship Id="rId434" Type="http://schemas.openxmlformats.org/officeDocument/2006/relationships/hyperlink" Target="https://en.wikipedia.org/wiki/Coronavirus_disease_2019" TargetMode="External"/><Relationship Id="rId476" Type="http://schemas.openxmlformats.org/officeDocument/2006/relationships/hyperlink" Target="https://en.wikipedia.org/wiki/Coronavirus_disease_2019" TargetMode="External"/><Relationship Id="rId641" Type="http://schemas.openxmlformats.org/officeDocument/2006/relationships/hyperlink" Target="https://en.wikipedia.org/wiki/Coronavirus_disease_2019" TargetMode="External"/><Relationship Id="rId683" Type="http://schemas.openxmlformats.org/officeDocument/2006/relationships/hyperlink" Target="https://en.wikipedia.org/wiki/Coronavirus_disease_2019" TargetMode="External"/><Relationship Id="rId739" Type="http://schemas.openxmlformats.org/officeDocument/2006/relationships/hyperlink" Target="https://en.wikipedia.org/wiki/Coronavirus_disease_2019" TargetMode="External"/><Relationship Id="rId33" Type="http://schemas.openxmlformats.org/officeDocument/2006/relationships/hyperlink" Target="https://en.wikipedia.org/wiki/Coronavirus_disease_2019" TargetMode="External"/><Relationship Id="rId129" Type="http://schemas.openxmlformats.org/officeDocument/2006/relationships/hyperlink" Target="https://en.wikipedia.org/wiki/Coronavirus_disease_2019" TargetMode="External"/><Relationship Id="rId280" Type="http://schemas.openxmlformats.org/officeDocument/2006/relationships/hyperlink" Target="https://en.wikipedia.org/wiki/Coronavirus_disease_2019" TargetMode="External"/><Relationship Id="rId336" Type="http://schemas.openxmlformats.org/officeDocument/2006/relationships/hyperlink" Target="https://en.wikipedia.org/wiki/Flattening_the_curve" TargetMode="External"/><Relationship Id="rId501" Type="http://schemas.openxmlformats.org/officeDocument/2006/relationships/hyperlink" Target="https://en.wikipedia.org/wiki/Seizures" TargetMode="External"/><Relationship Id="rId543" Type="http://schemas.openxmlformats.org/officeDocument/2006/relationships/hyperlink" Target="https://en.wikipedia.org/wiki/Chinese_Center_for_Disease_Control_and_Prevention" TargetMode="External"/><Relationship Id="rId75" Type="http://schemas.openxmlformats.org/officeDocument/2006/relationships/hyperlink" Target="https://en.wikipedia.org/wiki/Public_health_emergency_of_international_concern" TargetMode="External"/><Relationship Id="rId140" Type="http://schemas.openxmlformats.org/officeDocument/2006/relationships/hyperlink" Target="https://en.wikipedia.org/wiki/Coronavirus_disease_2019" TargetMode="External"/><Relationship Id="rId182" Type="http://schemas.openxmlformats.org/officeDocument/2006/relationships/hyperlink" Target="https://en.wikipedia.org/wiki/Coronavirus_disease_2019" TargetMode="External"/><Relationship Id="rId378" Type="http://schemas.openxmlformats.org/officeDocument/2006/relationships/hyperlink" Target="https://en.wikipedia.org/wiki/Coronavirus_disease_2019" TargetMode="External"/><Relationship Id="rId403" Type="http://schemas.openxmlformats.org/officeDocument/2006/relationships/hyperlink" Target="https://en.wikipedia.org/wiki/Coronavirus_disease_2019" TargetMode="External"/><Relationship Id="rId585" Type="http://schemas.openxmlformats.org/officeDocument/2006/relationships/hyperlink" Target="https://en.wikipedia.org/wiki/Coronavirus_disease_2019" TargetMode="External"/><Relationship Id="rId750" Type="http://schemas.openxmlformats.org/officeDocument/2006/relationships/hyperlink" Target="https://en.wikipedia.org/wiki/Coronavirus_disease_2019" TargetMode="External"/><Relationship Id="rId792" Type="http://schemas.openxmlformats.org/officeDocument/2006/relationships/hyperlink" Target="https://en.wikipedia.org/wiki/Emergency_use_authorization" TargetMode="External"/><Relationship Id="rId806" Type="http://schemas.openxmlformats.org/officeDocument/2006/relationships/hyperlink" Target="https://en.wikipedia.org/wiki/Coronavirus_disease_2019" TargetMode="External"/><Relationship Id="rId848" Type="http://schemas.openxmlformats.org/officeDocument/2006/relationships/hyperlink" Target="https://en.wikipedia.org/wiki/Monoclonal_antibody" TargetMode="External"/><Relationship Id="rId6" Type="http://schemas.openxmlformats.org/officeDocument/2006/relationships/footnotes" Target="footnotes.xml"/><Relationship Id="rId238" Type="http://schemas.openxmlformats.org/officeDocument/2006/relationships/hyperlink" Target="https://en.wikipedia.org/wiki/Granulocyte-macrophage_colony-stimulating_factor" TargetMode="External"/><Relationship Id="rId445" Type="http://schemas.openxmlformats.org/officeDocument/2006/relationships/hyperlink" Target="https://en.wikipedia.org/wiki/Obesity" TargetMode="External"/><Relationship Id="rId487" Type="http://schemas.openxmlformats.org/officeDocument/2006/relationships/hyperlink" Target="https://en.wikipedia.org/wiki/Coronavirus_disease_2019" TargetMode="External"/><Relationship Id="rId610" Type="http://schemas.openxmlformats.org/officeDocument/2006/relationships/hyperlink" Target="https://en.wikipedia.org/wiki/Coronavirus_disease_2019" TargetMode="External"/><Relationship Id="rId652" Type="http://schemas.openxmlformats.org/officeDocument/2006/relationships/hyperlink" Target="https://en.wikipedia.org/wiki/Coronavirus_disease_2019" TargetMode="External"/><Relationship Id="rId694" Type="http://schemas.openxmlformats.org/officeDocument/2006/relationships/hyperlink" Target="https://en.wikipedia.org/wiki/Influenza" TargetMode="External"/><Relationship Id="rId708" Type="http://schemas.openxmlformats.org/officeDocument/2006/relationships/hyperlink" Target="https://en.wikipedia.org/wiki/Domestic_pig" TargetMode="External"/><Relationship Id="rId291" Type="http://schemas.openxmlformats.org/officeDocument/2006/relationships/hyperlink" Target="https://en.wikipedia.org/wiki/Coronavirus_disease_2019" TargetMode="External"/><Relationship Id="rId305" Type="http://schemas.openxmlformats.org/officeDocument/2006/relationships/hyperlink" Target="https://en.wikipedia.org/wiki/Pulmonary_oedema" TargetMode="External"/><Relationship Id="rId347" Type="http://schemas.openxmlformats.org/officeDocument/2006/relationships/hyperlink" Target="https://en.wikipedia.org/wiki/Coronavirus_disease_2019" TargetMode="External"/><Relationship Id="rId512" Type="http://schemas.openxmlformats.org/officeDocument/2006/relationships/hyperlink" Target="https://en.wikipedia.org/wiki/Post-intensive_care_syndrome" TargetMode="External"/><Relationship Id="rId44" Type="http://schemas.openxmlformats.org/officeDocument/2006/relationships/hyperlink" Target="https://en.wikipedia.org/wiki/Coronavirus_disease_2019" TargetMode="External"/><Relationship Id="rId86" Type="http://schemas.openxmlformats.org/officeDocument/2006/relationships/hyperlink" Target="https://en.wikipedia.org/wiki/Coronavirus_disease_2019" TargetMode="External"/><Relationship Id="rId151" Type="http://schemas.openxmlformats.org/officeDocument/2006/relationships/hyperlink" Target="https://en.wikipedia.org/wiki/Coronavirus_disease_2019" TargetMode="External"/><Relationship Id="rId389" Type="http://schemas.openxmlformats.org/officeDocument/2006/relationships/hyperlink" Target="https://en.wikipedia.org/wiki/Coronavirus_disease_2019" TargetMode="External"/><Relationship Id="rId554" Type="http://schemas.openxmlformats.org/officeDocument/2006/relationships/hyperlink" Target="https://en.wikipedia.org/wiki/Coronavirus_disease_2019" TargetMode="External"/><Relationship Id="rId596" Type="http://schemas.openxmlformats.org/officeDocument/2006/relationships/hyperlink" Target="https://en.wikipedia.org/wiki/Xinfadi_Market" TargetMode="External"/><Relationship Id="rId761" Type="http://schemas.openxmlformats.org/officeDocument/2006/relationships/hyperlink" Target="https://en.wikipedia.org/wiki/Adenovirus" TargetMode="External"/><Relationship Id="rId817" Type="http://schemas.openxmlformats.org/officeDocument/2006/relationships/hyperlink" Target="https://en.wikipedia.org/wiki/Coronavirus_disease_2019" TargetMode="External"/><Relationship Id="rId859" Type="http://schemas.openxmlformats.org/officeDocument/2006/relationships/hyperlink" Target="https://en.wikipedia.org/wiki/Coronavirus_disease_2019" TargetMode="External"/><Relationship Id="rId193" Type="http://schemas.openxmlformats.org/officeDocument/2006/relationships/hyperlink" Target="https://en.wikipedia.org/wiki/Angiotensin-converting_enzyme_2" TargetMode="External"/><Relationship Id="rId207" Type="http://schemas.openxmlformats.org/officeDocument/2006/relationships/hyperlink" Target="https://en.wikipedia.org/wiki/Duodenum" TargetMode="External"/><Relationship Id="rId249" Type="http://schemas.openxmlformats.org/officeDocument/2006/relationships/hyperlink" Target="https://en.wikipedia.org/wiki/Lactate_dehydrogenase" TargetMode="External"/><Relationship Id="rId414" Type="http://schemas.openxmlformats.org/officeDocument/2006/relationships/hyperlink" Target="https://en.wikipedia.org/wiki/Coronavirus_disease_2019" TargetMode="External"/><Relationship Id="rId456" Type="http://schemas.openxmlformats.org/officeDocument/2006/relationships/hyperlink" Target="https://en.wikipedia.org/wiki/Istituto_Superiore_di_Sanit%C3%A0" TargetMode="External"/><Relationship Id="rId498" Type="http://schemas.openxmlformats.org/officeDocument/2006/relationships/hyperlink" Target="https://en.wikipedia.org/wiki/Elevated_transaminases" TargetMode="External"/><Relationship Id="rId621" Type="http://schemas.openxmlformats.org/officeDocument/2006/relationships/hyperlink" Target="https://en.wikipedia.org/wiki/University_of_Oxford" TargetMode="External"/><Relationship Id="rId663" Type="http://schemas.openxmlformats.org/officeDocument/2006/relationships/hyperlink" Target="https://en.wikipedia.org/wiki/Coronavirus_disease_2019" TargetMode="External"/><Relationship Id="rId870" Type="http://schemas.openxmlformats.org/officeDocument/2006/relationships/hyperlink" Target="https://en.wikipedia.org/wiki/Convalescent_serum" TargetMode="External"/><Relationship Id="rId13" Type="http://schemas.openxmlformats.org/officeDocument/2006/relationships/hyperlink" Target="https://en.wikipedia.org/wiki/COVID-19_pandemic_deaths" TargetMode="External"/><Relationship Id="rId109" Type="http://schemas.openxmlformats.org/officeDocument/2006/relationships/hyperlink" Target="https://en.wikipedia.org/wiki/Gastrointestinal_symptom" TargetMode="External"/><Relationship Id="rId260" Type="http://schemas.openxmlformats.org/officeDocument/2006/relationships/hyperlink" Target="https://en.wikipedia.org/wiki/Nasopharyngeal_swab" TargetMode="External"/><Relationship Id="rId316" Type="http://schemas.openxmlformats.org/officeDocument/2006/relationships/hyperlink" Target="https://en.wikipedia.org/wiki/Giant_cell" TargetMode="External"/><Relationship Id="rId523" Type="http://schemas.openxmlformats.org/officeDocument/2006/relationships/hyperlink" Target="https://en.wikipedia.org/wiki/Wikipedia:Manual_of_Style/Dates_and_numbers" TargetMode="External"/><Relationship Id="rId719" Type="http://schemas.openxmlformats.org/officeDocument/2006/relationships/hyperlink" Target="https://en.wikipedia.org/wiki/Coronavirus_disease_2019" TargetMode="External"/><Relationship Id="rId55" Type="http://schemas.openxmlformats.org/officeDocument/2006/relationships/hyperlink" Target="https://en.wikipedia.org/wiki/Coronavirus_disease_2019" TargetMode="External"/><Relationship Id="rId97" Type="http://schemas.openxmlformats.org/officeDocument/2006/relationships/hyperlink" Target="https://en.wikipedia.org/wiki/Dyspnea" TargetMode="External"/><Relationship Id="rId120" Type="http://schemas.openxmlformats.org/officeDocument/2006/relationships/hyperlink" Target="https://en.wikipedia.org/wiki/Incubation_period" TargetMode="External"/><Relationship Id="rId358" Type="http://schemas.openxmlformats.org/officeDocument/2006/relationships/hyperlink" Target="https://en.wikipedia.org/wiki/Coronavirus_disease_2019" TargetMode="External"/><Relationship Id="rId565" Type="http://schemas.openxmlformats.org/officeDocument/2006/relationships/hyperlink" Target="https://en.wikipedia.org/wiki/Coronavirus_disease_2019" TargetMode="External"/><Relationship Id="rId730" Type="http://schemas.openxmlformats.org/officeDocument/2006/relationships/hyperlink" Target="https://en.wikipedia.org/wiki/Coronavirus_disease_2019" TargetMode="External"/><Relationship Id="rId772" Type="http://schemas.openxmlformats.org/officeDocument/2006/relationships/hyperlink" Target="https://en.wikipedia.org/wiki/Vasodilator" TargetMode="External"/><Relationship Id="rId828" Type="http://schemas.openxmlformats.org/officeDocument/2006/relationships/hyperlink" Target="https://en.wikipedia.org/wiki/Tocilizumab" TargetMode="External"/><Relationship Id="rId162" Type="http://schemas.openxmlformats.org/officeDocument/2006/relationships/hyperlink" Target="https://en.wikipedia.org/wiki/Saliva" TargetMode="External"/><Relationship Id="rId218" Type="http://schemas.openxmlformats.org/officeDocument/2006/relationships/hyperlink" Target="https://en.wikipedia.org/wiki/Coronavirus_disease_2019" TargetMode="External"/><Relationship Id="rId425" Type="http://schemas.openxmlformats.org/officeDocument/2006/relationships/hyperlink" Target="https://en.wikipedia.org/wiki/EMCrit" TargetMode="External"/><Relationship Id="rId467" Type="http://schemas.openxmlformats.org/officeDocument/2006/relationships/hyperlink" Target="https://en.wikipedia.org/wiki/Comorbidity" TargetMode="External"/><Relationship Id="rId632" Type="http://schemas.openxmlformats.org/officeDocument/2006/relationships/hyperlink" Target="https://en.wikipedia.org/wiki/Coronavirus_disease_2019" TargetMode="External"/><Relationship Id="rId271" Type="http://schemas.openxmlformats.org/officeDocument/2006/relationships/hyperlink" Target="https://en.wikipedia.org/wiki/Antibody_titer" TargetMode="External"/><Relationship Id="rId674" Type="http://schemas.openxmlformats.org/officeDocument/2006/relationships/hyperlink" Target="https://en.wikipedia.org/wiki/Coronavirus_disease_2019" TargetMode="External"/><Relationship Id="rId881" Type="http://schemas.openxmlformats.org/officeDocument/2006/relationships/hyperlink" Target="https://en.wikipedia.org/wiki/Coronavirus_disease_2019" TargetMode="External"/><Relationship Id="rId24" Type="http://schemas.openxmlformats.org/officeDocument/2006/relationships/hyperlink" Target="https://en.wikipedia.org/wiki/Ageusia" TargetMode="External"/><Relationship Id="rId66" Type="http://schemas.openxmlformats.org/officeDocument/2006/relationships/hyperlink" Target="https://en.wikipedia.org/wiki/N95_mask" TargetMode="External"/><Relationship Id="rId131" Type="http://schemas.openxmlformats.org/officeDocument/2006/relationships/hyperlink" Target="https://en.wikipedia.org/wiki/Coronavirus_disease_2019" TargetMode="External"/><Relationship Id="rId327" Type="http://schemas.openxmlformats.org/officeDocument/2006/relationships/hyperlink" Target="https://en.wikipedia.org/wiki/Bronchoalveolar_lavage" TargetMode="External"/><Relationship Id="rId369" Type="http://schemas.openxmlformats.org/officeDocument/2006/relationships/hyperlink" Target="https://en.wikipedia.org/wiki/Coronavirus_disease_2019" TargetMode="External"/><Relationship Id="rId534" Type="http://schemas.openxmlformats.org/officeDocument/2006/relationships/hyperlink" Target="https://en.wikipedia.org/wiki/The_Lancet" TargetMode="External"/><Relationship Id="rId576" Type="http://schemas.openxmlformats.org/officeDocument/2006/relationships/hyperlink" Target="https://en.wikipedia.org/wiki/Personal_protective_equipment" TargetMode="External"/><Relationship Id="rId741" Type="http://schemas.openxmlformats.org/officeDocument/2006/relationships/hyperlink" Target="https://en.wikipedia.org/wiki/Retractions_in_academic_publishing" TargetMode="External"/><Relationship Id="rId783" Type="http://schemas.openxmlformats.org/officeDocument/2006/relationships/hyperlink" Target="https://en.wikipedia.org/wiki/Coronavirus_disease_2019" TargetMode="External"/><Relationship Id="rId839" Type="http://schemas.openxmlformats.org/officeDocument/2006/relationships/hyperlink" Target="https://en.wikipedia.org/wiki/Coronavirus_disease_2019" TargetMode="External"/><Relationship Id="rId173" Type="http://schemas.openxmlformats.org/officeDocument/2006/relationships/hyperlink" Target="https://en.wikipedia.org/wiki/Coronavirus_disease_2019" TargetMode="External"/><Relationship Id="rId229" Type="http://schemas.openxmlformats.org/officeDocument/2006/relationships/hyperlink" Target="https://en.wikipedia.org/wiki/Pulmonary_circulation" TargetMode="External"/><Relationship Id="rId380" Type="http://schemas.openxmlformats.org/officeDocument/2006/relationships/hyperlink" Target="https://en.wikipedia.org/wiki/Coronavirus_disease_2019" TargetMode="External"/><Relationship Id="rId436" Type="http://schemas.openxmlformats.org/officeDocument/2006/relationships/hyperlink" Target="https://en.wikipedia.org/wiki/Severe_acute_respiratory_syndrome" TargetMode="External"/><Relationship Id="rId601" Type="http://schemas.openxmlformats.org/officeDocument/2006/relationships/hyperlink" Target="https://en.wikipedia.org/wiki/Coronavirus_disease_2019" TargetMode="External"/><Relationship Id="rId643" Type="http://schemas.openxmlformats.org/officeDocument/2006/relationships/hyperlink" Target="https://en.wikipedia.org/wiki/African_Americans" TargetMode="External"/><Relationship Id="rId240" Type="http://schemas.openxmlformats.org/officeDocument/2006/relationships/hyperlink" Target="https://en.wikipedia.org/wiki/Monocyte_chemoattractant_protein-1" TargetMode="External"/><Relationship Id="rId478" Type="http://schemas.openxmlformats.org/officeDocument/2006/relationships/hyperlink" Target="https://en.wikipedia.org/wiki/Coronavirus_disease_2019" TargetMode="External"/><Relationship Id="rId685" Type="http://schemas.openxmlformats.org/officeDocument/2006/relationships/hyperlink" Target="https://en.wikipedia.org/wiki/Stroke" TargetMode="External"/><Relationship Id="rId850" Type="http://schemas.openxmlformats.org/officeDocument/2006/relationships/hyperlink" Target="https://en.wikipedia.org/wiki/Feinstein_Institute_for_Medical_Research" TargetMode="External"/><Relationship Id="rId35" Type="http://schemas.openxmlformats.org/officeDocument/2006/relationships/hyperlink" Target="https://en.wikipedia.org/wiki/Ageusia" TargetMode="External"/><Relationship Id="rId77" Type="http://schemas.openxmlformats.org/officeDocument/2006/relationships/hyperlink" Target="https://en.wikipedia.org/wiki/Coronavirus_disease_2019" TargetMode="External"/><Relationship Id="rId100" Type="http://schemas.openxmlformats.org/officeDocument/2006/relationships/hyperlink" Target="https://en.wikipedia.org/wiki/Coronavirus_disease_2019" TargetMode="External"/><Relationship Id="rId282" Type="http://schemas.openxmlformats.org/officeDocument/2006/relationships/hyperlink" Target="https://en.wikipedia.org/wiki/Coronavirus_disease_2019" TargetMode="External"/><Relationship Id="rId338" Type="http://schemas.openxmlformats.org/officeDocument/2006/relationships/hyperlink" Target="https://en.wikipedia.org/wiki/Coronavirus_disease_2019" TargetMode="External"/><Relationship Id="rId503" Type="http://schemas.openxmlformats.org/officeDocument/2006/relationships/hyperlink" Target="https://en.wikipedia.org/wiki/Encephalitis" TargetMode="External"/><Relationship Id="rId545" Type="http://schemas.openxmlformats.org/officeDocument/2006/relationships/hyperlink" Target="https://en.wikipedia.org/wiki/Coronavirus_disease_2019" TargetMode="External"/><Relationship Id="rId587" Type="http://schemas.openxmlformats.org/officeDocument/2006/relationships/hyperlink" Target="https://en.wikipedia.org/wiki/COVID-19_pandemic_in_New_York_(state)" TargetMode="External"/><Relationship Id="rId710" Type="http://schemas.openxmlformats.org/officeDocument/2006/relationships/hyperlink" Target="https://en.wikipedia.org/wiki/Chicken" TargetMode="External"/><Relationship Id="rId752" Type="http://schemas.openxmlformats.org/officeDocument/2006/relationships/hyperlink" Target="https://en.wikipedia.org/wiki/ACE2_enzyme" TargetMode="External"/><Relationship Id="rId808" Type="http://schemas.openxmlformats.org/officeDocument/2006/relationships/hyperlink" Target="https://en.wikipedia.org/wiki/Coronavirus_disease_2019" TargetMode="External"/><Relationship Id="rId8" Type="http://schemas.openxmlformats.org/officeDocument/2006/relationships/hyperlink" Target="mailto:ma708090@gmail.com" TargetMode="External"/><Relationship Id="rId142" Type="http://schemas.openxmlformats.org/officeDocument/2006/relationships/hyperlink" Target="https://en.wikipedia.org/wiki/Coronavirus_disease_2019" TargetMode="External"/><Relationship Id="rId184" Type="http://schemas.openxmlformats.org/officeDocument/2006/relationships/hyperlink" Target="https://en.wikipedia.org/wiki/Coronavirus_disease_2019" TargetMode="External"/><Relationship Id="rId391" Type="http://schemas.openxmlformats.org/officeDocument/2006/relationships/hyperlink" Target="https://en.wikipedia.org/wiki/Coronavirus_disease_2019" TargetMode="External"/><Relationship Id="rId405" Type="http://schemas.openxmlformats.org/officeDocument/2006/relationships/hyperlink" Target="https://en.wikipedia.org/wiki/Coronavirus_disease_2019" TargetMode="External"/><Relationship Id="rId447" Type="http://schemas.openxmlformats.org/officeDocument/2006/relationships/hyperlink" Target="https://en.wikipedia.org/wiki/Coronavirus_disease_2019" TargetMode="External"/><Relationship Id="rId612" Type="http://schemas.openxmlformats.org/officeDocument/2006/relationships/hyperlink" Target="https://en.wikipedia.org/wiki/Our_World_in_Data" TargetMode="External"/><Relationship Id="rId794" Type="http://schemas.openxmlformats.org/officeDocument/2006/relationships/hyperlink" Target="https://en.wikipedia.org/wiki/Coronavirus_disease_2019" TargetMode="External"/><Relationship Id="rId251" Type="http://schemas.openxmlformats.org/officeDocument/2006/relationships/hyperlink" Target="https://en.wikipedia.org/wiki/Ferritin" TargetMode="External"/><Relationship Id="rId489" Type="http://schemas.openxmlformats.org/officeDocument/2006/relationships/hyperlink" Target="https://en.wikipedia.org/wiki/Coronavirus_disease_2019" TargetMode="External"/><Relationship Id="rId654" Type="http://schemas.openxmlformats.org/officeDocument/2006/relationships/hyperlink" Target="https://en.wikipedia.org/wiki/Coronavirus_disease_2019" TargetMode="External"/><Relationship Id="rId696" Type="http://schemas.openxmlformats.org/officeDocument/2006/relationships/hyperlink" Target="https://en.wikipedia.org/wiki/Coronavirus_disease_2019" TargetMode="External"/><Relationship Id="rId861" Type="http://schemas.openxmlformats.org/officeDocument/2006/relationships/hyperlink" Target="https://en.wikipedia.org/wiki/Neutralisation_(immunology)" TargetMode="External"/><Relationship Id="rId46" Type="http://schemas.openxmlformats.org/officeDocument/2006/relationships/hyperlink" Target="https://en.wikipedia.org/wiki/Transmission_of_COVID-19" TargetMode="External"/><Relationship Id="rId293" Type="http://schemas.openxmlformats.org/officeDocument/2006/relationships/hyperlink" Target="https://en.wikipedia.org/wiki/Pulmonary_consolidation" TargetMode="External"/><Relationship Id="rId307" Type="http://schemas.openxmlformats.org/officeDocument/2006/relationships/hyperlink" Target="https://en.wikipedia.org/wiki/Pneumonia" TargetMode="External"/><Relationship Id="rId349" Type="http://schemas.openxmlformats.org/officeDocument/2006/relationships/hyperlink" Target="https://en.wikipedia.org/wiki/Coronavirus_disease_2019" TargetMode="External"/><Relationship Id="rId514" Type="http://schemas.openxmlformats.org/officeDocument/2006/relationships/hyperlink" Target="https://en.wikipedia.org/wiki/University_of_Leicester" TargetMode="External"/><Relationship Id="rId556" Type="http://schemas.openxmlformats.org/officeDocument/2006/relationships/hyperlink" Target="https://en.wikipedia.org/wiki/Bronchoalveolar_lavage_fluid" TargetMode="External"/><Relationship Id="rId721" Type="http://schemas.openxmlformats.org/officeDocument/2006/relationships/hyperlink" Target="https://en.wikipedia.org/wiki/Coronavirus_disease_2019" TargetMode="External"/><Relationship Id="rId763" Type="http://schemas.openxmlformats.org/officeDocument/2006/relationships/hyperlink" Target="https://en.wikipedia.org/wiki/Coronavirus_disease_2019" TargetMode="External"/><Relationship Id="rId88" Type="http://schemas.openxmlformats.org/officeDocument/2006/relationships/hyperlink" Target="https://en.wikipedia.org/wiki/Coronavirus_disease_2019" TargetMode="External"/><Relationship Id="rId111" Type="http://schemas.openxmlformats.org/officeDocument/2006/relationships/hyperlink" Target="https://en.wikipedia.org/wiki/Diarrhea" TargetMode="External"/><Relationship Id="rId153" Type="http://schemas.openxmlformats.org/officeDocument/2006/relationships/hyperlink" Target="https://en.wikipedia.org/wiki/Coronavirus_disease_2019" TargetMode="External"/><Relationship Id="rId195" Type="http://schemas.openxmlformats.org/officeDocument/2006/relationships/hyperlink" Target="https://en.wikipedia.org/wiki/Coronavirus_disease_2019" TargetMode="External"/><Relationship Id="rId209" Type="http://schemas.openxmlformats.org/officeDocument/2006/relationships/hyperlink" Target="https://en.wikipedia.org/wiki/Epithelium" TargetMode="External"/><Relationship Id="rId360" Type="http://schemas.openxmlformats.org/officeDocument/2006/relationships/hyperlink" Target="https://en.wikipedia.org/wiki/Coronavirus_disease_2019" TargetMode="External"/><Relationship Id="rId416" Type="http://schemas.openxmlformats.org/officeDocument/2006/relationships/hyperlink" Target="https://en.wikipedia.org/wiki/Coronavirus_disease_2019" TargetMode="External"/><Relationship Id="rId598" Type="http://schemas.openxmlformats.org/officeDocument/2006/relationships/hyperlink" Target="https://en.wikipedia.org/wiki/Coronavirus_disease_2019" TargetMode="External"/><Relationship Id="rId819" Type="http://schemas.openxmlformats.org/officeDocument/2006/relationships/hyperlink" Target="https://en.wikipedia.org/wiki/Coronavirus_disease_2019" TargetMode="External"/><Relationship Id="rId220" Type="http://schemas.openxmlformats.org/officeDocument/2006/relationships/hyperlink" Target="https://en.wikipedia.org/wiki/Coronavirus_disease_2019" TargetMode="External"/><Relationship Id="rId458" Type="http://schemas.openxmlformats.org/officeDocument/2006/relationships/hyperlink" Target="https://en.wikipedia.org/wiki/Comorbidity" TargetMode="External"/><Relationship Id="rId623" Type="http://schemas.openxmlformats.org/officeDocument/2006/relationships/hyperlink" Target="https://en.wikipedia.org/wiki/Coronavirus_disease_2019" TargetMode="External"/><Relationship Id="rId665" Type="http://schemas.openxmlformats.org/officeDocument/2006/relationships/hyperlink" Target="https://en.wikipedia.org/wiki/Coronavirus_disease_2019" TargetMode="External"/><Relationship Id="rId830" Type="http://schemas.openxmlformats.org/officeDocument/2006/relationships/hyperlink" Target="https://en.wikipedia.org/wiki/Coronavirus_disease_2019" TargetMode="External"/><Relationship Id="rId872" Type="http://schemas.openxmlformats.org/officeDocument/2006/relationships/hyperlink" Target="https://en.wikipedia.org/wiki/Peru" TargetMode="External"/><Relationship Id="rId15" Type="http://schemas.openxmlformats.org/officeDocument/2006/relationships/hyperlink" Target="https://en.wikipedia.org/wiki/Ageusia" TargetMode="External"/><Relationship Id="rId57" Type="http://schemas.openxmlformats.org/officeDocument/2006/relationships/hyperlink" Target="https://en.wikipedia.org/wiki/Diagnosis" TargetMode="External"/><Relationship Id="rId262" Type="http://schemas.openxmlformats.org/officeDocument/2006/relationships/hyperlink" Target="https://en.wikipedia.org/wiki/Coronavirus_disease_2019" TargetMode="External"/><Relationship Id="rId318" Type="http://schemas.openxmlformats.org/officeDocument/2006/relationships/hyperlink" Target="https://en.wikipedia.org/wiki/Pulmonary_alveolus" TargetMode="External"/><Relationship Id="rId525" Type="http://schemas.openxmlformats.org/officeDocument/2006/relationships/hyperlink" Target="https://en.wikipedia.org/wiki/Coronavirus_disease_2019" TargetMode="External"/><Relationship Id="rId567" Type="http://schemas.openxmlformats.org/officeDocument/2006/relationships/hyperlink" Target="https://en.wikipedia.org/wiki/Coronavirus_disease_2019" TargetMode="External"/><Relationship Id="rId732" Type="http://schemas.openxmlformats.org/officeDocument/2006/relationships/hyperlink" Target="https://en.wikipedia.org/wiki/Coronavirus_disease_2019" TargetMode="External"/><Relationship Id="rId99" Type="http://schemas.openxmlformats.org/officeDocument/2006/relationships/hyperlink" Target="https://en.wikipedia.org/wiki/Arthralgia" TargetMode="External"/><Relationship Id="rId122" Type="http://schemas.openxmlformats.org/officeDocument/2006/relationships/hyperlink" Target="https://en.wikipedia.org/wiki/Coronavirus_disease_2019" TargetMode="External"/><Relationship Id="rId164" Type="http://schemas.openxmlformats.org/officeDocument/2006/relationships/hyperlink" Target="https://en.wikipedia.org/wiki/Coronavirus_disease_2019" TargetMode="External"/><Relationship Id="rId371" Type="http://schemas.openxmlformats.org/officeDocument/2006/relationships/hyperlink" Target="https://en.wikipedia.org/wiki/Coronavirus_disease_2019" TargetMode="External"/><Relationship Id="rId774" Type="http://schemas.openxmlformats.org/officeDocument/2006/relationships/hyperlink" Target="https://en.wikipedia.org/wiki/Immunotherapy" TargetMode="External"/><Relationship Id="rId427" Type="http://schemas.openxmlformats.org/officeDocument/2006/relationships/hyperlink" Target="https://en.wikipedia.org/wiki/Coronavirus_disease_2019" TargetMode="External"/><Relationship Id="rId469" Type="http://schemas.openxmlformats.org/officeDocument/2006/relationships/hyperlink" Target="https://en.wikipedia.org/wiki/Asthma" TargetMode="External"/><Relationship Id="rId634" Type="http://schemas.openxmlformats.org/officeDocument/2006/relationships/hyperlink" Target="https://en.wikipedia.org/wiki/Chinese_Center_for_Disease_Control_and_Prevention" TargetMode="External"/><Relationship Id="rId676" Type="http://schemas.openxmlformats.org/officeDocument/2006/relationships/hyperlink" Target="https://en.wikipedia.org/wiki/COVID-19_pandemic" TargetMode="External"/><Relationship Id="rId841" Type="http://schemas.openxmlformats.org/officeDocument/2006/relationships/hyperlink" Target="https://en.wikipedia.org/wiki/Receptor_antagonist" TargetMode="External"/><Relationship Id="rId883" Type="http://schemas.openxmlformats.org/officeDocument/2006/relationships/hyperlink" Target="https://en.wikipedia.org/wiki/Coronavirus_disease_2019" TargetMode="External"/><Relationship Id="rId26" Type="http://schemas.openxmlformats.org/officeDocument/2006/relationships/footer" Target="footer1.xml"/><Relationship Id="rId231" Type="http://schemas.openxmlformats.org/officeDocument/2006/relationships/hyperlink" Target="https://en.wikipedia.org/wiki/Kidney" TargetMode="External"/><Relationship Id="rId273" Type="http://schemas.openxmlformats.org/officeDocument/2006/relationships/hyperlink" Target="https://en.wikipedia.org/wiki/Coronavirus_disease_2019" TargetMode="External"/><Relationship Id="rId329" Type="http://schemas.openxmlformats.org/officeDocument/2006/relationships/hyperlink" Target="https://en.wikipedia.org/wiki/Blood" TargetMode="External"/><Relationship Id="rId480" Type="http://schemas.openxmlformats.org/officeDocument/2006/relationships/hyperlink" Target="https://en.wikipedia.org/wiki/Stimulant_use_disorder" TargetMode="External"/><Relationship Id="rId536" Type="http://schemas.openxmlformats.org/officeDocument/2006/relationships/hyperlink" Target="https://en.wikipedia.org/wiki/Coronavirus_disease_2019" TargetMode="External"/><Relationship Id="rId701" Type="http://schemas.openxmlformats.org/officeDocument/2006/relationships/hyperlink" Target="https://en.wikipedia.org/wiki/Li%C3%A8ge" TargetMode="External"/><Relationship Id="rId68" Type="http://schemas.openxmlformats.org/officeDocument/2006/relationships/hyperlink" Target="https://en.wikipedia.org/wiki/COVID-19_drug_development" TargetMode="External"/><Relationship Id="rId133" Type="http://schemas.openxmlformats.org/officeDocument/2006/relationships/hyperlink" Target="https://en.wikipedia.org/wiki/Transmission_(medicine)" TargetMode="External"/><Relationship Id="rId175" Type="http://schemas.openxmlformats.org/officeDocument/2006/relationships/hyperlink" Target="https://en.wikipedia.org/wiki/Basic_reproduction_number" TargetMode="External"/><Relationship Id="rId340" Type="http://schemas.openxmlformats.org/officeDocument/2006/relationships/hyperlink" Target="https://en.wikipedia.org/wiki/Coronavirus_disease_2019" TargetMode="External"/><Relationship Id="rId578" Type="http://schemas.openxmlformats.org/officeDocument/2006/relationships/hyperlink" Target="https://en.wikipedia.org/wiki/Coronavirus_disease_2019" TargetMode="External"/><Relationship Id="rId743" Type="http://schemas.openxmlformats.org/officeDocument/2006/relationships/hyperlink" Target="https://en.wikipedia.org/wiki/SARS-CoV" TargetMode="External"/><Relationship Id="rId785" Type="http://schemas.openxmlformats.org/officeDocument/2006/relationships/hyperlink" Target="https://en.wikipedia.org/wiki/Chloroquine" TargetMode="External"/><Relationship Id="rId200" Type="http://schemas.openxmlformats.org/officeDocument/2006/relationships/hyperlink" Target="https://en.wikipedia.org/wiki/Coronavirus_disease_2019" TargetMode="External"/><Relationship Id="rId382" Type="http://schemas.openxmlformats.org/officeDocument/2006/relationships/hyperlink" Target="https://en.wikipedia.org/wiki/Coronavirus_disease_2019" TargetMode="External"/><Relationship Id="rId438" Type="http://schemas.openxmlformats.org/officeDocument/2006/relationships/hyperlink" Target="https://en.wikipedia.org/wiki/Coronavirus_disease_2019" TargetMode="External"/><Relationship Id="rId603" Type="http://schemas.openxmlformats.org/officeDocument/2006/relationships/hyperlink" Target="https://en.wikipedia.org/wiki/Case_fatality_rate" TargetMode="External"/><Relationship Id="rId645" Type="http://schemas.openxmlformats.org/officeDocument/2006/relationships/hyperlink" Target="https://en.wikipedia.org/wiki/Health_insurance" TargetMode="External"/><Relationship Id="rId687" Type="http://schemas.openxmlformats.org/officeDocument/2006/relationships/hyperlink" Target="https://en.wikipedia.org/wiki/Coronavirus_disease_2019" TargetMode="External"/><Relationship Id="rId810" Type="http://schemas.openxmlformats.org/officeDocument/2006/relationships/hyperlink" Target="https://en.wikipedia.org/wiki/RECOVERY_Trial" TargetMode="External"/><Relationship Id="rId852" Type="http://schemas.openxmlformats.org/officeDocument/2006/relationships/hyperlink" Target="https://en.wikipedia.org/wiki/Coronavirus_disease_2019" TargetMode="External"/><Relationship Id="rId242" Type="http://schemas.openxmlformats.org/officeDocument/2006/relationships/hyperlink" Target="https://en.wikipedia.org/wiki/Tumor_necrosis_factor_alpha" TargetMode="External"/><Relationship Id="rId284" Type="http://schemas.openxmlformats.org/officeDocument/2006/relationships/hyperlink" Target="https://en.wikipedia.org/wiki/Wuhan_University" TargetMode="External"/><Relationship Id="rId491" Type="http://schemas.openxmlformats.org/officeDocument/2006/relationships/hyperlink" Target="https://en.wikipedia.org/wiki/Arrhythmia" TargetMode="External"/><Relationship Id="rId505" Type="http://schemas.openxmlformats.org/officeDocument/2006/relationships/hyperlink" Target="https://en.wikipedia.org/wiki/Coronavirus_disease_2019" TargetMode="External"/><Relationship Id="rId712" Type="http://schemas.openxmlformats.org/officeDocument/2006/relationships/hyperlink" Target="https://en.wikipedia.org/wiki/University_of_Hong_Kong" TargetMode="External"/><Relationship Id="rId37" Type="http://schemas.openxmlformats.org/officeDocument/2006/relationships/hyperlink" Target="https://en.wikipedia.org/wiki/Acute_respiratory_distress_syndrome" TargetMode="External"/><Relationship Id="rId79" Type="http://schemas.openxmlformats.org/officeDocument/2006/relationships/hyperlink" Target="https://en.wikipedia.org/wiki/Coronavirus_disease_2019" TargetMode="External"/><Relationship Id="rId102" Type="http://schemas.openxmlformats.org/officeDocument/2006/relationships/hyperlink" Target="https://en.wikipedia.org/wiki/Coronavirus_disease_2019" TargetMode="External"/><Relationship Id="rId144" Type="http://schemas.openxmlformats.org/officeDocument/2006/relationships/hyperlink" Target="https://en.wikipedia.org/wiki/Coronavirus_disease_2019" TargetMode="External"/><Relationship Id="rId547" Type="http://schemas.openxmlformats.org/officeDocument/2006/relationships/hyperlink" Target="https://en.wikipedia.org/wiki/Turin" TargetMode="External"/><Relationship Id="rId589" Type="http://schemas.openxmlformats.org/officeDocument/2006/relationships/hyperlink" Target="https://en.wikipedia.org/wiki/Coronavirus_disease_2019" TargetMode="External"/><Relationship Id="rId754" Type="http://schemas.openxmlformats.org/officeDocument/2006/relationships/hyperlink" Target="https://en.wikipedia.org/wiki/RNA_vaccines" TargetMode="External"/><Relationship Id="rId796" Type="http://schemas.openxmlformats.org/officeDocument/2006/relationships/hyperlink" Target="https://en.wikipedia.org/wiki/Coronavirus_disease_2019" TargetMode="External"/><Relationship Id="rId90" Type="http://schemas.openxmlformats.org/officeDocument/2006/relationships/hyperlink" Target="https://en.wikipedia.org/wiki/Non-specific" TargetMode="External"/><Relationship Id="rId186" Type="http://schemas.openxmlformats.org/officeDocument/2006/relationships/hyperlink" Target="https://en.wikipedia.org/wiki/Coronavirus_disease_2019" TargetMode="External"/><Relationship Id="rId351" Type="http://schemas.openxmlformats.org/officeDocument/2006/relationships/hyperlink" Target="https://en.wikipedia.org/wiki/Coronavirus_disease_2019" TargetMode="External"/><Relationship Id="rId393" Type="http://schemas.openxmlformats.org/officeDocument/2006/relationships/hyperlink" Target="https://en.wikipedia.org/wiki/Hand_sanitiser" TargetMode="External"/><Relationship Id="rId407" Type="http://schemas.openxmlformats.org/officeDocument/2006/relationships/hyperlink" Target="https://en.wikipedia.org/wiki/Fluid_replacement" TargetMode="External"/><Relationship Id="rId449" Type="http://schemas.openxmlformats.org/officeDocument/2006/relationships/hyperlink" Target="https://en.wikipedia.org/wiki/The_Lancet" TargetMode="External"/><Relationship Id="rId614" Type="http://schemas.openxmlformats.org/officeDocument/2006/relationships/hyperlink" Target="https://en.wikipedia.org/wiki/Coronavirus_disease_2019" TargetMode="External"/><Relationship Id="rId656" Type="http://schemas.openxmlformats.org/officeDocument/2006/relationships/hyperlink" Target="https://en.wikipedia.org/wiki/Black_British_people" TargetMode="External"/><Relationship Id="rId821" Type="http://schemas.openxmlformats.org/officeDocument/2006/relationships/hyperlink" Target="https://en.wikipedia.org/wiki/Coronavirus_disease_2019" TargetMode="External"/><Relationship Id="rId863" Type="http://schemas.openxmlformats.org/officeDocument/2006/relationships/hyperlink" Target="https://en.wikipedia.org/wiki/Coronavirus_disease_2019" TargetMode="External"/><Relationship Id="rId211" Type="http://schemas.openxmlformats.org/officeDocument/2006/relationships/hyperlink" Target="https://en.wikipedia.org/wiki/Endothelium" TargetMode="External"/><Relationship Id="rId253" Type="http://schemas.openxmlformats.org/officeDocument/2006/relationships/hyperlink" Target="https://en.wikipedia.org/wiki/Vasodilation" TargetMode="External"/><Relationship Id="rId295" Type="http://schemas.openxmlformats.org/officeDocument/2006/relationships/hyperlink" Target="https://en.wikipedia.org/wiki/Coronavirus_disease_2019" TargetMode="External"/><Relationship Id="rId309" Type="http://schemas.openxmlformats.org/officeDocument/2006/relationships/hyperlink" Target="https://en.wikipedia.org/wiki/Fibrin" TargetMode="External"/><Relationship Id="rId460" Type="http://schemas.openxmlformats.org/officeDocument/2006/relationships/hyperlink" Target="https://en.wikipedia.org/wiki/Coronavirus_disease_2019" TargetMode="External"/><Relationship Id="rId516" Type="http://schemas.openxmlformats.org/officeDocument/2006/relationships/hyperlink" Target="https://en.wikipedia.org/wiki/Immune_response" TargetMode="External"/><Relationship Id="rId698" Type="http://schemas.openxmlformats.org/officeDocument/2006/relationships/hyperlink" Target="https://en.wikipedia.org/wiki/Mental_health_during_the_COVID-19_pandemic" TargetMode="External"/><Relationship Id="rId48" Type="http://schemas.openxmlformats.org/officeDocument/2006/relationships/hyperlink" Target="https://en.wikipedia.org/wiki/Airborne_transmission" TargetMode="External"/><Relationship Id="rId113" Type="http://schemas.openxmlformats.org/officeDocument/2006/relationships/hyperlink" Target="https://en.wikipedia.org/wiki/Coronavirus_disease_2019" TargetMode="External"/><Relationship Id="rId320" Type="http://schemas.openxmlformats.org/officeDocument/2006/relationships/hyperlink" Target="https://en.wikipedia.org/wiki/Acute_respiratory_distress_syndrome" TargetMode="External"/><Relationship Id="rId558" Type="http://schemas.openxmlformats.org/officeDocument/2006/relationships/hyperlink" Target="https://en.wikipedia.org/wiki/Coronavirus_disease_2019" TargetMode="External"/><Relationship Id="rId723" Type="http://schemas.openxmlformats.org/officeDocument/2006/relationships/hyperlink" Target="https://en.wikipedia.org/wiki/Coronavirus_disease_2019" TargetMode="External"/><Relationship Id="rId765" Type="http://schemas.openxmlformats.org/officeDocument/2006/relationships/hyperlink" Target="https://en.wikipedia.org/wiki/Coronavirus_disease_2019" TargetMode="External"/><Relationship Id="rId155" Type="http://schemas.openxmlformats.org/officeDocument/2006/relationships/hyperlink" Target="https://en.wikipedia.org/wiki/Coronavirus_disease_2019" TargetMode="External"/><Relationship Id="rId197" Type="http://schemas.openxmlformats.org/officeDocument/2006/relationships/hyperlink" Target="https://en.wikipedia.org/wiki/Coronavirus_disease_2019" TargetMode="External"/><Relationship Id="rId362" Type="http://schemas.openxmlformats.org/officeDocument/2006/relationships/hyperlink" Target="https://en.wikipedia.org/wiki/World_Health_Organization" TargetMode="External"/><Relationship Id="rId418" Type="http://schemas.openxmlformats.org/officeDocument/2006/relationships/hyperlink" Target="https://en.wikipedia.org/wiki/National_Health_Commission" TargetMode="External"/><Relationship Id="rId625" Type="http://schemas.openxmlformats.org/officeDocument/2006/relationships/hyperlink" Target="https://en.wikipedia.org/wiki/Coronavirus_disease_2019" TargetMode="External"/><Relationship Id="rId832" Type="http://schemas.openxmlformats.org/officeDocument/2006/relationships/hyperlink" Target="https://en.wikipedia.org/wiki/Phase_IIb" TargetMode="External"/><Relationship Id="rId222" Type="http://schemas.openxmlformats.org/officeDocument/2006/relationships/hyperlink" Target="https://en.wikipedia.org/wiki/Coronavirus_disease_2019" TargetMode="External"/><Relationship Id="rId264" Type="http://schemas.openxmlformats.org/officeDocument/2006/relationships/hyperlink" Target="https://en.wikipedia.org/wiki/Coronavirus_disease_2019" TargetMode="External"/><Relationship Id="rId471" Type="http://schemas.openxmlformats.org/officeDocument/2006/relationships/hyperlink" Target="https://en.wikipedia.org/wiki/Pulmonary_fibrosis" TargetMode="External"/><Relationship Id="rId667" Type="http://schemas.openxmlformats.org/officeDocument/2006/relationships/hyperlink" Target="https://en.wikipedia.org/wiki/Coronavirus_disease_2019" TargetMode="External"/><Relationship Id="rId874" Type="http://schemas.openxmlformats.org/officeDocument/2006/relationships/hyperlink" Target="https://en.wikipedia.org/wiki/Chincha_Alta" TargetMode="External"/><Relationship Id="rId17" Type="http://schemas.openxmlformats.org/officeDocument/2006/relationships/hyperlink" Target="https://en.wikipedia.org/wiki/Cytokine_storm" TargetMode="External"/><Relationship Id="rId59" Type="http://schemas.openxmlformats.org/officeDocument/2006/relationships/hyperlink" Target="https://en.wikipedia.org/wiki/Nasopharyngeal_swab" TargetMode="External"/><Relationship Id="rId124" Type="http://schemas.openxmlformats.org/officeDocument/2006/relationships/hyperlink" Target="https://en.wikipedia.org/wiki/University_of_Southern_California" TargetMode="External"/><Relationship Id="rId527" Type="http://schemas.openxmlformats.org/officeDocument/2006/relationships/hyperlink" Target="https://en.wikipedia.org/wiki/False_positive" TargetMode="External"/><Relationship Id="rId569" Type="http://schemas.openxmlformats.org/officeDocument/2006/relationships/hyperlink" Target="https://en.wikipedia.org/wiki/Chunyun" TargetMode="External"/><Relationship Id="rId734" Type="http://schemas.openxmlformats.org/officeDocument/2006/relationships/hyperlink" Target="https://en.wikipedia.org/wiki/Coronavirus_disease_2019" TargetMode="External"/><Relationship Id="rId776" Type="http://schemas.openxmlformats.org/officeDocument/2006/relationships/hyperlink" Target="https://en.wikipedia.org/wiki/Bevacizumab" TargetMode="External"/><Relationship Id="rId70" Type="http://schemas.openxmlformats.org/officeDocument/2006/relationships/hyperlink" Target="https://en.wikipedia.org/wiki/Supportive_care" TargetMode="External"/><Relationship Id="rId166" Type="http://schemas.openxmlformats.org/officeDocument/2006/relationships/hyperlink" Target="https://en.wikipedia.org/wiki/Coronavirus_disease_2019" TargetMode="External"/><Relationship Id="rId331" Type="http://schemas.openxmlformats.org/officeDocument/2006/relationships/hyperlink" Target="https://en.wikipedia.org/wiki/Coronavirus_disease_2019" TargetMode="External"/><Relationship Id="rId373" Type="http://schemas.openxmlformats.org/officeDocument/2006/relationships/hyperlink" Target="https://en.wikipedia.org/wiki/Coronavirus_disease_2019" TargetMode="External"/><Relationship Id="rId429" Type="http://schemas.openxmlformats.org/officeDocument/2006/relationships/hyperlink" Target="https://en.wikipedia.org/wiki/Coronavirus_disease_2019" TargetMode="External"/><Relationship Id="rId580" Type="http://schemas.openxmlformats.org/officeDocument/2006/relationships/hyperlink" Target="https://en.wikipedia.org/wiki/Coronavirus_disease_2019" TargetMode="External"/><Relationship Id="rId636" Type="http://schemas.openxmlformats.org/officeDocument/2006/relationships/hyperlink" Target="https://en.wikipedia.org/wiki/Coronavirus_disease_2019" TargetMode="External"/><Relationship Id="rId801" Type="http://schemas.openxmlformats.org/officeDocument/2006/relationships/hyperlink" Target="https://en.wikipedia.org/wiki/Coronavirus_disease_2019" TargetMode="External"/><Relationship Id="rId1" Type="http://schemas.openxmlformats.org/officeDocument/2006/relationships/customXml" Target="../customXml/item1.xml"/><Relationship Id="rId233" Type="http://schemas.openxmlformats.org/officeDocument/2006/relationships/hyperlink" Target="https://en.wikipedia.org/wiki/Coronavirus_disease_2019" TargetMode="External"/><Relationship Id="rId440" Type="http://schemas.openxmlformats.org/officeDocument/2006/relationships/hyperlink" Target="https://en.wikipedia.org/wiki/Scientific_review" TargetMode="External"/><Relationship Id="rId678" Type="http://schemas.openxmlformats.org/officeDocument/2006/relationships/hyperlink" Target="https://en.wikipedia.org/wiki/Disinformation" TargetMode="External"/><Relationship Id="rId843" Type="http://schemas.openxmlformats.org/officeDocument/2006/relationships/hyperlink" Target="https://en.wikipedia.org/wiki/Gene_therapy" TargetMode="External"/><Relationship Id="rId885" Type="http://schemas.openxmlformats.org/officeDocument/2006/relationships/hyperlink" Target="https://en.wikipedia.org/wiki/Coronavirus_disease_2019" TargetMode="External"/><Relationship Id="rId2980" Type="http://schemas.microsoft.com/office/2007/relationships/stylesWithEffects" Target="stylesWithEffects.xml"/><Relationship Id="rId28" Type="http://schemas.openxmlformats.org/officeDocument/2006/relationships/hyperlink" Target="https://en.wikipedia.org/wiki/Severe_acute_respiratory_syndrome_coronavirus_2" TargetMode="External"/><Relationship Id="rId275" Type="http://schemas.openxmlformats.org/officeDocument/2006/relationships/hyperlink" Target="https://en.wikipedia.org/wiki/Coronavirus_disease_2019" TargetMode="External"/><Relationship Id="rId300" Type="http://schemas.openxmlformats.org/officeDocument/2006/relationships/hyperlink" Target="https://en.wikipedia.org/wiki/Coronavirus_disease_2019" TargetMode="External"/><Relationship Id="rId482" Type="http://schemas.openxmlformats.org/officeDocument/2006/relationships/hyperlink" Target="https://en.wikipedia.org/wiki/Pneumonia" TargetMode="External"/><Relationship Id="rId538" Type="http://schemas.openxmlformats.org/officeDocument/2006/relationships/hyperlink" Target="https://en.wikipedia.org/wiki/Coronavirus_disease_2019" TargetMode="External"/><Relationship Id="rId703" Type="http://schemas.openxmlformats.org/officeDocument/2006/relationships/hyperlink" Target="https://en.wikipedia.org/wiki/Bronx_Zoo" TargetMode="External"/><Relationship Id="rId745" Type="http://schemas.openxmlformats.org/officeDocument/2006/relationships/hyperlink" Target="https://en.wikipedia.org/wiki/Coronavirus_disease_2019" TargetMode="External"/><Relationship Id="rId81" Type="http://schemas.openxmlformats.org/officeDocument/2006/relationships/hyperlink" Target="https://en.wikipedia.org/wiki/WHO_regions" TargetMode="External"/><Relationship Id="rId135" Type="http://schemas.openxmlformats.org/officeDocument/2006/relationships/hyperlink" Target="https://en.wikipedia.org/wiki/Coronavirus_disease_2019" TargetMode="External"/><Relationship Id="rId177" Type="http://schemas.openxmlformats.org/officeDocument/2006/relationships/hyperlink" Target="https://en.wikipedia.org/wiki/Coronavirus_disease_2019" TargetMode="External"/><Relationship Id="rId342" Type="http://schemas.openxmlformats.org/officeDocument/2006/relationships/hyperlink" Target="https://en.wikipedia.org/wiki/Coronavirus_disease_2019" TargetMode="External"/><Relationship Id="rId384" Type="http://schemas.openxmlformats.org/officeDocument/2006/relationships/hyperlink" Target="https://en.wikipedia.org/wiki/Social_distancing" TargetMode="External"/><Relationship Id="rId591" Type="http://schemas.openxmlformats.org/officeDocument/2006/relationships/hyperlink" Target="https://en.wikipedia.org/wiki/Coronavirus_disease_2019" TargetMode="External"/><Relationship Id="rId605" Type="http://schemas.openxmlformats.org/officeDocument/2006/relationships/hyperlink" Target="https://en.wikipedia.org/wiki/Coronavirus_disease_2019" TargetMode="External"/><Relationship Id="rId787" Type="http://schemas.openxmlformats.org/officeDocument/2006/relationships/hyperlink" Target="https://en.wikipedia.org/wiki/Lopinavir/ritonavir" TargetMode="External"/><Relationship Id="rId812" Type="http://schemas.openxmlformats.org/officeDocument/2006/relationships/hyperlink" Target="https://en.wikipedia.org/wiki/Coronavirus_disease_2019" TargetMode="External"/><Relationship Id="rId202" Type="http://schemas.openxmlformats.org/officeDocument/2006/relationships/hyperlink" Target="https://en.wikipedia.org/wiki/Central_nervous_system" TargetMode="External"/><Relationship Id="rId244" Type="http://schemas.openxmlformats.org/officeDocument/2006/relationships/hyperlink" Target="https://en.wikipedia.org/wiki/Coronavirus_disease_2019" TargetMode="External"/><Relationship Id="rId647" Type="http://schemas.openxmlformats.org/officeDocument/2006/relationships/hyperlink" Target="https://en.wikipedia.org/wiki/Hypertension" TargetMode="External"/><Relationship Id="rId689" Type="http://schemas.openxmlformats.org/officeDocument/2006/relationships/hyperlink" Target="https://en.wikipedia.org/wiki/Coronavirus_disease_2019" TargetMode="External"/><Relationship Id="rId854" Type="http://schemas.openxmlformats.org/officeDocument/2006/relationships/hyperlink" Target="https://en.wikipedia.org/wiki/Immune_system" TargetMode="External"/><Relationship Id="rId39" Type="http://schemas.openxmlformats.org/officeDocument/2006/relationships/hyperlink" Target="https://en.wikipedia.org/wiki/Coronavirus_disease_2019" TargetMode="External"/><Relationship Id="rId286" Type="http://schemas.openxmlformats.org/officeDocument/2006/relationships/hyperlink" Target="https://en.wikipedia.org/wiki/Coronavirus_disease_2019" TargetMode="External"/><Relationship Id="rId451" Type="http://schemas.openxmlformats.org/officeDocument/2006/relationships/hyperlink" Target="https://en.wikipedia.org/wiki/Pre-existing_condition" TargetMode="External"/><Relationship Id="rId493" Type="http://schemas.openxmlformats.org/officeDocument/2006/relationships/hyperlink" Target="https://en.wikipedia.org/wiki/Venous_thromboembolism" TargetMode="External"/><Relationship Id="rId507" Type="http://schemas.openxmlformats.org/officeDocument/2006/relationships/hyperlink" Target="https://en.wikipedia.org/wiki/Paediatric_multisystem_inflammatory_syndrome" TargetMode="External"/><Relationship Id="rId549" Type="http://schemas.openxmlformats.org/officeDocument/2006/relationships/hyperlink" Target="https://en.wikipedia.org/wiki/Index_case" TargetMode="External"/><Relationship Id="rId714" Type="http://schemas.openxmlformats.org/officeDocument/2006/relationships/hyperlink" Target="https://en.wikipedia.org/wiki/Model_organism" TargetMode="External"/><Relationship Id="rId756" Type="http://schemas.openxmlformats.org/officeDocument/2006/relationships/hyperlink" Target="https://en.wikipedia.org/wiki/Coronavirus_disease_2019" TargetMode="External"/><Relationship Id="rId50" Type="http://schemas.openxmlformats.org/officeDocument/2006/relationships/hyperlink" Target="https://en.wikipedia.org/wiki/Coronavirus_disease_2019" TargetMode="External"/><Relationship Id="rId104" Type="http://schemas.openxmlformats.org/officeDocument/2006/relationships/hyperlink" Target="https://en.wikipedia.org/wiki/Coronavirus_disease_2019" TargetMode="External"/><Relationship Id="rId146" Type="http://schemas.openxmlformats.org/officeDocument/2006/relationships/hyperlink" Target="https://en.wikipedia.org/wiki/Coronavirus_disease_2019" TargetMode="External"/><Relationship Id="rId188" Type="http://schemas.openxmlformats.org/officeDocument/2006/relationships/hyperlink" Target="https://en.wikipedia.org/wiki/Severe_acute_respiratory_syndrome-related_coronavirus" TargetMode="External"/><Relationship Id="rId311" Type="http://schemas.openxmlformats.org/officeDocument/2006/relationships/hyperlink" Target="https://en.wikipedia.org/wiki/Hyperplasia" TargetMode="External"/><Relationship Id="rId353" Type="http://schemas.openxmlformats.org/officeDocument/2006/relationships/hyperlink" Target="https://en.wikipedia.org/wiki/Coronavirus_disease_2019" TargetMode="External"/><Relationship Id="rId395" Type="http://schemas.openxmlformats.org/officeDocument/2006/relationships/hyperlink" Target="https://www.who.int/gpsc/information_centre/handrub-formulations/en/" TargetMode="External"/><Relationship Id="rId409" Type="http://schemas.openxmlformats.org/officeDocument/2006/relationships/hyperlink" Target="https://en.wikipedia.org/wiki/Coronavirus_disease_2019" TargetMode="External"/><Relationship Id="rId560" Type="http://schemas.openxmlformats.org/officeDocument/2006/relationships/hyperlink" Target="https://en.wikipedia.org/wiki/Coronavirus_disease_2019" TargetMode="External"/><Relationship Id="rId798" Type="http://schemas.openxmlformats.org/officeDocument/2006/relationships/hyperlink" Target="https://en.wikipedia.org/wiki/Wikipedia:Avoid_weasel_words" TargetMode="External"/><Relationship Id="rId92" Type="http://schemas.openxmlformats.org/officeDocument/2006/relationships/hyperlink" Target="https://en.wikipedia.org/wiki/Fever" TargetMode="External"/><Relationship Id="rId213" Type="http://schemas.openxmlformats.org/officeDocument/2006/relationships/hyperlink" Target="https://en.wikipedia.org/wiki/Small_intestine" TargetMode="External"/><Relationship Id="rId420" Type="http://schemas.openxmlformats.org/officeDocument/2006/relationships/hyperlink" Target="https://en.wikipedia.org/wiki/Coronavirus_disease_2019" TargetMode="External"/><Relationship Id="rId616" Type="http://schemas.openxmlformats.org/officeDocument/2006/relationships/hyperlink" Target="https://en.wikipedia.org/wiki/Coronavirus_disease_2019" TargetMode="External"/><Relationship Id="rId658" Type="http://schemas.openxmlformats.org/officeDocument/2006/relationships/hyperlink" Target="https://en.wikipedia.org/wiki/Coronavirus_disease_2019" TargetMode="External"/><Relationship Id="rId823" Type="http://schemas.openxmlformats.org/officeDocument/2006/relationships/hyperlink" Target="https://en.wikipedia.org/wiki/Coronavirus_disease_2019" TargetMode="External"/><Relationship Id="rId865" Type="http://schemas.openxmlformats.org/officeDocument/2006/relationships/hyperlink" Target="https://en.wikipedia.org/wiki/Coronavirus_disease_2019" TargetMode="External"/><Relationship Id="rId255" Type="http://schemas.openxmlformats.org/officeDocument/2006/relationships/hyperlink" Target="https://en.wikipedia.org/wiki/Monocyte" TargetMode="External"/><Relationship Id="rId297" Type="http://schemas.openxmlformats.org/officeDocument/2006/relationships/hyperlink" Target="https://en.wikipedia.org/w/index.php?title=ICD-10_Chapter_XXII:_Codes_for_special_purposes&amp;action=edit&amp;redlink=1" TargetMode="External"/><Relationship Id="rId462" Type="http://schemas.openxmlformats.org/officeDocument/2006/relationships/hyperlink" Target="https://en.wikipedia.org/wiki/National_Health_Commission" TargetMode="External"/><Relationship Id="rId518" Type="http://schemas.openxmlformats.org/officeDocument/2006/relationships/hyperlink" Target="https://en.wikipedia.org/wiki/Antibody" TargetMode="External"/><Relationship Id="rId725" Type="http://schemas.openxmlformats.org/officeDocument/2006/relationships/hyperlink" Target="https://en.wikipedia.org/wiki/Coronavirus_disease_2019" TargetMode="External"/><Relationship Id="rId115" Type="http://schemas.openxmlformats.org/officeDocument/2006/relationships/hyperlink" Target="https://en.wikipedia.org/wiki/Sore_throat" TargetMode="External"/><Relationship Id="rId157" Type="http://schemas.openxmlformats.org/officeDocument/2006/relationships/hyperlink" Target="https://en.wikipedia.org/wiki/Coronavirus_disease_2019" TargetMode="External"/><Relationship Id="rId322" Type="http://schemas.openxmlformats.org/officeDocument/2006/relationships/hyperlink" Target="https://en.wikipedia.org/wiki/Healing" TargetMode="External"/><Relationship Id="rId364" Type="http://schemas.openxmlformats.org/officeDocument/2006/relationships/hyperlink" Target="https://en.wikipedia.org/wiki/National_Health_Service" TargetMode="External"/><Relationship Id="rId767" Type="http://schemas.openxmlformats.org/officeDocument/2006/relationships/hyperlink" Target="https://en.wikipedia.org/wiki/Chloroquine" TargetMode="External"/><Relationship Id="rId61" Type="http://schemas.openxmlformats.org/officeDocument/2006/relationships/hyperlink" Target="https://en.wikipedia.org/wiki/Hand_washing" TargetMode="External"/><Relationship Id="rId199" Type="http://schemas.openxmlformats.org/officeDocument/2006/relationships/hyperlink" Target="https://en.wikipedia.org/wiki/Angiotensin_II_receptor_blocker" TargetMode="External"/><Relationship Id="rId571" Type="http://schemas.openxmlformats.org/officeDocument/2006/relationships/hyperlink" Target="https://en.wikipedia.org/wiki/Shenzhen" TargetMode="External"/><Relationship Id="rId627" Type="http://schemas.openxmlformats.org/officeDocument/2006/relationships/hyperlink" Target="https://en.wikipedia.org/wiki/Coronavirus_disease_2019" TargetMode="External"/><Relationship Id="rId669" Type="http://schemas.openxmlformats.org/officeDocument/2006/relationships/hyperlink" Target="https://en.wikipedia.org/wiki/Coronavirus_disease_2019" TargetMode="External"/><Relationship Id="rId834" Type="http://schemas.openxmlformats.org/officeDocument/2006/relationships/hyperlink" Target="https://en.wikipedia.org/wiki/Coronavirus_disease_2019" TargetMode="External"/><Relationship Id="rId876" Type="http://schemas.openxmlformats.org/officeDocument/2006/relationships/hyperlink" Target="https://en.wikipedia.org/wiki/Alpaca" TargetMode="External"/><Relationship Id="rId19" Type="http://schemas.openxmlformats.org/officeDocument/2006/relationships/hyperlink" Target="https://en.wikipedia.org/wiki/Septic_shock" TargetMode="External"/><Relationship Id="rId224" Type="http://schemas.openxmlformats.org/officeDocument/2006/relationships/hyperlink" Target="https://en.wikipedia.org/wiki/Venous_thromboembolism" TargetMode="External"/><Relationship Id="rId266" Type="http://schemas.openxmlformats.org/officeDocument/2006/relationships/hyperlink" Target="https://en.wikipedia.org/wiki/Nucleic_acid_sequence" TargetMode="External"/><Relationship Id="rId431" Type="http://schemas.openxmlformats.org/officeDocument/2006/relationships/hyperlink" Target="https://en.wikipedia.org/wiki/Coronavirus_disease_2019" TargetMode="External"/><Relationship Id="rId473" Type="http://schemas.openxmlformats.org/officeDocument/2006/relationships/hyperlink" Target="https://en.wikipedia.org/wiki/Coronavirus_disease_2019" TargetMode="External"/><Relationship Id="rId529" Type="http://schemas.openxmlformats.org/officeDocument/2006/relationships/hyperlink" Target="https://en.wikipedia.org/wiki/Coronavirus_disease_2019" TargetMode="External"/><Relationship Id="rId680" Type="http://schemas.openxmlformats.org/officeDocument/2006/relationships/hyperlink" Target="https://en.wikipedia.org/wiki/Coronavirus_disease_2019" TargetMode="External"/><Relationship Id="rId736" Type="http://schemas.openxmlformats.org/officeDocument/2006/relationships/hyperlink" Target="https://en.wikipedia.org/wiki/Coronavirus_disease_2019" TargetMode="External"/><Relationship Id="rId30" Type="http://schemas.openxmlformats.org/officeDocument/2006/relationships/hyperlink" Target="https://en.wikipedia.org/wiki/COVID-19_pandemic" TargetMode="External"/><Relationship Id="rId126" Type="http://schemas.openxmlformats.org/officeDocument/2006/relationships/hyperlink" Target="https://en.wikipedia.org/wiki/Coronavirus_disease_2019" TargetMode="External"/><Relationship Id="rId168" Type="http://schemas.openxmlformats.org/officeDocument/2006/relationships/hyperlink" Target="https://en.wikipedia.org/wiki/Fecal%E2%80%93oral_route" TargetMode="External"/><Relationship Id="rId333" Type="http://schemas.openxmlformats.org/officeDocument/2006/relationships/hyperlink" Target="https://en.wikipedia.org/wiki/Liver" TargetMode="External"/><Relationship Id="rId540" Type="http://schemas.openxmlformats.org/officeDocument/2006/relationships/hyperlink" Target="https://en.wikipedia.org/wiki/Coronavirus_disease_2019" TargetMode="External"/><Relationship Id="rId778" Type="http://schemas.openxmlformats.org/officeDocument/2006/relationships/hyperlink" Target="https://en.wikipedia.org/wiki/Angiotensin-converting_enzyme_2" TargetMode="External"/><Relationship Id="rId72" Type="http://schemas.openxmlformats.org/officeDocument/2006/relationships/hyperlink" Target="https://en.wikipedia.org/wiki/Medical_research" TargetMode="External"/><Relationship Id="rId375" Type="http://schemas.openxmlformats.org/officeDocument/2006/relationships/hyperlink" Target="https://en.wikipedia.org/wiki/Coronavirus_disease_2019" TargetMode="External"/><Relationship Id="rId582" Type="http://schemas.openxmlformats.org/officeDocument/2006/relationships/hyperlink" Target="https://en.wikipedia.org/wiki/Coronavirus_disease_2019" TargetMode="External"/><Relationship Id="rId638" Type="http://schemas.openxmlformats.org/officeDocument/2006/relationships/hyperlink" Target="https://en.wikipedia.org/wiki/Coronavirus_disease_2019" TargetMode="External"/><Relationship Id="rId803" Type="http://schemas.openxmlformats.org/officeDocument/2006/relationships/hyperlink" Target="https://en.wikipedia.org/wiki/Coronavirus_disease_2019" TargetMode="External"/><Relationship Id="rId845" Type="http://schemas.openxmlformats.org/officeDocument/2006/relationships/hyperlink" Target="https://en.wikipedia.org/wiki/Blood-brain_barrier" TargetMode="External"/><Relationship Id="rId3" Type="http://schemas.openxmlformats.org/officeDocument/2006/relationships/styles" Target="styles.xml"/><Relationship Id="rId235" Type="http://schemas.openxmlformats.org/officeDocument/2006/relationships/hyperlink" Target="https://en.wikipedia.org/wiki/Interleukin_2" TargetMode="External"/><Relationship Id="rId277" Type="http://schemas.openxmlformats.org/officeDocument/2006/relationships/hyperlink" Target="https://en.wikipedia.org/wiki/Coronavirus_disease_2019" TargetMode="External"/><Relationship Id="rId400" Type="http://schemas.openxmlformats.org/officeDocument/2006/relationships/hyperlink" Target="https://en.wikipedia.org/wiki/Antisepsis" TargetMode="External"/><Relationship Id="rId442" Type="http://schemas.openxmlformats.org/officeDocument/2006/relationships/hyperlink" Target="https://en.wikipedia.org/wiki/Coronavirus_disease_2019" TargetMode="External"/><Relationship Id="rId484" Type="http://schemas.openxmlformats.org/officeDocument/2006/relationships/hyperlink" Target="https://en.wikipedia.org/wiki/Multiple_organ_dysfunction_syndrome" TargetMode="External"/><Relationship Id="rId705" Type="http://schemas.openxmlformats.org/officeDocument/2006/relationships/hyperlink" Target="https://en.wikipedia.org/wiki/Mink" TargetMode="External"/><Relationship Id="rId887" Type="http://schemas.openxmlformats.org/officeDocument/2006/relationships/header" Target="header2.xml"/><Relationship Id="rId137" Type="http://schemas.openxmlformats.org/officeDocument/2006/relationships/hyperlink" Target="https://en.wikipedia.org/wiki/Coronavirus_disease_2019" TargetMode="External"/><Relationship Id="rId302" Type="http://schemas.openxmlformats.org/officeDocument/2006/relationships/hyperlink" Target="https://en.wikipedia.org/wiki/Pleurisy" TargetMode="External"/><Relationship Id="rId344" Type="http://schemas.openxmlformats.org/officeDocument/2006/relationships/hyperlink" Target="https://en.wikipedia.org/wiki/Coronavirus_disease_2019" TargetMode="External"/><Relationship Id="rId691" Type="http://schemas.openxmlformats.org/officeDocument/2006/relationships/hyperlink" Target="https://en.wikipedia.org/wiki/HIV" TargetMode="External"/><Relationship Id="rId747" Type="http://schemas.openxmlformats.org/officeDocument/2006/relationships/hyperlink" Target="https://en.wikipedia.org/wiki/Coronavirus_disease_2019" TargetMode="External"/><Relationship Id="rId789" Type="http://schemas.openxmlformats.org/officeDocument/2006/relationships/hyperlink" Target="https://en.wikipedia.org/wiki/Coronavirus_disease_2019" TargetMode="External"/><Relationship Id="rId41" Type="http://schemas.openxmlformats.org/officeDocument/2006/relationships/hyperlink" Target="https://en.wikipedia.org/wiki/Septic_shock" TargetMode="External"/><Relationship Id="rId83" Type="http://schemas.openxmlformats.org/officeDocument/2006/relationships/hyperlink" Target="https://en.wikipedia.org/wiki/Coronavirus_disease_2019" TargetMode="External"/><Relationship Id="rId179" Type="http://schemas.openxmlformats.org/officeDocument/2006/relationships/hyperlink" Target="https://en.wikipedia.org/wiki/Disease_cluster" TargetMode="External"/><Relationship Id="rId386" Type="http://schemas.openxmlformats.org/officeDocument/2006/relationships/hyperlink" Target="https://en.wikipedia.org/wiki/Coronavirus_disease_2019" TargetMode="External"/><Relationship Id="rId551" Type="http://schemas.openxmlformats.org/officeDocument/2006/relationships/hyperlink" Target="https://en.wikipedia.org/wiki/Coronavirus_disease_2019" TargetMode="External"/><Relationship Id="rId593" Type="http://schemas.openxmlformats.org/officeDocument/2006/relationships/hyperlink" Target="https://en.wikipedia.org/wiki/Beijing" TargetMode="External"/><Relationship Id="rId607" Type="http://schemas.openxmlformats.org/officeDocument/2006/relationships/hyperlink" Target="https://en.wikipedia.org/wiki/Coronavirus_disease_2019" TargetMode="External"/><Relationship Id="rId649" Type="http://schemas.openxmlformats.org/officeDocument/2006/relationships/hyperlink" Target="https://en.wikipedia.org/wiki/Coronavirus_disease_2019" TargetMode="External"/><Relationship Id="rId814" Type="http://schemas.openxmlformats.org/officeDocument/2006/relationships/hyperlink" Target="https://en.wikipedia.org/wiki/Coronavirus_disease_2019" TargetMode="External"/><Relationship Id="rId856" Type="http://schemas.openxmlformats.org/officeDocument/2006/relationships/hyperlink" Target="https://en.wikipedia.org/wiki/Coronavirus_disease_2019" TargetMode="External"/><Relationship Id="rId190" Type="http://schemas.openxmlformats.org/officeDocument/2006/relationships/hyperlink" Target="https://en.wikipedia.org/wiki/Genome" TargetMode="External"/><Relationship Id="rId204" Type="http://schemas.openxmlformats.org/officeDocument/2006/relationships/hyperlink" Target="https://en.wikipedia.org/wiki/Coronavirus_disease_2019" TargetMode="External"/><Relationship Id="rId246" Type="http://schemas.openxmlformats.org/officeDocument/2006/relationships/hyperlink" Target="https://en.wikipedia.org/wiki/Serum_(blood)" TargetMode="External"/><Relationship Id="rId288" Type="http://schemas.openxmlformats.org/officeDocument/2006/relationships/hyperlink" Target="https://en.wikipedia.org/wiki/Coronavirus_disease_2019" TargetMode="External"/><Relationship Id="rId411" Type="http://schemas.openxmlformats.org/officeDocument/2006/relationships/hyperlink" Target="https://en.wikipedia.org/wiki/Coronavirus_disease_2019" TargetMode="External"/><Relationship Id="rId453" Type="http://schemas.openxmlformats.org/officeDocument/2006/relationships/hyperlink" Target="https://en.wikipedia.org/wiki/Diabetes_mellitus" TargetMode="External"/><Relationship Id="rId509" Type="http://schemas.openxmlformats.org/officeDocument/2006/relationships/hyperlink" Target="https://en.wikipedia.org/wiki/Coronavirus_disease_2019" TargetMode="External"/><Relationship Id="rId660" Type="http://schemas.openxmlformats.org/officeDocument/2006/relationships/hyperlink" Target="https://en.wikipedia.org/wiki/Coronavirus_disease_2019" TargetMode="External"/><Relationship Id="rId106" Type="http://schemas.openxmlformats.org/officeDocument/2006/relationships/hyperlink" Target="https://en.wikipedia.org/wiki/Coronavirus_disease_2019" TargetMode="External"/><Relationship Id="rId313" Type="http://schemas.openxmlformats.org/officeDocument/2006/relationships/hyperlink" Target="https://en.wikipedia.org/wiki/Inflammation" TargetMode="External"/><Relationship Id="rId495" Type="http://schemas.openxmlformats.org/officeDocument/2006/relationships/hyperlink" Target="https://en.wikipedia.org/wiki/Coronavirus_disease_2019" TargetMode="External"/><Relationship Id="rId716" Type="http://schemas.openxmlformats.org/officeDocument/2006/relationships/hyperlink" Target="https://en.wikipedia.org/wiki/Coronavirus_disease_2019" TargetMode="External"/><Relationship Id="rId758" Type="http://schemas.openxmlformats.org/officeDocument/2006/relationships/hyperlink" Target="https://en.wikipedia.org/wiki/Antibody-dependent_enhancement" TargetMode="External"/><Relationship Id="rId10" Type="http://schemas.openxmlformats.org/officeDocument/2006/relationships/hyperlink" Target="https://en.wikipedia.org/wiki/Severe_acute_respiratory_syndrome_coronavirus_2" TargetMode="External"/><Relationship Id="rId52" Type="http://schemas.openxmlformats.org/officeDocument/2006/relationships/hyperlink" Target="https://en.wikipedia.org/wiki/Coronavirus_disease_2019" TargetMode="External"/><Relationship Id="rId94" Type="http://schemas.openxmlformats.org/officeDocument/2006/relationships/hyperlink" Target="https://en.wikipedia.org/wiki/Coronavirus_disease_2019" TargetMode="External"/><Relationship Id="rId148" Type="http://schemas.openxmlformats.org/officeDocument/2006/relationships/hyperlink" Target="https://en.wikipedia.org/wiki/Coronavirus_disease_2019" TargetMode="External"/><Relationship Id="rId355" Type="http://schemas.openxmlformats.org/officeDocument/2006/relationships/hyperlink" Target="https://en.wikipedia.org/wiki/Coronavirus_disease_2019" TargetMode="External"/><Relationship Id="rId397" Type="http://schemas.openxmlformats.org/officeDocument/2006/relationships/hyperlink" Target="https://en.wikipedia.org/wiki/Isopropanol" TargetMode="External"/><Relationship Id="rId520" Type="http://schemas.openxmlformats.org/officeDocument/2006/relationships/hyperlink" Target="https://en.wikipedia.org/wiki/Infection" TargetMode="External"/><Relationship Id="rId562" Type="http://schemas.openxmlformats.org/officeDocument/2006/relationships/hyperlink" Target="https://en.wikipedia.org/wiki/Coronavirus_disease_2019" TargetMode="External"/><Relationship Id="rId618" Type="http://schemas.openxmlformats.org/officeDocument/2006/relationships/hyperlink" Target="https://en.wikipedia.org/wiki/Coronavirus_disease_2019" TargetMode="External"/><Relationship Id="rId825" Type="http://schemas.openxmlformats.org/officeDocument/2006/relationships/hyperlink" Target="https://en.wikipedia.org/wiki/Cytokine_storm" TargetMode="External"/><Relationship Id="rId215" Type="http://schemas.openxmlformats.org/officeDocument/2006/relationships/hyperlink" Target="https://en.wikipedia.org/wiki/Myocardial_infarction" TargetMode="External"/><Relationship Id="rId257" Type="http://schemas.openxmlformats.org/officeDocument/2006/relationships/hyperlink" Target="https://en.wikipedia.org/wiki/Coronavirus_disease_2019" TargetMode="External"/><Relationship Id="rId422" Type="http://schemas.openxmlformats.org/officeDocument/2006/relationships/hyperlink" Target="https://en.wikipedia.org/wiki/Coronavirus_disease_2019" TargetMode="External"/><Relationship Id="rId464" Type="http://schemas.openxmlformats.org/officeDocument/2006/relationships/hyperlink" Target="https://en.wikipedia.org/wiki/Troponin_I" TargetMode="External"/><Relationship Id="rId867" Type="http://schemas.openxmlformats.org/officeDocument/2006/relationships/hyperlink" Target="https://en.wikipedia.org/wiki/Phagocytosis" TargetMode="External"/><Relationship Id="rId299" Type="http://schemas.openxmlformats.org/officeDocument/2006/relationships/hyperlink" Target="https://en.wikipedia.org/wiki/Coronavirus_disease_2019" TargetMode="External"/><Relationship Id="rId727" Type="http://schemas.openxmlformats.org/officeDocument/2006/relationships/hyperlink" Target="https://en.wikipedia.org/wiki/Coronavirus_disease_2019" TargetMode="External"/><Relationship Id="rId63" Type="http://schemas.openxmlformats.org/officeDocument/2006/relationships/hyperlink" Target="https://en.wikipedia.org/wiki/Quarantine" TargetMode="External"/><Relationship Id="rId159" Type="http://schemas.openxmlformats.org/officeDocument/2006/relationships/hyperlink" Target="https://en.wikipedia.org/wiki/Coronavirus_disease_2019" TargetMode="External"/><Relationship Id="rId366" Type="http://schemas.openxmlformats.org/officeDocument/2006/relationships/hyperlink" Target="https://en.wikipedia.org/wiki/Face_masks_during_the_COVID-19_pandemic" TargetMode="External"/><Relationship Id="rId573" Type="http://schemas.openxmlformats.org/officeDocument/2006/relationships/hyperlink" Target="https://en.wikipedia.org/wiki/Coronavirus_disease_2019" TargetMode="External"/><Relationship Id="rId780" Type="http://schemas.openxmlformats.org/officeDocument/2006/relationships/hyperlink" Target="https://en.wikipedia.org/wiki/Ethics_committee" TargetMode="External"/><Relationship Id="rId226" Type="http://schemas.openxmlformats.org/officeDocument/2006/relationships/hyperlink" Target="https://en.wikipedia.org/wiki/Pulmonary_embolism" TargetMode="External"/><Relationship Id="rId433" Type="http://schemas.openxmlformats.org/officeDocument/2006/relationships/hyperlink" Target="https://en.wikipedia.org/wiki/Coronavirus_disease_2019" TargetMode="External"/><Relationship Id="rId878" Type="http://schemas.openxmlformats.org/officeDocument/2006/relationships/hyperlink" Target="https://en.wikipedia.org/wiki/Andina_(news_agency)" TargetMode="External"/><Relationship Id="rId640" Type="http://schemas.openxmlformats.org/officeDocument/2006/relationships/hyperlink" Target="https://en.wikipedia.org/wiki/Coronavirus_disease_2019" TargetMode="External"/><Relationship Id="rId738" Type="http://schemas.openxmlformats.org/officeDocument/2006/relationships/hyperlink" Target="https://en.wikipedia.org/wiki/Coronavirus_disease_2019" TargetMode="External"/><Relationship Id="rId74" Type="http://schemas.openxmlformats.org/officeDocument/2006/relationships/hyperlink" Target="https://en.wikipedia.org/wiki/Outbreak" TargetMode="External"/><Relationship Id="rId377" Type="http://schemas.openxmlformats.org/officeDocument/2006/relationships/hyperlink" Target="https://en.wikipedia.org/wiki/Coronavirus_disease_2019" TargetMode="External"/><Relationship Id="rId500" Type="http://schemas.openxmlformats.org/officeDocument/2006/relationships/hyperlink" Target="https://en.wikipedia.org/wiki/Coronavirus_disease_2019" TargetMode="External"/><Relationship Id="rId584" Type="http://schemas.openxmlformats.org/officeDocument/2006/relationships/hyperlink" Target="https://en.wikipedia.org/wiki/Coronavirus_disease_2019" TargetMode="External"/><Relationship Id="rId805" Type="http://schemas.openxmlformats.org/officeDocument/2006/relationships/hyperlink" Target="https://en.wikipedia.org/wiki/Coronavirus_disease_2019" TargetMode="External"/><Relationship Id="rId5" Type="http://schemas.openxmlformats.org/officeDocument/2006/relationships/webSettings" Target="webSettings.xml"/><Relationship Id="rId237" Type="http://schemas.openxmlformats.org/officeDocument/2006/relationships/hyperlink" Target="https://en.wikipedia.org/wiki/Interleukin_6" TargetMode="External"/><Relationship Id="rId791" Type="http://schemas.openxmlformats.org/officeDocument/2006/relationships/hyperlink" Target="https://en.wikipedia.org/wiki/Food_and_Drug_Administration" TargetMode="External"/><Relationship Id="rId889" Type="http://schemas.openxmlformats.org/officeDocument/2006/relationships/theme" Target="theme/theme1.xml"/><Relationship Id="rId444" Type="http://schemas.openxmlformats.org/officeDocument/2006/relationships/hyperlink" Target="https://en.wikipedia.org/wiki/Coronavirus_disease_2019" TargetMode="External"/><Relationship Id="rId651" Type="http://schemas.openxmlformats.org/officeDocument/2006/relationships/hyperlink" Target="https://en.wikipedia.org/wiki/Latino_(demonym)" TargetMode="External"/><Relationship Id="rId749" Type="http://schemas.openxmlformats.org/officeDocument/2006/relationships/hyperlink" Target="https://en.wikipedia.org/wiki/Immune_response" TargetMode="External"/><Relationship Id="rId290" Type="http://schemas.openxmlformats.org/officeDocument/2006/relationships/hyperlink" Target="https://en.wikipedia.org/wiki/Ground-glass_opacity" TargetMode="External"/><Relationship Id="rId304" Type="http://schemas.openxmlformats.org/officeDocument/2006/relationships/hyperlink" Target="https://en.wikipedia.org/wiki/Lung_consolidation" TargetMode="External"/><Relationship Id="rId388" Type="http://schemas.openxmlformats.org/officeDocument/2006/relationships/hyperlink" Target="https://en.wikipedia.org/wiki/Coronavirus_disease_2019" TargetMode="External"/><Relationship Id="rId511" Type="http://schemas.openxmlformats.org/officeDocument/2006/relationships/hyperlink" Target="https://en.wikipedia.org/wiki/Sequela" TargetMode="External"/><Relationship Id="rId609" Type="http://schemas.openxmlformats.org/officeDocument/2006/relationships/hyperlink" Target="https://en.wikipedia.org/wiki/Case_fatality_rate" TargetMode="External"/><Relationship Id="rId85" Type="http://schemas.openxmlformats.org/officeDocument/2006/relationships/hyperlink" Target="https://en.wikipedia.org/wiki/Coronavirus_disease_2019" TargetMode="External"/><Relationship Id="rId150" Type="http://schemas.openxmlformats.org/officeDocument/2006/relationships/hyperlink" Target="https://en.wikipedia.org/wiki/Coronavirus_disease_2019" TargetMode="External"/><Relationship Id="rId595" Type="http://schemas.openxmlformats.org/officeDocument/2006/relationships/hyperlink" Target="https://en.wikipedia.org/wiki/Coronavirus_disease_2019" TargetMode="External"/><Relationship Id="rId816" Type="http://schemas.openxmlformats.org/officeDocument/2006/relationships/hyperlink" Target="https://en.wikipedia.org/wiki/Coronavirus_disease_2019" TargetMode="External"/><Relationship Id="rId248" Type="http://schemas.openxmlformats.org/officeDocument/2006/relationships/hyperlink" Target="https://en.wikipedia.org/wiki/C-reactive_protein" TargetMode="External"/><Relationship Id="rId455" Type="http://schemas.openxmlformats.org/officeDocument/2006/relationships/hyperlink" Target="https://en.wikipedia.org/wiki/Coronavirus_disease_2019" TargetMode="External"/><Relationship Id="rId662" Type="http://schemas.openxmlformats.org/officeDocument/2006/relationships/hyperlink" Target="https://en.wikipedia.org/wiki/Coronavirus_disease_2019" TargetMode="External"/><Relationship Id="rId12" Type="http://schemas.openxmlformats.org/officeDocument/2006/relationships/hyperlink" Target="https://en.wikipedia.org/wiki/COVID-19_pandemic_cases" TargetMode="External"/><Relationship Id="rId108" Type="http://schemas.openxmlformats.org/officeDocument/2006/relationships/hyperlink" Target="https://en.wikipedia.org/wiki/Coronavirus_disease_2019" TargetMode="External"/><Relationship Id="rId315" Type="http://schemas.openxmlformats.org/officeDocument/2006/relationships/hyperlink" Target="https://en.wikipedia.org/wiki/Infiltration_(medical)" TargetMode="External"/><Relationship Id="rId522" Type="http://schemas.openxmlformats.org/officeDocument/2006/relationships/hyperlink" Target="https://en.wikipedia.org/wiki/Immunity_(medical)" TargetMode="External"/><Relationship Id="rId96" Type="http://schemas.openxmlformats.org/officeDocument/2006/relationships/hyperlink" Target="https://en.wikipedia.org/wiki/Coronavirus_disease_2019" TargetMode="External"/><Relationship Id="rId161" Type="http://schemas.openxmlformats.org/officeDocument/2006/relationships/hyperlink" Target="https://en.wikipedia.org/wiki/Sputum" TargetMode="External"/><Relationship Id="rId399" Type="http://schemas.openxmlformats.org/officeDocument/2006/relationships/hyperlink" Target="https://en.wikipedia.org/wiki/Bacterial_spores" TargetMode="External"/><Relationship Id="rId827" Type="http://schemas.openxmlformats.org/officeDocument/2006/relationships/hyperlink" Target="https://en.wikipedia.org/wiki/Coronavirus_disease_2019" TargetMode="External"/><Relationship Id="rId259" Type="http://schemas.openxmlformats.org/officeDocument/2006/relationships/hyperlink" Target="https://en.wikipedia.org/wiki/Coronavirus_disease_2019" TargetMode="External"/><Relationship Id="rId466" Type="http://schemas.openxmlformats.org/officeDocument/2006/relationships/hyperlink" Target="https://en.wikipedia.org/wiki/Coronavirus_disease_2019" TargetMode="External"/><Relationship Id="rId673" Type="http://schemas.openxmlformats.org/officeDocument/2006/relationships/hyperlink" Target="https://en.wikipedia.org/wiki/Tedros_Adhanom_Ghebreyesus" TargetMode="External"/><Relationship Id="rId880" Type="http://schemas.openxmlformats.org/officeDocument/2006/relationships/hyperlink" Target="https://en.wikipedia.org/wiki/Camelidae" TargetMode="External"/><Relationship Id="rId23" Type="http://schemas.openxmlformats.org/officeDocument/2006/relationships/hyperlink" Target="http://www.dx.doi.org/10.7537/marsnys130920.11" TargetMode="External"/><Relationship Id="rId119" Type="http://schemas.openxmlformats.org/officeDocument/2006/relationships/hyperlink" Target="https://en.wikipedia.org/wiki/Coronavirus_disease_2019" TargetMode="External"/><Relationship Id="rId326" Type="http://schemas.openxmlformats.org/officeDocument/2006/relationships/hyperlink" Target="https://en.wikipedia.org/wiki/Plasma_cell" TargetMode="External"/><Relationship Id="rId533" Type="http://schemas.openxmlformats.org/officeDocument/2006/relationships/hyperlink" Target="https://en.wikipedia.org/wiki/Coronavirus_disease_2019" TargetMode="External"/><Relationship Id="rId740" Type="http://schemas.openxmlformats.org/officeDocument/2006/relationships/hyperlink" Target="https://en.wikipedia.org/wiki/Misinformation_related_to_the_COVID-19_pandemic" TargetMode="External"/><Relationship Id="rId838" Type="http://schemas.openxmlformats.org/officeDocument/2006/relationships/hyperlink" Target="https://en.wikipedia.org/wiki/Coronavirus_disease_2019" TargetMode="External"/><Relationship Id="rId172" Type="http://schemas.openxmlformats.org/officeDocument/2006/relationships/hyperlink" Target="https://en.wikipedia.org/wiki/Coronavirus_disease_2019" TargetMode="External"/><Relationship Id="rId477" Type="http://schemas.openxmlformats.org/officeDocument/2006/relationships/hyperlink" Target="https://en.wikipedia.org/wiki/Coronavirus_disease_2019" TargetMode="External"/><Relationship Id="rId600" Type="http://schemas.openxmlformats.org/officeDocument/2006/relationships/hyperlink" Target="https://en.wikipedia.org/wiki/Coronavirus_disease_2019" TargetMode="External"/><Relationship Id="rId684" Type="http://schemas.openxmlformats.org/officeDocument/2006/relationships/hyperlink" Target="https://en.wikipedia.org/wiki/Coronavirus_disease_2019" TargetMode="External"/><Relationship Id="rId337" Type="http://schemas.openxmlformats.org/officeDocument/2006/relationships/hyperlink" Target="https://en.wikipedia.org/wiki/Coronavirus_disease_2019" TargetMode="External"/><Relationship Id="rId34" Type="http://schemas.openxmlformats.org/officeDocument/2006/relationships/hyperlink" Target="https://en.wikipedia.org/wiki/Anosmia" TargetMode="External"/><Relationship Id="rId544" Type="http://schemas.openxmlformats.org/officeDocument/2006/relationships/hyperlink" Target="https://en.wikipedia.org/wiki/Superspreader" TargetMode="External"/><Relationship Id="rId751" Type="http://schemas.openxmlformats.org/officeDocument/2006/relationships/hyperlink" Target="https://en.wikipedia.org/wiki/Coronavirus_disease_2019" TargetMode="External"/><Relationship Id="rId849" Type="http://schemas.openxmlformats.org/officeDocument/2006/relationships/hyperlink" Target="https://en.wikipedia.org/wiki/Coronavirus_disease_2019" TargetMode="External"/><Relationship Id="rId183" Type="http://schemas.openxmlformats.org/officeDocument/2006/relationships/hyperlink" Target="https://en.wikipedia.org/wiki/Viral_envelope" TargetMode="External"/><Relationship Id="rId390" Type="http://schemas.openxmlformats.org/officeDocument/2006/relationships/hyperlink" Target="https://en.wikipedia.org/wiki/Coronavirus_disease_2019" TargetMode="External"/><Relationship Id="rId404" Type="http://schemas.openxmlformats.org/officeDocument/2006/relationships/hyperlink" Target="https://en.wikipedia.org/wiki/United_States_Environmental_Protection_Agency" TargetMode="External"/><Relationship Id="rId611" Type="http://schemas.openxmlformats.org/officeDocument/2006/relationships/hyperlink" Target="https://en.wikipedia.org/wiki/Coronavirus_disease_2019" TargetMode="External"/><Relationship Id="rId250" Type="http://schemas.openxmlformats.org/officeDocument/2006/relationships/hyperlink" Target="https://en.wikipedia.org/wiki/D-dimer" TargetMode="External"/><Relationship Id="rId488" Type="http://schemas.openxmlformats.org/officeDocument/2006/relationships/hyperlink" Target="https://en.wikipedia.org/wiki/Coronavirus_disease_2019" TargetMode="External"/><Relationship Id="rId695" Type="http://schemas.openxmlformats.org/officeDocument/2006/relationships/hyperlink" Target="https://en.wikipedia.org/wiki/Coronavirus_disease_2019" TargetMode="External"/><Relationship Id="rId709" Type="http://schemas.openxmlformats.org/officeDocument/2006/relationships/hyperlink" Target="https://en.wikipedia.org/wiki/Domestic_duck" TargetMode="External"/><Relationship Id="rId45" Type="http://schemas.openxmlformats.org/officeDocument/2006/relationships/hyperlink" Target="https://en.wikipedia.org/wiki/Coronavirus_disease_2019" TargetMode="External"/><Relationship Id="rId110" Type="http://schemas.openxmlformats.org/officeDocument/2006/relationships/hyperlink" Target="https://en.wikipedia.org/wiki/Anorexia_(symptom)" TargetMode="External"/><Relationship Id="rId348" Type="http://schemas.openxmlformats.org/officeDocument/2006/relationships/hyperlink" Target="https://en.wikipedia.org/wiki/Epidemic_curve" TargetMode="External"/><Relationship Id="rId555" Type="http://schemas.openxmlformats.org/officeDocument/2006/relationships/hyperlink" Target="https://en.wikipedia.org/wiki/Wuhan_Central_Hospital" TargetMode="External"/><Relationship Id="rId762" Type="http://schemas.openxmlformats.org/officeDocument/2006/relationships/hyperlink" Target="https://en.wikipedia.org/wiki/Coronavirus_disease_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E1D6-E909-43C6-8D6A-74D04525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32882</Words>
  <Characters>187434</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219877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4</cp:revision>
  <dcterms:created xsi:type="dcterms:W3CDTF">2020-10-04T10:01:00Z</dcterms:created>
  <dcterms:modified xsi:type="dcterms:W3CDTF">2020-10-04T20:19:00Z</dcterms:modified>
</cp:coreProperties>
</file>