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B86" w:rsidRPr="00085A5A" w:rsidRDefault="00573195" w:rsidP="00ED72CA">
      <w:pPr>
        <w:snapToGrid w:val="0"/>
        <w:spacing w:after="0" w:line="240" w:lineRule="auto"/>
        <w:jc w:val="center"/>
        <w:rPr>
          <w:rFonts w:eastAsiaTheme="minorEastAsia"/>
          <w:b/>
          <w:i w:val="0"/>
          <w:sz w:val="20"/>
          <w:szCs w:val="20"/>
          <w:lang w:eastAsia="zh-CN"/>
        </w:rPr>
      </w:pPr>
      <w:r w:rsidRPr="00085A5A">
        <w:rPr>
          <w:b/>
          <w:i w:val="0"/>
          <w:sz w:val="20"/>
          <w:szCs w:val="20"/>
        </w:rPr>
        <w:t>Nutritional Composition</w:t>
      </w:r>
      <w:r w:rsidRPr="00085A5A">
        <w:rPr>
          <w:b/>
          <w:sz w:val="20"/>
          <w:szCs w:val="20"/>
        </w:rPr>
        <w:t xml:space="preserve"> </w:t>
      </w:r>
      <w:r w:rsidRPr="00085A5A">
        <w:rPr>
          <w:rFonts w:eastAsia="Times New Roman"/>
          <w:b/>
          <w:i w:val="0"/>
          <w:sz w:val="20"/>
          <w:szCs w:val="20"/>
        </w:rPr>
        <w:t>Of</w:t>
      </w:r>
      <w:r w:rsidR="004A4494" w:rsidRPr="00085A5A">
        <w:rPr>
          <w:rFonts w:eastAsia="Times New Roman"/>
          <w:b/>
          <w:i w:val="0"/>
          <w:sz w:val="20"/>
          <w:szCs w:val="20"/>
        </w:rPr>
        <w:t xml:space="preserve"> </w:t>
      </w:r>
      <w:proofErr w:type="spellStart"/>
      <w:r w:rsidR="004A4494" w:rsidRPr="00085A5A">
        <w:rPr>
          <w:b/>
          <w:sz w:val="20"/>
          <w:szCs w:val="20"/>
        </w:rPr>
        <w:t>Rhizopus</w:t>
      </w:r>
      <w:proofErr w:type="spellEnd"/>
      <w:r w:rsidR="004A4494" w:rsidRPr="00085A5A">
        <w:rPr>
          <w:b/>
          <w:sz w:val="20"/>
          <w:szCs w:val="20"/>
        </w:rPr>
        <w:t xml:space="preserve"> </w:t>
      </w:r>
      <w:proofErr w:type="spellStart"/>
      <w:r w:rsidR="004A4494" w:rsidRPr="00085A5A">
        <w:rPr>
          <w:b/>
          <w:sz w:val="20"/>
          <w:szCs w:val="20"/>
        </w:rPr>
        <w:t>oligosporus</w:t>
      </w:r>
      <w:proofErr w:type="spellEnd"/>
      <w:r w:rsidR="004A4494" w:rsidRPr="00085A5A">
        <w:rPr>
          <w:rFonts w:eastAsia="Times New Roman"/>
          <w:b/>
          <w:i w:val="0"/>
          <w:sz w:val="20"/>
          <w:szCs w:val="20"/>
        </w:rPr>
        <w:t>-</w:t>
      </w:r>
      <w:r w:rsidRPr="00085A5A">
        <w:rPr>
          <w:rFonts w:eastAsia="Times New Roman"/>
          <w:b/>
          <w:i w:val="0"/>
          <w:sz w:val="20"/>
          <w:szCs w:val="20"/>
        </w:rPr>
        <w:t>Treated Rice</w:t>
      </w:r>
      <w:r w:rsidR="004A4494" w:rsidRPr="00085A5A">
        <w:rPr>
          <w:rFonts w:eastAsia="Times New Roman"/>
          <w:b/>
          <w:i w:val="0"/>
          <w:sz w:val="20"/>
          <w:szCs w:val="20"/>
        </w:rPr>
        <w:t xml:space="preserve"> </w:t>
      </w:r>
      <w:r w:rsidR="009A169E" w:rsidRPr="00085A5A">
        <w:rPr>
          <w:rFonts w:eastAsia="Times New Roman"/>
          <w:b/>
          <w:i w:val="0"/>
          <w:sz w:val="20"/>
          <w:szCs w:val="20"/>
        </w:rPr>
        <w:t>(</w:t>
      </w:r>
      <w:proofErr w:type="spellStart"/>
      <w:r w:rsidR="009A169E" w:rsidRPr="00085A5A">
        <w:rPr>
          <w:rFonts w:eastAsia="Times New Roman"/>
          <w:b/>
          <w:sz w:val="20"/>
          <w:szCs w:val="20"/>
        </w:rPr>
        <w:t>Oryza</w:t>
      </w:r>
      <w:proofErr w:type="spellEnd"/>
      <w:r w:rsidR="009A169E" w:rsidRPr="00085A5A">
        <w:rPr>
          <w:rFonts w:eastAsia="Times New Roman"/>
          <w:b/>
          <w:sz w:val="20"/>
          <w:szCs w:val="20"/>
        </w:rPr>
        <w:t xml:space="preserve"> sativa</w:t>
      </w:r>
      <w:r w:rsidR="009A169E" w:rsidRPr="00085A5A">
        <w:rPr>
          <w:rFonts w:eastAsia="Times New Roman"/>
          <w:b/>
          <w:i w:val="0"/>
          <w:sz w:val="20"/>
          <w:szCs w:val="20"/>
        </w:rPr>
        <w:t xml:space="preserve">) </w:t>
      </w:r>
      <w:r w:rsidRPr="00085A5A">
        <w:rPr>
          <w:rFonts w:eastAsia="Times New Roman"/>
          <w:b/>
          <w:i w:val="0"/>
          <w:sz w:val="20"/>
          <w:szCs w:val="20"/>
        </w:rPr>
        <w:t>Husk</w:t>
      </w:r>
      <w:r w:rsidR="004A4494" w:rsidRPr="00085A5A">
        <w:rPr>
          <w:rFonts w:eastAsia="Times New Roman"/>
          <w:b/>
          <w:i w:val="0"/>
          <w:sz w:val="20"/>
          <w:szCs w:val="20"/>
        </w:rPr>
        <w:t xml:space="preserve"> (</w:t>
      </w:r>
      <w:proofErr w:type="spellStart"/>
      <w:r w:rsidR="004A4494" w:rsidRPr="00085A5A">
        <w:rPr>
          <w:rFonts w:eastAsia="Times New Roman"/>
          <w:b/>
          <w:sz w:val="20"/>
          <w:szCs w:val="20"/>
        </w:rPr>
        <w:t>RoTRH</w:t>
      </w:r>
      <w:proofErr w:type="spellEnd"/>
      <w:r w:rsidR="004A4494" w:rsidRPr="00085A5A">
        <w:rPr>
          <w:rFonts w:eastAsia="Times New Roman"/>
          <w:b/>
          <w:i w:val="0"/>
          <w:sz w:val="20"/>
          <w:szCs w:val="20"/>
        </w:rPr>
        <w:t>)</w:t>
      </w:r>
    </w:p>
    <w:p w:rsidR="00D97B86" w:rsidRPr="00085A5A" w:rsidRDefault="00D97B86" w:rsidP="00ED72CA">
      <w:pPr>
        <w:snapToGrid w:val="0"/>
        <w:spacing w:after="0" w:line="240" w:lineRule="auto"/>
        <w:jc w:val="center"/>
        <w:rPr>
          <w:rFonts w:eastAsiaTheme="minorEastAsia"/>
          <w:b/>
          <w:i w:val="0"/>
          <w:sz w:val="20"/>
          <w:szCs w:val="20"/>
          <w:lang w:eastAsia="zh-CN"/>
        </w:rPr>
      </w:pPr>
    </w:p>
    <w:p w:rsidR="00D97B86" w:rsidRPr="00085A5A" w:rsidRDefault="00ED72CA" w:rsidP="00ED72CA">
      <w:pPr>
        <w:snapToGrid w:val="0"/>
        <w:spacing w:after="0" w:line="240" w:lineRule="auto"/>
        <w:jc w:val="center"/>
        <w:rPr>
          <w:rFonts w:eastAsiaTheme="minorEastAsia"/>
          <w:i w:val="0"/>
          <w:sz w:val="20"/>
          <w:szCs w:val="20"/>
          <w:lang w:eastAsia="zh-CN"/>
        </w:rPr>
      </w:pPr>
      <w:r w:rsidRPr="00085A5A">
        <w:rPr>
          <w:i w:val="0"/>
          <w:sz w:val="20"/>
          <w:szCs w:val="20"/>
          <w:vertAlign w:val="superscript"/>
        </w:rPr>
        <w:t>*</w:t>
      </w:r>
      <w:proofErr w:type="spellStart"/>
      <w:r w:rsidRPr="00085A5A">
        <w:rPr>
          <w:i w:val="0"/>
          <w:sz w:val="20"/>
          <w:szCs w:val="20"/>
        </w:rPr>
        <w:t>Ogunbajo</w:t>
      </w:r>
      <w:proofErr w:type="spellEnd"/>
      <w:r w:rsidRPr="00085A5A">
        <w:rPr>
          <w:i w:val="0"/>
          <w:sz w:val="20"/>
          <w:szCs w:val="20"/>
        </w:rPr>
        <w:t>, S. A.</w:t>
      </w:r>
      <w:r w:rsidRPr="00085A5A">
        <w:rPr>
          <w:i w:val="0"/>
          <w:sz w:val="20"/>
          <w:szCs w:val="20"/>
          <w:vertAlign w:val="superscript"/>
        </w:rPr>
        <w:t>1</w:t>
      </w:r>
      <w:r w:rsidRPr="00085A5A">
        <w:rPr>
          <w:i w:val="0"/>
          <w:sz w:val="20"/>
          <w:szCs w:val="20"/>
        </w:rPr>
        <w:t xml:space="preserve"> And </w:t>
      </w:r>
      <w:proofErr w:type="spellStart"/>
      <w:r w:rsidRPr="00085A5A">
        <w:rPr>
          <w:i w:val="0"/>
          <w:sz w:val="20"/>
          <w:szCs w:val="20"/>
        </w:rPr>
        <w:t>Belewu</w:t>
      </w:r>
      <w:proofErr w:type="spellEnd"/>
      <w:r w:rsidRPr="00085A5A">
        <w:rPr>
          <w:i w:val="0"/>
          <w:sz w:val="20"/>
          <w:szCs w:val="20"/>
        </w:rPr>
        <w:t>, M. A.</w:t>
      </w:r>
      <w:r w:rsidRPr="00085A5A">
        <w:rPr>
          <w:i w:val="0"/>
          <w:sz w:val="20"/>
          <w:szCs w:val="20"/>
          <w:vertAlign w:val="superscript"/>
        </w:rPr>
        <w:t>2</w:t>
      </w:r>
      <w:r w:rsidRPr="00085A5A">
        <w:rPr>
          <w:i w:val="0"/>
          <w:sz w:val="20"/>
          <w:szCs w:val="20"/>
        </w:rPr>
        <w:t xml:space="preserve"> </w:t>
      </w:r>
    </w:p>
    <w:p w:rsidR="00D97B86" w:rsidRPr="00085A5A" w:rsidRDefault="0046045F" w:rsidP="00ED72CA">
      <w:pPr>
        <w:snapToGrid w:val="0"/>
        <w:spacing w:after="0" w:line="240" w:lineRule="auto"/>
        <w:jc w:val="center"/>
        <w:rPr>
          <w:rFonts w:eastAsiaTheme="minorEastAsia"/>
          <w:i w:val="0"/>
          <w:sz w:val="20"/>
          <w:szCs w:val="20"/>
          <w:lang w:eastAsia="zh-CN"/>
        </w:rPr>
      </w:pPr>
      <w:r w:rsidRPr="00085A5A">
        <w:rPr>
          <w:rFonts w:eastAsiaTheme="minorEastAsia" w:hint="eastAsia"/>
          <w:i w:val="0"/>
          <w:sz w:val="20"/>
          <w:szCs w:val="20"/>
          <w:lang w:eastAsia="zh-CN"/>
        </w:rPr>
        <w:t xml:space="preserve"> </w:t>
      </w:r>
    </w:p>
    <w:p w:rsidR="00873AF1" w:rsidRPr="00085A5A" w:rsidRDefault="004A4494" w:rsidP="00ED72CA">
      <w:pPr>
        <w:numPr>
          <w:ilvl w:val="0"/>
          <w:numId w:val="1"/>
        </w:numPr>
        <w:snapToGrid w:val="0"/>
        <w:spacing w:after="0" w:line="240" w:lineRule="auto"/>
        <w:ind w:left="142" w:hangingChars="71" w:hanging="142"/>
        <w:jc w:val="center"/>
        <w:rPr>
          <w:i w:val="0"/>
          <w:sz w:val="20"/>
          <w:szCs w:val="20"/>
        </w:rPr>
      </w:pPr>
      <w:r w:rsidRPr="00085A5A">
        <w:rPr>
          <w:i w:val="0"/>
          <w:sz w:val="20"/>
          <w:szCs w:val="20"/>
        </w:rPr>
        <w:t xml:space="preserve">Department of Animal Production, </w:t>
      </w:r>
      <w:r w:rsidR="00873AF1" w:rsidRPr="00085A5A">
        <w:rPr>
          <w:i w:val="0"/>
          <w:sz w:val="20"/>
          <w:szCs w:val="20"/>
        </w:rPr>
        <w:t xml:space="preserve">Federal University of Technology, </w:t>
      </w:r>
      <w:proofErr w:type="spellStart"/>
      <w:r w:rsidR="00873AF1" w:rsidRPr="00085A5A">
        <w:rPr>
          <w:i w:val="0"/>
          <w:sz w:val="20"/>
          <w:szCs w:val="20"/>
        </w:rPr>
        <w:t>Minna</w:t>
      </w:r>
      <w:proofErr w:type="spellEnd"/>
      <w:r w:rsidR="00873AF1" w:rsidRPr="00085A5A">
        <w:rPr>
          <w:i w:val="0"/>
          <w:sz w:val="20"/>
          <w:szCs w:val="20"/>
        </w:rPr>
        <w:t>, Niger State</w:t>
      </w:r>
    </w:p>
    <w:p w:rsidR="00873AF1" w:rsidRPr="00085A5A" w:rsidRDefault="004A4494" w:rsidP="00ED72CA">
      <w:pPr>
        <w:numPr>
          <w:ilvl w:val="0"/>
          <w:numId w:val="1"/>
        </w:numPr>
        <w:snapToGrid w:val="0"/>
        <w:spacing w:after="0" w:line="240" w:lineRule="auto"/>
        <w:ind w:left="142" w:hangingChars="71" w:hanging="142"/>
        <w:jc w:val="center"/>
        <w:rPr>
          <w:i w:val="0"/>
          <w:sz w:val="20"/>
          <w:szCs w:val="20"/>
        </w:rPr>
      </w:pPr>
      <w:r w:rsidRPr="00085A5A">
        <w:rPr>
          <w:i w:val="0"/>
          <w:sz w:val="20"/>
          <w:szCs w:val="20"/>
        </w:rPr>
        <w:t xml:space="preserve">Department of Animal Production, </w:t>
      </w:r>
      <w:r w:rsidR="00873AF1" w:rsidRPr="00085A5A">
        <w:rPr>
          <w:i w:val="0"/>
          <w:sz w:val="20"/>
          <w:szCs w:val="20"/>
        </w:rPr>
        <w:t xml:space="preserve">University of Ilorin, Ilorin, </w:t>
      </w:r>
      <w:proofErr w:type="spellStart"/>
      <w:r w:rsidR="00873AF1" w:rsidRPr="00085A5A">
        <w:rPr>
          <w:i w:val="0"/>
          <w:sz w:val="20"/>
          <w:szCs w:val="20"/>
        </w:rPr>
        <w:t>Kwara</w:t>
      </w:r>
      <w:proofErr w:type="spellEnd"/>
      <w:r w:rsidR="00873AF1" w:rsidRPr="00085A5A">
        <w:rPr>
          <w:i w:val="0"/>
          <w:sz w:val="20"/>
          <w:szCs w:val="20"/>
        </w:rPr>
        <w:t xml:space="preserve"> State</w:t>
      </w:r>
    </w:p>
    <w:p w:rsidR="00D97B86" w:rsidRPr="00085A5A" w:rsidRDefault="00497495" w:rsidP="00ED72CA">
      <w:pPr>
        <w:snapToGrid w:val="0"/>
        <w:spacing w:after="0" w:line="240" w:lineRule="auto"/>
        <w:jc w:val="center"/>
        <w:rPr>
          <w:rFonts w:eastAsiaTheme="minorEastAsia"/>
          <w:sz w:val="20"/>
          <w:szCs w:val="20"/>
          <w:lang w:eastAsia="zh-CN"/>
        </w:rPr>
      </w:pPr>
      <w:r w:rsidRPr="00085A5A">
        <w:rPr>
          <w:i w:val="0"/>
          <w:sz w:val="20"/>
          <w:szCs w:val="20"/>
        </w:rPr>
        <w:t>*</w:t>
      </w:r>
      <w:r w:rsidR="004A4494" w:rsidRPr="00085A5A">
        <w:rPr>
          <w:i w:val="0"/>
          <w:sz w:val="20"/>
          <w:szCs w:val="20"/>
        </w:rPr>
        <w:t xml:space="preserve">Corresponding Author: </w:t>
      </w:r>
      <w:hyperlink r:id="rId8" w:history="1">
        <w:r w:rsidRPr="00085A5A">
          <w:rPr>
            <w:rStyle w:val="Hyperlink"/>
            <w:i w:val="0"/>
            <w:sz w:val="20"/>
            <w:szCs w:val="20"/>
          </w:rPr>
          <w:t>khalifahshaq@gmail.com</w:t>
        </w:r>
      </w:hyperlink>
    </w:p>
    <w:p w:rsidR="00D97B86" w:rsidRPr="00085A5A" w:rsidRDefault="00D97B86" w:rsidP="00ED72CA">
      <w:pPr>
        <w:snapToGrid w:val="0"/>
        <w:spacing w:after="0" w:line="240" w:lineRule="auto"/>
        <w:jc w:val="center"/>
        <w:rPr>
          <w:rFonts w:eastAsiaTheme="minorEastAsia"/>
          <w:sz w:val="20"/>
          <w:szCs w:val="20"/>
          <w:lang w:eastAsia="zh-CN"/>
        </w:rPr>
      </w:pPr>
    </w:p>
    <w:p w:rsidR="00682613" w:rsidRPr="00085A5A" w:rsidRDefault="00CD29A6" w:rsidP="00ED72CA">
      <w:pPr>
        <w:snapToGrid w:val="0"/>
        <w:spacing w:after="0" w:line="240" w:lineRule="auto"/>
        <w:jc w:val="both"/>
        <w:rPr>
          <w:rFonts w:eastAsiaTheme="minorEastAsia"/>
          <w:i w:val="0"/>
          <w:sz w:val="20"/>
          <w:szCs w:val="20"/>
          <w:lang w:eastAsia="zh-CN"/>
        </w:rPr>
      </w:pPr>
      <w:r w:rsidRPr="00085A5A">
        <w:rPr>
          <w:b/>
          <w:i w:val="0"/>
          <w:sz w:val="20"/>
          <w:szCs w:val="20"/>
        </w:rPr>
        <w:t>Abstract</w:t>
      </w:r>
      <w:r w:rsidR="00ED72CA" w:rsidRPr="00085A5A">
        <w:rPr>
          <w:rFonts w:eastAsiaTheme="minorEastAsia" w:hint="eastAsia"/>
          <w:b/>
          <w:i w:val="0"/>
          <w:sz w:val="20"/>
          <w:szCs w:val="20"/>
          <w:lang w:eastAsia="zh-CN"/>
        </w:rPr>
        <w:t xml:space="preserve">: </w:t>
      </w:r>
      <w:r w:rsidR="00682613" w:rsidRPr="00085A5A">
        <w:rPr>
          <w:i w:val="0"/>
          <w:sz w:val="20"/>
          <w:szCs w:val="20"/>
        </w:rPr>
        <w:t xml:space="preserve">A study was carried out to determine the effect </w:t>
      </w:r>
      <w:r w:rsidR="00AE6A5A" w:rsidRPr="00085A5A">
        <w:rPr>
          <w:i w:val="0"/>
          <w:sz w:val="20"/>
          <w:szCs w:val="20"/>
        </w:rPr>
        <w:t>of</w:t>
      </w:r>
      <w:r w:rsidR="001B6BFA" w:rsidRPr="00085A5A">
        <w:rPr>
          <w:i w:val="0"/>
          <w:sz w:val="20"/>
          <w:szCs w:val="20"/>
        </w:rPr>
        <w:t xml:space="preserve"> </w:t>
      </w:r>
      <w:r w:rsidR="00AE6A5A" w:rsidRPr="00085A5A">
        <w:rPr>
          <w:i w:val="0"/>
          <w:sz w:val="20"/>
          <w:szCs w:val="20"/>
        </w:rPr>
        <w:t>fungal treatment of rice (</w:t>
      </w:r>
      <w:proofErr w:type="spellStart"/>
      <w:r w:rsidR="00AE6A5A" w:rsidRPr="00085A5A">
        <w:rPr>
          <w:sz w:val="20"/>
          <w:szCs w:val="20"/>
        </w:rPr>
        <w:t>Oryza</w:t>
      </w:r>
      <w:proofErr w:type="spellEnd"/>
      <w:r w:rsidR="00AE6A5A" w:rsidRPr="00085A5A">
        <w:rPr>
          <w:sz w:val="20"/>
          <w:szCs w:val="20"/>
        </w:rPr>
        <w:t xml:space="preserve"> sativa</w:t>
      </w:r>
      <w:r w:rsidR="00AE6A5A" w:rsidRPr="00085A5A">
        <w:rPr>
          <w:i w:val="0"/>
          <w:sz w:val="20"/>
          <w:szCs w:val="20"/>
        </w:rPr>
        <w:t xml:space="preserve">) husk </w:t>
      </w:r>
      <w:r w:rsidR="001B6BFA" w:rsidRPr="00085A5A">
        <w:rPr>
          <w:i w:val="0"/>
          <w:sz w:val="20"/>
          <w:szCs w:val="20"/>
        </w:rPr>
        <w:t xml:space="preserve">on </w:t>
      </w:r>
      <w:r w:rsidR="00AE6A5A" w:rsidRPr="00085A5A">
        <w:rPr>
          <w:i w:val="0"/>
          <w:sz w:val="20"/>
          <w:szCs w:val="20"/>
        </w:rPr>
        <w:t>its</w:t>
      </w:r>
      <w:r w:rsidR="001B6BFA" w:rsidRPr="00085A5A">
        <w:rPr>
          <w:i w:val="0"/>
          <w:sz w:val="20"/>
          <w:szCs w:val="20"/>
        </w:rPr>
        <w:t xml:space="preserve"> </w:t>
      </w:r>
      <w:r w:rsidR="00450A54" w:rsidRPr="00085A5A">
        <w:rPr>
          <w:i w:val="0"/>
          <w:sz w:val="20"/>
          <w:szCs w:val="20"/>
        </w:rPr>
        <w:t xml:space="preserve">nutrient content </w:t>
      </w:r>
      <w:r w:rsidR="00AE6A5A" w:rsidRPr="00085A5A">
        <w:rPr>
          <w:i w:val="0"/>
          <w:sz w:val="20"/>
          <w:szCs w:val="20"/>
        </w:rPr>
        <w:t xml:space="preserve">using </w:t>
      </w:r>
      <w:proofErr w:type="spellStart"/>
      <w:r w:rsidR="00AE6A5A" w:rsidRPr="00085A5A">
        <w:rPr>
          <w:sz w:val="20"/>
          <w:szCs w:val="20"/>
        </w:rPr>
        <w:t>Rhizopus</w:t>
      </w:r>
      <w:proofErr w:type="spellEnd"/>
      <w:r w:rsidR="00AE6A5A" w:rsidRPr="00085A5A">
        <w:rPr>
          <w:sz w:val="20"/>
          <w:szCs w:val="20"/>
        </w:rPr>
        <w:t xml:space="preserve"> </w:t>
      </w:r>
      <w:proofErr w:type="spellStart"/>
      <w:r w:rsidR="00AE6A5A" w:rsidRPr="00085A5A">
        <w:rPr>
          <w:sz w:val="20"/>
          <w:szCs w:val="20"/>
        </w:rPr>
        <w:t>oligosporus</w:t>
      </w:r>
      <w:proofErr w:type="spellEnd"/>
      <w:r w:rsidR="00AE6A5A" w:rsidRPr="00085A5A">
        <w:rPr>
          <w:i w:val="0"/>
          <w:sz w:val="20"/>
          <w:szCs w:val="20"/>
        </w:rPr>
        <w:t xml:space="preserve"> fungus.</w:t>
      </w:r>
      <w:r w:rsidR="001B6BFA" w:rsidRPr="00085A5A">
        <w:rPr>
          <w:i w:val="0"/>
          <w:sz w:val="20"/>
          <w:szCs w:val="20"/>
        </w:rPr>
        <w:t xml:space="preserve"> The rice husk was divided into two (2) treatments each of which was replicated thrice. </w:t>
      </w:r>
      <w:r w:rsidR="00450A54" w:rsidRPr="00085A5A">
        <w:rPr>
          <w:i w:val="0"/>
          <w:sz w:val="20"/>
          <w:szCs w:val="20"/>
        </w:rPr>
        <w:t xml:space="preserve">One treatment was treated with </w:t>
      </w:r>
      <w:r w:rsidR="00450A54" w:rsidRPr="00085A5A">
        <w:rPr>
          <w:sz w:val="20"/>
          <w:szCs w:val="20"/>
        </w:rPr>
        <w:t xml:space="preserve">R. </w:t>
      </w:r>
      <w:proofErr w:type="spellStart"/>
      <w:r w:rsidR="00450A54" w:rsidRPr="00085A5A">
        <w:rPr>
          <w:sz w:val="20"/>
          <w:szCs w:val="20"/>
        </w:rPr>
        <w:t>oligosporus</w:t>
      </w:r>
      <w:proofErr w:type="spellEnd"/>
      <w:r w:rsidR="00450A54" w:rsidRPr="00085A5A">
        <w:rPr>
          <w:i w:val="0"/>
          <w:sz w:val="20"/>
          <w:szCs w:val="20"/>
        </w:rPr>
        <w:t xml:space="preserve"> fungus using Solid State Fermentation (SSF) method while the other treatment was left untreated</w:t>
      </w:r>
      <w:r w:rsidR="001123D7" w:rsidRPr="00085A5A">
        <w:rPr>
          <w:i w:val="0"/>
          <w:sz w:val="20"/>
          <w:szCs w:val="20"/>
        </w:rPr>
        <w:t xml:space="preserve">. The two treatments were </w:t>
      </w:r>
      <w:proofErr w:type="spellStart"/>
      <w:r w:rsidR="001123D7" w:rsidRPr="00085A5A">
        <w:rPr>
          <w:i w:val="0"/>
          <w:sz w:val="20"/>
          <w:szCs w:val="20"/>
        </w:rPr>
        <w:t>analysed</w:t>
      </w:r>
      <w:proofErr w:type="spellEnd"/>
      <w:r w:rsidR="001123D7" w:rsidRPr="00085A5A">
        <w:rPr>
          <w:i w:val="0"/>
          <w:sz w:val="20"/>
          <w:szCs w:val="20"/>
        </w:rPr>
        <w:t xml:space="preserve"> for proximate composition and mineral contents.</w:t>
      </w:r>
      <w:r w:rsidR="00D97B86" w:rsidRPr="00085A5A">
        <w:rPr>
          <w:i w:val="0"/>
          <w:sz w:val="20"/>
          <w:szCs w:val="20"/>
        </w:rPr>
        <w:t xml:space="preserve"> </w:t>
      </w:r>
      <w:r w:rsidR="001B6BFA" w:rsidRPr="00085A5A">
        <w:rPr>
          <w:i w:val="0"/>
          <w:sz w:val="20"/>
          <w:szCs w:val="20"/>
        </w:rPr>
        <w:t xml:space="preserve">Data collected was subjected to student T-test. The findings of the study revealed that there were variations between the untreated and treated rice husk. </w:t>
      </w:r>
      <w:r w:rsidR="00AE6A5A" w:rsidRPr="00085A5A">
        <w:rPr>
          <w:i w:val="0"/>
          <w:sz w:val="20"/>
          <w:szCs w:val="20"/>
        </w:rPr>
        <w:t xml:space="preserve">It was concluded that </w:t>
      </w:r>
      <w:r w:rsidR="00AE6A5A" w:rsidRPr="00085A5A">
        <w:rPr>
          <w:bCs/>
          <w:i w:val="0"/>
          <w:sz w:val="20"/>
          <w:szCs w:val="20"/>
        </w:rPr>
        <w:t xml:space="preserve">fungal treatment of rice husk using </w:t>
      </w:r>
      <w:r w:rsidR="00AE6A5A" w:rsidRPr="00085A5A">
        <w:rPr>
          <w:bCs/>
          <w:sz w:val="20"/>
          <w:szCs w:val="20"/>
        </w:rPr>
        <w:t>R.</w:t>
      </w:r>
      <w:r w:rsidR="00C41B9E" w:rsidRPr="00085A5A">
        <w:rPr>
          <w:bCs/>
          <w:sz w:val="20"/>
          <w:szCs w:val="20"/>
        </w:rPr>
        <w:t xml:space="preserve"> </w:t>
      </w:r>
      <w:proofErr w:type="spellStart"/>
      <w:r w:rsidR="00AE6A5A" w:rsidRPr="00085A5A">
        <w:rPr>
          <w:bCs/>
          <w:sz w:val="20"/>
          <w:szCs w:val="20"/>
        </w:rPr>
        <w:t>oligosporus</w:t>
      </w:r>
      <w:proofErr w:type="spellEnd"/>
      <w:r w:rsidR="00AE6A5A" w:rsidRPr="00085A5A">
        <w:rPr>
          <w:bCs/>
          <w:i w:val="0"/>
          <w:sz w:val="20"/>
          <w:szCs w:val="20"/>
        </w:rPr>
        <w:t xml:space="preserve"> improved its nutritional value </w:t>
      </w:r>
      <w:r w:rsidR="00AE6A5A" w:rsidRPr="00085A5A">
        <w:rPr>
          <w:i w:val="0"/>
          <w:sz w:val="20"/>
          <w:szCs w:val="20"/>
        </w:rPr>
        <w:t xml:space="preserve">thus making </w:t>
      </w:r>
      <w:proofErr w:type="spellStart"/>
      <w:r w:rsidR="00AE6A5A" w:rsidRPr="00085A5A">
        <w:rPr>
          <w:bCs/>
          <w:sz w:val="20"/>
          <w:szCs w:val="20"/>
        </w:rPr>
        <w:t>RoTRH</w:t>
      </w:r>
      <w:proofErr w:type="spellEnd"/>
      <w:r w:rsidR="00AE6A5A" w:rsidRPr="00085A5A">
        <w:rPr>
          <w:bCs/>
          <w:i w:val="0"/>
          <w:color w:val="000000"/>
          <w:sz w:val="20"/>
          <w:szCs w:val="20"/>
        </w:rPr>
        <w:t xml:space="preserve"> a potential valuable feedstuff.</w:t>
      </w:r>
      <w:r w:rsidR="00682613" w:rsidRPr="00085A5A">
        <w:rPr>
          <w:i w:val="0"/>
          <w:sz w:val="20"/>
          <w:szCs w:val="20"/>
        </w:rPr>
        <w:t xml:space="preserve"> </w:t>
      </w:r>
    </w:p>
    <w:p w:rsidR="00ED72CA" w:rsidRPr="00085A5A" w:rsidRDefault="00ED72CA" w:rsidP="00ED72CA">
      <w:pPr>
        <w:snapToGrid w:val="0"/>
        <w:spacing w:after="0" w:line="240" w:lineRule="auto"/>
        <w:jc w:val="both"/>
        <w:rPr>
          <w:rFonts w:eastAsiaTheme="minorEastAsia"/>
          <w:i w:val="0"/>
          <w:sz w:val="20"/>
          <w:szCs w:val="20"/>
          <w:lang w:eastAsia="zh-CN"/>
        </w:rPr>
      </w:pPr>
      <w:r w:rsidRPr="00085A5A">
        <w:rPr>
          <w:bCs/>
          <w:i w:val="0"/>
          <w:sz w:val="20"/>
          <w:szCs w:val="20"/>
        </w:rPr>
        <w:t>[</w:t>
      </w:r>
      <w:proofErr w:type="spellStart"/>
      <w:r w:rsidRPr="00085A5A">
        <w:rPr>
          <w:i w:val="0"/>
          <w:sz w:val="20"/>
          <w:szCs w:val="20"/>
        </w:rPr>
        <w:t>Ogunbajo</w:t>
      </w:r>
      <w:proofErr w:type="spellEnd"/>
      <w:r w:rsidRPr="00085A5A">
        <w:rPr>
          <w:i w:val="0"/>
          <w:sz w:val="20"/>
          <w:szCs w:val="20"/>
        </w:rPr>
        <w:t xml:space="preserve">, S. A. And </w:t>
      </w:r>
      <w:proofErr w:type="spellStart"/>
      <w:r w:rsidRPr="00085A5A">
        <w:rPr>
          <w:i w:val="0"/>
          <w:sz w:val="20"/>
          <w:szCs w:val="20"/>
        </w:rPr>
        <w:t>Belewu</w:t>
      </w:r>
      <w:proofErr w:type="spellEnd"/>
      <w:r w:rsidRPr="00085A5A">
        <w:rPr>
          <w:i w:val="0"/>
          <w:sz w:val="20"/>
          <w:szCs w:val="20"/>
        </w:rPr>
        <w:t>, M. A</w:t>
      </w:r>
      <w:r w:rsidR="0046045F" w:rsidRPr="00085A5A">
        <w:rPr>
          <w:rFonts w:eastAsiaTheme="minorEastAsia" w:hint="eastAsia"/>
          <w:i w:val="0"/>
          <w:sz w:val="20"/>
          <w:szCs w:val="20"/>
          <w:lang w:eastAsia="zh-CN"/>
        </w:rPr>
        <w:t>.</w:t>
      </w:r>
      <w:r w:rsidRPr="00085A5A">
        <w:rPr>
          <w:rFonts w:eastAsiaTheme="minorEastAsia" w:hint="eastAsia"/>
          <w:b/>
          <w:bCs/>
          <w:sz w:val="20"/>
          <w:szCs w:val="20"/>
          <w:lang w:bidi="fa-IR"/>
        </w:rPr>
        <w:t xml:space="preserve"> </w:t>
      </w:r>
      <w:r w:rsidRPr="00085A5A">
        <w:rPr>
          <w:b/>
          <w:i w:val="0"/>
          <w:sz w:val="20"/>
          <w:szCs w:val="20"/>
        </w:rPr>
        <w:t>Nutritional Composition</w:t>
      </w:r>
      <w:r w:rsidRPr="00085A5A">
        <w:rPr>
          <w:b/>
          <w:sz w:val="20"/>
          <w:szCs w:val="20"/>
        </w:rPr>
        <w:t xml:space="preserve"> </w:t>
      </w:r>
      <w:r w:rsidRPr="00085A5A">
        <w:rPr>
          <w:rFonts w:eastAsia="Times New Roman"/>
          <w:b/>
          <w:i w:val="0"/>
          <w:sz w:val="20"/>
          <w:szCs w:val="20"/>
        </w:rPr>
        <w:t xml:space="preserve">Of </w:t>
      </w:r>
      <w:proofErr w:type="spellStart"/>
      <w:r w:rsidRPr="00085A5A">
        <w:rPr>
          <w:b/>
          <w:sz w:val="20"/>
          <w:szCs w:val="20"/>
        </w:rPr>
        <w:t>Rhizopus</w:t>
      </w:r>
      <w:proofErr w:type="spellEnd"/>
      <w:r w:rsidRPr="00085A5A">
        <w:rPr>
          <w:b/>
          <w:sz w:val="20"/>
          <w:szCs w:val="20"/>
        </w:rPr>
        <w:t xml:space="preserve"> </w:t>
      </w:r>
      <w:proofErr w:type="spellStart"/>
      <w:r w:rsidRPr="00085A5A">
        <w:rPr>
          <w:b/>
          <w:sz w:val="20"/>
          <w:szCs w:val="20"/>
        </w:rPr>
        <w:t>oligosporus</w:t>
      </w:r>
      <w:proofErr w:type="spellEnd"/>
      <w:r w:rsidRPr="00085A5A">
        <w:rPr>
          <w:rFonts w:eastAsia="Times New Roman"/>
          <w:b/>
          <w:i w:val="0"/>
          <w:sz w:val="20"/>
          <w:szCs w:val="20"/>
        </w:rPr>
        <w:t>-Treated Rice (</w:t>
      </w:r>
      <w:proofErr w:type="spellStart"/>
      <w:r w:rsidRPr="00085A5A">
        <w:rPr>
          <w:rFonts w:eastAsia="Times New Roman"/>
          <w:b/>
          <w:sz w:val="20"/>
          <w:szCs w:val="20"/>
        </w:rPr>
        <w:t>Oryza</w:t>
      </w:r>
      <w:proofErr w:type="spellEnd"/>
      <w:r w:rsidRPr="00085A5A">
        <w:rPr>
          <w:rFonts w:eastAsia="Times New Roman"/>
          <w:b/>
          <w:sz w:val="20"/>
          <w:szCs w:val="20"/>
        </w:rPr>
        <w:t xml:space="preserve"> sativa</w:t>
      </w:r>
      <w:r w:rsidRPr="00085A5A">
        <w:rPr>
          <w:rFonts w:eastAsia="Times New Roman"/>
          <w:b/>
          <w:i w:val="0"/>
          <w:sz w:val="20"/>
          <w:szCs w:val="20"/>
        </w:rPr>
        <w:t>) Husk (</w:t>
      </w:r>
      <w:proofErr w:type="spellStart"/>
      <w:r w:rsidRPr="00085A5A">
        <w:rPr>
          <w:rFonts w:eastAsia="Times New Roman"/>
          <w:b/>
          <w:sz w:val="20"/>
          <w:szCs w:val="20"/>
        </w:rPr>
        <w:t>RoTRH</w:t>
      </w:r>
      <w:proofErr w:type="spellEnd"/>
      <w:r w:rsidRPr="00085A5A">
        <w:rPr>
          <w:rFonts w:eastAsia="Times New Roman"/>
          <w:b/>
          <w:i w:val="0"/>
          <w:sz w:val="20"/>
          <w:szCs w:val="20"/>
        </w:rPr>
        <w:t>)</w:t>
      </w:r>
      <w:r w:rsidRPr="00085A5A">
        <w:rPr>
          <w:rFonts w:eastAsia="Times New Roman"/>
          <w:b/>
          <w:bCs/>
          <w:sz w:val="20"/>
          <w:szCs w:val="20"/>
          <w:lang w:bidi="fa-IR"/>
        </w:rPr>
        <w:t>.</w:t>
      </w:r>
      <w:r w:rsidRPr="00085A5A">
        <w:rPr>
          <w:bCs/>
          <w:i w:val="0"/>
          <w:sz w:val="20"/>
          <w:szCs w:val="20"/>
        </w:rPr>
        <w:t xml:space="preserve"> </w:t>
      </w:r>
      <w:r w:rsidRPr="00085A5A">
        <w:rPr>
          <w:bCs/>
          <w:sz w:val="20"/>
          <w:szCs w:val="20"/>
        </w:rPr>
        <w:t xml:space="preserve">N Y </w:t>
      </w:r>
      <w:proofErr w:type="spellStart"/>
      <w:r w:rsidRPr="00085A5A">
        <w:rPr>
          <w:bCs/>
          <w:sz w:val="20"/>
          <w:szCs w:val="20"/>
        </w:rPr>
        <w:t>Sci</w:t>
      </w:r>
      <w:proofErr w:type="spellEnd"/>
      <w:r w:rsidRPr="00085A5A">
        <w:rPr>
          <w:bCs/>
          <w:sz w:val="20"/>
          <w:szCs w:val="20"/>
        </w:rPr>
        <w:t xml:space="preserve"> J </w:t>
      </w:r>
      <w:r w:rsidRPr="00085A5A">
        <w:rPr>
          <w:i w:val="0"/>
          <w:sz w:val="20"/>
          <w:szCs w:val="20"/>
        </w:rPr>
        <w:t>201</w:t>
      </w:r>
      <w:r w:rsidRPr="00085A5A">
        <w:rPr>
          <w:rFonts w:hint="eastAsia"/>
          <w:i w:val="0"/>
          <w:sz w:val="20"/>
          <w:szCs w:val="20"/>
        </w:rPr>
        <w:t>9</w:t>
      </w:r>
      <w:r w:rsidRPr="00085A5A">
        <w:rPr>
          <w:i w:val="0"/>
          <w:sz w:val="20"/>
          <w:szCs w:val="20"/>
        </w:rPr>
        <w:t>;</w:t>
      </w:r>
      <w:r w:rsidRPr="00085A5A">
        <w:rPr>
          <w:rFonts w:hint="eastAsia"/>
          <w:i w:val="0"/>
          <w:sz w:val="20"/>
          <w:szCs w:val="20"/>
        </w:rPr>
        <w:t>12</w:t>
      </w:r>
      <w:r w:rsidRPr="00085A5A">
        <w:rPr>
          <w:i w:val="0"/>
          <w:sz w:val="20"/>
          <w:szCs w:val="20"/>
        </w:rPr>
        <w:t>(</w:t>
      </w:r>
      <w:r w:rsidRPr="00085A5A">
        <w:rPr>
          <w:rFonts w:hint="eastAsia"/>
          <w:i w:val="0"/>
          <w:sz w:val="20"/>
          <w:szCs w:val="20"/>
        </w:rPr>
        <w:t>5</w:t>
      </w:r>
      <w:r w:rsidRPr="00085A5A">
        <w:rPr>
          <w:i w:val="0"/>
          <w:sz w:val="20"/>
          <w:szCs w:val="20"/>
        </w:rPr>
        <w:t>):</w:t>
      </w:r>
      <w:r w:rsidR="00604E32" w:rsidRPr="00085A5A">
        <w:rPr>
          <w:i w:val="0"/>
          <w:noProof/>
          <w:color w:val="000000"/>
          <w:sz w:val="20"/>
          <w:szCs w:val="20"/>
        </w:rPr>
        <w:t>52-5</w:t>
      </w:r>
      <w:r w:rsidR="00085A5A">
        <w:rPr>
          <w:rFonts w:eastAsiaTheme="minorEastAsia" w:hint="eastAsia"/>
          <w:i w:val="0"/>
          <w:noProof/>
          <w:color w:val="000000"/>
          <w:sz w:val="20"/>
          <w:szCs w:val="20"/>
          <w:lang w:eastAsia="zh-CN"/>
        </w:rPr>
        <w:t>6</w:t>
      </w:r>
      <w:r w:rsidRPr="00085A5A">
        <w:rPr>
          <w:i w:val="0"/>
          <w:sz w:val="20"/>
          <w:szCs w:val="20"/>
        </w:rPr>
        <w:t xml:space="preserve">]. </w:t>
      </w:r>
      <w:r w:rsidRPr="00085A5A">
        <w:rPr>
          <w:i w:val="0"/>
          <w:iCs/>
          <w:color w:val="000000"/>
          <w:sz w:val="20"/>
          <w:szCs w:val="20"/>
        </w:rPr>
        <w:t>ISSN 1554-0200 (print); ISSN 2375-723X (online)</w:t>
      </w:r>
      <w:r w:rsidRPr="00085A5A">
        <w:rPr>
          <w:i w:val="0"/>
          <w:sz w:val="20"/>
          <w:szCs w:val="20"/>
        </w:rPr>
        <w:t xml:space="preserve">. </w:t>
      </w:r>
      <w:hyperlink r:id="rId9" w:history="1">
        <w:r w:rsidRPr="00085A5A">
          <w:rPr>
            <w:rStyle w:val="Hyperlink"/>
            <w:i w:val="0"/>
            <w:color w:val="0000FF"/>
            <w:sz w:val="20"/>
            <w:szCs w:val="20"/>
          </w:rPr>
          <w:t>http://www.sciencepub.net/newyork</w:t>
        </w:r>
      </w:hyperlink>
      <w:r w:rsidRPr="00085A5A">
        <w:rPr>
          <w:i w:val="0"/>
          <w:sz w:val="20"/>
          <w:szCs w:val="20"/>
        </w:rPr>
        <w:t xml:space="preserve">. </w:t>
      </w:r>
      <w:r w:rsidRPr="00085A5A">
        <w:rPr>
          <w:rFonts w:eastAsiaTheme="minorEastAsia" w:hint="eastAsia"/>
          <w:i w:val="0"/>
          <w:sz w:val="20"/>
          <w:szCs w:val="20"/>
          <w:lang w:eastAsia="zh-CN"/>
        </w:rPr>
        <w:t>9</w:t>
      </w:r>
      <w:r w:rsidRPr="00085A5A">
        <w:rPr>
          <w:rFonts w:hint="eastAsia"/>
          <w:i w:val="0"/>
          <w:sz w:val="20"/>
          <w:szCs w:val="20"/>
        </w:rPr>
        <w:t xml:space="preserve">. </w:t>
      </w:r>
      <w:r w:rsidRPr="00085A5A">
        <w:rPr>
          <w:i w:val="0"/>
          <w:color w:val="000000"/>
          <w:sz w:val="20"/>
          <w:szCs w:val="20"/>
          <w:shd w:val="clear" w:color="auto" w:fill="FFFFFF"/>
        </w:rPr>
        <w:t>doi:</w:t>
      </w:r>
      <w:hyperlink r:id="rId10" w:history="1">
        <w:r w:rsidRPr="00085A5A">
          <w:rPr>
            <w:rStyle w:val="Hyperlink"/>
            <w:i w:val="0"/>
            <w:color w:val="0000FF"/>
            <w:sz w:val="20"/>
            <w:szCs w:val="20"/>
            <w:shd w:val="clear" w:color="auto" w:fill="FFFFFF"/>
          </w:rPr>
          <w:t>10.7537/mars</w:t>
        </w:r>
        <w:r w:rsidRPr="00085A5A">
          <w:rPr>
            <w:rStyle w:val="Hyperlink"/>
            <w:rFonts w:hint="eastAsia"/>
            <w:i w:val="0"/>
            <w:color w:val="0000FF"/>
            <w:sz w:val="20"/>
            <w:szCs w:val="20"/>
            <w:shd w:val="clear" w:color="auto" w:fill="FFFFFF"/>
          </w:rPr>
          <w:t>nys120519.</w:t>
        </w:r>
        <w:r w:rsidRPr="00085A5A">
          <w:rPr>
            <w:rStyle w:val="Hyperlink"/>
            <w:i w:val="0"/>
            <w:color w:val="0000FF"/>
            <w:sz w:val="20"/>
            <w:szCs w:val="20"/>
            <w:shd w:val="clear" w:color="auto" w:fill="FFFFFF"/>
          </w:rPr>
          <w:t>0</w:t>
        </w:r>
        <w:r w:rsidRPr="00085A5A">
          <w:rPr>
            <w:rStyle w:val="Hyperlink"/>
            <w:rFonts w:eastAsiaTheme="minorEastAsia" w:hint="eastAsia"/>
            <w:i w:val="0"/>
            <w:color w:val="0000FF"/>
            <w:sz w:val="20"/>
            <w:szCs w:val="20"/>
            <w:shd w:val="clear" w:color="auto" w:fill="FFFFFF"/>
            <w:lang w:eastAsia="zh-CN"/>
          </w:rPr>
          <w:t>9</w:t>
        </w:r>
      </w:hyperlink>
      <w:r w:rsidRPr="00085A5A">
        <w:rPr>
          <w:i w:val="0"/>
          <w:color w:val="000000"/>
          <w:sz w:val="20"/>
          <w:szCs w:val="20"/>
          <w:shd w:val="clear" w:color="auto" w:fill="FFFFFF"/>
        </w:rPr>
        <w:t>.</w:t>
      </w:r>
    </w:p>
    <w:p w:rsidR="00D97B86" w:rsidRPr="00085A5A" w:rsidRDefault="00D97B86" w:rsidP="00ED72CA">
      <w:pPr>
        <w:snapToGrid w:val="0"/>
        <w:spacing w:after="0" w:line="240" w:lineRule="auto"/>
        <w:jc w:val="both"/>
        <w:rPr>
          <w:rFonts w:eastAsiaTheme="minorEastAsia"/>
          <w:i w:val="0"/>
          <w:sz w:val="20"/>
          <w:szCs w:val="20"/>
          <w:lang w:eastAsia="zh-CN"/>
        </w:rPr>
      </w:pPr>
    </w:p>
    <w:p w:rsidR="00682613" w:rsidRPr="00085A5A" w:rsidRDefault="00DA204A" w:rsidP="00ED72CA">
      <w:pPr>
        <w:snapToGrid w:val="0"/>
        <w:spacing w:after="0" w:line="240" w:lineRule="auto"/>
        <w:jc w:val="both"/>
        <w:rPr>
          <w:rFonts w:eastAsiaTheme="minorEastAsia"/>
          <w:i w:val="0"/>
          <w:sz w:val="20"/>
          <w:szCs w:val="20"/>
          <w:lang w:eastAsia="zh-CN"/>
        </w:rPr>
      </w:pPr>
      <w:r w:rsidRPr="00085A5A">
        <w:rPr>
          <w:b/>
          <w:i w:val="0"/>
          <w:sz w:val="20"/>
          <w:szCs w:val="20"/>
        </w:rPr>
        <w:t>Keywords:</w:t>
      </w:r>
      <w:r w:rsidR="00D97B86" w:rsidRPr="00085A5A">
        <w:rPr>
          <w:i w:val="0"/>
          <w:sz w:val="20"/>
          <w:szCs w:val="20"/>
        </w:rPr>
        <w:t xml:space="preserve"> </w:t>
      </w:r>
      <w:proofErr w:type="spellStart"/>
      <w:r w:rsidR="00682613" w:rsidRPr="00085A5A">
        <w:rPr>
          <w:sz w:val="20"/>
          <w:szCs w:val="20"/>
        </w:rPr>
        <w:t>Rhizopus</w:t>
      </w:r>
      <w:proofErr w:type="spellEnd"/>
      <w:r w:rsidR="00682613" w:rsidRPr="00085A5A">
        <w:rPr>
          <w:sz w:val="20"/>
          <w:szCs w:val="20"/>
        </w:rPr>
        <w:t xml:space="preserve"> </w:t>
      </w:r>
      <w:proofErr w:type="spellStart"/>
      <w:r w:rsidR="00682613" w:rsidRPr="00085A5A">
        <w:rPr>
          <w:sz w:val="20"/>
          <w:szCs w:val="20"/>
        </w:rPr>
        <w:t>oligosporus</w:t>
      </w:r>
      <w:proofErr w:type="spellEnd"/>
      <w:r w:rsidR="00682613" w:rsidRPr="00085A5A">
        <w:rPr>
          <w:sz w:val="20"/>
          <w:szCs w:val="20"/>
        </w:rPr>
        <w:t>,</w:t>
      </w:r>
      <w:r w:rsidR="00682613" w:rsidRPr="00085A5A">
        <w:rPr>
          <w:i w:val="0"/>
          <w:sz w:val="20"/>
          <w:szCs w:val="20"/>
        </w:rPr>
        <w:t xml:space="preserve"> </w:t>
      </w:r>
      <w:r w:rsidR="00D16F11" w:rsidRPr="00085A5A">
        <w:rPr>
          <w:i w:val="0"/>
          <w:sz w:val="20"/>
          <w:szCs w:val="20"/>
        </w:rPr>
        <w:t>water, nutrients, treatment</w:t>
      </w:r>
    </w:p>
    <w:p w:rsidR="00D97B86" w:rsidRDefault="00D97B86" w:rsidP="00ED72CA">
      <w:pPr>
        <w:snapToGrid w:val="0"/>
        <w:spacing w:after="0" w:line="240" w:lineRule="auto"/>
        <w:ind w:firstLine="425"/>
        <w:jc w:val="both"/>
        <w:rPr>
          <w:rFonts w:eastAsiaTheme="minorEastAsia" w:hint="eastAsia"/>
          <w:i w:val="0"/>
          <w:sz w:val="20"/>
          <w:szCs w:val="20"/>
          <w:lang w:eastAsia="zh-CN"/>
        </w:rPr>
      </w:pPr>
    </w:p>
    <w:p w:rsidR="00085A5A" w:rsidRPr="00085A5A" w:rsidRDefault="00085A5A" w:rsidP="00ED72CA">
      <w:pPr>
        <w:snapToGrid w:val="0"/>
        <w:spacing w:after="0" w:line="240" w:lineRule="auto"/>
        <w:ind w:firstLine="425"/>
        <w:jc w:val="both"/>
        <w:rPr>
          <w:rFonts w:eastAsiaTheme="minorEastAsia"/>
          <w:i w:val="0"/>
          <w:sz w:val="20"/>
          <w:szCs w:val="20"/>
          <w:lang w:eastAsia="zh-CN"/>
        </w:rPr>
      </w:pPr>
    </w:p>
    <w:p w:rsidR="00ED72CA" w:rsidRPr="00085A5A" w:rsidRDefault="00ED72CA" w:rsidP="00ED72CA">
      <w:pPr>
        <w:snapToGrid w:val="0"/>
        <w:spacing w:after="0" w:line="240" w:lineRule="auto"/>
        <w:jc w:val="both"/>
        <w:rPr>
          <w:b/>
          <w:i w:val="0"/>
          <w:sz w:val="20"/>
          <w:szCs w:val="20"/>
        </w:rPr>
        <w:sectPr w:rsidR="00ED72CA" w:rsidRPr="00085A5A" w:rsidSect="00604E32">
          <w:headerReference w:type="default" r:id="rId11"/>
          <w:footerReference w:type="default" r:id="rId12"/>
          <w:type w:val="continuous"/>
          <w:pgSz w:w="12240" w:h="15840"/>
          <w:pgMar w:top="1440" w:right="1440" w:bottom="1440" w:left="1440" w:header="720" w:footer="720" w:gutter="0"/>
          <w:pgNumType w:start="52"/>
          <w:cols w:space="720"/>
          <w:docGrid w:linePitch="360"/>
        </w:sectPr>
      </w:pPr>
    </w:p>
    <w:p w:rsidR="00062378" w:rsidRPr="00085A5A" w:rsidRDefault="00ED72CA" w:rsidP="00ED72CA">
      <w:pPr>
        <w:snapToGrid w:val="0"/>
        <w:spacing w:after="0" w:line="240" w:lineRule="auto"/>
        <w:jc w:val="both"/>
        <w:rPr>
          <w:b/>
          <w:i w:val="0"/>
          <w:sz w:val="20"/>
          <w:szCs w:val="20"/>
        </w:rPr>
      </w:pPr>
      <w:r w:rsidRPr="00085A5A">
        <w:rPr>
          <w:b/>
          <w:i w:val="0"/>
          <w:sz w:val="20"/>
          <w:szCs w:val="20"/>
        </w:rPr>
        <w:lastRenderedPageBreak/>
        <w:t>Introduction</w:t>
      </w:r>
    </w:p>
    <w:p w:rsidR="00427C9D" w:rsidRPr="00085A5A" w:rsidRDefault="006E6A3F" w:rsidP="00ED72CA">
      <w:pPr>
        <w:autoSpaceDE w:val="0"/>
        <w:autoSpaceDN w:val="0"/>
        <w:adjustRightInd w:val="0"/>
        <w:snapToGrid w:val="0"/>
        <w:spacing w:after="0" w:line="240" w:lineRule="auto"/>
        <w:ind w:firstLine="425"/>
        <w:jc w:val="both"/>
        <w:rPr>
          <w:rFonts w:eastAsiaTheme="minorEastAsia"/>
          <w:i w:val="0"/>
          <w:sz w:val="20"/>
          <w:szCs w:val="20"/>
          <w:lang w:eastAsia="zh-CN"/>
        </w:rPr>
      </w:pPr>
      <w:r w:rsidRPr="00085A5A">
        <w:rPr>
          <w:i w:val="0"/>
          <w:color w:val="000000"/>
          <w:sz w:val="20"/>
          <w:szCs w:val="20"/>
        </w:rPr>
        <w:t>Rice husk</w:t>
      </w:r>
      <w:r w:rsidRPr="00085A5A">
        <w:rPr>
          <w:i w:val="0"/>
          <w:sz w:val="20"/>
          <w:szCs w:val="20"/>
        </w:rPr>
        <w:t xml:space="preserve"> is an agricultural by-product which is produced at 20 % of the about 2 million tons of rice produced in Nigeria annually (</w:t>
      </w:r>
      <w:proofErr w:type="spellStart"/>
      <w:r w:rsidRPr="00085A5A">
        <w:rPr>
          <w:i w:val="0"/>
          <w:sz w:val="20"/>
          <w:szCs w:val="20"/>
        </w:rPr>
        <w:t>Oyetola</w:t>
      </w:r>
      <w:proofErr w:type="spellEnd"/>
      <w:r w:rsidRPr="00085A5A">
        <w:rPr>
          <w:i w:val="0"/>
          <w:sz w:val="20"/>
          <w:szCs w:val="20"/>
        </w:rPr>
        <w:t xml:space="preserve"> and </w:t>
      </w:r>
      <w:proofErr w:type="spellStart"/>
      <w:r w:rsidRPr="00085A5A">
        <w:rPr>
          <w:i w:val="0"/>
          <w:sz w:val="20"/>
          <w:szCs w:val="20"/>
        </w:rPr>
        <w:t>Abdullahi</w:t>
      </w:r>
      <w:proofErr w:type="spellEnd"/>
      <w:r w:rsidRPr="00085A5A">
        <w:rPr>
          <w:i w:val="0"/>
          <w:sz w:val="20"/>
          <w:szCs w:val="20"/>
        </w:rPr>
        <w:t xml:space="preserve">, 2006). </w:t>
      </w:r>
      <w:r w:rsidRPr="00085A5A">
        <w:rPr>
          <w:i w:val="0"/>
          <w:color w:val="000000"/>
          <w:sz w:val="20"/>
          <w:szCs w:val="20"/>
        </w:rPr>
        <w:t>Rice husk</w:t>
      </w:r>
      <w:r w:rsidRPr="00085A5A">
        <w:rPr>
          <w:i w:val="0"/>
          <w:sz w:val="20"/>
          <w:szCs w:val="20"/>
        </w:rPr>
        <w:t xml:space="preserve"> is the dry outer covering of rice grain, which is always removed during the milling of rice. </w:t>
      </w:r>
      <w:proofErr w:type="spellStart"/>
      <w:r w:rsidRPr="00085A5A">
        <w:rPr>
          <w:i w:val="0"/>
          <w:sz w:val="20"/>
          <w:szCs w:val="20"/>
        </w:rPr>
        <w:t>Belewu</w:t>
      </w:r>
      <w:proofErr w:type="spellEnd"/>
      <w:r w:rsidRPr="00085A5A">
        <w:rPr>
          <w:i w:val="0"/>
          <w:sz w:val="20"/>
          <w:szCs w:val="20"/>
        </w:rPr>
        <w:t xml:space="preserve"> and </w:t>
      </w:r>
      <w:proofErr w:type="spellStart"/>
      <w:r w:rsidRPr="00085A5A">
        <w:rPr>
          <w:i w:val="0"/>
          <w:sz w:val="20"/>
          <w:szCs w:val="20"/>
        </w:rPr>
        <w:t>Adenuga</w:t>
      </w:r>
      <w:proofErr w:type="spellEnd"/>
      <w:r w:rsidRPr="00085A5A">
        <w:rPr>
          <w:i w:val="0"/>
          <w:sz w:val="20"/>
          <w:szCs w:val="20"/>
        </w:rPr>
        <w:t xml:space="preserve"> (2003) reported that </w:t>
      </w:r>
      <w:r w:rsidRPr="00085A5A">
        <w:rPr>
          <w:i w:val="0"/>
          <w:color w:val="000000"/>
          <w:sz w:val="20"/>
          <w:szCs w:val="20"/>
        </w:rPr>
        <w:t>Rice husk</w:t>
      </w:r>
      <w:r w:rsidRPr="00085A5A">
        <w:rPr>
          <w:i w:val="0"/>
          <w:sz w:val="20"/>
          <w:szCs w:val="20"/>
        </w:rPr>
        <w:t xml:space="preserve"> contains 71.4 % Acid Detergent </w:t>
      </w:r>
      <w:proofErr w:type="spellStart"/>
      <w:r w:rsidRPr="00085A5A">
        <w:rPr>
          <w:i w:val="0"/>
          <w:sz w:val="20"/>
          <w:szCs w:val="20"/>
        </w:rPr>
        <w:t>Fibre</w:t>
      </w:r>
      <w:proofErr w:type="spellEnd"/>
      <w:r w:rsidRPr="00085A5A">
        <w:rPr>
          <w:i w:val="0"/>
          <w:sz w:val="20"/>
          <w:szCs w:val="20"/>
        </w:rPr>
        <w:t xml:space="preserve"> and 15.2 % Acid Detergent Lignin. </w:t>
      </w:r>
      <w:r w:rsidRPr="00085A5A">
        <w:rPr>
          <w:bCs/>
          <w:i w:val="0"/>
          <w:color w:val="000000"/>
          <w:sz w:val="20"/>
          <w:szCs w:val="20"/>
        </w:rPr>
        <w:t xml:space="preserve">Rice husk is considered a poor quality feed material for all animals; </w:t>
      </w:r>
      <w:proofErr w:type="spellStart"/>
      <w:r w:rsidRPr="00085A5A">
        <w:rPr>
          <w:bCs/>
          <w:i w:val="0"/>
          <w:color w:val="000000"/>
          <w:sz w:val="20"/>
          <w:szCs w:val="20"/>
        </w:rPr>
        <w:t>monogastrics</w:t>
      </w:r>
      <w:proofErr w:type="spellEnd"/>
      <w:r w:rsidRPr="00085A5A">
        <w:rPr>
          <w:bCs/>
          <w:i w:val="0"/>
          <w:color w:val="000000"/>
          <w:sz w:val="20"/>
          <w:szCs w:val="20"/>
        </w:rPr>
        <w:t xml:space="preserve"> and ruminants alike but it is produced abundantly throughout the rice growing areas of the tropics and subtropics. </w:t>
      </w:r>
      <w:r w:rsidR="00427C9D" w:rsidRPr="00085A5A">
        <w:rPr>
          <w:i w:val="0"/>
          <w:sz w:val="20"/>
          <w:szCs w:val="20"/>
        </w:rPr>
        <w:t xml:space="preserve">According to </w:t>
      </w:r>
      <w:proofErr w:type="spellStart"/>
      <w:r w:rsidR="00427C9D" w:rsidRPr="00085A5A">
        <w:rPr>
          <w:i w:val="0"/>
          <w:sz w:val="20"/>
          <w:szCs w:val="20"/>
        </w:rPr>
        <w:t>Adeoye</w:t>
      </w:r>
      <w:proofErr w:type="spellEnd"/>
      <w:r w:rsidR="00427C9D" w:rsidRPr="00085A5A">
        <w:rPr>
          <w:i w:val="0"/>
          <w:sz w:val="20"/>
          <w:szCs w:val="20"/>
        </w:rPr>
        <w:t xml:space="preserve"> </w:t>
      </w:r>
      <w:r w:rsidR="00427C9D" w:rsidRPr="00085A5A">
        <w:rPr>
          <w:iCs/>
          <w:sz w:val="20"/>
          <w:szCs w:val="20"/>
        </w:rPr>
        <w:t>et al</w:t>
      </w:r>
      <w:r w:rsidR="00427C9D" w:rsidRPr="00085A5A">
        <w:rPr>
          <w:i w:val="0"/>
          <w:sz w:val="20"/>
          <w:szCs w:val="20"/>
        </w:rPr>
        <w:t xml:space="preserve">. (2011), it is believed to have no direct nutritional value to man and in most mills it is often discarded or allowed to rot away. </w:t>
      </w:r>
      <w:proofErr w:type="spellStart"/>
      <w:r w:rsidRPr="00085A5A">
        <w:rPr>
          <w:i w:val="0"/>
          <w:color w:val="231F20"/>
          <w:sz w:val="20"/>
          <w:szCs w:val="20"/>
        </w:rPr>
        <w:t>Parimala</w:t>
      </w:r>
      <w:proofErr w:type="spellEnd"/>
      <w:r w:rsidRPr="00085A5A">
        <w:rPr>
          <w:i w:val="0"/>
          <w:color w:val="231F20"/>
          <w:sz w:val="20"/>
          <w:szCs w:val="20"/>
        </w:rPr>
        <w:t xml:space="preserve"> </w:t>
      </w:r>
      <w:r w:rsidRPr="00085A5A">
        <w:rPr>
          <w:color w:val="231F20"/>
          <w:sz w:val="20"/>
          <w:szCs w:val="20"/>
        </w:rPr>
        <w:t>et al</w:t>
      </w:r>
      <w:r w:rsidRPr="00085A5A">
        <w:rPr>
          <w:i w:val="0"/>
          <w:color w:val="231F20"/>
          <w:sz w:val="20"/>
          <w:szCs w:val="20"/>
        </w:rPr>
        <w:t>. (2007)</w:t>
      </w:r>
      <w:r w:rsidR="00427C9D" w:rsidRPr="00085A5A">
        <w:rPr>
          <w:i w:val="0"/>
          <w:color w:val="231F20"/>
          <w:sz w:val="20"/>
          <w:szCs w:val="20"/>
        </w:rPr>
        <w:t xml:space="preserve"> noted that</w:t>
      </w:r>
      <w:r w:rsidRPr="00085A5A">
        <w:rPr>
          <w:i w:val="0"/>
          <w:color w:val="231F20"/>
          <w:sz w:val="20"/>
          <w:szCs w:val="20"/>
        </w:rPr>
        <w:t xml:space="preserve"> </w:t>
      </w:r>
      <w:proofErr w:type="spellStart"/>
      <w:r w:rsidRPr="00085A5A">
        <w:rPr>
          <w:i w:val="0"/>
          <w:color w:val="231F20"/>
          <w:sz w:val="20"/>
          <w:szCs w:val="20"/>
        </w:rPr>
        <w:t>lignocellulosic</w:t>
      </w:r>
      <w:proofErr w:type="spellEnd"/>
      <w:r w:rsidRPr="00085A5A">
        <w:rPr>
          <w:i w:val="0"/>
          <w:color w:val="231F20"/>
          <w:sz w:val="20"/>
          <w:szCs w:val="20"/>
        </w:rPr>
        <w:t xml:space="preserve"> biomass can serve as low cost feed stocks for production of fuel, ethanol and other value-added commodity chemicals but are of poor nutritive value and low digestibility because of their higher lignin content. Ash constitutes the inorganic matter mainly containing minerals and is also difficult for animal digestion but required in trace amounts. Minerals also act as a barrier against the attack of rumen microbes to structural carbohydrates. According to </w:t>
      </w:r>
      <w:proofErr w:type="spellStart"/>
      <w:r w:rsidRPr="00085A5A">
        <w:rPr>
          <w:i w:val="0"/>
          <w:color w:val="231F20"/>
          <w:sz w:val="20"/>
          <w:szCs w:val="20"/>
        </w:rPr>
        <w:t>Arora</w:t>
      </w:r>
      <w:proofErr w:type="spellEnd"/>
      <w:r w:rsidRPr="00085A5A">
        <w:rPr>
          <w:i w:val="0"/>
          <w:color w:val="231F20"/>
          <w:sz w:val="20"/>
          <w:szCs w:val="20"/>
        </w:rPr>
        <w:t xml:space="preserve"> and Sharma (2011), degradation of lignin has got the potential to improve the digestibility of such residues. </w:t>
      </w:r>
      <w:r w:rsidR="00427C9D" w:rsidRPr="00085A5A">
        <w:rPr>
          <w:i w:val="0"/>
          <w:sz w:val="20"/>
          <w:szCs w:val="20"/>
        </w:rPr>
        <w:t xml:space="preserve">Attempts at increasing the utilization of fibrous feed ingredients like </w:t>
      </w:r>
      <w:r w:rsidR="00427C9D" w:rsidRPr="00085A5A">
        <w:rPr>
          <w:i w:val="0"/>
          <w:color w:val="000000"/>
          <w:sz w:val="20"/>
          <w:szCs w:val="20"/>
        </w:rPr>
        <w:t>rice husk</w:t>
      </w:r>
      <w:r w:rsidR="00427C9D" w:rsidRPr="00085A5A">
        <w:rPr>
          <w:i w:val="0"/>
          <w:sz w:val="20"/>
          <w:szCs w:val="20"/>
        </w:rPr>
        <w:t xml:space="preserve"> include supplementation with high quality protein and amino acids (Delorme and </w:t>
      </w:r>
      <w:proofErr w:type="spellStart"/>
      <w:r w:rsidR="00427C9D" w:rsidRPr="00085A5A">
        <w:rPr>
          <w:i w:val="0"/>
          <w:sz w:val="20"/>
          <w:szCs w:val="20"/>
        </w:rPr>
        <w:t>Wojak</w:t>
      </w:r>
      <w:proofErr w:type="spellEnd"/>
      <w:r w:rsidR="00427C9D" w:rsidRPr="00085A5A">
        <w:rPr>
          <w:i w:val="0"/>
          <w:sz w:val="20"/>
          <w:szCs w:val="20"/>
        </w:rPr>
        <w:t>, 1982), adequate fortification with micro nutrients (</w:t>
      </w:r>
      <w:proofErr w:type="spellStart"/>
      <w:r w:rsidR="00427C9D" w:rsidRPr="00085A5A">
        <w:rPr>
          <w:i w:val="0"/>
          <w:sz w:val="20"/>
          <w:szCs w:val="20"/>
        </w:rPr>
        <w:t>Onifade</w:t>
      </w:r>
      <w:proofErr w:type="spellEnd"/>
      <w:r w:rsidR="00427C9D" w:rsidRPr="00085A5A">
        <w:rPr>
          <w:i w:val="0"/>
          <w:sz w:val="20"/>
          <w:szCs w:val="20"/>
        </w:rPr>
        <w:t>, 1993), physical and chemical pre-treatments and the use of microbial enzymes and antibiotics (</w:t>
      </w:r>
      <w:proofErr w:type="spellStart"/>
      <w:r w:rsidR="00427C9D" w:rsidRPr="00085A5A">
        <w:rPr>
          <w:i w:val="0"/>
          <w:sz w:val="20"/>
          <w:szCs w:val="20"/>
        </w:rPr>
        <w:t>Onilude</w:t>
      </w:r>
      <w:proofErr w:type="spellEnd"/>
      <w:r w:rsidR="00427C9D" w:rsidRPr="00085A5A">
        <w:rPr>
          <w:i w:val="0"/>
          <w:sz w:val="20"/>
          <w:szCs w:val="20"/>
        </w:rPr>
        <w:t xml:space="preserve">, </w:t>
      </w:r>
      <w:r w:rsidR="00427C9D" w:rsidRPr="00085A5A">
        <w:rPr>
          <w:i w:val="0"/>
          <w:sz w:val="20"/>
          <w:szCs w:val="20"/>
        </w:rPr>
        <w:lastRenderedPageBreak/>
        <w:t>1994; Wing-</w:t>
      </w:r>
      <w:proofErr w:type="spellStart"/>
      <w:r w:rsidR="00427C9D" w:rsidRPr="00085A5A">
        <w:rPr>
          <w:i w:val="0"/>
          <w:sz w:val="20"/>
          <w:szCs w:val="20"/>
        </w:rPr>
        <w:t>Keong</w:t>
      </w:r>
      <w:proofErr w:type="spellEnd"/>
      <w:r w:rsidR="00427C9D" w:rsidRPr="00085A5A">
        <w:rPr>
          <w:i w:val="0"/>
          <w:sz w:val="20"/>
          <w:szCs w:val="20"/>
        </w:rPr>
        <w:t xml:space="preserve"> </w:t>
      </w:r>
      <w:r w:rsidR="00427C9D" w:rsidRPr="00085A5A">
        <w:rPr>
          <w:sz w:val="20"/>
          <w:szCs w:val="20"/>
        </w:rPr>
        <w:t>et al</w:t>
      </w:r>
      <w:r w:rsidR="00427C9D" w:rsidRPr="00085A5A">
        <w:rPr>
          <w:i w:val="0"/>
          <w:sz w:val="20"/>
          <w:szCs w:val="20"/>
        </w:rPr>
        <w:t xml:space="preserve">., 2002; </w:t>
      </w:r>
      <w:proofErr w:type="spellStart"/>
      <w:r w:rsidR="00427C9D" w:rsidRPr="00085A5A">
        <w:rPr>
          <w:i w:val="0"/>
          <w:sz w:val="20"/>
          <w:szCs w:val="20"/>
        </w:rPr>
        <w:t>Akinyele</w:t>
      </w:r>
      <w:proofErr w:type="spellEnd"/>
      <w:r w:rsidR="00427C9D" w:rsidRPr="00085A5A">
        <w:rPr>
          <w:i w:val="0"/>
          <w:sz w:val="20"/>
          <w:szCs w:val="20"/>
        </w:rPr>
        <w:t xml:space="preserve"> and </w:t>
      </w:r>
      <w:proofErr w:type="spellStart"/>
      <w:r w:rsidR="00427C9D" w:rsidRPr="00085A5A">
        <w:rPr>
          <w:i w:val="0"/>
          <w:sz w:val="20"/>
          <w:szCs w:val="20"/>
        </w:rPr>
        <w:t>Akinyosoye</w:t>
      </w:r>
      <w:proofErr w:type="spellEnd"/>
      <w:r w:rsidR="00427C9D" w:rsidRPr="00085A5A">
        <w:rPr>
          <w:i w:val="0"/>
          <w:sz w:val="20"/>
          <w:szCs w:val="20"/>
        </w:rPr>
        <w:t xml:space="preserve">, 2005). </w:t>
      </w:r>
      <w:r w:rsidRPr="00085A5A">
        <w:rPr>
          <w:i w:val="0"/>
          <w:color w:val="231F20"/>
          <w:sz w:val="20"/>
          <w:szCs w:val="20"/>
        </w:rPr>
        <w:t>Natural degradation of plant biomass is mainly caused by different fungal and bacterial species (</w:t>
      </w:r>
      <w:proofErr w:type="spellStart"/>
      <w:r w:rsidRPr="00085A5A">
        <w:rPr>
          <w:i w:val="0"/>
          <w:color w:val="231F20"/>
          <w:sz w:val="20"/>
          <w:szCs w:val="20"/>
        </w:rPr>
        <w:t>Bugg</w:t>
      </w:r>
      <w:proofErr w:type="spellEnd"/>
      <w:r w:rsidRPr="00085A5A">
        <w:rPr>
          <w:i w:val="0"/>
          <w:color w:val="231F20"/>
          <w:sz w:val="20"/>
          <w:szCs w:val="20"/>
        </w:rPr>
        <w:t xml:space="preserve"> </w:t>
      </w:r>
      <w:r w:rsidRPr="00085A5A">
        <w:rPr>
          <w:color w:val="231F20"/>
          <w:sz w:val="20"/>
          <w:szCs w:val="20"/>
        </w:rPr>
        <w:t>et al</w:t>
      </w:r>
      <w:r w:rsidRPr="00085A5A">
        <w:rPr>
          <w:i w:val="0"/>
          <w:color w:val="231F20"/>
          <w:sz w:val="20"/>
          <w:szCs w:val="20"/>
        </w:rPr>
        <w:t xml:space="preserve">., 2011). </w:t>
      </w:r>
      <w:r w:rsidRPr="00085A5A">
        <w:rPr>
          <w:bCs/>
          <w:i w:val="0"/>
          <w:sz w:val="20"/>
          <w:szCs w:val="20"/>
        </w:rPr>
        <w:t xml:space="preserve">In the opinion of </w:t>
      </w:r>
      <w:proofErr w:type="spellStart"/>
      <w:r w:rsidRPr="00085A5A">
        <w:rPr>
          <w:bCs/>
          <w:i w:val="0"/>
          <w:sz w:val="20"/>
          <w:szCs w:val="20"/>
        </w:rPr>
        <w:t>Agosin</w:t>
      </w:r>
      <w:proofErr w:type="spellEnd"/>
      <w:r w:rsidRPr="00085A5A">
        <w:rPr>
          <w:bCs/>
          <w:i w:val="0"/>
          <w:sz w:val="20"/>
          <w:szCs w:val="20"/>
        </w:rPr>
        <w:t xml:space="preserve"> </w:t>
      </w:r>
      <w:r w:rsidRPr="00085A5A">
        <w:rPr>
          <w:bCs/>
          <w:sz w:val="20"/>
          <w:szCs w:val="20"/>
        </w:rPr>
        <w:t>et al</w:t>
      </w:r>
      <w:r w:rsidRPr="00085A5A">
        <w:rPr>
          <w:bCs/>
          <w:i w:val="0"/>
          <w:sz w:val="20"/>
          <w:szCs w:val="20"/>
        </w:rPr>
        <w:t xml:space="preserve">. (2006), fungal bioconversion of </w:t>
      </w:r>
      <w:proofErr w:type="spellStart"/>
      <w:r w:rsidRPr="00085A5A">
        <w:rPr>
          <w:bCs/>
          <w:i w:val="0"/>
          <w:sz w:val="20"/>
          <w:szCs w:val="20"/>
        </w:rPr>
        <w:t>lignocellulosic</w:t>
      </w:r>
      <w:proofErr w:type="spellEnd"/>
      <w:r w:rsidRPr="00085A5A">
        <w:rPr>
          <w:bCs/>
          <w:i w:val="0"/>
          <w:sz w:val="20"/>
          <w:szCs w:val="20"/>
        </w:rPr>
        <w:t xml:space="preserve"> by-products is a practical and promising alternative for increasing their nutritional value, transforming them into animal feed and thus producing a value-added product. </w:t>
      </w:r>
      <w:r w:rsidRPr="00085A5A">
        <w:rPr>
          <w:i w:val="0"/>
          <w:color w:val="231F20"/>
          <w:sz w:val="20"/>
          <w:szCs w:val="20"/>
        </w:rPr>
        <w:t xml:space="preserve">Fungi are usually better degraders of plant cell wall constituents because of their extracellular enzymatic system and </w:t>
      </w:r>
      <w:proofErr w:type="spellStart"/>
      <w:r w:rsidRPr="00085A5A">
        <w:rPr>
          <w:i w:val="0"/>
          <w:color w:val="231F20"/>
          <w:sz w:val="20"/>
          <w:szCs w:val="20"/>
        </w:rPr>
        <w:t>hyphal</w:t>
      </w:r>
      <w:proofErr w:type="spellEnd"/>
      <w:r w:rsidRPr="00085A5A">
        <w:rPr>
          <w:i w:val="0"/>
          <w:color w:val="231F20"/>
          <w:sz w:val="20"/>
          <w:szCs w:val="20"/>
        </w:rPr>
        <w:t xml:space="preserve"> penetration power (Sharma and </w:t>
      </w:r>
      <w:proofErr w:type="spellStart"/>
      <w:r w:rsidRPr="00085A5A">
        <w:rPr>
          <w:i w:val="0"/>
          <w:color w:val="231F20"/>
          <w:sz w:val="20"/>
          <w:szCs w:val="20"/>
        </w:rPr>
        <w:t>Arora</w:t>
      </w:r>
      <w:proofErr w:type="spellEnd"/>
      <w:r w:rsidRPr="00085A5A">
        <w:rPr>
          <w:i w:val="0"/>
          <w:color w:val="231F20"/>
          <w:sz w:val="20"/>
          <w:szCs w:val="20"/>
        </w:rPr>
        <w:t xml:space="preserve">, 2013). </w:t>
      </w:r>
      <w:r w:rsidR="00427C9D" w:rsidRPr="00085A5A">
        <w:rPr>
          <w:i w:val="0"/>
          <w:sz w:val="20"/>
          <w:szCs w:val="20"/>
        </w:rPr>
        <w:t xml:space="preserve">This study therefore seeks to evaluate the </w:t>
      </w:r>
      <w:r w:rsidR="008351C6" w:rsidRPr="00085A5A">
        <w:rPr>
          <w:i w:val="0"/>
          <w:sz w:val="20"/>
          <w:szCs w:val="20"/>
        </w:rPr>
        <w:t xml:space="preserve">nutritional composition </w:t>
      </w:r>
      <w:r w:rsidR="00427C9D" w:rsidRPr="00085A5A">
        <w:rPr>
          <w:i w:val="0"/>
          <w:sz w:val="20"/>
          <w:szCs w:val="20"/>
        </w:rPr>
        <w:t xml:space="preserve">of </w:t>
      </w:r>
      <w:proofErr w:type="spellStart"/>
      <w:r w:rsidR="00427C9D" w:rsidRPr="00085A5A">
        <w:rPr>
          <w:sz w:val="20"/>
          <w:szCs w:val="20"/>
        </w:rPr>
        <w:t>RoTRH</w:t>
      </w:r>
      <w:proofErr w:type="spellEnd"/>
      <w:r w:rsidR="00427C9D" w:rsidRPr="00085A5A">
        <w:rPr>
          <w:i w:val="0"/>
          <w:sz w:val="20"/>
          <w:szCs w:val="20"/>
        </w:rPr>
        <w:t xml:space="preserve">. </w:t>
      </w:r>
    </w:p>
    <w:p w:rsidR="00ED72CA" w:rsidRPr="00085A5A" w:rsidRDefault="00ED72CA" w:rsidP="00ED72CA">
      <w:pPr>
        <w:autoSpaceDE w:val="0"/>
        <w:autoSpaceDN w:val="0"/>
        <w:adjustRightInd w:val="0"/>
        <w:snapToGrid w:val="0"/>
        <w:spacing w:after="0" w:line="240" w:lineRule="auto"/>
        <w:ind w:firstLine="425"/>
        <w:jc w:val="both"/>
        <w:rPr>
          <w:rFonts w:eastAsiaTheme="minorEastAsia"/>
          <w:i w:val="0"/>
          <w:sz w:val="20"/>
          <w:szCs w:val="20"/>
          <w:lang w:eastAsia="zh-CN"/>
        </w:rPr>
      </w:pPr>
    </w:p>
    <w:p w:rsidR="00062378" w:rsidRPr="00085A5A" w:rsidRDefault="00ED72CA" w:rsidP="00ED72CA">
      <w:pPr>
        <w:autoSpaceDE w:val="0"/>
        <w:autoSpaceDN w:val="0"/>
        <w:adjustRightInd w:val="0"/>
        <w:snapToGrid w:val="0"/>
        <w:spacing w:after="0" w:line="240" w:lineRule="auto"/>
        <w:jc w:val="both"/>
        <w:rPr>
          <w:b/>
          <w:i w:val="0"/>
          <w:sz w:val="20"/>
          <w:szCs w:val="20"/>
        </w:rPr>
      </w:pPr>
      <w:r w:rsidRPr="00085A5A">
        <w:rPr>
          <w:b/>
          <w:i w:val="0"/>
          <w:sz w:val="20"/>
          <w:szCs w:val="20"/>
        </w:rPr>
        <w:t>Materials And Methods</w:t>
      </w:r>
    </w:p>
    <w:p w:rsidR="00062378" w:rsidRPr="00085A5A" w:rsidRDefault="00B63328" w:rsidP="00ED72CA">
      <w:pPr>
        <w:snapToGrid w:val="0"/>
        <w:spacing w:after="0" w:line="240" w:lineRule="auto"/>
        <w:ind w:firstLine="425"/>
        <w:jc w:val="both"/>
        <w:rPr>
          <w:i w:val="0"/>
          <w:sz w:val="20"/>
          <w:szCs w:val="20"/>
        </w:rPr>
      </w:pPr>
      <w:r w:rsidRPr="00085A5A">
        <w:rPr>
          <w:i w:val="0"/>
          <w:color w:val="000000"/>
          <w:sz w:val="20"/>
          <w:szCs w:val="20"/>
        </w:rPr>
        <w:t>Rice husk</w:t>
      </w:r>
      <w:r w:rsidRPr="00085A5A">
        <w:rPr>
          <w:bCs/>
          <w:i w:val="0"/>
          <w:sz w:val="20"/>
          <w:szCs w:val="20"/>
        </w:rPr>
        <w:t xml:space="preserve"> was collected from rice millers in </w:t>
      </w:r>
      <w:proofErr w:type="spellStart"/>
      <w:r w:rsidRPr="00085A5A">
        <w:rPr>
          <w:bCs/>
          <w:i w:val="0"/>
          <w:sz w:val="20"/>
          <w:szCs w:val="20"/>
        </w:rPr>
        <w:t>Minna</w:t>
      </w:r>
      <w:proofErr w:type="spellEnd"/>
      <w:r w:rsidRPr="00085A5A">
        <w:rPr>
          <w:bCs/>
          <w:i w:val="0"/>
          <w:sz w:val="20"/>
          <w:szCs w:val="20"/>
        </w:rPr>
        <w:t xml:space="preserve"> metropolis, Niger State. It was soaked in water for twenty-four hours after which the excess water was strained using a muslin cloth. The soaked rice husk was then packaged </w:t>
      </w:r>
      <w:r w:rsidRPr="00085A5A">
        <w:rPr>
          <w:i w:val="0"/>
          <w:sz w:val="20"/>
          <w:szCs w:val="20"/>
        </w:rPr>
        <w:t>in polythene bags at 1kg per bag ready for autoclaving at 121</w:t>
      </w:r>
      <w:r w:rsidRPr="00085A5A">
        <w:rPr>
          <w:i w:val="0"/>
          <w:sz w:val="20"/>
          <w:szCs w:val="20"/>
          <w:vertAlign w:val="superscript"/>
        </w:rPr>
        <w:t>0</w:t>
      </w:r>
      <w:r w:rsidRPr="00085A5A">
        <w:rPr>
          <w:i w:val="0"/>
          <w:sz w:val="20"/>
          <w:szCs w:val="20"/>
        </w:rPr>
        <w:t xml:space="preserve">C, 15psi for 30 minutes so as to get rid of any microbes that could be present in the husk. The </w:t>
      </w:r>
      <w:proofErr w:type="spellStart"/>
      <w:r w:rsidRPr="00085A5A">
        <w:rPr>
          <w:sz w:val="20"/>
          <w:szCs w:val="20"/>
        </w:rPr>
        <w:t>Rhizopus</w:t>
      </w:r>
      <w:proofErr w:type="spellEnd"/>
      <w:r w:rsidRPr="00085A5A">
        <w:rPr>
          <w:sz w:val="20"/>
          <w:szCs w:val="20"/>
        </w:rPr>
        <w:t xml:space="preserve"> </w:t>
      </w:r>
      <w:proofErr w:type="spellStart"/>
      <w:r w:rsidRPr="00085A5A">
        <w:rPr>
          <w:sz w:val="20"/>
          <w:szCs w:val="20"/>
        </w:rPr>
        <w:t>oligosporus</w:t>
      </w:r>
      <w:proofErr w:type="spellEnd"/>
      <w:r w:rsidRPr="00085A5A">
        <w:rPr>
          <w:iCs/>
          <w:sz w:val="20"/>
          <w:szCs w:val="20"/>
        </w:rPr>
        <w:t xml:space="preserve"> </w:t>
      </w:r>
      <w:r w:rsidRPr="00085A5A">
        <w:rPr>
          <w:i w:val="0"/>
          <w:iCs/>
          <w:sz w:val="20"/>
          <w:szCs w:val="20"/>
        </w:rPr>
        <w:t xml:space="preserve">which </w:t>
      </w:r>
      <w:r w:rsidRPr="00085A5A">
        <w:rPr>
          <w:i w:val="0"/>
          <w:sz w:val="20"/>
          <w:szCs w:val="20"/>
        </w:rPr>
        <w:t xml:space="preserve">was obtained from the Department of Microbiology, University of Ilorin, </w:t>
      </w:r>
      <w:proofErr w:type="spellStart"/>
      <w:r w:rsidRPr="00085A5A">
        <w:rPr>
          <w:i w:val="0"/>
          <w:sz w:val="20"/>
          <w:szCs w:val="20"/>
        </w:rPr>
        <w:t>Kwara</w:t>
      </w:r>
      <w:proofErr w:type="spellEnd"/>
      <w:r w:rsidRPr="00085A5A">
        <w:rPr>
          <w:i w:val="0"/>
          <w:sz w:val="20"/>
          <w:szCs w:val="20"/>
        </w:rPr>
        <w:t xml:space="preserve"> State, Nigeria </w:t>
      </w:r>
      <w:r w:rsidRPr="00085A5A">
        <w:rPr>
          <w:i w:val="0"/>
          <w:color w:val="000000"/>
          <w:sz w:val="20"/>
          <w:szCs w:val="20"/>
        </w:rPr>
        <w:t xml:space="preserve">was sub-cultured on Potato Dextrose Agar (PDA) by transferring the spores aseptically from the cultures to freshly prepared PDA-containing Petri-dishes. The PDA was amended with </w:t>
      </w:r>
      <w:proofErr w:type="spellStart"/>
      <w:r w:rsidRPr="00085A5A">
        <w:rPr>
          <w:i w:val="0"/>
          <w:color w:val="000000"/>
          <w:sz w:val="20"/>
          <w:szCs w:val="20"/>
        </w:rPr>
        <w:t>streptomycin</w:t>
      </w:r>
      <w:r w:rsidRPr="00085A5A">
        <w:rPr>
          <w:i w:val="0"/>
          <w:color w:val="000000"/>
          <w:sz w:val="20"/>
          <w:szCs w:val="20"/>
          <w:vertAlign w:val="superscript"/>
        </w:rPr>
        <w:t>R</w:t>
      </w:r>
      <w:proofErr w:type="spellEnd"/>
      <w:r w:rsidRPr="00085A5A">
        <w:rPr>
          <w:i w:val="0"/>
          <w:color w:val="000000"/>
          <w:sz w:val="20"/>
          <w:szCs w:val="20"/>
        </w:rPr>
        <w:t xml:space="preserve"> to suppress any bacterial growth and later autoclaved at 121</w:t>
      </w:r>
      <w:r w:rsidRPr="00085A5A">
        <w:rPr>
          <w:i w:val="0"/>
          <w:color w:val="000000"/>
          <w:sz w:val="20"/>
          <w:szCs w:val="20"/>
          <w:vertAlign w:val="superscript"/>
        </w:rPr>
        <w:t>0</w:t>
      </w:r>
      <w:r w:rsidRPr="00085A5A">
        <w:rPr>
          <w:i w:val="0"/>
          <w:color w:val="000000"/>
          <w:sz w:val="20"/>
          <w:szCs w:val="20"/>
        </w:rPr>
        <w:t xml:space="preserve">C, 15psi for 15 minutes to sterilize it. The Petri-dishes were later incubated at ambient temperature for four (4) days to stimulate the fungal growth. </w:t>
      </w:r>
      <w:r w:rsidR="004067A7" w:rsidRPr="00085A5A">
        <w:rPr>
          <w:i w:val="0"/>
          <w:sz w:val="20"/>
          <w:szCs w:val="20"/>
        </w:rPr>
        <w:t xml:space="preserve">The cooled </w:t>
      </w:r>
      <w:r w:rsidR="004067A7" w:rsidRPr="00085A5A">
        <w:rPr>
          <w:i w:val="0"/>
          <w:sz w:val="20"/>
          <w:szCs w:val="20"/>
        </w:rPr>
        <w:lastRenderedPageBreak/>
        <w:t xml:space="preserve">autoclaved rice husk was divided into two Treatments thus: A and B each of which was replicated thrice. </w:t>
      </w:r>
      <w:r w:rsidRPr="00085A5A">
        <w:rPr>
          <w:i w:val="0"/>
          <w:sz w:val="20"/>
          <w:szCs w:val="20"/>
        </w:rPr>
        <w:t xml:space="preserve">Suspension of actively growing mid-log phased culture of </w:t>
      </w:r>
      <w:r w:rsidRPr="00085A5A">
        <w:rPr>
          <w:iCs/>
          <w:sz w:val="20"/>
          <w:szCs w:val="20"/>
        </w:rPr>
        <w:t xml:space="preserve">R. </w:t>
      </w:r>
      <w:proofErr w:type="spellStart"/>
      <w:r w:rsidRPr="00085A5A">
        <w:rPr>
          <w:iCs/>
          <w:sz w:val="20"/>
          <w:szCs w:val="20"/>
        </w:rPr>
        <w:t>oligosporus</w:t>
      </w:r>
      <w:proofErr w:type="spellEnd"/>
      <w:r w:rsidRPr="00085A5A">
        <w:rPr>
          <w:i w:val="0"/>
          <w:sz w:val="20"/>
          <w:szCs w:val="20"/>
        </w:rPr>
        <w:t xml:space="preserve"> was individually adjusted to 5 x 10</w:t>
      </w:r>
      <w:r w:rsidRPr="00085A5A">
        <w:rPr>
          <w:i w:val="0"/>
          <w:sz w:val="20"/>
          <w:szCs w:val="20"/>
          <w:vertAlign w:val="superscript"/>
        </w:rPr>
        <w:t>4</w:t>
      </w:r>
      <w:r w:rsidRPr="00085A5A">
        <w:rPr>
          <w:i w:val="0"/>
          <w:sz w:val="20"/>
          <w:szCs w:val="20"/>
        </w:rPr>
        <w:t xml:space="preserve"> spores/ml with distilled water in line with the methods of </w:t>
      </w:r>
      <w:proofErr w:type="spellStart"/>
      <w:r w:rsidRPr="00085A5A">
        <w:rPr>
          <w:i w:val="0"/>
          <w:sz w:val="20"/>
          <w:szCs w:val="20"/>
        </w:rPr>
        <w:t>Sani</w:t>
      </w:r>
      <w:proofErr w:type="spellEnd"/>
      <w:r w:rsidRPr="00085A5A">
        <w:rPr>
          <w:i w:val="0"/>
          <w:sz w:val="20"/>
          <w:szCs w:val="20"/>
        </w:rPr>
        <w:t xml:space="preserve"> </w:t>
      </w:r>
      <w:r w:rsidRPr="00085A5A">
        <w:rPr>
          <w:iCs/>
          <w:sz w:val="20"/>
          <w:szCs w:val="20"/>
        </w:rPr>
        <w:t>et al</w:t>
      </w:r>
      <w:r w:rsidRPr="00085A5A">
        <w:rPr>
          <w:i w:val="0"/>
          <w:sz w:val="20"/>
          <w:szCs w:val="20"/>
        </w:rPr>
        <w:t>. (1992). Twenty (20) ml from the suspension was used to inoculate one (1) kg of cooled autoclaved rice husk in layers in a container, covered and incubated at room temperature for eight (8) days when the fungus had enveloped the substrate. Growth was terminated by oven-drying at 80</w:t>
      </w:r>
      <w:r w:rsidRPr="00085A5A">
        <w:rPr>
          <w:i w:val="0"/>
          <w:sz w:val="20"/>
          <w:szCs w:val="20"/>
          <w:vertAlign w:val="superscript"/>
        </w:rPr>
        <w:t>0</w:t>
      </w:r>
      <w:r w:rsidRPr="00085A5A">
        <w:rPr>
          <w:i w:val="0"/>
          <w:sz w:val="20"/>
          <w:szCs w:val="20"/>
        </w:rPr>
        <w:t>C for twenty four (24) hours.</w:t>
      </w:r>
      <w:r w:rsidR="00062378" w:rsidRPr="00085A5A">
        <w:rPr>
          <w:i w:val="0"/>
          <w:sz w:val="20"/>
          <w:szCs w:val="20"/>
        </w:rPr>
        <w:t xml:space="preserve"> Treatment A was left untreated and equally incubated at room temperature. </w:t>
      </w:r>
    </w:p>
    <w:p w:rsidR="00062378" w:rsidRPr="00085A5A" w:rsidRDefault="00062378" w:rsidP="00ED72CA">
      <w:pPr>
        <w:snapToGrid w:val="0"/>
        <w:spacing w:after="0" w:line="240" w:lineRule="auto"/>
        <w:ind w:firstLine="425"/>
        <w:jc w:val="both"/>
        <w:rPr>
          <w:i w:val="0"/>
          <w:sz w:val="20"/>
          <w:szCs w:val="20"/>
        </w:rPr>
      </w:pPr>
      <w:r w:rsidRPr="00085A5A">
        <w:rPr>
          <w:i w:val="0"/>
          <w:sz w:val="20"/>
          <w:szCs w:val="20"/>
        </w:rPr>
        <w:t xml:space="preserve">The </w:t>
      </w:r>
      <w:r w:rsidRPr="00085A5A">
        <w:rPr>
          <w:i w:val="0"/>
          <w:color w:val="000000"/>
          <w:sz w:val="20"/>
          <w:szCs w:val="20"/>
        </w:rPr>
        <w:t>rice husk</w:t>
      </w:r>
      <w:r w:rsidRPr="00085A5A">
        <w:rPr>
          <w:i w:val="0"/>
          <w:sz w:val="20"/>
          <w:szCs w:val="20"/>
        </w:rPr>
        <w:t xml:space="preserve"> was </w:t>
      </w:r>
      <w:proofErr w:type="spellStart"/>
      <w:r w:rsidRPr="00085A5A">
        <w:rPr>
          <w:i w:val="0"/>
          <w:sz w:val="20"/>
          <w:szCs w:val="20"/>
        </w:rPr>
        <w:t>analysed</w:t>
      </w:r>
      <w:proofErr w:type="spellEnd"/>
      <w:r w:rsidRPr="00085A5A">
        <w:rPr>
          <w:i w:val="0"/>
          <w:sz w:val="20"/>
          <w:szCs w:val="20"/>
        </w:rPr>
        <w:t xml:space="preserve"> before and after treatment for its proximate compositions and energy values. The proximate composition was determined according to the methods of AOAC (1990). The fiber fractions: Neutral Detergent Fiber (NDF), Acid Detergent Fiber (ADF) and Acid Detergent Lignin (ADL) were determined according to the methods of Goering and Van </w:t>
      </w:r>
      <w:proofErr w:type="spellStart"/>
      <w:r w:rsidRPr="00085A5A">
        <w:rPr>
          <w:i w:val="0"/>
          <w:sz w:val="20"/>
          <w:szCs w:val="20"/>
        </w:rPr>
        <w:t>Soest</w:t>
      </w:r>
      <w:proofErr w:type="spellEnd"/>
      <w:r w:rsidRPr="00085A5A">
        <w:rPr>
          <w:i w:val="0"/>
          <w:sz w:val="20"/>
          <w:szCs w:val="20"/>
        </w:rPr>
        <w:t xml:space="preserve"> (1970) while the energy value was determined by calculation using the formula proposed by </w:t>
      </w:r>
      <w:proofErr w:type="spellStart"/>
      <w:r w:rsidRPr="00085A5A">
        <w:rPr>
          <w:i w:val="0"/>
          <w:sz w:val="20"/>
          <w:szCs w:val="20"/>
        </w:rPr>
        <w:t>Pauzenga</w:t>
      </w:r>
      <w:proofErr w:type="spellEnd"/>
      <w:r w:rsidRPr="00085A5A">
        <w:rPr>
          <w:i w:val="0"/>
          <w:sz w:val="20"/>
          <w:szCs w:val="20"/>
        </w:rPr>
        <w:t xml:space="preserve"> (1985).</w:t>
      </w:r>
      <w:r w:rsidR="00D97B86" w:rsidRPr="00085A5A">
        <w:rPr>
          <w:i w:val="0"/>
          <w:sz w:val="20"/>
          <w:szCs w:val="20"/>
        </w:rPr>
        <w:t xml:space="preserve"> </w:t>
      </w:r>
    </w:p>
    <w:p w:rsidR="00062378" w:rsidRPr="00085A5A" w:rsidRDefault="00062378" w:rsidP="00ED72CA">
      <w:pPr>
        <w:snapToGrid w:val="0"/>
        <w:spacing w:after="0" w:line="240" w:lineRule="auto"/>
        <w:ind w:firstLine="425"/>
        <w:jc w:val="both"/>
        <w:rPr>
          <w:i w:val="0"/>
          <w:sz w:val="20"/>
          <w:szCs w:val="20"/>
        </w:rPr>
      </w:pPr>
      <w:proofErr w:type="spellStart"/>
      <w:r w:rsidRPr="00085A5A">
        <w:rPr>
          <w:i w:val="0"/>
          <w:sz w:val="20"/>
          <w:szCs w:val="20"/>
        </w:rPr>
        <w:t>Metabolizable</w:t>
      </w:r>
      <w:proofErr w:type="spellEnd"/>
      <w:r w:rsidRPr="00085A5A">
        <w:rPr>
          <w:i w:val="0"/>
          <w:sz w:val="20"/>
          <w:szCs w:val="20"/>
        </w:rPr>
        <w:t xml:space="preserve"> Energy = (37 x Crude Protein) + (81.8 x Ether Extract) + (35.5 x Nitrogen Free Extract) </w:t>
      </w:r>
    </w:p>
    <w:p w:rsidR="00062378" w:rsidRPr="00085A5A" w:rsidRDefault="00062378" w:rsidP="00ED72CA">
      <w:pPr>
        <w:snapToGrid w:val="0"/>
        <w:spacing w:after="0" w:line="240" w:lineRule="auto"/>
        <w:ind w:firstLine="425"/>
        <w:jc w:val="both"/>
        <w:rPr>
          <w:i w:val="0"/>
          <w:sz w:val="20"/>
          <w:szCs w:val="20"/>
        </w:rPr>
      </w:pPr>
      <w:proofErr w:type="spellStart"/>
      <w:r w:rsidRPr="00085A5A">
        <w:rPr>
          <w:i w:val="0"/>
          <w:sz w:val="20"/>
          <w:szCs w:val="20"/>
        </w:rPr>
        <w:t>Hemicellulose</w:t>
      </w:r>
      <w:proofErr w:type="spellEnd"/>
      <w:r w:rsidRPr="00085A5A">
        <w:rPr>
          <w:i w:val="0"/>
          <w:sz w:val="20"/>
          <w:szCs w:val="20"/>
        </w:rPr>
        <w:t xml:space="preserve"> was determined by calculation using the formula </w:t>
      </w:r>
    </w:p>
    <w:p w:rsidR="00D97B86" w:rsidRPr="00085A5A" w:rsidRDefault="00062378" w:rsidP="00ED72CA">
      <w:pPr>
        <w:snapToGrid w:val="0"/>
        <w:spacing w:after="0" w:line="240" w:lineRule="auto"/>
        <w:ind w:firstLine="425"/>
        <w:jc w:val="both"/>
        <w:rPr>
          <w:i w:val="0"/>
          <w:sz w:val="20"/>
          <w:szCs w:val="20"/>
        </w:rPr>
      </w:pPr>
      <w:proofErr w:type="spellStart"/>
      <w:r w:rsidRPr="00085A5A">
        <w:rPr>
          <w:i w:val="0"/>
          <w:sz w:val="20"/>
          <w:szCs w:val="20"/>
        </w:rPr>
        <w:t>Hemicellulose</w:t>
      </w:r>
      <w:proofErr w:type="spellEnd"/>
      <w:r w:rsidRPr="00085A5A">
        <w:rPr>
          <w:i w:val="0"/>
          <w:sz w:val="20"/>
          <w:szCs w:val="20"/>
        </w:rPr>
        <w:t xml:space="preserve"> = NDF – ADF </w:t>
      </w:r>
    </w:p>
    <w:p w:rsidR="00062378" w:rsidRPr="00085A5A" w:rsidRDefault="00D97B86" w:rsidP="00ED72CA">
      <w:pPr>
        <w:snapToGrid w:val="0"/>
        <w:spacing w:after="0" w:line="240" w:lineRule="auto"/>
        <w:ind w:firstLine="425"/>
        <w:jc w:val="both"/>
        <w:rPr>
          <w:i w:val="0"/>
          <w:sz w:val="20"/>
          <w:szCs w:val="20"/>
        </w:rPr>
      </w:pPr>
      <w:r w:rsidRPr="00085A5A">
        <w:rPr>
          <w:i w:val="0"/>
          <w:sz w:val="20"/>
          <w:szCs w:val="20"/>
        </w:rPr>
        <w:t>T</w:t>
      </w:r>
      <w:r w:rsidR="00062378" w:rsidRPr="00085A5A">
        <w:rPr>
          <w:i w:val="0"/>
          <w:sz w:val="20"/>
          <w:szCs w:val="20"/>
        </w:rPr>
        <w:t>he cellulose was also determined by calculation using the formula</w:t>
      </w:r>
    </w:p>
    <w:p w:rsidR="00062378" w:rsidRPr="00085A5A" w:rsidRDefault="00062378" w:rsidP="00ED72CA">
      <w:pPr>
        <w:snapToGrid w:val="0"/>
        <w:spacing w:after="0" w:line="240" w:lineRule="auto"/>
        <w:ind w:firstLine="425"/>
        <w:jc w:val="both"/>
        <w:rPr>
          <w:i w:val="0"/>
          <w:sz w:val="20"/>
          <w:szCs w:val="20"/>
        </w:rPr>
      </w:pPr>
      <w:r w:rsidRPr="00085A5A">
        <w:rPr>
          <w:i w:val="0"/>
          <w:sz w:val="20"/>
          <w:szCs w:val="20"/>
        </w:rPr>
        <w:t xml:space="preserve">Cellulose = ADF – ADL </w:t>
      </w:r>
    </w:p>
    <w:p w:rsidR="0046045F" w:rsidRPr="00085A5A" w:rsidRDefault="00062378" w:rsidP="00ED72CA">
      <w:pPr>
        <w:snapToGrid w:val="0"/>
        <w:spacing w:after="0" w:line="240" w:lineRule="auto"/>
        <w:ind w:firstLine="425"/>
        <w:jc w:val="both"/>
        <w:rPr>
          <w:i w:val="0"/>
          <w:sz w:val="20"/>
          <w:szCs w:val="20"/>
        </w:rPr>
      </w:pPr>
      <w:r w:rsidRPr="00085A5A">
        <w:rPr>
          <w:i w:val="0"/>
          <w:color w:val="000000"/>
          <w:sz w:val="20"/>
          <w:szCs w:val="20"/>
        </w:rPr>
        <w:t>Two macro minerals namely potassium and sodium were determined by Flame Photometer method using Sherwood 410 Flame Photometer while another two macro minerals namely calcium and magnesium and three micro minerals namely iron, copper and zinc were determined by Atomic Absorption Spectrometer (AAS) method using Buck Scientific ACCUSYS 211 Atomic Absorption Spectrometer. Phosphorus was determined using the ascorbic acid method.</w:t>
      </w:r>
      <w:r w:rsidR="00301440" w:rsidRPr="00085A5A">
        <w:rPr>
          <w:i w:val="0"/>
          <w:color w:val="000000"/>
          <w:sz w:val="20"/>
          <w:szCs w:val="20"/>
        </w:rPr>
        <w:t xml:space="preserve"> All data</w:t>
      </w:r>
      <w:r w:rsidRPr="00085A5A">
        <w:rPr>
          <w:i w:val="0"/>
          <w:sz w:val="20"/>
          <w:szCs w:val="20"/>
        </w:rPr>
        <w:t xml:space="preserve"> collected were subjected to student ‘T’ Test analysis using the statistical package SAS 9.</w:t>
      </w:r>
      <w:r w:rsidR="0046045F" w:rsidRPr="00085A5A">
        <w:rPr>
          <w:i w:val="0"/>
          <w:sz w:val="20"/>
          <w:szCs w:val="20"/>
        </w:rPr>
        <w:t>2.</w:t>
      </w:r>
    </w:p>
    <w:p w:rsidR="00ED72CA" w:rsidRPr="00085A5A" w:rsidRDefault="00ED72CA" w:rsidP="00ED72CA">
      <w:pPr>
        <w:snapToGrid w:val="0"/>
        <w:spacing w:after="0" w:line="240" w:lineRule="auto"/>
        <w:ind w:firstLine="425"/>
        <w:jc w:val="both"/>
        <w:rPr>
          <w:rFonts w:eastAsiaTheme="minorEastAsia"/>
          <w:i w:val="0"/>
          <w:sz w:val="20"/>
          <w:szCs w:val="20"/>
          <w:lang w:eastAsia="zh-CN"/>
        </w:rPr>
      </w:pPr>
    </w:p>
    <w:p w:rsidR="00062378" w:rsidRPr="00085A5A" w:rsidRDefault="00ED72CA" w:rsidP="00ED72CA">
      <w:pPr>
        <w:snapToGrid w:val="0"/>
        <w:spacing w:after="0" w:line="240" w:lineRule="auto"/>
        <w:jc w:val="both"/>
        <w:rPr>
          <w:b/>
          <w:i w:val="0"/>
          <w:sz w:val="20"/>
          <w:szCs w:val="20"/>
        </w:rPr>
      </w:pPr>
      <w:r w:rsidRPr="00085A5A">
        <w:rPr>
          <w:b/>
          <w:i w:val="0"/>
          <w:sz w:val="20"/>
          <w:szCs w:val="20"/>
        </w:rPr>
        <w:t xml:space="preserve">Results And Discussion </w:t>
      </w:r>
    </w:p>
    <w:p w:rsidR="00062378" w:rsidRPr="00085A5A" w:rsidRDefault="00062378" w:rsidP="00ED72CA">
      <w:pPr>
        <w:snapToGrid w:val="0"/>
        <w:spacing w:after="0" w:line="240" w:lineRule="auto"/>
        <w:ind w:firstLine="425"/>
        <w:jc w:val="both"/>
        <w:rPr>
          <w:i w:val="0"/>
          <w:sz w:val="20"/>
          <w:szCs w:val="20"/>
        </w:rPr>
      </w:pPr>
      <w:r w:rsidRPr="00085A5A">
        <w:rPr>
          <w:i w:val="0"/>
          <w:sz w:val="20"/>
          <w:szCs w:val="20"/>
        </w:rPr>
        <w:t xml:space="preserve">The results of the Proximate Composition and Energy values of the untreated rice husk and </w:t>
      </w:r>
      <w:proofErr w:type="spellStart"/>
      <w:r w:rsidRPr="00085A5A">
        <w:rPr>
          <w:sz w:val="20"/>
          <w:szCs w:val="20"/>
        </w:rPr>
        <w:t>RoTRH</w:t>
      </w:r>
      <w:proofErr w:type="spellEnd"/>
      <w:r w:rsidRPr="00085A5A">
        <w:rPr>
          <w:i w:val="0"/>
          <w:sz w:val="20"/>
          <w:szCs w:val="20"/>
        </w:rPr>
        <w:t xml:space="preserve"> are presented in Table 1. The results showed a significant (p &lt; 0.05) difference in the Dry Matter content of 94.36 % in the untreated rice husk and 92.21 % in the </w:t>
      </w:r>
      <w:proofErr w:type="spellStart"/>
      <w:r w:rsidRPr="00085A5A">
        <w:rPr>
          <w:bCs/>
          <w:sz w:val="20"/>
          <w:szCs w:val="20"/>
        </w:rPr>
        <w:t>RoTRH</w:t>
      </w:r>
      <w:proofErr w:type="spellEnd"/>
      <w:r w:rsidRPr="00085A5A">
        <w:rPr>
          <w:bCs/>
          <w:i w:val="0"/>
          <w:sz w:val="20"/>
          <w:szCs w:val="20"/>
        </w:rPr>
        <w:t xml:space="preserve">. </w:t>
      </w:r>
      <w:r w:rsidRPr="00085A5A">
        <w:rPr>
          <w:i w:val="0"/>
          <w:sz w:val="20"/>
          <w:szCs w:val="20"/>
        </w:rPr>
        <w:t xml:space="preserve">The Crude protein and ash contents of the untreated rice husk (6.34 % and 19.25 %) differed significantly (p &lt; 0.05) from that of the </w:t>
      </w:r>
      <w:proofErr w:type="spellStart"/>
      <w:r w:rsidRPr="00085A5A">
        <w:rPr>
          <w:bCs/>
          <w:sz w:val="20"/>
          <w:szCs w:val="20"/>
        </w:rPr>
        <w:t>RoTRH</w:t>
      </w:r>
      <w:proofErr w:type="spellEnd"/>
      <w:r w:rsidRPr="00085A5A">
        <w:rPr>
          <w:i w:val="0"/>
          <w:sz w:val="20"/>
          <w:szCs w:val="20"/>
        </w:rPr>
        <w:t xml:space="preserve"> (8.75 % and 24.09 %). </w:t>
      </w:r>
      <w:r w:rsidR="00295C22" w:rsidRPr="00085A5A">
        <w:rPr>
          <w:i w:val="0"/>
          <w:sz w:val="20"/>
          <w:szCs w:val="20"/>
        </w:rPr>
        <w:t xml:space="preserve">The higher crude protein content in the </w:t>
      </w:r>
      <w:proofErr w:type="spellStart"/>
      <w:r w:rsidR="00295C22" w:rsidRPr="00085A5A">
        <w:rPr>
          <w:iCs/>
          <w:sz w:val="20"/>
          <w:szCs w:val="20"/>
        </w:rPr>
        <w:t>RoTRH</w:t>
      </w:r>
      <w:proofErr w:type="spellEnd"/>
      <w:r w:rsidR="00295C22" w:rsidRPr="00085A5A">
        <w:rPr>
          <w:i w:val="0"/>
          <w:sz w:val="20"/>
          <w:szCs w:val="20"/>
        </w:rPr>
        <w:t xml:space="preserve"> when compared to the </w:t>
      </w:r>
      <w:r w:rsidR="00295C22" w:rsidRPr="00085A5A">
        <w:rPr>
          <w:i w:val="0"/>
          <w:sz w:val="20"/>
          <w:szCs w:val="20"/>
        </w:rPr>
        <w:lastRenderedPageBreak/>
        <w:t xml:space="preserve">untreated rice husk could be attributed to the microbial protein synthesized by the fungus used. Also, the enzymes secreted by the </w:t>
      </w:r>
      <w:r w:rsidR="00295C22" w:rsidRPr="00085A5A">
        <w:rPr>
          <w:iCs/>
          <w:sz w:val="20"/>
          <w:szCs w:val="20"/>
        </w:rPr>
        <w:t xml:space="preserve">R. </w:t>
      </w:r>
      <w:proofErr w:type="spellStart"/>
      <w:r w:rsidR="00295C22" w:rsidRPr="00085A5A">
        <w:rPr>
          <w:iCs/>
          <w:sz w:val="20"/>
          <w:szCs w:val="20"/>
        </w:rPr>
        <w:t>oligosporus</w:t>
      </w:r>
      <w:proofErr w:type="spellEnd"/>
      <w:r w:rsidR="00295C22" w:rsidRPr="00085A5A">
        <w:rPr>
          <w:i w:val="0"/>
          <w:sz w:val="20"/>
          <w:szCs w:val="20"/>
        </w:rPr>
        <w:t xml:space="preserve"> equally contributed to the higher protein content of the </w:t>
      </w:r>
      <w:proofErr w:type="spellStart"/>
      <w:r w:rsidR="00295C22" w:rsidRPr="00085A5A">
        <w:rPr>
          <w:bCs/>
          <w:sz w:val="20"/>
          <w:szCs w:val="20"/>
        </w:rPr>
        <w:t>RoTRH</w:t>
      </w:r>
      <w:proofErr w:type="spellEnd"/>
      <w:r w:rsidR="00295C22" w:rsidRPr="00085A5A">
        <w:rPr>
          <w:i w:val="0"/>
          <w:sz w:val="20"/>
          <w:szCs w:val="20"/>
        </w:rPr>
        <w:t xml:space="preserve"> as enzymes are naturally known to be </w:t>
      </w:r>
      <w:proofErr w:type="spellStart"/>
      <w:r w:rsidR="00295C22" w:rsidRPr="00085A5A">
        <w:rPr>
          <w:i w:val="0"/>
          <w:sz w:val="20"/>
          <w:szCs w:val="20"/>
        </w:rPr>
        <w:t>proteinous</w:t>
      </w:r>
      <w:proofErr w:type="spellEnd"/>
      <w:r w:rsidR="00295C22" w:rsidRPr="00085A5A">
        <w:rPr>
          <w:i w:val="0"/>
          <w:sz w:val="20"/>
          <w:szCs w:val="20"/>
        </w:rPr>
        <w:t xml:space="preserve"> in nature. It has also been reported by </w:t>
      </w:r>
      <w:proofErr w:type="spellStart"/>
      <w:r w:rsidR="00295C22" w:rsidRPr="00085A5A">
        <w:rPr>
          <w:i w:val="0"/>
          <w:sz w:val="20"/>
          <w:szCs w:val="20"/>
        </w:rPr>
        <w:t>Bhatnagar</w:t>
      </w:r>
      <w:proofErr w:type="spellEnd"/>
      <w:r w:rsidR="00295C22" w:rsidRPr="00085A5A">
        <w:rPr>
          <w:i w:val="0"/>
          <w:sz w:val="20"/>
          <w:szCs w:val="20"/>
        </w:rPr>
        <w:t xml:space="preserve"> (2004), </w:t>
      </w:r>
      <w:proofErr w:type="spellStart"/>
      <w:r w:rsidR="00295C22" w:rsidRPr="00085A5A">
        <w:rPr>
          <w:i w:val="0"/>
          <w:sz w:val="20"/>
          <w:szCs w:val="20"/>
        </w:rPr>
        <w:t>Ekpe</w:t>
      </w:r>
      <w:proofErr w:type="spellEnd"/>
      <w:r w:rsidR="00295C22" w:rsidRPr="00085A5A">
        <w:rPr>
          <w:i w:val="0"/>
          <w:sz w:val="20"/>
          <w:szCs w:val="20"/>
        </w:rPr>
        <w:t xml:space="preserve"> </w:t>
      </w:r>
      <w:r w:rsidR="00295C22" w:rsidRPr="00085A5A">
        <w:rPr>
          <w:iCs/>
          <w:sz w:val="20"/>
          <w:szCs w:val="20"/>
        </w:rPr>
        <w:t>et al</w:t>
      </w:r>
      <w:r w:rsidR="00295C22" w:rsidRPr="00085A5A">
        <w:rPr>
          <w:i w:val="0"/>
          <w:sz w:val="20"/>
          <w:szCs w:val="20"/>
        </w:rPr>
        <w:t xml:space="preserve">. (2007) and </w:t>
      </w:r>
      <w:proofErr w:type="spellStart"/>
      <w:r w:rsidR="00295C22" w:rsidRPr="00085A5A">
        <w:rPr>
          <w:i w:val="0"/>
          <w:sz w:val="20"/>
          <w:szCs w:val="20"/>
        </w:rPr>
        <w:t>Belewu</w:t>
      </w:r>
      <w:proofErr w:type="spellEnd"/>
      <w:r w:rsidR="00295C22" w:rsidRPr="00085A5A">
        <w:rPr>
          <w:i w:val="0"/>
          <w:sz w:val="20"/>
          <w:szCs w:val="20"/>
        </w:rPr>
        <w:t xml:space="preserve"> (2008) that there was a higher crude protein content of fermented substrates which the authors attributed to single cell microbial protein addition during the fermentation process.</w:t>
      </w:r>
      <w:r w:rsidR="00295C22" w:rsidRPr="00085A5A">
        <w:rPr>
          <w:i w:val="0"/>
          <w:iCs/>
          <w:sz w:val="20"/>
          <w:szCs w:val="20"/>
        </w:rPr>
        <w:t xml:space="preserve"> According to </w:t>
      </w:r>
      <w:proofErr w:type="spellStart"/>
      <w:r w:rsidR="00295C22" w:rsidRPr="00085A5A">
        <w:rPr>
          <w:i w:val="0"/>
          <w:sz w:val="20"/>
          <w:szCs w:val="20"/>
        </w:rPr>
        <w:t>Palvis</w:t>
      </w:r>
      <w:proofErr w:type="spellEnd"/>
      <w:r w:rsidR="00295C22" w:rsidRPr="00085A5A">
        <w:rPr>
          <w:i w:val="0"/>
          <w:sz w:val="20"/>
          <w:szCs w:val="20"/>
        </w:rPr>
        <w:t xml:space="preserve"> and </w:t>
      </w:r>
      <w:proofErr w:type="spellStart"/>
      <w:r w:rsidR="00295C22" w:rsidRPr="00085A5A">
        <w:rPr>
          <w:i w:val="0"/>
          <w:sz w:val="20"/>
          <w:szCs w:val="20"/>
        </w:rPr>
        <w:t>Walia</w:t>
      </w:r>
      <w:proofErr w:type="spellEnd"/>
      <w:r w:rsidR="00295C22" w:rsidRPr="00085A5A">
        <w:rPr>
          <w:i w:val="0"/>
          <w:sz w:val="20"/>
          <w:szCs w:val="20"/>
        </w:rPr>
        <w:t xml:space="preserve"> (2001), higher nitrogen and protein contents and lower contents of crude fiber of </w:t>
      </w:r>
      <w:r w:rsidR="00295C22" w:rsidRPr="00085A5A">
        <w:rPr>
          <w:sz w:val="20"/>
          <w:szCs w:val="20"/>
        </w:rPr>
        <w:t>R.</w:t>
      </w:r>
      <w:r w:rsidR="00295C22" w:rsidRPr="00085A5A">
        <w:rPr>
          <w:iCs/>
          <w:sz w:val="20"/>
          <w:szCs w:val="20"/>
        </w:rPr>
        <w:t xml:space="preserve"> </w:t>
      </w:r>
      <w:proofErr w:type="spellStart"/>
      <w:r w:rsidR="00295C22" w:rsidRPr="00085A5A">
        <w:rPr>
          <w:iCs/>
          <w:sz w:val="20"/>
          <w:szCs w:val="20"/>
        </w:rPr>
        <w:t>oligosporus</w:t>
      </w:r>
      <w:proofErr w:type="spellEnd"/>
      <w:r w:rsidR="00295C22" w:rsidRPr="00085A5A">
        <w:rPr>
          <w:i w:val="0"/>
          <w:iCs/>
          <w:sz w:val="20"/>
          <w:szCs w:val="20"/>
        </w:rPr>
        <w:t>-</w:t>
      </w:r>
      <w:r w:rsidR="00295C22" w:rsidRPr="00085A5A">
        <w:rPr>
          <w:i w:val="0"/>
          <w:sz w:val="20"/>
          <w:szCs w:val="20"/>
        </w:rPr>
        <w:t>Treated rape seed could be probably due to the action of the fermentative enzymes</w:t>
      </w:r>
      <w:r w:rsidR="00295C22" w:rsidRPr="00085A5A">
        <w:rPr>
          <w:i w:val="0"/>
          <w:iCs/>
          <w:sz w:val="20"/>
          <w:szCs w:val="20"/>
        </w:rPr>
        <w:t>.</w:t>
      </w:r>
      <w:r w:rsidR="00221F23" w:rsidRPr="00085A5A">
        <w:rPr>
          <w:i w:val="0"/>
          <w:sz w:val="20"/>
          <w:szCs w:val="20"/>
        </w:rPr>
        <w:t xml:space="preserve"> </w:t>
      </w:r>
      <w:r w:rsidRPr="00085A5A">
        <w:rPr>
          <w:i w:val="0"/>
          <w:sz w:val="20"/>
          <w:szCs w:val="20"/>
        </w:rPr>
        <w:t xml:space="preserve">The Nitrogen Free Extract content varied significantly (p &lt; 0.05) between 39.90 % for the untreated rice husk and 34.58 % for the </w:t>
      </w:r>
      <w:proofErr w:type="spellStart"/>
      <w:r w:rsidRPr="00085A5A">
        <w:rPr>
          <w:bCs/>
          <w:sz w:val="20"/>
          <w:szCs w:val="20"/>
        </w:rPr>
        <w:t>RoTRH</w:t>
      </w:r>
      <w:proofErr w:type="spellEnd"/>
      <w:r w:rsidRPr="00085A5A">
        <w:rPr>
          <w:i w:val="0"/>
          <w:sz w:val="20"/>
          <w:szCs w:val="20"/>
        </w:rPr>
        <w:t xml:space="preserve">. </w:t>
      </w:r>
      <w:r w:rsidR="00E07BBC" w:rsidRPr="00085A5A">
        <w:rPr>
          <w:i w:val="0"/>
          <w:sz w:val="20"/>
          <w:szCs w:val="20"/>
        </w:rPr>
        <w:t xml:space="preserve">Equally, </w:t>
      </w:r>
      <w:r w:rsidR="00E07BBC" w:rsidRPr="00085A5A">
        <w:rPr>
          <w:bCs/>
          <w:i w:val="0"/>
          <w:sz w:val="20"/>
          <w:szCs w:val="20"/>
        </w:rPr>
        <w:t xml:space="preserve">energy content of the untreated rice husk (1865.35 Kcal/kg) differed significantly (p &lt; 0.05) from 1791.83 Kcal/kg for the </w:t>
      </w:r>
      <w:proofErr w:type="spellStart"/>
      <w:r w:rsidR="00E07BBC" w:rsidRPr="00085A5A">
        <w:rPr>
          <w:bCs/>
          <w:sz w:val="20"/>
          <w:szCs w:val="20"/>
        </w:rPr>
        <w:t>RoTRH</w:t>
      </w:r>
      <w:proofErr w:type="spellEnd"/>
      <w:r w:rsidR="00E07BBC" w:rsidRPr="00085A5A">
        <w:rPr>
          <w:bCs/>
          <w:i w:val="0"/>
          <w:sz w:val="20"/>
          <w:szCs w:val="20"/>
        </w:rPr>
        <w:t xml:space="preserve">. </w:t>
      </w:r>
      <w:r w:rsidR="00E07BBC" w:rsidRPr="00085A5A">
        <w:rPr>
          <w:i w:val="0"/>
          <w:sz w:val="20"/>
          <w:szCs w:val="20"/>
        </w:rPr>
        <w:t xml:space="preserve">The lower energy and Nitrogen Free Extract contents of the </w:t>
      </w:r>
      <w:proofErr w:type="spellStart"/>
      <w:r w:rsidR="00E07BBC" w:rsidRPr="00085A5A">
        <w:rPr>
          <w:iCs/>
          <w:sz w:val="20"/>
          <w:szCs w:val="20"/>
        </w:rPr>
        <w:t>RoTRH</w:t>
      </w:r>
      <w:proofErr w:type="spellEnd"/>
      <w:r w:rsidR="00E07BBC" w:rsidRPr="00085A5A">
        <w:rPr>
          <w:i w:val="0"/>
          <w:sz w:val="20"/>
          <w:szCs w:val="20"/>
        </w:rPr>
        <w:t xml:space="preserve"> when compared to the untreated rice husk might be attributed to the metabolism of the micro-organisms in the fermentation medium which corroborates the findings of </w:t>
      </w:r>
      <w:proofErr w:type="spellStart"/>
      <w:r w:rsidR="00E07BBC" w:rsidRPr="00085A5A">
        <w:rPr>
          <w:i w:val="0"/>
          <w:sz w:val="20"/>
          <w:szCs w:val="20"/>
        </w:rPr>
        <w:t>Difo</w:t>
      </w:r>
      <w:proofErr w:type="spellEnd"/>
      <w:r w:rsidR="00E07BBC" w:rsidRPr="00085A5A">
        <w:rPr>
          <w:i w:val="0"/>
          <w:sz w:val="20"/>
          <w:szCs w:val="20"/>
        </w:rPr>
        <w:t xml:space="preserve"> </w:t>
      </w:r>
      <w:r w:rsidR="00E07BBC" w:rsidRPr="00085A5A">
        <w:rPr>
          <w:iCs/>
          <w:sz w:val="20"/>
          <w:szCs w:val="20"/>
        </w:rPr>
        <w:t>et al</w:t>
      </w:r>
      <w:r w:rsidR="00E07BBC" w:rsidRPr="00085A5A">
        <w:rPr>
          <w:i w:val="0"/>
          <w:sz w:val="20"/>
          <w:szCs w:val="20"/>
        </w:rPr>
        <w:t>.</w:t>
      </w:r>
      <w:r w:rsidR="00E07BBC" w:rsidRPr="00085A5A">
        <w:rPr>
          <w:i w:val="0"/>
          <w:iCs/>
          <w:sz w:val="20"/>
          <w:szCs w:val="20"/>
        </w:rPr>
        <w:t xml:space="preserve"> </w:t>
      </w:r>
      <w:r w:rsidR="00E07BBC" w:rsidRPr="00085A5A">
        <w:rPr>
          <w:i w:val="0"/>
          <w:sz w:val="20"/>
          <w:szCs w:val="20"/>
        </w:rPr>
        <w:t xml:space="preserve">(2014). The reported lower energy content in the </w:t>
      </w:r>
      <w:proofErr w:type="spellStart"/>
      <w:r w:rsidR="00E07BBC" w:rsidRPr="00085A5A">
        <w:rPr>
          <w:iCs/>
          <w:sz w:val="20"/>
          <w:szCs w:val="20"/>
        </w:rPr>
        <w:t>RoTRH</w:t>
      </w:r>
      <w:proofErr w:type="spellEnd"/>
      <w:r w:rsidR="00E07BBC" w:rsidRPr="00085A5A">
        <w:rPr>
          <w:i w:val="0"/>
          <w:sz w:val="20"/>
          <w:szCs w:val="20"/>
        </w:rPr>
        <w:t xml:space="preserve"> could also be due to the secretion of hydrolytic enzymes which hydrolyze the carbohydrates into simple sugars to be utilized as carbon source by the microbes and transform it to other metabolites such as protein and fat resulting in higher levels of these metabolites in the treated substrates (</w:t>
      </w:r>
      <w:proofErr w:type="spellStart"/>
      <w:r w:rsidR="00E07BBC" w:rsidRPr="00085A5A">
        <w:rPr>
          <w:i w:val="0"/>
          <w:sz w:val="20"/>
          <w:szCs w:val="20"/>
        </w:rPr>
        <w:t>Oboh</w:t>
      </w:r>
      <w:proofErr w:type="spellEnd"/>
      <w:r w:rsidR="00E07BBC" w:rsidRPr="00085A5A">
        <w:rPr>
          <w:i w:val="0"/>
          <w:sz w:val="20"/>
          <w:szCs w:val="20"/>
        </w:rPr>
        <w:t xml:space="preserve"> and </w:t>
      </w:r>
      <w:proofErr w:type="spellStart"/>
      <w:r w:rsidR="00E07BBC" w:rsidRPr="00085A5A">
        <w:rPr>
          <w:i w:val="0"/>
          <w:sz w:val="20"/>
          <w:szCs w:val="20"/>
        </w:rPr>
        <w:t>Akindahunsi</w:t>
      </w:r>
      <w:proofErr w:type="spellEnd"/>
      <w:r w:rsidR="00E07BBC" w:rsidRPr="00085A5A">
        <w:rPr>
          <w:i w:val="0"/>
          <w:sz w:val="20"/>
          <w:szCs w:val="20"/>
        </w:rPr>
        <w:t>, 2003).</w:t>
      </w:r>
    </w:p>
    <w:p w:rsidR="007A2D1F" w:rsidRPr="00085A5A" w:rsidRDefault="00062378" w:rsidP="00ED72CA">
      <w:pPr>
        <w:snapToGrid w:val="0"/>
        <w:spacing w:after="0" w:line="240" w:lineRule="auto"/>
        <w:ind w:firstLine="425"/>
        <w:jc w:val="both"/>
        <w:rPr>
          <w:i w:val="0"/>
          <w:sz w:val="20"/>
          <w:szCs w:val="20"/>
        </w:rPr>
      </w:pPr>
      <w:r w:rsidRPr="00085A5A">
        <w:rPr>
          <w:i w:val="0"/>
          <w:sz w:val="20"/>
          <w:szCs w:val="20"/>
        </w:rPr>
        <w:t xml:space="preserve">The Crude fiber contents of the untreated rice husk (26.25 %) differed significantly (P &lt; 0.05) from that of the </w:t>
      </w:r>
      <w:proofErr w:type="spellStart"/>
      <w:r w:rsidRPr="00085A5A">
        <w:rPr>
          <w:bCs/>
          <w:sz w:val="20"/>
          <w:szCs w:val="20"/>
        </w:rPr>
        <w:t>RoTRH</w:t>
      </w:r>
      <w:proofErr w:type="spellEnd"/>
      <w:r w:rsidRPr="00085A5A">
        <w:rPr>
          <w:bCs/>
          <w:i w:val="0"/>
          <w:sz w:val="20"/>
          <w:szCs w:val="20"/>
        </w:rPr>
        <w:t xml:space="preserve"> (</w:t>
      </w:r>
      <w:r w:rsidRPr="00085A5A">
        <w:rPr>
          <w:i w:val="0"/>
          <w:sz w:val="20"/>
          <w:szCs w:val="20"/>
        </w:rPr>
        <w:t xml:space="preserve">21.85 %). The Ether extract content of the untreated rice husk (2.62 %) and that of the </w:t>
      </w:r>
      <w:proofErr w:type="spellStart"/>
      <w:r w:rsidRPr="00085A5A">
        <w:rPr>
          <w:bCs/>
          <w:sz w:val="20"/>
          <w:szCs w:val="20"/>
        </w:rPr>
        <w:t>RoTRH</w:t>
      </w:r>
      <w:proofErr w:type="spellEnd"/>
      <w:r w:rsidRPr="00085A5A">
        <w:rPr>
          <w:i w:val="0"/>
          <w:sz w:val="20"/>
          <w:szCs w:val="20"/>
        </w:rPr>
        <w:t xml:space="preserve"> (2.94 %) differed significant (p &lt; 0.05) from each other.</w:t>
      </w:r>
      <w:r w:rsidR="007A2D1F" w:rsidRPr="00085A5A">
        <w:rPr>
          <w:i w:val="0"/>
          <w:sz w:val="20"/>
          <w:szCs w:val="20"/>
        </w:rPr>
        <w:t xml:space="preserve"> The lower fiber fractions of the </w:t>
      </w:r>
      <w:proofErr w:type="spellStart"/>
      <w:r w:rsidR="007A2D1F" w:rsidRPr="00085A5A">
        <w:rPr>
          <w:iCs/>
          <w:sz w:val="20"/>
          <w:szCs w:val="20"/>
        </w:rPr>
        <w:t>RoTRH</w:t>
      </w:r>
      <w:proofErr w:type="spellEnd"/>
      <w:r w:rsidR="007A2D1F" w:rsidRPr="00085A5A">
        <w:rPr>
          <w:i w:val="0"/>
          <w:sz w:val="20"/>
          <w:szCs w:val="20"/>
        </w:rPr>
        <w:t xml:space="preserve"> reported in this study can be attributed to the degradation of the cell wall component of the substrates by the action of the enzymes produced by the extra-cellular enzymatic systems of the fungus. These extra-cellular enzymatic systems according to Sanchez (2009) are the hydrolytic system which produces </w:t>
      </w:r>
      <w:proofErr w:type="spellStart"/>
      <w:r w:rsidR="007A2D1F" w:rsidRPr="00085A5A">
        <w:rPr>
          <w:i w:val="0"/>
          <w:sz w:val="20"/>
          <w:szCs w:val="20"/>
        </w:rPr>
        <w:t>hydrolases</w:t>
      </w:r>
      <w:proofErr w:type="spellEnd"/>
      <w:r w:rsidR="007A2D1F" w:rsidRPr="00085A5A">
        <w:rPr>
          <w:i w:val="0"/>
          <w:sz w:val="20"/>
          <w:szCs w:val="20"/>
        </w:rPr>
        <w:t xml:space="preserve"> that are responsible for polysaccharides degradation and a unique oxidative </w:t>
      </w:r>
      <w:proofErr w:type="spellStart"/>
      <w:r w:rsidR="007A2D1F" w:rsidRPr="00085A5A">
        <w:rPr>
          <w:i w:val="0"/>
          <w:sz w:val="20"/>
          <w:szCs w:val="20"/>
        </w:rPr>
        <w:t>ligninolytic</w:t>
      </w:r>
      <w:proofErr w:type="spellEnd"/>
      <w:r w:rsidR="007A2D1F" w:rsidRPr="00085A5A">
        <w:rPr>
          <w:i w:val="0"/>
          <w:sz w:val="20"/>
          <w:szCs w:val="20"/>
        </w:rPr>
        <w:t xml:space="preserve"> system which degrades lignin and opens phenyl rings. According to </w:t>
      </w:r>
      <w:proofErr w:type="spellStart"/>
      <w:r w:rsidR="007A2D1F" w:rsidRPr="00085A5A">
        <w:rPr>
          <w:i w:val="0"/>
          <w:sz w:val="20"/>
          <w:szCs w:val="20"/>
        </w:rPr>
        <w:t>Belewu</w:t>
      </w:r>
      <w:proofErr w:type="spellEnd"/>
      <w:r w:rsidR="007A2D1F" w:rsidRPr="00085A5A">
        <w:rPr>
          <w:i w:val="0"/>
          <w:sz w:val="20"/>
          <w:szCs w:val="20"/>
        </w:rPr>
        <w:t xml:space="preserve"> and </w:t>
      </w:r>
      <w:proofErr w:type="spellStart"/>
      <w:r w:rsidR="007A2D1F" w:rsidRPr="00085A5A">
        <w:rPr>
          <w:i w:val="0"/>
          <w:sz w:val="20"/>
          <w:szCs w:val="20"/>
        </w:rPr>
        <w:t>Babalola</w:t>
      </w:r>
      <w:proofErr w:type="spellEnd"/>
      <w:r w:rsidR="007A2D1F" w:rsidRPr="00085A5A">
        <w:rPr>
          <w:i w:val="0"/>
          <w:sz w:val="20"/>
          <w:szCs w:val="20"/>
        </w:rPr>
        <w:t xml:space="preserve"> (2009), a reduction in the fiber fractions of </w:t>
      </w:r>
      <w:r w:rsidR="007A2D1F" w:rsidRPr="00085A5A">
        <w:rPr>
          <w:iCs/>
          <w:sz w:val="20"/>
          <w:szCs w:val="20"/>
        </w:rPr>
        <w:t xml:space="preserve">R. </w:t>
      </w:r>
      <w:proofErr w:type="spellStart"/>
      <w:r w:rsidR="007A2D1F" w:rsidRPr="00085A5A">
        <w:rPr>
          <w:iCs/>
          <w:sz w:val="20"/>
          <w:szCs w:val="20"/>
        </w:rPr>
        <w:t>oligosporus</w:t>
      </w:r>
      <w:proofErr w:type="spellEnd"/>
      <w:r w:rsidR="007A2D1F" w:rsidRPr="00085A5A">
        <w:rPr>
          <w:i w:val="0"/>
          <w:sz w:val="20"/>
          <w:szCs w:val="20"/>
        </w:rPr>
        <w:t xml:space="preserve">-Treated agricultural residues may be an indication that fungi have the enzymatic potential to use </w:t>
      </w:r>
      <w:proofErr w:type="spellStart"/>
      <w:r w:rsidR="007A2D1F" w:rsidRPr="00085A5A">
        <w:rPr>
          <w:i w:val="0"/>
          <w:sz w:val="20"/>
          <w:szCs w:val="20"/>
        </w:rPr>
        <w:t>ligninocellulose</w:t>
      </w:r>
      <w:proofErr w:type="spellEnd"/>
      <w:r w:rsidR="007A2D1F" w:rsidRPr="00085A5A">
        <w:rPr>
          <w:i w:val="0"/>
          <w:sz w:val="20"/>
          <w:szCs w:val="20"/>
        </w:rPr>
        <w:t xml:space="preserve"> components as carbon and energy sources. The lower fiber fractions might also be associated with the available fermentable sugars released as a result of the hydrolyzing enzymes of the substrate which led to the stimulation of the fungus to </w:t>
      </w:r>
      <w:r w:rsidR="007A2D1F" w:rsidRPr="00085A5A">
        <w:rPr>
          <w:i w:val="0"/>
          <w:sz w:val="20"/>
          <w:szCs w:val="20"/>
        </w:rPr>
        <w:lastRenderedPageBreak/>
        <w:t xml:space="preserve">produce high levels of activated enzymes to degrade the fiber fractions. This assertion corroborates the findings of </w:t>
      </w:r>
      <w:proofErr w:type="spellStart"/>
      <w:r w:rsidR="007A2D1F" w:rsidRPr="00085A5A">
        <w:rPr>
          <w:i w:val="0"/>
          <w:sz w:val="20"/>
          <w:szCs w:val="20"/>
        </w:rPr>
        <w:t>Abo-Eid</w:t>
      </w:r>
      <w:proofErr w:type="spellEnd"/>
      <w:r w:rsidR="007A2D1F" w:rsidRPr="00085A5A">
        <w:rPr>
          <w:i w:val="0"/>
          <w:sz w:val="20"/>
          <w:szCs w:val="20"/>
        </w:rPr>
        <w:t xml:space="preserve"> (2007).</w:t>
      </w:r>
      <w:r w:rsidR="00430E1A" w:rsidRPr="00085A5A">
        <w:rPr>
          <w:i w:val="0"/>
          <w:sz w:val="20"/>
          <w:szCs w:val="20"/>
        </w:rPr>
        <w:t xml:space="preserve"> </w:t>
      </w:r>
      <w:r w:rsidR="007A2D1F" w:rsidRPr="00085A5A">
        <w:rPr>
          <w:i w:val="0"/>
          <w:sz w:val="20"/>
          <w:szCs w:val="20"/>
        </w:rPr>
        <w:t xml:space="preserve">The higher </w:t>
      </w:r>
      <w:proofErr w:type="spellStart"/>
      <w:r w:rsidR="007A2D1F" w:rsidRPr="00085A5A">
        <w:rPr>
          <w:i w:val="0"/>
          <w:sz w:val="20"/>
          <w:szCs w:val="20"/>
        </w:rPr>
        <w:t>lipogenic</w:t>
      </w:r>
      <w:proofErr w:type="spellEnd"/>
      <w:r w:rsidR="007A2D1F" w:rsidRPr="00085A5A">
        <w:rPr>
          <w:i w:val="0"/>
          <w:sz w:val="20"/>
          <w:szCs w:val="20"/>
        </w:rPr>
        <w:t xml:space="preserve"> activity than </w:t>
      </w:r>
      <w:proofErr w:type="spellStart"/>
      <w:r w:rsidR="007A2D1F" w:rsidRPr="00085A5A">
        <w:rPr>
          <w:i w:val="0"/>
          <w:sz w:val="20"/>
          <w:szCs w:val="20"/>
        </w:rPr>
        <w:t>lipolytic</w:t>
      </w:r>
      <w:proofErr w:type="spellEnd"/>
      <w:r w:rsidR="007A2D1F" w:rsidRPr="00085A5A">
        <w:rPr>
          <w:i w:val="0"/>
          <w:sz w:val="20"/>
          <w:szCs w:val="20"/>
        </w:rPr>
        <w:t xml:space="preserve"> activity of the lipase enzymes present in the </w:t>
      </w:r>
      <w:r w:rsidR="007A2D1F" w:rsidRPr="00085A5A">
        <w:rPr>
          <w:iCs/>
          <w:sz w:val="20"/>
          <w:szCs w:val="20"/>
        </w:rPr>
        <w:t xml:space="preserve">R. </w:t>
      </w:r>
      <w:proofErr w:type="spellStart"/>
      <w:r w:rsidR="007A2D1F" w:rsidRPr="00085A5A">
        <w:rPr>
          <w:iCs/>
          <w:sz w:val="20"/>
          <w:szCs w:val="20"/>
        </w:rPr>
        <w:t>oligosporus</w:t>
      </w:r>
      <w:proofErr w:type="spellEnd"/>
      <w:r w:rsidR="007A2D1F" w:rsidRPr="00085A5A">
        <w:rPr>
          <w:i w:val="0"/>
          <w:sz w:val="20"/>
          <w:szCs w:val="20"/>
        </w:rPr>
        <w:t xml:space="preserve"> could also be responsible for the higher ether extract content of the </w:t>
      </w:r>
      <w:proofErr w:type="spellStart"/>
      <w:r w:rsidR="007A2D1F" w:rsidRPr="00085A5A">
        <w:rPr>
          <w:iCs/>
          <w:sz w:val="20"/>
          <w:szCs w:val="20"/>
        </w:rPr>
        <w:t>RoTRH</w:t>
      </w:r>
      <w:proofErr w:type="spellEnd"/>
      <w:r w:rsidR="007A2D1F" w:rsidRPr="00085A5A">
        <w:rPr>
          <w:i w:val="0"/>
          <w:sz w:val="20"/>
          <w:szCs w:val="20"/>
        </w:rPr>
        <w:t xml:space="preserve"> in the experiment. This was in line with the reports of </w:t>
      </w:r>
      <w:proofErr w:type="spellStart"/>
      <w:r w:rsidR="007A2D1F" w:rsidRPr="00085A5A">
        <w:rPr>
          <w:i w:val="0"/>
          <w:sz w:val="20"/>
          <w:szCs w:val="20"/>
        </w:rPr>
        <w:t>Belewu</w:t>
      </w:r>
      <w:proofErr w:type="spellEnd"/>
      <w:r w:rsidR="007A2D1F" w:rsidRPr="00085A5A">
        <w:rPr>
          <w:i w:val="0"/>
          <w:sz w:val="20"/>
          <w:szCs w:val="20"/>
        </w:rPr>
        <w:t xml:space="preserve"> and </w:t>
      </w:r>
      <w:proofErr w:type="spellStart"/>
      <w:r w:rsidR="007A2D1F" w:rsidRPr="00085A5A">
        <w:rPr>
          <w:i w:val="0"/>
          <w:sz w:val="20"/>
          <w:szCs w:val="20"/>
        </w:rPr>
        <w:t>Popoola</w:t>
      </w:r>
      <w:proofErr w:type="spellEnd"/>
      <w:r w:rsidR="007A2D1F" w:rsidRPr="00085A5A">
        <w:rPr>
          <w:i w:val="0"/>
          <w:sz w:val="20"/>
          <w:szCs w:val="20"/>
        </w:rPr>
        <w:t xml:space="preserve"> (2007) that fermentation of substrates using fungi that have more </w:t>
      </w:r>
      <w:proofErr w:type="spellStart"/>
      <w:r w:rsidR="007A2D1F" w:rsidRPr="00085A5A">
        <w:rPr>
          <w:i w:val="0"/>
          <w:sz w:val="20"/>
          <w:szCs w:val="20"/>
        </w:rPr>
        <w:t>lipogenic</w:t>
      </w:r>
      <w:proofErr w:type="spellEnd"/>
      <w:r w:rsidR="007A2D1F" w:rsidRPr="00085A5A">
        <w:rPr>
          <w:i w:val="0"/>
          <w:sz w:val="20"/>
          <w:szCs w:val="20"/>
        </w:rPr>
        <w:t xml:space="preserve"> ability than </w:t>
      </w:r>
      <w:proofErr w:type="spellStart"/>
      <w:r w:rsidR="007A2D1F" w:rsidRPr="00085A5A">
        <w:rPr>
          <w:i w:val="0"/>
          <w:sz w:val="20"/>
          <w:szCs w:val="20"/>
        </w:rPr>
        <w:t>lipolytic</w:t>
      </w:r>
      <w:proofErr w:type="spellEnd"/>
      <w:r w:rsidR="007A2D1F" w:rsidRPr="00085A5A">
        <w:rPr>
          <w:i w:val="0"/>
          <w:sz w:val="20"/>
          <w:szCs w:val="20"/>
        </w:rPr>
        <w:t xml:space="preserve"> activity resulted in a higher Ether extract content of the substrate. Also, </w:t>
      </w:r>
      <w:proofErr w:type="spellStart"/>
      <w:r w:rsidR="007A2D1F" w:rsidRPr="00085A5A">
        <w:rPr>
          <w:i w:val="0"/>
          <w:sz w:val="20"/>
          <w:szCs w:val="20"/>
        </w:rPr>
        <w:t>Belewu</w:t>
      </w:r>
      <w:proofErr w:type="spellEnd"/>
      <w:r w:rsidR="007A2D1F" w:rsidRPr="00085A5A">
        <w:rPr>
          <w:i w:val="0"/>
          <w:sz w:val="20"/>
          <w:szCs w:val="20"/>
        </w:rPr>
        <w:t xml:space="preserve"> and Sam (2010) reported a higher Ether extract content of </w:t>
      </w:r>
      <w:r w:rsidR="007A2D1F" w:rsidRPr="00085A5A">
        <w:rPr>
          <w:iCs/>
          <w:sz w:val="20"/>
          <w:szCs w:val="20"/>
        </w:rPr>
        <w:t xml:space="preserve">R. </w:t>
      </w:r>
      <w:proofErr w:type="spellStart"/>
      <w:r w:rsidR="007A2D1F" w:rsidRPr="00085A5A">
        <w:rPr>
          <w:iCs/>
          <w:sz w:val="20"/>
          <w:szCs w:val="20"/>
        </w:rPr>
        <w:t>oligosporus</w:t>
      </w:r>
      <w:proofErr w:type="spellEnd"/>
      <w:r w:rsidR="007A2D1F" w:rsidRPr="00085A5A">
        <w:rPr>
          <w:i w:val="0"/>
          <w:sz w:val="20"/>
          <w:szCs w:val="20"/>
        </w:rPr>
        <w:t xml:space="preserve">-Treated </w:t>
      </w:r>
      <w:proofErr w:type="spellStart"/>
      <w:r w:rsidR="007A2D1F" w:rsidRPr="00085A5A">
        <w:rPr>
          <w:iCs/>
          <w:sz w:val="20"/>
          <w:szCs w:val="20"/>
        </w:rPr>
        <w:t>Jatropha</w:t>
      </w:r>
      <w:proofErr w:type="spellEnd"/>
      <w:r w:rsidR="007A2D1F" w:rsidRPr="00085A5A">
        <w:rPr>
          <w:iCs/>
          <w:sz w:val="20"/>
          <w:szCs w:val="20"/>
        </w:rPr>
        <w:t xml:space="preserve"> </w:t>
      </w:r>
      <w:proofErr w:type="spellStart"/>
      <w:r w:rsidR="007A2D1F" w:rsidRPr="00085A5A">
        <w:rPr>
          <w:iCs/>
          <w:sz w:val="20"/>
          <w:szCs w:val="20"/>
        </w:rPr>
        <w:t>curcas</w:t>
      </w:r>
      <w:proofErr w:type="spellEnd"/>
      <w:r w:rsidR="007A2D1F" w:rsidRPr="00085A5A">
        <w:rPr>
          <w:i w:val="0"/>
          <w:iCs/>
          <w:sz w:val="20"/>
          <w:szCs w:val="20"/>
        </w:rPr>
        <w:t xml:space="preserve"> </w:t>
      </w:r>
      <w:r w:rsidR="007A2D1F" w:rsidRPr="00085A5A">
        <w:rPr>
          <w:i w:val="0"/>
          <w:sz w:val="20"/>
          <w:szCs w:val="20"/>
        </w:rPr>
        <w:t xml:space="preserve">cake. It has been reported by </w:t>
      </w:r>
      <w:proofErr w:type="spellStart"/>
      <w:r w:rsidR="007A2D1F" w:rsidRPr="00085A5A">
        <w:rPr>
          <w:i w:val="0"/>
          <w:sz w:val="20"/>
          <w:szCs w:val="20"/>
        </w:rPr>
        <w:t>Oboh</w:t>
      </w:r>
      <w:proofErr w:type="spellEnd"/>
      <w:r w:rsidR="007A2D1F" w:rsidRPr="00085A5A">
        <w:rPr>
          <w:i w:val="0"/>
          <w:sz w:val="20"/>
          <w:szCs w:val="20"/>
        </w:rPr>
        <w:t xml:space="preserve"> and </w:t>
      </w:r>
      <w:proofErr w:type="spellStart"/>
      <w:r w:rsidR="007A2D1F" w:rsidRPr="00085A5A">
        <w:rPr>
          <w:i w:val="0"/>
          <w:sz w:val="20"/>
          <w:szCs w:val="20"/>
        </w:rPr>
        <w:t>Akindahunsi</w:t>
      </w:r>
      <w:proofErr w:type="spellEnd"/>
      <w:r w:rsidR="007A2D1F" w:rsidRPr="00085A5A">
        <w:rPr>
          <w:i w:val="0"/>
          <w:sz w:val="20"/>
          <w:szCs w:val="20"/>
        </w:rPr>
        <w:t xml:space="preserve"> (2003) that higher ether extract content of </w:t>
      </w:r>
      <w:proofErr w:type="spellStart"/>
      <w:r w:rsidR="007A2D1F" w:rsidRPr="00085A5A">
        <w:rPr>
          <w:i w:val="0"/>
          <w:iCs/>
          <w:sz w:val="20"/>
          <w:szCs w:val="20"/>
        </w:rPr>
        <w:t>RoTRH</w:t>
      </w:r>
      <w:proofErr w:type="spellEnd"/>
      <w:r w:rsidR="007A2D1F" w:rsidRPr="00085A5A">
        <w:rPr>
          <w:i w:val="0"/>
          <w:sz w:val="20"/>
          <w:szCs w:val="20"/>
        </w:rPr>
        <w:t xml:space="preserve"> could be due to the possibility of microbial oil production during the fermentation process.</w:t>
      </w:r>
      <w:r w:rsidR="00A71E96" w:rsidRPr="00085A5A">
        <w:rPr>
          <w:i w:val="0"/>
          <w:sz w:val="20"/>
          <w:szCs w:val="20"/>
        </w:rPr>
        <w:t xml:space="preserve"> </w:t>
      </w:r>
      <w:r w:rsidR="00A71E96" w:rsidRPr="00085A5A">
        <w:rPr>
          <w:bCs/>
          <w:i w:val="0"/>
          <w:sz w:val="20"/>
          <w:szCs w:val="20"/>
        </w:rPr>
        <w:t xml:space="preserve">The </w:t>
      </w:r>
      <w:r w:rsidR="00A71E96" w:rsidRPr="00085A5A">
        <w:rPr>
          <w:i w:val="0"/>
          <w:sz w:val="20"/>
          <w:szCs w:val="20"/>
        </w:rPr>
        <w:t xml:space="preserve">Cellulose and </w:t>
      </w:r>
      <w:proofErr w:type="spellStart"/>
      <w:r w:rsidR="00A71E96" w:rsidRPr="00085A5A">
        <w:rPr>
          <w:bCs/>
          <w:i w:val="0"/>
          <w:sz w:val="20"/>
          <w:szCs w:val="20"/>
        </w:rPr>
        <w:t>Hemicellulose</w:t>
      </w:r>
      <w:proofErr w:type="spellEnd"/>
      <w:r w:rsidR="00A71E96" w:rsidRPr="00085A5A">
        <w:rPr>
          <w:bCs/>
          <w:i w:val="0"/>
          <w:sz w:val="20"/>
          <w:szCs w:val="20"/>
        </w:rPr>
        <w:t xml:space="preserve"> </w:t>
      </w:r>
      <w:r w:rsidR="00A71E96" w:rsidRPr="00085A5A">
        <w:rPr>
          <w:i w:val="0"/>
          <w:sz w:val="20"/>
          <w:szCs w:val="20"/>
        </w:rPr>
        <w:t xml:space="preserve">contents of the untreated rice husk (10.47 % and </w:t>
      </w:r>
      <w:r w:rsidR="00A71E96" w:rsidRPr="00085A5A">
        <w:rPr>
          <w:bCs/>
          <w:i w:val="0"/>
          <w:sz w:val="20"/>
          <w:szCs w:val="20"/>
        </w:rPr>
        <w:t xml:space="preserve">3.20 %) and the </w:t>
      </w:r>
      <w:proofErr w:type="spellStart"/>
      <w:r w:rsidR="00A71E96" w:rsidRPr="00085A5A">
        <w:rPr>
          <w:bCs/>
          <w:sz w:val="20"/>
          <w:szCs w:val="20"/>
        </w:rPr>
        <w:t>RoTRH</w:t>
      </w:r>
      <w:proofErr w:type="spellEnd"/>
      <w:r w:rsidR="00A71E96" w:rsidRPr="00085A5A">
        <w:rPr>
          <w:i w:val="0"/>
          <w:sz w:val="20"/>
          <w:szCs w:val="20"/>
        </w:rPr>
        <w:t xml:space="preserve"> (8.53 %</w:t>
      </w:r>
      <w:r w:rsidR="00A71E96" w:rsidRPr="00085A5A">
        <w:rPr>
          <w:bCs/>
          <w:i w:val="0"/>
          <w:sz w:val="20"/>
          <w:szCs w:val="20"/>
        </w:rPr>
        <w:t xml:space="preserve"> and 5.07 %) were similar.</w:t>
      </w:r>
    </w:p>
    <w:p w:rsidR="009458D0" w:rsidRPr="00085A5A" w:rsidRDefault="009458D0" w:rsidP="00ED72CA">
      <w:pPr>
        <w:snapToGrid w:val="0"/>
        <w:spacing w:after="0" w:line="240" w:lineRule="auto"/>
        <w:ind w:firstLine="425"/>
        <w:jc w:val="both"/>
        <w:rPr>
          <w:i w:val="0"/>
          <w:sz w:val="20"/>
          <w:szCs w:val="20"/>
        </w:rPr>
      </w:pPr>
      <w:r w:rsidRPr="00085A5A">
        <w:rPr>
          <w:i w:val="0"/>
          <w:sz w:val="20"/>
          <w:szCs w:val="20"/>
        </w:rPr>
        <w:t xml:space="preserve">The results of the mineral composition of untreated rice husk and </w:t>
      </w:r>
      <w:proofErr w:type="spellStart"/>
      <w:r w:rsidRPr="00085A5A">
        <w:rPr>
          <w:sz w:val="20"/>
          <w:szCs w:val="20"/>
        </w:rPr>
        <w:t>RoTRH</w:t>
      </w:r>
      <w:proofErr w:type="spellEnd"/>
      <w:r w:rsidRPr="00085A5A">
        <w:rPr>
          <w:i w:val="0"/>
          <w:sz w:val="20"/>
          <w:szCs w:val="20"/>
        </w:rPr>
        <w:t xml:space="preserve"> is presented in Table 2. From the results, while the Copper (Cu) and the Sodium (Na) contents of the untreated rice husk (0.07 % and 2.23 % respectively) and the </w:t>
      </w:r>
      <w:proofErr w:type="spellStart"/>
      <w:r w:rsidRPr="00085A5A">
        <w:rPr>
          <w:sz w:val="20"/>
          <w:szCs w:val="20"/>
        </w:rPr>
        <w:t>RoTRH</w:t>
      </w:r>
      <w:proofErr w:type="spellEnd"/>
      <w:r w:rsidRPr="00085A5A">
        <w:rPr>
          <w:i w:val="0"/>
          <w:sz w:val="20"/>
          <w:szCs w:val="20"/>
        </w:rPr>
        <w:t xml:space="preserve"> (0.08 % and 2.20 %) did not differ from each other, the Magnesium (Mg), </w:t>
      </w:r>
      <w:r w:rsidRPr="00085A5A">
        <w:rPr>
          <w:bCs/>
          <w:i w:val="0"/>
          <w:sz w:val="20"/>
          <w:szCs w:val="20"/>
        </w:rPr>
        <w:t xml:space="preserve">Zinc (Zn) and </w:t>
      </w:r>
      <w:r w:rsidRPr="00085A5A">
        <w:rPr>
          <w:i w:val="0"/>
          <w:sz w:val="20"/>
          <w:szCs w:val="20"/>
        </w:rPr>
        <w:t xml:space="preserve">Iron (Fe) contents of the untreated rice husk (0.84 %, </w:t>
      </w:r>
      <w:r w:rsidRPr="00085A5A">
        <w:rPr>
          <w:bCs/>
          <w:i w:val="0"/>
          <w:sz w:val="20"/>
          <w:szCs w:val="20"/>
        </w:rPr>
        <w:t xml:space="preserve">0.12 % and </w:t>
      </w:r>
      <w:r w:rsidRPr="00085A5A">
        <w:rPr>
          <w:i w:val="0"/>
          <w:sz w:val="20"/>
          <w:szCs w:val="20"/>
        </w:rPr>
        <w:t xml:space="preserve">4.83 %) differed significantly (p &lt; 0.05) from that of the </w:t>
      </w:r>
      <w:proofErr w:type="spellStart"/>
      <w:r w:rsidRPr="00085A5A">
        <w:rPr>
          <w:sz w:val="20"/>
          <w:szCs w:val="20"/>
        </w:rPr>
        <w:t>RoTRH</w:t>
      </w:r>
      <w:proofErr w:type="spellEnd"/>
      <w:r w:rsidRPr="00085A5A">
        <w:rPr>
          <w:i w:val="0"/>
          <w:sz w:val="20"/>
          <w:szCs w:val="20"/>
        </w:rPr>
        <w:t xml:space="preserve"> (1.29 %, 0.15 % and 1.47 % respectively). Equally, the Potassium (K), </w:t>
      </w:r>
      <w:r w:rsidRPr="00085A5A">
        <w:rPr>
          <w:bCs/>
          <w:i w:val="0"/>
          <w:sz w:val="20"/>
          <w:szCs w:val="20"/>
        </w:rPr>
        <w:t xml:space="preserve">Calcium (Ca) and </w:t>
      </w:r>
      <w:r w:rsidRPr="00085A5A">
        <w:rPr>
          <w:i w:val="0"/>
          <w:sz w:val="20"/>
          <w:szCs w:val="20"/>
        </w:rPr>
        <w:t xml:space="preserve">phosphorus (P) contents of the untreated rice husk (5.23 %, </w:t>
      </w:r>
      <w:r w:rsidRPr="00085A5A">
        <w:rPr>
          <w:bCs/>
          <w:i w:val="0"/>
          <w:sz w:val="20"/>
          <w:szCs w:val="20"/>
        </w:rPr>
        <w:t xml:space="preserve">0.14 % and </w:t>
      </w:r>
      <w:r w:rsidRPr="00085A5A">
        <w:rPr>
          <w:i w:val="0"/>
          <w:sz w:val="20"/>
          <w:szCs w:val="20"/>
        </w:rPr>
        <w:t xml:space="preserve">0.05 % respectively) differed </w:t>
      </w:r>
      <w:r w:rsidRPr="00085A5A">
        <w:rPr>
          <w:i w:val="0"/>
          <w:sz w:val="20"/>
          <w:szCs w:val="20"/>
        </w:rPr>
        <w:lastRenderedPageBreak/>
        <w:t xml:space="preserve">significantly (p &lt; 0.05) but slightly from 6.53 %, 0.12 % and 0.03 % respectively in the </w:t>
      </w:r>
      <w:proofErr w:type="spellStart"/>
      <w:r w:rsidRPr="00085A5A">
        <w:rPr>
          <w:sz w:val="20"/>
          <w:szCs w:val="20"/>
        </w:rPr>
        <w:t>RoTRH</w:t>
      </w:r>
      <w:proofErr w:type="spellEnd"/>
      <w:r w:rsidRPr="00085A5A">
        <w:rPr>
          <w:i w:val="0"/>
          <w:sz w:val="20"/>
          <w:szCs w:val="20"/>
        </w:rPr>
        <w:t>.</w:t>
      </w:r>
      <w:r w:rsidRPr="00085A5A">
        <w:rPr>
          <w:bCs/>
          <w:i w:val="0"/>
          <w:sz w:val="20"/>
          <w:szCs w:val="20"/>
        </w:rPr>
        <w:t xml:space="preserve"> </w:t>
      </w:r>
    </w:p>
    <w:p w:rsidR="009458D0" w:rsidRPr="00085A5A" w:rsidRDefault="009458D0" w:rsidP="00ED72CA">
      <w:pPr>
        <w:snapToGrid w:val="0"/>
        <w:spacing w:after="0" w:line="240" w:lineRule="auto"/>
        <w:ind w:firstLine="425"/>
        <w:jc w:val="both"/>
        <w:rPr>
          <w:rFonts w:eastAsiaTheme="minorEastAsia"/>
          <w:i w:val="0"/>
          <w:sz w:val="20"/>
          <w:szCs w:val="20"/>
          <w:lang w:eastAsia="zh-CN"/>
        </w:rPr>
      </w:pPr>
      <w:r w:rsidRPr="00085A5A">
        <w:rPr>
          <w:i w:val="0"/>
          <w:sz w:val="20"/>
          <w:szCs w:val="20"/>
        </w:rPr>
        <w:t xml:space="preserve">The reported significantly higher (p &lt; 0.05) contents of Magnesium (Mg), Zinc (Zn) and Potassium (K) in the </w:t>
      </w:r>
      <w:proofErr w:type="spellStart"/>
      <w:r w:rsidRPr="00085A5A">
        <w:rPr>
          <w:iCs/>
          <w:sz w:val="20"/>
          <w:szCs w:val="20"/>
        </w:rPr>
        <w:t>RoTRH</w:t>
      </w:r>
      <w:proofErr w:type="spellEnd"/>
      <w:r w:rsidRPr="00085A5A">
        <w:rPr>
          <w:i w:val="0"/>
          <w:sz w:val="20"/>
          <w:szCs w:val="20"/>
        </w:rPr>
        <w:t xml:space="preserve"> in this study might probably be as a result of their being tightly bound to the dietary </w:t>
      </w:r>
      <w:proofErr w:type="spellStart"/>
      <w:r w:rsidRPr="00085A5A">
        <w:rPr>
          <w:i w:val="0"/>
          <w:sz w:val="20"/>
          <w:szCs w:val="20"/>
        </w:rPr>
        <w:t>fibre</w:t>
      </w:r>
      <w:proofErr w:type="spellEnd"/>
      <w:r w:rsidRPr="00085A5A">
        <w:rPr>
          <w:i w:val="0"/>
          <w:sz w:val="20"/>
          <w:szCs w:val="20"/>
        </w:rPr>
        <w:t xml:space="preserve"> of the rice husk prior to fermentation and partial release when the influence of </w:t>
      </w:r>
      <w:proofErr w:type="spellStart"/>
      <w:r w:rsidRPr="00085A5A">
        <w:rPr>
          <w:i w:val="0"/>
          <w:sz w:val="20"/>
          <w:szCs w:val="20"/>
        </w:rPr>
        <w:t>phytic</w:t>
      </w:r>
      <w:proofErr w:type="spellEnd"/>
      <w:r w:rsidRPr="00085A5A">
        <w:rPr>
          <w:i w:val="0"/>
          <w:sz w:val="20"/>
          <w:szCs w:val="20"/>
        </w:rPr>
        <w:t xml:space="preserve"> acid was lowered by degradation. This was in line with the reports of </w:t>
      </w:r>
      <w:proofErr w:type="spellStart"/>
      <w:r w:rsidRPr="00085A5A">
        <w:rPr>
          <w:i w:val="0"/>
          <w:sz w:val="20"/>
          <w:szCs w:val="20"/>
        </w:rPr>
        <w:t>Ekholm</w:t>
      </w:r>
      <w:proofErr w:type="spellEnd"/>
      <w:r w:rsidRPr="00085A5A">
        <w:rPr>
          <w:i w:val="0"/>
          <w:sz w:val="20"/>
          <w:szCs w:val="20"/>
        </w:rPr>
        <w:t xml:space="preserve"> </w:t>
      </w:r>
      <w:r w:rsidRPr="00085A5A">
        <w:rPr>
          <w:iCs/>
          <w:sz w:val="20"/>
          <w:szCs w:val="20"/>
        </w:rPr>
        <w:t>et al</w:t>
      </w:r>
      <w:r w:rsidRPr="00085A5A">
        <w:rPr>
          <w:i w:val="0"/>
          <w:sz w:val="20"/>
          <w:szCs w:val="20"/>
        </w:rPr>
        <w:t>.</w:t>
      </w:r>
      <w:r w:rsidRPr="00085A5A">
        <w:rPr>
          <w:i w:val="0"/>
          <w:iCs/>
          <w:sz w:val="20"/>
          <w:szCs w:val="20"/>
        </w:rPr>
        <w:t xml:space="preserve"> </w:t>
      </w:r>
      <w:r w:rsidRPr="00085A5A">
        <w:rPr>
          <w:i w:val="0"/>
          <w:sz w:val="20"/>
          <w:szCs w:val="20"/>
        </w:rPr>
        <w:t xml:space="preserve">(2003). However, the lower contents of Sodium (Na), Iron (Fe), Calcium (Ca) and Phosphorus (P) of the </w:t>
      </w:r>
      <w:proofErr w:type="spellStart"/>
      <w:r w:rsidRPr="00085A5A">
        <w:rPr>
          <w:iCs/>
          <w:sz w:val="20"/>
          <w:szCs w:val="20"/>
        </w:rPr>
        <w:t>RoTRH</w:t>
      </w:r>
      <w:proofErr w:type="spellEnd"/>
      <w:r w:rsidRPr="00085A5A">
        <w:rPr>
          <w:i w:val="0"/>
          <w:sz w:val="20"/>
          <w:szCs w:val="20"/>
        </w:rPr>
        <w:t xml:space="preserve"> might be due to their being utilized by the </w:t>
      </w:r>
      <w:r w:rsidRPr="00085A5A">
        <w:rPr>
          <w:iCs/>
          <w:sz w:val="20"/>
          <w:szCs w:val="20"/>
        </w:rPr>
        <w:t xml:space="preserve">R. </w:t>
      </w:r>
      <w:proofErr w:type="spellStart"/>
      <w:r w:rsidRPr="00085A5A">
        <w:rPr>
          <w:iCs/>
          <w:sz w:val="20"/>
          <w:szCs w:val="20"/>
        </w:rPr>
        <w:t>oligosporus</w:t>
      </w:r>
      <w:proofErr w:type="spellEnd"/>
      <w:r w:rsidRPr="00085A5A">
        <w:rPr>
          <w:i w:val="0"/>
          <w:iCs/>
          <w:sz w:val="20"/>
          <w:szCs w:val="20"/>
        </w:rPr>
        <w:t xml:space="preserve"> </w:t>
      </w:r>
      <w:r w:rsidRPr="00085A5A">
        <w:rPr>
          <w:i w:val="0"/>
          <w:sz w:val="20"/>
          <w:szCs w:val="20"/>
        </w:rPr>
        <w:t xml:space="preserve">organism for its growth and metabolism which was in line with the reports of Bello and </w:t>
      </w:r>
      <w:proofErr w:type="spellStart"/>
      <w:r w:rsidRPr="00085A5A">
        <w:rPr>
          <w:i w:val="0"/>
          <w:sz w:val="20"/>
          <w:szCs w:val="20"/>
        </w:rPr>
        <w:t>Akinyele</w:t>
      </w:r>
      <w:proofErr w:type="spellEnd"/>
      <w:r w:rsidRPr="00085A5A">
        <w:rPr>
          <w:i w:val="0"/>
          <w:sz w:val="20"/>
          <w:szCs w:val="20"/>
        </w:rPr>
        <w:t xml:space="preserve"> (2007) and </w:t>
      </w:r>
      <w:proofErr w:type="spellStart"/>
      <w:r w:rsidRPr="00085A5A">
        <w:rPr>
          <w:i w:val="0"/>
          <w:sz w:val="20"/>
          <w:szCs w:val="20"/>
        </w:rPr>
        <w:t>Oladele</w:t>
      </w:r>
      <w:proofErr w:type="spellEnd"/>
      <w:r w:rsidRPr="00085A5A">
        <w:rPr>
          <w:i w:val="0"/>
          <w:sz w:val="20"/>
          <w:szCs w:val="20"/>
        </w:rPr>
        <w:t xml:space="preserve"> and </w:t>
      </w:r>
      <w:proofErr w:type="spellStart"/>
      <w:r w:rsidRPr="00085A5A">
        <w:rPr>
          <w:i w:val="0"/>
          <w:sz w:val="20"/>
          <w:szCs w:val="20"/>
        </w:rPr>
        <w:t>Oshodi</w:t>
      </w:r>
      <w:proofErr w:type="spellEnd"/>
      <w:r w:rsidRPr="00085A5A">
        <w:rPr>
          <w:i w:val="0"/>
          <w:sz w:val="20"/>
          <w:szCs w:val="20"/>
        </w:rPr>
        <w:t xml:space="preserve"> (2008). Generally, the variations in the nutrient values of the untreated rice husk and </w:t>
      </w:r>
      <w:proofErr w:type="spellStart"/>
      <w:r w:rsidRPr="00085A5A">
        <w:rPr>
          <w:iCs/>
          <w:sz w:val="20"/>
          <w:szCs w:val="20"/>
        </w:rPr>
        <w:t>RoTRH</w:t>
      </w:r>
      <w:proofErr w:type="spellEnd"/>
      <w:r w:rsidRPr="00085A5A">
        <w:rPr>
          <w:i w:val="0"/>
          <w:sz w:val="20"/>
          <w:szCs w:val="20"/>
        </w:rPr>
        <w:t xml:space="preserve"> when compared to the reports of </w:t>
      </w:r>
      <w:proofErr w:type="spellStart"/>
      <w:r w:rsidRPr="00085A5A">
        <w:rPr>
          <w:i w:val="0"/>
          <w:sz w:val="20"/>
          <w:szCs w:val="20"/>
        </w:rPr>
        <w:t>Belewu</w:t>
      </w:r>
      <w:proofErr w:type="spellEnd"/>
      <w:r w:rsidRPr="00085A5A">
        <w:rPr>
          <w:i w:val="0"/>
          <w:sz w:val="20"/>
          <w:szCs w:val="20"/>
        </w:rPr>
        <w:t xml:space="preserve"> </w:t>
      </w:r>
      <w:r w:rsidRPr="00085A5A">
        <w:rPr>
          <w:iCs/>
          <w:sz w:val="20"/>
          <w:szCs w:val="20"/>
        </w:rPr>
        <w:t>et al</w:t>
      </w:r>
      <w:r w:rsidRPr="00085A5A">
        <w:rPr>
          <w:i w:val="0"/>
          <w:sz w:val="20"/>
          <w:szCs w:val="20"/>
        </w:rPr>
        <w:t>.</w:t>
      </w:r>
      <w:r w:rsidRPr="00085A5A">
        <w:rPr>
          <w:i w:val="0"/>
          <w:iCs/>
          <w:sz w:val="20"/>
          <w:szCs w:val="20"/>
        </w:rPr>
        <w:t xml:space="preserve"> </w:t>
      </w:r>
      <w:r w:rsidRPr="00085A5A">
        <w:rPr>
          <w:i w:val="0"/>
          <w:sz w:val="20"/>
          <w:szCs w:val="20"/>
        </w:rPr>
        <w:t xml:space="preserve">(2007) might be due to factors such as age of harvest, climate, </w:t>
      </w:r>
      <w:proofErr w:type="spellStart"/>
      <w:r w:rsidRPr="00085A5A">
        <w:rPr>
          <w:i w:val="0"/>
          <w:sz w:val="20"/>
          <w:szCs w:val="20"/>
        </w:rPr>
        <w:t>edaphic</w:t>
      </w:r>
      <w:proofErr w:type="spellEnd"/>
      <w:r w:rsidRPr="00085A5A">
        <w:rPr>
          <w:i w:val="0"/>
          <w:sz w:val="20"/>
          <w:szCs w:val="20"/>
        </w:rPr>
        <w:t xml:space="preserve"> and methods of processing (</w:t>
      </w:r>
      <w:proofErr w:type="spellStart"/>
      <w:r w:rsidRPr="00085A5A">
        <w:rPr>
          <w:i w:val="0"/>
          <w:sz w:val="20"/>
          <w:szCs w:val="20"/>
        </w:rPr>
        <w:t>Odetola</w:t>
      </w:r>
      <w:proofErr w:type="spellEnd"/>
      <w:r w:rsidRPr="00085A5A">
        <w:rPr>
          <w:i w:val="0"/>
          <w:sz w:val="20"/>
          <w:szCs w:val="20"/>
        </w:rPr>
        <w:t xml:space="preserve"> </w:t>
      </w:r>
      <w:r w:rsidRPr="00085A5A">
        <w:rPr>
          <w:iCs/>
          <w:sz w:val="20"/>
          <w:szCs w:val="20"/>
        </w:rPr>
        <w:t>et al</w:t>
      </w:r>
      <w:r w:rsidRPr="00085A5A">
        <w:rPr>
          <w:i w:val="0"/>
          <w:iCs/>
          <w:sz w:val="20"/>
          <w:szCs w:val="20"/>
        </w:rPr>
        <w:t>.,</w:t>
      </w:r>
      <w:r w:rsidRPr="00085A5A">
        <w:rPr>
          <w:i w:val="0"/>
          <w:sz w:val="20"/>
          <w:szCs w:val="20"/>
        </w:rPr>
        <w:t xml:space="preserve"> 2012).</w:t>
      </w:r>
      <w:r w:rsidR="009837BE" w:rsidRPr="00085A5A">
        <w:rPr>
          <w:i w:val="0"/>
          <w:sz w:val="20"/>
          <w:szCs w:val="20"/>
        </w:rPr>
        <w:t xml:space="preserve"> </w:t>
      </w:r>
    </w:p>
    <w:p w:rsidR="00ED72CA" w:rsidRPr="00085A5A" w:rsidRDefault="00ED72CA" w:rsidP="00ED72CA">
      <w:pPr>
        <w:snapToGrid w:val="0"/>
        <w:spacing w:after="0" w:line="240" w:lineRule="auto"/>
        <w:ind w:firstLine="425"/>
        <w:jc w:val="both"/>
        <w:rPr>
          <w:rFonts w:eastAsiaTheme="minorEastAsia"/>
          <w:i w:val="0"/>
          <w:sz w:val="20"/>
          <w:szCs w:val="20"/>
          <w:lang w:eastAsia="zh-CN"/>
        </w:rPr>
      </w:pPr>
    </w:p>
    <w:p w:rsidR="009837BE" w:rsidRPr="00085A5A" w:rsidRDefault="00ED72CA" w:rsidP="00ED72CA">
      <w:pPr>
        <w:snapToGrid w:val="0"/>
        <w:spacing w:after="0" w:line="240" w:lineRule="auto"/>
        <w:jc w:val="both"/>
        <w:rPr>
          <w:i w:val="0"/>
          <w:sz w:val="20"/>
          <w:szCs w:val="20"/>
        </w:rPr>
      </w:pPr>
      <w:r w:rsidRPr="00085A5A">
        <w:rPr>
          <w:b/>
          <w:i w:val="0"/>
          <w:sz w:val="20"/>
          <w:szCs w:val="20"/>
        </w:rPr>
        <w:t>Conclusion And Recommendation</w:t>
      </w:r>
    </w:p>
    <w:p w:rsidR="00ED72CA" w:rsidRPr="00085A5A" w:rsidRDefault="009837BE" w:rsidP="00ED72CA">
      <w:pPr>
        <w:snapToGrid w:val="0"/>
        <w:spacing w:after="0" w:line="240" w:lineRule="auto"/>
        <w:ind w:firstLine="425"/>
        <w:jc w:val="both"/>
        <w:rPr>
          <w:rFonts w:eastAsiaTheme="minorEastAsia"/>
          <w:b/>
          <w:i w:val="0"/>
          <w:sz w:val="20"/>
          <w:szCs w:val="20"/>
          <w:lang w:eastAsia="zh-CN"/>
        </w:rPr>
      </w:pPr>
      <w:r w:rsidRPr="00085A5A">
        <w:rPr>
          <w:bCs/>
          <w:i w:val="0"/>
          <w:sz w:val="20"/>
          <w:szCs w:val="20"/>
        </w:rPr>
        <w:t xml:space="preserve">The findings of this study supports the fact that fermentation improves the nutritive quality of feedstuffs by degradation and lowering of fiber content of the </w:t>
      </w:r>
      <w:proofErr w:type="spellStart"/>
      <w:r w:rsidRPr="00085A5A">
        <w:rPr>
          <w:iCs/>
          <w:sz w:val="20"/>
          <w:szCs w:val="20"/>
        </w:rPr>
        <w:t>RoTRH</w:t>
      </w:r>
      <w:proofErr w:type="spellEnd"/>
      <w:r w:rsidRPr="00085A5A">
        <w:rPr>
          <w:bCs/>
          <w:i w:val="0"/>
          <w:sz w:val="20"/>
          <w:szCs w:val="20"/>
        </w:rPr>
        <w:t xml:space="preserve"> From these suggestive findings, it can be concluded that the treatment of </w:t>
      </w:r>
      <w:r w:rsidRPr="00085A5A">
        <w:rPr>
          <w:i w:val="0"/>
          <w:sz w:val="20"/>
          <w:szCs w:val="20"/>
        </w:rPr>
        <w:t>rice husk</w:t>
      </w:r>
      <w:r w:rsidRPr="00085A5A">
        <w:rPr>
          <w:bCs/>
          <w:i w:val="0"/>
          <w:sz w:val="20"/>
          <w:szCs w:val="20"/>
        </w:rPr>
        <w:t xml:space="preserve"> with </w:t>
      </w:r>
      <w:r w:rsidRPr="00085A5A">
        <w:rPr>
          <w:bCs/>
          <w:sz w:val="20"/>
          <w:szCs w:val="20"/>
        </w:rPr>
        <w:t xml:space="preserve">R. </w:t>
      </w:r>
      <w:proofErr w:type="spellStart"/>
      <w:r w:rsidRPr="00085A5A">
        <w:rPr>
          <w:bCs/>
          <w:sz w:val="20"/>
          <w:szCs w:val="20"/>
        </w:rPr>
        <w:t>oligosporus</w:t>
      </w:r>
      <w:proofErr w:type="spellEnd"/>
      <w:r w:rsidRPr="00085A5A">
        <w:rPr>
          <w:bCs/>
          <w:i w:val="0"/>
          <w:sz w:val="20"/>
          <w:szCs w:val="20"/>
        </w:rPr>
        <w:t xml:space="preserve"> fungus is a means to improving the nutritive value of </w:t>
      </w:r>
      <w:r w:rsidRPr="00085A5A">
        <w:rPr>
          <w:i w:val="0"/>
          <w:sz w:val="20"/>
          <w:szCs w:val="20"/>
        </w:rPr>
        <w:t>rice husk and thereby reducing the level of dependence on and competition for conventional feedstuffs between man and livestock.</w:t>
      </w:r>
      <w:r w:rsidR="005006FC" w:rsidRPr="00085A5A">
        <w:rPr>
          <w:i w:val="0"/>
          <w:sz w:val="20"/>
          <w:szCs w:val="20"/>
        </w:rPr>
        <w:t xml:space="preserve"> This conclusion is therefore recommended for cheaply improving the nutritive quality of rice husk.</w:t>
      </w:r>
    </w:p>
    <w:p w:rsidR="00ED72CA" w:rsidRPr="00085A5A" w:rsidRDefault="00ED72CA" w:rsidP="00ED72CA">
      <w:pPr>
        <w:snapToGrid w:val="0"/>
        <w:spacing w:after="0" w:line="240" w:lineRule="auto"/>
        <w:jc w:val="both"/>
        <w:rPr>
          <w:rFonts w:eastAsiaTheme="minorEastAsia"/>
          <w:b/>
          <w:i w:val="0"/>
          <w:sz w:val="20"/>
          <w:szCs w:val="20"/>
          <w:lang w:eastAsia="zh-CN"/>
        </w:rPr>
        <w:sectPr w:rsidR="00ED72CA" w:rsidRPr="00085A5A" w:rsidSect="00ED72CA">
          <w:type w:val="continuous"/>
          <w:pgSz w:w="12240" w:h="15840"/>
          <w:pgMar w:top="1440" w:right="1440" w:bottom="1440" w:left="1440" w:header="720" w:footer="720" w:gutter="0"/>
          <w:cols w:num="2" w:space="600"/>
          <w:docGrid w:linePitch="360"/>
        </w:sectPr>
      </w:pPr>
    </w:p>
    <w:p w:rsidR="00ED72CA" w:rsidRPr="00085A5A" w:rsidRDefault="00ED72CA" w:rsidP="00ED72CA">
      <w:pPr>
        <w:snapToGrid w:val="0"/>
        <w:spacing w:after="0" w:line="240" w:lineRule="auto"/>
        <w:jc w:val="both"/>
        <w:rPr>
          <w:rFonts w:eastAsiaTheme="minorEastAsia"/>
          <w:b/>
          <w:i w:val="0"/>
          <w:sz w:val="20"/>
          <w:szCs w:val="20"/>
          <w:lang w:eastAsia="zh-CN"/>
        </w:rPr>
      </w:pPr>
    </w:p>
    <w:p w:rsidR="00085A5A" w:rsidRDefault="00085A5A" w:rsidP="00ED72CA">
      <w:pPr>
        <w:snapToGrid w:val="0"/>
        <w:spacing w:after="0" w:line="240" w:lineRule="auto"/>
        <w:jc w:val="center"/>
        <w:rPr>
          <w:rFonts w:eastAsiaTheme="minorEastAsia" w:hint="eastAsia"/>
          <w:b/>
          <w:i w:val="0"/>
          <w:sz w:val="20"/>
          <w:szCs w:val="20"/>
          <w:lang w:eastAsia="zh-CN"/>
        </w:rPr>
      </w:pPr>
    </w:p>
    <w:p w:rsidR="00085A5A" w:rsidRDefault="00085A5A" w:rsidP="00ED72CA">
      <w:pPr>
        <w:snapToGrid w:val="0"/>
        <w:spacing w:after="0" w:line="240" w:lineRule="auto"/>
        <w:jc w:val="center"/>
        <w:rPr>
          <w:rFonts w:eastAsiaTheme="minorEastAsia" w:hint="eastAsia"/>
          <w:b/>
          <w:i w:val="0"/>
          <w:sz w:val="20"/>
          <w:szCs w:val="20"/>
          <w:lang w:eastAsia="zh-CN"/>
        </w:rPr>
      </w:pPr>
    </w:p>
    <w:p w:rsidR="00ED72CA" w:rsidRPr="00085A5A" w:rsidRDefault="00ED72CA" w:rsidP="00ED72CA">
      <w:pPr>
        <w:snapToGrid w:val="0"/>
        <w:spacing w:after="0" w:line="240" w:lineRule="auto"/>
        <w:jc w:val="center"/>
        <w:rPr>
          <w:b/>
          <w:i w:val="0"/>
          <w:sz w:val="20"/>
          <w:szCs w:val="20"/>
        </w:rPr>
      </w:pPr>
      <w:r w:rsidRPr="00085A5A">
        <w:rPr>
          <w:b/>
          <w:i w:val="0"/>
          <w:sz w:val="20"/>
          <w:szCs w:val="20"/>
        </w:rPr>
        <w:t xml:space="preserve">Table 1: Proximate Composition and Energy values of untreated rice husk and </w:t>
      </w:r>
      <w:proofErr w:type="spellStart"/>
      <w:r w:rsidRPr="00085A5A">
        <w:rPr>
          <w:b/>
          <w:sz w:val="20"/>
          <w:szCs w:val="20"/>
        </w:rPr>
        <w:t>RoTRH</w:t>
      </w:r>
      <w:proofErr w:type="spellEnd"/>
      <w:r w:rsidRPr="00085A5A">
        <w:rPr>
          <w:b/>
          <w:i w:val="0"/>
          <w:sz w:val="20"/>
          <w:szCs w:val="20"/>
        </w:rPr>
        <w:t xml:space="preserve"> </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509"/>
        <w:gridCol w:w="3062"/>
        <w:gridCol w:w="1281"/>
        <w:gridCol w:w="1118"/>
        <w:gridCol w:w="1504"/>
      </w:tblGrid>
      <w:tr w:rsidR="00ED72CA" w:rsidRPr="00085A5A" w:rsidTr="00F860CE">
        <w:trPr>
          <w:jc w:val="center"/>
        </w:trPr>
        <w:tc>
          <w:tcPr>
            <w:tcW w:w="1324" w:type="pct"/>
            <w:tcBorders>
              <w:top w:val="single" w:sz="4" w:space="0" w:color="000000"/>
              <w:bottom w:val="single" w:sz="4" w:space="0" w:color="auto"/>
            </w:tcBorders>
            <w:vAlign w:val="center"/>
          </w:tcPr>
          <w:p w:rsidR="00ED72CA" w:rsidRPr="00085A5A" w:rsidRDefault="00ED72CA" w:rsidP="00F860CE">
            <w:pPr>
              <w:snapToGrid w:val="0"/>
              <w:jc w:val="both"/>
              <w:rPr>
                <w:rFonts w:ascii="Times New Roman" w:hAnsi="Times New Roman"/>
                <w:b/>
              </w:rPr>
            </w:pPr>
            <w:r w:rsidRPr="00085A5A">
              <w:rPr>
                <w:rFonts w:ascii="Times New Roman" w:hAnsi="Times New Roman"/>
                <w:b/>
              </w:rPr>
              <w:t>Parameters (%)</w:t>
            </w:r>
          </w:p>
        </w:tc>
        <w:tc>
          <w:tcPr>
            <w:tcW w:w="1616" w:type="pct"/>
            <w:tcBorders>
              <w:top w:val="single" w:sz="4" w:space="0" w:color="000000"/>
              <w:bottom w:val="single" w:sz="4" w:space="0" w:color="auto"/>
            </w:tcBorders>
            <w:vAlign w:val="center"/>
          </w:tcPr>
          <w:p w:rsidR="00ED72CA" w:rsidRPr="00085A5A" w:rsidRDefault="00ED72CA" w:rsidP="00F860CE">
            <w:pPr>
              <w:snapToGrid w:val="0"/>
              <w:jc w:val="both"/>
              <w:rPr>
                <w:rFonts w:ascii="Times New Roman" w:hAnsi="Times New Roman"/>
                <w:b/>
              </w:rPr>
            </w:pPr>
            <w:r w:rsidRPr="00085A5A">
              <w:rPr>
                <w:rFonts w:ascii="Times New Roman" w:hAnsi="Times New Roman"/>
                <w:b/>
              </w:rPr>
              <w:t>Untreated rice husk</w:t>
            </w:r>
          </w:p>
        </w:tc>
        <w:tc>
          <w:tcPr>
            <w:tcW w:w="676" w:type="pct"/>
            <w:tcBorders>
              <w:top w:val="single" w:sz="4" w:space="0" w:color="000000"/>
              <w:bottom w:val="single" w:sz="4" w:space="0" w:color="auto"/>
            </w:tcBorders>
            <w:vAlign w:val="center"/>
          </w:tcPr>
          <w:p w:rsidR="00ED72CA" w:rsidRPr="00085A5A" w:rsidRDefault="00ED72CA" w:rsidP="00F860CE">
            <w:pPr>
              <w:snapToGrid w:val="0"/>
              <w:jc w:val="both"/>
              <w:rPr>
                <w:rFonts w:ascii="Times New Roman" w:hAnsi="Times New Roman"/>
                <w:b/>
                <w:i/>
              </w:rPr>
            </w:pPr>
            <w:proofErr w:type="spellStart"/>
            <w:r w:rsidRPr="00085A5A">
              <w:rPr>
                <w:rFonts w:ascii="Times New Roman" w:hAnsi="Times New Roman"/>
                <w:b/>
                <w:i/>
              </w:rPr>
              <w:t>RoTRH</w:t>
            </w:r>
            <w:proofErr w:type="spellEnd"/>
          </w:p>
        </w:tc>
        <w:tc>
          <w:tcPr>
            <w:tcW w:w="590" w:type="pct"/>
            <w:tcBorders>
              <w:top w:val="single" w:sz="4" w:space="0" w:color="000000"/>
              <w:bottom w:val="single" w:sz="4" w:space="0" w:color="auto"/>
            </w:tcBorders>
            <w:vAlign w:val="center"/>
          </w:tcPr>
          <w:p w:rsidR="00ED72CA" w:rsidRPr="00085A5A" w:rsidRDefault="00ED72CA" w:rsidP="00F860CE">
            <w:pPr>
              <w:snapToGrid w:val="0"/>
              <w:jc w:val="both"/>
              <w:rPr>
                <w:rFonts w:ascii="Times New Roman" w:hAnsi="Times New Roman"/>
                <w:b/>
                <w:u w:val="single"/>
              </w:rPr>
            </w:pPr>
            <w:r w:rsidRPr="00085A5A">
              <w:rPr>
                <w:rFonts w:ascii="Times New Roman" w:hAnsi="Times New Roman"/>
                <w:b/>
                <w:u w:val="single"/>
              </w:rPr>
              <w:t>+SEM</w:t>
            </w:r>
          </w:p>
        </w:tc>
        <w:tc>
          <w:tcPr>
            <w:tcW w:w="795" w:type="pct"/>
            <w:tcBorders>
              <w:top w:val="single" w:sz="4" w:space="0" w:color="000000"/>
              <w:bottom w:val="single" w:sz="4" w:space="0" w:color="auto"/>
            </w:tcBorders>
            <w:vAlign w:val="center"/>
          </w:tcPr>
          <w:p w:rsidR="00ED72CA" w:rsidRPr="00085A5A" w:rsidRDefault="00ED72CA" w:rsidP="00F860CE">
            <w:pPr>
              <w:snapToGrid w:val="0"/>
              <w:jc w:val="both"/>
              <w:rPr>
                <w:rFonts w:ascii="Times New Roman" w:hAnsi="Times New Roman"/>
                <w:b/>
              </w:rPr>
            </w:pPr>
            <w:r w:rsidRPr="00085A5A">
              <w:rPr>
                <w:rFonts w:ascii="Times New Roman" w:hAnsi="Times New Roman"/>
                <w:b/>
              </w:rPr>
              <w:t>Remarks</w:t>
            </w:r>
          </w:p>
        </w:tc>
      </w:tr>
      <w:tr w:rsidR="00ED72CA" w:rsidRPr="00085A5A" w:rsidTr="00F860CE">
        <w:trPr>
          <w:jc w:val="center"/>
        </w:trPr>
        <w:tc>
          <w:tcPr>
            <w:tcW w:w="1324" w:type="pct"/>
            <w:tcBorders>
              <w:top w:val="single" w:sz="4" w:space="0" w:color="auto"/>
            </w:tcBorders>
            <w:vAlign w:val="center"/>
          </w:tcPr>
          <w:p w:rsidR="00ED72CA" w:rsidRPr="00085A5A" w:rsidRDefault="00ED72CA" w:rsidP="00F860CE">
            <w:pPr>
              <w:snapToGrid w:val="0"/>
              <w:jc w:val="both"/>
              <w:rPr>
                <w:rFonts w:ascii="Times New Roman" w:hAnsi="Times New Roman"/>
                <w:b/>
              </w:rPr>
            </w:pPr>
            <w:r w:rsidRPr="00085A5A">
              <w:rPr>
                <w:rFonts w:ascii="Times New Roman" w:hAnsi="Times New Roman"/>
                <w:b/>
              </w:rPr>
              <w:t>Dry matter</w:t>
            </w:r>
          </w:p>
        </w:tc>
        <w:tc>
          <w:tcPr>
            <w:tcW w:w="1616" w:type="pct"/>
            <w:tcBorders>
              <w:top w:val="single" w:sz="4" w:space="0" w:color="auto"/>
            </w:tcBorders>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94.36</w:t>
            </w:r>
          </w:p>
        </w:tc>
        <w:tc>
          <w:tcPr>
            <w:tcW w:w="676" w:type="pct"/>
            <w:tcBorders>
              <w:top w:val="single" w:sz="4" w:space="0" w:color="auto"/>
            </w:tcBorders>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92.21</w:t>
            </w:r>
          </w:p>
        </w:tc>
        <w:tc>
          <w:tcPr>
            <w:tcW w:w="590" w:type="pct"/>
            <w:tcBorders>
              <w:top w:val="single" w:sz="4" w:space="0" w:color="auto"/>
            </w:tcBorders>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0.53</w:t>
            </w:r>
          </w:p>
        </w:tc>
        <w:tc>
          <w:tcPr>
            <w:tcW w:w="795" w:type="pct"/>
            <w:tcBorders>
              <w:top w:val="single" w:sz="4" w:space="0" w:color="auto"/>
            </w:tcBorders>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w:t>
            </w:r>
          </w:p>
        </w:tc>
      </w:tr>
      <w:tr w:rsidR="00ED72CA" w:rsidRPr="00085A5A" w:rsidTr="00F860CE">
        <w:trPr>
          <w:jc w:val="center"/>
        </w:trPr>
        <w:tc>
          <w:tcPr>
            <w:tcW w:w="1324" w:type="pct"/>
            <w:vAlign w:val="center"/>
          </w:tcPr>
          <w:p w:rsidR="00ED72CA" w:rsidRPr="00085A5A" w:rsidRDefault="00ED72CA" w:rsidP="00F860CE">
            <w:pPr>
              <w:snapToGrid w:val="0"/>
              <w:jc w:val="both"/>
              <w:rPr>
                <w:rFonts w:ascii="Times New Roman" w:hAnsi="Times New Roman"/>
                <w:b/>
              </w:rPr>
            </w:pPr>
            <w:r w:rsidRPr="00085A5A">
              <w:rPr>
                <w:rFonts w:ascii="Times New Roman" w:hAnsi="Times New Roman"/>
                <w:b/>
              </w:rPr>
              <w:t xml:space="preserve">Crude protein </w:t>
            </w:r>
          </w:p>
        </w:tc>
        <w:tc>
          <w:tcPr>
            <w:tcW w:w="161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6.34</w:t>
            </w:r>
          </w:p>
        </w:tc>
        <w:tc>
          <w:tcPr>
            <w:tcW w:w="67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8.75</w:t>
            </w:r>
          </w:p>
        </w:tc>
        <w:tc>
          <w:tcPr>
            <w:tcW w:w="590"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0.06</w:t>
            </w:r>
          </w:p>
        </w:tc>
        <w:tc>
          <w:tcPr>
            <w:tcW w:w="795"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w:t>
            </w:r>
          </w:p>
        </w:tc>
      </w:tr>
      <w:tr w:rsidR="00ED72CA" w:rsidRPr="00085A5A" w:rsidTr="00F860CE">
        <w:trPr>
          <w:jc w:val="center"/>
        </w:trPr>
        <w:tc>
          <w:tcPr>
            <w:tcW w:w="1324" w:type="pct"/>
            <w:vAlign w:val="center"/>
          </w:tcPr>
          <w:p w:rsidR="00ED72CA" w:rsidRPr="00085A5A" w:rsidRDefault="00ED72CA" w:rsidP="00F860CE">
            <w:pPr>
              <w:snapToGrid w:val="0"/>
              <w:jc w:val="both"/>
              <w:rPr>
                <w:rFonts w:ascii="Times New Roman" w:hAnsi="Times New Roman"/>
                <w:b/>
              </w:rPr>
            </w:pPr>
            <w:r w:rsidRPr="00085A5A">
              <w:rPr>
                <w:rFonts w:ascii="Times New Roman" w:hAnsi="Times New Roman"/>
                <w:b/>
              </w:rPr>
              <w:t xml:space="preserve">Ash </w:t>
            </w:r>
          </w:p>
        </w:tc>
        <w:tc>
          <w:tcPr>
            <w:tcW w:w="161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19.25</w:t>
            </w:r>
          </w:p>
        </w:tc>
        <w:tc>
          <w:tcPr>
            <w:tcW w:w="67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24.09</w:t>
            </w:r>
          </w:p>
        </w:tc>
        <w:tc>
          <w:tcPr>
            <w:tcW w:w="590"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0.14</w:t>
            </w:r>
          </w:p>
        </w:tc>
        <w:tc>
          <w:tcPr>
            <w:tcW w:w="795"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w:t>
            </w:r>
          </w:p>
        </w:tc>
      </w:tr>
      <w:tr w:rsidR="00ED72CA" w:rsidRPr="00085A5A" w:rsidTr="00F860CE">
        <w:trPr>
          <w:jc w:val="center"/>
        </w:trPr>
        <w:tc>
          <w:tcPr>
            <w:tcW w:w="1324" w:type="pct"/>
            <w:vAlign w:val="center"/>
          </w:tcPr>
          <w:p w:rsidR="00ED72CA" w:rsidRPr="00085A5A" w:rsidRDefault="00ED72CA" w:rsidP="00F860CE">
            <w:pPr>
              <w:snapToGrid w:val="0"/>
              <w:jc w:val="both"/>
              <w:rPr>
                <w:rFonts w:ascii="Times New Roman" w:hAnsi="Times New Roman"/>
                <w:b/>
              </w:rPr>
            </w:pPr>
            <w:r w:rsidRPr="00085A5A">
              <w:rPr>
                <w:rFonts w:ascii="Times New Roman" w:hAnsi="Times New Roman"/>
                <w:b/>
              </w:rPr>
              <w:t xml:space="preserve">Ether extract </w:t>
            </w:r>
          </w:p>
        </w:tc>
        <w:tc>
          <w:tcPr>
            <w:tcW w:w="161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2.62</w:t>
            </w:r>
          </w:p>
        </w:tc>
        <w:tc>
          <w:tcPr>
            <w:tcW w:w="67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2.94</w:t>
            </w:r>
          </w:p>
        </w:tc>
        <w:tc>
          <w:tcPr>
            <w:tcW w:w="590"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0.09</w:t>
            </w:r>
          </w:p>
        </w:tc>
        <w:tc>
          <w:tcPr>
            <w:tcW w:w="795"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w:t>
            </w:r>
          </w:p>
        </w:tc>
      </w:tr>
      <w:tr w:rsidR="00ED72CA" w:rsidRPr="00085A5A" w:rsidTr="00F860CE">
        <w:trPr>
          <w:jc w:val="center"/>
        </w:trPr>
        <w:tc>
          <w:tcPr>
            <w:tcW w:w="1324" w:type="pct"/>
            <w:vAlign w:val="center"/>
          </w:tcPr>
          <w:p w:rsidR="00ED72CA" w:rsidRPr="00085A5A" w:rsidRDefault="00ED72CA" w:rsidP="00F860CE">
            <w:pPr>
              <w:snapToGrid w:val="0"/>
              <w:jc w:val="both"/>
              <w:rPr>
                <w:rFonts w:ascii="Times New Roman" w:hAnsi="Times New Roman"/>
                <w:b/>
              </w:rPr>
            </w:pPr>
            <w:r w:rsidRPr="00085A5A">
              <w:rPr>
                <w:rFonts w:ascii="Times New Roman" w:hAnsi="Times New Roman"/>
                <w:b/>
              </w:rPr>
              <w:t>NFE</w:t>
            </w:r>
          </w:p>
        </w:tc>
        <w:tc>
          <w:tcPr>
            <w:tcW w:w="161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39.90</w:t>
            </w:r>
          </w:p>
        </w:tc>
        <w:tc>
          <w:tcPr>
            <w:tcW w:w="67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34.58</w:t>
            </w:r>
          </w:p>
        </w:tc>
        <w:tc>
          <w:tcPr>
            <w:tcW w:w="590"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0.77</w:t>
            </w:r>
          </w:p>
        </w:tc>
        <w:tc>
          <w:tcPr>
            <w:tcW w:w="795"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w:t>
            </w:r>
          </w:p>
        </w:tc>
      </w:tr>
      <w:tr w:rsidR="00ED72CA" w:rsidRPr="00085A5A" w:rsidTr="00F860CE">
        <w:trPr>
          <w:jc w:val="center"/>
        </w:trPr>
        <w:tc>
          <w:tcPr>
            <w:tcW w:w="1324" w:type="pct"/>
            <w:vAlign w:val="center"/>
          </w:tcPr>
          <w:p w:rsidR="00ED72CA" w:rsidRPr="00085A5A" w:rsidRDefault="00ED72CA" w:rsidP="00F860CE">
            <w:pPr>
              <w:snapToGrid w:val="0"/>
              <w:jc w:val="both"/>
              <w:rPr>
                <w:rFonts w:ascii="Times New Roman" w:hAnsi="Times New Roman"/>
                <w:b/>
              </w:rPr>
            </w:pPr>
            <w:r w:rsidRPr="00085A5A">
              <w:rPr>
                <w:rFonts w:ascii="Times New Roman" w:hAnsi="Times New Roman"/>
                <w:b/>
              </w:rPr>
              <w:t>Crude fiber</w:t>
            </w:r>
          </w:p>
        </w:tc>
        <w:tc>
          <w:tcPr>
            <w:tcW w:w="161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26.25</w:t>
            </w:r>
          </w:p>
        </w:tc>
        <w:tc>
          <w:tcPr>
            <w:tcW w:w="67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21.85</w:t>
            </w:r>
          </w:p>
        </w:tc>
        <w:tc>
          <w:tcPr>
            <w:tcW w:w="590"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0.17</w:t>
            </w:r>
          </w:p>
        </w:tc>
        <w:tc>
          <w:tcPr>
            <w:tcW w:w="795"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w:t>
            </w:r>
          </w:p>
        </w:tc>
      </w:tr>
      <w:tr w:rsidR="00ED72CA" w:rsidRPr="00085A5A" w:rsidTr="00F860CE">
        <w:trPr>
          <w:jc w:val="center"/>
        </w:trPr>
        <w:tc>
          <w:tcPr>
            <w:tcW w:w="1324" w:type="pct"/>
            <w:vAlign w:val="center"/>
          </w:tcPr>
          <w:p w:rsidR="00ED72CA" w:rsidRPr="00085A5A" w:rsidRDefault="00ED72CA" w:rsidP="00F860CE">
            <w:pPr>
              <w:snapToGrid w:val="0"/>
              <w:jc w:val="both"/>
              <w:rPr>
                <w:rFonts w:ascii="Times New Roman" w:hAnsi="Times New Roman"/>
                <w:b/>
              </w:rPr>
            </w:pPr>
            <w:r w:rsidRPr="00085A5A">
              <w:rPr>
                <w:rFonts w:ascii="Times New Roman" w:hAnsi="Times New Roman"/>
                <w:b/>
              </w:rPr>
              <w:t xml:space="preserve">TDN </w:t>
            </w:r>
          </w:p>
        </w:tc>
        <w:tc>
          <w:tcPr>
            <w:tcW w:w="161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64.06</w:t>
            </w:r>
          </w:p>
        </w:tc>
        <w:tc>
          <w:tcPr>
            <w:tcW w:w="67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70.46</w:t>
            </w:r>
          </w:p>
        </w:tc>
        <w:tc>
          <w:tcPr>
            <w:tcW w:w="590"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0.76</w:t>
            </w:r>
          </w:p>
        </w:tc>
        <w:tc>
          <w:tcPr>
            <w:tcW w:w="795"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w:t>
            </w:r>
          </w:p>
        </w:tc>
      </w:tr>
      <w:tr w:rsidR="00ED72CA" w:rsidRPr="00085A5A" w:rsidTr="00F860CE">
        <w:trPr>
          <w:jc w:val="center"/>
        </w:trPr>
        <w:tc>
          <w:tcPr>
            <w:tcW w:w="1324" w:type="pct"/>
            <w:vAlign w:val="center"/>
          </w:tcPr>
          <w:p w:rsidR="00ED72CA" w:rsidRPr="00085A5A" w:rsidRDefault="00ED72CA" w:rsidP="00F860CE">
            <w:pPr>
              <w:snapToGrid w:val="0"/>
              <w:jc w:val="both"/>
              <w:rPr>
                <w:rFonts w:ascii="Times New Roman" w:hAnsi="Times New Roman"/>
                <w:b/>
              </w:rPr>
            </w:pPr>
            <w:r w:rsidRPr="00085A5A">
              <w:rPr>
                <w:rFonts w:ascii="Times New Roman" w:hAnsi="Times New Roman"/>
                <w:b/>
              </w:rPr>
              <w:t>NDF</w:t>
            </w:r>
          </w:p>
        </w:tc>
        <w:tc>
          <w:tcPr>
            <w:tcW w:w="161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41.30</w:t>
            </w:r>
          </w:p>
        </w:tc>
        <w:tc>
          <w:tcPr>
            <w:tcW w:w="67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33.30</w:t>
            </w:r>
          </w:p>
        </w:tc>
        <w:tc>
          <w:tcPr>
            <w:tcW w:w="590"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0.17</w:t>
            </w:r>
          </w:p>
        </w:tc>
        <w:tc>
          <w:tcPr>
            <w:tcW w:w="795"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w:t>
            </w:r>
          </w:p>
        </w:tc>
      </w:tr>
      <w:tr w:rsidR="00ED72CA" w:rsidRPr="00085A5A" w:rsidTr="00F860CE">
        <w:trPr>
          <w:jc w:val="center"/>
        </w:trPr>
        <w:tc>
          <w:tcPr>
            <w:tcW w:w="1324" w:type="pct"/>
            <w:vAlign w:val="center"/>
          </w:tcPr>
          <w:p w:rsidR="00ED72CA" w:rsidRPr="00085A5A" w:rsidRDefault="00ED72CA" w:rsidP="00F860CE">
            <w:pPr>
              <w:snapToGrid w:val="0"/>
              <w:jc w:val="both"/>
              <w:rPr>
                <w:rFonts w:ascii="Times New Roman" w:hAnsi="Times New Roman"/>
                <w:b/>
              </w:rPr>
            </w:pPr>
            <w:r w:rsidRPr="00085A5A">
              <w:rPr>
                <w:rFonts w:ascii="Times New Roman" w:hAnsi="Times New Roman"/>
                <w:b/>
              </w:rPr>
              <w:t>ADF</w:t>
            </w:r>
          </w:p>
        </w:tc>
        <w:tc>
          <w:tcPr>
            <w:tcW w:w="161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38.10</w:t>
            </w:r>
          </w:p>
        </w:tc>
        <w:tc>
          <w:tcPr>
            <w:tcW w:w="67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28.30</w:t>
            </w:r>
          </w:p>
        </w:tc>
        <w:tc>
          <w:tcPr>
            <w:tcW w:w="590"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0.13</w:t>
            </w:r>
          </w:p>
        </w:tc>
        <w:tc>
          <w:tcPr>
            <w:tcW w:w="795"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w:t>
            </w:r>
          </w:p>
        </w:tc>
      </w:tr>
      <w:tr w:rsidR="00ED72CA" w:rsidRPr="00085A5A" w:rsidTr="00F860CE">
        <w:trPr>
          <w:jc w:val="center"/>
        </w:trPr>
        <w:tc>
          <w:tcPr>
            <w:tcW w:w="1324" w:type="pct"/>
            <w:vAlign w:val="center"/>
          </w:tcPr>
          <w:p w:rsidR="00ED72CA" w:rsidRPr="00085A5A" w:rsidRDefault="00ED72CA" w:rsidP="00F860CE">
            <w:pPr>
              <w:snapToGrid w:val="0"/>
              <w:jc w:val="both"/>
              <w:rPr>
                <w:rFonts w:ascii="Times New Roman" w:hAnsi="Times New Roman"/>
                <w:b/>
              </w:rPr>
            </w:pPr>
            <w:r w:rsidRPr="00085A5A">
              <w:rPr>
                <w:rFonts w:ascii="Times New Roman" w:hAnsi="Times New Roman"/>
                <w:b/>
              </w:rPr>
              <w:t>ADL</w:t>
            </w:r>
          </w:p>
        </w:tc>
        <w:tc>
          <w:tcPr>
            <w:tcW w:w="161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30.83</w:t>
            </w:r>
          </w:p>
        </w:tc>
        <w:tc>
          <w:tcPr>
            <w:tcW w:w="67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24.77</w:t>
            </w:r>
          </w:p>
        </w:tc>
        <w:tc>
          <w:tcPr>
            <w:tcW w:w="590"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0.19</w:t>
            </w:r>
          </w:p>
        </w:tc>
        <w:tc>
          <w:tcPr>
            <w:tcW w:w="795"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w:t>
            </w:r>
          </w:p>
        </w:tc>
      </w:tr>
      <w:tr w:rsidR="00ED72CA" w:rsidRPr="00085A5A" w:rsidTr="00F860CE">
        <w:trPr>
          <w:jc w:val="center"/>
        </w:trPr>
        <w:tc>
          <w:tcPr>
            <w:tcW w:w="1324" w:type="pct"/>
            <w:vAlign w:val="center"/>
          </w:tcPr>
          <w:p w:rsidR="00ED72CA" w:rsidRPr="00085A5A" w:rsidRDefault="00ED72CA" w:rsidP="00F860CE">
            <w:pPr>
              <w:snapToGrid w:val="0"/>
              <w:jc w:val="both"/>
              <w:rPr>
                <w:rFonts w:ascii="Times New Roman" w:hAnsi="Times New Roman"/>
                <w:b/>
              </w:rPr>
            </w:pPr>
            <w:proofErr w:type="spellStart"/>
            <w:r w:rsidRPr="00085A5A">
              <w:rPr>
                <w:rFonts w:ascii="Times New Roman" w:hAnsi="Times New Roman"/>
                <w:b/>
              </w:rPr>
              <w:t>Hemicellulose</w:t>
            </w:r>
            <w:proofErr w:type="spellEnd"/>
          </w:p>
        </w:tc>
        <w:tc>
          <w:tcPr>
            <w:tcW w:w="161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3.20</w:t>
            </w:r>
          </w:p>
        </w:tc>
        <w:tc>
          <w:tcPr>
            <w:tcW w:w="67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5.07</w:t>
            </w:r>
          </w:p>
        </w:tc>
        <w:tc>
          <w:tcPr>
            <w:tcW w:w="590"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0.06</w:t>
            </w:r>
          </w:p>
        </w:tc>
        <w:tc>
          <w:tcPr>
            <w:tcW w:w="795"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NS</w:t>
            </w:r>
          </w:p>
        </w:tc>
      </w:tr>
      <w:tr w:rsidR="00ED72CA" w:rsidRPr="00085A5A" w:rsidTr="00F860CE">
        <w:trPr>
          <w:jc w:val="center"/>
        </w:trPr>
        <w:tc>
          <w:tcPr>
            <w:tcW w:w="1324" w:type="pct"/>
            <w:vAlign w:val="center"/>
          </w:tcPr>
          <w:p w:rsidR="00ED72CA" w:rsidRPr="00085A5A" w:rsidRDefault="00ED72CA" w:rsidP="00F860CE">
            <w:pPr>
              <w:snapToGrid w:val="0"/>
              <w:jc w:val="both"/>
              <w:rPr>
                <w:rFonts w:ascii="Times New Roman" w:hAnsi="Times New Roman"/>
                <w:b/>
              </w:rPr>
            </w:pPr>
            <w:r w:rsidRPr="00085A5A">
              <w:rPr>
                <w:rFonts w:ascii="Times New Roman" w:hAnsi="Times New Roman"/>
                <w:b/>
              </w:rPr>
              <w:t>Cellulose</w:t>
            </w:r>
          </w:p>
        </w:tc>
        <w:tc>
          <w:tcPr>
            <w:tcW w:w="161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10.47</w:t>
            </w:r>
          </w:p>
        </w:tc>
        <w:tc>
          <w:tcPr>
            <w:tcW w:w="676"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8.53</w:t>
            </w:r>
          </w:p>
        </w:tc>
        <w:tc>
          <w:tcPr>
            <w:tcW w:w="590"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0.08</w:t>
            </w:r>
          </w:p>
        </w:tc>
        <w:tc>
          <w:tcPr>
            <w:tcW w:w="795" w:type="pct"/>
            <w:vAlign w:val="center"/>
          </w:tcPr>
          <w:p w:rsidR="00ED72CA" w:rsidRPr="00085A5A" w:rsidRDefault="00ED72CA" w:rsidP="00F860CE">
            <w:pPr>
              <w:snapToGrid w:val="0"/>
              <w:jc w:val="both"/>
              <w:rPr>
                <w:rFonts w:ascii="Times New Roman" w:hAnsi="Times New Roman"/>
              </w:rPr>
            </w:pPr>
            <w:r w:rsidRPr="00085A5A">
              <w:rPr>
                <w:rFonts w:ascii="Times New Roman" w:hAnsi="Times New Roman"/>
              </w:rPr>
              <w:t>NS</w:t>
            </w:r>
          </w:p>
        </w:tc>
      </w:tr>
    </w:tbl>
    <w:p w:rsidR="00ED72CA" w:rsidRPr="00085A5A" w:rsidRDefault="00ED72CA" w:rsidP="00ED72CA">
      <w:pPr>
        <w:snapToGrid w:val="0"/>
        <w:spacing w:after="0" w:line="240" w:lineRule="auto"/>
        <w:ind w:left="425" w:hanging="425"/>
        <w:jc w:val="both"/>
        <w:rPr>
          <w:b/>
          <w:i w:val="0"/>
          <w:sz w:val="20"/>
          <w:szCs w:val="20"/>
        </w:rPr>
      </w:pPr>
    </w:p>
    <w:p w:rsidR="00085A5A" w:rsidRDefault="00085A5A" w:rsidP="00ED72CA">
      <w:pPr>
        <w:snapToGrid w:val="0"/>
        <w:spacing w:after="0" w:line="240" w:lineRule="auto"/>
        <w:jc w:val="center"/>
        <w:rPr>
          <w:rFonts w:eastAsiaTheme="minorEastAsia" w:hint="eastAsia"/>
          <w:b/>
          <w:i w:val="0"/>
          <w:sz w:val="20"/>
          <w:szCs w:val="20"/>
          <w:lang w:eastAsia="zh-CN"/>
        </w:rPr>
      </w:pPr>
    </w:p>
    <w:p w:rsidR="00085A5A" w:rsidRDefault="00085A5A" w:rsidP="00ED72CA">
      <w:pPr>
        <w:snapToGrid w:val="0"/>
        <w:spacing w:after="0" w:line="240" w:lineRule="auto"/>
        <w:jc w:val="center"/>
        <w:rPr>
          <w:rFonts w:eastAsiaTheme="minorEastAsia" w:hint="eastAsia"/>
          <w:b/>
          <w:i w:val="0"/>
          <w:sz w:val="20"/>
          <w:szCs w:val="20"/>
          <w:lang w:eastAsia="zh-CN"/>
        </w:rPr>
      </w:pPr>
    </w:p>
    <w:p w:rsidR="00085A5A" w:rsidRDefault="00085A5A" w:rsidP="00ED72CA">
      <w:pPr>
        <w:snapToGrid w:val="0"/>
        <w:spacing w:after="0" w:line="240" w:lineRule="auto"/>
        <w:jc w:val="center"/>
        <w:rPr>
          <w:rFonts w:eastAsiaTheme="minorEastAsia" w:hint="eastAsia"/>
          <w:b/>
          <w:i w:val="0"/>
          <w:sz w:val="20"/>
          <w:szCs w:val="20"/>
          <w:lang w:eastAsia="zh-CN"/>
        </w:rPr>
      </w:pPr>
    </w:p>
    <w:p w:rsidR="00085A5A" w:rsidRDefault="00085A5A" w:rsidP="00ED72CA">
      <w:pPr>
        <w:snapToGrid w:val="0"/>
        <w:spacing w:after="0" w:line="240" w:lineRule="auto"/>
        <w:jc w:val="center"/>
        <w:rPr>
          <w:rFonts w:eastAsiaTheme="minorEastAsia" w:hint="eastAsia"/>
          <w:b/>
          <w:i w:val="0"/>
          <w:sz w:val="20"/>
          <w:szCs w:val="20"/>
          <w:lang w:eastAsia="zh-CN"/>
        </w:rPr>
      </w:pPr>
    </w:p>
    <w:p w:rsidR="00085A5A" w:rsidRDefault="00085A5A" w:rsidP="00ED72CA">
      <w:pPr>
        <w:snapToGrid w:val="0"/>
        <w:spacing w:after="0" w:line="240" w:lineRule="auto"/>
        <w:jc w:val="center"/>
        <w:rPr>
          <w:rFonts w:eastAsiaTheme="minorEastAsia" w:hint="eastAsia"/>
          <w:b/>
          <w:i w:val="0"/>
          <w:sz w:val="20"/>
          <w:szCs w:val="20"/>
          <w:lang w:eastAsia="zh-CN"/>
        </w:rPr>
      </w:pPr>
    </w:p>
    <w:p w:rsidR="00ED72CA" w:rsidRPr="00085A5A" w:rsidRDefault="00ED72CA" w:rsidP="00ED72CA">
      <w:pPr>
        <w:snapToGrid w:val="0"/>
        <w:spacing w:after="0" w:line="240" w:lineRule="auto"/>
        <w:jc w:val="center"/>
        <w:rPr>
          <w:i w:val="0"/>
          <w:sz w:val="20"/>
          <w:szCs w:val="20"/>
        </w:rPr>
      </w:pPr>
      <w:r w:rsidRPr="00085A5A">
        <w:rPr>
          <w:b/>
          <w:i w:val="0"/>
          <w:sz w:val="20"/>
          <w:szCs w:val="20"/>
        </w:rPr>
        <w:t xml:space="preserve">Table 2: Mineral composition of untreated rice husk and </w:t>
      </w:r>
      <w:proofErr w:type="spellStart"/>
      <w:r w:rsidRPr="00085A5A">
        <w:rPr>
          <w:b/>
          <w:sz w:val="20"/>
          <w:szCs w:val="20"/>
        </w:rPr>
        <w:t>RoTRH</w:t>
      </w:r>
      <w:proofErr w:type="spellEnd"/>
      <w:r w:rsidRPr="00085A5A">
        <w:rPr>
          <w:b/>
          <w:i w:val="0"/>
          <w:sz w:val="20"/>
          <w:szCs w:val="20"/>
        </w:rPr>
        <w:t xml:space="preserve"> </w:t>
      </w:r>
    </w:p>
    <w:tbl>
      <w:tblPr>
        <w:tblW w:w="5000" w:type="pct"/>
        <w:jc w:val="center"/>
        <w:tblBorders>
          <w:top w:val="single" w:sz="4" w:space="0" w:color="000000"/>
          <w:bottom w:val="single" w:sz="4" w:space="0" w:color="auto"/>
          <w:insideH w:val="single" w:sz="4" w:space="0" w:color="000000"/>
        </w:tblBorders>
        <w:tblCellMar>
          <w:left w:w="57" w:type="dxa"/>
          <w:right w:w="57" w:type="dxa"/>
        </w:tblCellMar>
        <w:tblLook w:val="04A0"/>
      </w:tblPr>
      <w:tblGrid>
        <w:gridCol w:w="2486"/>
        <w:gridCol w:w="3035"/>
        <w:gridCol w:w="1270"/>
        <w:gridCol w:w="1192"/>
        <w:gridCol w:w="1491"/>
      </w:tblGrid>
      <w:tr w:rsidR="00ED72CA" w:rsidRPr="00085A5A" w:rsidTr="00F860CE">
        <w:trPr>
          <w:jc w:val="center"/>
        </w:trPr>
        <w:tc>
          <w:tcPr>
            <w:tcW w:w="1312" w:type="pct"/>
            <w:vAlign w:val="center"/>
          </w:tcPr>
          <w:p w:rsidR="00ED72CA" w:rsidRPr="00085A5A" w:rsidRDefault="00ED72CA" w:rsidP="00F860CE">
            <w:pPr>
              <w:snapToGrid w:val="0"/>
              <w:spacing w:after="0" w:line="240" w:lineRule="auto"/>
              <w:jc w:val="both"/>
              <w:rPr>
                <w:b/>
                <w:i w:val="0"/>
                <w:sz w:val="20"/>
                <w:szCs w:val="20"/>
              </w:rPr>
            </w:pPr>
            <w:r w:rsidRPr="00085A5A">
              <w:rPr>
                <w:b/>
                <w:i w:val="0"/>
                <w:sz w:val="20"/>
                <w:szCs w:val="20"/>
              </w:rPr>
              <w:t>Parameters (%)</w:t>
            </w:r>
          </w:p>
        </w:tc>
        <w:tc>
          <w:tcPr>
            <w:tcW w:w="1602" w:type="pct"/>
            <w:vAlign w:val="center"/>
          </w:tcPr>
          <w:p w:rsidR="00ED72CA" w:rsidRPr="00085A5A" w:rsidRDefault="00ED72CA" w:rsidP="00F860CE">
            <w:pPr>
              <w:snapToGrid w:val="0"/>
              <w:spacing w:after="0" w:line="240" w:lineRule="auto"/>
              <w:jc w:val="both"/>
              <w:rPr>
                <w:b/>
                <w:i w:val="0"/>
                <w:sz w:val="20"/>
                <w:szCs w:val="20"/>
              </w:rPr>
            </w:pPr>
            <w:r w:rsidRPr="00085A5A">
              <w:rPr>
                <w:b/>
                <w:i w:val="0"/>
                <w:sz w:val="20"/>
                <w:szCs w:val="20"/>
              </w:rPr>
              <w:t xml:space="preserve">Untreated rice husk </w:t>
            </w:r>
          </w:p>
        </w:tc>
        <w:tc>
          <w:tcPr>
            <w:tcW w:w="670" w:type="pct"/>
            <w:vAlign w:val="center"/>
          </w:tcPr>
          <w:p w:rsidR="00ED72CA" w:rsidRPr="00085A5A" w:rsidRDefault="00ED72CA" w:rsidP="00F860CE">
            <w:pPr>
              <w:snapToGrid w:val="0"/>
              <w:spacing w:after="0" w:line="240" w:lineRule="auto"/>
              <w:jc w:val="both"/>
              <w:rPr>
                <w:b/>
                <w:sz w:val="20"/>
                <w:szCs w:val="20"/>
              </w:rPr>
            </w:pPr>
            <w:proofErr w:type="spellStart"/>
            <w:r w:rsidRPr="00085A5A">
              <w:rPr>
                <w:b/>
                <w:sz w:val="20"/>
                <w:szCs w:val="20"/>
              </w:rPr>
              <w:t>RoTRH</w:t>
            </w:r>
            <w:proofErr w:type="spellEnd"/>
          </w:p>
        </w:tc>
        <w:tc>
          <w:tcPr>
            <w:tcW w:w="629" w:type="pct"/>
            <w:vAlign w:val="center"/>
          </w:tcPr>
          <w:p w:rsidR="00ED72CA" w:rsidRPr="00085A5A" w:rsidRDefault="00ED72CA" w:rsidP="00F860CE">
            <w:pPr>
              <w:snapToGrid w:val="0"/>
              <w:spacing w:after="0" w:line="240" w:lineRule="auto"/>
              <w:jc w:val="both"/>
              <w:rPr>
                <w:b/>
                <w:i w:val="0"/>
                <w:sz w:val="20"/>
                <w:szCs w:val="20"/>
                <w:u w:val="single"/>
              </w:rPr>
            </w:pPr>
            <w:r w:rsidRPr="00085A5A">
              <w:rPr>
                <w:b/>
                <w:i w:val="0"/>
                <w:sz w:val="20"/>
                <w:szCs w:val="20"/>
                <w:u w:val="single"/>
              </w:rPr>
              <w:t xml:space="preserve">+ </w:t>
            </w:r>
            <w:r w:rsidRPr="00085A5A">
              <w:rPr>
                <w:b/>
                <w:i w:val="0"/>
                <w:sz w:val="20"/>
                <w:szCs w:val="20"/>
              </w:rPr>
              <w:t>SEM</w:t>
            </w:r>
          </w:p>
        </w:tc>
        <w:tc>
          <w:tcPr>
            <w:tcW w:w="788" w:type="pct"/>
            <w:vAlign w:val="center"/>
          </w:tcPr>
          <w:p w:rsidR="00ED72CA" w:rsidRPr="00085A5A" w:rsidRDefault="00ED72CA" w:rsidP="00F860CE">
            <w:pPr>
              <w:snapToGrid w:val="0"/>
              <w:spacing w:after="0" w:line="240" w:lineRule="auto"/>
              <w:jc w:val="both"/>
              <w:rPr>
                <w:b/>
                <w:i w:val="0"/>
                <w:sz w:val="20"/>
                <w:szCs w:val="20"/>
              </w:rPr>
            </w:pPr>
            <w:r w:rsidRPr="00085A5A">
              <w:rPr>
                <w:b/>
                <w:i w:val="0"/>
                <w:sz w:val="20"/>
                <w:szCs w:val="20"/>
              </w:rPr>
              <w:t xml:space="preserve">Remarks </w:t>
            </w:r>
          </w:p>
        </w:tc>
      </w:tr>
      <w:tr w:rsidR="00ED72CA" w:rsidRPr="00085A5A" w:rsidTr="00F860CE">
        <w:trPr>
          <w:jc w:val="center"/>
        </w:trPr>
        <w:tc>
          <w:tcPr>
            <w:tcW w:w="1312" w:type="pct"/>
            <w:vAlign w:val="center"/>
          </w:tcPr>
          <w:p w:rsidR="00ED72CA" w:rsidRPr="00085A5A" w:rsidRDefault="00ED72CA" w:rsidP="00F860CE">
            <w:pPr>
              <w:snapToGrid w:val="0"/>
              <w:spacing w:after="0" w:line="240" w:lineRule="auto"/>
              <w:jc w:val="both"/>
              <w:rPr>
                <w:b/>
                <w:i w:val="0"/>
                <w:sz w:val="20"/>
                <w:szCs w:val="20"/>
              </w:rPr>
            </w:pPr>
            <w:r w:rsidRPr="00085A5A">
              <w:rPr>
                <w:b/>
                <w:i w:val="0"/>
                <w:sz w:val="20"/>
                <w:szCs w:val="20"/>
              </w:rPr>
              <w:t xml:space="preserve">Magnesium </w:t>
            </w:r>
          </w:p>
          <w:p w:rsidR="00ED72CA" w:rsidRPr="00085A5A" w:rsidRDefault="00ED72CA" w:rsidP="00F860CE">
            <w:pPr>
              <w:snapToGrid w:val="0"/>
              <w:spacing w:after="0" w:line="240" w:lineRule="auto"/>
              <w:jc w:val="both"/>
              <w:rPr>
                <w:b/>
                <w:i w:val="0"/>
                <w:sz w:val="20"/>
                <w:szCs w:val="20"/>
              </w:rPr>
            </w:pPr>
            <w:r w:rsidRPr="00085A5A">
              <w:rPr>
                <w:b/>
                <w:i w:val="0"/>
                <w:sz w:val="20"/>
                <w:szCs w:val="20"/>
              </w:rPr>
              <w:t>Copper</w:t>
            </w:r>
          </w:p>
          <w:p w:rsidR="00ED72CA" w:rsidRPr="00085A5A" w:rsidRDefault="00ED72CA" w:rsidP="00F860CE">
            <w:pPr>
              <w:snapToGrid w:val="0"/>
              <w:spacing w:after="0" w:line="240" w:lineRule="auto"/>
              <w:jc w:val="both"/>
              <w:rPr>
                <w:b/>
                <w:i w:val="0"/>
                <w:sz w:val="20"/>
                <w:szCs w:val="20"/>
              </w:rPr>
            </w:pPr>
            <w:r w:rsidRPr="00085A5A">
              <w:rPr>
                <w:b/>
                <w:i w:val="0"/>
                <w:sz w:val="20"/>
                <w:szCs w:val="20"/>
              </w:rPr>
              <w:t>Zinc</w:t>
            </w:r>
          </w:p>
          <w:p w:rsidR="00ED72CA" w:rsidRPr="00085A5A" w:rsidRDefault="00ED72CA" w:rsidP="00F860CE">
            <w:pPr>
              <w:snapToGrid w:val="0"/>
              <w:spacing w:after="0" w:line="240" w:lineRule="auto"/>
              <w:jc w:val="both"/>
              <w:rPr>
                <w:b/>
                <w:i w:val="0"/>
                <w:sz w:val="20"/>
                <w:szCs w:val="20"/>
              </w:rPr>
            </w:pPr>
            <w:r w:rsidRPr="00085A5A">
              <w:rPr>
                <w:b/>
                <w:i w:val="0"/>
                <w:sz w:val="20"/>
                <w:szCs w:val="20"/>
              </w:rPr>
              <w:t>Iron</w:t>
            </w:r>
          </w:p>
          <w:p w:rsidR="00ED72CA" w:rsidRPr="00085A5A" w:rsidRDefault="00ED72CA" w:rsidP="00F860CE">
            <w:pPr>
              <w:snapToGrid w:val="0"/>
              <w:spacing w:after="0" w:line="240" w:lineRule="auto"/>
              <w:jc w:val="both"/>
              <w:rPr>
                <w:b/>
                <w:i w:val="0"/>
                <w:sz w:val="20"/>
                <w:szCs w:val="20"/>
              </w:rPr>
            </w:pPr>
            <w:r w:rsidRPr="00085A5A">
              <w:rPr>
                <w:b/>
                <w:i w:val="0"/>
                <w:sz w:val="20"/>
                <w:szCs w:val="20"/>
              </w:rPr>
              <w:t>Sodium</w:t>
            </w:r>
          </w:p>
          <w:p w:rsidR="00ED72CA" w:rsidRPr="00085A5A" w:rsidRDefault="00ED72CA" w:rsidP="00F860CE">
            <w:pPr>
              <w:snapToGrid w:val="0"/>
              <w:spacing w:after="0" w:line="240" w:lineRule="auto"/>
              <w:jc w:val="both"/>
              <w:rPr>
                <w:b/>
                <w:i w:val="0"/>
                <w:sz w:val="20"/>
                <w:szCs w:val="20"/>
              </w:rPr>
            </w:pPr>
            <w:r w:rsidRPr="00085A5A">
              <w:rPr>
                <w:b/>
                <w:i w:val="0"/>
                <w:sz w:val="20"/>
                <w:szCs w:val="20"/>
              </w:rPr>
              <w:t>Potassium</w:t>
            </w:r>
          </w:p>
          <w:p w:rsidR="00ED72CA" w:rsidRPr="00085A5A" w:rsidRDefault="00ED72CA" w:rsidP="00F860CE">
            <w:pPr>
              <w:snapToGrid w:val="0"/>
              <w:spacing w:after="0" w:line="240" w:lineRule="auto"/>
              <w:jc w:val="both"/>
              <w:rPr>
                <w:b/>
                <w:i w:val="0"/>
                <w:sz w:val="20"/>
                <w:szCs w:val="20"/>
              </w:rPr>
            </w:pPr>
            <w:r w:rsidRPr="00085A5A">
              <w:rPr>
                <w:b/>
                <w:i w:val="0"/>
                <w:sz w:val="20"/>
                <w:szCs w:val="20"/>
              </w:rPr>
              <w:t>Calcium</w:t>
            </w:r>
          </w:p>
          <w:p w:rsidR="00ED72CA" w:rsidRPr="00085A5A" w:rsidRDefault="00ED72CA" w:rsidP="00F860CE">
            <w:pPr>
              <w:snapToGrid w:val="0"/>
              <w:spacing w:after="0" w:line="240" w:lineRule="auto"/>
              <w:jc w:val="both"/>
              <w:rPr>
                <w:b/>
                <w:i w:val="0"/>
                <w:sz w:val="20"/>
                <w:szCs w:val="20"/>
              </w:rPr>
            </w:pPr>
            <w:r w:rsidRPr="00085A5A">
              <w:rPr>
                <w:b/>
                <w:i w:val="0"/>
                <w:sz w:val="20"/>
                <w:szCs w:val="20"/>
              </w:rPr>
              <w:t>Phosphorus</w:t>
            </w:r>
          </w:p>
        </w:tc>
        <w:tc>
          <w:tcPr>
            <w:tcW w:w="1602" w:type="pct"/>
            <w:vAlign w:val="center"/>
          </w:tcPr>
          <w:p w:rsidR="00ED72CA" w:rsidRPr="00085A5A" w:rsidRDefault="00ED72CA" w:rsidP="00F860CE">
            <w:pPr>
              <w:snapToGrid w:val="0"/>
              <w:spacing w:after="0" w:line="240" w:lineRule="auto"/>
              <w:jc w:val="both"/>
              <w:rPr>
                <w:i w:val="0"/>
                <w:sz w:val="20"/>
                <w:szCs w:val="20"/>
              </w:rPr>
            </w:pPr>
            <w:r w:rsidRPr="00085A5A">
              <w:rPr>
                <w:i w:val="0"/>
                <w:sz w:val="20"/>
                <w:szCs w:val="20"/>
              </w:rPr>
              <w:t>0.84</w:t>
            </w:r>
          </w:p>
          <w:p w:rsidR="00ED72CA" w:rsidRPr="00085A5A" w:rsidRDefault="00ED72CA" w:rsidP="00F860CE">
            <w:pPr>
              <w:snapToGrid w:val="0"/>
              <w:spacing w:after="0" w:line="240" w:lineRule="auto"/>
              <w:jc w:val="both"/>
              <w:rPr>
                <w:i w:val="0"/>
                <w:sz w:val="20"/>
                <w:szCs w:val="20"/>
              </w:rPr>
            </w:pPr>
            <w:r w:rsidRPr="00085A5A">
              <w:rPr>
                <w:i w:val="0"/>
                <w:sz w:val="20"/>
                <w:szCs w:val="20"/>
              </w:rPr>
              <w:t>0.07</w:t>
            </w:r>
          </w:p>
          <w:p w:rsidR="00ED72CA" w:rsidRPr="00085A5A" w:rsidRDefault="00ED72CA" w:rsidP="00F860CE">
            <w:pPr>
              <w:snapToGrid w:val="0"/>
              <w:spacing w:after="0" w:line="240" w:lineRule="auto"/>
              <w:jc w:val="both"/>
              <w:rPr>
                <w:i w:val="0"/>
                <w:sz w:val="20"/>
                <w:szCs w:val="20"/>
              </w:rPr>
            </w:pPr>
            <w:r w:rsidRPr="00085A5A">
              <w:rPr>
                <w:i w:val="0"/>
                <w:sz w:val="20"/>
                <w:szCs w:val="20"/>
              </w:rPr>
              <w:t>0.12</w:t>
            </w:r>
          </w:p>
          <w:p w:rsidR="00ED72CA" w:rsidRPr="00085A5A" w:rsidRDefault="00ED72CA" w:rsidP="00F860CE">
            <w:pPr>
              <w:snapToGrid w:val="0"/>
              <w:spacing w:after="0" w:line="240" w:lineRule="auto"/>
              <w:jc w:val="both"/>
              <w:rPr>
                <w:i w:val="0"/>
                <w:sz w:val="20"/>
                <w:szCs w:val="20"/>
              </w:rPr>
            </w:pPr>
            <w:r w:rsidRPr="00085A5A">
              <w:rPr>
                <w:i w:val="0"/>
                <w:sz w:val="20"/>
                <w:szCs w:val="20"/>
              </w:rPr>
              <w:t>4.83</w:t>
            </w:r>
          </w:p>
          <w:p w:rsidR="00ED72CA" w:rsidRPr="00085A5A" w:rsidRDefault="00ED72CA" w:rsidP="00F860CE">
            <w:pPr>
              <w:snapToGrid w:val="0"/>
              <w:spacing w:after="0" w:line="240" w:lineRule="auto"/>
              <w:jc w:val="both"/>
              <w:rPr>
                <w:i w:val="0"/>
                <w:sz w:val="20"/>
                <w:szCs w:val="20"/>
              </w:rPr>
            </w:pPr>
            <w:r w:rsidRPr="00085A5A">
              <w:rPr>
                <w:i w:val="0"/>
                <w:sz w:val="20"/>
                <w:szCs w:val="20"/>
              </w:rPr>
              <w:t>2.23</w:t>
            </w:r>
          </w:p>
          <w:p w:rsidR="00ED72CA" w:rsidRPr="00085A5A" w:rsidRDefault="00ED72CA" w:rsidP="00F860CE">
            <w:pPr>
              <w:snapToGrid w:val="0"/>
              <w:spacing w:after="0" w:line="240" w:lineRule="auto"/>
              <w:jc w:val="both"/>
              <w:rPr>
                <w:i w:val="0"/>
                <w:sz w:val="20"/>
                <w:szCs w:val="20"/>
              </w:rPr>
            </w:pPr>
            <w:r w:rsidRPr="00085A5A">
              <w:rPr>
                <w:i w:val="0"/>
                <w:sz w:val="20"/>
                <w:szCs w:val="20"/>
              </w:rPr>
              <w:t>5.23</w:t>
            </w:r>
          </w:p>
          <w:p w:rsidR="00ED72CA" w:rsidRPr="00085A5A" w:rsidRDefault="00ED72CA" w:rsidP="00F860CE">
            <w:pPr>
              <w:snapToGrid w:val="0"/>
              <w:spacing w:after="0" w:line="240" w:lineRule="auto"/>
              <w:jc w:val="both"/>
              <w:rPr>
                <w:i w:val="0"/>
                <w:sz w:val="20"/>
                <w:szCs w:val="20"/>
              </w:rPr>
            </w:pPr>
            <w:r w:rsidRPr="00085A5A">
              <w:rPr>
                <w:i w:val="0"/>
                <w:sz w:val="20"/>
                <w:szCs w:val="20"/>
              </w:rPr>
              <w:t>0.14</w:t>
            </w:r>
          </w:p>
          <w:p w:rsidR="00ED72CA" w:rsidRPr="00085A5A" w:rsidRDefault="00ED72CA" w:rsidP="00F860CE">
            <w:pPr>
              <w:snapToGrid w:val="0"/>
              <w:spacing w:after="0" w:line="240" w:lineRule="auto"/>
              <w:jc w:val="both"/>
              <w:rPr>
                <w:i w:val="0"/>
                <w:sz w:val="20"/>
                <w:szCs w:val="20"/>
              </w:rPr>
            </w:pPr>
            <w:r w:rsidRPr="00085A5A">
              <w:rPr>
                <w:i w:val="0"/>
                <w:sz w:val="20"/>
                <w:szCs w:val="20"/>
              </w:rPr>
              <w:t>0.05</w:t>
            </w:r>
          </w:p>
        </w:tc>
        <w:tc>
          <w:tcPr>
            <w:tcW w:w="670" w:type="pct"/>
            <w:vAlign w:val="center"/>
          </w:tcPr>
          <w:p w:rsidR="00ED72CA" w:rsidRPr="00085A5A" w:rsidRDefault="00ED72CA" w:rsidP="00F860CE">
            <w:pPr>
              <w:snapToGrid w:val="0"/>
              <w:spacing w:after="0" w:line="240" w:lineRule="auto"/>
              <w:jc w:val="both"/>
              <w:rPr>
                <w:i w:val="0"/>
                <w:sz w:val="20"/>
                <w:szCs w:val="20"/>
              </w:rPr>
            </w:pPr>
            <w:r w:rsidRPr="00085A5A">
              <w:rPr>
                <w:i w:val="0"/>
                <w:sz w:val="20"/>
                <w:szCs w:val="20"/>
              </w:rPr>
              <w:t>1.29</w:t>
            </w:r>
          </w:p>
          <w:p w:rsidR="00ED72CA" w:rsidRPr="00085A5A" w:rsidRDefault="00ED72CA" w:rsidP="00F860CE">
            <w:pPr>
              <w:snapToGrid w:val="0"/>
              <w:spacing w:after="0" w:line="240" w:lineRule="auto"/>
              <w:jc w:val="both"/>
              <w:rPr>
                <w:i w:val="0"/>
                <w:sz w:val="20"/>
                <w:szCs w:val="20"/>
              </w:rPr>
            </w:pPr>
            <w:r w:rsidRPr="00085A5A">
              <w:rPr>
                <w:i w:val="0"/>
                <w:sz w:val="20"/>
                <w:szCs w:val="20"/>
              </w:rPr>
              <w:t>0.08</w:t>
            </w:r>
          </w:p>
          <w:p w:rsidR="00ED72CA" w:rsidRPr="00085A5A" w:rsidRDefault="00ED72CA" w:rsidP="00F860CE">
            <w:pPr>
              <w:snapToGrid w:val="0"/>
              <w:spacing w:after="0" w:line="240" w:lineRule="auto"/>
              <w:jc w:val="both"/>
              <w:rPr>
                <w:i w:val="0"/>
                <w:sz w:val="20"/>
                <w:szCs w:val="20"/>
              </w:rPr>
            </w:pPr>
            <w:r w:rsidRPr="00085A5A">
              <w:rPr>
                <w:i w:val="0"/>
                <w:sz w:val="20"/>
                <w:szCs w:val="20"/>
              </w:rPr>
              <w:t>0.15</w:t>
            </w:r>
          </w:p>
          <w:p w:rsidR="00ED72CA" w:rsidRPr="00085A5A" w:rsidRDefault="00ED72CA" w:rsidP="00F860CE">
            <w:pPr>
              <w:snapToGrid w:val="0"/>
              <w:spacing w:after="0" w:line="240" w:lineRule="auto"/>
              <w:jc w:val="both"/>
              <w:rPr>
                <w:i w:val="0"/>
                <w:sz w:val="20"/>
                <w:szCs w:val="20"/>
              </w:rPr>
            </w:pPr>
            <w:r w:rsidRPr="00085A5A">
              <w:rPr>
                <w:i w:val="0"/>
                <w:sz w:val="20"/>
                <w:szCs w:val="20"/>
              </w:rPr>
              <w:t>1.47</w:t>
            </w:r>
          </w:p>
          <w:p w:rsidR="00ED72CA" w:rsidRPr="00085A5A" w:rsidRDefault="00ED72CA" w:rsidP="00F860CE">
            <w:pPr>
              <w:snapToGrid w:val="0"/>
              <w:spacing w:after="0" w:line="240" w:lineRule="auto"/>
              <w:jc w:val="both"/>
              <w:rPr>
                <w:i w:val="0"/>
                <w:sz w:val="20"/>
                <w:szCs w:val="20"/>
              </w:rPr>
            </w:pPr>
            <w:r w:rsidRPr="00085A5A">
              <w:rPr>
                <w:i w:val="0"/>
                <w:sz w:val="20"/>
                <w:szCs w:val="20"/>
              </w:rPr>
              <w:t>2.20</w:t>
            </w:r>
          </w:p>
          <w:p w:rsidR="00ED72CA" w:rsidRPr="00085A5A" w:rsidRDefault="00ED72CA" w:rsidP="00F860CE">
            <w:pPr>
              <w:snapToGrid w:val="0"/>
              <w:spacing w:after="0" w:line="240" w:lineRule="auto"/>
              <w:jc w:val="both"/>
              <w:rPr>
                <w:i w:val="0"/>
                <w:sz w:val="20"/>
                <w:szCs w:val="20"/>
              </w:rPr>
            </w:pPr>
            <w:r w:rsidRPr="00085A5A">
              <w:rPr>
                <w:i w:val="0"/>
                <w:sz w:val="20"/>
                <w:szCs w:val="20"/>
              </w:rPr>
              <w:t>6.53</w:t>
            </w:r>
          </w:p>
          <w:p w:rsidR="00ED72CA" w:rsidRPr="00085A5A" w:rsidRDefault="00ED72CA" w:rsidP="00F860CE">
            <w:pPr>
              <w:snapToGrid w:val="0"/>
              <w:spacing w:after="0" w:line="240" w:lineRule="auto"/>
              <w:jc w:val="both"/>
              <w:rPr>
                <w:i w:val="0"/>
                <w:sz w:val="20"/>
                <w:szCs w:val="20"/>
              </w:rPr>
            </w:pPr>
            <w:r w:rsidRPr="00085A5A">
              <w:rPr>
                <w:i w:val="0"/>
                <w:sz w:val="20"/>
                <w:szCs w:val="20"/>
              </w:rPr>
              <w:t>0.12</w:t>
            </w:r>
          </w:p>
          <w:p w:rsidR="00ED72CA" w:rsidRPr="00085A5A" w:rsidRDefault="00ED72CA" w:rsidP="00F860CE">
            <w:pPr>
              <w:snapToGrid w:val="0"/>
              <w:spacing w:after="0" w:line="240" w:lineRule="auto"/>
              <w:jc w:val="both"/>
              <w:rPr>
                <w:i w:val="0"/>
                <w:sz w:val="20"/>
                <w:szCs w:val="20"/>
              </w:rPr>
            </w:pPr>
            <w:r w:rsidRPr="00085A5A">
              <w:rPr>
                <w:i w:val="0"/>
                <w:sz w:val="20"/>
                <w:szCs w:val="20"/>
              </w:rPr>
              <w:t>0.03</w:t>
            </w:r>
          </w:p>
        </w:tc>
        <w:tc>
          <w:tcPr>
            <w:tcW w:w="629" w:type="pct"/>
            <w:vAlign w:val="center"/>
          </w:tcPr>
          <w:p w:rsidR="00ED72CA" w:rsidRPr="00085A5A" w:rsidRDefault="00ED72CA" w:rsidP="00F860CE">
            <w:pPr>
              <w:snapToGrid w:val="0"/>
              <w:spacing w:after="0" w:line="240" w:lineRule="auto"/>
              <w:jc w:val="both"/>
              <w:rPr>
                <w:i w:val="0"/>
                <w:sz w:val="20"/>
                <w:szCs w:val="20"/>
              </w:rPr>
            </w:pPr>
            <w:r w:rsidRPr="00085A5A">
              <w:rPr>
                <w:i w:val="0"/>
                <w:sz w:val="20"/>
                <w:szCs w:val="20"/>
              </w:rPr>
              <w:t>0.005</w:t>
            </w:r>
          </w:p>
          <w:p w:rsidR="00ED72CA" w:rsidRPr="00085A5A" w:rsidRDefault="00ED72CA" w:rsidP="00F860CE">
            <w:pPr>
              <w:snapToGrid w:val="0"/>
              <w:spacing w:after="0" w:line="240" w:lineRule="auto"/>
              <w:jc w:val="both"/>
              <w:rPr>
                <w:i w:val="0"/>
                <w:sz w:val="20"/>
                <w:szCs w:val="20"/>
              </w:rPr>
            </w:pPr>
            <w:r w:rsidRPr="00085A5A">
              <w:rPr>
                <w:i w:val="0"/>
                <w:sz w:val="20"/>
                <w:szCs w:val="20"/>
              </w:rPr>
              <w:t>0.003</w:t>
            </w:r>
          </w:p>
          <w:p w:rsidR="00ED72CA" w:rsidRPr="00085A5A" w:rsidRDefault="00ED72CA" w:rsidP="00F860CE">
            <w:pPr>
              <w:snapToGrid w:val="0"/>
              <w:spacing w:after="0" w:line="240" w:lineRule="auto"/>
              <w:jc w:val="both"/>
              <w:rPr>
                <w:i w:val="0"/>
                <w:sz w:val="20"/>
                <w:szCs w:val="20"/>
              </w:rPr>
            </w:pPr>
            <w:r w:rsidRPr="00085A5A">
              <w:rPr>
                <w:i w:val="0"/>
                <w:sz w:val="20"/>
                <w:szCs w:val="20"/>
              </w:rPr>
              <w:t>0.003</w:t>
            </w:r>
          </w:p>
          <w:p w:rsidR="00ED72CA" w:rsidRPr="00085A5A" w:rsidRDefault="00ED72CA" w:rsidP="00F860CE">
            <w:pPr>
              <w:snapToGrid w:val="0"/>
              <w:spacing w:after="0" w:line="240" w:lineRule="auto"/>
              <w:jc w:val="both"/>
              <w:rPr>
                <w:i w:val="0"/>
                <w:sz w:val="20"/>
                <w:szCs w:val="20"/>
              </w:rPr>
            </w:pPr>
            <w:r w:rsidRPr="00085A5A">
              <w:rPr>
                <w:i w:val="0"/>
                <w:sz w:val="20"/>
                <w:szCs w:val="20"/>
              </w:rPr>
              <w:t>0.203</w:t>
            </w:r>
          </w:p>
          <w:p w:rsidR="00ED72CA" w:rsidRPr="00085A5A" w:rsidRDefault="00ED72CA" w:rsidP="00F860CE">
            <w:pPr>
              <w:snapToGrid w:val="0"/>
              <w:spacing w:after="0" w:line="240" w:lineRule="auto"/>
              <w:jc w:val="both"/>
              <w:rPr>
                <w:i w:val="0"/>
                <w:sz w:val="20"/>
                <w:szCs w:val="20"/>
              </w:rPr>
            </w:pPr>
            <w:r w:rsidRPr="00085A5A">
              <w:rPr>
                <w:i w:val="0"/>
                <w:sz w:val="20"/>
                <w:szCs w:val="20"/>
              </w:rPr>
              <w:t>0.067</w:t>
            </w:r>
          </w:p>
          <w:p w:rsidR="00ED72CA" w:rsidRPr="00085A5A" w:rsidRDefault="00ED72CA" w:rsidP="00F860CE">
            <w:pPr>
              <w:snapToGrid w:val="0"/>
              <w:spacing w:after="0" w:line="240" w:lineRule="auto"/>
              <w:jc w:val="both"/>
              <w:rPr>
                <w:i w:val="0"/>
                <w:sz w:val="20"/>
                <w:szCs w:val="20"/>
              </w:rPr>
            </w:pPr>
            <w:r w:rsidRPr="00085A5A">
              <w:rPr>
                <w:i w:val="0"/>
                <w:sz w:val="20"/>
                <w:szCs w:val="20"/>
              </w:rPr>
              <w:t>0.047</w:t>
            </w:r>
          </w:p>
          <w:p w:rsidR="00ED72CA" w:rsidRPr="00085A5A" w:rsidRDefault="00ED72CA" w:rsidP="00F860CE">
            <w:pPr>
              <w:snapToGrid w:val="0"/>
              <w:spacing w:after="0" w:line="240" w:lineRule="auto"/>
              <w:jc w:val="both"/>
              <w:rPr>
                <w:i w:val="0"/>
                <w:sz w:val="20"/>
                <w:szCs w:val="20"/>
              </w:rPr>
            </w:pPr>
            <w:r w:rsidRPr="00085A5A">
              <w:rPr>
                <w:i w:val="0"/>
                <w:sz w:val="20"/>
                <w:szCs w:val="20"/>
              </w:rPr>
              <w:t>0.004</w:t>
            </w:r>
          </w:p>
          <w:p w:rsidR="00ED72CA" w:rsidRPr="00085A5A" w:rsidRDefault="00ED72CA" w:rsidP="00F860CE">
            <w:pPr>
              <w:snapToGrid w:val="0"/>
              <w:spacing w:after="0" w:line="240" w:lineRule="auto"/>
              <w:jc w:val="both"/>
              <w:rPr>
                <w:i w:val="0"/>
                <w:sz w:val="20"/>
                <w:szCs w:val="20"/>
              </w:rPr>
            </w:pPr>
            <w:r w:rsidRPr="00085A5A">
              <w:rPr>
                <w:i w:val="0"/>
                <w:sz w:val="20"/>
                <w:szCs w:val="20"/>
              </w:rPr>
              <w:t>0.002</w:t>
            </w:r>
          </w:p>
        </w:tc>
        <w:tc>
          <w:tcPr>
            <w:tcW w:w="788" w:type="pct"/>
            <w:vAlign w:val="center"/>
          </w:tcPr>
          <w:p w:rsidR="00ED72CA" w:rsidRPr="00085A5A" w:rsidRDefault="00ED72CA" w:rsidP="00F860CE">
            <w:pPr>
              <w:snapToGrid w:val="0"/>
              <w:spacing w:after="0" w:line="240" w:lineRule="auto"/>
              <w:jc w:val="both"/>
              <w:rPr>
                <w:i w:val="0"/>
                <w:sz w:val="20"/>
                <w:szCs w:val="20"/>
              </w:rPr>
            </w:pPr>
            <w:r w:rsidRPr="00085A5A">
              <w:rPr>
                <w:i w:val="0"/>
                <w:sz w:val="20"/>
                <w:szCs w:val="20"/>
              </w:rPr>
              <w:t>*</w:t>
            </w:r>
          </w:p>
          <w:p w:rsidR="00ED72CA" w:rsidRPr="00085A5A" w:rsidRDefault="00ED72CA" w:rsidP="00F860CE">
            <w:pPr>
              <w:snapToGrid w:val="0"/>
              <w:spacing w:after="0" w:line="240" w:lineRule="auto"/>
              <w:jc w:val="both"/>
              <w:rPr>
                <w:i w:val="0"/>
                <w:sz w:val="20"/>
                <w:szCs w:val="20"/>
              </w:rPr>
            </w:pPr>
            <w:r w:rsidRPr="00085A5A">
              <w:rPr>
                <w:i w:val="0"/>
                <w:sz w:val="20"/>
                <w:szCs w:val="20"/>
              </w:rPr>
              <w:t>NS</w:t>
            </w:r>
          </w:p>
          <w:p w:rsidR="00ED72CA" w:rsidRPr="00085A5A" w:rsidRDefault="00ED72CA" w:rsidP="00F860CE">
            <w:pPr>
              <w:snapToGrid w:val="0"/>
              <w:spacing w:after="0" w:line="240" w:lineRule="auto"/>
              <w:jc w:val="both"/>
              <w:rPr>
                <w:i w:val="0"/>
                <w:sz w:val="20"/>
                <w:szCs w:val="20"/>
              </w:rPr>
            </w:pPr>
            <w:r w:rsidRPr="00085A5A">
              <w:rPr>
                <w:i w:val="0"/>
                <w:sz w:val="20"/>
                <w:szCs w:val="20"/>
              </w:rPr>
              <w:t>*</w:t>
            </w:r>
          </w:p>
          <w:p w:rsidR="00ED72CA" w:rsidRPr="00085A5A" w:rsidRDefault="00ED72CA" w:rsidP="00F860CE">
            <w:pPr>
              <w:snapToGrid w:val="0"/>
              <w:spacing w:after="0" w:line="240" w:lineRule="auto"/>
              <w:jc w:val="both"/>
              <w:rPr>
                <w:i w:val="0"/>
                <w:sz w:val="20"/>
                <w:szCs w:val="20"/>
              </w:rPr>
            </w:pPr>
            <w:r w:rsidRPr="00085A5A">
              <w:rPr>
                <w:i w:val="0"/>
                <w:sz w:val="20"/>
                <w:szCs w:val="20"/>
              </w:rPr>
              <w:t>*</w:t>
            </w:r>
          </w:p>
          <w:p w:rsidR="00ED72CA" w:rsidRPr="00085A5A" w:rsidRDefault="00ED72CA" w:rsidP="00F860CE">
            <w:pPr>
              <w:snapToGrid w:val="0"/>
              <w:spacing w:after="0" w:line="240" w:lineRule="auto"/>
              <w:jc w:val="both"/>
              <w:rPr>
                <w:i w:val="0"/>
                <w:sz w:val="20"/>
                <w:szCs w:val="20"/>
              </w:rPr>
            </w:pPr>
            <w:r w:rsidRPr="00085A5A">
              <w:rPr>
                <w:i w:val="0"/>
                <w:sz w:val="20"/>
                <w:szCs w:val="20"/>
              </w:rPr>
              <w:t>NS</w:t>
            </w:r>
          </w:p>
          <w:p w:rsidR="00ED72CA" w:rsidRPr="00085A5A" w:rsidRDefault="00ED72CA" w:rsidP="00F860CE">
            <w:pPr>
              <w:snapToGrid w:val="0"/>
              <w:spacing w:after="0" w:line="240" w:lineRule="auto"/>
              <w:jc w:val="both"/>
              <w:rPr>
                <w:i w:val="0"/>
                <w:sz w:val="20"/>
                <w:szCs w:val="20"/>
              </w:rPr>
            </w:pPr>
            <w:r w:rsidRPr="00085A5A">
              <w:rPr>
                <w:i w:val="0"/>
                <w:sz w:val="20"/>
                <w:szCs w:val="20"/>
              </w:rPr>
              <w:t>*</w:t>
            </w:r>
          </w:p>
          <w:p w:rsidR="00ED72CA" w:rsidRPr="00085A5A" w:rsidRDefault="00ED72CA" w:rsidP="00F860CE">
            <w:pPr>
              <w:snapToGrid w:val="0"/>
              <w:spacing w:after="0" w:line="240" w:lineRule="auto"/>
              <w:jc w:val="both"/>
              <w:rPr>
                <w:i w:val="0"/>
                <w:sz w:val="20"/>
                <w:szCs w:val="20"/>
              </w:rPr>
            </w:pPr>
            <w:r w:rsidRPr="00085A5A">
              <w:rPr>
                <w:i w:val="0"/>
                <w:sz w:val="20"/>
                <w:szCs w:val="20"/>
              </w:rPr>
              <w:t>*</w:t>
            </w:r>
          </w:p>
          <w:p w:rsidR="00ED72CA" w:rsidRPr="00085A5A" w:rsidRDefault="00ED72CA" w:rsidP="00F860CE">
            <w:pPr>
              <w:snapToGrid w:val="0"/>
              <w:spacing w:after="0" w:line="240" w:lineRule="auto"/>
              <w:jc w:val="both"/>
              <w:rPr>
                <w:i w:val="0"/>
                <w:sz w:val="20"/>
                <w:szCs w:val="20"/>
              </w:rPr>
            </w:pPr>
            <w:r w:rsidRPr="00085A5A">
              <w:rPr>
                <w:i w:val="0"/>
                <w:sz w:val="20"/>
                <w:szCs w:val="20"/>
              </w:rPr>
              <w:t>*</w:t>
            </w:r>
          </w:p>
        </w:tc>
      </w:tr>
    </w:tbl>
    <w:p w:rsidR="00ED72CA" w:rsidRPr="00085A5A" w:rsidRDefault="00ED72CA" w:rsidP="00ED72CA">
      <w:pPr>
        <w:pStyle w:val="Caption"/>
        <w:snapToGrid w:val="0"/>
        <w:spacing w:after="0" w:line="240" w:lineRule="auto"/>
        <w:rPr>
          <w:rFonts w:ascii="Times New Roman" w:hAnsi="Times New Roman"/>
          <w:b w:val="0"/>
        </w:rPr>
      </w:pPr>
      <w:r w:rsidRPr="00085A5A">
        <w:rPr>
          <w:rFonts w:ascii="Times New Roman" w:hAnsi="Times New Roman"/>
        </w:rPr>
        <w:t xml:space="preserve">Key: </w:t>
      </w:r>
      <w:proofErr w:type="spellStart"/>
      <w:r w:rsidRPr="00085A5A">
        <w:rPr>
          <w:rFonts w:ascii="Times New Roman" w:hAnsi="Times New Roman"/>
          <w:b w:val="0"/>
          <w:i/>
        </w:rPr>
        <w:t>RoTRH</w:t>
      </w:r>
      <w:proofErr w:type="spellEnd"/>
      <w:r w:rsidRPr="00085A5A">
        <w:rPr>
          <w:rFonts w:ascii="Times New Roman" w:hAnsi="Times New Roman"/>
          <w:b w:val="0"/>
        </w:rPr>
        <w:t xml:space="preserve"> - </w:t>
      </w:r>
      <w:proofErr w:type="spellStart"/>
      <w:r w:rsidRPr="00085A5A">
        <w:rPr>
          <w:rFonts w:ascii="Times New Roman" w:hAnsi="Times New Roman"/>
          <w:b w:val="0"/>
          <w:i/>
        </w:rPr>
        <w:t>Rhizopus</w:t>
      </w:r>
      <w:proofErr w:type="spellEnd"/>
      <w:r w:rsidRPr="00085A5A">
        <w:rPr>
          <w:rFonts w:ascii="Times New Roman" w:hAnsi="Times New Roman"/>
          <w:b w:val="0"/>
          <w:i/>
        </w:rPr>
        <w:t xml:space="preserve"> </w:t>
      </w:r>
      <w:proofErr w:type="spellStart"/>
      <w:r w:rsidRPr="00085A5A">
        <w:rPr>
          <w:rFonts w:ascii="Times New Roman" w:hAnsi="Times New Roman"/>
          <w:b w:val="0"/>
          <w:i/>
        </w:rPr>
        <w:t>oligosporus</w:t>
      </w:r>
      <w:proofErr w:type="spellEnd"/>
      <w:r w:rsidRPr="00085A5A">
        <w:rPr>
          <w:rFonts w:ascii="Times New Roman" w:hAnsi="Times New Roman"/>
          <w:b w:val="0"/>
        </w:rPr>
        <w:t xml:space="preserve"> – Treated Rice husk NFE - Nitrogen Free Extract TDN - Total Digestible Nutrients</w:t>
      </w:r>
    </w:p>
    <w:p w:rsidR="00ED72CA" w:rsidRPr="00085A5A" w:rsidRDefault="00ED72CA" w:rsidP="00ED72CA">
      <w:pPr>
        <w:pStyle w:val="Caption"/>
        <w:snapToGrid w:val="0"/>
        <w:spacing w:after="0" w:line="240" w:lineRule="auto"/>
        <w:rPr>
          <w:rFonts w:ascii="Times New Roman" w:hAnsi="Times New Roman"/>
          <w:b w:val="0"/>
        </w:rPr>
      </w:pPr>
      <w:r w:rsidRPr="00085A5A">
        <w:rPr>
          <w:rFonts w:ascii="Times New Roman" w:hAnsi="Times New Roman"/>
          <w:b w:val="0"/>
        </w:rPr>
        <w:t xml:space="preserve">NDF - Neutral Detergent Fiber ADF - Acid Detergent Fiber ADL - Acid detergent Lignin NS = Not Significant (p &gt; 0.05) </w:t>
      </w:r>
    </w:p>
    <w:p w:rsidR="00ED72CA" w:rsidRPr="00085A5A" w:rsidRDefault="00ED72CA" w:rsidP="00ED72CA">
      <w:pPr>
        <w:pStyle w:val="Caption"/>
        <w:snapToGrid w:val="0"/>
        <w:spacing w:after="0" w:line="240" w:lineRule="auto"/>
        <w:rPr>
          <w:rFonts w:ascii="Times New Roman" w:hAnsi="Times New Roman"/>
          <w:b w:val="0"/>
        </w:rPr>
      </w:pPr>
      <w:r w:rsidRPr="00085A5A">
        <w:rPr>
          <w:rFonts w:ascii="Times New Roman" w:hAnsi="Times New Roman"/>
          <w:b w:val="0"/>
        </w:rPr>
        <w:t xml:space="preserve">* = Significant (p &lt; 0.05) SEM = Standard Error of Means </w:t>
      </w:r>
    </w:p>
    <w:p w:rsidR="00ED72CA" w:rsidRDefault="00ED72CA" w:rsidP="00ED72CA">
      <w:pPr>
        <w:snapToGrid w:val="0"/>
        <w:spacing w:after="0" w:line="240" w:lineRule="auto"/>
        <w:jc w:val="both"/>
        <w:rPr>
          <w:rFonts w:eastAsiaTheme="minorEastAsia" w:hint="eastAsia"/>
          <w:b/>
          <w:i w:val="0"/>
          <w:sz w:val="20"/>
          <w:szCs w:val="20"/>
          <w:lang w:eastAsia="zh-CN"/>
        </w:rPr>
      </w:pPr>
    </w:p>
    <w:p w:rsidR="00085A5A" w:rsidRPr="00085A5A" w:rsidRDefault="00085A5A" w:rsidP="00ED72CA">
      <w:pPr>
        <w:snapToGrid w:val="0"/>
        <w:spacing w:after="0" w:line="240" w:lineRule="auto"/>
        <w:jc w:val="both"/>
        <w:rPr>
          <w:rFonts w:eastAsiaTheme="minorEastAsia" w:hint="eastAsia"/>
          <w:b/>
          <w:i w:val="0"/>
          <w:sz w:val="20"/>
          <w:szCs w:val="20"/>
          <w:lang w:eastAsia="zh-CN"/>
        </w:rPr>
      </w:pPr>
    </w:p>
    <w:p w:rsidR="00085A5A" w:rsidRPr="00085A5A" w:rsidRDefault="00085A5A" w:rsidP="00ED72CA">
      <w:pPr>
        <w:snapToGrid w:val="0"/>
        <w:spacing w:after="0" w:line="240" w:lineRule="auto"/>
        <w:jc w:val="both"/>
        <w:rPr>
          <w:rFonts w:eastAsiaTheme="minorEastAsia"/>
          <w:b/>
          <w:i w:val="0"/>
          <w:sz w:val="20"/>
          <w:szCs w:val="20"/>
          <w:lang w:eastAsia="zh-CN"/>
        </w:rPr>
        <w:sectPr w:rsidR="00085A5A" w:rsidRPr="00085A5A" w:rsidSect="00ED72CA">
          <w:type w:val="continuous"/>
          <w:pgSz w:w="12240" w:h="15840"/>
          <w:pgMar w:top="1440" w:right="1440" w:bottom="1440" w:left="1440" w:header="720" w:footer="720" w:gutter="0"/>
          <w:cols w:space="600"/>
          <w:docGrid w:linePitch="360"/>
        </w:sectPr>
      </w:pPr>
    </w:p>
    <w:p w:rsidR="00945ECE" w:rsidRPr="00085A5A" w:rsidRDefault="00ED72CA" w:rsidP="00ED72CA">
      <w:pPr>
        <w:snapToGrid w:val="0"/>
        <w:spacing w:after="0" w:line="240" w:lineRule="auto"/>
        <w:jc w:val="both"/>
        <w:rPr>
          <w:b/>
          <w:i w:val="0"/>
          <w:sz w:val="20"/>
          <w:szCs w:val="20"/>
        </w:rPr>
      </w:pPr>
      <w:r w:rsidRPr="00085A5A">
        <w:rPr>
          <w:b/>
          <w:i w:val="0"/>
          <w:sz w:val="20"/>
          <w:szCs w:val="20"/>
        </w:rPr>
        <w:lastRenderedPageBreak/>
        <w:t xml:space="preserve">References </w:t>
      </w:r>
    </w:p>
    <w:p w:rsidR="0046045F" w:rsidRPr="00085A5A" w:rsidRDefault="00945ECE" w:rsidP="0046045F">
      <w:pPr>
        <w:pStyle w:val="ListParagraph"/>
        <w:numPr>
          <w:ilvl w:val="0"/>
          <w:numId w:val="22"/>
        </w:numPr>
        <w:snapToGrid w:val="0"/>
        <w:spacing w:after="0" w:line="240" w:lineRule="auto"/>
        <w:ind w:left="425" w:hanging="425"/>
        <w:rPr>
          <w:rFonts w:ascii="Times New Roman" w:hAnsi="Times New Roman" w:cs="Times New Roman"/>
          <w:sz w:val="20"/>
          <w:szCs w:val="20"/>
        </w:rPr>
      </w:pPr>
      <w:r w:rsidRPr="00085A5A">
        <w:rPr>
          <w:rFonts w:ascii="Times New Roman" w:hAnsi="Times New Roman" w:cs="Times New Roman"/>
          <w:sz w:val="20"/>
          <w:szCs w:val="20"/>
        </w:rPr>
        <w:t>AOAC</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(1990).</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Official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Method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Analysis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(17</w:t>
      </w:r>
      <w:r w:rsidRPr="00085A5A">
        <w:rPr>
          <w:rFonts w:ascii="Times New Roman" w:hAnsi="Times New Roman" w:cs="Times New Roman"/>
          <w:sz w:val="20"/>
          <w:szCs w:val="20"/>
          <w:vertAlign w:val="superscript"/>
        </w:rPr>
        <w:t>th</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Ed)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Association</w:t>
      </w:r>
      <w:r w:rsidR="00D97B86" w:rsidRPr="00085A5A">
        <w:rPr>
          <w:rFonts w:ascii="Times New Roman" w:hAnsi="Times New Roman" w:cs="Times New Roman"/>
          <w:sz w:val="20"/>
          <w:szCs w:val="20"/>
        </w:rPr>
        <w:t xml:space="preserve"> </w:t>
      </w:r>
      <w:r w:rsidR="00AD7AC6"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00AD7AC6" w:rsidRPr="00085A5A">
        <w:rPr>
          <w:rFonts w:ascii="Times New Roman" w:hAnsi="Times New Roman" w:cs="Times New Roman"/>
          <w:sz w:val="20"/>
          <w:szCs w:val="20"/>
        </w:rPr>
        <w:t>Official</w:t>
      </w:r>
      <w:r w:rsidR="00D97B86" w:rsidRPr="00085A5A">
        <w:rPr>
          <w:rFonts w:ascii="Times New Roman" w:hAnsi="Times New Roman" w:cs="Times New Roman"/>
          <w:sz w:val="20"/>
          <w:szCs w:val="20"/>
        </w:rPr>
        <w:t xml:space="preserve"> </w:t>
      </w:r>
      <w:r w:rsidR="00AD7AC6" w:rsidRPr="00085A5A">
        <w:rPr>
          <w:rFonts w:ascii="Times New Roman" w:hAnsi="Times New Roman" w:cs="Times New Roman"/>
          <w:sz w:val="20"/>
          <w:szCs w:val="20"/>
        </w:rPr>
        <w:t>Analytical</w:t>
      </w:r>
      <w:r w:rsidR="00D97B86" w:rsidRPr="00085A5A">
        <w:rPr>
          <w:rFonts w:ascii="Times New Roman" w:hAnsi="Times New Roman" w:cs="Times New Roman"/>
          <w:sz w:val="20"/>
          <w:szCs w:val="20"/>
        </w:rPr>
        <w:t xml:space="preserve"> </w:t>
      </w:r>
      <w:r w:rsidR="00AD7AC6" w:rsidRPr="00085A5A">
        <w:rPr>
          <w:rFonts w:ascii="Times New Roman" w:hAnsi="Times New Roman" w:cs="Times New Roman"/>
          <w:sz w:val="20"/>
          <w:szCs w:val="20"/>
        </w:rPr>
        <w:t>Chemist</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Anligton</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Virginia.</w:t>
      </w:r>
    </w:p>
    <w:p w:rsidR="0046045F" w:rsidRPr="00085A5A" w:rsidRDefault="00945ECE" w:rsidP="0046045F">
      <w:pPr>
        <w:pStyle w:val="ListParagraph"/>
        <w:numPr>
          <w:ilvl w:val="0"/>
          <w:numId w:val="22"/>
        </w:numPr>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bCs/>
          <w:sz w:val="20"/>
          <w:szCs w:val="20"/>
        </w:rPr>
        <w:t>Abo-Eid</w:t>
      </w:r>
      <w:proofErr w:type="spellEnd"/>
      <w:r w:rsidRPr="00085A5A">
        <w:rPr>
          <w:rFonts w:ascii="Times New Roman" w:hAnsi="Times New Roman" w:cs="Times New Roman"/>
          <w:bCs/>
          <w:sz w:val="20"/>
          <w:szCs w:val="20"/>
        </w:rPr>
        <w:t>,</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H.</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A.,</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El-</w:t>
      </w:r>
      <w:proofErr w:type="spellStart"/>
      <w:r w:rsidRPr="00085A5A">
        <w:rPr>
          <w:rFonts w:ascii="Times New Roman" w:hAnsi="Times New Roman" w:cs="Times New Roman"/>
          <w:bCs/>
          <w:sz w:val="20"/>
          <w:szCs w:val="20"/>
        </w:rPr>
        <w:t>Ashry</w:t>
      </w:r>
      <w:proofErr w:type="spellEnd"/>
      <w:r w:rsidRPr="00085A5A">
        <w:rPr>
          <w:rFonts w:ascii="Times New Roman" w:hAnsi="Times New Roman" w:cs="Times New Roman"/>
          <w:bCs/>
          <w:sz w:val="20"/>
          <w:szCs w:val="20"/>
        </w:rPr>
        <w:t>,</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M.</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A.,</w:t>
      </w:r>
      <w:r w:rsidR="00D97B86" w:rsidRPr="00085A5A">
        <w:rPr>
          <w:rFonts w:ascii="Times New Roman" w:hAnsi="Times New Roman" w:cs="Times New Roman"/>
          <w:bCs/>
          <w:sz w:val="20"/>
          <w:szCs w:val="20"/>
        </w:rPr>
        <w:t xml:space="preserve"> </w:t>
      </w:r>
      <w:proofErr w:type="spellStart"/>
      <w:r w:rsidRPr="00085A5A">
        <w:rPr>
          <w:rFonts w:ascii="Times New Roman" w:hAnsi="Times New Roman" w:cs="Times New Roman"/>
          <w:bCs/>
          <w:sz w:val="20"/>
          <w:szCs w:val="20"/>
        </w:rPr>
        <w:t>Korshed</w:t>
      </w:r>
      <w:proofErr w:type="spellEnd"/>
      <w:r w:rsidRPr="00085A5A">
        <w:rPr>
          <w:rFonts w:ascii="Times New Roman" w:hAnsi="Times New Roman" w:cs="Times New Roman"/>
          <w:bCs/>
          <w:sz w:val="20"/>
          <w:szCs w:val="20"/>
        </w:rPr>
        <w:t>,</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M.</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M.</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and</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El-</w:t>
      </w:r>
      <w:proofErr w:type="spellStart"/>
      <w:r w:rsidRPr="00085A5A">
        <w:rPr>
          <w:rFonts w:ascii="Times New Roman" w:hAnsi="Times New Roman" w:cs="Times New Roman"/>
          <w:bCs/>
          <w:sz w:val="20"/>
          <w:szCs w:val="20"/>
        </w:rPr>
        <w:t>Sayis</w:t>
      </w:r>
      <w:proofErr w:type="spellEnd"/>
      <w:r w:rsidRPr="00085A5A">
        <w:rPr>
          <w:rFonts w:ascii="Times New Roman" w:hAnsi="Times New Roman" w:cs="Times New Roman"/>
          <w:bCs/>
          <w:sz w:val="20"/>
          <w:szCs w:val="20"/>
        </w:rPr>
        <w:t>,</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M.</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F.</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(2007)</w:t>
      </w:r>
      <w:r w:rsidR="00D97B86" w:rsidRPr="00085A5A">
        <w:rPr>
          <w:rFonts w:ascii="Times New Roman" w:hAnsi="Times New Roman" w:cs="Times New Roman"/>
          <w:bCs/>
          <w:sz w:val="20"/>
          <w:szCs w:val="20"/>
        </w:rPr>
        <w:t xml:space="preserve"> </w:t>
      </w:r>
      <w:r w:rsidRPr="00085A5A">
        <w:rPr>
          <w:rFonts w:ascii="Times New Roman" w:hAnsi="Times New Roman" w:cs="Times New Roman"/>
          <w:sz w:val="20"/>
          <w:szCs w:val="20"/>
        </w:rPr>
        <w:t>Effect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biological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treatments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some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crop</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residues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their</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nutritive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values: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effect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biological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treatments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recovery</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rate,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chemical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composition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r w:rsidRPr="00085A5A">
        <w:rPr>
          <w:rFonts w:ascii="Times New Roman" w:hAnsi="Times New Roman" w:cs="Times New Roman"/>
          <w:iCs/>
          <w:sz w:val="20"/>
          <w:szCs w:val="20"/>
        </w:rPr>
        <w:t>in</w:t>
      </w:r>
      <w:r w:rsidR="00D97B86" w:rsidRPr="00085A5A">
        <w:rPr>
          <w:rFonts w:ascii="Times New Roman" w:hAnsi="Times New Roman" w:cs="Times New Roman"/>
          <w:iCs/>
          <w:sz w:val="20"/>
          <w:szCs w:val="20"/>
        </w:rPr>
        <w:t xml:space="preserve"> </w:t>
      </w:r>
      <w:r w:rsidRPr="00085A5A">
        <w:rPr>
          <w:rFonts w:ascii="Times New Roman" w:hAnsi="Times New Roman" w:cs="Times New Roman"/>
          <w:iCs/>
          <w:sz w:val="20"/>
          <w:szCs w:val="20"/>
        </w:rPr>
        <w:t>situ</w:t>
      </w:r>
      <w:r w:rsidR="00D97B86" w:rsidRPr="00085A5A">
        <w:rPr>
          <w:rFonts w:ascii="Times New Roman" w:hAnsi="Times New Roman" w:cs="Times New Roman"/>
          <w:iCs/>
          <w:sz w:val="20"/>
          <w:szCs w:val="20"/>
        </w:rPr>
        <w:t xml:space="preserve"> </w:t>
      </w:r>
      <w:r w:rsidRPr="00085A5A">
        <w:rPr>
          <w:rFonts w:ascii="Times New Roman" w:hAnsi="Times New Roman" w:cs="Times New Roman"/>
          <w:sz w:val="20"/>
          <w:szCs w:val="20"/>
        </w:rPr>
        <w:t>disappearance.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Egyptian,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J.</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Nutrition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Feeds: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special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Issue: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423-508.</w:t>
      </w:r>
    </w:p>
    <w:p w:rsidR="0046045F" w:rsidRPr="00085A5A" w:rsidRDefault="00945ECE" w:rsidP="0046045F">
      <w:pPr>
        <w:pStyle w:val="ListParagraph"/>
        <w:numPr>
          <w:ilvl w:val="0"/>
          <w:numId w:val="22"/>
        </w:numPr>
        <w:snapToGrid w:val="0"/>
        <w:spacing w:after="0" w:line="240" w:lineRule="auto"/>
        <w:ind w:left="425" w:hanging="425"/>
        <w:rPr>
          <w:rFonts w:ascii="Times New Roman" w:hAnsi="Times New Roman" w:cs="Times New Roman"/>
          <w:sz w:val="20"/>
          <w:szCs w:val="20"/>
          <w:lang w:val="en-GB"/>
        </w:rPr>
      </w:pPr>
      <w:proofErr w:type="spellStart"/>
      <w:r w:rsidRPr="00085A5A">
        <w:rPr>
          <w:rFonts w:ascii="Times New Roman" w:hAnsi="Times New Roman" w:cs="Times New Roman"/>
          <w:bCs/>
          <w:sz w:val="20"/>
          <w:szCs w:val="20"/>
          <w:lang w:val="en-GB"/>
        </w:rPr>
        <w:t>Akinyele</w:t>
      </w:r>
      <w:proofErr w:type="spellEnd"/>
      <w:r w:rsidR="00D97B86" w:rsidRPr="00085A5A">
        <w:rPr>
          <w:rFonts w:ascii="Times New Roman" w:hAnsi="Times New Roman" w:cs="Times New Roman"/>
          <w:bCs/>
          <w:sz w:val="20"/>
          <w:szCs w:val="20"/>
          <w:lang w:val="en-GB"/>
        </w:rPr>
        <w:t xml:space="preserve"> </w:t>
      </w:r>
      <w:r w:rsidRPr="00085A5A">
        <w:rPr>
          <w:rFonts w:ascii="Times New Roman" w:hAnsi="Times New Roman" w:cs="Times New Roman"/>
          <w:bCs/>
          <w:sz w:val="20"/>
          <w:szCs w:val="20"/>
          <w:lang w:val="en-GB"/>
        </w:rPr>
        <w:t>B.</w:t>
      </w:r>
      <w:r w:rsidR="00D97B86" w:rsidRPr="00085A5A">
        <w:rPr>
          <w:rFonts w:ascii="Times New Roman" w:hAnsi="Times New Roman" w:cs="Times New Roman"/>
          <w:bCs/>
          <w:sz w:val="20"/>
          <w:szCs w:val="20"/>
          <w:lang w:val="en-GB"/>
        </w:rPr>
        <w:t xml:space="preserve"> </w:t>
      </w:r>
      <w:r w:rsidRPr="00085A5A">
        <w:rPr>
          <w:rFonts w:ascii="Times New Roman" w:hAnsi="Times New Roman" w:cs="Times New Roman"/>
          <w:bCs/>
          <w:sz w:val="20"/>
          <w:szCs w:val="20"/>
          <w:lang w:val="en-GB"/>
        </w:rPr>
        <w:t>J.</w:t>
      </w:r>
      <w:r w:rsidR="00D97B86" w:rsidRPr="00085A5A">
        <w:rPr>
          <w:rFonts w:ascii="Times New Roman" w:hAnsi="Times New Roman" w:cs="Times New Roman"/>
          <w:bCs/>
          <w:sz w:val="20"/>
          <w:szCs w:val="20"/>
          <w:lang w:val="en-GB"/>
        </w:rPr>
        <w:t xml:space="preserve"> </w:t>
      </w:r>
      <w:r w:rsidRPr="00085A5A">
        <w:rPr>
          <w:rFonts w:ascii="Times New Roman" w:hAnsi="Times New Roman" w:cs="Times New Roman"/>
          <w:bCs/>
          <w:sz w:val="20"/>
          <w:szCs w:val="20"/>
          <w:lang w:val="en-GB"/>
        </w:rPr>
        <w:t>and</w:t>
      </w:r>
      <w:r w:rsidR="00D97B86" w:rsidRPr="00085A5A">
        <w:rPr>
          <w:rFonts w:ascii="Times New Roman" w:hAnsi="Times New Roman" w:cs="Times New Roman"/>
          <w:bCs/>
          <w:sz w:val="20"/>
          <w:szCs w:val="20"/>
          <w:lang w:val="en-GB"/>
        </w:rPr>
        <w:t xml:space="preserve"> </w:t>
      </w:r>
      <w:proofErr w:type="spellStart"/>
      <w:r w:rsidRPr="00085A5A">
        <w:rPr>
          <w:rFonts w:ascii="Times New Roman" w:hAnsi="Times New Roman" w:cs="Times New Roman"/>
          <w:bCs/>
          <w:sz w:val="20"/>
          <w:szCs w:val="20"/>
          <w:lang w:val="en-GB"/>
        </w:rPr>
        <w:t>Akinyosoye</w:t>
      </w:r>
      <w:proofErr w:type="spellEnd"/>
      <w:r w:rsidR="00D97B86" w:rsidRPr="00085A5A">
        <w:rPr>
          <w:rFonts w:ascii="Times New Roman" w:hAnsi="Times New Roman" w:cs="Times New Roman"/>
          <w:bCs/>
          <w:sz w:val="20"/>
          <w:szCs w:val="20"/>
          <w:lang w:val="en-GB"/>
        </w:rPr>
        <w:t xml:space="preserve"> </w:t>
      </w:r>
      <w:r w:rsidRPr="00085A5A">
        <w:rPr>
          <w:rFonts w:ascii="Times New Roman" w:hAnsi="Times New Roman" w:cs="Times New Roman"/>
          <w:bCs/>
          <w:sz w:val="20"/>
          <w:szCs w:val="20"/>
          <w:lang w:val="en-GB"/>
        </w:rPr>
        <w:t>F.</w:t>
      </w:r>
      <w:r w:rsidR="00D97B86" w:rsidRPr="00085A5A">
        <w:rPr>
          <w:rFonts w:ascii="Times New Roman" w:hAnsi="Times New Roman" w:cs="Times New Roman"/>
          <w:bCs/>
          <w:sz w:val="20"/>
          <w:szCs w:val="20"/>
          <w:lang w:val="en-GB"/>
        </w:rPr>
        <w:t xml:space="preserve"> </w:t>
      </w:r>
      <w:r w:rsidRPr="00085A5A">
        <w:rPr>
          <w:rFonts w:ascii="Times New Roman" w:hAnsi="Times New Roman" w:cs="Times New Roman"/>
          <w:bCs/>
          <w:sz w:val="20"/>
          <w:szCs w:val="20"/>
          <w:lang w:val="en-GB"/>
        </w:rPr>
        <w:t>A.</w:t>
      </w:r>
      <w:r w:rsidR="00D97B86" w:rsidRPr="00085A5A">
        <w:rPr>
          <w:rFonts w:ascii="Times New Roman" w:hAnsi="Times New Roman" w:cs="Times New Roman"/>
          <w:sz w:val="20"/>
          <w:szCs w:val="20"/>
          <w:lang w:val="en-GB"/>
        </w:rPr>
        <w:t xml:space="preserve"> </w:t>
      </w:r>
      <w:r w:rsidRPr="00085A5A">
        <w:rPr>
          <w:rFonts w:ascii="Times New Roman" w:hAnsi="Times New Roman" w:cs="Times New Roman"/>
          <w:sz w:val="20"/>
          <w:szCs w:val="20"/>
          <w:lang w:val="en-GB"/>
        </w:rPr>
        <w:t>(</w:t>
      </w:r>
      <w:r w:rsidRPr="00085A5A">
        <w:rPr>
          <w:rFonts w:ascii="Times New Roman" w:hAnsi="Times New Roman" w:cs="Times New Roman"/>
          <w:bCs/>
          <w:sz w:val="20"/>
          <w:szCs w:val="20"/>
          <w:lang w:val="en-GB"/>
        </w:rPr>
        <w:t>2005).</w:t>
      </w:r>
      <w:r w:rsidR="00D97B86" w:rsidRPr="00085A5A">
        <w:rPr>
          <w:rFonts w:ascii="Times New Roman" w:hAnsi="Times New Roman" w:cs="Times New Roman"/>
          <w:sz w:val="20"/>
          <w:szCs w:val="20"/>
          <w:lang w:val="en-GB"/>
        </w:rPr>
        <w:t xml:space="preserve"> </w:t>
      </w:r>
      <w:r w:rsidRPr="00085A5A">
        <w:rPr>
          <w:rFonts w:ascii="Times New Roman" w:hAnsi="Times New Roman" w:cs="Times New Roman"/>
          <w:sz w:val="20"/>
          <w:szCs w:val="20"/>
          <w:lang w:val="en-GB"/>
        </w:rPr>
        <w:t>Effect</w:t>
      </w:r>
      <w:r w:rsidR="00D97B86" w:rsidRPr="00085A5A">
        <w:rPr>
          <w:rFonts w:ascii="Times New Roman" w:hAnsi="Times New Roman" w:cs="Times New Roman"/>
          <w:sz w:val="20"/>
          <w:szCs w:val="20"/>
          <w:lang w:val="en-GB"/>
        </w:rPr>
        <w:t xml:space="preserve"> </w:t>
      </w:r>
      <w:r w:rsidRPr="00085A5A">
        <w:rPr>
          <w:rFonts w:ascii="Times New Roman" w:hAnsi="Times New Roman" w:cs="Times New Roman"/>
          <w:sz w:val="20"/>
          <w:szCs w:val="20"/>
          <w:lang w:val="en-GB"/>
        </w:rPr>
        <w:t>of</w:t>
      </w:r>
      <w:r w:rsidR="00D97B86" w:rsidRPr="00085A5A">
        <w:rPr>
          <w:rFonts w:ascii="Times New Roman" w:hAnsi="Times New Roman" w:cs="Times New Roman"/>
          <w:sz w:val="20"/>
          <w:szCs w:val="20"/>
          <w:lang w:val="en-GB"/>
        </w:rPr>
        <w:t xml:space="preserve"> </w:t>
      </w:r>
      <w:proofErr w:type="spellStart"/>
      <w:r w:rsidRPr="00085A5A">
        <w:rPr>
          <w:rFonts w:ascii="Times New Roman" w:hAnsi="Times New Roman" w:cs="Times New Roman"/>
          <w:sz w:val="20"/>
          <w:szCs w:val="20"/>
          <w:lang w:val="en-GB"/>
        </w:rPr>
        <w:t>Volvariella</w:t>
      </w:r>
      <w:proofErr w:type="spellEnd"/>
      <w:r w:rsidR="00D97B86" w:rsidRPr="00085A5A">
        <w:rPr>
          <w:rFonts w:ascii="Times New Roman" w:hAnsi="Times New Roman" w:cs="Times New Roman"/>
          <w:sz w:val="20"/>
          <w:szCs w:val="20"/>
          <w:lang w:val="en-GB"/>
        </w:rPr>
        <w:t xml:space="preserve"> </w:t>
      </w:r>
      <w:proofErr w:type="spellStart"/>
      <w:r w:rsidRPr="00085A5A">
        <w:rPr>
          <w:rFonts w:ascii="Times New Roman" w:hAnsi="Times New Roman" w:cs="Times New Roman"/>
          <w:sz w:val="20"/>
          <w:szCs w:val="20"/>
          <w:lang w:val="en-GB"/>
        </w:rPr>
        <w:t>volvacea</w:t>
      </w:r>
      <w:proofErr w:type="spellEnd"/>
      <w:r w:rsidR="00D97B86" w:rsidRPr="00085A5A">
        <w:rPr>
          <w:rFonts w:ascii="Times New Roman" w:hAnsi="Times New Roman" w:cs="Times New Roman"/>
          <w:sz w:val="20"/>
          <w:szCs w:val="20"/>
          <w:lang w:val="en-GB"/>
        </w:rPr>
        <w:t xml:space="preserve"> </w:t>
      </w:r>
      <w:r w:rsidRPr="00085A5A">
        <w:rPr>
          <w:rFonts w:ascii="Times New Roman" w:hAnsi="Times New Roman" w:cs="Times New Roman"/>
          <w:sz w:val="20"/>
          <w:szCs w:val="20"/>
          <w:lang w:val="en-GB"/>
        </w:rPr>
        <w:t>cultivation</w:t>
      </w:r>
      <w:r w:rsidR="00D97B86" w:rsidRPr="00085A5A">
        <w:rPr>
          <w:rFonts w:ascii="Times New Roman" w:hAnsi="Times New Roman" w:cs="Times New Roman"/>
          <w:sz w:val="20"/>
          <w:szCs w:val="20"/>
          <w:lang w:val="en-GB"/>
        </w:rPr>
        <w:t xml:space="preserve"> </w:t>
      </w:r>
      <w:r w:rsidRPr="00085A5A">
        <w:rPr>
          <w:rFonts w:ascii="Times New Roman" w:hAnsi="Times New Roman" w:cs="Times New Roman"/>
          <w:sz w:val="20"/>
          <w:szCs w:val="20"/>
          <w:lang w:val="en-GB"/>
        </w:rPr>
        <w:t>on</w:t>
      </w:r>
      <w:r w:rsidR="00D97B86" w:rsidRPr="00085A5A">
        <w:rPr>
          <w:rFonts w:ascii="Times New Roman" w:hAnsi="Times New Roman" w:cs="Times New Roman"/>
          <w:sz w:val="20"/>
          <w:szCs w:val="20"/>
          <w:lang w:val="en-GB"/>
        </w:rPr>
        <w:t xml:space="preserve"> </w:t>
      </w:r>
      <w:r w:rsidRPr="00085A5A">
        <w:rPr>
          <w:rFonts w:ascii="Times New Roman" w:hAnsi="Times New Roman" w:cs="Times New Roman"/>
          <w:sz w:val="20"/>
          <w:szCs w:val="20"/>
          <w:lang w:val="en-GB"/>
        </w:rPr>
        <w:t>chemical</w:t>
      </w:r>
      <w:r w:rsidR="00D97B86" w:rsidRPr="00085A5A">
        <w:rPr>
          <w:rFonts w:ascii="Times New Roman" w:hAnsi="Times New Roman" w:cs="Times New Roman"/>
          <w:sz w:val="20"/>
          <w:szCs w:val="20"/>
          <w:lang w:val="en-GB"/>
        </w:rPr>
        <w:t xml:space="preserve"> </w:t>
      </w:r>
      <w:r w:rsidRPr="00085A5A">
        <w:rPr>
          <w:rFonts w:ascii="Times New Roman" w:hAnsi="Times New Roman" w:cs="Times New Roman"/>
          <w:sz w:val="20"/>
          <w:szCs w:val="20"/>
          <w:lang w:val="en-GB"/>
        </w:rPr>
        <w:t>composition</w:t>
      </w:r>
      <w:r w:rsidR="00D97B86" w:rsidRPr="00085A5A">
        <w:rPr>
          <w:rFonts w:ascii="Times New Roman" w:hAnsi="Times New Roman" w:cs="Times New Roman"/>
          <w:sz w:val="20"/>
          <w:szCs w:val="20"/>
          <w:lang w:val="en-GB"/>
        </w:rPr>
        <w:t xml:space="preserve"> </w:t>
      </w:r>
      <w:r w:rsidRPr="00085A5A">
        <w:rPr>
          <w:rFonts w:ascii="Times New Roman" w:hAnsi="Times New Roman" w:cs="Times New Roman"/>
          <w:sz w:val="20"/>
          <w:szCs w:val="20"/>
          <w:lang w:val="en-GB"/>
        </w:rPr>
        <w:t>of</w:t>
      </w:r>
      <w:r w:rsidR="00D97B86" w:rsidRPr="00085A5A">
        <w:rPr>
          <w:rFonts w:ascii="Times New Roman" w:hAnsi="Times New Roman" w:cs="Times New Roman"/>
          <w:sz w:val="20"/>
          <w:szCs w:val="20"/>
          <w:lang w:val="en-GB"/>
        </w:rPr>
        <w:t xml:space="preserve"> </w:t>
      </w:r>
      <w:proofErr w:type="spellStart"/>
      <w:r w:rsidRPr="00085A5A">
        <w:rPr>
          <w:rFonts w:ascii="Times New Roman" w:hAnsi="Times New Roman" w:cs="Times New Roman"/>
          <w:sz w:val="20"/>
          <w:szCs w:val="20"/>
          <w:lang w:val="en-GB"/>
        </w:rPr>
        <w:t>agroby</w:t>
      </w:r>
      <w:proofErr w:type="spellEnd"/>
      <w:r w:rsidRPr="00085A5A">
        <w:rPr>
          <w:rFonts w:ascii="Times New Roman" w:hAnsi="Times New Roman" w:cs="Times New Roman"/>
          <w:sz w:val="20"/>
          <w:szCs w:val="20"/>
          <w:lang w:val="en-GB"/>
        </w:rPr>
        <w:t>-products.</w:t>
      </w:r>
      <w:r w:rsidR="00D97B86" w:rsidRPr="00085A5A">
        <w:rPr>
          <w:rFonts w:ascii="Times New Roman" w:hAnsi="Times New Roman" w:cs="Times New Roman"/>
          <w:sz w:val="20"/>
          <w:szCs w:val="20"/>
          <w:lang w:val="en-GB"/>
        </w:rPr>
        <w:t xml:space="preserve"> </w:t>
      </w:r>
      <w:r w:rsidRPr="00085A5A">
        <w:rPr>
          <w:rFonts w:ascii="Times New Roman" w:hAnsi="Times New Roman" w:cs="Times New Roman"/>
          <w:sz w:val="20"/>
          <w:szCs w:val="20"/>
          <w:lang w:val="en-GB"/>
        </w:rPr>
        <w:t>African</w:t>
      </w:r>
      <w:r w:rsidR="00D97B86" w:rsidRPr="00085A5A">
        <w:rPr>
          <w:rFonts w:ascii="Times New Roman" w:hAnsi="Times New Roman" w:cs="Times New Roman"/>
          <w:sz w:val="20"/>
          <w:szCs w:val="20"/>
          <w:lang w:val="en-GB"/>
        </w:rPr>
        <w:t xml:space="preserve"> </w:t>
      </w:r>
      <w:r w:rsidRPr="00085A5A">
        <w:rPr>
          <w:rFonts w:ascii="Times New Roman" w:hAnsi="Times New Roman" w:cs="Times New Roman"/>
          <w:sz w:val="20"/>
          <w:szCs w:val="20"/>
          <w:lang w:val="en-GB"/>
        </w:rPr>
        <w:t>Journal</w:t>
      </w:r>
      <w:r w:rsidR="00D97B86" w:rsidRPr="00085A5A">
        <w:rPr>
          <w:rFonts w:ascii="Times New Roman" w:hAnsi="Times New Roman" w:cs="Times New Roman"/>
          <w:sz w:val="20"/>
          <w:szCs w:val="20"/>
          <w:lang w:val="en-GB"/>
        </w:rPr>
        <w:t xml:space="preserve"> </w:t>
      </w:r>
      <w:r w:rsidRPr="00085A5A">
        <w:rPr>
          <w:rFonts w:ascii="Times New Roman" w:hAnsi="Times New Roman" w:cs="Times New Roman"/>
          <w:sz w:val="20"/>
          <w:szCs w:val="20"/>
          <w:lang w:val="en-GB"/>
        </w:rPr>
        <w:t>of</w:t>
      </w:r>
      <w:r w:rsidR="00D97B86" w:rsidRPr="00085A5A">
        <w:rPr>
          <w:rFonts w:ascii="Times New Roman" w:hAnsi="Times New Roman" w:cs="Times New Roman"/>
          <w:sz w:val="20"/>
          <w:szCs w:val="20"/>
          <w:lang w:val="en-GB"/>
        </w:rPr>
        <w:t xml:space="preserve"> </w:t>
      </w:r>
      <w:r w:rsidRPr="00085A5A">
        <w:rPr>
          <w:rFonts w:ascii="Times New Roman" w:hAnsi="Times New Roman" w:cs="Times New Roman"/>
          <w:sz w:val="20"/>
          <w:szCs w:val="20"/>
          <w:lang w:val="en-GB"/>
        </w:rPr>
        <w:t>Biotechnology</w:t>
      </w:r>
      <w:r w:rsidR="00D97B86" w:rsidRPr="00085A5A">
        <w:rPr>
          <w:rFonts w:ascii="Times New Roman" w:hAnsi="Times New Roman" w:cs="Times New Roman"/>
          <w:sz w:val="20"/>
          <w:szCs w:val="20"/>
          <w:lang w:val="en-GB"/>
        </w:rPr>
        <w:t xml:space="preserve"> </w:t>
      </w:r>
      <w:r w:rsidRPr="00085A5A">
        <w:rPr>
          <w:rFonts w:ascii="Times New Roman" w:hAnsi="Times New Roman" w:cs="Times New Roman"/>
          <w:sz w:val="20"/>
          <w:szCs w:val="20"/>
          <w:lang w:val="en-GB"/>
        </w:rPr>
        <w:t>4(9):979-98</w:t>
      </w:r>
      <w:r w:rsidR="0046045F" w:rsidRPr="00085A5A">
        <w:rPr>
          <w:rFonts w:ascii="Times New Roman" w:hAnsi="Times New Roman" w:cs="Times New Roman"/>
          <w:sz w:val="20"/>
          <w:szCs w:val="20"/>
          <w:lang w:val="en-GB"/>
        </w:rPr>
        <w:t>3.</w:t>
      </w:r>
    </w:p>
    <w:p w:rsidR="0046045F" w:rsidRPr="00085A5A" w:rsidRDefault="00945ECE" w:rsidP="0046045F">
      <w:pPr>
        <w:pStyle w:val="ListParagraph"/>
        <w:numPr>
          <w:ilvl w:val="0"/>
          <w:numId w:val="22"/>
        </w:numPr>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sz w:val="20"/>
          <w:szCs w:val="20"/>
        </w:rPr>
        <w:t>Belewu</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(2008).</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Replacement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fungus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treated</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Jatropha</w:t>
      </w:r>
      <w:proofErr w:type="spellEnd"/>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curcas</w:t>
      </w:r>
      <w:proofErr w:type="spellEnd"/>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kernel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meal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for</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soybean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the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diet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rats.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Green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farming</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Vol.2</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(3):</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154</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15</w:t>
      </w:r>
      <w:r w:rsidR="0046045F" w:rsidRPr="00085A5A">
        <w:rPr>
          <w:rFonts w:ascii="Times New Roman" w:hAnsi="Times New Roman" w:cs="Times New Roman"/>
          <w:sz w:val="20"/>
          <w:szCs w:val="20"/>
        </w:rPr>
        <w:t>7.</w:t>
      </w:r>
    </w:p>
    <w:p w:rsidR="0046045F" w:rsidRPr="00085A5A" w:rsidRDefault="00945ECE" w:rsidP="0046045F">
      <w:pPr>
        <w:pStyle w:val="NormalWeb"/>
        <w:numPr>
          <w:ilvl w:val="0"/>
          <w:numId w:val="22"/>
        </w:numPr>
        <w:snapToGrid w:val="0"/>
        <w:spacing w:before="0" w:beforeAutospacing="0" w:after="0" w:afterAutospacing="0"/>
        <w:ind w:left="425" w:hanging="425"/>
        <w:rPr>
          <w:sz w:val="20"/>
          <w:szCs w:val="20"/>
          <w:lang w:val="en-GB"/>
        </w:rPr>
      </w:pPr>
      <w:proofErr w:type="spellStart"/>
      <w:r w:rsidRPr="00085A5A">
        <w:rPr>
          <w:sz w:val="20"/>
          <w:szCs w:val="20"/>
        </w:rPr>
        <w:t>Belewu</w:t>
      </w:r>
      <w:proofErr w:type="spellEnd"/>
      <w:r w:rsidRPr="00085A5A">
        <w:rPr>
          <w:sz w:val="20"/>
          <w:szCs w:val="20"/>
        </w:rPr>
        <w:t>,</w:t>
      </w:r>
      <w:r w:rsidR="00D97B86" w:rsidRPr="00085A5A">
        <w:rPr>
          <w:sz w:val="20"/>
          <w:szCs w:val="20"/>
        </w:rPr>
        <w:t xml:space="preserve"> </w:t>
      </w:r>
      <w:r w:rsidRPr="00085A5A">
        <w:rPr>
          <w:sz w:val="20"/>
          <w:szCs w:val="20"/>
        </w:rPr>
        <w:t>M.</w:t>
      </w:r>
      <w:r w:rsidR="00D97B86" w:rsidRPr="00085A5A">
        <w:rPr>
          <w:sz w:val="20"/>
          <w:szCs w:val="20"/>
        </w:rPr>
        <w:t xml:space="preserve"> </w:t>
      </w:r>
      <w:r w:rsidRPr="00085A5A">
        <w:rPr>
          <w:sz w:val="20"/>
          <w:szCs w:val="20"/>
        </w:rPr>
        <w:t>A.</w:t>
      </w:r>
      <w:r w:rsidR="00D97B86" w:rsidRPr="00085A5A">
        <w:rPr>
          <w:sz w:val="20"/>
          <w:szCs w:val="20"/>
        </w:rPr>
        <w:t xml:space="preserve"> </w:t>
      </w:r>
      <w:r w:rsidRPr="00085A5A">
        <w:rPr>
          <w:sz w:val="20"/>
          <w:szCs w:val="20"/>
        </w:rPr>
        <w:t>and</w:t>
      </w:r>
      <w:r w:rsidR="00D97B86" w:rsidRPr="00085A5A">
        <w:rPr>
          <w:sz w:val="20"/>
          <w:szCs w:val="20"/>
        </w:rPr>
        <w:t xml:space="preserve"> </w:t>
      </w:r>
      <w:proofErr w:type="spellStart"/>
      <w:r w:rsidRPr="00085A5A">
        <w:rPr>
          <w:sz w:val="20"/>
          <w:szCs w:val="20"/>
        </w:rPr>
        <w:t>Adenuga</w:t>
      </w:r>
      <w:proofErr w:type="spellEnd"/>
      <w:r w:rsidRPr="00085A5A">
        <w:rPr>
          <w:sz w:val="20"/>
          <w:szCs w:val="20"/>
        </w:rPr>
        <w:t>,</w:t>
      </w:r>
      <w:r w:rsidR="00D97B86" w:rsidRPr="00085A5A">
        <w:rPr>
          <w:sz w:val="20"/>
          <w:szCs w:val="20"/>
        </w:rPr>
        <w:t xml:space="preserve"> </w:t>
      </w:r>
      <w:r w:rsidRPr="00085A5A">
        <w:rPr>
          <w:sz w:val="20"/>
          <w:szCs w:val="20"/>
        </w:rPr>
        <w:t>O.</w:t>
      </w:r>
      <w:r w:rsidR="00D97B86" w:rsidRPr="00085A5A">
        <w:rPr>
          <w:sz w:val="20"/>
          <w:szCs w:val="20"/>
        </w:rPr>
        <w:t xml:space="preserve"> </w:t>
      </w:r>
      <w:r w:rsidRPr="00085A5A">
        <w:rPr>
          <w:sz w:val="20"/>
          <w:szCs w:val="20"/>
        </w:rPr>
        <w:t>S.</w:t>
      </w:r>
      <w:r w:rsidR="00D97B86" w:rsidRPr="00085A5A">
        <w:rPr>
          <w:sz w:val="20"/>
          <w:szCs w:val="20"/>
        </w:rPr>
        <w:t xml:space="preserve"> </w:t>
      </w:r>
      <w:r w:rsidRPr="00085A5A">
        <w:rPr>
          <w:sz w:val="20"/>
          <w:szCs w:val="20"/>
        </w:rPr>
        <w:t>(2003).</w:t>
      </w:r>
      <w:r w:rsidR="00D97B86" w:rsidRPr="00085A5A">
        <w:rPr>
          <w:sz w:val="20"/>
          <w:szCs w:val="20"/>
        </w:rPr>
        <w:t xml:space="preserve"> </w:t>
      </w:r>
      <w:r w:rsidRPr="00085A5A">
        <w:rPr>
          <w:sz w:val="20"/>
          <w:szCs w:val="20"/>
        </w:rPr>
        <w:t>Effect</w:t>
      </w:r>
      <w:r w:rsidR="00D97B86" w:rsidRPr="00085A5A">
        <w:rPr>
          <w:sz w:val="20"/>
          <w:szCs w:val="20"/>
        </w:rPr>
        <w:t xml:space="preserve"> </w:t>
      </w:r>
      <w:r w:rsidRPr="00085A5A">
        <w:rPr>
          <w:sz w:val="20"/>
          <w:szCs w:val="20"/>
        </w:rPr>
        <w:t>of</w:t>
      </w:r>
      <w:r w:rsidR="00D97B86" w:rsidRPr="00085A5A">
        <w:rPr>
          <w:sz w:val="20"/>
          <w:szCs w:val="20"/>
        </w:rPr>
        <w:t xml:space="preserve"> </w:t>
      </w:r>
      <w:r w:rsidRPr="00085A5A">
        <w:rPr>
          <w:sz w:val="20"/>
          <w:szCs w:val="20"/>
        </w:rPr>
        <w:t>treating</w:t>
      </w:r>
      <w:r w:rsidR="00D97B86" w:rsidRPr="00085A5A">
        <w:rPr>
          <w:sz w:val="20"/>
          <w:szCs w:val="20"/>
        </w:rPr>
        <w:t xml:space="preserve"> </w:t>
      </w:r>
      <w:r w:rsidRPr="00085A5A">
        <w:rPr>
          <w:sz w:val="20"/>
          <w:szCs w:val="20"/>
        </w:rPr>
        <w:t>Rice</w:t>
      </w:r>
      <w:r w:rsidR="00D97B86" w:rsidRPr="00085A5A">
        <w:rPr>
          <w:sz w:val="20"/>
          <w:szCs w:val="20"/>
        </w:rPr>
        <w:t xml:space="preserve"> </w:t>
      </w:r>
      <w:r w:rsidRPr="00085A5A">
        <w:rPr>
          <w:sz w:val="20"/>
          <w:szCs w:val="20"/>
        </w:rPr>
        <w:t>husk)</w:t>
      </w:r>
      <w:r w:rsidR="00D97B86" w:rsidRPr="00085A5A">
        <w:rPr>
          <w:sz w:val="20"/>
          <w:szCs w:val="20"/>
        </w:rPr>
        <w:t xml:space="preserve"> </w:t>
      </w:r>
      <w:r w:rsidRPr="00085A5A">
        <w:rPr>
          <w:sz w:val="20"/>
          <w:szCs w:val="20"/>
        </w:rPr>
        <w:t>with</w:t>
      </w:r>
      <w:r w:rsidR="00D97B86" w:rsidRPr="00085A5A">
        <w:rPr>
          <w:sz w:val="20"/>
          <w:szCs w:val="20"/>
        </w:rPr>
        <w:t xml:space="preserve"> </w:t>
      </w:r>
      <w:proofErr w:type="spellStart"/>
      <w:r w:rsidRPr="00085A5A">
        <w:rPr>
          <w:i/>
          <w:iCs/>
          <w:sz w:val="20"/>
          <w:szCs w:val="20"/>
        </w:rPr>
        <w:t>Aspergillus</w:t>
      </w:r>
      <w:proofErr w:type="spellEnd"/>
      <w:r w:rsidR="00D97B86" w:rsidRPr="00085A5A">
        <w:rPr>
          <w:i/>
          <w:iCs/>
          <w:sz w:val="20"/>
          <w:szCs w:val="20"/>
        </w:rPr>
        <w:t xml:space="preserve"> </w:t>
      </w:r>
      <w:proofErr w:type="spellStart"/>
      <w:r w:rsidRPr="00085A5A">
        <w:rPr>
          <w:i/>
          <w:iCs/>
          <w:sz w:val="20"/>
          <w:szCs w:val="20"/>
        </w:rPr>
        <w:t>niger</w:t>
      </w:r>
      <w:proofErr w:type="spellEnd"/>
      <w:r w:rsidR="00D97B86" w:rsidRPr="00085A5A">
        <w:rPr>
          <w:iCs/>
          <w:sz w:val="20"/>
          <w:szCs w:val="20"/>
        </w:rPr>
        <w:t xml:space="preserve"> </w:t>
      </w:r>
      <w:r w:rsidRPr="00085A5A">
        <w:rPr>
          <w:sz w:val="20"/>
          <w:szCs w:val="20"/>
        </w:rPr>
        <w:t>on</w:t>
      </w:r>
      <w:r w:rsidR="00D97B86" w:rsidRPr="00085A5A">
        <w:rPr>
          <w:sz w:val="20"/>
          <w:szCs w:val="20"/>
        </w:rPr>
        <w:t xml:space="preserve"> </w:t>
      </w:r>
      <w:r w:rsidRPr="00085A5A">
        <w:rPr>
          <w:sz w:val="20"/>
          <w:szCs w:val="20"/>
        </w:rPr>
        <w:t>feed</w:t>
      </w:r>
      <w:r w:rsidR="00D97B86" w:rsidRPr="00085A5A">
        <w:rPr>
          <w:sz w:val="20"/>
          <w:szCs w:val="20"/>
        </w:rPr>
        <w:t xml:space="preserve"> </w:t>
      </w:r>
      <w:r w:rsidRPr="00085A5A">
        <w:rPr>
          <w:sz w:val="20"/>
          <w:szCs w:val="20"/>
        </w:rPr>
        <w:t>intake</w:t>
      </w:r>
      <w:r w:rsidR="00D97B86" w:rsidRPr="00085A5A">
        <w:rPr>
          <w:sz w:val="20"/>
          <w:szCs w:val="20"/>
        </w:rPr>
        <w:t xml:space="preserve"> </w:t>
      </w:r>
      <w:r w:rsidRPr="00085A5A">
        <w:rPr>
          <w:sz w:val="20"/>
          <w:szCs w:val="20"/>
        </w:rPr>
        <w:t>and</w:t>
      </w:r>
      <w:r w:rsidR="00D97B86" w:rsidRPr="00085A5A">
        <w:rPr>
          <w:sz w:val="20"/>
          <w:szCs w:val="20"/>
        </w:rPr>
        <w:t xml:space="preserve"> </w:t>
      </w:r>
      <w:r w:rsidRPr="00085A5A">
        <w:rPr>
          <w:sz w:val="20"/>
          <w:szCs w:val="20"/>
        </w:rPr>
        <w:t>digestibility</w:t>
      </w:r>
      <w:r w:rsidR="00D97B86" w:rsidRPr="00085A5A">
        <w:rPr>
          <w:sz w:val="20"/>
          <w:szCs w:val="20"/>
        </w:rPr>
        <w:t xml:space="preserve"> </w:t>
      </w:r>
      <w:r w:rsidRPr="00085A5A">
        <w:rPr>
          <w:sz w:val="20"/>
          <w:szCs w:val="20"/>
        </w:rPr>
        <w:t>of</w:t>
      </w:r>
      <w:r w:rsidR="00D97B86" w:rsidRPr="00085A5A">
        <w:rPr>
          <w:sz w:val="20"/>
          <w:szCs w:val="20"/>
        </w:rPr>
        <w:t xml:space="preserve"> </w:t>
      </w:r>
      <w:r w:rsidRPr="00085A5A">
        <w:rPr>
          <w:sz w:val="20"/>
          <w:szCs w:val="20"/>
        </w:rPr>
        <w:t>WAD</w:t>
      </w:r>
      <w:r w:rsidR="00D97B86" w:rsidRPr="00085A5A">
        <w:rPr>
          <w:sz w:val="20"/>
          <w:szCs w:val="20"/>
        </w:rPr>
        <w:t xml:space="preserve"> </w:t>
      </w:r>
      <w:r w:rsidRPr="00085A5A">
        <w:rPr>
          <w:sz w:val="20"/>
          <w:szCs w:val="20"/>
        </w:rPr>
        <w:t>goat.</w:t>
      </w:r>
      <w:r w:rsidR="00D97B86" w:rsidRPr="00085A5A">
        <w:rPr>
          <w:sz w:val="20"/>
          <w:szCs w:val="20"/>
        </w:rPr>
        <w:t xml:space="preserve"> </w:t>
      </w:r>
      <w:r w:rsidRPr="00085A5A">
        <w:rPr>
          <w:sz w:val="20"/>
          <w:szCs w:val="20"/>
        </w:rPr>
        <w:t>Journal</w:t>
      </w:r>
      <w:r w:rsidR="00D97B86" w:rsidRPr="00085A5A">
        <w:rPr>
          <w:sz w:val="20"/>
          <w:szCs w:val="20"/>
        </w:rPr>
        <w:t xml:space="preserve"> </w:t>
      </w:r>
      <w:r w:rsidRPr="00085A5A">
        <w:rPr>
          <w:sz w:val="20"/>
          <w:szCs w:val="20"/>
        </w:rPr>
        <w:t>of</w:t>
      </w:r>
      <w:r w:rsidR="00D97B86" w:rsidRPr="00085A5A">
        <w:rPr>
          <w:sz w:val="20"/>
          <w:szCs w:val="20"/>
        </w:rPr>
        <w:t xml:space="preserve"> </w:t>
      </w:r>
      <w:r w:rsidRPr="00085A5A">
        <w:rPr>
          <w:sz w:val="20"/>
          <w:szCs w:val="20"/>
        </w:rPr>
        <w:t>Raw</w:t>
      </w:r>
      <w:r w:rsidR="00D97B86" w:rsidRPr="00085A5A">
        <w:rPr>
          <w:sz w:val="20"/>
          <w:szCs w:val="20"/>
        </w:rPr>
        <w:t xml:space="preserve"> </w:t>
      </w:r>
      <w:r w:rsidRPr="00085A5A">
        <w:rPr>
          <w:sz w:val="20"/>
          <w:szCs w:val="20"/>
        </w:rPr>
        <w:t>Material</w:t>
      </w:r>
      <w:r w:rsidR="00D97B86" w:rsidRPr="00085A5A">
        <w:rPr>
          <w:sz w:val="20"/>
          <w:szCs w:val="20"/>
        </w:rPr>
        <w:t xml:space="preserve"> </w:t>
      </w:r>
      <w:r w:rsidRPr="00085A5A">
        <w:rPr>
          <w:sz w:val="20"/>
          <w:szCs w:val="20"/>
        </w:rPr>
        <w:t>Res.,</w:t>
      </w:r>
      <w:r w:rsidR="00D97B86" w:rsidRPr="00085A5A">
        <w:rPr>
          <w:sz w:val="20"/>
          <w:szCs w:val="20"/>
        </w:rPr>
        <w:t xml:space="preserve"> </w:t>
      </w:r>
      <w:r w:rsidRPr="00085A5A">
        <w:rPr>
          <w:sz w:val="20"/>
          <w:szCs w:val="20"/>
        </w:rPr>
        <w:t>2:</w:t>
      </w:r>
      <w:r w:rsidR="00D97B86" w:rsidRPr="00085A5A">
        <w:rPr>
          <w:sz w:val="20"/>
          <w:szCs w:val="20"/>
        </w:rPr>
        <w:t xml:space="preserve"> </w:t>
      </w:r>
      <w:r w:rsidRPr="00085A5A">
        <w:rPr>
          <w:sz w:val="20"/>
          <w:szCs w:val="20"/>
        </w:rPr>
        <w:t>19-23.</w:t>
      </w:r>
    </w:p>
    <w:p w:rsidR="0046045F" w:rsidRPr="00085A5A" w:rsidRDefault="00945ECE" w:rsidP="0046045F">
      <w:pPr>
        <w:pStyle w:val="NormalWeb"/>
        <w:numPr>
          <w:ilvl w:val="0"/>
          <w:numId w:val="22"/>
        </w:numPr>
        <w:snapToGrid w:val="0"/>
        <w:spacing w:before="0" w:beforeAutospacing="0" w:after="0" w:afterAutospacing="0"/>
        <w:ind w:left="425" w:hanging="425"/>
        <w:rPr>
          <w:sz w:val="20"/>
          <w:szCs w:val="20"/>
        </w:rPr>
      </w:pPr>
      <w:proofErr w:type="spellStart"/>
      <w:r w:rsidRPr="00085A5A">
        <w:rPr>
          <w:sz w:val="20"/>
          <w:szCs w:val="20"/>
        </w:rPr>
        <w:t>Belewu</w:t>
      </w:r>
      <w:proofErr w:type="spellEnd"/>
      <w:r w:rsidR="00D97B86" w:rsidRPr="00085A5A">
        <w:rPr>
          <w:sz w:val="20"/>
          <w:szCs w:val="20"/>
        </w:rPr>
        <w:t xml:space="preserve"> </w:t>
      </w:r>
      <w:r w:rsidRPr="00085A5A">
        <w:rPr>
          <w:sz w:val="20"/>
          <w:szCs w:val="20"/>
        </w:rPr>
        <w:t>M.</w:t>
      </w:r>
      <w:r w:rsidR="00D97B86" w:rsidRPr="00085A5A">
        <w:rPr>
          <w:sz w:val="20"/>
          <w:szCs w:val="20"/>
        </w:rPr>
        <w:t xml:space="preserve"> </w:t>
      </w:r>
      <w:r w:rsidRPr="00085A5A">
        <w:rPr>
          <w:sz w:val="20"/>
          <w:szCs w:val="20"/>
        </w:rPr>
        <w:t>A.</w:t>
      </w:r>
      <w:r w:rsidR="00D97B86" w:rsidRPr="00085A5A">
        <w:rPr>
          <w:sz w:val="20"/>
          <w:szCs w:val="20"/>
        </w:rPr>
        <w:t xml:space="preserve"> </w:t>
      </w:r>
      <w:r w:rsidRPr="00085A5A">
        <w:rPr>
          <w:sz w:val="20"/>
          <w:szCs w:val="20"/>
        </w:rPr>
        <w:t>and</w:t>
      </w:r>
      <w:r w:rsidR="00D97B86" w:rsidRPr="00085A5A">
        <w:rPr>
          <w:sz w:val="20"/>
          <w:szCs w:val="20"/>
        </w:rPr>
        <w:t xml:space="preserve"> </w:t>
      </w:r>
      <w:proofErr w:type="spellStart"/>
      <w:r w:rsidRPr="00085A5A">
        <w:rPr>
          <w:sz w:val="20"/>
          <w:szCs w:val="20"/>
        </w:rPr>
        <w:t>Babalola</w:t>
      </w:r>
      <w:proofErr w:type="spellEnd"/>
      <w:r w:rsidR="00D97B86" w:rsidRPr="00085A5A">
        <w:rPr>
          <w:sz w:val="20"/>
          <w:szCs w:val="20"/>
        </w:rPr>
        <w:t xml:space="preserve"> </w:t>
      </w:r>
      <w:r w:rsidRPr="00085A5A">
        <w:rPr>
          <w:sz w:val="20"/>
          <w:szCs w:val="20"/>
        </w:rPr>
        <w:t>F.</w:t>
      </w:r>
      <w:r w:rsidR="00D97B86" w:rsidRPr="00085A5A">
        <w:rPr>
          <w:sz w:val="20"/>
          <w:szCs w:val="20"/>
        </w:rPr>
        <w:t xml:space="preserve"> </w:t>
      </w:r>
      <w:r w:rsidRPr="00085A5A">
        <w:rPr>
          <w:sz w:val="20"/>
          <w:szCs w:val="20"/>
        </w:rPr>
        <w:t>T.</w:t>
      </w:r>
      <w:r w:rsidR="00D97B86" w:rsidRPr="00085A5A">
        <w:rPr>
          <w:sz w:val="20"/>
          <w:szCs w:val="20"/>
        </w:rPr>
        <w:t xml:space="preserve"> </w:t>
      </w:r>
      <w:r w:rsidRPr="00085A5A">
        <w:rPr>
          <w:sz w:val="20"/>
          <w:szCs w:val="20"/>
        </w:rPr>
        <w:t>(2009).</w:t>
      </w:r>
      <w:r w:rsidR="00D97B86" w:rsidRPr="00085A5A">
        <w:rPr>
          <w:sz w:val="20"/>
          <w:szCs w:val="20"/>
        </w:rPr>
        <w:t xml:space="preserve"> </w:t>
      </w:r>
      <w:r w:rsidRPr="00085A5A">
        <w:rPr>
          <w:sz w:val="20"/>
          <w:szCs w:val="20"/>
        </w:rPr>
        <w:t>Nutrient</w:t>
      </w:r>
      <w:r w:rsidR="00D97B86" w:rsidRPr="00085A5A">
        <w:rPr>
          <w:sz w:val="20"/>
          <w:szCs w:val="20"/>
        </w:rPr>
        <w:t xml:space="preserve"> </w:t>
      </w:r>
      <w:r w:rsidRPr="00085A5A">
        <w:rPr>
          <w:sz w:val="20"/>
          <w:szCs w:val="20"/>
        </w:rPr>
        <w:t>enrichment</w:t>
      </w:r>
      <w:r w:rsidR="00D97B86" w:rsidRPr="00085A5A">
        <w:rPr>
          <w:sz w:val="20"/>
          <w:szCs w:val="20"/>
        </w:rPr>
        <w:t xml:space="preserve"> </w:t>
      </w:r>
      <w:r w:rsidRPr="00085A5A">
        <w:rPr>
          <w:sz w:val="20"/>
          <w:szCs w:val="20"/>
        </w:rPr>
        <w:t>of</w:t>
      </w:r>
      <w:r w:rsidR="00D97B86" w:rsidRPr="00085A5A">
        <w:rPr>
          <w:sz w:val="20"/>
          <w:szCs w:val="20"/>
        </w:rPr>
        <w:t xml:space="preserve"> </w:t>
      </w:r>
      <w:r w:rsidRPr="00085A5A">
        <w:rPr>
          <w:sz w:val="20"/>
          <w:szCs w:val="20"/>
        </w:rPr>
        <w:t>some</w:t>
      </w:r>
      <w:r w:rsidR="00D97B86" w:rsidRPr="00085A5A">
        <w:rPr>
          <w:sz w:val="20"/>
          <w:szCs w:val="20"/>
        </w:rPr>
        <w:t xml:space="preserve"> </w:t>
      </w:r>
      <w:r w:rsidRPr="00085A5A">
        <w:rPr>
          <w:sz w:val="20"/>
          <w:szCs w:val="20"/>
        </w:rPr>
        <w:t>waste</w:t>
      </w:r>
      <w:r w:rsidR="00D97B86" w:rsidRPr="00085A5A">
        <w:rPr>
          <w:sz w:val="20"/>
          <w:szCs w:val="20"/>
        </w:rPr>
        <w:t xml:space="preserve"> </w:t>
      </w:r>
      <w:r w:rsidRPr="00085A5A">
        <w:rPr>
          <w:sz w:val="20"/>
          <w:szCs w:val="20"/>
        </w:rPr>
        <w:t>agricultural</w:t>
      </w:r>
      <w:r w:rsidR="00D97B86" w:rsidRPr="00085A5A">
        <w:rPr>
          <w:sz w:val="20"/>
          <w:szCs w:val="20"/>
        </w:rPr>
        <w:t xml:space="preserve"> </w:t>
      </w:r>
      <w:r w:rsidRPr="00085A5A">
        <w:rPr>
          <w:sz w:val="20"/>
          <w:szCs w:val="20"/>
        </w:rPr>
        <w:t>residues</w:t>
      </w:r>
      <w:r w:rsidR="00D97B86" w:rsidRPr="00085A5A">
        <w:rPr>
          <w:sz w:val="20"/>
          <w:szCs w:val="20"/>
        </w:rPr>
        <w:t xml:space="preserve"> </w:t>
      </w:r>
      <w:r w:rsidRPr="00085A5A">
        <w:rPr>
          <w:sz w:val="20"/>
          <w:szCs w:val="20"/>
        </w:rPr>
        <w:t>after</w:t>
      </w:r>
      <w:r w:rsidR="00D97B86" w:rsidRPr="00085A5A">
        <w:rPr>
          <w:sz w:val="20"/>
          <w:szCs w:val="20"/>
        </w:rPr>
        <w:t xml:space="preserve"> </w:t>
      </w:r>
      <w:r w:rsidRPr="00085A5A">
        <w:rPr>
          <w:sz w:val="20"/>
          <w:szCs w:val="20"/>
        </w:rPr>
        <w:t>solid</w:t>
      </w:r>
      <w:r w:rsidR="00D97B86" w:rsidRPr="00085A5A">
        <w:rPr>
          <w:sz w:val="20"/>
          <w:szCs w:val="20"/>
        </w:rPr>
        <w:t xml:space="preserve"> </w:t>
      </w:r>
      <w:r w:rsidRPr="00085A5A">
        <w:rPr>
          <w:sz w:val="20"/>
          <w:szCs w:val="20"/>
        </w:rPr>
        <w:t>state</w:t>
      </w:r>
      <w:r w:rsidR="00D97B86" w:rsidRPr="00085A5A">
        <w:rPr>
          <w:sz w:val="20"/>
          <w:szCs w:val="20"/>
        </w:rPr>
        <w:t xml:space="preserve"> </w:t>
      </w:r>
      <w:r w:rsidRPr="00085A5A">
        <w:rPr>
          <w:sz w:val="20"/>
          <w:szCs w:val="20"/>
        </w:rPr>
        <w:t>fermentation</w:t>
      </w:r>
      <w:r w:rsidR="00D97B86" w:rsidRPr="00085A5A">
        <w:rPr>
          <w:sz w:val="20"/>
          <w:szCs w:val="20"/>
        </w:rPr>
        <w:t xml:space="preserve"> </w:t>
      </w:r>
      <w:r w:rsidRPr="00085A5A">
        <w:rPr>
          <w:sz w:val="20"/>
          <w:szCs w:val="20"/>
        </w:rPr>
        <w:t>using</w:t>
      </w:r>
      <w:r w:rsidR="00D97B86" w:rsidRPr="00085A5A">
        <w:rPr>
          <w:sz w:val="20"/>
          <w:szCs w:val="20"/>
        </w:rPr>
        <w:t xml:space="preserve"> </w:t>
      </w:r>
      <w:proofErr w:type="spellStart"/>
      <w:r w:rsidRPr="00085A5A">
        <w:rPr>
          <w:sz w:val="20"/>
          <w:szCs w:val="20"/>
        </w:rPr>
        <w:t>Rhizopus</w:t>
      </w:r>
      <w:proofErr w:type="spellEnd"/>
      <w:r w:rsidR="00D97B86" w:rsidRPr="00085A5A">
        <w:rPr>
          <w:sz w:val="20"/>
          <w:szCs w:val="20"/>
        </w:rPr>
        <w:t xml:space="preserve"> </w:t>
      </w:r>
      <w:proofErr w:type="spellStart"/>
      <w:r w:rsidRPr="00085A5A">
        <w:rPr>
          <w:sz w:val="20"/>
          <w:szCs w:val="20"/>
        </w:rPr>
        <w:t>oligosporus</w:t>
      </w:r>
      <w:proofErr w:type="spellEnd"/>
      <w:r w:rsidRPr="00085A5A">
        <w:rPr>
          <w:sz w:val="20"/>
          <w:szCs w:val="20"/>
        </w:rPr>
        <w:t>.</w:t>
      </w:r>
      <w:r w:rsidR="00D97B86" w:rsidRPr="00085A5A">
        <w:rPr>
          <w:sz w:val="20"/>
          <w:szCs w:val="20"/>
        </w:rPr>
        <w:t xml:space="preserve"> </w:t>
      </w:r>
      <w:r w:rsidRPr="00085A5A">
        <w:rPr>
          <w:i/>
          <w:sz w:val="20"/>
          <w:szCs w:val="20"/>
        </w:rPr>
        <w:t>Journal</w:t>
      </w:r>
      <w:r w:rsidR="00D97B86" w:rsidRPr="00085A5A">
        <w:rPr>
          <w:i/>
          <w:sz w:val="20"/>
          <w:szCs w:val="20"/>
        </w:rPr>
        <w:t xml:space="preserve"> </w:t>
      </w:r>
      <w:r w:rsidRPr="00085A5A">
        <w:rPr>
          <w:i/>
          <w:sz w:val="20"/>
          <w:szCs w:val="20"/>
        </w:rPr>
        <w:t>of</w:t>
      </w:r>
      <w:r w:rsidR="00D97B86" w:rsidRPr="00085A5A">
        <w:rPr>
          <w:i/>
          <w:sz w:val="20"/>
          <w:szCs w:val="20"/>
        </w:rPr>
        <w:t xml:space="preserve"> </w:t>
      </w:r>
      <w:r w:rsidRPr="00085A5A">
        <w:rPr>
          <w:i/>
          <w:sz w:val="20"/>
          <w:szCs w:val="20"/>
        </w:rPr>
        <w:t>Applied</w:t>
      </w:r>
      <w:r w:rsidR="00D97B86" w:rsidRPr="00085A5A">
        <w:rPr>
          <w:i/>
          <w:sz w:val="20"/>
          <w:szCs w:val="20"/>
        </w:rPr>
        <w:t xml:space="preserve"> </w:t>
      </w:r>
      <w:r w:rsidRPr="00085A5A">
        <w:rPr>
          <w:i/>
          <w:sz w:val="20"/>
          <w:szCs w:val="20"/>
        </w:rPr>
        <w:t>Biosciences</w:t>
      </w:r>
      <w:r w:rsidR="00D97B86" w:rsidRPr="00085A5A">
        <w:rPr>
          <w:sz w:val="20"/>
          <w:szCs w:val="20"/>
        </w:rPr>
        <w:t xml:space="preserve"> </w:t>
      </w:r>
      <w:r w:rsidRPr="00085A5A">
        <w:rPr>
          <w:sz w:val="20"/>
          <w:szCs w:val="20"/>
        </w:rPr>
        <w:t>13:</w:t>
      </w:r>
      <w:r w:rsidR="00D97B86" w:rsidRPr="00085A5A">
        <w:rPr>
          <w:sz w:val="20"/>
          <w:szCs w:val="20"/>
        </w:rPr>
        <w:t xml:space="preserve"> </w:t>
      </w:r>
      <w:r w:rsidRPr="00085A5A">
        <w:rPr>
          <w:sz w:val="20"/>
          <w:szCs w:val="20"/>
        </w:rPr>
        <w:t>695</w:t>
      </w:r>
      <w:r w:rsidR="00D97B86" w:rsidRPr="00085A5A">
        <w:rPr>
          <w:sz w:val="20"/>
          <w:szCs w:val="20"/>
        </w:rPr>
        <w:t xml:space="preserve"> </w:t>
      </w:r>
      <w:r w:rsidRPr="00085A5A">
        <w:rPr>
          <w:sz w:val="20"/>
          <w:szCs w:val="20"/>
        </w:rPr>
        <w:t>–</w:t>
      </w:r>
      <w:r w:rsidR="00D97B86" w:rsidRPr="00085A5A">
        <w:rPr>
          <w:sz w:val="20"/>
          <w:szCs w:val="20"/>
        </w:rPr>
        <w:t xml:space="preserve"> </w:t>
      </w:r>
      <w:r w:rsidRPr="00085A5A">
        <w:rPr>
          <w:sz w:val="20"/>
          <w:szCs w:val="20"/>
        </w:rPr>
        <w:t>69</w:t>
      </w:r>
      <w:r w:rsidR="0046045F" w:rsidRPr="00085A5A">
        <w:rPr>
          <w:sz w:val="20"/>
          <w:szCs w:val="20"/>
        </w:rPr>
        <w:t>9.</w:t>
      </w:r>
    </w:p>
    <w:p w:rsidR="0046045F" w:rsidRPr="00085A5A" w:rsidRDefault="00945ECE" w:rsidP="0046045F">
      <w:pPr>
        <w:pStyle w:val="ListParagraph"/>
        <w:numPr>
          <w:ilvl w:val="0"/>
          <w:numId w:val="22"/>
        </w:numPr>
        <w:autoSpaceDE w:val="0"/>
        <w:autoSpaceDN w:val="0"/>
        <w:adjustRightInd w:val="0"/>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bCs/>
          <w:sz w:val="20"/>
          <w:szCs w:val="20"/>
        </w:rPr>
        <w:t>Belewu</w:t>
      </w:r>
      <w:proofErr w:type="spellEnd"/>
      <w:r w:rsidRPr="00085A5A">
        <w:rPr>
          <w:rFonts w:ascii="Times New Roman" w:hAnsi="Times New Roman" w:cs="Times New Roman"/>
          <w:bCs/>
          <w:sz w:val="20"/>
          <w:szCs w:val="20"/>
        </w:rPr>
        <w:t>,</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M.</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A.</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Sam</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R.</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w:t>
      </w:r>
      <w:r w:rsidRPr="00085A5A">
        <w:rPr>
          <w:rFonts w:ascii="Times New Roman" w:hAnsi="Times New Roman" w:cs="Times New Roman"/>
          <w:sz w:val="20"/>
          <w:szCs w:val="20"/>
        </w:rPr>
        <w:t>2010).</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Solid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State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Fermentation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iCs/>
          <w:sz w:val="20"/>
          <w:szCs w:val="20"/>
        </w:rPr>
        <w:t>Jatropha</w:t>
      </w:r>
      <w:proofErr w:type="spellEnd"/>
      <w:r w:rsidR="00D97B86" w:rsidRPr="00085A5A">
        <w:rPr>
          <w:rFonts w:ascii="Times New Roman" w:hAnsi="Times New Roman" w:cs="Times New Roman"/>
          <w:iCs/>
          <w:sz w:val="20"/>
          <w:szCs w:val="20"/>
        </w:rPr>
        <w:t xml:space="preserve"> </w:t>
      </w:r>
      <w:proofErr w:type="spellStart"/>
      <w:r w:rsidRPr="00085A5A">
        <w:rPr>
          <w:rFonts w:ascii="Times New Roman" w:hAnsi="Times New Roman" w:cs="Times New Roman"/>
          <w:iCs/>
          <w:sz w:val="20"/>
          <w:szCs w:val="20"/>
        </w:rPr>
        <w:t>curcas</w:t>
      </w:r>
      <w:proofErr w:type="spellEnd"/>
      <w:r w:rsidR="00D97B86" w:rsidRPr="00085A5A">
        <w:rPr>
          <w:rFonts w:ascii="Times New Roman" w:hAnsi="Times New Roman" w:cs="Times New Roman"/>
          <w:iCs/>
          <w:sz w:val="20"/>
          <w:szCs w:val="20"/>
        </w:rPr>
        <w:t xml:space="preserve"> </w:t>
      </w:r>
      <w:r w:rsidRPr="00085A5A">
        <w:rPr>
          <w:rFonts w:ascii="Times New Roman" w:hAnsi="Times New Roman" w:cs="Times New Roman"/>
          <w:sz w:val="20"/>
          <w:szCs w:val="20"/>
        </w:rPr>
        <w:t>kern</w:t>
      </w:r>
      <w:r w:rsidR="00AD57BE" w:rsidRPr="00085A5A">
        <w:rPr>
          <w:rFonts w:ascii="Times New Roman" w:hAnsi="Times New Roman" w:cs="Times New Roman"/>
          <w:sz w:val="20"/>
          <w:szCs w:val="20"/>
        </w:rPr>
        <w:t>el</w:t>
      </w:r>
      <w:r w:rsidR="00D97B86" w:rsidRPr="00085A5A">
        <w:rPr>
          <w:rFonts w:ascii="Times New Roman" w:hAnsi="Times New Roman" w:cs="Times New Roman"/>
          <w:sz w:val="20"/>
          <w:szCs w:val="20"/>
        </w:rPr>
        <w:t xml:space="preserve"> </w:t>
      </w:r>
      <w:r w:rsidR="00AD57BE" w:rsidRPr="00085A5A">
        <w:rPr>
          <w:rFonts w:ascii="Times New Roman" w:hAnsi="Times New Roman" w:cs="Times New Roman"/>
          <w:sz w:val="20"/>
          <w:szCs w:val="20"/>
        </w:rPr>
        <w:t>cake:</w:t>
      </w:r>
      <w:r w:rsidR="00D97B86" w:rsidRPr="00085A5A">
        <w:rPr>
          <w:rFonts w:ascii="Times New Roman" w:hAnsi="Times New Roman" w:cs="Times New Roman"/>
          <w:sz w:val="20"/>
          <w:szCs w:val="20"/>
        </w:rPr>
        <w:t xml:space="preserve"> </w:t>
      </w:r>
      <w:r w:rsidR="00AD57BE" w:rsidRPr="00085A5A">
        <w:rPr>
          <w:rFonts w:ascii="Times New Roman" w:hAnsi="Times New Roman" w:cs="Times New Roman"/>
          <w:sz w:val="20"/>
          <w:szCs w:val="20"/>
        </w:rPr>
        <w:t>Proximate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composition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anti-nutritional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components.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Journal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Yeast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Fungi</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Research</w:t>
      </w:r>
      <w:r w:rsidR="00D97B86" w:rsidRPr="00085A5A">
        <w:rPr>
          <w:rFonts w:ascii="Times New Roman" w:hAnsi="Times New Roman" w:cs="Times New Roman"/>
          <w:sz w:val="20"/>
          <w:szCs w:val="20"/>
        </w:rPr>
        <w:t xml:space="preserve"> </w:t>
      </w:r>
      <w:r w:rsidRPr="00085A5A">
        <w:rPr>
          <w:rFonts w:ascii="Times New Roman" w:hAnsi="Times New Roman" w:cs="Times New Roman"/>
          <w:bCs/>
          <w:sz w:val="20"/>
          <w:szCs w:val="20"/>
        </w:rPr>
        <w:t>1</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(3):</w:t>
      </w:r>
      <w:r w:rsidR="00D97B86" w:rsidRPr="00085A5A">
        <w:rPr>
          <w:rFonts w:ascii="Times New Roman" w:hAnsi="Times New Roman" w:cs="Times New Roman"/>
          <w:bCs/>
          <w:sz w:val="20"/>
          <w:szCs w:val="20"/>
        </w:rPr>
        <w:t xml:space="preserve"> </w:t>
      </w:r>
      <w:r w:rsidRPr="00085A5A">
        <w:rPr>
          <w:rFonts w:ascii="Times New Roman" w:hAnsi="Times New Roman" w:cs="Times New Roman"/>
          <w:sz w:val="20"/>
          <w:szCs w:val="20"/>
        </w:rPr>
        <w:t>44-46.</w:t>
      </w:r>
    </w:p>
    <w:p w:rsidR="0046045F" w:rsidRPr="00085A5A" w:rsidRDefault="00945ECE" w:rsidP="0046045F">
      <w:pPr>
        <w:pStyle w:val="ListParagraph"/>
        <w:numPr>
          <w:ilvl w:val="0"/>
          <w:numId w:val="22"/>
        </w:numPr>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sz w:val="20"/>
          <w:szCs w:val="20"/>
        </w:rPr>
        <w:t>Belewu</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Popoola</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(2007).</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Performance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characteristics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WAD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goats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fed</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rhizopus</w:t>
      </w:r>
      <w:proofErr w:type="spellEnd"/>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treated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sawdust.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Scientific</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research</w:t>
      </w:r>
      <w:r w:rsidR="00D97B86" w:rsidRPr="00085A5A">
        <w:rPr>
          <w:rFonts w:ascii="Times New Roman" w:hAnsi="Times New Roman" w:cs="Times New Roman"/>
          <w:sz w:val="20"/>
          <w:szCs w:val="20"/>
        </w:rPr>
        <w:t xml:space="preserve"> &amp; </w:t>
      </w:r>
      <w:r w:rsidRPr="00085A5A">
        <w:rPr>
          <w:rFonts w:ascii="Times New Roman" w:hAnsi="Times New Roman" w:cs="Times New Roman"/>
          <w:sz w:val="20"/>
          <w:szCs w:val="20"/>
        </w:rPr>
        <w:t>essay</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2(9):</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496</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49</w:t>
      </w:r>
      <w:r w:rsidR="0046045F" w:rsidRPr="00085A5A">
        <w:rPr>
          <w:rFonts w:ascii="Times New Roman" w:hAnsi="Times New Roman" w:cs="Times New Roman"/>
          <w:sz w:val="20"/>
          <w:szCs w:val="20"/>
        </w:rPr>
        <w:t>8.</w:t>
      </w:r>
    </w:p>
    <w:p w:rsidR="0046045F" w:rsidRPr="00085A5A" w:rsidRDefault="00945ECE" w:rsidP="0046045F">
      <w:pPr>
        <w:pStyle w:val="ListParagraph"/>
        <w:numPr>
          <w:ilvl w:val="0"/>
          <w:numId w:val="22"/>
        </w:numPr>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sz w:val="20"/>
          <w:szCs w:val="20"/>
        </w:rPr>
        <w:lastRenderedPageBreak/>
        <w:t>Belewu</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Asifat</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Yousuf</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(2007).</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Evaluation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Trichoderma</w:t>
      </w:r>
      <w:proofErr w:type="spellEnd"/>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harzanum</w:t>
      </w:r>
      <w:proofErr w:type="spellEnd"/>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treated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cassava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waste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the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quality</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quantity</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milk</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WAD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goats.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African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Journal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Biotechnology</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6</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(18):</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2193</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219</w:t>
      </w:r>
      <w:r w:rsidR="0046045F" w:rsidRPr="00085A5A">
        <w:rPr>
          <w:rFonts w:ascii="Times New Roman" w:hAnsi="Times New Roman" w:cs="Times New Roman"/>
          <w:sz w:val="20"/>
          <w:szCs w:val="20"/>
        </w:rPr>
        <w:t>6.</w:t>
      </w:r>
    </w:p>
    <w:p w:rsidR="0046045F" w:rsidRPr="00085A5A" w:rsidRDefault="00861BC3" w:rsidP="0046045F">
      <w:pPr>
        <w:pStyle w:val="ListParagraph"/>
        <w:numPr>
          <w:ilvl w:val="0"/>
          <w:numId w:val="22"/>
        </w:numPr>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sz w:val="20"/>
          <w:szCs w:val="20"/>
        </w:rPr>
        <w:t>Bhatnagar</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(2004).</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Amylase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protease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production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by</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solid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state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fermentation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using</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Aspergillus</w:t>
      </w:r>
      <w:proofErr w:type="spellEnd"/>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niger</w:t>
      </w:r>
      <w:proofErr w:type="spellEnd"/>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from</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mangrove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swamp</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Sc.</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t>
      </w:r>
      <w:proofErr w:type="spellStart"/>
      <w:r w:rsidRPr="00085A5A">
        <w:rPr>
          <w:rFonts w:ascii="Times New Roman" w:hAnsi="Times New Roman" w:cs="Times New Roman"/>
          <w:sz w:val="20"/>
          <w:szCs w:val="20"/>
        </w:rPr>
        <w:t>Mariculture</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Dissertation,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central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institute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fisheries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education,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Mumbai</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India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pp</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6</w:t>
      </w:r>
      <w:r w:rsidR="0046045F" w:rsidRPr="00085A5A">
        <w:rPr>
          <w:rFonts w:ascii="Times New Roman" w:hAnsi="Times New Roman" w:cs="Times New Roman"/>
          <w:sz w:val="20"/>
          <w:szCs w:val="20"/>
        </w:rPr>
        <w:t>3.</w:t>
      </w:r>
    </w:p>
    <w:p w:rsidR="0046045F" w:rsidRPr="00085A5A" w:rsidRDefault="00861BC3" w:rsidP="0046045F">
      <w:pPr>
        <w:pStyle w:val="ListParagraph"/>
        <w:numPr>
          <w:ilvl w:val="0"/>
          <w:numId w:val="22"/>
        </w:numPr>
        <w:autoSpaceDE w:val="0"/>
        <w:autoSpaceDN w:val="0"/>
        <w:adjustRightInd w:val="0"/>
        <w:snapToGrid w:val="0"/>
        <w:spacing w:after="0" w:line="240" w:lineRule="auto"/>
        <w:ind w:left="425" w:hanging="425"/>
        <w:rPr>
          <w:rFonts w:ascii="Times New Roman" w:hAnsi="Times New Roman" w:cs="Times New Roman"/>
          <w:color w:val="231F20"/>
          <w:sz w:val="20"/>
          <w:szCs w:val="20"/>
        </w:rPr>
      </w:pPr>
      <w:proofErr w:type="spellStart"/>
      <w:r w:rsidRPr="00085A5A">
        <w:rPr>
          <w:rFonts w:ascii="Times New Roman" w:hAnsi="Times New Roman" w:cs="Times New Roman"/>
          <w:color w:val="231F20"/>
          <w:sz w:val="20"/>
          <w:szCs w:val="20"/>
        </w:rPr>
        <w:t>Bugg</w:t>
      </w:r>
      <w:proofErr w:type="spellEnd"/>
      <w:r w:rsidRPr="00085A5A">
        <w:rPr>
          <w:rFonts w:ascii="Times New Roman" w:hAnsi="Times New Roman" w:cs="Times New Roman"/>
          <w:color w:val="231F20"/>
          <w:sz w:val="20"/>
          <w:szCs w:val="20"/>
        </w:rPr>
        <w:t>,</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T.</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D.</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H.,</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Ahmad,</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M.,</w:t>
      </w:r>
      <w:r w:rsidR="00D97B86" w:rsidRPr="00085A5A">
        <w:rPr>
          <w:rFonts w:ascii="Times New Roman" w:hAnsi="Times New Roman" w:cs="Times New Roman"/>
          <w:color w:val="231F20"/>
          <w:sz w:val="20"/>
          <w:szCs w:val="20"/>
        </w:rPr>
        <w:t xml:space="preserve"> </w:t>
      </w:r>
      <w:proofErr w:type="spellStart"/>
      <w:r w:rsidRPr="00085A5A">
        <w:rPr>
          <w:rFonts w:ascii="Times New Roman" w:hAnsi="Times New Roman" w:cs="Times New Roman"/>
          <w:color w:val="231F20"/>
          <w:sz w:val="20"/>
          <w:szCs w:val="20"/>
        </w:rPr>
        <w:t>Hardiman</w:t>
      </w:r>
      <w:proofErr w:type="spellEnd"/>
      <w:r w:rsidRPr="00085A5A">
        <w:rPr>
          <w:rFonts w:ascii="Times New Roman" w:hAnsi="Times New Roman" w:cs="Times New Roman"/>
          <w:color w:val="231F20"/>
          <w:sz w:val="20"/>
          <w:szCs w:val="20"/>
        </w:rPr>
        <w:t>,</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E.</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M.</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and</w:t>
      </w:r>
      <w:r w:rsidR="00D97B86" w:rsidRPr="00085A5A">
        <w:rPr>
          <w:rFonts w:ascii="Times New Roman" w:hAnsi="Times New Roman" w:cs="Times New Roman"/>
          <w:color w:val="231F20"/>
          <w:sz w:val="20"/>
          <w:szCs w:val="20"/>
        </w:rPr>
        <w:t xml:space="preserve"> </w:t>
      </w:r>
      <w:proofErr w:type="spellStart"/>
      <w:r w:rsidRPr="00085A5A">
        <w:rPr>
          <w:rFonts w:ascii="Times New Roman" w:hAnsi="Times New Roman" w:cs="Times New Roman"/>
          <w:color w:val="231F20"/>
          <w:sz w:val="20"/>
          <w:szCs w:val="20"/>
        </w:rPr>
        <w:t>Rahmanpour</w:t>
      </w:r>
      <w:proofErr w:type="spellEnd"/>
      <w:r w:rsidRPr="00085A5A">
        <w:rPr>
          <w:rFonts w:ascii="Times New Roman" w:hAnsi="Times New Roman" w:cs="Times New Roman"/>
          <w:color w:val="231F20"/>
          <w:sz w:val="20"/>
          <w:szCs w:val="20"/>
        </w:rPr>
        <w:t>,</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R.</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(2011).</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Pathways</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for</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degradation</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of</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lignin</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in</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bacteria</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and</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fungi.</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Nat</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Prod</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Rep</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28:</w:t>
      </w:r>
      <w:r w:rsidR="00D97B86" w:rsidRPr="00085A5A">
        <w:rPr>
          <w:rFonts w:ascii="Times New Roman" w:hAnsi="Times New Roman" w:cs="Times New Roman"/>
          <w:color w:val="231F20"/>
          <w:sz w:val="20"/>
          <w:szCs w:val="20"/>
        </w:rPr>
        <w:t xml:space="preserve"> </w:t>
      </w:r>
      <w:r w:rsidRPr="00085A5A">
        <w:rPr>
          <w:rFonts w:ascii="Times New Roman" w:hAnsi="Times New Roman" w:cs="Times New Roman"/>
          <w:color w:val="231F20"/>
          <w:sz w:val="20"/>
          <w:szCs w:val="20"/>
        </w:rPr>
        <w:t>1883–96.</w:t>
      </w:r>
    </w:p>
    <w:p w:rsidR="0046045F" w:rsidRPr="00085A5A" w:rsidRDefault="00861BC3" w:rsidP="0046045F">
      <w:pPr>
        <w:pStyle w:val="ListParagraph"/>
        <w:numPr>
          <w:ilvl w:val="0"/>
          <w:numId w:val="22"/>
        </w:numPr>
        <w:autoSpaceDE w:val="0"/>
        <w:autoSpaceDN w:val="0"/>
        <w:adjustRightInd w:val="0"/>
        <w:snapToGrid w:val="0"/>
        <w:spacing w:after="0" w:line="240" w:lineRule="auto"/>
        <w:ind w:left="425" w:hanging="425"/>
        <w:rPr>
          <w:rFonts w:ascii="Times New Roman" w:hAnsi="Times New Roman" w:cs="Times New Roman"/>
          <w:sz w:val="20"/>
          <w:szCs w:val="20"/>
        </w:rPr>
      </w:pPr>
      <w:r w:rsidRPr="00085A5A">
        <w:rPr>
          <w:rFonts w:ascii="Times New Roman" w:hAnsi="Times New Roman" w:cs="Times New Roman"/>
          <w:sz w:val="20"/>
          <w:szCs w:val="20"/>
        </w:rPr>
        <w:t>Delorme,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Wojak</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(1982).</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Interaction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Dietary</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Protein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with</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Cellulose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the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Adaptation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Calorific</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Dilution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by</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Weanling</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Rats.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J.</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Nutr</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112:12-28.</w:t>
      </w:r>
    </w:p>
    <w:p w:rsidR="0046045F" w:rsidRPr="00085A5A" w:rsidRDefault="00861BC3" w:rsidP="0046045F">
      <w:pPr>
        <w:pStyle w:val="ListParagraph"/>
        <w:numPr>
          <w:ilvl w:val="0"/>
          <w:numId w:val="22"/>
        </w:numPr>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sz w:val="20"/>
          <w:szCs w:val="20"/>
        </w:rPr>
        <w:t>Difo</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H.</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V.,</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Onyike</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E.,</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Ameh</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Njoku</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G.</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Ndidi</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U.</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(2014).</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Isolation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iCs/>
          <w:sz w:val="20"/>
          <w:szCs w:val="20"/>
        </w:rPr>
        <w:t>Aspergillus</w:t>
      </w:r>
      <w:proofErr w:type="spellEnd"/>
      <w:r w:rsidR="00D97B86" w:rsidRPr="00085A5A">
        <w:rPr>
          <w:rFonts w:ascii="Times New Roman" w:hAnsi="Times New Roman" w:cs="Times New Roman"/>
          <w:iCs/>
          <w:sz w:val="20"/>
          <w:szCs w:val="20"/>
        </w:rPr>
        <w:t xml:space="preserve"> </w:t>
      </w:r>
      <w:proofErr w:type="spellStart"/>
      <w:r w:rsidRPr="00085A5A">
        <w:rPr>
          <w:rFonts w:ascii="Times New Roman" w:hAnsi="Times New Roman" w:cs="Times New Roman"/>
          <w:iCs/>
          <w:sz w:val="20"/>
          <w:szCs w:val="20"/>
        </w:rPr>
        <w:t>niger</w:t>
      </w:r>
      <w:proofErr w:type="spellEnd"/>
      <w:r w:rsidR="00D97B86" w:rsidRPr="00085A5A">
        <w:rPr>
          <w:rFonts w:ascii="Times New Roman" w:hAnsi="Times New Roman" w:cs="Times New Roman"/>
          <w:iCs/>
          <w:sz w:val="20"/>
          <w:szCs w:val="20"/>
        </w:rPr>
        <w:t xml:space="preserve"> </w:t>
      </w:r>
      <w:r w:rsidRPr="00085A5A">
        <w:rPr>
          <w:rFonts w:ascii="Times New Roman" w:hAnsi="Times New Roman" w:cs="Times New Roman"/>
          <w:sz w:val="20"/>
          <w:szCs w:val="20"/>
        </w:rPr>
        <w:t>from</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three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varieties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Bambara</w:t>
      </w:r>
      <w:proofErr w:type="spellEnd"/>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nuts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for</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simultaneous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production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phytase</w:t>
      </w:r>
      <w:proofErr w:type="spellEnd"/>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tannase</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iCs/>
          <w:sz w:val="20"/>
          <w:szCs w:val="20"/>
        </w:rPr>
        <w:t>J.</w:t>
      </w:r>
      <w:r w:rsidR="00D97B86" w:rsidRPr="00085A5A">
        <w:rPr>
          <w:rFonts w:ascii="Times New Roman" w:hAnsi="Times New Roman" w:cs="Times New Roman"/>
          <w:iCs/>
          <w:sz w:val="20"/>
          <w:szCs w:val="20"/>
        </w:rPr>
        <w:t xml:space="preserve"> </w:t>
      </w:r>
      <w:r w:rsidRPr="00085A5A">
        <w:rPr>
          <w:rFonts w:ascii="Times New Roman" w:hAnsi="Times New Roman" w:cs="Times New Roman"/>
          <w:iCs/>
          <w:sz w:val="20"/>
          <w:szCs w:val="20"/>
        </w:rPr>
        <w:t>Yeast</w:t>
      </w:r>
      <w:r w:rsidR="00D97B86" w:rsidRPr="00085A5A">
        <w:rPr>
          <w:rFonts w:ascii="Times New Roman" w:hAnsi="Times New Roman" w:cs="Times New Roman"/>
          <w:iCs/>
          <w:sz w:val="20"/>
          <w:szCs w:val="20"/>
        </w:rPr>
        <w:t xml:space="preserve"> </w:t>
      </w:r>
      <w:r w:rsidRPr="00085A5A">
        <w:rPr>
          <w:rFonts w:ascii="Times New Roman" w:hAnsi="Times New Roman" w:cs="Times New Roman"/>
          <w:iCs/>
          <w:sz w:val="20"/>
          <w:szCs w:val="20"/>
        </w:rPr>
        <w:t>Fungal</w:t>
      </w:r>
      <w:r w:rsidR="00D97B86" w:rsidRPr="00085A5A">
        <w:rPr>
          <w:rFonts w:ascii="Times New Roman" w:hAnsi="Times New Roman" w:cs="Times New Roman"/>
          <w:iCs/>
          <w:sz w:val="20"/>
          <w:szCs w:val="20"/>
        </w:rPr>
        <w:t xml:space="preserve"> </w:t>
      </w:r>
      <w:r w:rsidRPr="00085A5A">
        <w:rPr>
          <w:rFonts w:ascii="Times New Roman" w:hAnsi="Times New Roman" w:cs="Times New Roman"/>
          <w:iCs/>
          <w:sz w:val="20"/>
          <w:szCs w:val="20"/>
        </w:rPr>
        <w:t>Res.</w:t>
      </w:r>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bCs/>
          <w:sz w:val="20"/>
          <w:szCs w:val="20"/>
        </w:rPr>
        <w:t>4</w:t>
      </w:r>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1-4.</w:t>
      </w:r>
    </w:p>
    <w:p w:rsidR="0046045F" w:rsidRPr="00085A5A" w:rsidRDefault="00861BC3" w:rsidP="0046045F">
      <w:pPr>
        <w:pStyle w:val="ListParagraph"/>
        <w:numPr>
          <w:ilvl w:val="0"/>
          <w:numId w:val="22"/>
        </w:numPr>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sz w:val="20"/>
          <w:szCs w:val="20"/>
        </w:rPr>
        <w:t>Ekpe</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Umoh</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Eka</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U.</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(2007).</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Effect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typical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rural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processing</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method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the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proximate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composition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amino</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acid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profile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bush</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mango</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seed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t>
      </w:r>
      <w:proofErr w:type="spellStart"/>
      <w:r w:rsidRPr="00085A5A">
        <w:rPr>
          <w:rFonts w:ascii="Times New Roman" w:hAnsi="Times New Roman" w:cs="Times New Roman"/>
          <w:sz w:val="20"/>
          <w:szCs w:val="20"/>
        </w:rPr>
        <w:t>Lirvinga</w:t>
      </w:r>
      <w:proofErr w:type="spellEnd"/>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gabonensis</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African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Journal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Food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Agric</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Nutrition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Development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7(1):</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w:t>
      </w:r>
      <w:r w:rsidR="0046045F" w:rsidRPr="00085A5A">
        <w:rPr>
          <w:rFonts w:ascii="Times New Roman" w:hAnsi="Times New Roman" w:cs="Times New Roman"/>
          <w:sz w:val="20"/>
          <w:szCs w:val="20"/>
        </w:rPr>
        <w:t>2.</w:t>
      </w:r>
    </w:p>
    <w:p w:rsidR="0046045F" w:rsidRPr="00085A5A" w:rsidRDefault="00861BC3" w:rsidP="0046045F">
      <w:pPr>
        <w:pStyle w:val="ListParagraph"/>
        <w:numPr>
          <w:ilvl w:val="0"/>
          <w:numId w:val="22"/>
        </w:numPr>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sz w:val="20"/>
          <w:szCs w:val="20"/>
        </w:rPr>
        <w:t>Ekholm</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Virkki</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L.,</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Yinen</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Johansson,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(2003).</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The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effect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phytic</w:t>
      </w:r>
      <w:proofErr w:type="spellEnd"/>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acid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some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natural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chelating</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agents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the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solubility</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mineral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elements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oat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bran.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Food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Chemistry</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Vol.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80(2).</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www.sciencedirect.com/science/article/pii/5030881</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4602002492</w:t>
      </w:r>
      <w:r w:rsidR="0046045F" w:rsidRPr="00085A5A">
        <w:rPr>
          <w:rFonts w:ascii="Times New Roman" w:hAnsi="Times New Roman" w:cs="Times New Roman"/>
          <w:sz w:val="20"/>
          <w:szCs w:val="20"/>
        </w:rPr>
        <w:t xml:space="preserve"> .</w:t>
      </w:r>
    </w:p>
    <w:p w:rsidR="0046045F" w:rsidRPr="00085A5A" w:rsidRDefault="00861BC3" w:rsidP="0046045F">
      <w:pPr>
        <w:pStyle w:val="ListParagraph"/>
        <w:numPr>
          <w:ilvl w:val="0"/>
          <w:numId w:val="22"/>
        </w:numPr>
        <w:autoSpaceDE w:val="0"/>
        <w:autoSpaceDN w:val="0"/>
        <w:adjustRightInd w:val="0"/>
        <w:snapToGrid w:val="0"/>
        <w:spacing w:after="0" w:line="240" w:lineRule="auto"/>
        <w:ind w:left="425" w:hanging="425"/>
        <w:rPr>
          <w:rFonts w:ascii="Times New Roman" w:hAnsi="Times New Roman" w:cs="Times New Roman"/>
          <w:sz w:val="20"/>
          <w:szCs w:val="20"/>
        </w:rPr>
      </w:pPr>
      <w:r w:rsidRPr="00085A5A">
        <w:rPr>
          <w:rFonts w:ascii="Times New Roman" w:hAnsi="Times New Roman" w:cs="Times New Roman"/>
          <w:sz w:val="20"/>
          <w:szCs w:val="20"/>
        </w:rPr>
        <w:lastRenderedPageBreak/>
        <w:t>Goering,</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H.</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K.,</w:t>
      </w:r>
      <w:r w:rsidR="00D97B86" w:rsidRPr="00085A5A">
        <w:rPr>
          <w:rFonts w:ascii="Times New Roman" w:hAnsi="Times New Roman" w:cs="Times New Roman"/>
          <w:sz w:val="20"/>
          <w:szCs w:val="20"/>
        </w:rPr>
        <w:t xml:space="preserve"> &amp; </w:t>
      </w:r>
      <w:r w:rsidRPr="00085A5A">
        <w:rPr>
          <w:rFonts w:ascii="Times New Roman" w:hAnsi="Times New Roman" w:cs="Times New Roman"/>
          <w:sz w:val="20"/>
          <w:szCs w:val="20"/>
        </w:rPr>
        <w:t>Van</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Soest</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J.</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(1970).</w:t>
      </w:r>
      <w:r w:rsidR="00D97B86" w:rsidRPr="00085A5A">
        <w:rPr>
          <w:rFonts w:ascii="Times New Roman" w:hAnsi="Times New Roman" w:cs="Times New Roman"/>
          <w:sz w:val="20"/>
          <w:szCs w:val="20"/>
        </w:rPr>
        <w:t xml:space="preserve"> </w:t>
      </w:r>
      <w:r w:rsidRPr="00085A5A">
        <w:rPr>
          <w:rFonts w:ascii="Times New Roman" w:hAnsi="Times New Roman" w:cs="Times New Roman"/>
          <w:iCs/>
          <w:sz w:val="20"/>
          <w:szCs w:val="20"/>
        </w:rPr>
        <w:t>Forage</w:t>
      </w:r>
      <w:r w:rsidR="00D97B86" w:rsidRPr="00085A5A">
        <w:rPr>
          <w:rFonts w:ascii="Times New Roman" w:hAnsi="Times New Roman" w:cs="Times New Roman"/>
          <w:iCs/>
          <w:sz w:val="20"/>
          <w:szCs w:val="20"/>
        </w:rPr>
        <w:t xml:space="preserve"> </w:t>
      </w:r>
      <w:proofErr w:type="spellStart"/>
      <w:r w:rsidRPr="00085A5A">
        <w:rPr>
          <w:rFonts w:ascii="Times New Roman" w:hAnsi="Times New Roman" w:cs="Times New Roman"/>
          <w:iCs/>
          <w:sz w:val="20"/>
          <w:szCs w:val="20"/>
        </w:rPr>
        <w:t>Fibre</w:t>
      </w:r>
      <w:proofErr w:type="spellEnd"/>
      <w:r w:rsidR="00D97B86" w:rsidRPr="00085A5A">
        <w:rPr>
          <w:rFonts w:ascii="Times New Roman" w:hAnsi="Times New Roman" w:cs="Times New Roman"/>
          <w:iCs/>
          <w:sz w:val="20"/>
          <w:szCs w:val="20"/>
        </w:rPr>
        <w:t xml:space="preserve"> </w:t>
      </w:r>
      <w:r w:rsidRPr="00085A5A">
        <w:rPr>
          <w:rFonts w:ascii="Times New Roman" w:hAnsi="Times New Roman" w:cs="Times New Roman"/>
          <w:iCs/>
          <w:sz w:val="20"/>
          <w:szCs w:val="20"/>
        </w:rPr>
        <w:t>Analysis</w:t>
      </w:r>
      <w:r w:rsidR="00D97B86" w:rsidRPr="00085A5A">
        <w:rPr>
          <w:rFonts w:ascii="Times New Roman" w:hAnsi="Times New Roman" w:cs="Times New Roman"/>
          <w:iCs/>
          <w:sz w:val="20"/>
          <w:szCs w:val="20"/>
        </w:rPr>
        <w:t xml:space="preserve"> </w:t>
      </w:r>
      <w:r w:rsidRPr="00085A5A">
        <w:rPr>
          <w:rFonts w:ascii="Times New Roman" w:hAnsi="Times New Roman" w:cs="Times New Roman"/>
          <w:iCs/>
          <w:sz w:val="20"/>
          <w:szCs w:val="20"/>
        </w:rPr>
        <w:t>(Apparatus,</w:t>
      </w:r>
      <w:r w:rsidR="00D97B86" w:rsidRPr="00085A5A">
        <w:rPr>
          <w:rFonts w:ascii="Times New Roman" w:hAnsi="Times New Roman" w:cs="Times New Roman"/>
          <w:iCs/>
          <w:sz w:val="20"/>
          <w:szCs w:val="20"/>
        </w:rPr>
        <w:t xml:space="preserve"> </w:t>
      </w:r>
      <w:r w:rsidRPr="00085A5A">
        <w:rPr>
          <w:rFonts w:ascii="Times New Roman" w:hAnsi="Times New Roman" w:cs="Times New Roman"/>
          <w:iCs/>
          <w:sz w:val="20"/>
          <w:szCs w:val="20"/>
        </w:rPr>
        <w:t>Reagents,</w:t>
      </w:r>
      <w:r w:rsidR="00D97B86" w:rsidRPr="00085A5A">
        <w:rPr>
          <w:rFonts w:ascii="Times New Roman" w:hAnsi="Times New Roman" w:cs="Times New Roman"/>
          <w:iCs/>
          <w:sz w:val="20"/>
          <w:szCs w:val="20"/>
        </w:rPr>
        <w:t xml:space="preserve"> </w:t>
      </w:r>
      <w:r w:rsidRPr="00085A5A">
        <w:rPr>
          <w:rFonts w:ascii="Times New Roman" w:hAnsi="Times New Roman" w:cs="Times New Roman"/>
          <w:iCs/>
          <w:sz w:val="20"/>
          <w:szCs w:val="20"/>
        </w:rPr>
        <w:t>Procedures</w:t>
      </w:r>
      <w:r w:rsidR="00D97B86" w:rsidRPr="00085A5A">
        <w:rPr>
          <w:rFonts w:ascii="Times New Roman" w:hAnsi="Times New Roman" w:cs="Times New Roman"/>
          <w:iCs/>
          <w:sz w:val="20"/>
          <w:szCs w:val="20"/>
        </w:rPr>
        <w:t xml:space="preserve"> </w:t>
      </w:r>
      <w:r w:rsidRPr="00085A5A">
        <w:rPr>
          <w:rFonts w:ascii="Times New Roman" w:hAnsi="Times New Roman" w:cs="Times New Roman"/>
          <w:iCs/>
          <w:sz w:val="20"/>
          <w:szCs w:val="20"/>
        </w:rPr>
        <w:t>and</w:t>
      </w:r>
      <w:r w:rsidR="00D97B86" w:rsidRPr="00085A5A">
        <w:rPr>
          <w:rFonts w:ascii="Times New Roman" w:hAnsi="Times New Roman" w:cs="Times New Roman"/>
          <w:iCs/>
          <w:sz w:val="20"/>
          <w:szCs w:val="20"/>
        </w:rPr>
        <w:t xml:space="preserve"> </w:t>
      </w:r>
      <w:r w:rsidRPr="00085A5A">
        <w:rPr>
          <w:rFonts w:ascii="Times New Roman" w:hAnsi="Times New Roman" w:cs="Times New Roman"/>
          <w:iCs/>
          <w:sz w:val="20"/>
          <w:szCs w:val="20"/>
        </w:rPr>
        <w:t>Some</w:t>
      </w:r>
      <w:r w:rsidR="00D97B86" w:rsidRPr="00085A5A">
        <w:rPr>
          <w:rFonts w:ascii="Times New Roman" w:hAnsi="Times New Roman" w:cs="Times New Roman"/>
          <w:iCs/>
          <w:sz w:val="20"/>
          <w:szCs w:val="20"/>
        </w:rPr>
        <w:t xml:space="preserve"> </w:t>
      </w:r>
      <w:r w:rsidRPr="00085A5A">
        <w:rPr>
          <w:rFonts w:ascii="Times New Roman" w:hAnsi="Times New Roman" w:cs="Times New Roman"/>
          <w:iCs/>
          <w:sz w:val="20"/>
          <w:szCs w:val="20"/>
        </w:rPr>
        <w:t>Applications)</w:t>
      </w:r>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Agricultural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Handbook</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379.</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Washington,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DC:</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ARS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USD</w:t>
      </w:r>
      <w:r w:rsidR="0046045F" w:rsidRPr="00085A5A">
        <w:rPr>
          <w:rFonts w:ascii="Times New Roman" w:hAnsi="Times New Roman" w:cs="Times New Roman"/>
          <w:sz w:val="20"/>
          <w:szCs w:val="20"/>
        </w:rPr>
        <w:t>A.</w:t>
      </w:r>
    </w:p>
    <w:p w:rsidR="0046045F" w:rsidRPr="00085A5A" w:rsidRDefault="00945ECE" w:rsidP="0046045F">
      <w:pPr>
        <w:pStyle w:val="ListParagraph"/>
        <w:numPr>
          <w:ilvl w:val="0"/>
          <w:numId w:val="22"/>
        </w:numPr>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sz w:val="20"/>
          <w:szCs w:val="20"/>
        </w:rPr>
        <w:t>Oboh</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G.</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Akindahunsi</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(2003).</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Chemical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changes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cassava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peels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fermented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with</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mixed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culture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Aspergillus</w:t>
      </w:r>
      <w:proofErr w:type="spellEnd"/>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niger</w:t>
      </w:r>
      <w:proofErr w:type="spellEnd"/>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two</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species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lactobacillus.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Integrated</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biosystem</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Applied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tropical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agriculture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8:</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63</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6</w:t>
      </w:r>
      <w:r w:rsidR="0046045F" w:rsidRPr="00085A5A">
        <w:rPr>
          <w:rFonts w:ascii="Times New Roman" w:hAnsi="Times New Roman" w:cs="Times New Roman"/>
          <w:sz w:val="20"/>
          <w:szCs w:val="20"/>
        </w:rPr>
        <w:t>8.</w:t>
      </w:r>
    </w:p>
    <w:p w:rsidR="0046045F" w:rsidRPr="00085A5A" w:rsidRDefault="00945ECE" w:rsidP="0046045F">
      <w:pPr>
        <w:pStyle w:val="ListParagraph"/>
        <w:numPr>
          <w:ilvl w:val="0"/>
          <w:numId w:val="22"/>
        </w:numPr>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sz w:val="20"/>
          <w:szCs w:val="20"/>
        </w:rPr>
        <w:t>Oladele</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Oshodi</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(2008).</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Effect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fermentation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some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chemical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nutritive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properties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berlandier</w:t>
      </w:r>
      <w:proofErr w:type="spellEnd"/>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nettle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spurge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t>
      </w:r>
      <w:proofErr w:type="spellStart"/>
      <w:r w:rsidRPr="00085A5A">
        <w:rPr>
          <w:rFonts w:ascii="Times New Roman" w:hAnsi="Times New Roman" w:cs="Times New Roman"/>
          <w:sz w:val="20"/>
          <w:szCs w:val="20"/>
        </w:rPr>
        <w:t>Jatropha</w:t>
      </w:r>
      <w:proofErr w:type="spellEnd"/>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cathartica</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Physic</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nut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t>
      </w:r>
      <w:proofErr w:type="spellStart"/>
      <w:r w:rsidRPr="00085A5A">
        <w:rPr>
          <w:rFonts w:ascii="Times New Roman" w:hAnsi="Times New Roman" w:cs="Times New Roman"/>
          <w:sz w:val="20"/>
          <w:szCs w:val="20"/>
        </w:rPr>
        <w:t>Jatropha</w:t>
      </w:r>
      <w:proofErr w:type="spellEnd"/>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curcas</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seeds.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Pakistan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Journal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Nutrition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7(2):</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292</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29</w:t>
      </w:r>
      <w:r w:rsidR="0046045F" w:rsidRPr="00085A5A">
        <w:rPr>
          <w:rFonts w:ascii="Times New Roman" w:hAnsi="Times New Roman" w:cs="Times New Roman"/>
          <w:sz w:val="20"/>
          <w:szCs w:val="20"/>
        </w:rPr>
        <w:t>6.</w:t>
      </w:r>
    </w:p>
    <w:p w:rsidR="0046045F" w:rsidRPr="00085A5A" w:rsidRDefault="00945ECE" w:rsidP="0046045F">
      <w:pPr>
        <w:pStyle w:val="ListParagraph"/>
        <w:numPr>
          <w:ilvl w:val="0"/>
          <w:numId w:val="22"/>
        </w:numPr>
        <w:autoSpaceDE w:val="0"/>
        <w:autoSpaceDN w:val="0"/>
        <w:adjustRightInd w:val="0"/>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sz w:val="20"/>
          <w:szCs w:val="20"/>
        </w:rPr>
        <w:t>Onifade</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(1993).</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Comparative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Utilization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Three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Dietary</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Fibre</w:t>
      </w:r>
      <w:proofErr w:type="spellEnd"/>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Sources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by</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Broiler</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Chickens.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Ph.D</w:t>
      </w:r>
      <w:r w:rsidRPr="00085A5A">
        <w:rPr>
          <w:rFonts w:ascii="Times New Roman" w:hAnsi="Times New Roman" w:cs="Times New Roman"/>
          <w:iCs/>
          <w:sz w:val="20"/>
          <w:szCs w:val="20"/>
        </w:rPr>
        <w:t>.</w:t>
      </w:r>
      <w:r w:rsidR="00D97B86" w:rsidRPr="00085A5A">
        <w:rPr>
          <w:rFonts w:ascii="Times New Roman" w:hAnsi="Times New Roman" w:cs="Times New Roman"/>
          <w:iCs/>
          <w:sz w:val="20"/>
          <w:szCs w:val="20"/>
        </w:rPr>
        <w:t xml:space="preserve"> </w:t>
      </w:r>
      <w:r w:rsidRPr="00085A5A">
        <w:rPr>
          <w:rFonts w:ascii="Times New Roman" w:hAnsi="Times New Roman" w:cs="Times New Roman"/>
          <w:sz w:val="20"/>
          <w:szCs w:val="20"/>
        </w:rPr>
        <w:t>Thesis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Department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Animal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Sciences,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Ibadan,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244.</w:t>
      </w:r>
    </w:p>
    <w:p w:rsidR="0046045F" w:rsidRPr="00085A5A" w:rsidRDefault="00945ECE" w:rsidP="0046045F">
      <w:pPr>
        <w:pStyle w:val="ListParagraph"/>
        <w:numPr>
          <w:ilvl w:val="0"/>
          <w:numId w:val="22"/>
        </w:numPr>
        <w:autoSpaceDE w:val="0"/>
        <w:autoSpaceDN w:val="0"/>
        <w:adjustRightInd w:val="0"/>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sz w:val="20"/>
          <w:szCs w:val="20"/>
        </w:rPr>
        <w:t>Onilude</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(1994).</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Production,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Characterization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Utilization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Some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Dietary</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Fibre</w:t>
      </w:r>
      <w:proofErr w:type="spellEnd"/>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Degrading</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Enzymes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Additives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Broiler</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Diets.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Ph.D.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Thesis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Department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Microbiology,</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University</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Ibadan,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Nigeria,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118.</w:t>
      </w:r>
    </w:p>
    <w:p w:rsidR="0046045F" w:rsidRPr="00085A5A" w:rsidRDefault="00945ECE" w:rsidP="0046045F">
      <w:pPr>
        <w:pStyle w:val="ListParagraph"/>
        <w:numPr>
          <w:ilvl w:val="0"/>
          <w:numId w:val="22"/>
        </w:numPr>
        <w:autoSpaceDE w:val="0"/>
        <w:autoSpaceDN w:val="0"/>
        <w:adjustRightInd w:val="0"/>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sz w:val="20"/>
          <w:szCs w:val="20"/>
        </w:rPr>
        <w:t>Oyetola</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Abdullahi</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(2006).</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The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use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Rice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husk</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ash</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low-cost</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sandcrete</w:t>
      </w:r>
      <w:proofErr w:type="spellEnd"/>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block</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lastRenderedPageBreak/>
        <w:t>production.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Leonardo</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Elect.3,</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Pract</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Tech.</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8:58-70.</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Res.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J.</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Appl.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Sci.</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3</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(5):345-</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351.ISSN:1815-932</w:t>
      </w:r>
      <w:r w:rsidR="0046045F" w:rsidRPr="00085A5A">
        <w:rPr>
          <w:rFonts w:ascii="Times New Roman" w:hAnsi="Times New Roman" w:cs="Times New Roman"/>
          <w:sz w:val="20"/>
          <w:szCs w:val="20"/>
        </w:rPr>
        <w:t>X.</w:t>
      </w:r>
    </w:p>
    <w:p w:rsidR="0046045F" w:rsidRPr="00085A5A" w:rsidRDefault="00945ECE" w:rsidP="0046045F">
      <w:pPr>
        <w:pStyle w:val="ListParagraph"/>
        <w:numPr>
          <w:ilvl w:val="0"/>
          <w:numId w:val="22"/>
        </w:numPr>
        <w:autoSpaceDE w:val="0"/>
        <w:autoSpaceDN w:val="0"/>
        <w:adjustRightInd w:val="0"/>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sz w:val="20"/>
          <w:szCs w:val="20"/>
        </w:rPr>
        <w:t>Parimala</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V.,</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Krishnani</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K.</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K.</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Gupta,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(2007).</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Removal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ammonia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nitrite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from</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coastal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water</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using</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low-cost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agricultural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waste.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Bull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Environ</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Contam</w:t>
      </w:r>
      <w:proofErr w:type="spellEnd"/>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Toxicol</w:t>
      </w:r>
      <w:proofErr w:type="spellEnd"/>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78:288–93.</w:t>
      </w:r>
    </w:p>
    <w:p w:rsidR="0046045F" w:rsidRPr="00085A5A" w:rsidRDefault="00945ECE" w:rsidP="0046045F">
      <w:pPr>
        <w:pStyle w:val="ListParagraph"/>
        <w:numPr>
          <w:ilvl w:val="0"/>
          <w:numId w:val="22"/>
        </w:numPr>
        <w:autoSpaceDE w:val="0"/>
        <w:autoSpaceDN w:val="0"/>
        <w:adjustRightInd w:val="0"/>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sz w:val="20"/>
          <w:szCs w:val="20"/>
        </w:rPr>
        <w:t>Pauzenga</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U.</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(1985).</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Feeding</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Parent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Stock.</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Zootecnica</w:t>
      </w:r>
      <w:proofErr w:type="spellEnd"/>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International,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December</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1985,</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pp:</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22-24.</w:t>
      </w:r>
    </w:p>
    <w:p w:rsidR="0046045F" w:rsidRPr="00085A5A" w:rsidRDefault="00945ECE" w:rsidP="0046045F">
      <w:pPr>
        <w:pStyle w:val="ListParagraph"/>
        <w:numPr>
          <w:ilvl w:val="0"/>
          <w:numId w:val="22"/>
        </w:numPr>
        <w:snapToGrid w:val="0"/>
        <w:spacing w:after="0" w:line="240" w:lineRule="auto"/>
        <w:ind w:left="425" w:hanging="425"/>
        <w:rPr>
          <w:rFonts w:ascii="Times New Roman" w:hAnsi="Times New Roman" w:cs="Times New Roman"/>
          <w:sz w:val="20"/>
          <w:szCs w:val="20"/>
        </w:rPr>
      </w:pPr>
      <w:r w:rsidRPr="00085A5A">
        <w:rPr>
          <w:rFonts w:ascii="Times New Roman" w:hAnsi="Times New Roman" w:cs="Times New Roman"/>
          <w:sz w:val="20"/>
          <w:szCs w:val="20"/>
        </w:rPr>
        <w:t>Sanchez,</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(2009).</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bCs/>
          <w:sz w:val="20"/>
          <w:szCs w:val="20"/>
        </w:rPr>
        <w:t>Lignocellulosic</w:t>
      </w:r>
      <w:proofErr w:type="spellEnd"/>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residues:</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biodegradation</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and</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bioconversion</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by</w:t>
      </w:r>
      <w:r w:rsidR="00D97B86" w:rsidRPr="00085A5A">
        <w:rPr>
          <w:rFonts w:ascii="Times New Roman" w:hAnsi="Times New Roman" w:cs="Times New Roman"/>
          <w:bCs/>
          <w:sz w:val="20"/>
          <w:szCs w:val="20"/>
        </w:rPr>
        <w:t xml:space="preserve"> </w:t>
      </w:r>
      <w:r w:rsidRPr="00085A5A">
        <w:rPr>
          <w:rFonts w:ascii="Times New Roman" w:hAnsi="Times New Roman" w:cs="Times New Roman"/>
          <w:bCs/>
          <w:sz w:val="20"/>
          <w:szCs w:val="20"/>
        </w:rPr>
        <w:t>fungi</w:t>
      </w:r>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iCs/>
          <w:sz w:val="20"/>
          <w:szCs w:val="20"/>
        </w:rPr>
        <w:t>Biotechnological</w:t>
      </w:r>
      <w:r w:rsidR="00D97B86" w:rsidRPr="00085A5A">
        <w:rPr>
          <w:rFonts w:ascii="Times New Roman" w:hAnsi="Times New Roman" w:cs="Times New Roman"/>
          <w:iCs/>
          <w:sz w:val="20"/>
          <w:szCs w:val="20"/>
        </w:rPr>
        <w:t xml:space="preserve"> </w:t>
      </w:r>
      <w:r w:rsidRPr="00085A5A">
        <w:rPr>
          <w:rFonts w:ascii="Times New Roman" w:hAnsi="Times New Roman" w:cs="Times New Roman"/>
          <w:iCs/>
          <w:sz w:val="20"/>
          <w:szCs w:val="20"/>
        </w:rPr>
        <w:t>Advances</w:t>
      </w:r>
      <w:r w:rsidR="00D97B86" w:rsidRPr="00085A5A">
        <w:rPr>
          <w:rFonts w:ascii="Times New Roman" w:hAnsi="Times New Roman" w:cs="Times New Roman"/>
          <w:iCs/>
          <w:sz w:val="20"/>
          <w:szCs w:val="20"/>
        </w:rPr>
        <w:t xml:space="preserve"> </w:t>
      </w:r>
      <w:r w:rsidRPr="00085A5A">
        <w:rPr>
          <w:rFonts w:ascii="Times New Roman" w:hAnsi="Times New Roman" w:cs="Times New Roman"/>
          <w:bCs/>
          <w:sz w:val="20"/>
          <w:szCs w:val="20"/>
        </w:rPr>
        <w:t>27</w:t>
      </w:r>
      <w:r w:rsidRPr="00085A5A">
        <w:rPr>
          <w:rFonts w:ascii="Times New Roman" w:hAnsi="Times New Roman" w:cs="Times New Roman"/>
          <w:sz w:val="20"/>
          <w:szCs w:val="20"/>
        </w:rPr>
        <w:t>:185-19</w:t>
      </w:r>
      <w:r w:rsidR="0046045F" w:rsidRPr="00085A5A">
        <w:rPr>
          <w:rFonts w:ascii="Times New Roman" w:hAnsi="Times New Roman" w:cs="Times New Roman"/>
          <w:sz w:val="20"/>
          <w:szCs w:val="20"/>
        </w:rPr>
        <w:t>4.</w:t>
      </w:r>
    </w:p>
    <w:p w:rsidR="0046045F" w:rsidRPr="00085A5A" w:rsidRDefault="00945ECE" w:rsidP="0046045F">
      <w:pPr>
        <w:pStyle w:val="ListParagraph"/>
        <w:numPr>
          <w:ilvl w:val="0"/>
          <w:numId w:val="22"/>
        </w:numPr>
        <w:snapToGrid w:val="0"/>
        <w:spacing w:after="0" w:line="240" w:lineRule="auto"/>
        <w:ind w:left="425" w:hanging="425"/>
        <w:rPr>
          <w:rFonts w:ascii="Times New Roman" w:hAnsi="Times New Roman" w:cs="Times New Roman"/>
          <w:sz w:val="20"/>
          <w:szCs w:val="20"/>
        </w:rPr>
      </w:pPr>
      <w:proofErr w:type="spellStart"/>
      <w:r w:rsidRPr="00085A5A">
        <w:rPr>
          <w:rFonts w:ascii="Times New Roman" w:hAnsi="Times New Roman" w:cs="Times New Roman"/>
          <w:sz w:val="20"/>
          <w:szCs w:val="20"/>
        </w:rPr>
        <w:t>Sani</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Akinyanju</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J.</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(1992).</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Amylase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synthesis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in</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Aspergillus</w:t>
      </w:r>
      <w:proofErr w:type="spellEnd"/>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niger</w:t>
      </w:r>
      <w:proofErr w:type="spellEnd"/>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grown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cassava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peel.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Journal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Industrial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Microbiology,</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10:</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55</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5</w:t>
      </w:r>
      <w:r w:rsidR="0046045F" w:rsidRPr="00085A5A">
        <w:rPr>
          <w:rFonts w:ascii="Times New Roman" w:hAnsi="Times New Roman" w:cs="Times New Roman"/>
          <w:sz w:val="20"/>
          <w:szCs w:val="20"/>
        </w:rPr>
        <w:t>9.</w:t>
      </w:r>
    </w:p>
    <w:p w:rsidR="0046045F" w:rsidRPr="00085A5A" w:rsidRDefault="00945ECE" w:rsidP="0046045F">
      <w:pPr>
        <w:pStyle w:val="ListParagraph"/>
        <w:numPr>
          <w:ilvl w:val="0"/>
          <w:numId w:val="22"/>
        </w:numPr>
        <w:snapToGrid w:val="0"/>
        <w:spacing w:after="0" w:line="240" w:lineRule="auto"/>
        <w:ind w:left="425" w:hanging="425"/>
        <w:rPr>
          <w:rFonts w:ascii="Times New Roman" w:hAnsi="Times New Roman" w:cs="Times New Roman"/>
          <w:sz w:val="20"/>
          <w:szCs w:val="20"/>
        </w:rPr>
      </w:pPr>
      <w:r w:rsidRPr="00085A5A">
        <w:rPr>
          <w:rFonts w:ascii="Times New Roman" w:hAnsi="Times New Roman" w:cs="Times New Roman"/>
          <w:sz w:val="20"/>
          <w:szCs w:val="20"/>
        </w:rPr>
        <w:t>SAS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(1998).</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Statistical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Analysis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system</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institute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Inc.</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North</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Carolina,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USA.</w:t>
      </w:r>
    </w:p>
    <w:p w:rsidR="00945ECE" w:rsidRPr="00085A5A" w:rsidRDefault="00945ECE" w:rsidP="0046045F">
      <w:pPr>
        <w:pStyle w:val="ListParagraph"/>
        <w:numPr>
          <w:ilvl w:val="0"/>
          <w:numId w:val="22"/>
        </w:numPr>
        <w:snapToGrid w:val="0"/>
        <w:spacing w:after="0" w:line="240" w:lineRule="auto"/>
        <w:ind w:left="425" w:hanging="425"/>
        <w:rPr>
          <w:rFonts w:ascii="Times New Roman" w:hAnsi="Times New Roman" w:cs="Times New Roman"/>
          <w:sz w:val="20"/>
          <w:szCs w:val="20"/>
        </w:rPr>
      </w:pPr>
      <w:r w:rsidRPr="00085A5A">
        <w:rPr>
          <w:rFonts w:ascii="Times New Roman" w:hAnsi="Times New Roman" w:cs="Times New Roman"/>
          <w:sz w:val="20"/>
          <w:szCs w:val="20"/>
        </w:rPr>
        <w:t>Wing-</w:t>
      </w:r>
      <w:proofErr w:type="spellStart"/>
      <w:r w:rsidRPr="00085A5A">
        <w:rPr>
          <w:rFonts w:ascii="Times New Roman" w:hAnsi="Times New Roman" w:cs="Times New Roman"/>
          <w:sz w:val="20"/>
          <w:szCs w:val="20"/>
        </w:rPr>
        <w:t>Keong</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N.</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G.,</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Hong-</w:t>
      </w:r>
      <w:proofErr w:type="spellStart"/>
      <w:r w:rsidRPr="00085A5A">
        <w:rPr>
          <w:rFonts w:ascii="Times New Roman" w:hAnsi="Times New Roman" w:cs="Times New Roman"/>
          <w:sz w:val="20"/>
          <w:szCs w:val="20"/>
        </w:rPr>
        <w:t>Aik</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L.,</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Siew</w:t>
      </w:r>
      <w:proofErr w:type="spellEnd"/>
      <w:r w:rsidRPr="00085A5A">
        <w:rPr>
          <w:rFonts w:ascii="Times New Roman" w:hAnsi="Times New Roman" w:cs="Times New Roman"/>
          <w:sz w:val="20"/>
          <w:szCs w:val="20"/>
        </w:rPr>
        <w:t>-Lang,</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and</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Che</w:t>
      </w:r>
      <w:proofErr w:type="spellEnd"/>
      <w:r w:rsidRPr="00085A5A">
        <w:rPr>
          <w:rFonts w:ascii="Times New Roman" w:hAnsi="Times New Roman" w:cs="Times New Roman"/>
          <w:sz w:val="20"/>
          <w:szCs w:val="20"/>
        </w:rPr>
        <w:t>-Omar,</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(2002).</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Nutritive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Value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of</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Palm</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Kernel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Meal</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Pre-Treated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with</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Enzyme</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or</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Fermented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with</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iCs/>
          <w:sz w:val="20"/>
          <w:szCs w:val="20"/>
        </w:rPr>
        <w:t>Trichoderma</w:t>
      </w:r>
      <w:proofErr w:type="spellEnd"/>
      <w:r w:rsidR="00D97B86" w:rsidRPr="00085A5A">
        <w:rPr>
          <w:rFonts w:ascii="Times New Roman" w:hAnsi="Times New Roman" w:cs="Times New Roman"/>
          <w:iCs/>
          <w:sz w:val="20"/>
          <w:szCs w:val="20"/>
        </w:rPr>
        <w:t xml:space="preserve"> </w:t>
      </w:r>
      <w:proofErr w:type="spellStart"/>
      <w:r w:rsidRPr="00085A5A">
        <w:rPr>
          <w:rFonts w:ascii="Times New Roman" w:hAnsi="Times New Roman" w:cs="Times New Roman"/>
          <w:iCs/>
          <w:sz w:val="20"/>
          <w:szCs w:val="20"/>
        </w:rPr>
        <w:t>koningii</w:t>
      </w:r>
      <w:proofErr w:type="spellEnd"/>
      <w:r w:rsidR="00D97B86" w:rsidRPr="00085A5A">
        <w:rPr>
          <w:rFonts w:ascii="Times New Roman" w:hAnsi="Times New Roman" w:cs="Times New Roman"/>
          <w:iCs/>
          <w:sz w:val="20"/>
          <w:szCs w:val="20"/>
        </w:rPr>
        <w:t xml:space="preserve"> </w:t>
      </w:r>
      <w:r w:rsidRPr="00085A5A">
        <w:rPr>
          <w:rFonts w:ascii="Times New Roman" w:hAnsi="Times New Roman" w:cs="Times New Roman"/>
          <w:sz w:val="20"/>
          <w:szCs w:val="20"/>
        </w:rPr>
        <w:t>(</w:t>
      </w:r>
      <w:proofErr w:type="spellStart"/>
      <w:r w:rsidRPr="00085A5A">
        <w:rPr>
          <w:rFonts w:ascii="Times New Roman" w:hAnsi="Times New Roman" w:cs="Times New Roman"/>
          <w:sz w:val="20"/>
          <w:szCs w:val="20"/>
        </w:rPr>
        <w:t>Oudemans</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Dietary</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Ingredients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for</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Red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Hybrid</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Tilapia</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w:t>
      </w:r>
      <w:proofErr w:type="spellStart"/>
      <w:r w:rsidRPr="00085A5A">
        <w:rPr>
          <w:rFonts w:ascii="Times New Roman" w:hAnsi="Times New Roman" w:cs="Times New Roman"/>
          <w:iCs/>
          <w:sz w:val="20"/>
          <w:szCs w:val="20"/>
        </w:rPr>
        <w:t>Oreochromis</w:t>
      </w:r>
      <w:proofErr w:type="spellEnd"/>
      <w:r w:rsidR="00D97B86" w:rsidRPr="00085A5A">
        <w:rPr>
          <w:rFonts w:ascii="Times New Roman" w:hAnsi="Times New Roman" w:cs="Times New Roman"/>
          <w:iCs/>
          <w:sz w:val="20"/>
          <w:szCs w:val="20"/>
        </w:rPr>
        <w:t xml:space="preserve"> </w:t>
      </w:r>
      <w:r w:rsidRPr="00085A5A">
        <w:rPr>
          <w:rFonts w:ascii="Times New Roman" w:hAnsi="Times New Roman" w:cs="Times New Roman"/>
          <w:iCs/>
          <w:sz w:val="20"/>
          <w:szCs w:val="20"/>
        </w:rPr>
        <w:t>sp.</w:t>
      </w:r>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proofErr w:type="spellStart"/>
      <w:r w:rsidRPr="00085A5A">
        <w:rPr>
          <w:rFonts w:ascii="Times New Roman" w:hAnsi="Times New Roman" w:cs="Times New Roman"/>
          <w:sz w:val="20"/>
          <w:szCs w:val="20"/>
        </w:rPr>
        <w:t>Aquac</w:t>
      </w:r>
      <w:proofErr w:type="spellEnd"/>
      <w:r w:rsidRPr="00085A5A">
        <w:rPr>
          <w:rFonts w:ascii="Times New Roman" w:hAnsi="Times New Roman" w:cs="Times New Roman"/>
          <w:sz w:val="20"/>
          <w:szCs w:val="20"/>
        </w:rPr>
        <w:t>.</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Res.</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15-33:</w:t>
      </w:r>
      <w:r w:rsidR="00D97B86" w:rsidRPr="00085A5A">
        <w:rPr>
          <w:rFonts w:ascii="Times New Roman" w:hAnsi="Times New Roman" w:cs="Times New Roman"/>
          <w:sz w:val="20"/>
          <w:szCs w:val="20"/>
        </w:rPr>
        <w:t xml:space="preserve"> </w:t>
      </w:r>
      <w:r w:rsidRPr="00085A5A">
        <w:rPr>
          <w:rFonts w:ascii="Times New Roman" w:hAnsi="Times New Roman" w:cs="Times New Roman"/>
          <w:sz w:val="20"/>
          <w:szCs w:val="20"/>
        </w:rPr>
        <w:t>1199-1207.</w:t>
      </w:r>
    </w:p>
    <w:p w:rsidR="00ED72CA" w:rsidRPr="00085A5A" w:rsidRDefault="00ED72CA" w:rsidP="0046045F">
      <w:pPr>
        <w:autoSpaceDE w:val="0"/>
        <w:autoSpaceDN w:val="0"/>
        <w:adjustRightInd w:val="0"/>
        <w:snapToGrid w:val="0"/>
        <w:spacing w:after="0" w:line="240" w:lineRule="auto"/>
        <w:ind w:left="425" w:hanging="425"/>
        <w:jc w:val="center"/>
        <w:rPr>
          <w:i w:val="0"/>
          <w:iCs/>
          <w:sz w:val="20"/>
          <w:szCs w:val="20"/>
        </w:rPr>
        <w:sectPr w:rsidR="00ED72CA" w:rsidRPr="00085A5A" w:rsidSect="00ED72CA">
          <w:type w:val="continuous"/>
          <w:pgSz w:w="12240" w:h="15840"/>
          <w:pgMar w:top="1440" w:right="1440" w:bottom="1440" w:left="1440" w:header="720" w:footer="720" w:gutter="0"/>
          <w:cols w:num="2" w:space="600"/>
          <w:docGrid w:linePitch="360"/>
        </w:sectPr>
      </w:pPr>
    </w:p>
    <w:p w:rsidR="00861BC3" w:rsidRPr="00085A5A" w:rsidRDefault="00861BC3" w:rsidP="0046045F">
      <w:pPr>
        <w:autoSpaceDE w:val="0"/>
        <w:autoSpaceDN w:val="0"/>
        <w:adjustRightInd w:val="0"/>
        <w:snapToGrid w:val="0"/>
        <w:spacing w:after="0" w:line="240" w:lineRule="auto"/>
        <w:ind w:left="425" w:hanging="425"/>
        <w:jc w:val="center"/>
        <w:rPr>
          <w:i w:val="0"/>
          <w:iCs/>
          <w:sz w:val="20"/>
          <w:szCs w:val="20"/>
        </w:rPr>
      </w:pPr>
    </w:p>
    <w:p w:rsidR="00D97B86" w:rsidRPr="00085A5A" w:rsidRDefault="00D97B86" w:rsidP="0046045F">
      <w:pPr>
        <w:snapToGrid w:val="0"/>
        <w:spacing w:after="0" w:line="240" w:lineRule="auto"/>
        <w:ind w:left="425" w:hanging="425"/>
        <w:jc w:val="both"/>
        <w:rPr>
          <w:rFonts w:eastAsiaTheme="minorEastAsia"/>
          <w:b/>
          <w:i w:val="0"/>
          <w:sz w:val="20"/>
          <w:szCs w:val="20"/>
          <w:lang w:eastAsia="zh-CN"/>
        </w:rPr>
      </w:pPr>
    </w:p>
    <w:p w:rsidR="00227815" w:rsidRPr="00085A5A" w:rsidRDefault="0046045F" w:rsidP="0046045F">
      <w:pPr>
        <w:snapToGrid w:val="0"/>
        <w:spacing w:after="0" w:line="240" w:lineRule="auto"/>
        <w:ind w:left="425" w:hanging="425"/>
        <w:jc w:val="both"/>
        <w:rPr>
          <w:rFonts w:eastAsiaTheme="minorEastAsia"/>
          <w:b/>
          <w:i w:val="0"/>
          <w:sz w:val="20"/>
          <w:szCs w:val="20"/>
          <w:lang w:eastAsia="zh-CN"/>
        </w:rPr>
      </w:pPr>
      <w:r w:rsidRPr="00085A5A">
        <w:rPr>
          <w:rFonts w:eastAsiaTheme="minorEastAsia" w:hint="eastAsia"/>
          <w:b/>
          <w:i w:val="0"/>
          <w:sz w:val="20"/>
          <w:szCs w:val="20"/>
          <w:lang w:eastAsia="zh-CN"/>
        </w:rPr>
        <w:t xml:space="preserve"> </w:t>
      </w:r>
    </w:p>
    <w:p w:rsidR="00227815" w:rsidRPr="00085A5A" w:rsidRDefault="00227815" w:rsidP="0046045F">
      <w:pPr>
        <w:snapToGrid w:val="0"/>
        <w:spacing w:after="0" w:line="240" w:lineRule="auto"/>
        <w:ind w:left="425" w:hanging="425"/>
        <w:jc w:val="both"/>
        <w:rPr>
          <w:rFonts w:eastAsiaTheme="minorEastAsia"/>
          <w:b/>
          <w:i w:val="0"/>
          <w:sz w:val="20"/>
          <w:szCs w:val="20"/>
          <w:lang w:eastAsia="zh-CN"/>
        </w:rPr>
      </w:pPr>
    </w:p>
    <w:p w:rsidR="00532AD4" w:rsidRPr="00085A5A" w:rsidRDefault="00D97B86" w:rsidP="0046045F">
      <w:pPr>
        <w:snapToGrid w:val="0"/>
        <w:spacing w:after="0" w:line="240" w:lineRule="auto"/>
        <w:ind w:left="425" w:hanging="425"/>
        <w:jc w:val="both"/>
        <w:rPr>
          <w:i w:val="0"/>
          <w:sz w:val="20"/>
          <w:szCs w:val="20"/>
        </w:rPr>
      </w:pPr>
      <w:r w:rsidRPr="00085A5A">
        <w:rPr>
          <w:i w:val="0"/>
          <w:sz w:val="20"/>
          <w:szCs w:val="20"/>
        </w:rPr>
        <w:t>5/2</w:t>
      </w:r>
      <w:r w:rsidR="00227815" w:rsidRPr="00085A5A">
        <w:rPr>
          <w:rFonts w:eastAsiaTheme="minorEastAsia" w:hint="eastAsia"/>
          <w:i w:val="0"/>
          <w:sz w:val="20"/>
          <w:szCs w:val="20"/>
          <w:lang w:eastAsia="zh-CN"/>
        </w:rPr>
        <w:t>5</w:t>
      </w:r>
      <w:r w:rsidRPr="00085A5A">
        <w:rPr>
          <w:i w:val="0"/>
          <w:sz w:val="20"/>
          <w:szCs w:val="20"/>
        </w:rPr>
        <w:t>/2019</w:t>
      </w:r>
    </w:p>
    <w:sectPr w:rsidR="00532AD4" w:rsidRPr="00085A5A" w:rsidSect="00D97B8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8F6" w:rsidRDefault="00D848F6" w:rsidP="00461021">
      <w:pPr>
        <w:spacing w:after="0" w:line="240" w:lineRule="auto"/>
      </w:pPr>
      <w:r>
        <w:separator/>
      </w:r>
    </w:p>
  </w:endnote>
  <w:endnote w:type="continuationSeparator" w:id="0">
    <w:p w:rsidR="00D848F6" w:rsidRDefault="00D848F6" w:rsidP="00461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CA" w:rsidRPr="004D4FFA" w:rsidRDefault="00675F15" w:rsidP="004D4FFA">
    <w:pPr>
      <w:spacing w:after="0" w:line="240" w:lineRule="auto"/>
      <w:jc w:val="center"/>
      <w:rPr>
        <w:sz w:val="20"/>
      </w:rPr>
    </w:pPr>
    <w:r w:rsidRPr="004D4FFA">
      <w:rPr>
        <w:sz w:val="20"/>
      </w:rPr>
      <w:fldChar w:fldCharType="begin"/>
    </w:r>
    <w:r w:rsidR="004D4FFA" w:rsidRPr="004D4FFA">
      <w:rPr>
        <w:sz w:val="20"/>
      </w:rPr>
      <w:instrText xml:space="preserve"> page </w:instrText>
    </w:r>
    <w:r w:rsidRPr="004D4FFA">
      <w:rPr>
        <w:sz w:val="20"/>
      </w:rPr>
      <w:fldChar w:fldCharType="separate"/>
    </w:r>
    <w:r w:rsidR="00085A5A">
      <w:rPr>
        <w:noProof/>
        <w:sz w:val="20"/>
      </w:rPr>
      <w:t>52</w:t>
    </w:r>
    <w:r w:rsidRPr="004D4FF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8F6" w:rsidRDefault="00D848F6" w:rsidP="00461021">
      <w:pPr>
        <w:spacing w:after="0" w:line="240" w:lineRule="auto"/>
      </w:pPr>
      <w:r>
        <w:separator/>
      </w:r>
    </w:p>
  </w:footnote>
  <w:footnote w:type="continuationSeparator" w:id="0">
    <w:p w:rsidR="00D848F6" w:rsidRDefault="00D848F6" w:rsidP="004610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FFA" w:rsidRPr="004D4FFA" w:rsidRDefault="004D4FFA" w:rsidP="004D4FFA">
    <w:pPr>
      <w:pBdr>
        <w:bottom w:val="thinThickMediumGap" w:sz="12" w:space="1" w:color="auto"/>
      </w:pBdr>
      <w:tabs>
        <w:tab w:val="left" w:pos="851"/>
        <w:tab w:val="right" w:pos="8364"/>
      </w:tabs>
      <w:adjustRightInd w:val="0"/>
      <w:snapToGrid w:val="0"/>
      <w:spacing w:after="0" w:line="240" w:lineRule="auto"/>
      <w:jc w:val="both"/>
      <w:rPr>
        <w:i w:val="0"/>
        <w:iCs/>
        <w:sz w:val="20"/>
        <w:szCs w:val="20"/>
      </w:rPr>
    </w:pPr>
    <w:r w:rsidRPr="004D4FFA">
      <w:rPr>
        <w:rFonts w:hint="eastAsia"/>
        <w:i w:val="0"/>
        <w:sz w:val="20"/>
        <w:szCs w:val="20"/>
      </w:rPr>
      <w:tab/>
    </w:r>
    <w:r w:rsidRPr="004D4FFA">
      <w:rPr>
        <w:i w:val="0"/>
        <w:sz w:val="20"/>
        <w:szCs w:val="20"/>
      </w:rPr>
      <w:t>New York Science Journal 201</w:t>
    </w:r>
    <w:r w:rsidRPr="004D4FFA">
      <w:rPr>
        <w:rFonts w:hint="eastAsia"/>
        <w:i w:val="0"/>
        <w:sz w:val="20"/>
        <w:szCs w:val="20"/>
      </w:rPr>
      <w:t>9</w:t>
    </w:r>
    <w:r w:rsidRPr="004D4FFA">
      <w:rPr>
        <w:i w:val="0"/>
        <w:sz w:val="20"/>
        <w:szCs w:val="20"/>
      </w:rPr>
      <w:t>;</w:t>
    </w:r>
    <w:r w:rsidRPr="004D4FFA">
      <w:rPr>
        <w:rFonts w:hint="eastAsia"/>
        <w:i w:val="0"/>
        <w:sz w:val="20"/>
        <w:szCs w:val="20"/>
      </w:rPr>
      <w:t>12</w:t>
    </w:r>
    <w:r w:rsidRPr="004D4FFA">
      <w:rPr>
        <w:i w:val="0"/>
        <w:sz w:val="20"/>
        <w:szCs w:val="20"/>
      </w:rPr>
      <w:t>(</w:t>
    </w:r>
    <w:r w:rsidRPr="004D4FFA">
      <w:rPr>
        <w:rFonts w:hint="eastAsia"/>
        <w:i w:val="0"/>
        <w:sz w:val="20"/>
        <w:szCs w:val="20"/>
      </w:rPr>
      <w:t>5</w:t>
    </w:r>
    <w:r w:rsidRPr="004D4FFA">
      <w:rPr>
        <w:i w:val="0"/>
        <w:sz w:val="20"/>
        <w:szCs w:val="20"/>
      </w:rPr>
      <w:t>)</w:t>
    </w:r>
    <w:r w:rsidRPr="004D4FFA">
      <w:rPr>
        <w:i w:val="0"/>
        <w:iCs/>
        <w:sz w:val="20"/>
        <w:szCs w:val="20"/>
      </w:rPr>
      <w:t xml:space="preserve">     </w:t>
    </w:r>
    <w:r w:rsidRPr="004D4FFA">
      <w:rPr>
        <w:rFonts w:hint="eastAsia"/>
        <w:i w:val="0"/>
        <w:iCs/>
        <w:sz w:val="20"/>
        <w:szCs w:val="20"/>
      </w:rPr>
      <w:tab/>
    </w:r>
    <w:r w:rsidRPr="004D4FFA">
      <w:rPr>
        <w:i w:val="0"/>
        <w:iCs/>
        <w:sz w:val="20"/>
        <w:szCs w:val="20"/>
      </w:rPr>
      <w:t xml:space="preserve"> </w:t>
    </w:r>
    <w:r w:rsidRPr="004D4FFA">
      <w:rPr>
        <w:rFonts w:hint="eastAsia"/>
        <w:i w:val="0"/>
        <w:iCs/>
        <w:sz w:val="20"/>
        <w:szCs w:val="20"/>
      </w:rPr>
      <w:t xml:space="preserve"> </w:t>
    </w:r>
    <w:r w:rsidRPr="004D4FFA">
      <w:rPr>
        <w:i w:val="0"/>
        <w:iCs/>
        <w:sz w:val="20"/>
        <w:szCs w:val="20"/>
      </w:rPr>
      <w:t xml:space="preserve">   </w:t>
    </w:r>
    <w:hyperlink r:id="rId1" w:history="1">
      <w:r w:rsidRPr="004D4FFA">
        <w:rPr>
          <w:rStyle w:val="Hyperlink"/>
          <w:i w:val="0"/>
          <w:color w:val="0000FF"/>
          <w:sz w:val="20"/>
          <w:szCs w:val="20"/>
        </w:rPr>
        <w:t>http://www.sciencepub.net/newyork</w:t>
      </w:r>
    </w:hyperlink>
  </w:p>
  <w:p w:rsidR="004D4FFA" w:rsidRPr="004D4FFA" w:rsidRDefault="004D4FFA" w:rsidP="004D4FFA">
    <w:pPr>
      <w:tabs>
        <w:tab w:val="left" w:pos="851"/>
        <w:tab w:val="left" w:pos="7200"/>
        <w:tab w:val="right" w:pos="8364"/>
      </w:tabs>
      <w:adjustRightInd w:val="0"/>
      <w:snapToGrid w:val="0"/>
      <w:spacing w:after="0" w:line="240" w:lineRule="auto"/>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7F84"/>
    <w:multiLevelType w:val="multilevel"/>
    <w:tmpl w:val="D368E98A"/>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1F1F8C"/>
    <w:multiLevelType w:val="multilevel"/>
    <w:tmpl w:val="15689F0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AA4B47"/>
    <w:multiLevelType w:val="hybridMultilevel"/>
    <w:tmpl w:val="A156F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B259B"/>
    <w:multiLevelType w:val="hybridMultilevel"/>
    <w:tmpl w:val="2C8EBC0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7461E17"/>
    <w:multiLevelType w:val="multilevel"/>
    <w:tmpl w:val="0ABE6FA2"/>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BB58A7"/>
    <w:multiLevelType w:val="multilevel"/>
    <w:tmpl w:val="48E04914"/>
    <w:lvl w:ilvl="0">
      <w:start w:val="2"/>
      <w:numFmt w:val="decimal"/>
      <w:lvlText w:val="%1"/>
      <w:lvlJc w:val="left"/>
      <w:pPr>
        <w:ind w:left="480" w:hanging="480"/>
      </w:pPr>
      <w:rPr>
        <w:rFonts w:hint="default"/>
        <w:b w:val="0"/>
        <w:sz w:val="24"/>
      </w:rPr>
    </w:lvl>
    <w:lvl w:ilvl="1">
      <w:start w:val="7"/>
      <w:numFmt w:val="decimal"/>
      <w:lvlText w:val="%1.%2"/>
      <w:lvlJc w:val="left"/>
      <w:pPr>
        <w:ind w:left="480" w:hanging="480"/>
      </w:pPr>
      <w:rPr>
        <w:rFonts w:hint="default"/>
        <w:b w:val="0"/>
        <w:sz w:val="24"/>
      </w:rPr>
    </w:lvl>
    <w:lvl w:ilvl="2">
      <w:start w:val="3"/>
      <w:numFmt w:val="decimal"/>
      <w:lvlText w:val="%1.%2.%3"/>
      <w:lvlJc w:val="left"/>
      <w:pPr>
        <w:ind w:left="720" w:hanging="720"/>
      </w:pPr>
      <w:rPr>
        <w:rFonts w:hint="default"/>
        <w:b/>
        <w:bCs/>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6">
    <w:nsid w:val="2352294F"/>
    <w:multiLevelType w:val="hybridMultilevel"/>
    <w:tmpl w:val="700C1D78"/>
    <w:lvl w:ilvl="0" w:tplc="DD44F31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869E5"/>
    <w:multiLevelType w:val="hybridMultilevel"/>
    <w:tmpl w:val="554247E0"/>
    <w:lvl w:ilvl="0" w:tplc="C00E872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9E44A3"/>
    <w:multiLevelType w:val="hybridMultilevel"/>
    <w:tmpl w:val="61CA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DF6AB2"/>
    <w:multiLevelType w:val="hybridMultilevel"/>
    <w:tmpl w:val="46521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920621"/>
    <w:multiLevelType w:val="multilevel"/>
    <w:tmpl w:val="908E43A0"/>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9CF5110"/>
    <w:multiLevelType w:val="multilevel"/>
    <w:tmpl w:val="401CCC0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D8E7698"/>
    <w:multiLevelType w:val="multilevel"/>
    <w:tmpl w:val="E1225F8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8DF3973"/>
    <w:multiLevelType w:val="hybridMultilevel"/>
    <w:tmpl w:val="3BD25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E570A8"/>
    <w:multiLevelType w:val="hybridMultilevel"/>
    <w:tmpl w:val="61CA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8823F1"/>
    <w:multiLevelType w:val="multilevel"/>
    <w:tmpl w:val="0EAAE968"/>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3CA00A8"/>
    <w:multiLevelType w:val="hybridMultilevel"/>
    <w:tmpl w:val="61CA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55450C"/>
    <w:multiLevelType w:val="multilevel"/>
    <w:tmpl w:val="342A7CF8"/>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DAC3FBE"/>
    <w:multiLevelType w:val="multilevel"/>
    <w:tmpl w:val="5066CDF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AD39FE"/>
    <w:multiLevelType w:val="hybridMultilevel"/>
    <w:tmpl w:val="F55EA0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4942567"/>
    <w:multiLevelType w:val="multilevel"/>
    <w:tmpl w:val="30F0E37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9336772"/>
    <w:multiLevelType w:val="multilevel"/>
    <w:tmpl w:val="ACC0DBB4"/>
    <w:lvl w:ilvl="0">
      <w:start w:val="5"/>
      <w:numFmt w:val="decimal"/>
      <w:lvlText w:val="%1"/>
      <w:lvlJc w:val="left"/>
      <w:pPr>
        <w:ind w:left="480" w:hanging="480"/>
      </w:pPr>
      <w:rPr>
        <w:rFonts w:ascii="Times New Roman" w:hAnsi="Times New Roman" w:hint="default"/>
        <w:b/>
        <w:sz w:val="24"/>
      </w:rPr>
    </w:lvl>
    <w:lvl w:ilvl="1">
      <w:start w:val="5"/>
      <w:numFmt w:val="decimal"/>
      <w:lvlText w:val="%1.%2"/>
      <w:lvlJc w:val="left"/>
      <w:pPr>
        <w:ind w:left="480" w:hanging="480"/>
      </w:pPr>
      <w:rPr>
        <w:rFonts w:ascii="Times New Roman" w:hAnsi="Times New Roman" w:hint="default"/>
        <w:b/>
        <w:sz w:val="24"/>
      </w:rPr>
    </w:lvl>
    <w:lvl w:ilvl="2">
      <w:start w:val="5"/>
      <w:numFmt w:val="decimal"/>
      <w:lvlText w:val="%1.%2.%3"/>
      <w:lvlJc w:val="left"/>
      <w:pPr>
        <w:ind w:left="720" w:hanging="720"/>
      </w:pPr>
      <w:rPr>
        <w:rFonts w:ascii="Times New Roman" w:hAnsi="Times New Roman" w:hint="default"/>
        <w:b/>
        <w:sz w:val="24"/>
      </w:rPr>
    </w:lvl>
    <w:lvl w:ilvl="3">
      <w:start w:val="1"/>
      <w:numFmt w:val="decimal"/>
      <w:lvlText w:val="%1.%2.%3.%4"/>
      <w:lvlJc w:val="left"/>
      <w:pPr>
        <w:ind w:left="720" w:hanging="720"/>
      </w:pPr>
      <w:rPr>
        <w:rFonts w:ascii="Times New Roman" w:hAnsi="Times New Roman" w:hint="default"/>
        <w:b/>
        <w:sz w:val="24"/>
      </w:rPr>
    </w:lvl>
    <w:lvl w:ilvl="4">
      <w:start w:val="1"/>
      <w:numFmt w:val="decimal"/>
      <w:lvlText w:val="%1.%2.%3.%4.%5"/>
      <w:lvlJc w:val="left"/>
      <w:pPr>
        <w:ind w:left="1080" w:hanging="1080"/>
      </w:pPr>
      <w:rPr>
        <w:rFonts w:ascii="Times New Roman" w:hAnsi="Times New Roman" w:hint="default"/>
        <w:b/>
        <w:sz w:val="24"/>
      </w:rPr>
    </w:lvl>
    <w:lvl w:ilvl="5">
      <w:start w:val="1"/>
      <w:numFmt w:val="decimal"/>
      <w:lvlText w:val="%1.%2.%3.%4.%5.%6"/>
      <w:lvlJc w:val="left"/>
      <w:pPr>
        <w:ind w:left="1080" w:hanging="1080"/>
      </w:pPr>
      <w:rPr>
        <w:rFonts w:ascii="Times New Roman" w:hAnsi="Times New Roman" w:hint="default"/>
        <w:b/>
        <w:sz w:val="24"/>
      </w:rPr>
    </w:lvl>
    <w:lvl w:ilvl="6">
      <w:start w:val="1"/>
      <w:numFmt w:val="decimal"/>
      <w:lvlText w:val="%1.%2.%3.%4.%5.%6.%7"/>
      <w:lvlJc w:val="left"/>
      <w:pPr>
        <w:ind w:left="1440" w:hanging="1440"/>
      </w:pPr>
      <w:rPr>
        <w:rFonts w:ascii="Times New Roman" w:hAnsi="Times New Roman" w:hint="default"/>
        <w:b/>
        <w:sz w:val="24"/>
      </w:rPr>
    </w:lvl>
    <w:lvl w:ilvl="7">
      <w:start w:val="1"/>
      <w:numFmt w:val="decimal"/>
      <w:lvlText w:val="%1.%2.%3.%4.%5.%6.%7.%8"/>
      <w:lvlJc w:val="left"/>
      <w:pPr>
        <w:ind w:left="1440" w:hanging="1440"/>
      </w:pPr>
      <w:rPr>
        <w:rFonts w:ascii="Times New Roman" w:hAnsi="Times New Roman" w:hint="default"/>
        <w:b/>
        <w:sz w:val="24"/>
      </w:rPr>
    </w:lvl>
    <w:lvl w:ilvl="8">
      <w:start w:val="1"/>
      <w:numFmt w:val="decimal"/>
      <w:lvlText w:val="%1.%2.%3.%4.%5.%6.%7.%8.%9"/>
      <w:lvlJc w:val="left"/>
      <w:pPr>
        <w:ind w:left="1440" w:hanging="1440"/>
      </w:pPr>
      <w:rPr>
        <w:rFonts w:ascii="Times New Roman" w:hAnsi="Times New Roman" w:hint="default"/>
        <w:b/>
        <w:sz w:val="24"/>
      </w:rPr>
    </w:lvl>
  </w:abstractNum>
  <w:num w:numId="1">
    <w:abstractNumId w:val="6"/>
  </w:num>
  <w:num w:numId="2">
    <w:abstractNumId w:val="18"/>
  </w:num>
  <w:num w:numId="3">
    <w:abstractNumId w:val="16"/>
  </w:num>
  <w:num w:numId="4">
    <w:abstractNumId w:val="8"/>
  </w:num>
  <w:num w:numId="5">
    <w:abstractNumId w:val="14"/>
  </w:num>
  <w:num w:numId="6">
    <w:abstractNumId w:val="12"/>
  </w:num>
  <w:num w:numId="7">
    <w:abstractNumId w:val="1"/>
  </w:num>
  <w:num w:numId="8">
    <w:abstractNumId w:val="2"/>
  </w:num>
  <w:num w:numId="9">
    <w:abstractNumId w:val="11"/>
  </w:num>
  <w:num w:numId="10">
    <w:abstractNumId w:val="20"/>
  </w:num>
  <w:num w:numId="11">
    <w:abstractNumId w:val="4"/>
  </w:num>
  <w:num w:numId="12">
    <w:abstractNumId w:val="21"/>
  </w:num>
  <w:num w:numId="13">
    <w:abstractNumId w:val="3"/>
  </w:num>
  <w:num w:numId="14">
    <w:abstractNumId w:val="5"/>
  </w:num>
  <w:num w:numId="15">
    <w:abstractNumId w:val="7"/>
  </w:num>
  <w:num w:numId="16">
    <w:abstractNumId w:val="10"/>
  </w:num>
  <w:num w:numId="17">
    <w:abstractNumId w:val="17"/>
  </w:num>
  <w:num w:numId="18">
    <w:abstractNumId w:val="15"/>
  </w:num>
  <w:num w:numId="19">
    <w:abstractNumId w:val="0"/>
  </w:num>
  <w:num w:numId="20">
    <w:abstractNumId w:val="9"/>
  </w:num>
  <w:num w:numId="21">
    <w:abstractNumId w:val="1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4A4494"/>
    <w:rsid w:val="00010329"/>
    <w:rsid w:val="00017DC3"/>
    <w:rsid w:val="00037EB3"/>
    <w:rsid w:val="00042D3C"/>
    <w:rsid w:val="00045CC8"/>
    <w:rsid w:val="00062378"/>
    <w:rsid w:val="00085A5A"/>
    <w:rsid w:val="00090F68"/>
    <w:rsid w:val="001078CF"/>
    <w:rsid w:val="001123D7"/>
    <w:rsid w:val="00120DB0"/>
    <w:rsid w:val="00142E97"/>
    <w:rsid w:val="0014317D"/>
    <w:rsid w:val="00185930"/>
    <w:rsid w:val="001B6BFA"/>
    <w:rsid w:val="001D702C"/>
    <w:rsid w:val="00221F23"/>
    <w:rsid w:val="00222973"/>
    <w:rsid w:val="00227815"/>
    <w:rsid w:val="00232E6C"/>
    <w:rsid w:val="0024722E"/>
    <w:rsid w:val="00256894"/>
    <w:rsid w:val="00295C22"/>
    <w:rsid w:val="002963FA"/>
    <w:rsid w:val="002B1749"/>
    <w:rsid w:val="00301440"/>
    <w:rsid w:val="00306B22"/>
    <w:rsid w:val="003415A1"/>
    <w:rsid w:val="0039661E"/>
    <w:rsid w:val="00396D59"/>
    <w:rsid w:val="00397EAA"/>
    <w:rsid w:val="003B52C3"/>
    <w:rsid w:val="004067A7"/>
    <w:rsid w:val="00417A0C"/>
    <w:rsid w:val="00427C9D"/>
    <w:rsid w:val="00430E1A"/>
    <w:rsid w:val="00450012"/>
    <w:rsid w:val="00450A54"/>
    <w:rsid w:val="0046045F"/>
    <w:rsid w:val="00461021"/>
    <w:rsid w:val="00477E9A"/>
    <w:rsid w:val="00497495"/>
    <w:rsid w:val="004A4494"/>
    <w:rsid w:val="004D4FFA"/>
    <w:rsid w:val="004E4D18"/>
    <w:rsid w:val="004E7E21"/>
    <w:rsid w:val="005006FC"/>
    <w:rsid w:val="00521C73"/>
    <w:rsid w:val="00532AD4"/>
    <w:rsid w:val="005654A7"/>
    <w:rsid w:val="00573195"/>
    <w:rsid w:val="00573758"/>
    <w:rsid w:val="00597AC3"/>
    <w:rsid w:val="005C4D07"/>
    <w:rsid w:val="005D0349"/>
    <w:rsid w:val="005E3B0E"/>
    <w:rsid w:val="00604E32"/>
    <w:rsid w:val="00625120"/>
    <w:rsid w:val="00627AF7"/>
    <w:rsid w:val="00627DB7"/>
    <w:rsid w:val="0064238B"/>
    <w:rsid w:val="0066506C"/>
    <w:rsid w:val="00671CA8"/>
    <w:rsid w:val="00675F15"/>
    <w:rsid w:val="00682613"/>
    <w:rsid w:val="00693934"/>
    <w:rsid w:val="006A78A3"/>
    <w:rsid w:val="006E6A3F"/>
    <w:rsid w:val="006F421C"/>
    <w:rsid w:val="0070545E"/>
    <w:rsid w:val="0072215B"/>
    <w:rsid w:val="0077057D"/>
    <w:rsid w:val="00790130"/>
    <w:rsid w:val="007A2D1F"/>
    <w:rsid w:val="007E5156"/>
    <w:rsid w:val="00801FDC"/>
    <w:rsid w:val="0083022D"/>
    <w:rsid w:val="008351C6"/>
    <w:rsid w:val="0084209C"/>
    <w:rsid w:val="008534A8"/>
    <w:rsid w:val="00861BC3"/>
    <w:rsid w:val="00862608"/>
    <w:rsid w:val="00866C05"/>
    <w:rsid w:val="00873AF1"/>
    <w:rsid w:val="008A4634"/>
    <w:rsid w:val="008B61B8"/>
    <w:rsid w:val="008E7C86"/>
    <w:rsid w:val="00911695"/>
    <w:rsid w:val="009458D0"/>
    <w:rsid w:val="00945ECE"/>
    <w:rsid w:val="00974F66"/>
    <w:rsid w:val="009837BE"/>
    <w:rsid w:val="00996003"/>
    <w:rsid w:val="009A169E"/>
    <w:rsid w:val="009C191E"/>
    <w:rsid w:val="00A21F1B"/>
    <w:rsid w:val="00A224E5"/>
    <w:rsid w:val="00A34715"/>
    <w:rsid w:val="00A570FE"/>
    <w:rsid w:val="00A71E96"/>
    <w:rsid w:val="00A75FEA"/>
    <w:rsid w:val="00AD57BE"/>
    <w:rsid w:val="00AD7AC6"/>
    <w:rsid w:val="00AE6A5A"/>
    <w:rsid w:val="00AF135E"/>
    <w:rsid w:val="00B0182C"/>
    <w:rsid w:val="00B35F89"/>
    <w:rsid w:val="00B54EB0"/>
    <w:rsid w:val="00B63328"/>
    <w:rsid w:val="00BB042C"/>
    <w:rsid w:val="00C043EB"/>
    <w:rsid w:val="00C230DB"/>
    <w:rsid w:val="00C41B9E"/>
    <w:rsid w:val="00C63FF8"/>
    <w:rsid w:val="00CD29A6"/>
    <w:rsid w:val="00CF32B1"/>
    <w:rsid w:val="00D16F11"/>
    <w:rsid w:val="00D239BE"/>
    <w:rsid w:val="00D62896"/>
    <w:rsid w:val="00D63D55"/>
    <w:rsid w:val="00D848F6"/>
    <w:rsid w:val="00D97B86"/>
    <w:rsid w:val="00DA0AA0"/>
    <w:rsid w:val="00DA204A"/>
    <w:rsid w:val="00DA28C7"/>
    <w:rsid w:val="00DD3E8C"/>
    <w:rsid w:val="00DF5874"/>
    <w:rsid w:val="00E07BBC"/>
    <w:rsid w:val="00E20938"/>
    <w:rsid w:val="00E364EE"/>
    <w:rsid w:val="00E6208E"/>
    <w:rsid w:val="00ED478C"/>
    <w:rsid w:val="00ED617A"/>
    <w:rsid w:val="00ED72CA"/>
    <w:rsid w:val="00F35364"/>
    <w:rsid w:val="00F67B27"/>
    <w:rsid w:val="00FF3ADE"/>
    <w:rsid w:val="00FF43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494"/>
    <w:rPr>
      <w:rFonts w:eastAsia="Calibri"/>
    </w:rPr>
  </w:style>
  <w:style w:type="paragraph" w:styleId="Heading3">
    <w:name w:val="heading 3"/>
    <w:basedOn w:val="Normal"/>
    <w:link w:val="Heading3Char"/>
    <w:uiPriority w:val="9"/>
    <w:qFormat/>
    <w:rsid w:val="00062378"/>
    <w:pPr>
      <w:spacing w:before="100" w:beforeAutospacing="1" w:after="100" w:afterAutospacing="1" w:line="240" w:lineRule="auto"/>
      <w:jc w:val="both"/>
      <w:outlineLvl w:val="2"/>
    </w:pPr>
    <w:rPr>
      <w:rFonts w:ascii="Georgia" w:eastAsia="Times New Roman" w:hAnsi="Georgia"/>
      <w:b/>
      <w:bCs/>
      <w:iCs/>
      <w:color w:val="27434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495"/>
    <w:rPr>
      <w:color w:val="0000FF" w:themeColor="hyperlink"/>
      <w:u w:val="single"/>
    </w:rPr>
  </w:style>
  <w:style w:type="character" w:customStyle="1" w:styleId="Heading3Char">
    <w:name w:val="Heading 3 Char"/>
    <w:basedOn w:val="DefaultParagraphFont"/>
    <w:link w:val="Heading3"/>
    <w:uiPriority w:val="9"/>
    <w:rsid w:val="00062378"/>
    <w:rPr>
      <w:rFonts w:ascii="Georgia" w:eastAsia="Times New Roman" w:hAnsi="Georgia"/>
      <w:b/>
      <w:bCs/>
      <w:iCs/>
      <w:color w:val="27434B"/>
      <w:sz w:val="21"/>
      <w:szCs w:val="21"/>
    </w:rPr>
  </w:style>
  <w:style w:type="paragraph" w:customStyle="1" w:styleId="Default">
    <w:name w:val="Default"/>
    <w:rsid w:val="00062378"/>
    <w:pPr>
      <w:autoSpaceDE w:val="0"/>
      <w:autoSpaceDN w:val="0"/>
      <w:adjustRightInd w:val="0"/>
      <w:spacing w:line="240" w:lineRule="auto"/>
      <w:jc w:val="both"/>
    </w:pPr>
    <w:rPr>
      <w:rFonts w:eastAsia="Calibri"/>
      <w:i w:val="0"/>
      <w:color w:val="000000"/>
    </w:rPr>
  </w:style>
  <w:style w:type="paragraph" w:styleId="Header">
    <w:name w:val="header"/>
    <w:basedOn w:val="Normal"/>
    <w:link w:val="HeaderChar"/>
    <w:uiPriority w:val="99"/>
    <w:unhideWhenUsed/>
    <w:rsid w:val="00062378"/>
    <w:pPr>
      <w:tabs>
        <w:tab w:val="center" w:pos="4680"/>
        <w:tab w:val="right" w:pos="9360"/>
      </w:tabs>
      <w:jc w:val="both"/>
    </w:pPr>
    <w:rPr>
      <w:rFonts w:ascii="Calibri" w:hAnsi="Calibri"/>
      <w:i w:val="0"/>
      <w:sz w:val="20"/>
      <w:szCs w:val="20"/>
    </w:rPr>
  </w:style>
  <w:style w:type="character" w:customStyle="1" w:styleId="HeaderChar">
    <w:name w:val="Header Char"/>
    <w:basedOn w:val="DefaultParagraphFont"/>
    <w:link w:val="Header"/>
    <w:uiPriority w:val="99"/>
    <w:rsid w:val="00062378"/>
    <w:rPr>
      <w:rFonts w:ascii="Calibri" w:eastAsia="Calibri" w:hAnsi="Calibri"/>
      <w:i w:val="0"/>
      <w:sz w:val="20"/>
      <w:szCs w:val="20"/>
    </w:rPr>
  </w:style>
  <w:style w:type="paragraph" w:styleId="Footer">
    <w:name w:val="footer"/>
    <w:basedOn w:val="Normal"/>
    <w:link w:val="FooterChar"/>
    <w:uiPriority w:val="99"/>
    <w:unhideWhenUsed/>
    <w:rsid w:val="00062378"/>
    <w:pPr>
      <w:tabs>
        <w:tab w:val="center" w:pos="4680"/>
        <w:tab w:val="right" w:pos="9360"/>
      </w:tabs>
      <w:jc w:val="both"/>
    </w:pPr>
    <w:rPr>
      <w:rFonts w:ascii="Calibri" w:hAnsi="Calibri"/>
      <w:i w:val="0"/>
      <w:sz w:val="20"/>
      <w:szCs w:val="20"/>
    </w:rPr>
  </w:style>
  <w:style w:type="character" w:customStyle="1" w:styleId="FooterChar">
    <w:name w:val="Footer Char"/>
    <w:basedOn w:val="DefaultParagraphFont"/>
    <w:link w:val="Footer"/>
    <w:uiPriority w:val="99"/>
    <w:rsid w:val="00062378"/>
    <w:rPr>
      <w:rFonts w:ascii="Calibri" w:eastAsia="Calibri" w:hAnsi="Calibri"/>
      <w:i w:val="0"/>
      <w:sz w:val="20"/>
      <w:szCs w:val="20"/>
    </w:rPr>
  </w:style>
  <w:style w:type="paragraph" w:styleId="NormalWeb">
    <w:name w:val="Normal (Web)"/>
    <w:basedOn w:val="Normal"/>
    <w:uiPriority w:val="99"/>
    <w:unhideWhenUsed/>
    <w:rsid w:val="00062378"/>
    <w:pPr>
      <w:spacing w:before="100" w:beforeAutospacing="1" w:after="100" w:afterAutospacing="1" w:line="240" w:lineRule="auto"/>
      <w:jc w:val="both"/>
    </w:pPr>
    <w:rPr>
      <w:rFonts w:eastAsia="Times New Roman"/>
      <w:i w:val="0"/>
    </w:rPr>
  </w:style>
  <w:style w:type="paragraph" w:styleId="CommentText">
    <w:name w:val="annotation text"/>
    <w:basedOn w:val="Normal"/>
    <w:link w:val="CommentTextChar"/>
    <w:uiPriority w:val="99"/>
    <w:semiHidden/>
    <w:unhideWhenUsed/>
    <w:rsid w:val="00062378"/>
    <w:pPr>
      <w:jc w:val="both"/>
    </w:pPr>
    <w:rPr>
      <w:rFonts w:ascii="Calibri" w:hAnsi="Calibri"/>
      <w:i w:val="0"/>
      <w:sz w:val="20"/>
      <w:szCs w:val="20"/>
    </w:rPr>
  </w:style>
  <w:style w:type="character" w:customStyle="1" w:styleId="CommentTextChar">
    <w:name w:val="Comment Text Char"/>
    <w:basedOn w:val="DefaultParagraphFont"/>
    <w:link w:val="CommentText"/>
    <w:uiPriority w:val="99"/>
    <w:semiHidden/>
    <w:rsid w:val="00062378"/>
    <w:rPr>
      <w:rFonts w:ascii="Calibri" w:eastAsia="Calibri" w:hAnsi="Calibri"/>
      <w:i w:val="0"/>
      <w:sz w:val="20"/>
      <w:szCs w:val="20"/>
    </w:rPr>
  </w:style>
  <w:style w:type="paragraph" w:styleId="BalloonText">
    <w:name w:val="Balloon Text"/>
    <w:basedOn w:val="Normal"/>
    <w:link w:val="BalloonTextChar"/>
    <w:uiPriority w:val="99"/>
    <w:semiHidden/>
    <w:unhideWhenUsed/>
    <w:rsid w:val="00062378"/>
    <w:pPr>
      <w:spacing w:after="0" w:line="240" w:lineRule="auto"/>
      <w:jc w:val="both"/>
    </w:pPr>
    <w:rPr>
      <w:rFonts w:ascii="Tahoma" w:hAnsi="Tahoma"/>
      <w:i w:val="0"/>
      <w:sz w:val="16"/>
      <w:szCs w:val="16"/>
    </w:rPr>
  </w:style>
  <w:style w:type="character" w:customStyle="1" w:styleId="BalloonTextChar">
    <w:name w:val="Balloon Text Char"/>
    <w:basedOn w:val="DefaultParagraphFont"/>
    <w:link w:val="BalloonText"/>
    <w:uiPriority w:val="99"/>
    <w:semiHidden/>
    <w:rsid w:val="00062378"/>
    <w:rPr>
      <w:rFonts w:ascii="Tahoma" w:eastAsia="Calibri" w:hAnsi="Tahoma"/>
      <w:i w:val="0"/>
      <w:sz w:val="16"/>
      <w:szCs w:val="16"/>
    </w:rPr>
  </w:style>
  <w:style w:type="table" w:styleId="TableGrid">
    <w:name w:val="Table Grid"/>
    <w:basedOn w:val="TableNormal"/>
    <w:uiPriority w:val="59"/>
    <w:rsid w:val="00062378"/>
    <w:pPr>
      <w:spacing w:after="0" w:line="240" w:lineRule="auto"/>
    </w:pPr>
    <w:rPr>
      <w:rFonts w:ascii="Calibri" w:eastAsia="Calibri" w:hAnsi="Calibri"/>
      <w:i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A7"/>
    <w:uiPriority w:val="99"/>
    <w:rsid w:val="00062378"/>
    <w:rPr>
      <w:rFonts w:cs="Cambria"/>
      <w:color w:val="000000"/>
      <w:sz w:val="18"/>
      <w:szCs w:val="18"/>
    </w:rPr>
  </w:style>
  <w:style w:type="paragraph" w:styleId="Caption">
    <w:name w:val="caption"/>
    <w:basedOn w:val="Normal"/>
    <w:next w:val="Normal"/>
    <w:uiPriority w:val="35"/>
    <w:unhideWhenUsed/>
    <w:qFormat/>
    <w:rsid w:val="00062378"/>
    <w:pPr>
      <w:jc w:val="both"/>
    </w:pPr>
    <w:rPr>
      <w:rFonts w:ascii="Calibri" w:hAnsi="Calibri"/>
      <w:b/>
      <w:bCs/>
      <w:i w:val="0"/>
      <w:sz w:val="20"/>
      <w:szCs w:val="20"/>
    </w:rPr>
  </w:style>
  <w:style w:type="paragraph" w:styleId="ListParagraph">
    <w:name w:val="List Paragraph"/>
    <w:basedOn w:val="Normal"/>
    <w:uiPriority w:val="34"/>
    <w:qFormat/>
    <w:rsid w:val="00062378"/>
    <w:pPr>
      <w:ind w:left="720"/>
      <w:contextualSpacing/>
      <w:jc w:val="both"/>
    </w:pPr>
    <w:rPr>
      <w:rFonts w:ascii="Calibri" w:eastAsia="Times New Roman" w:hAnsi="Calibri" w:cs="Arial"/>
      <w:i w:val="0"/>
      <w:sz w:val="22"/>
      <w:szCs w:val="22"/>
    </w:rPr>
  </w:style>
  <w:style w:type="paragraph" w:customStyle="1" w:styleId="reference">
    <w:name w:val="reference"/>
    <w:basedOn w:val="Normal"/>
    <w:rsid w:val="00062378"/>
    <w:pPr>
      <w:spacing w:before="100" w:beforeAutospacing="1" w:after="100" w:afterAutospacing="1" w:line="240" w:lineRule="auto"/>
      <w:jc w:val="both"/>
    </w:pPr>
    <w:rPr>
      <w:rFonts w:ascii="Arial" w:eastAsia="Times New Roman" w:hAnsi="Arial" w:cs="Arial"/>
      <w:i w:val="0"/>
      <w:color w:val="003399"/>
      <w:sz w:val="20"/>
      <w:szCs w:val="20"/>
    </w:rPr>
  </w:style>
  <w:style w:type="character" w:customStyle="1" w:styleId="A1">
    <w:name w:val="A1"/>
    <w:uiPriority w:val="99"/>
    <w:rsid w:val="00062378"/>
    <w:rPr>
      <w:rFonts w:cs="Cambri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alifahshaq@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20519.09"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A98A8-C75C-4BF8-84E8-595795A2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OGUNBAJO</dc:creator>
  <cp:lastModifiedBy>Administrator</cp:lastModifiedBy>
  <cp:revision>3</cp:revision>
  <dcterms:created xsi:type="dcterms:W3CDTF">2019-05-29T14:49:00Z</dcterms:created>
  <dcterms:modified xsi:type="dcterms:W3CDTF">2019-05-29T23:48:00Z</dcterms:modified>
</cp:coreProperties>
</file>