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217" w:rsidRPr="0087422F" w:rsidRDefault="00DE5621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SA"/>
        </w:rPr>
      </w:pPr>
      <w:r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>A</w:t>
      </w:r>
      <w:r w:rsidR="00E90411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 xml:space="preserve"> </w:t>
      </w:r>
      <w:r w:rsidR="002D6E51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>Curved Hole</w:t>
      </w:r>
      <w:r w:rsidR="00E90411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 xml:space="preserve"> </w:t>
      </w:r>
      <w:r w:rsidR="003D11ED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 xml:space="preserve">Creation with A Square Curved Copper Electrode by </w:t>
      </w:r>
      <w:r w:rsidR="002D6E51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>Electrical Discharge</w:t>
      </w:r>
      <w:r w:rsidR="00E90411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 xml:space="preserve"> Machining </w:t>
      </w:r>
      <w:r w:rsidR="003D11ED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 xml:space="preserve">and a New </w:t>
      </w:r>
      <w:r w:rsidR="002D6E51"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>Mechanism</w:t>
      </w:r>
      <w:r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 xml:space="preserve"> Technique</w:t>
      </w:r>
    </w:p>
    <w:p w:rsidR="00964217" w:rsidRPr="0087422F" w:rsidRDefault="00964217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SA"/>
        </w:rPr>
      </w:pPr>
    </w:p>
    <w:p w:rsidR="00964217" w:rsidRPr="0087422F" w:rsidRDefault="00DE5621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</w:t>
      </w:r>
      <w:r w:rsidR="006E0BF6" w:rsidRPr="0087422F">
        <w:rPr>
          <w:rFonts w:ascii="Times New Roman" w:hAnsi="Times New Roman" w:cs="Times New Roman"/>
          <w:sz w:val="20"/>
          <w:szCs w:val="20"/>
        </w:rPr>
        <w:t>ossam</w:t>
      </w:r>
      <w:r w:rsidR="00B55395" w:rsidRPr="0087422F">
        <w:rPr>
          <w:rFonts w:ascii="Times New Roman" w:hAnsi="Times New Roman" w:cs="Times New Roman"/>
          <w:sz w:val="20"/>
          <w:szCs w:val="20"/>
        </w:rPr>
        <w:t>el</w:t>
      </w:r>
      <w:r w:rsidR="006E0BF6" w:rsidRPr="0087422F">
        <w:rPr>
          <w:rFonts w:ascii="Times New Roman" w:hAnsi="Times New Roman" w:cs="Times New Roman"/>
          <w:sz w:val="20"/>
          <w:szCs w:val="20"/>
        </w:rPr>
        <w:t>din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 xml:space="preserve"> Hussein</w:t>
      </w:r>
      <w:r w:rsidR="003D11ED" w:rsidRPr="0087422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87422F">
        <w:rPr>
          <w:rFonts w:ascii="Times New Roman" w:hAnsi="Times New Roman" w:cs="Times New Roman"/>
          <w:sz w:val="20"/>
          <w:szCs w:val="20"/>
        </w:rPr>
        <w:t>, S. Habib</w:t>
      </w:r>
      <w:r w:rsidR="003D11ED" w:rsidRPr="0087422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742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Sayed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>. A. Abdallah</w:t>
      </w:r>
      <w:r w:rsidR="003D11ED" w:rsidRPr="0087422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3D11ED" w:rsidRPr="0087422F">
        <w:rPr>
          <w:rFonts w:ascii="Times New Roman" w:hAnsi="Times New Roman" w:cs="Times New Roman"/>
          <w:sz w:val="20"/>
          <w:szCs w:val="20"/>
        </w:rPr>
        <w:t xml:space="preserve"> and </w:t>
      </w:r>
      <w:r w:rsidRPr="0087422F">
        <w:rPr>
          <w:rFonts w:ascii="Times New Roman" w:hAnsi="Times New Roman" w:cs="Times New Roman"/>
          <w:sz w:val="20"/>
          <w:szCs w:val="20"/>
        </w:rPr>
        <w:t>S.S. Mohamed</w:t>
      </w:r>
      <w:r w:rsidR="003D11ED" w:rsidRPr="0087422F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:rsidR="00964217" w:rsidRPr="0087422F" w:rsidRDefault="00964217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</w:p>
    <w:p w:rsidR="003D11ED" w:rsidRPr="0087422F" w:rsidRDefault="003D11ED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422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DE5621" w:rsidRPr="0087422F">
        <w:rPr>
          <w:rFonts w:ascii="Times New Roman" w:hAnsi="Times New Roman" w:cs="Times New Roman"/>
          <w:sz w:val="20"/>
          <w:szCs w:val="20"/>
        </w:rPr>
        <w:t>Higher Technological Institute, 10</w:t>
      </w:r>
      <w:r w:rsidR="00DE5621" w:rsidRPr="0087422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DE5621" w:rsidRPr="0087422F">
        <w:rPr>
          <w:rFonts w:ascii="Times New Roman" w:hAnsi="Times New Roman" w:cs="Times New Roman"/>
          <w:sz w:val="20"/>
          <w:szCs w:val="20"/>
        </w:rPr>
        <w:t xml:space="preserve"> of Ramadan city, Egypt.</w:t>
      </w:r>
    </w:p>
    <w:p w:rsidR="00DE5621" w:rsidRPr="0087422F" w:rsidRDefault="003D11ED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422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DE5621" w:rsidRPr="0087422F">
        <w:rPr>
          <w:rFonts w:ascii="Times New Roman" w:hAnsi="Times New Roman" w:cs="Times New Roman"/>
          <w:sz w:val="20"/>
          <w:szCs w:val="20"/>
        </w:rPr>
        <w:t>Shoubra Faculty of Engineering</w:t>
      </w:r>
      <w:r w:rsidR="007D471B" w:rsidRPr="008742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DE5621" w:rsidRPr="0087422F">
        <w:rPr>
          <w:rFonts w:ascii="Times New Roman" w:hAnsi="Times New Roman" w:cs="Times New Roman"/>
          <w:sz w:val="20"/>
          <w:szCs w:val="20"/>
        </w:rPr>
        <w:t>Benha</w:t>
      </w:r>
      <w:proofErr w:type="spellEnd"/>
      <w:r w:rsidR="00DE5621" w:rsidRPr="0087422F">
        <w:rPr>
          <w:rFonts w:ascii="Times New Roman" w:hAnsi="Times New Roman" w:cs="Times New Roman"/>
          <w:sz w:val="20"/>
          <w:szCs w:val="20"/>
        </w:rPr>
        <w:t xml:space="preserve"> University, Cairo, Egypt.</w:t>
      </w:r>
    </w:p>
    <w:p w:rsidR="00964217" w:rsidRPr="0087422F" w:rsidRDefault="00DD3338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8" w:history="1">
        <w:r w:rsidR="00B55395" w:rsidRPr="0087422F">
          <w:rPr>
            <w:rStyle w:val="Hyperlink"/>
            <w:rFonts w:ascii="Times New Roman" w:hAnsi="Times New Roman" w:cs="Times New Roman"/>
            <w:sz w:val="20"/>
            <w:szCs w:val="20"/>
          </w:rPr>
          <w:t>hossameldin@hti.edu.eg</w:t>
        </w:r>
      </w:hyperlink>
      <w:r w:rsidR="00B55395" w:rsidRPr="008742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64217" w:rsidRPr="0087422F" w:rsidRDefault="00964217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6BA8" w:rsidRPr="0087422F" w:rsidRDefault="008A4444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7422F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="003D11ED" w:rsidRPr="0087422F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7D471B" w:rsidRPr="0087422F">
        <w:rPr>
          <w:rFonts w:ascii="Times New Roman" w:hAnsi="Times New Roman" w:cs="Times New Roman"/>
          <w:sz w:val="20"/>
          <w:szCs w:val="20"/>
        </w:rPr>
        <w:t xml:space="preserve">In </w:t>
      </w:r>
      <w:r w:rsidR="005C7687" w:rsidRPr="0087422F">
        <w:rPr>
          <w:rFonts w:ascii="Times New Roman" w:hAnsi="Times New Roman" w:cs="Times New Roman"/>
          <w:sz w:val="20"/>
          <w:szCs w:val="20"/>
        </w:rPr>
        <w:t>t</w:t>
      </w:r>
      <w:r w:rsidR="00356BA8" w:rsidRPr="0087422F">
        <w:rPr>
          <w:rFonts w:ascii="Times New Roman" w:hAnsi="Times New Roman" w:cs="Times New Roman"/>
          <w:sz w:val="20"/>
          <w:szCs w:val="20"/>
        </w:rPr>
        <w:t>h</w:t>
      </w:r>
      <w:r w:rsidR="00E23707" w:rsidRPr="0087422F">
        <w:rPr>
          <w:rFonts w:ascii="Times New Roman" w:hAnsi="Times New Roman" w:cs="Times New Roman"/>
          <w:sz w:val="20"/>
          <w:szCs w:val="20"/>
        </w:rPr>
        <w:t>is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E90411" w:rsidRPr="0087422F">
        <w:rPr>
          <w:rFonts w:ascii="Times New Roman" w:hAnsi="Times New Roman" w:cs="Times New Roman"/>
          <w:sz w:val="20"/>
          <w:szCs w:val="20"/>
        </w:rPr>
        <w:t>study</w:t>
      </w:r>
      <w:r w:rsidR="00A72702" w:rsidRPr="0087422F">
        <w:rPr>
          <w:rFonts w:ascii="Times New Roman" w:hAnsi="Times New Roman" w:cs="Times New Roman"/>
          <w:sz w:val="20"/>
          <w:szCs w:val="20"/>
        </w:rPr>
        <w:t>,</w:t>
      </w:r>
      <w:r w:rsidR="00E90411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2A26BC" w:rsidRPr="0087422F">
        <w:rPr>
          <w:rFonts w:ascii="Times New Roman" w:hAnsi="Times New Roman" w:cs="Times New Roman"/>
          <w:sz w:val="20"/>
          <w:szCs w:val="20"/>
        </w:rPr>
        <w:t xml:space="preserve">we concentrated on </w:t>
      </w:r>
      <w:r w:rsidR="00356BA8" w:rsidRPr="0087422F">
        <w:rPr>
          <w:rFonts w:ascii="Times New Roman" w:hAnsi="Times New Roman" w:cs="Times New Roman"/>
          <w:sz w:val="20"/>
          <w:szCs w:val="20"/>
        </w:rPr>
        <w:t>the creation of curved hole</w:t>
      </w:r>
      <w:r w:rsidR="00E90411" w:rsidRPr="0087422F">
        <w:rPr>
          <w:rFonts w:ascii="Times New Roman" w:hAnsi="Times New Roman" w:cs="Times New Roman"/>
          <w:sz w:val="20"/>
          <w:szCs w:val="20"/>
        </w:rPr>
        <w:t xml:space="preserve"> using </w:t>
      </w:r>
      <w:r w:rsidR="002A26BC" w:rsidRPr="0087422F">
        <w:rPr>
          <w:rFonts w:ascii="Times New Roman" w:hAnsi="Times New Roman" w:cs="Times New Roman"/>
          <w:sz w:val="20"/>
          <w:szCs w:val="20"/>
        </w:rPr>
        <w:t xml:space="preserve">a proper mechanism and </w:t>
      </w:r>
      <w:r w:rsidR="00E90411" w:rsidRPr="0087422F">
        <w:rPr>
          <w:rFonts w:ascii="Times New Roman" w:hAnsi="Times New Roman" w:cs="Times New Roman"/>
          <w:sz w:val="20"/>
          <w:szCs w:val="20"/>
        </w:rPr>
        <w:t xml:space="preserve">a </w:t>
      </w:r>
      <w:r w:rsidR="00C62EE3" w:rsidRPr="0087422F">
        <w:rPr>
          <w:rFonts w:ascii="Times New Roman" w:hAnsi="Times New Roman" w:cs="Times New Roman"/>
          <w:sz w:val="20"/>
          <w:szCs w:val="20"/>
        </w:rPr>
        <w:t>squared curved</w:t>
      </w:r>
      <w:r w:rsidR="00E90411" w:rsidRPr="0087422F">
        <w:rPr>
          <w:rFonts w:ascii="Times New Roman" w:hAnsi="Times New Roman" w:cs="Times New Roman"/>
          <w:sz w:val="20"/>
          <w:szCs w:val="20"/>
        </w:rPr>
        <w:t xml:space="preserve"> pure copper electrode,</w:t>
      </w:r>
      <w:r w:rsidR="00C96588" w:rsidRPr="0087422F">
        <w:rPr>
          <w:rFonts w:ascii="Times New Roman" w:hAnsi="Times New Roman" w:cs="Times New Roman"/>
          <w:sz w:val="20"/>
          <w:szCs w:val="20"/>
        </w:rPr>
        <w:t xml:space="preserve"> a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s holes are </w:t>
      </w:r>
      <w:r w:rsidR="00F93265" w:rsidRPr="0087422F">
        <w:rPr>
          <w:rFonts w:ascii="Times New Roman" w:hAnsi="Times New Roman" w:cs="Times New Roman"/>
          <w:sz w:val="20"/>
          <w:szCs w:val="20"/>
        </w:rPr>
        <w:t>mostly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F93265" w:rsidRPr="0087422F">
        <w:rPr>
          <w:rFonts w:ascii="Times New Roman" w:hAnsi="Times New Roman" w:cs="Times New Roman"/>
          <w:sz w:val="20"/>
          <w:szCs w:val="20"/>
        </w:rPr>
        <w:t>machined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by </w:t>
      </w:r>
      <w:r w:rsidR="00C62EE3" w:rsidRPr="0087422F">
        <w:rPr>
          <w:rFonts w:ascii="Times New Roman" w:hAnsi="Times New Roman" w:cs="Times New Roman"/>
          <w:sz w:val="20"/>
          <w:szCs w:val="20"/>
        </w:rPr>
        <w:t>traditional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operations</w:t>
      </w:r>
      <w:r w:rsidR="00C62EE3" w:rsidRPr="0087422F">
        <w:rPr>
          <w:rFonts w:ascii="Times New Roman" w:hAnsi="Times New Roman" w:cs="Times New Roman"/>
          <w:sz w:val="20"/>
          <w:szCs w:val="20"/>
        </w:rPr>
        <w:t xml:space="preserve"> like drilling</w:t>
      </w:r>
      <w:r w:rsidR="007B754F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C62EE3" w:rsidRPr="0087422F">
        <w:rPr>
          <w:rFonts w:ascii="Times New Roman" w:hAnsi="Times New Roman" w:cs="Times New Roman"/>
          <w:sz w:val="20"/>
          <w:szCs w:val="20"/>
        </w:rPr>
        <w:t>which is</w:t>
      </w:r>
      <w:r w:rsidR="007B754F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03E3A" w:rsidRPr="0087422F">
        <w:rPr>
          <w:rFonts w:ascii="Times New Roman" w:hAnsi="Times New Roman" w:cs="Times New Roman"/>
          <w:sz w:val="20"/>
          <w:szCs w:val="20"/>
        </w:rPr>
        <w:t xml:space="preserve">just </w:t>
      </w:r>
      <w:r w:rsidR="00356BA8" w:rsidRPr="0087422F">
        <w:rPr>
          <w:rFonts w:ascii="Times New Roman" w:hAnsi="Times New Roman" w:cs="Times New Roman"/>
          <w:sz w:val="20"/>
          <w:szCs w:val="20"/>
        </w:rPr>
        <w:t>a combi</w:t>
      </w:r>
      <w:r w:rsidR="00E23707" w:rsidRPr="0087422F">
        <w:rPr>
          <w:rFonts w:ascii="Times New Roman" w:hAnsi="Times New Roman" w:cs="Times New Roman"/>
          <w:sz w:val="20"/>
          <w:szCs w:val="20"/>
        </w:rPr>
        <w:t>nation of straight holes</w:t>
      </w:r>
      <w:r w:rsidR="007B754F" w:rsidRPr="0087422F">
        <w:rPr>
          <w:rFonts w:ascii="Times New Roman" w:hAnsi="Times New Roman" w:cs="Times New Roman"/>
          <w:sz w:val="20"/>
          <w:szCs w:val="20"/>
        </w:rPr>
        <w:t xml:space="preserve">. </w:t>
      </w:r>
      <w:r w:rsidR="00C96588" w:rsidRPr="0087422F">
        <w:rPr>
          <w:rFonts w:ascii="Times New Roman" w:hAnsi="Times New Roman" w:cs="Times New Roman"/>
          <w:sz w:val="20"/>
          <w:szCs w:val="20"/>
        </w:rPr>
        <w:t>So we designed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a </w:t>
      </w:r>
      <w:r w:rsidR="00A72702" w:rsidRPr="0087422F">
        <w:rPr>
          <w:rFonts w:ascii="Times New Roman" w:hAnsi="Times New Roman" w:cs="Times New Roman"/>
          <w:sz w:val="20"/>
          <w:szCs w:val="20"/>
        </w:rPr>
        <w:t>new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mechanism</w:t>
      </w:r>
      <w:r w:rsidR="00DD3D50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A72702" w:rsidRPr="0087422F">
        <w:rPr>
          <w:rFonts w:ascii="Times New Roman" w:hAnsi="Times New Roman" w:cs="Times New Roman"/>
          <w:sz w:val="20"/>
          <w:szCs w:val="20"/>
        </w:rPr>
        <w:t>technique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, which consists of </w:t>
      </w:r>
      <w:r w:rsidR="002A26BC" w:rsidRPr="0087422F">
        <w:rPr>
          <w:rFonts w:ascii="Times New Roman" w:hAnsi="Times New Roman" w:cs="Times New Roman"/>
          <w:sz w:val="20"/>
          <w:szCs w:val="20"/>
        </w:rPr>
        <w:t xml:space="preserve">a squared curved electrode, an arm and 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a </w:t>
      </w:r>
      <w:r w:rsidR="0006034F" w:rsidRPr="0087422F">
        <w:rPr>
          <w:rFonts w:ascii="Times New Roman" w:hAnsi="Times New Roman" w:cs="Times New Roman"/>
          <w:sz w:val="20"/>
          <w:szCs w:val="20"/>
        </w:rPr>
        <w:t xml:space="preserve">free </w:t>
      </w:r>
      <w:r w:rsidR="00F30B74" w:rsidRPr="0087422F">
        <w:rPr>
          <w:rFonts w:ascii="Times New Roman" w:hAnsi="Times New Roman" w:cs="Times New Roman"/>
          <w:sz w:val="20"/>
          <w:szCs w:val="20"/>
        </w:rPr>
        <w:t xml:space="preserve">arm </w:t>
      </w:r>
      <w:r w:rsidR="002A26BC" w:rsidRPr="0087422F">
        <w:rPr>
          <w:rFonts w:ascii="Times New Roman" w:hAnsi="Times New Roman" w:cs="Times New Roman"/>
          <w:sz w:val="20"/>
          <w:szCs w:val="20"/>
        </w:rPr>
        <w:t>holder</w:t>
      </w:r>
      <w:r w:rsidR="0006034F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B754F" w:rsidRPr="0087422F">
        <w:rPr>
          <w:rFonts w:ascii="Times New Roman" w:hAnsi="Times New Roman" w:cs="Times New Roman"/>
          <w:sz w:val="20"/>
          <w:szCs w:val="20"/>
        </w:rPr>
        <w:t>to do it with the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electrical discharge machin</w:t>
      </w:r>
      <w:r w:rsidR="00946570" w:rsidRPr="0087422F">
        <w:rPr>
          <w:rFonts w:ascii="Times New Roman" w:hAnsi="Times New Roman" w:cs="Times New Roman"/>
          <w:sz w:val="20"/>
          <w:szCs w:val="20"/>
        </w:rPr>
        <w:t>ing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, which is </w:t>
      </w:r>
      <w:r w:rsidR="002A26BC" w:rsidRPr="0087422F">
        <w:rPr>
          <w:rFonts w:ascii="Times New Roman" w:hAnsi="Times New Roman" w:cs="Times New Roman"/>
          <w:sz w:val="20"/>
          <w:szCs w:val="20"/>
        </w:rPr>
        <w:t>settled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on an electrical discharge machine (</w:t>
      </w:r>
      <w:r w:rsidR="00E23707" w:rsidRPr="0087422F">
        <w:rPr>
          <w:rFonts w:ascii="Times New Roman" w:hAnsi="Times New Roman" w:cs="Times New Roman"/>
          <w:sz w:val="20"/>
          <w:szCs w:val="20"/>
        </w:rPr>
        <w:t xml:space="preserve">EDM). </w:t>
      </w:r>
      <w:r w:rsidR="00946570" w:rsidRPr="0087422F">
        <w:rPr>
          <w:rFonts w:ascii="Times New Roman" w:hAnsi="Times New Roman" w:cs="Times New Roman"/>
          <w:sz w:val="20"/>
          <w:szCs w:val="20"/>
        </w:rPr>
        <w:t>We got from the</w:t>
      </w:r>
      <w:r w:rsidR="00356BA8" w:rsidRPr="0087422F">
        <w:rPr>
          <w:rFonts w:ascii="Times New Roman" w:hAnsi="Times New Roman" w:cs="Times New Roman"/>
          <w:sz w:val="20"/>
          <w:szCs w:val="20"/>
        </w:rPr>
        <w:t xml:space="preserve"> experimental </w:t>
      </w:r>
      <w:r w:rsidR="00946570" w:rsidRPr="0087422F">
        <w:rPr>
          <w:rFonts w:ascii="Times New Roman" w:hAnsi="Times New Roman" w:cs="Times New Roman"/>
          <w:sz w:val="20"/>
          <w:szCs w:val="20"/>
        </w:rPr>
        <w:t xml:space="preserve">results that the new mechanism could help in creating a curved hole with any </w:t>
      </w:r>
      <w:r w:rsidR="00C62EE3" w:rsidRPr="0087422F">
        <w:rPr>
          <w:rFonts w:ascii="Times New Roman" w:hAnsi="Times New Roman" w:cs="Times New Roman"/>
          <w:sz w:val="20"/>
          <w:szCs w:val="20"/>
        </w:rPr>
        <w:t>radius</w:t>
      </w:r>
      <w:r w:rsidR="00946570" w:rsidRPr="0087422F">
        <w:rPr>
          <w:rFonts w:ascii="Times New Roman" w:hAnsi="Times New Roman" w:cs="Times New Roman"/>
          <w:sz w:val="20"/>
          <w:szCs w:val="20"/>
        </w:rPr>
        <w:t xml:space="preserve"> depending on the length of the arm and </w:t>
      </w:r>
      <w:r w:rsidR="00C62EE3" w:rsidRPr="0087422F">
        <w:rPr>
          <w:rFonts w:ascii="Times New Roman" w:hAnsi="Times New Roman" w:cs="Times New Roman"/>
          <w:sz w:val="20"/>
          <w:szCs w:val="20"/>
        </w:rPr>
        <w:t>adjusting the dimension of the mechanism</w:t>
      </w:r>
      <w:r w:rsidR="00356BA8" w:rsidRPr="0087422F">
        <w:rPr>
          <w:rFonts w:ascii="Times New Roman" w:hAnsi="Times New Roman" w:cs="Times New Roman"/>
          <w:sz w:val="20"/>
          <w:szCs w:val="20"/>
        </w:rPr>
        <w:t>.</w:t>
      </w:r>
    </w:p>
    <w:p w:rsidR="0087422F" w:rsidRPr="0087422F" w:rsidRDefault="0087422F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SA"/>
        </w:rPr>
      </w:pPr>
      <w:r w:rsidRPr="0087422F">
        <w:rPr>
          <w:rFonts w:ascii="Times New Roman" w:hAnsi="Times New Roman" w:cs="Times New Roman"/>
          <w:bCs/>
          <w:sz w:val="20"/>
          <w:szCs w:val="20"/>
        </w:rPr>
        <w:t>[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Hossameldin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 xml:space="preserve"> Hussein, S.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Habib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Sayed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 xml:space="preserve">. A.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Abdallah</w:t>
      </w:r>
      <w:proofErr w:type="spellEnd"/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and S.S. Mohamed.</w:t>
      </w:r>
      <w:r w:rsidRPr="0087422F">
        <w:rPr>
          <w:rFonts w:ascii="Times New Roman" w:hAnsi="Times New Roman" w:cs="Times New Roman" w:hint="eastAsia"/>
          <w:b/>
          <w:bCs/>
          <w:sz w:val="20"/>
          <w:szCs w:val="20"/>
          <w:lang w:bidi="fa-IR"/>
        </w:rPr>
        <w:t xml:space="preserve"> </w:t>
      </w:r>
      <w:r w:rsidRPr="0087422F">
        <w:rPr>
          <w:rFonts w:ascii="Times New Roman" w:hAnsi="Times New Roman" w:cs="Times New Roman"/>
          <w:b/>
          <w:bCs/>
          <w:sz w:val="20"/>
          <w:szCs w:val="20"/>
          <w:lang w:bidi="ar-SA"/>
        </w:rPr>
        <w:t>A Curved Hole Creation with A Square Curved Copper Electrode by Electrical Discharge Machining and a New Mechanism Technique</w:t>
      </w:r>
      <w:r w:rsidRPr="0087422F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Pr="0087422F">
        <w:rPr>
          <w:rFonts w:ascii="Times New Roman" w:hAnsi="Times New Roman" w:cs="Times New Roman"/>
          <w:bCs/>
          <w:i/>
          <w:sz w:val="20"/>
          <w:szCs w:val="20"/>
        </w:rPr>
        <w:t xml:space="preserve"> N Y </w:t>
      </w:r>
      <w:proofErr w:type="spellStart"/>
      <w:r w:rsidRPr="0087422F">
        <w:rPr>
          <w:rFonts w:ascii="Times New Roman" w:hAnsi="Times New Roman" w:cs="Times New Roman"/>
          <w:bCs/>
          <w:i/>
          <w:sz w:val="20"/>
          <w:szCs w:val="20"/>
        </w:rPr>
        <w:t>Sci</w:t>
      </w:r>
      <w:proofErr w:type="spellEnd"/>
      <w:r w:rsidRPr="0087422F">
        <w:rPr>
          <w:rFonts w:ascii="Times New Roman" w:hAnsi="Times New Roman" w:cs="Times New Roman"/>
          <w:bCs/>
          <w:i/>
          <w:sz w:val="20"/>
          <w:szCs w:val="20"/>
        </w:rPr>
        <w:t xml:space="preserve"> J</w:t>
      </w:r>
      <w:r w:rsidRPr="0087422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201</w:t>
      </w:r>
      <w:r w:rsidRPr="0087422F">
        <w:rPr>
          <w:rFonts w:ascii="Times New Roman" w:hAnsi="Times New Roman" w:cs="Times New Roman" w:hint="eastAsia"/>
          <w:sz w:val="20"/>
          <w:szCs w:val="20"/>
        </w:rPr>
        <w:t>8</w:t>
      </w:r>
      <w:r w:rsidRPr="0087422F">
        <w:rPr>
          <w:rFonts w:ascii="Times New Roman" w:hAnsi="Times New Roman" w:cs="Times New Roman"/>
          <w:sz w:val="20"/>
          <w:szCs w:val="20"/>
        </w:rPr>
        <w:t>;</w:t>
      </w:r>
      <w:r w:rsidRPr="0087422F">
        <w:rPr>
          <w:rFonts w:ascii="Times New Roman" w:hAnsi="Times New Roman" w:cs="Times New Roman" w:hint="eastAsia"/>
          <w:sz w:val="20"/>
          <w:szCs w:val="20"/>
        </w:rPr>
        <w:t>11</w:t>
      </w:r>
      <w:r w:rsidRPr="0087422F">
        <w:rPr>
          <w:rFonts w:ascii="Times New Roman" w:hAnsi="Times New Roman" w:cs="Times New Roman"/>
          <w:sz w:val="20"/>
          <w:szCs w:val="20"/>
        </w:rPr>
        <w:t>(</w:t>
      </w:r>
      <w:r w:rsidRPr="0087422F">
        <w:rPr>
          <w:rFonts w:ascii="Times New Roman" w:hAnsi="Times New Roman" w:cs="Times New Roman" w:hint="eastAsia"/>
          <w:sz w:val="20"/>
          <w:szCs w:val="20"/>
        </w:rPr>
        <w:t>8</w:t>
      </w:r>
      <w:r w:rsidRPr="0087422F">
        <w:rPr>
          <w:rFonts w:ascii="Times New Roman" w:hAnsi="Times New Roman" w:cs="Times New Roman"/>
          <w:sz w:val="20"/>
          <w:szCs w:val="20"/>
        </w:rPr>
        <w:t>):</w:t>
      </w:r>
      <w:r w:rsidR="00712807">
        <w:rPr>
          <w:rFonts w:ascii="Times New Roman" w:hAnsi="Times New Roman" w:cs="Times New Roman"/>
          <w:noProof/>
          <w:color w:val="000000"/>
          <w:sz w:val="20"/>
          <w:szCs w:val="20"/>
        </w:rPr>
        <w:t>73-76</w:t>
      </w:r>
      <w:r w:rsidRPr="0087422F">
        <w:rPr>
          <w:rFonts w:ascii="Times New Roman" w:hAnsi="Times New Roman" w:cs="Times New Roman"/>
          <w:sz w:val="20"/>
          <w:szCs w:val="20"/>
        </w:rPr>
        <w:t xml:space="preserve">]. </w:t>
      </w:r>
      <w:r w:rsidRPr="0087422F">
        <w:rPr>
          <w:rFonts w:ascii="Times New Roman" w:hAnsi="Times New Roman" w:cs="Times New Roman"/>
          <w:iCs/>
          <w:color w:val="000000"/>
          <w:sz w:val="20"/>
          <w:szCs w:val="20"/>
        </w:rPr>
        <w:t>ISSN 1554-0200 (print); ISSN 2375-723X (online)</w:t>
      </w:r>
      <w:r w:rsidRPr="0087422F">
        <w:rPr>
          <w:rFonts w:ascii="Times New Roman" w:hAnsi="Times New Roman" w:cs="Times New Roman"/>
          <w:sz w:val="20"/>
          <w:szCs w:val="20"/>
        </w:rPr>
        <w:t xml:space="preserve">. </w:t>
      </w:r>
      <w:hyperlink r:id="rId9" w:history="1">
        <w:r w:rsidRPr="0087422F">
          <w:rPr>
            <w:rStyle w:val="Hyperlink"/>
            <w:rFonts w:ascii="Times New Roman" w:hAnsi="Times New Roman" w:cs="Times New Roman"/>
            <w:sz w:val="20"/>
            <w:szCs w:val="20"/>
          </w:rPr>
          <w:t>http://www.sciencepub.net/newyork</w:t>
        </w:r>
      </w:hyperlink>
      <w:r w:rsidRPr="0087422F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>10</w:t>
      </w:r>
      <w:r w:rsidRPr="0087422F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87422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87422F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Pr="0087422F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nys110818.</w:t>
        </w:r>
        <w:r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1</w:t>
        </w:r>
        <w:r w:rsidRPr="0087422F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0</w:t>
        </w:r>
      </w:hyperlink>
      <w:r w:rsidRPr="0087422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3D11ED" w:rsidRPr="00964217" w:rsidRDefault="003D11ED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Keywords: </w:t>
      </w:r>
      <w:r w:rsidRPr="00964217">
        <w:rPr>
          <w:rFonts w:ascii="Times New Roman" w:hAnsi="Times New Roman" w:cs="Times New Roman"/>
          <w:sz w:val="20"/>
          <w:szCs w:val="20"/>
        </w:rPr>
        <w:t xml:space="preserve">EDM, Curved </w:t>
      </w:r>
      <w:r w:rsidR="00567FCB" w:rsidRPr="00964217">
        <w:rPr>
          <w:rFonts w:ascii="Times New Roman" w:hAnsi="Times New Roman" w:cs="Times New Roman"/>
          <w:sz w:val="20"/>
          <w:szCs w:val="20"/>
        </w:rPr>
        <w:t>h</w:t>
      </w:r>
      <w:r w:rsidRPr="00964217">
        <w:rPr>
          <w:rFonts w:ascii="Times New Roman" w:hAnsi="Times New Roman" w:cs="Times New Roman"/>
          <w:sz w:val="20"/>
          <w:szCs w:val="20"/>
        </w:rPr>
        <w:t xml:space="preserve">ole, </w:t>
      </w:r>
      <w:r w:rsidR="00567FCB" w:rsidRPr="00964217">
        <w:rPr>
          <w:rFonts w:ascii="Times New Roman" w:hAnsi="Times New Roman" w:cs="Times New Roman"/>
          <w:sz w:val="20"/>
          <w:szCs w:val="20"/>
        </w:rPr>
        <w:t>S</w:t>
      </w:r>
      <w:r w:rsidRPr="00964217">
        <w:rPr>
          <w:rFonts w:ascii="Times New Roman" w:hAnsi="Times New Roman" w:cs="Times New Roman"/>
          <w:sz w:val="20"/>
          <w:szCs w:val="20"/>
        </w:rPr>
        <w:t>quare curved copper electrode, new mechanism technique</w:t>
      </w:r>
      <w:r w:rsidR="000B27C3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7422F" w:rsidRDefault="00964217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87422F" w:rsidSect="00712807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73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cr/>
      </w: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>1. Introduction</w:t>
      </w:r>
    </w:p>
    <w:p w:rsidR="003D11ED" w:rsidRPr="00964217" w:rsidRDefault="00B10350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There are a lot of ways to make the holes. </w:t>
      </w:r>
      <w:r w:rsidR="00CF13FB" w:rsidRPr="00964217">
        <w:rPr>
          <w:rFonts w:ascii="Times New Roman" w:hAnsi="Times New Roman" w:cs="Times New Roman"/>
          <w:sz w:val="20"/>
          <w:szCs w:val="20"/>
        </w:rPr>
        <w:t>F</w:t>
      </w:r>
      <w:r w:rsidRPr="00964217">
        <w:rPr>
          <w:rFonts w:ascii="Times New Roman" w:hAnsi="Times New Roman" w:cs="Times New Roman"/>
          <w:sz w:val="20"/>
          <w:szCs w:val="20"/>
        </w:rPr>
        <w:t>abricating holes are play</w:t>
      </w:r>
      <w:r w:rsidR="00CF13FB" w:rsidRPr="00964217">
        <w:rPr>
          <w:rFonts w:ascii="Times New Roman" w:hAnsi="Times New Roman" w:cs="Times New Roman"/>
          <w:sz w:val="20"/>
          <w:szCs w:val="20"/>
        </w:rPr>
        <w:t>ing</w:t>
      </w:r>
      <w:r w:rsidRPr="00964217">
        <w:rPr>
          <w:rFonts w:ascii="Times New Roman" w:hAnsi="Times New Roman" w:cs="Times New Roman"/>
          <w:sz w:val="20"/>
          <w:szCs w:val="20"/>
        </w:rPr>
        <w:t xml:space="preserve"> various roles in a variety of products. However, fabricated holes with the practical machining </w:t>
      </w:r>
      <w:r w:rsidR="0070184F" w:rsidRPr="00964217">
        <w:rPr>
          <w:rFonts w:ascii="Times New Roman" w:hAnsi="Times New Roman" w:cs="Times New Roman"/>
          <w:sz w:val="20"/>
          <w:szCs w:val="20"/>
        </w:rPr>
        <w:t>ways</w:t>
      </w:r>
      <w:r w:rsidRPr="00964217">
        <w:rPr>
          <w:rFonts w:ascii="Times New Roman" w:hAnsi="Times New Roman" w:cs="Times New Roman"/>
          <w:sz w:val="20"/>
          <w:szCs w:val="20"/>
        </w:rPr>
        <w:t xml:space="preserve"> are almost</w:t>
      </w:r>
      <w:r w:rsidR="0070184F" w:rsidRPr="00964217">
        <w:rPr>
          <w:rFonts w:ascii="Times New Roman" w:hAnsi="Times New Roman" w:cs="Times New Roman"/>
          <w:sz w:val="20"/>
          <w:szCs w:val="20"/>
        </w:rPr>
        <w:t xml:space="preserve"> straight. A typical example of unsuitable cases is pipe lines built in mechanical systems, which are</w:t>
      </w:r>
      <w:r w:rsidR="003C7200" w:rsidRPr="00964217">
        <w:rPr>
          <w:rFonts w:ascii="Times New Roman" w:hAnsi="Times New Roman" w:cs="Times New Roman"/>
          <w:sz w:val="20"/>
          <w:szCs w:val="20"/>
        </w:rPr>
        <w:t xml:space="preserve"> utilized for passing a working </w:t>
      </w:r>
      <w:r w:rsidR="0070184F" w:rsidRPr="00964217">
        <w:rPr>
          <w:rFonts w:ascii="Times New Roman" w:hAnsi="Times New Roman" w:cs="Times New Roman"/>
          <w:sz w:val="20"/>
          <w:szCs w:val="20"/>
        </w:rPr>
        <w:t>fluid through them. The pipe line is usually machined by drilling operation. This forms a pipe line of polygonal-line structure that a series of straight holes are connected. It is natural that the pipe line has several joint points of straight holes. These points have the problems that a flow of a working fluid is sharply bent, which causes pressure loss of the working fluid, and that burrs are easily formed in joining straight holes by drilling, wh</w:t>
      </w:r>
      <w:r w:rsidR="003C7200" w:rsidRPr="00964217">
        <w:rPr>
          <w:rFonts w:ascii="Times New Roman" w:hAnsi="Times New Roman" w:cs="Times New Roman"/>
          <w:sz w:val="20"/>
          <w:szCs w:val="20"/>
        </w:rPr>
        <w:t xml:space="preserve">ich brings grave damages to the </w:t>
      </w:r>
      <w:r w:rsidR="0070184F" w:rsidRPr="00964217">
        <w:rPr>
          <w:rFonts w:ascii="Times New Roman" w:hAnsi="Times New Roman" w:cs="Times New Roman"/>
          <w:sz w:val="20"/>
          <w:szCs w:val="20"/>
        </w:rPr>
        <w:t xml:space="preserve">mechanical system equipped with such a pipe line when the burrs are stripped and mixed to the working fluid. Such pipe lines are nowadays employed in pneumatic components and hydraulic </w:t>
      </w:r>
      <w:r w:rsidR="00834DF7" w:rsidRPr="00964217">
        <w:rPr>
          <w:rFonts w:ascii="Times New Roman" w:hAnsi="Times New Roman" w:cs="Times New Roman"/>
          <w:sz w:val="20"/>
          <w:szCs w:val="20"/>
        </w:rPr>
        <w:t>equipments</w:t>
      </w:r>
      <w:r w:rsidR="0070184F" w:rsidRPr="00964217">
        <w:rPr>
          <w:rFonts w:ascii="Times New Roman" w:hAnsi="Times New Roman" w:cs="Times New Roman"/>
          <w:sz w:val="20"/>
          <w:szCs w:val="20"/>
        </w:rPr>
        <w:t>, as well as water channels fabricated in molds. In case of water channels i</w:t>
      </w:r>
      <w:r w:rsidR="003C7200" w:rsidRPr="00964217">
        <w:rPr>
          <w:rFonts w:ascii="Times New Roman" w:hAnsi="Times New Roman" w:cs="Times New Roman"/>
          <w:sz w:val="20"/>
          <w:szCs w:val="20"/>
        </w:rPr>
        <w:t xml:space="preserve">n molds, the influences brought </w:t>
      </w:r>
      <w:r w:rsidR="0070184F" w:rsidRPr="00964217">
        <w:rPr>
          <w:rFonts w:ascii="Times New Roman" w:hAnsi="Times New Roman" w:cs="Times New Roman"/>
          <w:sz w:val="20"/>
          <w:szCs w:val="20"/>
        </w:rPr>
        <w:t>by their polygonal-line shape are more serious. Water channels play a role to control the thermal condition in molding by flowing coolant through them. Accordingly, their arrangement in the molds is</w:t>
      </w:r>
      <w:r w:rsidR="003C7200" w:rsidRPr="00964217">
        <w:rPr>
          <w:rFonts w:ascii="Times New Roman" w:hAnsi="Times New Roman" w:cs="Times New Roman"/>
          <w:sz w:val="20"/>
          <w:szCs w:val="20"/>
        </w:rPr>
        <w:t xml:space="preserve"> very important to suppress the </w:t>
      </w:r>
      <w:r w:rsidR="0070184F" w:rsidRPr="00964217">
        <w:rPr>
          <w:rFonts w:ascii="Times New Roman" w:hAnsi="Times New Roman" w:cs="Times New Roman"/>
          <w:sz w:val="20"/>
          <w:szCs w:val="20"/>
        </w:rPr>
        <w:t xml:space="preserve">defects occurring in each stage of molding process, namely, to achieve high productivity. </w:t>
      </w:r>
      <w:r w:rsidR="0090194A" w:rsidRPr="00964217">
        <w:rPr>
          <w:rFonts w:ascii="Times New Roman" w:hAnsi="Times New Roman" w:cs="Times New Roman"/>
          <w:sz w:val="20"/>
          <w:szCs w:val="20"/>
        </w:rPr>
        <w:t>[1-4].</w:t>
      </w:r>
    </w:p>
    <w:p w:rsidR="0090194A" w:rsidRPr="00964217" w:rsidRDefault="0090194A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aim of this paper is to study the possibility of creating curved holes </w:t>
      </w:r>
      <w:r w:rsidR="006236E5" w:rsidRPr="00964217">
        <w:rPr>
          <w:rFonts w:ascii="Times New Roman" w:hAnsi="Times New Roman" w:cs="Times New Roman"/>
          <w:sz w:val="20"/>
          <w:szCs w:val="20"/>
        </w:rPr>
        <w:t>by using a squared curved copper electrode and study its wear rate and to know how it is possible to use that new mechanism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3D11ED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>2. Experimental Work</w:t>
      </w: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2.1 Preparation of the Mechanism for obtaining the curved hole </w:t>
      </w:r>
      <w:r w:rsidR="00C542A9" w:rsidRPr="00964217">
        <w:rPr>
          <w:rFonts w:ascii="Times New Roman" w:hAnsi="Times New Roman" w:cs="Times New Roman"/>
          <w:sz w:val="20"/>
          <w:szCs w:val="20"/>
        </w:rPr>
        <w:t xml:space="preserve">as shown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Fi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g.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542A9" w:rsidRPr="00964217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C542A9" w:rsidRPr="00964217">
        <w:rPr>
          <w:rFonts w:ascii="Times New Roman" w:hAnsi="Times New Roman" w:cs="Times New Roman"/>
          <w:sz w:val="20"/>
          <w:szCs w:val="20"/>
        </w:rPr>
        <w:t>.</w:t>
      </w:r>
    </w:p>
    <w:p w:rsidR="004B39F3" w:rsidRPr="00964217" w:rsidRDefault="004B39F3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0194A" w:rsidRPr="00964217" w:rsidRDefault="005E2C8B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noProof/>
          <w:sz w:val="20"/>
          <w:szCs w:val="20"/>
          <w:lang w:eastAsia="zh-CN" w:bidi="ar-SA"/>
        </w:rPr>
        <w:drawing>
          <wp:inline distT="0" distB="0" distL="0" distR="0">
            <wp:extent cx="2567940" cy="3013710"/>
            <wp:effectExtent l="19050" t="0" r="381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4A" w:rsidRPr="00964217" w:rsidRDefault="0090194A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 w:rsidR="00C542A9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C542A9" w:rsidRPr="00964217">
        <w:rPr>
          <w:rFonts w:ascii="Times New Roman" w:hAnsi="Times New Roman" w:cs="Times New Roman"/>
          <w:sz w:val="20"/>
          <w:szCs w:val="20"/>
        </w:rPr>
        <w:t xml:space="preserve"> </w:t>
      </w:r>
      <w:r w:rsidRPr="00964217">
        <w:rPr>
          <w:rFonts w:ascii="Times New Roman" w:hAnsi="Times New Roman" w:cs="Times New Roman"/>
          <w:sz w:val="20"/>
          <w:szCs w:val="20"/>
        </w:rPr>
        <w:t>The</w:t>
      </w:r>
      <w:r w:rsidR="00B03732" w:rsidRPr="00964217">
        <w:rPr>
          <w:rFonts w:ascii="Times New Roman" w:hAnsi="Times New Roman" w:cs="Times New Roman"/>
          <w:sz w:val="20"/>
          <w:szCs w:val="20"/>
        </w:rPr>
        <w:t xml:space="preserve"> new</w:t>
      </w:r>
      <w:r w:rsidR="002E424F" w:rsidRPr="00964217">
        <w:rPr>
          <w:rFonts w:ascii="Times New Roman" w:hAnsi="Times New Roman" w:cs="Times New Roman"/>
          <w:sz w:val="20"/>
          <w:szCs w:val="20"/>
        </w:rPr>
        <w:t xml:space="preserve"> Mechanism</w:t>
      </w:r>
    </w:p>
    <w:p w:rsidR="003D11ED" w:rsidRPr="00964217" w:rsidRDefault="003D11ED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2.1.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The arm </w:t>
      </w:r>
    </w:p>
    <w:p w:rsidR="0090194A" w:rsidRPr="00964217" w:rsidRDefault="00425096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>The arm is made from steel</w:t>
      </w:r>
      <w:r w:rsidR="0090194A" w:rsidRPr="00964217">
        <w:rPr>
          <w:rFonts w:ascii="Times New Roman" w:hAnsi="Times New Roman" w:cs="Times New Roman"/>
          <w:sz w:val="20"/>
          <w:szCs w:val="20"/>
        </w:rPr>
        <w:t xml:space="preserve"> </w:t>
      </w:r>
      <w:r w:rsidRPr="00964217">
        <w:rPr>
          <w:rFonts w:ascii="Times New Roman" w:hAnsi="Times New Roman" w:cs="Times New Roman"/>
          <w:sz w:val="20"/>
          <w:szCs w:val="20"/>
        </w:rPr>
        <w:t>C45 and the function of the arm is</w:t>
      </w:r>
      <w:r w:rsidR="0090194A" w:rsidRPr="00964217">
        <w:rPr>
          <w:rFonts w:ascii="Times New Roman" w:hAnsi="Times New Roman" w:cs="Times New Roman"/>
          <w:sz w:val="20"/>
          <w:szCs w:val="20"/>
        </w:rPr>
        <w:t xml:space="preserve"> to hold the curved electrode's holder </w:t>
      </w:r>
      <w:r w:rsidR="0014199E" w:rsidRPr="00964217">
        <w:rPr>
          <w:rFonts w:ascii="Times New Roman" w:hAnsi="Times New Roman" w:cs="Times New Roman"/>
          <w:sz w:val="20"/>
          <w:szCs w:val="20"/>
        </w:rPr>
        <w:t xml:space="preserve">after welding them together by brazing process </w:t>
      </w:r>
      <w:r w:rsidR="0090194A" w:rsidRPr="00964217">
        <w:rPr>
          <w:rFonts w:ascii="Times New Roman" w:hAnsi="Times New Roman" w:cs="Times New Roman"/>
          <w:sz w:val="20"/>
          <w:szCs w:val="20"/>
        </w:rPr>
        <w:t xml:space="preserve">and its length is really important as it should be equal to the </w:t>
      </w:r>
      <w:r w:rsidR="0090194A" w:rsidRPr="00964217">
        <w:rPr>
          <w:rFonts w:ascii="Times New Roman" w:hAnsi="Times New Roman" w:cs="Times New Roman"/>
          <w:sz w:val="20"/>
          <w:szCs w:val="20"/>
        </w:rPr>
        <w:lastRenderedPageBreak/>
        <w:t xml:space="preserve">value of the curved electrode holder's radius. Its </w:t>
      </w:r>
      <w:r w:rsidR="0090194A" w:rsidRPr="00964217">
        <w:rPr>
          <w:rFonts w:ascii="Times New Roman" w:hAnsi="Times New Roman" w:cs="Times New Roman"/>
          <w:sz w:val="20"/>
          <w:szCs w:val="20"/>
        </w:rPr>
        <w:lastRenderedPageBreak/>
        <w:t>chemical compo</w:t>
      </w:r>
      <w:r w:rsidR="00AF755D" w:rsidRPr="00964217">
        <w:rPr>
          <w:rFonts w:ascii="Times New Roman" w:hAnsi="Times New Roman" w:cs="Times New Roman"/>
          <w:sz w:val="20"/>
          <w:szCs w:val="20"/>
        </w:rPr>
        <w:t>sition is given in</w:t>
      </w:r>
      <w:r w:rsidR="0090194A" w:rsidRPr="00964217">
        <w:rPr>
          <w:rFonts w:ascii="Times New Roman" w:hAnsi="Times New Roman" w:cs="Times New Roman"/>
          <w:sz w:val="20"/>
          <w:szCs w:val="20"/>
        </w:rPr>
        <w:t xml:space="preserve"> 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="0090194A" w:rsidRPr="00964217">
        <w:rPr>
          <w:rFonts w:ascii="Times New Roman" w:hAnsi="Times New Roman" w:cs="Times New Roman"/>
          <w:b/>
          <w:bCs/>
          <w:sz w:val="20"/>
          <w:szCs w:val="20"/>
        </w:rPr>
        <w:t>able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 w:rsidR="00AF755D" w:rsidRPr="00964217">
        <w:rPr>
          <w:rFonts w:ascii="Times New Roman" w:hAnsi="Times New Roman" w:cs="Times New Roman"/>
          <w:sz w:val="20"/>
          <w:szCs w:val="20"/>
        </w:rPr>
        <w:t>.</w:t>
      </w:r>
    </w:p>
    <w:p w:rsidR="0087422F" w:rsidRDefault="0087422F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87422F" w:rsidSect="0087422F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964217" w:rsidRPr="00964217" w:rsidRDefault="00964217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AF755D" w:rsidRPr="00964217" w:rsidRDefault="00AF755D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Table 1. T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he Chemical composition of C 45</w:t>
      </w:r>
    </w:p>
    <w:p w:rsidR="0090194A" w:rsidRPr="00964217" w:rsidRDefault="005E2C8B" w:rsidP="0087422F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noProof/>
          <w:sz w:val="20"/>
          <w:szCs w:val="20"/>
          <w:lang w:eastAsia="zh-CN" w:bidi="ar-SA"/>
        </w:rPr>
        <w:drawing>
          <wp:inline distT="0" distB="0" distL="0" distR="0">
            <wp:extent cx="5640070" cy="59245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2F" w:rsidRDefault="00964217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87422F" w:rsidSect="0096421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cr/>
      </w:r>
    </w:p>
    <w:p w:rsidR="00AF755D" w:rsidRPr="00964217" w:rsidRDefault="00AF755D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2.1.2 The Squared Pure Copper Electrode </w:t>
      </w:r>
    </w:p>
    <w:p w:rsidR="00AF755D" w:rsidRPr="00964217" w:rsidRDefault="00AF755D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A square curved electrode of pure copper (USN C80100) made by rolling process on a rolling machine </w:t>
      </w:r>
      <w:r w:rsidRPr="00964217">
        <w:rPr>
          <w:rFonts w:ascii="Times New Roman" w:hAnsi="Times New Roman" w:cs="Times New Roman"/>
          <w:sz w:val="20"/>
          <w:szCs w:val="20"/>
        </w:rPr>
        <w:lastRenderedPageBreak/>
        <w:t>with a</w:t>
      </w:r>
      <w:r w:rsidR="005C7687" w:rsidRPr="00964217">
        <w:rPr>
          <w:rFonts w:ascii="Times New Roman" w:hAnsi="Times New Roman" w:cs="Times New Roman"/>
          <w:sz w:val="20"/>
          <w:szCs w:val="20"/>
        </w:rPr>
        <w:t xml:space="preserve"> cross section of 6</w:t>
      </w:r>
      <w:r w:rsidRPr="00964217">
        <w:rPr>
          <w:rFonts w:ascii="Times New Roman" w:hAnsi="Times New Roman" w:cs="Times New Roman"/>
          <w:sz w:val="20"/>
          <w:szCs w:val="20"/>
        </w:rPr>
        <w:t>mm</w:t>
      </w:r>
      <w:r w:rsidR="005C7687" w:rsidRPr="00964217">
        <w:rPr>
          <w:rFonts w:ascii="Times New Roman" w:hAnsi="Times New Roman" w:cs="Times New Roman"/>
          <w:sz w:val="20"/>
          <w:szCs w:val="20"/>
        </w:rPr>
        <w:t>. x 6mm.</w:t>
      </w:r>
      <w:r w:rsidRPr="00964217">
        <w:rPr>
          <w:rFonts w:ascii="Times New Roman" w:hAnsi="Times New Roman" w:cs="Times New Roman"/>
          <w:sz w:val="20"/>
          <w:szCs w:val="20"/>
        </w:rPr>
        <w:t xml:space="preserve"> length and width. The electrode's chemical composition of copper (UNS C80100) is given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Table 2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87422F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87422F" w:rsidSect="0087422F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964217" w:rsidRPr="00964217" w:rsidRDefault="00964217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AF755D" w:rsidRPr="00964217" w:rsidRDefault="00AF755D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Table 2. The chemical composition of copper (UNS </w:t>
      </w:r>
      <w:r w:rsidR="002E424F" w:rsidRPr="00964217">
        <w:rPr>
          <w:rFonts w:ascii="Times New Roman" w:hAnsi="Times New Roman" w:cs="Times New Roman"/>
          <w:b/>
          <w:bCs/>
          <w:sz w:val="20"/>
          <w:szCs w:val="20"/>
        </w:rPr>
        <w:t>C80100)</w:t>
      </w:r>
    </w:p>
    <w:p w:rsidR="00AF755D" w:rsidRPr="00964217" w:rsidRDefault="005E2C8B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noProof/>
          <w:sz w:val="20"/>
          <w:szCs w:val="20"/>
          <w:lang w:eastAsia="zh-CN" w:bidi="ar-SA"/>
        </w:rPr>
        <w:drawing>
          <wp:inline distT="0" distB="0" distL="0" distR="0">
            <wp:extent cx="5727700" cy="81915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2F" w:rsidRDefault="00964217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87422F" w:rsidSect="0096421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cr/>
      </w: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2.1.3 The free arm holder </w:t>
      </w: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free arm holder which made from the C45 steel is to hold and let the arm moves circularly free when the </w:t>
      </w:r>
      <w:proofErr w:type="spellStart"/>
      <w:r w:rsidRPr="00964217">
        <w:rPr>
          <w:rFonts w:ascii="Times New Roman" w:hAnsi="Times New Roman" w:cs="Times New Roman"/>
          <w:sz w:val="20"/>
          <w:szCs w:val="20"/>
        </w:rPr>
        <w:t>EDM's</w:t>
      </w:r>
      <w:proofErr w:type="spellEnd"/>
      <w:r w:rsidRPr="00964217">
        <w:rPr>
          <w:rFonts w:ascii="Times New Roman" w:hAnsi="Times New Roman" w:cs="Times New Roman"/>
          <w:sz w:val="20"/>
          <w:szCs w:val="20"/>
        </w:rPr>
        <w:t xml:space="preserve"> head moves vertically. </w:t>
      </w: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2.2 EDM Machining</w:t>
      </w:r>
      <w:r w:rsidR="00964217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&amp;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Parameters </w:t>
      </w: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>We used the sinker EDM machine (HO CHEN) PNC EDM 75A at EL SAFA</w:t>
      </w:r>
      <w:r w:rsidR="00183283" w:rsidRPr="00964217">
        <w:rPr>
          <w:rFonts w:ascii="Times New Roman" w:hAnsi="Times New Roman" w:cs="Times New Roman"/>
          <w:sz w:val="20"/>
          <w:szCs w:val="20"/>
        </w:rPr>
        <w:t>A</w:t>
      </w:r>
      <w:r w:rsidRPr="0096421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F755D" w:rsidRPr="00964217">
        <w:rPr>
          <w:rFonts w:ascii="Times New Roman" w:hAnsi="Times New Roman" w:cs="Times New Roman"/>
          <w:sz w:val="20"/>
          <w:szCs w:val="20"/>
        </w:rPr>
        <w:t>P</w:t>
      </w:r>
      <w:r w:rsidRPr="00964217">
        <w:rPr>
          <w:rFonts w:ascii="Times New Roman" w:hAnsi="Times New Roman" w:cs="Times New Roman"/>
          <w:sz w:val="20"/>
          <w:szCs w:val="20"/>
        </w:rPr>
        <w:t>last</w:t>
      </w:r>
      <w:r w:rsidR="00421568" w:rsidRPr="00964217">
        <w:rPr>
          <w:rFonts w:ascii="Times New Roman" w:hAnsi="Times New Roman" w:cs="Times New Roman"/>
          <w:sz w:val="20"/>
          <w:szCs w:val="20"/>
        </w:rPr>
        <w:t>'s</w:t>
      </w:r>
      <w:proofErr w:type="spellEnd"/>
      <w:r w:rsidRPr="00964217">
        <w:rPr>
          <w:rFonts w:ascii="Times New Roman" w:hAnsi="Times New Roman" w:cs="Times New Roman"/>
          <w:sz w:val="20"/>
          <w:szCs w:val="20"/>
        </w:rPr>
        <w:t xml:space="preserve"> Company </w:t>
      </w:r>
      <w:r w:rsidR="00AF755D" w:rsidRPr="00964217">
        <w:rPr>
          <w:rFonts w:ascii="Times New Roman" w:hAnsi="Times New Roman" w:cs="Times New Roman"/>
          <w:sz w:val="20"/>
          <w:szCs w:val="20"/>
        </w:rPr>
        <w:t xml:space="preserve">as shown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2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F755D" w:rsidRPr="00964217">
        <w:rPr>
          <w:rFonts w:ascii="Times New Roman" w:hAnsi="Times New Roman" w:cs="Times New Roman"/>
          <w:sz w:val="20"/>
          <w:szCs w:val="20"/>
        </w:rPr>
        <w:t xml:space="preserve">Also the working conditions are listed in 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>Table 3</w:t>
      </w:r>
      <w:r w:rsidR="00AF755D" w:rsidRPr="00964217">
        <w:rPr>
          <w:rFonts w:ascii="Times New Roman" w:hAnsi="Times New Roman" w:cs="Times New Roman"/>
          <w:sz w:val="20"/>
          <w:szCs w:val="20"/>
        </w:rPr>
        <w:t>.</w:t>
      </w:r>
    </w:p>
    <w:p w:rsidR="003D11ED" w:rsidRPr="00964217" w:rsidRDefault="003D11ED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0194A" w:rsidRPr="00964217" w:rsidRDefault="005E2C8B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64217">
        <w:rPr>
          <w:rFonts w:ascii="Times New Roman" w:hAnsi="Times New Roman" w:cs="Times New Roman"/>
          <w:noProof/>
          <w:color w:val="000000"/>
          <w:sz w:val="20"/>
          <w:szCs w:val="20"/>
          <w:lang w:eastAsia="zh-CN" w:bidi="ar-SA"/>
        </w:rPr>
        <w:drawing>
          <wp:inline distT="0" distB="0" distL="0" distR="0">
            <wp:extent cx="2677160" cy="1997075"/>
            <wp:effectExtent l="19050" t="0" r="8890" b="0"/>
            <wp:docPr id="4" name="Picture 451" descr="C:\Users\fun station\Downloads\SHAREit\iPhone 7\photo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C:\Users\fun station\Downloads\SHAREit\iPhone 7\photo\IMG_2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Figure 2</w:t>
      </w:r>
      <w:r w:rsidR="00AF755D" w:rsidRPr="00964217">
        <w:rPr>
          <w:rFonts w:ascii="Times New Roman" w:hAnsi="Times New Roman" w:cs="Times New Roman"/>
          <w:sz w:val="20"/>
          <w:szCs w:val="20"/>
        </w:rPr>
        <w:t xml:space="preserve">. </w:t>
      </w:r>
      <w:r w:rsidRPr="00964217">
        <w:rPr>
          <w:rFonts w:ascii="Times New Roman" w:hAnsi="Times New Roman" w:cs="Times New Roman"/>
          <w:sz w:val="20"/>
          <w:szCs w:val="20"/>
        </w:rPr>
        <w:t>E</w:t>
      </w:r>
      <w:r w:rsidR="00B03732" w:rsidRPr="00964217">
        <w:rPr>
          <w:rFonts w:ascii="Times New Roman" w:hAnsi="Times New Roman" w:cs="Times New Roman"/>
          <w:sz w:val="20"/>
          <w:szCs w:val="20"/>
        </w:rPr>
        <w:t xml:space="preserve">lectrical </w:t>
      </w:r>
      <w:r w:rsidRPr="00964217">
        <w:rPr>
          <w:rFonts w:ascii="Times New Roman" w:hAnsi="Times New Roman" w:cs="Times New Roman"/>
          <w:sz w:val="20"/>
          <w:szCs w:val="20"/>
        </w:rPr>
        <w:t>D</w:t>
      </w:r>
      <w:r w:rsidR="00B03732" w:rsidRPr="00964217">
        <w:rPr>
          <w:rFonts w:ascii="Times New Roman" w:hAnsi="Times New Roman" w:cs="Times New Roman"/>
          <w:sz w:val="20"/>
          <w:szCs w:val="20"/>
        </w:rPr>
        <w:t>ischarge</w:t>
      </w:r>
      <w:r w:rsidR="002E424F" w:rsidRPr="00964217">
        <w:rPr>
          <w:rFonts w:ascii="Times New Roman" w:hAnsi="Times New Roman" w:cs="Times New Roman"/>
          <w:sz w:val="20"/>
          <w:szCs w:val="20"/>
        </w:rPr>
        <w:t xml:space="preserve"> Machine</w:t>
      </w:r>
    </w:p>
    <w:p w:rsidR="0090194A" w:rsidRPr="00964217" w:rsidRDefault="0090194A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</w:p>
    <w:p w:rsidR="0090194A" w:rsidRPr="00964217" w:rsidRDefault="00AF755D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16"/>
        </w:rPr>
      </w:pPr>
      <w:r w:rsidRPr="00964217">
        <w:rPr>
          <w:rFonts w:ascii="Times New Roman" w:hAnsi="Times New Roman" w:cs="Times New Roman"/>
          <w:b/>
          <w:bCs/>
          <w:color w:val="000000"/>
          <w:sz w:val="20"/>
          <w:szCs w:val="18"/>
        </w:rPr>
        <w:t xml:space="preserve">Table 3. </w:t>
      </w:r>
      <w:r w:rsidR="0090194A" w:rsidRPr="00964217">
        <w:rPr>
          <w:rFonts w:ascii="Times New Roman" w:hAnsi="Times New Roman" w:cs="Times New Roman"/>
          <w:b/>
          <w:bCs/>
          <w:color w:val="000000"/>
          <w:sz w:val="20"/>
          <w:szCs w:val="18"/>
        </w:rPr>
        <w:t>EDM drilling conditions</w:t>
      </w:r>
    </w:p>
    <w:p w:rsidR="00964217" w:rsidRPr="00964217" w:rsidRDefault="00964217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964217">
        <w:rPr>
          <w:rFonts w:ascii="Times New Roman" w:hAnsi="Times New Roman" w:cs="Times New Roman" w:hint="eastAsia"/>
          <w:b/>
          <w:bCs/>
          <w:noProof/>
          <w:sz w:val="20"/>
          <w:szCs w:val="20"/>
          <w:lang w:eastAsia="zh-CN" w:bidi="ar-SA"/>
        </w:rPr>
        <w:drawing>
          <wp:inline distT="0" distB="0" distL="0" distR="0">
            <wp:extent cx="2743200" cy="967977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2F" w:rsidRDefault="0087422F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2.3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Preparation of </w:t>
      </w:r>
      <w:proofErr w:type="spellStart"/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work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piece</w:t>
      </w:r>
      <w:proofErr w:type="spellEnd"/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964217">
        <w:rPr>
          <w:rFonts w:ascii="Times New Roman" w:hAnsi="Times New Roman" w:cs="Times New Roman"/>
          <w:sz w:val="20"/>
          <w:szCs w:val="20"/>
        </w:rPr>
        <w:lastRenderedPageBreak/>
        <w:t xml:space="preserve">The </w:t>
      </w:r>
      <w:proofErr w:type="spellStart"/>
      <w:r w:rsidR="00A03071" w:rsidRPr="00964217">
        <w:rPr>
          <w:rFonts w:ascii="Times New Roman" w:hAnsi="Times New Roman" w:cs="Times New Roman"/>
          <w:sz w:val="20"/>
          <w:szCs w:val="20"/>
        </w:rPr>
        <w:t>work</w:t>
      </w:r>
      <w:r w:rsidRPr="00964217">
        <w:rPr>
          <w:rFonts w:ascii="Times New Roman" w:hAnsi="Times New Roman" w:cs="Times New Roman"/>
          <w:sz w:val="20"/>
          <w:szCs w:val="20"/>
        </w:rPr>
        <w:t>piece</w:t>
      </w:r>
      <w:proofErr w:type="spellEnd"/>
      <w:r w:rsidRPr="00964217">
        <w:rPr>
          <w:rFonts w:ascii="Times New Roman" w:hAnsi="Times New Roman" w:cs="Times New Roman"/>
          <w:sz w:val="20"/>
          <w:szCs w:val="20"/>
        </w:rPr>
        <w:t xml:space="preserve"> is made also from C45 steel with dimension 2</w:t>
      </w:r>
      <w:r w:rsidR="00BC68C2" w:rsidRPr="00964217">
        <w:rPr>
          <w:rFonts w:ascii="Times New Roman" w:hAnsi="Times New Roman" w:cs="Times New Roman"/>
          <w:sz w:val="20"/>
          <w:szCs w:val="20"/>
        </w:rPr>
        <w:t>0</w:t>
      </w:r>
      <w:r w:rsidRPr="00964217">
        <w:rPr>
          <w:rFonts w:ascii="Times New Roman" w:hAnsi="Times New Roman" w:cs="Times New Roman"/>
          <w:sz w:val="20"/>
          <w:szCs w:val="20"/>
        </w:rPr>
        <w:t>0x</w:t>
      </w:r>
      <w:r w:rsidR="00BC68C2" w:rsidRPr="00964217">
        <w:rPr>
          <w:rFonts w:ascii="Times New Roman" w:hAnsi="Times New Roman" w:cs="Times New Roman"/>
          <w:sz w:val="20"/>
          <w:szCs w:val="20"/>
        </w:rPr>
        <w:t>1</w:t>
      </w:r>
      <w:r w:rsidRPr="00964217">
        <w:rPr>
          <w:rFonts w:ascii="Times New Roman" w:hAnsi="Times New Roman" w:cs="Times New Roman"/>
          <w:sz w:val="20"/>
          <w:szCs w:val="20"/>
        </w:rPr>
        <w:t>50x2</w:t>
      </w:r>
      <w:r w:rsidR="00BC68C2" w:rsidRPr="00964217">
        <w:rPr>
          <w:rFonts w:ascii="Times New Roman" w:hAnsi="Times New Roman" w:cs="Times New Roman"/>
          <w:sz w:val="20"/>
          <w:szCs w:val="20"/>
        </w:rPr>
        <w:t>0</w:t>
      </w:r>
      <w:r w:rsidR="003C1FCB" w:rsidRPr="00964217">
        <w:rPr>
          <w:rFonts w:ascii="Times New Roman" w:hAnsi="Times New Roman" w:cs="Times New Roman"/>
          <w:sz w:val="20"/>
          <w:szCs w:val="20"/>
        </w:rPr>
        <w:t xml:space="preserve"> mm</w:t>
      </w:r>
      <w:r w:rsidR="00AF755D" w:rsidRPr="00964217">
        <w:rPr>
          <w:rFonts w:ascii="Times New Roman" w:hAnsi="Times New Roman" w:cs="Times New Roman"/>
          <w:sz w:val="20"/>
          <w:szCs w:val="20"/>
        </w:rPr>
        <w:t xml:space="preserve"> as shown in </w:t>
      </w:r>
      <w:r w:rsidR="003C1FCB" w:rsidRPr="00964217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 w:rsidR="005C7687" w:rsidRPr="00964217">
        <w:rPr>
          <w:rFonts w:ascii="Times New Roman" w:hAnsi="Times New Roman" w:cs="Times New Roman"/>
          <w:sz w:val="20"/>
          <w:szCs w:val="20"/>
        </w:rPr>
        <w:t>.</w:t>
      </w:r>
    </w:p>
    <w:p w:rsidR="00863F97" w:rsidRPr="00964217" w:rsidRDefault="00863F97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90194A" w:rsidRPr="00964217" w:rsidRDefault="005E2C8B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noProof/>
          <w:sz w:val="20"/>
          <w:szCs w:val="20"/>
          <w:lang w:eastAsia="zh-CN" w:bidi="ar-SA"/>
        </w:rPr>
        <w:drawing>
          <wp:inline distT="0" distB="0" distL="0" distR="0">
            <wp:extent cx="1717338" cy="2798859"/>
            <wp:effectExtent l="19050" t="0" r="0" b="0"/>
            <wp:docPr id="5" name="Picture 15" descr="C:\Users\fun station\Downloads\SHAREit\iPhone 7\photo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un station\Downloads\SHAREit\iPhone 7\photo\IMG_3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24" cy="280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17" w:rsidRPr="00964217" w:rsidRDefault="0090194A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>. The Work piece</w:t>
      </w:r>
    </w:p>
    <w:p w:rsidR="00964217" w:rsidRPr="00964217" w:rsidRDefault="00964217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2.4 Machining</w:t>
      </w:r>
    </w:p>
    <w:p w:rsidR="00AF755D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>After the preparations for making the</w:t>
      </w:r>
      <w:r w:rsidR="00B03732" w:rsidRPr="00964217">
        <w:rPr>
          <w:rFonts w:ascii="Times New Roman" w:hAnsi="Times New Roman" w:cs="Times New Roman"/>
          <w:sz w:val="20"/>
          <w:szCs w:val="20"/>
        </w:rPr>
        <w:t xml:space="preserve"> squared</w:t>
      </w:r>
      <w:r w:rsidRPr="00964217">
        <w:rPr>
          <w:rFonts w:ascii="Times New Roman" w:hAnsi="Times New Roman" w:cs="Times New Roman"/>
          <w:sz w:val="20"/>
          <w:szCs w:val="20"/>
        </w:rPr>
        <w:t xml:space="preserve"> curved hole by the electrical discharge machine (EDM) and the</w:t>
      </w:r>
      <w:r w:rsidR="00B03732" w:rsidRPr="00964217">
        <w:rPr>
          <w:rFonts w:ascii="Times New Roman" w:hAnsi="Times New Roman" w:cs="Times New Roman"/>
          <w:sz w:val="20"/>
          <w:szCs w:val="20"/>
        </w:rPr>
        <w:t xml:space="preserve"> new</w:t>
      </w:r>
      <w:r w:rsidRPr="00964217">
        <w:rPr>
          <w:rFonts w:ascii="Times New Roman" w:hAnsi="Times New Roman" w:cs="Times New Roman"/>
          <w:sz w:val="20"/>
          <w:szCs w:val="20"/>
        </w:rPr>
        <w:t xml:space="preserve"> mechanism</w:t>
      </w:r>
      <w:r w:rsidR="00EB4B2C" w:rsidRPr="00964217">
        <w:rPr>
          <w:rFonts w:ascii="Times New Roman" w:hAnsi="Times New Roman" w:cs="Times New Roman"/>
          <w:sz w:val="20"/>
          <w:szCs w:val="20"/>
        </w:rPr>
        <w:t xml:space="preserve"> as shown in </w:t>
      </w:r>
      <w:r w:rsidR="00EB4B2C" w:rsidRPr="0096421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B4B2C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4</w:t>
      </w:r>
      <w:r w:rsidRPr="00964217">
        <w:rPr>
          <w:rFonts w:ascii="Times New Roman" w:hAnsi="Times New Roman" w:cs="Times New Roman"/>
          <w:sz w:val="20"/>
          <w:szCs w:val="20"/>
        </w:rPr>
        <w:t xml:space="preserve">, we put the mechanism on the EDM mentioned above submerged in the kerosene </w:t>
      </w:r>
      <w:r w:rsidR="00B03732" w:rsidRPr="00964217">
        <w:rPr>
          <w:rFonts w:ascii="Times New Roman" w:hAnsi="Times New Roman" w:cs="Times New Roman"/>
          <w:sz w:val="20"/>
          <w:szCs w:val="20"/>
        </w:rPr>
        <w:t>and after we finished,</w:t>
      </w:r>
      <w:r w:rsidRPr="00964217">
        <w:rPr>
          <w:rFonts w:ascii="Times New Roman" w:hAnsi="Times New Roman" w:cs="Times New Roman"/>
          <w:sz w:val="20"/>
          <w:szCs w:val="20"/>
        </w:rPr>
        <w:t xml:space="preserve"> we measured the electrodes </w:t>
      </w:r>
      <w:r w:rsidR="00B03732" w:rsidRPr="00964217">
        <w:rPr>
          <w:rFonts w:ascii="Times New Roman" w:hAnsi="Times New Roman" w:cs="Times New Roman"/>
          <w:sz w:val="20"/>
          <w:szCs w:val="20"/>
        </w:rPr>
        <w:t>dimensions</w:t>
      </w:r>
      <w:r w:rsidRPr="00964217">
        <w:rPr>
          <w:rFonts w:ascii="Times New Roman" w:hAnsi="Times New Roman" w:cs="Times New Roman"/>
          <w:sz w:val="20"/>
          <w:szCs w:val="20"/>
        </w:rPr>
        <w:t xml:space="preserve"> and weights before and after </w:t>
      </w:r>
      <w:r w:rsidR="00B03732" w:rsidRPr="00964217">
        <w:rPr>
          <w:rFonts w:ascii="Times New Roman" w:hAnsi="Times New Roman" w:cs="Times New Roman"/>
          <w:sz w:val="20"/>
          <w:szCs w:val="20"/>
        </w:rPr>
        <w:t>the</w:t>
      </w:r>
      <w:r w:rsidRPr="00964217">
        <w:rPr>
          <w:rFonts w:ascii="Times New Roman" w:hAnsi="Times New Roman" w:cs="Times New Roman"/>
          <w:sz w:val="20"/>
          <w:szCs w:val="20"/>
        </w:rPr>
        <w:t xml:space="preserve"> process plus the inlet and outlet </w:t>
      </w:r>
      <w:r w:rsidR="00B03732" w:rsidRPr="00964217">
        <w:rPr>
          <w:rFonts w:ascii="Times New Roman" w:hAnsi="Times New Roman" w:cs="Times New Roman"/>
          <w:sz w:val="20"/>
          <w:szCs w:val="20"/>
        </w:rPr>
        <w:t>dimensions</w:t>
      </w:r>
      <w:r w:rsidRPr="00964217">
        <w:rPr>
          <w:rFonts w:ascii="Times New Roman" w:hAnsi="Times New Roman" w:cs="Times New Roman"/>
          <w:sz w:val="20"/>
          <w:szCs w:val="20"/>
        </w:rPr>
        <w:t xml:space="preserve"> of the</w:t>
      </w:r>
      <w:r w:rsidR="00421568" w:rsidRPr="00964217">
        <w:rPr>
          <w:rFonts w:ascii="Times New Roman" w:hAnsi="Times New Roman" w:cs="Times New Roman"/>
          <w:sz w:val="20"/>
          <w:szCs w:val="20"/>
        </w:rPr>
        <w:t xml:space="preserve"> </w:t>
      </w:r>
      <w:r w:rsidR="00053DE7" w:rsidRPr="00964217">
        <w:rPr>
          <w:rFonts w:ascii="Times New Roman" w:hAnsi="Times New Roman" w:cs="Times New Roman"/>
          <w:sz w:val="20"/>
          <w:szCs w:val="20"/>
        </w:rPr>
        <w:t>squared hole</w:t>
      </w:r>
      <w:r w:rsidRPr="00964217">
        <w:rPr>
          <w:rFonts w:ascii="Times New Roman" w:hAnsi="Times New Roman" w:cs="Times New Roman"/>
          <w:sz w:val="20"/>
          <w:szCs w:val="20"/>
        </w:rPr>
        <w:t xml:space="preserve"> and then we took the work piece </w:t>
      </w:r>
      <w:r w:rsidR="00B03732" w:rsidRPr="00964217">
        <w:rPr>
          <w:rFonts w:ascii="Times New Roman" w:hAnsi="Times New Roman" w:cs="Times New Roman"/>
          <w:sz w:val="20"/>
          <w:szCs w:val="20"/>
        </w:rPr>
        <w:t>to make</w:t>
      </w:r>
      <w:r w:rsidRPr="00964217">
        <w:rPr>
          <w:rFonts w:ascii="Times New Roman" w:hAnsi="Times New Roman" w:cs="Times New Roman"/>
          <w:sz w:val="20"/>
          <w:szCs w:val="20"/>
        </w:rPr>
        <w:t xml:space="preserve"> the radiography test with X-Ray with the parameters </w:t>
      </w:r>
      <w:r w:rsidR="00AF755D" w:rsidRPr="00964217">
        <w:rPr>
          <w:rFonts w:ascii="Times New Roman" w:hAnsi="Times New Roman" w:cs="Times New Roman"/>
          <w:sz w:val="20"/>
          <w:szCs w:val="20"/>
        </w:rPr>
        <w:t xml:space="preserve">in 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able</w:t>
      </w:r>
      <w:r w:rsidR="00AF755D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4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3D11ED" w:rsidRPr="00964217" w:rsidRDefault="003D11ED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18"/>
        </w:rPr>
      </w:pPr>
    </w:p>
    <w:p w:rsidR="0090194A" w:rsidRPr="00964217" w:rsidRDefault="00AF755D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18"/>
        </w:rPr>
      </w:pPr>
      <w:r w:rsidRPr="00964217">
        <w:rPr>
          <w:rFonts w:ascii="Times New Roman" w:hAnsi="Times New Roman" w:cs="Times New Roman"/>
          <w:b/>
          <w:bCs/>
          <w:sz w:val="20"/>
          <w:szCs w:val="18"/>
        </w:rPr>
        <w:lastRenderedPageBreak/>
        <w:t xml:space="preserve">Table 4. The parameters </w:t>
      </w:r>
      <w:r w:rsidR="00EB4B2C" w:rsidRPr="00964217">
        <w:rPr>
          <w:rFonts w:ascii="Times New Roman" w:hAnsi="Times New Roman" w:cs="Times New Roman"/>
          <w:b/>
          <w:bCs/>
          <w:sz w:val="20"/>
          <w:szCs w:val="18"/>
        </w:rPr>
        <w:t>use</w:t>
      </w:r>
      <w:r w:rsidR="002E424F" w:rsidRPr="00964217">
        <w:rPr>
          <w:rFonts w:ascii="Times New Roman" w:hAnsi="Times New Roman" w:cs="Times New Roman"/>
          <w:b/>
          <w:bCs/>
          <w:sz w:val="20"/>
          <w:szCs w:val="18"/>
        </w:rPr>
        <w:t>d in the X-Ray radiography test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827"/>
        <w:gridCol w:w="2692"/>
      </w:tblGrid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Source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 xml:space="preserve">X- Ray – </w:t>
            </w:r>
            <w:proofErr w:type="spellStart"/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Andrex</w:t>
            </w:r>
            <w:proofErr w:type="spellEnd"/>
            <w:r w:rsidRPr="00964217">
              <w:rPr>
                <w:rFonts w:ascii="Times New Roman" w:hAnsi="Times New Roman" w:cs="Times New Roman"/>
                <w:sz w:val="20"/>
                <w:szCs w:val="18"/>
              </w:rPr>
              <w:t xml:space="preserve"> 300kw</w:t>
            </w:r>
          </w:p>
        </w:tc>
      </w:tr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Tube Voltage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150 KV</w:t>
            </w:r>
          </w:p>
        </w:tc>
      </w:tr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Film Type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Kodak AA400</w:t>
            </w:r>
          </w:p>
        </w:tc>
      </w:tr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SFD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700mm</w:t>
            </w:r>
          </w:p>
        </w:tc>
      </w:tr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Tube Current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3mA</w:t>
            </w:r>
          </w:p>
        </w:tc>
      </w:tr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Exposure Time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B03732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4</w:t>
            </w:r>
            <w:r w:rsidR="0090194A" w:rsidRPr="00964217">
              <w:rPr>
                <w:rFonts w:ascii="Times New Roman" w:hAnsi="Times New Roman" w:cs="Times New Roman"/>
                <w:sz w:val="20"/>
                <w:szCs w:val="18"/>
              </w:rPr>
              <w:t>.0 Min</w:t>
            </w:r>
          </w:p>
        </w:tc>
      </w:tr>
      <w:tr w:rsidR="0090194A" w:rsidRPr="00964217" w:rsidTr="00964217">
        <w:trPr>
          <w:jc w:val="center"/>
        </w:trPr>
        <w:tc>
          <w:tcPr>
            <w:tcW w:w="2022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Processing</w:t>
            </w:r>
          </w:p>
        </w:tc>
        <w:tc>
          <w:tcPr>
            <w:tcW w:w="2978" w:type="pct"/>
            <w:shd w:val="clear" w:color="auto" w:fill="auto"/>
            <w:vAlign w:val="center"/>
          </w:tcPr>
          <w:p w:rsidR="0090194A" w:rsidRPr="00964217" w:rsidRDefault="0090194A" w:rsidP="0087422F">
            <w:pPr>
              <w:pStyle w:val="ListParagraph"/>
              <w:bidi w:val="0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Manual</w:t>
            </w:r>
          </w:p>
        </w:tc>
      </w:tr>
    </w:tbl>
    <w:p w:rsidR="0087422F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18"/>
          <w:lang w:eastAsia="zh-CN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18"/>
        </w:rPr>
      </w:pPr>
      <w:r w:rsidRPr="00964217">
        <w:rPr>
          <w:rFonts w:ascii="Times New Roman" w:hAnsi="Times New Roman" w:cs="Times New Roman"/>
          <w:sz w:val="20"/>
          <w:szCs w:val="18"/>
        </w:rPr>
        <w:t>The wear</w:t>
      </w:r>
      <w:r w:rsidR="00330E1C" w:rsidRPr="00964217">
        <w:rPr>
          <w:rFonts w:ascii="Times New Roman" w:hAnsi="Times New Roman" w:cs="Times New Roman"/>
          <w:sz w:val="20"/>
          <w:szCs w:val="18"/>
        </w:rPr>
        <w:t xml:space="preserve"> of the electrode</w:t>
      </w:r>
      <w:r w:rsidRPr="00964217">
        <w:rPr>
          <w:rFonts w:ascii="Times New Roman" w:hAnsi="Times New Roman" w:cs="Times New Roman"/>
          <w:sz w:val="20"/>
          <w:szCs w:val="18"/>
        </w:rPr>
        <w:t xml:space="preserve"> was measured by the following equation:</w:t>
      </w:r>
    </w:p>
    <w:p w:rsidR="0087422F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7422F" w:rsidRPr="00964217" w:rsidRDefault="0087422F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Electrode wear rate </w:t>
      </w:r>
      <w:r w:rsidRPr="00964217">
        <w:rPr>
          <w:rFonts w:ascii="Times New Roman" w:eastAsia="Times New Roman" w:hAnsi="Times New Roman" w:cs="Times New Roman"/>
          <w:sz w:val="20"/>
          <w:szCs w:val="20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i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0"/>
                <w:szCs w:val="20"/>
              </w:rPr>
              <m:t>Electrode weight before machining - Electrode weight after machining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0"/>
                <w:szCs w:val="20"/>
              </w:rPr>
              <m:t xml:space="preserve">time </m:t>
            </m:r>
          </m:den>
        </m:f>
      </m:oMath>
      <w:r w:rsidRPr="00964217">
        <w:rPr>
          <w:rFonts w:ascii="Times New Roman" w:hAnsi="Times New Roman" w:cs="Times New Roman"/>
          <w:sz w:val="20"/>
          <w:szCs w:val="20"/>
        </w:rPr>
        <w:t xml:space="preserve"> (gram/min.)</w:t>
      </w:r>
    </w:p>
    <w:p w:rsidR="0087422F" w:rsidRPr="00964217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87422F" w:rsidRPr="00964217" w:rsidRDefault="0087422F" w:rsidP="0087422F">
      <w:pPr>
        <w:pStyle w:val="Caption"/>
        <w:bidi w:val="0"/>
        <w:snapToGrid w:val="0"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000000"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i w:val="0"/>
          <w:iCs w:val="0"/>
          <w:noProof/>
          <w:color w:val="000000"/>
          <w:sz w:val="20"/>
          <w:szCs w:val="20"/>
          <w:lang w:eastAsia="zh-CN" w:bidi="ar-SA"/>
        </w:rPr>
        <w:lastRenderedPageBreak/>
        <w:drawing>
          <wp:inline distT="0" distB="0" distL="0" distR="0">
            <wp:extent cx="1638300" cy="2186940"/>
            <wp:effectExtent l="19050" t="0" r="0" b="0"/>
            <wp:docPr id="7" name="Picture 16" descr="C:\Users\fun station\Downloads\d65a0647-b948-4af8-ad3b-00fde1cdc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un station\Downloads\d65a0647-b948-4af8-ad3b-00fde1cdca5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2F" w:rsidRPr="00964217" w:rsidRDefault="0087422F" w:rsidP="0087422F">
      <w:pPr>
        <w:pStyle w:val="Caption"/>
        <w:bidi w:val="0"/>
        <w:snapToGrid w:val="0"/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i w:val="0"/>
          <w:iCs w:val="0"/>
          <w:color w:val="000000"/>
          <w:sz w:val="20"/>
          <w:szCs w:val="20"/>
        </w:rPr>
        <w:t>Fig. 4</w:t>
      </w:r>
      <w:r w:rsidRPr="0096421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.</w:t>
      </w:r>
      <w:r w:rsidRPr="0096421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The new mechanism</w:t>
      </w:r>
      <w:r w:rsidRPr="00964217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</w:p>
    <w:p w:rsidR="0087422F" w:rsidRPr="00964217" w:rsidRDefault="0087422F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7422F" w:rsidRPr="00964217" w:rsidRDefault="0087422F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3. Experimental Results and Discussion</w:t>
      </w:r>
    </w:p>
    <w:p w:rsidR="0087422F" w:rsidRPr="00964217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3.1 Machining Table as shown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Table 5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87422F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  <w:sectPr w:rsidR="0087422F" w:rsidSect="0087422F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3D11ED" w:rsidRPr="00964217" w:rsidRDefault="003D11ED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0194A" w:rsidRPr="00964217" w:rsidRDefault="00223D96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Table 5. Machining output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195"/>
        <w:gridCol w:w="1195"/>
        <w:gridCol w:w="3579"/>
        <w:gridCol w:w="3505"/>
      </w:tblGrid>
      <w:tr w:rsidR="00EC1A27" w:rsidRPr="00964217" w:rsidTr="00964217">
        <w:trPr>
          <w:jc w:val="center"/>
        </w:trPr>
        <w:tc>
          <w:tcPr>
            <w:tcW w:w="630" w:type="pct"/>
            <w:shd w:val="clear" w:color="auto" w:fill="auto"/>
            <w:vAlign w:val="center"/>
          </w:tcPr>
          <w:p w:rsidR="00EC1A27" w:rsidRPr="00964217" w:rsidRDefault="00EC1A2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X</w:t>
            </w:r>
          </w:p>
          <w:p w:rsidR="00EC1A27" w:rsidRPr="00964217" w:rsidRDefault="00EC1A2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(mm)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EC1A27" w:rsidRPr="00964217" w:rsidRDefault="00EC1A2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Y</w:t>
            </w:r>
          </w:p>
          <w:p w:rsidR="00EC1A27" w:rsidRPr="00964217" w:rsidRDefault="00EC1A2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(mm)</w:t>
            </w:r>
          </w:p>
        </w:tc>
        <w:tc>
          <w:tcPr>
            <w:tcW w:w="1889" w:type="pct"/>
            <w:shd w:val="clear" w:color="auto" w:fill="auto"/>
            <w:vAlign w:val="center"/>
          </w:tcPr>
          <w:p w:rsidR="00EC1A27" w:rsidRPr="00964217" w:rsidRDefault="00EC1A2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 xml:space="preserve">Electrode's </w:t>
            </w:r>
            <w:r w:rsidR="000E38A6" w:rsidRPr="00964217">
              <w:rPr>
                <w:rFonts w:ascii="Times New Roman" w:hAnsi="Times New Roman" w:cs="Times New Roman"/>
                <w:sz w:val="20"/>
                <w:szCs w:val="18"/>
              </w:rPr>
              <w:t>Dimension</w:t>
            </w: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 xml:space="preserve"> Before Machining </w:t>
            </w:r>
          </w:p>
        </w:tc>
        <w:tc>
          <w:tcPr>
            <w:tcW w:w="1850" w:type="pct"/>
            <w:shd w:val="clear" w:color="auto" w:fill="auto"/>
            <w:vAlign w:val="center"/>
          </w:tcPr>
          <w:p w:rsidR="00EC1A27" w:rsidRPr="00964217" w:rsidRDefault="000E38A6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Electrode's Dimension After Machining</w:t>
            </w:r>
          </w:p>
        </w:tc>
      </w:tr>
      <w:tr w:rsidR="00EC1A27" w:rsidRPr="00964217" w:rsidTr="00964217">
        <w:trPr>
          <w:jc w:val="center"/>
        </w:trPr>
        <w:tc>
          <w:tcPr>
            <w:tcW w:w="630" w:type="pct"/>
            <w:shd w:val="clear" w:color="auto" w:fill="auto"/>
            <w:vAlign w:val="center"/>
          </w:tcPr>
          <w:p w:rsidR="00EC1A27" w:rsidRPr="00964217" w:rsidRDefault="000E38A6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45.6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EC1A27" w:rsidRPr="00964217" w:rsidRDefault="000E38A6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51.5</w:t>
            </w:r>
          </w:p>
        </w:tc>
        <w:tc>
          <w:tcPr>
            <w:tcW w:w="1889" w:type="pct"/>
            <w:shd w:val="clear" w:color="auto" w:fill="auto"/>
            <w:vAlign w:val="center"/>
          </w:tcPr>
          <w:p w:rsidR="00EC1A27" w:rsidRPr="00964217" w:rsidRDefault="00C542A9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6</w:t>
            </w:r>
            <w:r w:rsidR="000E38A6" w:rsidRPr="00964217">
              <w:rPr>
                <w:rFonts w:ascii="Times New Roman" w:hAnsi="Times New Roman" w:cs="Times New Roman"/>
                <w:sz w:val="20"/>
                <w:szCs w:val="18"/>
              </w:rPr>
              <w:t xml:space="preserve">mm. x </w:t>
            </w: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6</w:t>
            </w:r>
            <w:r w:rsidR="000E38A6" w:rsidRPr="00964217">
              <w:rPr>
                <w:rFonts w:ascii="Times New Roman" w:hAnsi="Times New Roman" w:cs="Times New Roman"/>
                <w:sz w:val="20"/>
                <w:szCs w:val="18"/>
              </w:rPr>
              <w:t>mm.</w:t>
            </w:r>
          </w:p>
        </w:tc>
        <w:tc>
          <w:tcPr>
            <w:tcW w:w="1850" w:type="pct"/>
            <w:shd w:val="clear" w:color="auto" w:fill="auto"/>
            <w:vAlign w:val="center"/>
          </w:tcPr>
          <w:p w:rsidR="00EC1A27" w:rsidRPr="00964217" w:rsidRDefault="00C542A9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5.9mm. x 5.9mm.</w:t>
            </w:r>
          </w:p>
        </w:tc>
      </w:tr>
    </w:tbl>
    <w:p w:rsidR="0087422F" w:rsidRDefault="0087422F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shape of the </w:t>
      </w:r>
      <w:r w:rsidR="00223D96" w:rsidRPr="00964217">
        <w:rPr>
          <w:rFonts w:ascii="Times New Roman" w:hAnsi="Times New Roman" w:cs="Times New Roman"/>
          <w:sz w:val="20"/>
          <w:szCs w:val="20"/>
        </w:rPr>
        <w:t>s</w:t>
      </w:r>
      <w:r w:rsidR="00381643" w:rsidRPr="00964217">
        <w:rPr>
          <w:rFonts w:ascii="Times New Roman" w:hAnsi="Times New Roman" w:cs="Times New Roman"/>
          <w:sz w:val="20"/>
          <w:szCs w:val="20"/>
        </w:rPr>
        <w:t xml:space="preserve">quared </w:t>
      </w:r>
      <w:r w:rsidR="00223D96" w:rsidRPr="00964217">
        <w:rPr>
          <w:rFonts w:ascii="Times New Roman" w:hAnsi="Times New Roman" w:cs="Times New Roman"/>
          <w:sz w:val="20"/>
          <w:szCs w:val="20"/>
        </w:rPr>
        <w:t>c</w:t>
      </w:r>
      <w:r w:rsidR="00381643" w:rsidRPr="00964217">
        <w:rPr>
          <w:rFonts w:ascii="Times New Roman" w:hAnsi="Times New Roman" w:cs="Times New Roman"/>
          <w:sz w:val="20"/>
          <w:szCs w:val="20"/>
        </w:rPr>
        <w:t xml:space="preserve">urved </w:t>
      </w:r>
      <w:r w:rsidR="00223D96" w:rsidRPr="00964217">
        <w:rPr>
          <w:rFonts w:ascii="Times New Roman" w:hAnsi="Times New Roman" w:cs="Times New Roman"/>
          <w:sz w:val="20"/>
          <w:szCs w:val="20"/>
        </w:rPr>
        <w:t>e</w:t>
      </w:r>
      <w:r w:rsidRPr="00964217">
        <w:rPr>
          <w:rFonts w:ascii="Times New Roman" w:hAnsi="Times New Roman" w:cs="Times New Roman"/>
          <w:sz w:val="20"/>
          <w:szCs w:val="20"/>
        </w:rPr>
        <w:t xml:space="preserve">lectrode </w:t>
      </w:r>
      <w:r w:rsidR="00223D96" w:rsidRPr="00964217">
        <w:rPr>
          <w:rFonts w:ascii="Times New Roman" w:hAnsi="Times New Roman" w:cs="Times New Roman"/>
          <w:sz w:val="20"/>
          <w:szCs w:val="20"/>
        </w:rPr>
        <w:t>a</w:t>
      </w:r>
      <w:r w:rsidRPr="00964217">
        <w:rPr>
          <w:rFonts w:ascii="Times New Roman" w:hAnsi="Times New Roman" w:cs="Times New Roman"/>
          <w:sz w:val="20"/>
          <w:szCs w:val="20"/>
        </w:rPr>
        <w:t xml:space="preserve">fter and </w:t>
      </w:r>
      <w:r w:rsidR="00223D96" w:rsidRPr="00964217">
        <w:rPr>
          <w:rFonts w:ascii="Times New Roman" w:hAnsi="Times New Roman" w:cs="Times New Roman"/>
          <w:sz w:val="20"/>
          <w:szCs w:val="20"/>
        </w:rPr>
        <w:t>before m</w:t>
      </w:r>
      <w:r w:rsidRPr="00964217">
        <w:rPr>
          <w:rFonts w:ascii="Times New Roman" w:hAnsi="Times New Roman" w:cs="Times New Roman"/>
          <w:sz w:val="20"/>
          <w:szCs w:val="20"/>
        </w:rPr>
        <w:t>achining</w:t>
      </w:r>
      <w:r w:rsidR="00223D96" w:rsidRPr="00964217">
        <w:rPr>
          <w:rFonts w:ascii="Times New Roman" w:hAnsi="Times New Roman" w:cs="Times New Roman"/>
          <w:sz w:val="20"/>
          <w:szCs w:val="20"/>
        </w:rPr>
        <w:t xml:space="preserve"> as shown in </w:t>
      </w:r>
      <w:r w:rsidR="00223D96" w:rsidRPr="00964217">
        <w:rPr>
          <w:rFonts w:ascii="Times New Roman" w:hAnsi="Times New Roman" w:cs="Times New Roman"/>
          <w:b/>
          <w:bCs/>
          <w:sz w:val="20"/>
          <w:szCs w:val="20"/>
        </w:rPr>
        <w:t>Table 6</w:t>
      </w:r>
      <w:r w:rsidR="00223D96" w:rsidRPr="0096421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D11ED" w:rsidRPr="00964217" w:rsidRDefault="003D11ED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87422F" w:rsidRDefault="0087422F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87422F" w:rsidSect="0096421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223D96" w:rsidRPr="00964217" w:rsidRDefault="00223D96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6. </w:t>
      </w:r>
      <w:r w:rsidR="003D11ED" w:rsidRPr="00964217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shape of the electrode before and after the machining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519"/>
      </w:tblGrid>
      <w:tr w:rsidR="004B39F3" w:rsidRPr="00964217" w:rsidTr="00964217">
        <w:trPr>
          <w:jc w:val="center"/>
        </w:trPr>
        <w:tc>
          <w:tcPr>
            <w:tcW w:w="5000" w:type="pct"/>
            <w:vAlign w:val="center"/>
          </w:tcPr>
          <w:p w:rsidR="004B39F3" w:rsidRPr="00964217" w:rsidRDefault="005E2C8B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noProof/>
                <w:sz w:val="20"/>
                <w:szCs w:val="20"/>
                <w:lang w:eastAsia="zh-CN" w:bidi="ar-SA"/>
              </w:rPr>
              <w:drawing>
                <wp:inline distT="0" distB="0" distL="0" distR="0">
                  <wp:extent cx="2330181" cy="1152939"/>
                  <wp:effectExtent l="19050" t="0" r="0" b="0"/>
                  <wp:docPr id="9" name="Picture 18" descr="C:\Users\fun station\Desktop\square befo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un station\Desktop\square befo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57" cy="115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9F3" w:rsidRDefault="004B39F3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64217">
              <w:rPr>
                <w:rFonts w:ascii="Times New Roman" w:hAnsi="Times New Roman" w:cs="Times New Roman"/>
                <w:sz w:val="20"/>
                <w:szCs w:val="20"/>
              </w:rPr>
              <w:t>Before Machining</w:t>
            </w:r>
          </w:p>
          <w:p w:rsidR="0087422F" w:rsidRPr="00964217" w:rsidRDefault="0087422F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4B39F3" w:rsidRPr="00964217" w:rsidTr="00964217">
        <w:trPr>
          <w:jc w:val="center"/>
        </w:trPr>
        <w:tc>
          <w:tcPr>
            <w:tcW w:w="5000" w:type="pct"/>
            <w:vAlign w:val="center"/>
          </w:tcPr>
          <w:p w:rsidR="004B39F3" w:rsidRPr="00964217" w:rsidRDefault="005E2C8B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zh-CN" w:bidi="ar-SA"/>
              </w:rPr>
              <w:drawing>
                <wp:inline distT="0" distB="0" distL="0" distR="0">
                  <wp:extent cx="2371271" cy="1113182"/>
                  <wp:effectExtent l="19050" t="0" r="0" b="0"/>
                  <wp:docPr id="10" name="Picture 17" descr="C:\Users\fun station\Desktop\square af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un station\Desktop\square af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436" cy="111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9F3" w:rsidRPr="00964217" w:rsidRDefault="004B39F3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sz w:val="20"/>
                <w:szCs w:val="20"/>
              </w:rPr>
              <w:t>After Machining</w:t>
            </w:r>
          </w:p>
        </w:tc>
      </w:tr>
    </w:tbl>
    <w:p w:rsidR="004B39F3" w:rsidRPr="00964217" w:rsidRDefault="004B39F3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7715B3" w:rsidRPr="00964217" w:rsidRDefault="007715B3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shape of the </w:t>
      </w:r>
      <w:proofErr w:type="spellStart"/>
      <w:r w:rsidRPr="00964217">
        <w:rPr>
          <w:rFonts w:ascii="Times New Roman" w:hAnsi="Times New Roman" w:cs="Times New Roman"/>
          <w:sz w:val="20"/>
          <w:szCs w:val="20"/>
        </w:rPr>
        <w:t>workpiece</w:t>
      </w:r>
      <w:proofErr w:type="spellEnd"/>
      <w:r w:rsidRPr="00964217">
        <w:rPr>
          <w:rFonts w:ascii="Times New Roman" w:hAnsi="Times New Roman" w:cs="Times New Roman"/>
          <w:sz w:val="20"/>
          <w:szCs w:val="20"/>
        </w:rPr>
        <w:t xml:space="preserve"> after making the required holes shown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Fig. 5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964217" w:rsidRPr="00964217" w:rsidRDefault="00964217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7715B3" w:rsidRPr="00964217" w:rsidRDefault="005E2C8B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noProof/>
          <w:sz w:val="20"/>
          <w:szCs w:val="20"/>
          <w:lang w:eastAsia="zh-CN" w:bidi="ar-SA"/>
        </w:rPr>
        <w:lastRenderedPageBreak/>
        <w:drawing>
          <wp:inline distT="0" distB="0" distL="0" distR="0">
            <wp:extent cx="760730" cy="3401695"/>
            <wp:effectExtent l="19050" t="0" r="1270" b="0"/>
            <wp:docPr id="11" name="Picture 21" descr="C:\Users\fun station\Desktop\square fu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un station\Desktop\square full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B3" w:rsidRPr="00964217" w:rsidRDefault="007715B3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Fig. 5.</w:t>
      </w:r>
      <w:r w:rsidRPr="00964217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Pr="00964217">
        <w:rPr>
          <w:rFonts w:ascii="Times New Roman" w:hAnsi="Times New Roman" w:cs="Times New Roman"/>
          <w:sz w:val="20"/>
          <w:szCs w:val="20"/>
        </w:rPr>
        <w:t>workpiece</w:t>
      </w:r>
      <w:proofErr w:type="spellEnd"/>
      <w:r w:rsidRPr="00964217">
        <w:rPr>
          <w:rFonts w:ascii="Times New Roman" w:hAnsi="Times New Roman" w:cs="Times New Roman"/>
          <w:sz w:val="20"/>
          <w:szCs w:val="20"/>
        </w:rPr>
        <w:t xml:space="preserve"> after machining</w:t>
      </w:r>
    </w:p>
    <w:p w:rsidR="004B39F3" w:rsidRPr="00964217" w:rsidRDefault="004B39F3" w:rsidP="0087422F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7715B3" w:rsidRPr="00964217" w:rsidRDefault="007715B3" w:rsidP="0087422F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dimensions and the shape of the inlet and outlet hole as shown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>Table 7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87422F" w:rsidRDefault="0087422F" w:rsidP="0087422F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  <w:sectPr w:rsidR="0087422F" w:rsidSect="0087422F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7715B3" w:rsidRPr="00964217" w:rsidRDefault="007715B3" w:rsidP="0087422F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7715B3" w:rsidRPr="00964217" w:rsidRDefault="007715B3" w:rsidP="0087422F">
      <w:pPr>
        <w:pStyle w:val="ListParagraph"/>
        <w:bidi w:val="0"/>
        <w:snapToGri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7. </w:t>
      </w:r>
      <w:r w:rsidR="003D11ED" w:rsidRPr="00964217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shape and the dimensions of the inlet and outlet hole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277"/>
        <w:gridCol w:w="5197"/>
      </w:tblGrid>
      <w:tr w:rsidR="007715B3" w:rsidRPr="00964217" w:rsidTr="00964217">
        <w:trPr>
          <w:jc w:val="center"/>
        </w:trPr>
        <w:tc>
          <w:tcPr>
            <w:tcW w:w="2257" w:type="pct"/>
            <w:shd w:val="clear" w:color="auto" w:fill="auto"/>
            <w:vAlign w:val="center"/>
          </w:tcPr>
          <w:p w:rsidR="007715B3" w:rsidRPr="00964217" w:rsidRDefault="007715B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sz w:val="20"/>
                <w:szCs w:val="20"/>
              </w:rPr>
              <w:t>Hole's Inlet dimensions</w:t>
            </w:r>
          </w:p>
        </w:tc>
        <w:tc>
          <w:tcPr>
            <w:tcW w:w="2743" w:type="pct"/>
            <w:shd w:val="clear" w:color="auto" w:fill="auto"/>
            <w:vAlign w:val="center"/>
          </w:tcPr>
          <w:p w:rsidR="007715B3" w:rsidRPr="00964217" w:rsidRDefault="007715B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sz w:val="20"/>
                <w:szCs w:val="20"/>
              </w:rPr>
              <w:t>Hole's Outlet dimensions</w:t>
            </w:r>
          </w:p>
        </w:tc>
      </w:tr>
      <w:tr w:rsidR="007715B3" w:rsidRPr="00964217" w:rsidTr="00964217">
        <w:trPr>
          <w:jc w:val="center"/>
        </w:trPr>
        <w:tc>
          <w:tcPr>
            <w:tcW w:w="2257" w:type="pct"/>
            <w:shd w:val="clear" w:color="auto" w:fill="auto"/>
            <w:vAlign w:val="center"/>
          </w:tcPr>
          <w:p w:rsidR="007715B3" w:rsidRPr="00964217" w:rsidRDefault="007715B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sz w:val="20"/>
                <w:szCs w:val="20"/>
              </w:rPr>
              <w:t>6.2mm. x 9mm.</w:t>
            </w:r>
          </w:p>
        </w:tc>
        <w:tc>
          <w:tcPr>
            <w:tcW w:w="2743" w:type="pct"/>
            <w:shd w:val="clear" w:color="auto" w:fill="auto"/>
            <w:vAlign w:val="center"/>
          </w:tcPr>
          <w:p w:rsidR="007715B3" w:rsidRPr="00964217" w:rsidRDefault="007715B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sz w:val="20"/>
                <w:szCs w:val="20"/>
              </w:rPr>
              <w:t>6mm. x 6.2mm.</w:t>
            </w:r>
          </w:p>
        </w:tc>
      </w:tr>
      <w:tr w:rsidR="007715B3" w:rsidRPr="00964217" w:rsidTr="00964217">
        <w:trPr>
          <w:jc w:val="center"/>
        </w:trPr>
        <w:tc>
          <w:tcPr>
            <w:tcW w:w="2257" w:type="pct"/>
            <w:shd w:val="clear" w:color="auto" w:fill="auto"/>
            <w:vAlign w:val="center"/>
          </w:tcPr>
          <w:p w:rsidR="007715B3" w:rsidRPr="00964217" w:rsidRDefault="005E2C8B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noProof/>
                <w:sz w:val="20"/>
                <w:szCs w:val="20"/>
                <w:lang w:eastAsia="zh-CN" w:bidi="ar-SA"/>
              </w:rPr>
              <w:drawing>
                <wp:inline distT="0" distB="0" distL="0" distR="0">
                  <wp:extent cx="899795" cy="1440815"/>
                  <wp:effectExtent l="19050" t="0" r="0" b="0"/>
                  <wp:docPr id="12" name="Picture 27" descr="C:\Users\fun station\Desktop\in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un station\Desktop\inl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pct"/>
            <w:shd w:val="clear" w:color="auto" w:fill="auto"/>
            <w:vAlign w:val="center"/>
          </w:tcPr>
          <w:p w:rsidR="007715B3" w:rsidRPr="00964217" w:rsidRDefault="005E2C8B" w:rsidP="0087422F">
            <w:pPr>
              <w:bidi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4217">
              <w:rPr>
                <w:rFonts w:ascii="Times New Roman" w:hAnsi="Times New Roman" w:cs="Times New Roman"/>
                <w:noProof/>
                <w:sz w:val="20"/>
                <w:szCs w:val="20"/>
                <w:lang w:eastAsia="zh-CN" w:bidi="ar-SA"/>
              </w:rPr>
              <w:drawing>
                <wp:inline distT="0" distB="0" distL="0" distR="0">
                  <wp:extent cx="1440815" cy="1353185"/>
                  <wp:effectExtent l="19050" t="0" r="6985" b="0"/>
                  <wp:docPr id="13" name="Picture 28" descr="C:\Users\fun station\Downloads\SHAREit\iPhone 7\photo\IMG_3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un station\Downloads\SHAREit\iPhone 7\photo\IMG_3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217" w:rsidRPr="00964217" w:rsidRDefault="00964217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0194A" w:rsidRPr="00964217" w:rsidRDefault="00964217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90194A" w:rsidRPr="00964217">
        <w:rPr>
          <w:rFonts w:ascii="Times New Roman" w:hAnsi="Times New Roman" w:cs="Times New Roman"/>
          <w:b/>
          <w:bCs/>
          <w:sz w:val="20"/>
          <w:szCs w:val="20"/>
        </w:rPr>
        <w:t>.2 Wear Table</w:t>
      </w:r>
    </w:p>
    <w:p w:rsidR="00201C54" w:rsidRPr="00964217" w:rsidRDefault="00201C54" w:rsidP="0087422F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>Electrode Wear Rate = 0.00319 (gram/minute)</w:t>
      </w:r>
    </w:p>
    <w:p w:rsidR="00223D96" w:rsidRPr="00964217" w:rsidRDefault="00223D96" w:rsidP="0087422F">
      <w:pPr>
        <w:pStyle w:val="ListParagraph"/>
        <w:bidi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weight of the electrode before and after the machining as shown in </w:t>
      </w:r>
      <w:r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Table </w:t>
      </w:r>
      <w:r w:rsidR="007715B3" w:rsidRPr="00964217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964217">
        <w:rPr>
          <w:rFonts w:ascii="Times New Roman" w:hAnsi="Times New Roman" w:cs="Times New Roman"/>
          <w:sz w:val="20"/>
          <w:szCs w:val="20"/>
        </w:rPr>
        <w:t>.</w:t>
      </w:r>
    </w:p>
    <w:p w:rsidR="004B39F3" w:rsidRPr="00964217" w:rsidRDefault="004B39F3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9F3" w:rsidRPr="00964217" w:rsidRDefault="004B39F3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16"/>
        </w:rPr>
      </w:pPr>
      <w:r w:rsidRPr="00964217">
        <w:rPr>
          <w:rFonts w:ascii="Times New Roman" w:hAnsi="Times New Roman" w:cs="Times New Roman"/>
          <w:b/>
          <w:bCs/>
          <w:sz w:val="20"/>
          <w:szCs w:val="16"/>
        </w:rPr>
        <w:t xml:space="preserve">Table 8. The weight of the electrode before and after the machining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01"/>
        <w:gridCol w:w="4673"/>
      </w:tblGrid>
      <w:tr w:rsidR="004B39F3" w:rsidRPr="00964217" w:rsidTr="00964217">
        <w:trPr>
          <w:jc w:val="center"/>
        </w:trPr>
        <w:tc>
          <w:tcPr>
            <w:tcW w:w="2534" w:type="pct"/>
            <w:shd w:val="clear" w:color="auto" w:fill="auto"/>
            <w:vAlign w:val="center"/>
          </w:tcPr>
          <w:p w:rsidR="00964217" w:rsidRPr="00964217" w:rsidRDefault="004B39F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Weight of the Electrode Before Machining</w:t>
            </w:r>
          </w:p>
          <w:p w:rsidR="004B39F3" w:rsidRPr="00964217" w:rsidRDefault="0096421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(</w:t>
            </w:r>
            <w:r w:rsidR="004B39F3" w:rsidRPr="00964217">
              <w:rPr>
                <w:rFonts w:ascii="Times New Roman" w:hAnsi="Times New Roman" w:cs="Times New Roman"/>
                <w:sz w:val="20"/>
                <w:szCs w:val="18"/>
              </w:rPr>
              <w:t>gram)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964217" w:rsidRPr="00964217" w:rsidRDefault="004B39F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Weight of the Electrode After Machining</w:t>
            </w:r>
          </w:p>
          <w:p w:rsidR="004B39F3" w:rsidRPr="00964217" w:rsidRDefault="00964217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(</w:t>
            </w:r>
            <w:r w:rsidR="004B39F3" w:rsidRPr="00964217">
              <w:rPr>
                <w:rFonts w:ascii="Times New Roman" w:hAnsi="Times New Roman" w:cs="Times New Roman"/>
                <w:sz w:val="20"/>
                <w:szCs w:val="18"/>
              </w:rPr>
              <w:t>gram)</w:t>
            </w:r>
          </w:p>
        </w:tc>
      </w:tr>
      <w:tr w:rsidR="004B39F3" w:rsidRPr="00964217" w:rsidTr="00964217">
        <w:trPr>
          <w:jc w:val="center"/>
        </w:trPr>
        <w:tc>
          <w:tcPr>
            <w:tcW w:w="2534" w:type="pct"/>
            <w:shd w:val="clear" w:color="auto" w:fill="auto"/>
            <w:vAlign w:val="center"/>
          </w:tcPr>
          <w:p w:rsidR="004B39F3" w:rsidRPr="00964217" w:rsidRDefault="004B39F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51.70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4B39F3" w:rsidRPr="00964217" w:rsidRDefault="004B39F3" w:rsidP="0087422F">
            <w:pPr>
              <w:bidi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964217">
              <w:rPr>
                <w:rFonts w:ascii="Times New Roman" w:hAnsi="Times New Roman" w:cs="Times New Roman"/>
                <w:sz w:val="20"/>
                <w:szCs w:val="18"/>
              </w:rPr>
              <w:t>51.47</w:t>
            </w:r>
          </w:p>
        </w:tc>
      </w:tr>
    </w:tbl>
    <w:p w:rsidR="004B39F3" w:rsidRPr="00964217" w:rsidRDefault="004B39F3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7422F" w:rsidRDefault="0087422F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87422F" w:rsidSect="0096421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223D96" w:rsidRPr="00964217" w:rsidRDefault="007715B3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lastRenderedPageBreak/>
        <w:t>3.3. The radiography test</w:t>
      </w:r>
      <w:r w:rsidR="00F47811" w:rsidRPr="00964217">
        <w:rPr>
          <w:rFonts w:ascii="Times New Roman" w:hAnsi="Times New Roman" w:cs="Times New Roman"/>
          <w:b/>
          <w:bCs/>
          <w:sz w:val="20"/>
          <w:szCs w:val="20"/>
        </w:rPr>
        <w:t>'s visions</w:t>
      </w:r>
    </w:p>
    <w:p w:rsidR="0090194A" w:rsidRPr="00964217" w:rsidRDefault="00C9479B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The </w:t>
      </w:r>
      <w:r w:rsidR="000E38A6" w:rsidRPr="00964217">
        <w:rPr>
          <w:rFonts w:ascii="Times New Roman" w:hAnsi="Times New Roman" w:cs="Times New Roman"/>
          <w:sz w:val="20"/>
          <w:szCs w:val="20"/>
        </w:rPr>
        <w:t xml:space="preserve">shape of the </w:t>
      </w:r>
      <w:r w:rsidRPr="00964217">
        <w:rPr>
          <w:rFonts w:ascii="Times New Roman" w:hAnsi="Times New Roman" w:cs="Times New Roman"/>
          <w:sz w:val="20"/>
          <w:szCs w:val="20"/>
        </w:rPr>
        <w:t xml:space="preserve">curved </w:t>
      </w:r>
      <w:r w:rsidR="000E38A6" w:rsidRPr="00964217">
        <w:rPr>
          <w:rFonts w:ascii="Times New Roman" w:hAnsi="Times New Roman" w:cs="Times New Roman"/>
          <w:sz w:val="20"/>
          <w:szCs w:val="20"/>
        </w:rPr>
        <w:t>hol</w:t>
      </w:r>
      <w:r w:rsidRPr="00964217">
        <w:rPr>
          <w:rFonts w:ascii="Times New Roman" w:hAnsi="Times New Roman" w:cs="Times New Roman"/>
          <w:sz w:val="20"/>
          <w:szCs w:val="20"/>
        </w:rPr>
        <w:t xml:space="preserve">e </w:t>
      </w:r>
      <w:r w:rsidR="0090194A" w:rsidRPr="00964217">
        <w:rPr>
          <w:rFonts w:ascii="Times New Roman" w:hAnsi="Times New Roman" w:cs="Times New Roman"/>
          <w:sz w:val="20"/>
          <w:szCs w:val="20"/>
        </w:rPr>
        <w:t xml:space="preserve">using the X-Ray </w:t>
      </w:r>
      <w:r w:rsidR="00EB4B2C" w:rsidRPr="00964217">
        <w:rPr>
          <w:rFonts w:ascii="Times New Roman" w:hAnsi="Times New Roman" w:cs="Times New Roman"/>
          <w:sz w:val="20"/>
          <w:szCs w:val="20"/>
        </w:rPr>
        <w:t xml:space="preserve">as shown in </w:t>
      </w:r>
      <w:r w:rsidR="0090194A" w:rsidRPr="0096421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90194A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715B3" w:rsidRPr="00964217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2E424F" w:rsidRPr="00964217">
        <w:rPr>
          <w:rFonts w:ascii="Times New Roman" w:hAnsi="Times New Roman" w:cs="Times New Roman"/>
          <w:sz w:val="20"/>
          <w:szCs w:val="20"/>
        </w:rPr>
        <w:t>.</w:t>
      </w:r>
    </w:p>
    <w:p w:rsidR="003D11ED" w:rsidRPr="00964217" w:rsidRDefault="003D11ED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0194A" w:rsidRPr="00964217" w:rsidRDefault="005E2C8B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noProof/>
          <w:sz w:val="20"/>
          <w:szCs w:val="20"/>
          <w:lang w:eastAsia="zh-CN" w:bidi="ar-SA"/>
        </w:rPr>
        <w:drawing>
          <wp:inline distT="0" distB="0" distL="0" distR="0">
            <wp:extent cx="2531110" cy="1851025"/>
            <wp:effectExtent l="19050" t="0" r="2540" b="0"/>
            <wp:docPr id="14" name="Picture 19" descr="C:\Users\fun station\Downloads\36866214_10155678065528527_795845545895867187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un station\Downloads\36866214_10155678065528527_7958455458958671872_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4A" w:rsidRPr="00964217" w:rsidRDefault="0090194A" w:rsidP="0087422F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03071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7715B3" w:rsidRPr="00964217">
        <w:rPr>
          <w:rFonts w:ascii="Times New Roman" w:hAnsi="Times New Roman" w:cs="Times New Roman"/>
          <w:b/>
          <w:bCs/>
          <w:sz w:val="20"/>
          <w:szCs w:val="20"/>
        </w:rPr>
        <w:t xml:space="preserve"> 6</w:t>
      </w:r>
      <w:r w:rsidR="00EB4B2C" w:rsidRPr="0096421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B4B2C" w:rsidRPr="00964217">
        <w:rPr>
          <w:rFonts w:ascii="Times New Roman" w:hAnsi="Times New Roman" w:cs="Times New Roman"/>
          <w:sz w:val="20"/>
          <w:szCs w:val="20"/>
        </w:rPr>
        <w:t xml:space="preserve"> The </w:t>
      </w:r>
      <w:r w:rsidRPr="00964217">
        <w:rPr>
          <w:rFonts w:ascii="Times New Roman" w:hAnsi="Times New Roman" w:cs="Times New Roman"/>
          <w:sz w:val="20"/>
          <w:szCs w:val="20"/>
        </w:rPr>
        <w:t xml:space="preserve">X-Ray for </w:t>
      </w:r>
      <w:r w:rsidR="00C9479B" w:rsidRPr="00964217">
        <w:rPr>
          <w:rFonts w:ascii="Times New Roman" w:hAnsi="Times New Roman" w:cs="Times New Roman"/>
          <w:sz w:val="20"/>
          <w:szCs w:val="20"/>
        </w:rPr>
        <w:t>the curved hole</w:t>
      </w:r>
    </w:p>
    <w:p w:rsidR="00A03071" w:rsidRPr="00964217" w:rsidRDefault="00A03071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4. Conclusions</w:t>
      </w:r>
    </w:p>
    <w:p w:rsidR="0025257D" w:rsidRPr="00964217" w:rsidRDefault="00903D92" w:rsidP="0087422F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64217">
        <w:rPr>
          <w:rFonts w:ascii="Times New Roman" w:hAnsi="Times New Roman" w:cs="Times New Roman"/>
          <w:sz w:val="20"/>
          <w:szCs w:val="20"/>
        </w:rPr>
        <w:t xml:space="preserve">We found in this paper that the new mechanism with a square curved copper electrode could make the radius 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we need but has some </w:t>
      </w:r>
      <w:r w:rsidR="004A4E2B" w:rsidRPr="00964217">
        <w:rPr>
          <w:rFonts w:ascii="Times New Roman" w:hAnsi="Times New Roman" w:cs="Times New Roman"/>
          <w:sz w:val="20"/>
          <w:szCs w:val="20"/>
        </w:rPr>
        <w:t>disadvantages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 </w:t>
      </w:r>
      <w:r w:rsidR="004A4E2B" w:rsidRPr="00964217">
        <w:rPr>
          <w:rFonts w:ascii="Times New Roman" w:hAnsi="Times New Roman" w:cs="Times New Roman"/>
          <w:sz w:val="20"/>
          <w:szCs w:val="20"/>
        </w:rPr>
        <w:t xml:space="preserve">such as </w:t>
      </w:r>
      <w:r w:rsidR="001F4240" w:rsidRPr="00964217">
        <w:rPr>
          <w:rFonts w:ascii="Times New Roman" w:hAnsi="Times New Roman" w:cs="Times New Roman"/>
          <w:sz w:val="20"/>
          <w:szCs w:val="20"/>
        </w:rPr>
        <w:t>in the inlet hole as the electrode's curve</w:t>
      </w:r>
      <w:r w:rsidR="004A4E2B" w:rsidRPr="00964217">
        <w:rPr>
          <w:rFonts w:ascii="Times New Roman" w:hAnsi="Times New Roman" w:cs="Times New Roman"/>
          <w:sz w:val="20"/>
          <w:szCs w:val="20"/>
        </w:rPr>
        <w:t>, it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 widen the entrance of the inlet hole as not only the beginning of the hole enters but also some of the rest of the curved </w:t>
      </w:r>
      <w:r w:rsidR="004A4E2B" w:rsidRPr="00964217">
        <w:rPr>
          <w:rFonts w:ascii="Times New Roman" w:hAnsi="Times New Roman" w:cs="Times New Roman"/>
          <w:sz w:val="20"/>
          <w:szCs w:val="20"/>
        </w:rPr>
        <w:t>hole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, and we recommend to </w:t>
      </w:r>
      <w:r w:rsidR="005872E1" w:rsidRPr="00964217">
        <w:rPr>
          <w:rFonts w:ascii="Times New Roman" w:hAnsi="Times New Roman" w:cs="Times New Roman"/>
          <w:sz w:val="20"/>
          <w:szCs w:val="20"/>
        </w:rPr>
        <w:t>put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 a head to the electrode </w:t>
      </w:r>
      <w:r w:rsidR="001F4240" w:rsidRPr="00964217">
        <w:rPr>
          <w:rFonts w:ascii="Times New Roman" w:hAnsi="Times New Roman" w:cs="Times New Roman"/>
          <w:sz w:val="20"/>
          <w:szCs w:val="20"/>
        </w:rPr>
        <w:lastRenderedPageBreak/>
        <w:t>to</w:t>
      </w:r>
      <w:r w:rsidR="004A4E2B" w:rsidRPr="00964217">
        <w:rPr>
          <w:rFonts w:ascii="Times New Roman" w:hAnsi="Times New Roman" w:cs="Times New Roman"/>
          <w:sz w:val="20"/>
          <w:szCs w:val="20"/>
        </w:rPr>
        <w:t xml:space="preserve"> not let the rest of the curve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 touch</w:t>
      </w:r>
      <w:r w:rsidR="004A4E2B" w:rsidRPr="00964217">
        <w:rPr>
          <w:rFonts w:ascii="Times New Roman" w:hAnsi="Times New Roman" w:cs="Times New Roman"/>
          <w:sz w:val="20"/>
          <w:szCs w:val="20"/>
        </w:rPr>
        <w:t>es</w:t>
      </w:r>
      <w:r w:rsidR="001F4240" w:rsidRPr="00964217">
        <w:rPr>
          <w:rFonts w:ascii="Times New Roman" w:hAnsi="Times New Roman" w:cs="Times New Roman"/>
          <w:sz w:val="20"/>
          <w:szCs w:val="20"/>
        </w:rPr>
        <w:t xml:space="preserve"> the required hole.</w:t>
      </w:r>
    </w:p>
    <w:p w:rsidR="004B39F3" w:rsidRPr="00964217" w:rsidRDefault="004B39F3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0194A" w:rsidRPr="00964217" w:rsidRDefault="0090194A" w:rsidP="0087422F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64217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:rsidR="0090194A" w:rsidRPr="0087422F" w:rsidRDefault="00793CF1" w:rsidP="0087422F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Sameh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Habib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>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Akira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Okada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and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Sho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Ichii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>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Effect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cutting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direction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machining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carbon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fiber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reinforced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plastic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by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electrical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discharge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machining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process,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International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Journal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Machining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and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Machinability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Materials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13(4):414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–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427,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January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2013.</w:t>
      </w:r>
    </w:p>
    <w:p w:rsidR="0090194A" w:rsidRPr="0087422F" w:rsidRDefault="00793CF1" w:rsidP="0087422F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Sameh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Habib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>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Hai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Wang,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Akira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Okada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and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Yoshiyuki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Uno,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EDM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characteristics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carbon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fiber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reinforced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plastic,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16</w:t>
      </w:r>
      <w:r w:rsidR="00152383" w:rsidRPr="0087422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International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Symposium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2383" w:rsidRPr="0087422F">
        <w:rPr>
          <w:rFonts w:ascii="Times New Roman" w:hAnsi="Times New Roman" w:cs="Times New Roman"/>
          <w:sz w:val="20"/>
          <w:szCs w:val="20"/>
        </w:rPr>
        <w:t>Electromachining</w:t>
      </w:r>
      <w:proofErr w:type="spellEnd"/>
      <w:r w:rsidR="00152383" w:rsidRPr="0087422F">
        <w:rPr>
          <w:rFonts w:ascii="Times New Roman" w:hAnsi="Times New Roman" w:cs="Times New Roman"/>
          <w:sz w:val="20"/>
          <w:szCs w:val="20"/>
        </w:rPr>
        <w:t>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ISEM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152383" w:rsidRPr="0087422F">
        <w:rPr>
          <w:rFonts w:ascii="Times New Roman" w:hAnsi="Times New Roman" w:cs="Times New Roman"/>
          <w:sz w:val="20"/>
          <w:szCs w:val="20"/>
        </w:rPr>
        <w:t>2010,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January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2010.</w:t>
      </w:r>
    </w:p>
    <w:p w:rsidR="0090194A" w:rsidRPr="0087422F" w:rsidRDefault="00793CF1" w:rsidP="0087422F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Sameh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Habib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>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Study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the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parameters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in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electrical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discharge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machining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through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response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surface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methodology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approach,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Applied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Mathematical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Modeling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33(12):4397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–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4407,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December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2009.</w:t>
      </w:r>
    </w:p>
    <w:p w:rsidR="0090194A" w:rsidRPr="0087422F" w:rsidRDefault="00152383" w:rsidP="0087422F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Hai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Wang,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Akira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Okada,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3CF1" w:rsidRPr="0087422F">
        <w:rPr>
          <w:rFonts w:ascii="Times New Roman" w:hAnsi="Times New Roman" w:cs="Times New Roman"/>
          <w:sz w:val="20"/>
          <w:szCs w:val="20"/>
        </w:rPr>
        <w:t>Takafumi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93CF1" w:rsidRPr="0087422F">
        <w:rPr>
          <w:rFonts w:ascii="Times New Roman" w:hAnsi="Times New Roman" w:cs="Times New Roman"/>
          <w:sz w:val="20"/>
          <w:szCs w:val="20"/>
        </w:rPr>
        <w:t>Uwano</w:t>
      </w:r>
      <w:proofErr w:type="spellEnd"/>
      <w:r w:rsidRPr="0087422F">
        <w:rPr>
          <w:rFonts w:ascii="Times New Roman" w:hAnsi="Times New Roman" w:cs="Times New Roman"/>
          <w:sz w:val="20"/>
          <w:szCs w:val="20"/>
        </w:rPr>
        <w:t>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Sameh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7422F">
        <w:rPr>
          <w:rFonts w:ascii="Times New Roman" w:hAnsi="Times New Roman" w:cs="Times New Roman"/>
          <w:sz w:val="20"/>
          <w:szCs w:val="20"/>
        </w:rPr>
        <w:t>Habib</w:t>
      </w:r>
      <w:proofErr w:type="spellEnd"/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and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Yoshiyuki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Uno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, </w:t>
      </w:r>
      <w:r w:rsidR="00793CF1" w:rsidRPr="0087422F">
        <w:rPr>
          <w:rFonts w:ascii="Times New Roman" w:hAnsi="Times New Roman" w:cs="Times New Roman"/>
          <w:sz w:val="20"/>
          <w:szCs w:val="20"/>
        </w:rPr>
        <w:t>Study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electrical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discharge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machining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characteristics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electrically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conductive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ceramics,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9</w:t>
      </w:r>
      <w:r w:rsidR="00793CF1" w:rsidRPr="0087422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International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Conference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on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="00793CF1" w:rsidRPr="0087422F">
        <w:rPr>
          <w:rFonts w:ascii="Times New Roman" w:hAnsi="Times New Roman" w:cs="Times New Roman"/>
          <w:sz w:val="20"/>
          <w:szCs w:val="20"/>
        </w:rPr>
        <w:t>Progress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of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Machining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Technology,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February</w:t>
      </w:r>
      <w:r w:rsidR="00964217" w:rsidRPr="0087422F">
        <w:rPr>
          <w:rFonts w:ascii="Times New Roman" w:hAnsi="Times New Roman" w:cs="Times New Roman"/>
          <w:sz w:val="20"/>
          <w:szCs w:val="20"/>
        </w:rPr>
        <w:t xml:space="preserve"> </w:t>
      </w:r>
      <w:r w:rsidRPr="0087422F">
        <w:rPr>
          <w:rFonts w:ascii="Times New Roman" w:hAnsi="Times New Roman" w:cs="Times New Roman"/>
          <w:sz w:val="20"/>
          <w:szCs w:val="20"/>
        </w:rPr>
        <w:t>2009.</w:t>
      </w:r>
    </w:p>
    <w:p w:rsidR="0087422F" w:rsidRDefault="0087422F" w:rsidP="0087422F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  <w:sectPr w:rsidR="0087422F" w:rsidSect="0087422F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964217" w:rsidRPr="00964217" w:rsidRDefault="00964217" w:rsidP="0087422F">
      <w:p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</w:p>
    <w:p w:rsidR="003D11ED" w:rsidRPr="00964217" w:rsidRDefault="00964217" w:rsidP="00CA3479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cr/>
      </w:r>
      <w:r w:rsidRPr="00964217">
        <w:rPr>
          <w:rFonts w:ascii="Times New Roman" w:hAnsi="Times New Roman" w:cs="Times New Roman"/>
          <w:sz w:val="20"/>
          <w:szCs w:val="20"/>
        </w:rPr>
        <w:t>8/2</w:t>
      </w:r>
      <w:r w:rsidR="0087422F">
        <w:rPr>
          <w:rFonts w:ascii="Times New Roman" w:hAnsi="Times New Roman" w:cs="Times New Roman" w:hint="eastAsia"/>
          <w:sz w:val="20"/>
          <w:szCs w:val="20"/>
          <w:lang w:eastAsia="zh-CN"/>
        </w:rPr>
        <w:t>5</w:t>
      </w:r>
      <w:r w:rsidRPr="00964217">
        <w:rPr>
          <w:rFonts w:ascii="Times New Roman" w:hAnsi="Times New Roman" w:cs="Times New Roman"/>
          <w:sz w:val="20"/>
          <w:szCs w:val="20"/>
        </w:rPr>
        <w:t>/2018</w:t>
      </w:r>
    </w:p>
    <w:sectPr w:rsidR="003D11ED" w:rsidRPr="00964217" w:rsidSect="00964217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938" w:rsidRDefault="00DC2938">
      <w:pPr>
        <w:spacing w:after="0" w:line="240" w:lineRule="auto"/>
      </w:pPr>
      <w:r>
        <w:separator/>
      </w:r>
    </w:p>
  </w:endnote>
  <w:endnote w:type="continuationSeparator" w:id="0">
    <w:p w:rsidR="00DC2938" w:rsidRDefault="00DC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2DA" w:rsidRPr="00CE1290" w:rsidRDefault="00DD3338" w:rsidP="00CE1290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CE1290">
      <w:rPr>
        <w:rFonts w:ascii="Times New Roman" w:hAnsi="Times New Roman" w:cs="Times New Roman"/>
        <w:sz w:val="20"/>
      </w:rPr>
      <w:fldChar w:fldCharType="begin"/>
    </w:r>
    <w:r w:rsidR="00CE1290" w:rsidRPr="00CE1290">
      <w:rPr>
        <w:rFonts w:ascii="Times New Roman" w:hAnsi="Times New Roman" w:cs="Times New Roman"/>
        <w:sz w:val="20"/>
      </w:rPr>
      <w:instrText xml:space="preserve"> page </w:instrText>
    </w:r>
    <w:r w:rsidRPr="00CE1290">
      <w:rPr>
        <w:rFonts w:ascii="Times New Roman" w:hAnsi="Times New Roman" w:cs="Times New Roman"/>
        <w:sz w:val="20"/>
      </w:rPr>
      <w:fldChar w:fldCharType="separate"/>
    </w:r>
    <w:r w:rsidR="00CA3479">
      <w:rPr>
        <w:rFonts w:ascii="Times New Roman" w:hAnsi="Times New Roman" w:cs="Times New Roman"/>
        <w:noProof/>
        <w:sz w:val="20"/>
      </w:rPr>
      <w:t>76</w:t>
    </w:r>
    <w:r w:rsidRPr="00CE1290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938" w:rsidRDefault="00DC2938">
      <w:pPr>
        <w:spacing w:after="0" w:line="240" w:lineRule="auto"/>
      </w:pPr>
      <w:r>
        <w:separator/>
      </w:r>
    </w:p>
  </w:footnote>
  <w:footnote w:type="continuationSeparator" w:id="0">
    <w:p w:rsidR="00DC2938" w:rsidRDefault="00DC2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290" w:rsidRPr="00CE1290" w:rsidRDefault="00CE1290" w:rsidP="00CE1290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CE1290">
      <w:rPr>
        <w:rFonts w:ascii="Times New Roman" w:hAnsi="Times New Roman" w:cs="Times New Roman" w:hint="eastAsia"/>
        <w:sz w:val="20"/>
        <w:szCs w:val="20"/>
      </w:rPr>
      <w:tab/>
    </w:r>
    <w:r w:rsidRPr="00CE1290">
      <w:rPr>
        <w:rFonts w:ascii="Times New Roman" w:hAnsi="Times New Roman" w:cs="Times New Roman"/>
        <w:sz w:val="20"/>
        <w:szCs w:val="20"/>
      </w:rPr>
      <w:t>New York Science Journal 201</w:t>
    </w:r>
    <w:r w:rsidRPr="00CE1290">
      <w:rPr>
        <w:rFonts w:ascii="Times New Roman" w:hAnsi="Times New Roman" w:cs="Times New Roman" w:hint="eastAsia"/>
        <w:sz w:val="20"/>
        <w:szCs w:val="20"/>
      </w:rPr>
      <w:t>8</w:t>
    </w:r>
    <w:r w:rsidRPr="00CE1290">
      <w:rPr>
        <w:rFonts w:ascii="Times New Roman" w:hAnsi="Times New Roman" w:cs="Times New Roman"/>
        <w:sz w:val="20"/>
        <w:szCs w:val="20"/>
      </w:rPr>
      <w:t>;</w:t>
    </w:r>
    <w:r w:rsidRPr="00CE1290">
      <w:rPr>
        <w:rFonts w:ascii="Times New Roman" w:hAnsi="Times New Roman" w:cs="Times New Roman" w:hint="eastAsia"/>
        <w:sz w:val="20"/>
        <w:szCs w:val="20"/>
      </w:rPr>
      <w:t>11</w:t>
    </w:r>
    <w:r w:rsidRPr="00CE1290">
      <w:rPr>
        <w:rFonts w:ascii="Times New Roman" w:hAnsi="Times New Roman" w:cs="Times New Roman"/>
        <w:sz w:val="20"/>
        <w:szCs w:val="20"/>
      </w:rPr>
      <w:t>(</w:t>
    </w:r>
    <w:r w:rsidRPr="00CE1290">
      <w:rPr>
        <w:rFonts w:ascii="Times New Roman" w:hAnsi="Times New Roman" w:cs="Times New Roman" w:hint="eastAsia"/>
        <w:sz w:val="20"/>
        <w:szCs w:val="20"/>
      </w:rPr>
      <w:t>8</w:t>
    </w:r>
    <w:r w:rsidRPr="00CE1290">
      <w:rPr>
        <w:rFonts w:ascii="Times New Roman" w:hAnsi="Times New Roman" w:cs="Times New Roman"/>
        <w:sz w:val="20"/>
        <w:szCs w:val="20"/>
      </w:rPr>
      <w:t>)</w:t>
    </w:r>
    <w:r w:rsidRPr="00CE1290">
      <w:rPr>
        <w:rFonts w:ascii="Times New Roman" w:hAnsi="Times New Roman" w:cs="Times New Roman"/>
        <w:iCs/>
        <w:sz w:val="20"/>
        <w:szCs w:val="20"/>
      </w:rPr>
      <w:t xml:space="preserve">     </w:t>
    </w:r>
    <w:r w:rsidRPr="00CE1290">
      <w:rPr>
        <w:rFonts w:ascii="Times New Roman" w:hAnsi="Times New Roman" w:cs="Times New Roman" w:hint="eastAsia"/>
        <w:iCs/>
        <w:sz w:val="20"/>
        <w:szCs w:val="20"/>
      </w:rPr>
      <w:tab/>
    </w:r>
    <w:r w:rsidRPr="00CE1290">
      <w:rPr>
        <w:rFonts w:ascii="Times New Roman" w:hAnsi="Times New Roman" w:cs="Times New Roman"/>
        <w:iCs/>
        <w:sz w:val="20"/>
        <w:szCs w:val="20"/>
      </w:rPr>
      <w:t xml:space="preserve"> </w:t>
    </w:r>
    <w:r w:rsidRPr="00CE1290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CE1290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CE1290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CE1290" w:rsidRPr="00CE1290" w:rsidRDefault="00CE1290" w:rsidP="00CE1290">
    <w:pPr>
      <w:tabs>
        <w:tab w:val="left" w:pos="851"/>
        <w:tab w:val="left" w:pos="7200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1148"/>
    <w:multiLevelType w:val="hybridMultilevel"/>
    <w:tmpl w:val="E9227E7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A3D8A"/>
    <w:multiLevelType w:val="hybridMultilevel"/>
    <w:tmpl w:val="3850A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D5ED0"/>
    <w:multiLevelType w:val="hybridMultilevel"/>
    <w:tmpl w:val="36EC6B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EC72FF"/>
    <w:multiLevelType w:val="hybridMultilevel"/>
    <w:tmpl w:val="10BA1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10D5F"/>
    <w:multiLevelType w:val="hybridMultilevel"/>
    <w:tmpl w:val="76DAF126"/>
    <w:lvl w:ilvl="0" w:tplc="90F47D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525A1"/>
    <w:multiLevelType w:val="hybridMultilevel"/>
    <w:tmpl w:val="1374B4E6"/>
    <w:lvl w:ilvl="0" w:tplc="52863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E04AA"/>
    <w:rsid w:val="0001527A"/>
    <w:rsid w:val="000368CC"/>
    <w:rsid w:val="00045D08"/>
    <w:rsid w:val="00053DE7"/>
    <w:rsid w:val="0005430C"/>
    <w:rsid w:val="00057A35"/>
    <w:rsid w:val="0006034F"/>
    <w:rsid w:val="00061AA9"/>
    <w:rsid w:val="00062E0B"/>
    <w:rsid w:val="000659AD"/>
    <w:rsid w:val="00080D80"/>
    <w:rsid w:val="00082508"/>
    <w:rsid w:val="000B27C3"/>
    <w:rsid w:val="000B6830"/>
    <w:rsid w:val="000B7E96"/>
    <w:rsid w:val="000E38A6"/>
    <w:rsid w:val="000E3D48"/>
    <w:rsid w:val="0014199E"/>
    <w:rsid w:val="001473B5"/>
    <w:rsid w:val="00150A19"/>
    <w:rsid w:val="00152383"/>
    <w:rsid w:val="00156600"/>
    <w:rsid w:val="001633F4"/>
    <w:rsid w:val="00183283"/>
    <w:rsid w:val="001D3C14"/>
    <w:rsid w:val="001F4240"/>
    <w:rsid w:val="00201C54"/>
    <w:rsid w:val="00223D96"/>
    <w:rsid w:val="0025257D"/>
    <w:rsid w:val="00295F42"/>
    <w:rsid w:val="002A26BC"/>
    <w:rsid w:val="002D6E51"/>
    <w:rsid w:val="002E240A"/>
    <w:rsid w:val="002E424F"/>
    <w:rsid w:val="002F6AE6"/>
    <w:rsid w:val="00312EAE"/>
    <w:rsid w:val="003176EA"/>
    <w:rsid w:val="00327DBA"/>
    <w:rsid w:val="00330E1C"/>
    <w:rsid w:val="00351448"/>
    <w:rsid w:val="00356BA8"/>
    <w:rsid w:val="00381643"/>
    <w:rsid w:val="00385893"/>
    <w:rsid w:val="003C1FCB"/>
    <w:rsid w:val="003C7200"/>
    <w:rsid w:val="003D11ED"/>
    <w:rsid w:val="003D23F7"/>
    <w:rsid w:val="003E01BB"/>
    <w:rsid w:val="00400893"/>
    <w:rsid w:val="004028EA"/>
    <w:rsid w:val="00421568"/>
    <w:rsid w:val="00423126"/>
    <w:rsid w:val="00423EB2"/>
    <w:rsid w:val="00425096"/>
    <w:rsid w:val="00443520"/>
    <w:rsid w:val="004463AB"/>
    <w:rsid w:val="00455048"/>
    <w:rsid w:val="00460EF3"/>
    <w:rsid w:val="00465A22"/>
    <w:rsid w:val="004672CC"/>
    <w:rsid w:val="00475FD8"/>
    <w:rsid w:val="004922DA"/>
    <w:rsid w:val="004A4E2B"/>
    <w:rsid w:val="004B002F"/>
    <w:rsid w:val="004B1937"/>
    <w:rsid w:val="004B39F3"/>
    <w:rsid w:val="005039D4"/>
    <w:rsid w:val="00563276"/>
    <w:rsid w:val="00567FCB"/>
    <w:rsid w:val="005872E1"/>
    <w:rsid w:val="005B04DE"/>
    <w:rsid w:val="005C7687"/>
    <w:rsid w:val="005D427A"/>
    <w:rsid w:val="005E2C8B"/>
    <w:rsid w:val="005F4904"/>
    <w:rsid w:val="006074BF"/>
    <w:rsid w:val="0062305F"/>
    <w:rsid w:val="006236E5"/>
    <w:rsid w:val="00664E0D"/>
    <w:rsid w:val="00675E48"/>
    <w:rsid w:val="00694C46"/>
    <w:rsid w:val="006D3FA2"/>
    <w:rsid w:val="006E0BF6"/>
    <w:rsid w:val="006E698E"/>
    <w:rsid w:val="0070184F"/>
    <w:rsid w:val="00703E3A"/>
    <w:rsid w:val="00712807"/>
    <w:rsid w:val="007138DE"/>
    <w:rsid w:val="00732A50"/>
    <w:rsid w:val="007466C0"/>
    <w:rsid w:val="00750B3E"/>
    <w:rsid w:val="00751DAF"/>
    <w:rsid w:val="007715B3"/>
    <w:rsid w:val="00775271"/>
    <w:rsid w:val="00793CF1"/>
    <w:rsid w:val="007B754F"/>
    <w:rsid w:val="007B7592"/>
    <w:rsid w:val="007D471B"/>
    <w:rsid w:val="007F7275"/>
    <w:rsid w:val="008141C2"/>
    <w:rsid w:val="0081449C"/>
    <w:rsid w:val="0082115D"/>
    <w:rsid w:val="00834DF7"/>
    <w:rsid w:val="008424C3"/>
    <w:rsid w:val="00863F97"/>
    <w:rsid w:val="0087422F"/>
    <w:rsid w:val="00875C9A"/>
    <w:rsid w:val="00895129"/>
    <w:rsid w:val="00895868"/>
    <w:rsid w:val="0089666D"/>
    <w:rsid w:val="008A4444"/>
    <w:rsid w:val="008E449F"/>
    <w:rsid w:val="008F62DA"/>
    <w:rsid w:val="0090194A"/>
    <w:rsid w:val="00903D92"/>
    <w:rsid w:val="00946570"/>
    <w:rsid w:val="00957F42"/>
    <w:rsid w:val="00964217"/>
    <w:rsid w:val="00982547"/>
    <w:rsid w:val="00986F42"/>
    <w:rsid w:val="00996E5C"/>
    <w:rsid w:val="009C45BB"/>
    <w:rsid w:val="009D76DD"/>
    <w:rsid w:val="00A0185D"/>
    <w:rsid w:val="00A03071"/>
    <w:rsid w:val="00A2160B"/>
    <w:rsid w:val="00A24619"/>
    <w:rsid w:val="00A72702"/>
    <w:rsid w:val="00AB233F"/>
    <w:rsid w:val="00AC6D66"/>
    <w:rsid w:val="00AC7B99"/>
    <w:rsid w:val="00AE2ED9"/>
    <w:rsid w:val="00AF755D"/>
    <w:rsid w:val="00B03732"/>
    <w:rsid w:val="00B10350"/>
    <w:rsid w:val="00B40CE0"/>
    <w:rsid w:val="00B55395"/>
    <w:rsid w:val="00B65F65"/>
    <w:rsid w:val="00B950CE"/>
    <w:rsid w:val="00BA2579"/>
    <w:rsid w:val="00BA440A"/>
    <w:rsid w:val="00BC68C2"/>
    <w:rsid w:val="00BD77EE"/>
    <w:rsid w:val="00BE3130"/>
    <w:rsid w:val="00BE5226"/>
    <w:rsid w:val="00BF45BE"/>
    <w:rsid w:val="00BF7B98"/>
    <w:rsid w:val="00C26003"/>
    <w:rsid w:val="00C35251"/>
    <w:rsid w:val="00C542A9"/>
    <w:rsid w:val="00C62EE3"/>
    <w:rsid w:val="00C8620E"/>
    <w:rsid w:val="00C8700C"/>
    <w:rsid w:val="00C9174B"/>
    <w:rsid w:val="00C93A20"/>
    <w:rsid w:val="00C9479B"/>
    <w:rsid w:val="00C96588"/>
    <w:rsid w:val="00CA3479"/>
    <w:rsid w:val="00CD339C"/>
    <w:rsid w:val="00CD3618"/>
    <w:rsid w:val="00CE1290"/>
    <w:rsid w:val="00CF13FB"/>
    <w:rsid w:val="00CF3E8B"/>
    <w:rsid w:val="00D15F92"/>
    <w:rsid w:val="00D82A6A"/>
    <w:rsid w:val="00D830C2"/>
    <w:rsid w:val="00DC2938"/>
    <w:rsid w:val="00DD3338"/>
    <w:rsid w:val="00DD3D50"/>
    <w:rsid w:val="00DE5621"/>
    <w:rsid w:val="00E23707"/>
    <w:rsid w:val="00E7674A"/>
    <w:rsid w:val="00E90411"/>
    <w:rsid w:val="00E93523"/>
    <w:rsid w:val="00EA75B1"/>
    <w:rsid w:val="00EB4B2C"/>
    <w:rsid w:val="00EC1A27"/>
    <w:rsid w:val="00EC1B9F"/>
    <w:rsid w:val="00F0752B"/>
    <w:rsid w:val="00F271CB"/>
    <w:rsid w:val="00F27934"/>
    <w:rsid w:val="00F30B74"/>
    <w:rsid w:val="00F337A6"/>
    <w:rsid w:val="00F47811"/>
    <w:rsid w:val="00F505FC"/>
    <w:rsid w:val="00F60649"/>
    <w:rsid w:val="00F644A8"/>
    <w:rsid w:val="00F808A6"/>
    <w:rsid w:val="00F81AFB"/>
    <w:rsid w:val="00F8327C"/>
    <w:rsid w:val="00F93265"/>
    <w:rsid w:val="00F97136"/>
    <w:rsid w:val="00FB7635"/>
    <w:rsid w:val="00FE0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E51"/>
    <w:pPr>
      <w:bidi/>
      <w:spacing w:after="160" w:line="259" w:lineRule="auto"/>
    </w:pPr>
    <w:rPr>
      <w:rFonts w:cs="Sakkal Majalla"/>
      <w:sz w:val="22"/>
      <w:szCs w:val="28"/>
      <w:lang w:eastAsia="en-US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6E5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D6E51"/>
    <w:pPr>
      <w:spacing w:after="200" w:line="240" w:lineRule="auto"/>
    </w:pPr>
    <w:rPr>
      <w:i/>
      <w:iCs/>
      <w:color w:val="1F497D"/>
      <w:sz w:val="18"/>
      <w:szCs w:val="18"/>
    </w:rPr>
  </w:style>
  <w:style w:type="table" w:styleId="TableGrid">
    <w:name w:val="Table Grid"/>
    <w:basedOn w:val="TableNormal"/>
    <w:uiPriority w:val="39"/>
    <w:rsid w:val="002D6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2D6E51"/>
    <w:rPr>
      <w:rFonts w:eastAsia="Times New Roman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D6E51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link w:val="Footer"/>
    <w:uiPriority w:val="99"/>
    <w:rsid w:val="002D6E51"/>
    <w:rPr>
      <w:rFonts w:cs="Sakkal Majalla"/>
      <w:szCs w:val="28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6E51"/>
    <w:rPr>
      <w:rFonts w:ascii="Tahoma" w:hAnsi="Tahoma" w:cs="Tahoma"/>
      <w:sz w:val="16"/>
      <w:szCs w:val="16"/>
      <w:lang w:bidi="ar-EG"/>
    </w:rPr>
  </w:style>
  <w:style w:type="paragraph" w:styleId="Header">
    <w:name w:val="header"/>
    <w:basedOn w:val="Normal"/>
    <w:link w:val="HeaderChar"/>
    <w:uiPriority w:val="99"/>
    <w:unhideWhenUsed/>
    <w:rsid w:val="00156600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HeaderChar">
    <w:name w:val="Header Char"/>
    <w:link w:val="Header"/>
    <w:uiPriority w:val="99"/>
    <w:rsid w:val="00156600"/>
    <w:rPr>
      <w:rFonts w:cs="Sakkal Majalla"/>
      <w:szCs w:val="28"/>
      <w:lang w:bidi="ar-EG"/>
    </w:rPr>
  </w:style>
  <w:style w:type="character" w:styleId="Hyperlink">
    <w:name w:val="Hyperlink"/>
    <w:uiPriority w:val="99"/>
    <w:unhideWhenUsed/>
    <w:rsid w:val="001566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ssameldin@hti.edu.e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www.dx.doi.org/10.7537/marsnys110818.1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sciencepub.net/newyork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6404C-FCD0-428D-900B-FAC17CDAD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8162</CharactersWithSpaces>
  <SharedDoc>false</SharedDoc>
  <HLinks>
    <vt:vector size="18" baseType="variant">
      <vt:variant>
        <vt:i4>4522059</vt:i4>
      </vt:variant>
      <vt:variant>
        <vt:i4>3</vt:i4>
      </vt:variant>
      <vt:variant>
        <vt:i4>0</vt:i4>
      </vt:variant>
      <vt:variant>
        <vt:i4>5</vt:i4>
      </vt:variant>
      <vt:variant>
        <vt:lpwstr>http://www.sciencepub.net/newyork</vt:lpwstr>
      </vt:variant>
      <vt:variant>
        <vt:lpwstr/>
      </vt:variant>
      <vt:variant>
        <vt:i4>196718</vt:i4>
      </vt:variant>
      <vt:variant>
        <vt:i4>0</vt:i4>
      </vt:variant>
      <vt:variant>
        <vt:i4>0</vt:i4>
      </vt:variant>
      <vt:variant>
        <vt:i4>5</vt:i4>
      </vt:variant>
      <vt:variant>
        <vt:lpwstr>mailto:hossameldin@hti.edu.eg</vt:lpwstr>
      </vt:variant>
      <vt:variant>
        <vt:lpwstr/>
      </vt:variant>
      <vt:variant>
        <vt:i4>4522059</vt:i4>
      </vt:variant>
      <vt:variant>
        <vt:i4>0</vt:i4>
      </vt:variant>
      <vt:variant>
        <vt:i4>0</vt:i4>
      </vt:variant>
      <vt:variant>
        <vt:i4>5</vt:i4>
      </vt:variant>
      <vt:variant>
        <vt:lpwstr>http://www.sciencepub.net/newyork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 station</dc:creator>
  <cp:lastModifiedBy>Administrator</cp:lastModifiedBy>
  <cp:revision>3</cp:revision>
  <dcterms:created xsi:type="dcterms:W3CDTF">2018-09-02T10:24:00Z</dcterms:created>
  <dcterms:modified xsi:type="dcterms:W3CDTF">2018-09-02T11:45:00Z</dcterms:modified>
</cp:coreProperties>
</file>