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AF" w:rsidRPr="0049251C" w:rsidRDefault="009A10B8" w:rsidP="0049251C">
      <w:pPr>
        <w:snapToGrid w:val="0"/>
        <w:spacing w:after="0" w:line="240" w:lineRule="auto"/>
        <w:jc w:val="center"/>
        <w:rPr>
          <w:rFonts w:ascii="Times New Roman" w:eastAsia="Britannic Bold" w:hAnsi="Times New Roman" w:cs="Times New Roman"/>
          <w:b/>
          <w:bCs/>
          <w:sz w:val="20"/>
          <w:szCs w:val="20"/>
        </w:rPr>
      </w:pPr>
      <w:r w:rsidRPr="0049251C">
        <w:rPr>
          <w:rFonts w:ascii="Times New Roman" w:eastAsia="Britannic Bold" w:hAnsi="Times New Roman" w:cs="Times New Roman"/>
          <w:b/>
          <w:bCs/>
          <w:sz w:val="20"/>
          <w:szCs w:val="20"/>
        </w:rPr>
        <w:t xml:space="preserve">Prevalence of asymptomatic </w:t>
      </w:r>
      <w:proofErr w:type="spellStart"/>
      <w:r w:rsidRPr="0049251C">
        <w:rPr>
          <w:rFonts w:ascii="Times New Roman" w:eastAsia="Britannic Bold" w:hAnsi="Times New Roman" w:cs="Times New Roman"/>
          <w:b/>
          <w:bCs/>
          <w:sz w:val="20"/>
          <w:szCs w:val="20"/>
        </w:rPr>
        <w:t>bacteriuria</w:t>
      </w:r>
      <w:proofErr w:type="spellEnd"/>
      <w:r w:rsidRPr="0049251C">
        <w:rPr>
          <w:rFonts w:ascii="Times New Roman" w:eastAsia="Britannic Bold" w:hAnsi="Times New Roman" w:cs="Times New Roman"/>
          <w:b/>
          <w:bCs/>
          <w:sz w:val="20"/>
          <w:szCs w:val="20"/>
        </w:rPr>
        <w:t xml:space="preserve"> with preterm labor</w:t>
      </w:r>
    </w:p>
    <w:p w:rsidR="009A10B8" w:rsidRPr="0049251C" w:rsidRDefault="009A10B8" w:rsidP="0049251C">
      <w:pPr>
        <w:snapToGrid w:val="0"/>
        <w:spacing w:after="0" w:line="240" w:lineRule="auto"/>
        <w:jc w:val="center"/>
        <w:rPr>
          <w:rFonts w:ascii="Times New Roman" w:eastAsia="AdvGaramond_LC" w:hAnsi="Times New Roman" w:cs="Times New Roman"/>
          <w:b/>
          <w:i/>
          <w:sz w:val="20"/>
          <w:szCs w:val="20"/>
        </w:rPr>
      </w:pPr>
    </w:p>
    <w:p w:rsidR="005656D9" w:rsidRPr="0049251C" w:rsidRDefault="005656D9" w:rsidP="0049251C">
      <w:pPr>
        <w:snapToGrid w:val="0"/>
        <w:spacing w:after="0" w:line="240" w:lineRule="auto"/>
        <w:jc w:val="center"/>
        <w:rPr>
          <w:rFonts w:ascii="Times New Roman" w:hAnsi="Times New Roman" w:cs="Times New Roman"/>
          <w:bCs/>
          <w:sz w:val="20"/>
          <w:szCs w:val="20"/>
        </w:rPr>
      </w:pPr>
      <w:proofErr w:type="spellStart"/>
      <w:proofErr w:type="gramStart"/>
      <w:r w:rsidRPr="0049251C">
        <w:rPr>
          <w:rFonts w:ascii="Times New Roman" w:hAnsi="Times New Roman" w:cs="Times New Roman"/>
          <w:bCs/>
          <w:sz w:val="20"/>
          <w:szCs w:val="20"/>
        </w:rPr>
        <w:t>Abd</w:t>
      </w:r>
      <w:proofErr w:type="spellEnd"/>
      <w:r w:rsidRPr="0049251C">
        <w:rPr>
          <w:rFonts w:ascii="Times New Roman" w:hAnsi="Times New Roman" w:cs="Times New Roman"/>
          <w:bCs/>
          <w:sz w:val="20"/>
          <w:szCs w:val="20"/>
        </w:rPr>
        <w:t xml:space="preserve"> El-</w:t>
      </w:r>
      <w:proofErr w:type="spellStart"/>
      <w:r w:rsidRPr="0049251C">
        <w:rPr>
          <w:rFonts w:ascii="Times New Roman" w:hAnsi="Times New Roman" w:cs="Times New Roman"/>
          <w:bCs/>
          <w:sz w:val="20"/>
          <w:szCs w:val="20"/>
        </w:rPr>
        <w:t>moniem</w:t>
      </w:r>
      <w:proofErr w:type="spellEnd"/>
      <w:r w:rsidRPr="0049251C">
        <w:rPr>
          <w:rFonts w:ascii="Times New Roman" w:hAnsi="Times New Roman" w:cs="Times New Roman"/>
          <w:bCs/>
          <w:sz w:val="20"/>
          <w:szCs w:val="20"/>
        </w:rPr>
        <w:t xml:space="preserve"> Mohamed Zakaria</w:t>
      </w:r>
      <w:r w:rsidRPr="0049251C">
        <w:rPr>
          <w:rFonts w:ascii="Times New Roman" w:hAnsi="Times New Roman" w:cs="Times New Roman"/>
          <w:bCs/>
          <w:sz w:val="20"/>
          <w:szCs w:val="20"/>
          <w:vertAlign w:val="superscript"/>
        </w:rPr>
        <w:t>1</w:t>
      </w:r>
      <w:r w:rsidRPr="0049251C">
        <w:rPr>
          <w:rFonts w:ascii="Times New Roman" w:hAnsi="Times New Roman" w:cs="Times New Roman"/>
          <w:bCs/>
          <w:sz w:val="20"/>
          <w:szCs w:val="20"/>
        </w:rPr>
        <w:t xml:space="preserve">, </w:t>
      </w:r>
      <w:proofErr w:type="spellStart"/>
      <w:r w:rsidRPr="0049251C">
        <w:rPr>
          <w:rFonts w:ascii="Times New Roman" w:hAnsi="Times New Roman" w:cs="Times New Roman"/>
          <w:bCs/>
          <w:sz w:val="20"/>
          <w:szCs w:val="20"/>
        </w:rPr>
        <w:t>Hany</w:t>
      </w:r>
      <w:proofErr w:type="spellEnd"/>
      <w:r w:rsidRPr="0049251C">
        <w:rPr>
          <w:rFonts w:ascii="Times New Roman" w:hAnsi="Times New Roman" w:cs="Times New Roman"/>
          <w:bCs/>
          <w:sz w:val="20"/>
          <w:szCs w:val="20"/>
        </w:rPr>
        <w:t xml:space="preserve"> </w:t>
      </w:r>
      <w:proofErr w:type="spellStart"/>
      <w:r w:rsidRPr="0049251C">
        <w:rPr>
          <w:rFonts w:ascii="Times New Roman" w:hAnsi="Times New Roman" w:cs="Times New Roman"/>
          <w:bCs/>
          <w:sz w:val="20"/>
          <w:szCs w:val="20"/>
        </w:rPr>
        <w:t>Maged</w:t>
      </w:r>
      <w:proofErr w:type="spellEnd"/>
      <w:r w:rsidRPr="0049251C">
        <w:rPr>
          <w:rFonts w:ascii="Times New Roman" w:hAnsi="Times New Roman" w:cs="Times New Roman"/>
          <w:bCs/>
          <w:sz w:val="20"/>
          <w:szCs w:val="20"/>
        </w:rPr>
        <w:t xml:space="preserve"> Hassan</w:t>
      </w:r>
      <w:r w:rsidRPr="0049251C">
        <w:rPr>
          <w:rFonts w:ascii="Times New Roman" w:hAnsi="Times New Roman" w:cs="Times New Roman"/>
          <w:bCs/>
          <w:sz w:val="20"/>
          <w:szCs w:val="20"/>
          <w:vertAlign w:val="superscript"/>
        </w:rPr>
        <w:t>1</w:t>
      </w:r>
      <w:r w:rsidRPr="0049251C">
        <w:rPr>
          <w:rFonts w:ascii="Times New Roman" w:hAnsi="Times New Roman" w:cs="Times New Roman"/>
          <w:bCs/>
          <w:sz w:val="20"/>
          <w:szCs w:val="20"/>
        </w:rPr>
        <w:t xml:space="preserve">, </w:t>
      </w:r>
      <w:proofErr w:type="spellStart"/>
      <w:r w:rsidRPr="0049251C">
        <w:rPr>
          <w:rFonts w:ascii="Times New Roman" w:hAnsi="Times New Roman" w:cs="Times New Roman"/>
          <w:bCs/>
          <w:sz w:val="20"/>
          <w:szCs w:val="20"/>
        </w:rPr>
        <w:t>Mekky</w:t>
      </w:r>
      <w:proofErr w:type="spellEnd"/>
      <w:r w:rsidRPr="0049251C">
        <w:rPr>
          <w:rFonts w:ascii="Times New Roman" w:hAnsi="Times New Roman" w:cs="Times New Roman"/>
          <w:bCs/>
          <w:sz w:val="20"/>
          <w:szCs w:val="20"/>
        </w:rPr>
        <w:t xml:space="preserve"> </w:t>
      </w:r>
      <w:proofErr w:type="spellStart"/>
      <w:r w:rsidRPr="0049251C">
        <w:rPr>
          <w:rFonts w:ascii="Times New Roman" w:hAnsi="Times New Roman" w:cs="Times New Roman"/>
          <w:bCs/>
          <w:sz w:val="20"/>
          <w:szCs w:val="20"/>
        </w:rPr>
        <w:t>Abd</w:t>
      </w:r>
      <w:proofErr w:type="spellEnd"/>
      <w:r w:rsidRPr="0049251C">
        <w:rPr>
          <w:rFonts w:ascii="Times New Roman" w:hAnsi="Times New Roman" w:cs="Times New Roman"/>
          <w:bCs/>
          <w:sz w:val="20"/>
          <w:szCs w:val="20"/>
        </w:rPr>
        <w:t xml:space="preserve"> El-</w:t>
      </w:r>
      <w:proofErr w:type="spellStart"/>
      <w:r w:rsidRPr="0049251C">
        <w:rPr>
          <w:rFonts w:ascii="Times New Roman" w:hAnsi="Times New Roman" w:cs="Times New Roman"/>
          <w:bCs/>
          <w:sz w:val="20"/>
          <w:szCs w:val="20"/>
        </w:rPr>
        <w:t>moniem</w:t>
      </w:r>
      <w:proofErr w:type="spellEnd"/>
      <w:r w:rsidRPr="0049251C">
        <w:rPr>
          <w:rFonts w:ascii="Times New Roman" w:hAnsi="Times New Roman" w:cs="Times New Roman"/>
          <w:bCs/>
          <w:sz w:val="20"/>
          <w:szCs w:val="20"/>
        </w:rPr>
        <w:t xml:space="preserve"> Ali</w:t>
      </w:r>
      <w:r w:rsidRPr="0049251C">
        <w:rPr>
          <w:rFonts w:ascii="Times New Roman" w:hAnsi="Times New Roman" w:cs="Times New Roman"/>
          <w:bCs/>
          <w:sz w:val="20"/>
          <w:szCs w:val="20"/>
          <w:vertAlign w:val="superscript"/>
        </w:rPr>
        <w:t>2</w:t>
      </w:r>
      <w:r w:rsidRPr="0049251C">
        <w:rPr>
          <w:rFonts w:ascii="Times New Roman" w:hAnsi="Times New Roman" w:cs="Times New Roman"/>
          <w:bCs/>
          <w:sz w:val="20"/>
          <w:szCs w:val="20"/>
        </w:rPr>
        <w:t xml:space="preserve"> and</w:t>
      </w:r>
      <w:r w:rsidR="00061CB5">
        <w:rPr>
          <w:rFonts w:ascii="Times New Roman" w:hAnsi="Times New Roman" w:cs="Times New Roman"/>
          <w:bCs/>
          <w:sz w:val="20"/>
          <w:szCs w:val="20"/>
        </w:rPr>
        <w:t xml:space="preserve"> </w:t>
      </w:r>
      <w:r w:rsidRPr="0049251C">
        <w:rPr>
          <w:rFonts w:ascii="Times New Roman" w:hAnsi="Times New Roman" w:cs="Times New Roman"/>
          <w:bCs/>
          <w:sz w:val="20"/>
          <w:szCs w:val="20"/>
        </w:rPr>
        <w:t>Mohamed Ibrahim Soliman</w:t>
      </w:r>
      <w:r w:rsidRPr="0049251C">
        <w:rPr>
          <w:rFonts w:ascii="Times New Roman" w:hAnsi="Times New Roman" w:cs="Times New Roman"/>
          <w:bCs/>
          <w:sz w:val="20"/>
          <w:szCs w:val="20"/>
          <w:vertAlign w:val="superscript"/>
        </w:rPr>
        <w:t>3</w:t>
      </w:r>
      <w:r w:rsidRPr="0049251C">
        <w:rPr>
          <w:rFonts w:ascii="Times New Roman" w:hAnsi="Times New Roman" w:cs="Times New Roman"/>
          <w:bCs/>
          <w:sz w:val="20"/>
          <w:szCs w:val="20"/>
        </w:rPr>
        <w:t>.</w:t>
      </w:r>
      <w:proofErr w:type="gramEnd"/>
    </w:p>
    <w:p w:rsidR="005656D9" w:rsidRPr="0049251C" w:rsidRDefault="005656D9" w:rsidP="0049251C">
      <w:pPr>
        <w:snapToGrid w:val="0"/>
        <w:spacing w:after="0" w:line="240" w:lineRule="auto"/>
        <w:jc w:val="center"/>
        <w:rPr>
          <w:rFonts w:ascii="Times New Roman" w:hAnsi="Times New Roman" w:cs="Times New Roman"/>
          <w:bCs/>
          <w:sz w:val="20"/>
          <w:szCs w:val="20"/>
        </w:rPr>
      </w:pPr>
    </w:p>
    <w:p w:rsidR="005656D9" w:rsidRPr="0049251C" w:rsidRDefault="005656D9" w:rsidP="0049251C">
      <w:pPr>
        <w:snapToGrid w:val="0"/>
        <w:spacing w:after="0" w:line="240" w:lineRule="auto"/>
        <w:jc w:val="center"/>
        <w:rPr>
          <w:rFonts w:ascii="Times New Roman" w:hAnsi="Times New Roman" w:cs="Times New Roman"/>
          <w:bCs/>
          <w:sz w:val="20"/>
          <w:szCs w:val="20"/>
          <w:lang w:bidi="ar-EG"/>
        </w:rPr>
      </w:pPr>
      <w:proofErr w:type="gramStart"/>
      <w:r w:rsidRPr="0049251C">
        <w:rPr>
          <w:rFonts w:ascii="Times New Roman" w:hAnsi="Times New Roman" w:cs="Times New Roman"/>
          <w:bCs/>
          <w:sz w:val="20"/>
          <w:szCs w:val="20"/>
          <w:vertAlign w:val="superscript"/>
          <w:lang w:bidi="ar-EG"/>
        </w:rPr>
        <w:t>1</w:t>
      </w:r>
      <w:r w:rsidRPr="0049251C">
        <w:rPr>
          <w:rFonts w:ascii="Times New Roman" w:hAnsi="Times New Roman" w:cs="Times New Roman"/>
          <w:bCs/>
          <w:sz w:val="20"/>
          <w:szCs w:val="20"/>
          <w:lang w:bidi="ar-EG"/>
        </w:rPr>
        <w:t>Department of Obstetrics and Gynecology, Faculty of Medicine, Al-</w:t>
      </w:r>
      <w:proofErr w:type="spellStart"/>
      <w:r w:rsidRPr="0049251C">
        <w:rPr>
          <w:rFonts w:ascii="Times New Roman" w:hAnsi="Times New Roman" w:cs="Times New Roman"/>
          <w:bCs/>
          <w:sz w:val="20"/>
          <w:szCs w:val="20"/>
          <w:lang w:bidi="ar-EG"/>
        </w:rPr>
        <w:t>Azhar</w:t>
      </w:r>
      <w:proofErr w:type="spellEnd"/>
      <w:r w:rsidRPr="0049251C">
        <w:rPr>
          <w:rFonts w:ascii="Times New Roman" w:hAnsi="Times New Roman" w:cs="Times New Roman"/>
          <w:bCs/>
          <w:sz w:val="20"/>
          <w:szCs w:val="20"/>
          <w:lang w:bidi="ar-EG"/>
        </w:rPr>
        <w:t xml:space="preserve"> University, Egypt.</w:t>
      </w:r>
      <w:proofErr w:type="gramEnd"/>
    </w:p>
    <w:p w:rsidR="005656D9" w:rsidRPr="0049251C" w:rsidRDefault="005656D9" w:rsidP="0049251C">
      <w:pPr>
        <w:snapToGrid w:val="0"/>
        <w:spacing w:after="0" w:line="240" w:lineRule="auto"/>
        <w:jc w:val="center"/>
        <w:rPr>
          <w:rFonts w:ascii="Times New Roman" w:hAnsi="Times New Roman" w:cs="Times New Roman"/>
          <w:bCs/>
          <w:sz w:val="20"/>
          <w:szCs w:val="20"/>
          <w:lang w:bidi="ar-EG"/>
        </w:rPr>
      </w:pPr>
      <w:proofErr w:type="gramStart"/>
      <w:r w:rsidRPr="0049251C">
        <w:rPr>
          <w:rFonts w:ascii="Times New Roman" w:hAnsi="Times New Roman" w:cs="Times New Roman"/>
          <w:bCs/>
          <w:sz w:val="20"/>
          <w:szCs w:val="20"/>
          <w:vertAlign w:val="superscript"/>
          <w:lang w:bidi="ar-EG"/>
        </w:rPr>
        <w:t>1</w:t>
      </w:r>
      <w:r w:rsidRPr="0049251C">
        <w:rPr>
          <w:rFonts w:ascii="Times New Roman" w:hAnsi="Times New Roman" w:cs="Times New Roman"/>
          <w:bCs/>
          <w:sz w:val="20"/>
          <w:szCs w:val="20"/>
          <w:lang w:bidi="ar-EG"/>
        </w:rPr>
        <w:t>Department of Clinical Pathology, Faculty of Medicine, Al-</w:t>
      </w:r>
      <w:proofErr w:type="spellStart"/>
      <w:r w:rsidRPr="0049251C">
        <w:rPr>
          <w:rFonts w:ascii="Times New Roman" w:hAnsi="Times New Roman" w:cs="Times New Roman"/>
          <w:bCs/>
          <w:sz w:val="20"/>
          <w:szCs w:val="20"/>
          <w:lang w:bidi="ar-EG"/>
        </w:rPr>
        <w:t>Azhar</w:t>
      </w:r>
      <w:proofErr w:type="spellEnd"/>
      <w:r w:rsidRPr="0049251C">
        <w:rPr>
          <w:rFonts w:ascii="Times New Roman" w:hAnsi="Times New Roman" w:cs="Times New Roman"/>
          <w:bCs/>
          <w:sz w:val="20"/>
          <w:szCs w:val="20"/>
          <w:lang w:bidi="ar-EG"/>
        </w:rPr>
        <w:t xml:space="preserve"> University, Egypt.</w:t>
      </w:r>
      <w:proofErr w:type="gramEnd"/>
    </w:p>
    <w:p w:rsidR="005656D9" w:rsidRPr="0049251C" w:rsidRDefault="005656D9" w:rsidP="0049251C">
      <w:pPr>
        <w:snapToGrid w:val="0"/>
        <w:spacing w:after="0" w:line="240" w:lineRule="auto"/>
        <w:jc w:val="center"/>
        <w:rPr>
          <w:rFonts w:ascii="Times New Roman" w:hAnsi="Times New Roman" w:cs="Times New Roman"/>
          <w:bCs/>
          <w:sz w:val="20"/>
          <w:szCs w:val="20"/>
          <w:lang w:bidi="ar-EG"/>
        </w:rPr>
      </w:pPr>
      <w:proofErr w:type="gramStart"/>
      <w:r w:rsidRPr="0049251C">
        <w:rPr>
          <w:rFonts w:ascii="Times New Roman" w:hAnsi="Times New Roman" w:cs="Times New Roman"/>
          <w:bCs/>
          <w:sz w:val="20"/>
          <w:szCs w:val="20"/>
          <w:vertAlign w:val="superscript"/>
          <w:lang w:bidi="ar-EG"/>
        </w:rPr>
        <w:t>3</w:t>
      </w:r>
      <w:r w:rsidRPr="0049251C">
        <w:rPr>
          <w:rFonts w:ascii="Times New Roman" w:hAnsi="Times New Roman" w:cs="Times New Roman"/>
          <w:bCs/>
          <w:sz w:val="20"/>
          <w:szCs w:val="20"/>
          <w:lang w:bidi="ar-EG"/>
        </w:rPr>
        <w:t xml:space="preserve">Resident of Obstetrics and Gynecology - </w:t>
      </w:r>
      <w:proofErr w:type="spellStart"/>
      <w:r w:rsidRPr="0049251C">
        <w:rPr>
          <w:rFonts w:ascii="Times New Roman" w:hAnsi="Times New Roman" w:cs="Times New Roman"/>
          <w:bCs/>
          <w:sz w:val="20"/>
          <w:szCs w:val="20"/>
          <w:lang w:bidi="ar-EG"/>
        </w:rPr>
        <w:t>Hel</w:t>
      </w:r>
      <w:bookmarkStart w:id="0" w:name="_GoBack"/>
      <w:bookmarkEnd w:id="0"/>
      <w:r w:rsidRPr="0049251C">
        <w:rPr>
          <w:rFonts w:ascii="Times New Roman" w:hAnsi="Times New Roman" w:cs="Times New Roman"/>
          <w:bCs/>
          <w:sz w:val="20"/>
          <w:szCs w:val="20"/>
          <w:lang w:bidi="ar-EG"/>
        </w:rPr>
        <w:t>wan</w:t>
      </w:r>
      <w:proofErr w:type="spellEnd"/>
      <w:r w:rsidRPr="0049251C">
        <w:rPr>
          <w:rFonts w:ascii="Times New Roman" w:hAnsi="Times New Roman" w:cs="Times New Roman"/>
          <w:bCs/>
          <w:sz w:val="20"/>
          <w:szCs w:val="20"/>
          <w:lang w:bidi="ar-EG"/>
        </w:rPr>
        <w:t xml:space="preserve"> general hospital, Egypt.</w:t>
      </w:r>
      <w:proofErr w:type="gramEnd"/>
    </w:p>
    <w:p w:rsidR="005656D9" w:rsidRPr="0049251C" w:rsidRDefault="000E3C1E" w:rsidP="0049251C">
      <w:pPr>
        <w:snapToGrid w:val="0"/>
        <w:spacing w:after="0" w:line="240" w:lineRule="auto"/>
        <w:jc w:val="center"/>
        <w:rPr>
          <w:rFonts w:ascii="Times New Roman" w:hAnsi="Times New Roman" w:cs="Times New Roman"/>
          <w:bCs/>
          <w:sz w:val="20"/>
          <w:szCs w:val="20"/>
          <w:lang w:bidi="ar-EG"/>
        </w:rPr>
      </w:pPr>
      <w:hyperlink r:id="rId8" w:history="1">
        <w:r w:rsidR="005656D9" w:rsidRPr="0049251C">
          <w:rPr>
            <w:rStyle w:val="Hyperlink"/>
            <w:rFonts w:ascii="Times New Roman" w:hAnsi="Times New Roman" w:cs="Times New Roman"/>
            <w:bCs/>
            <w:sz w:val="20"/>
            <w:szCs w:val="20"/>
            <w:u w:val="none"/>
            <w:lang w:bidi="ar-EG"/>
          </w:rPr>
          <w:t>dr.m.soliman86@gmail.com</w:t>
        </w:r>
      </w:hyperlink>
    </w:p>
    <w:p w:rsidR="00560FAF" w:rsidRPr="0049251C" w:rsidRDefault="00560FAF" w:rsidP="0049251C">
      <w:pPr>
        <w:snapToGrid w:val="0"/>
        <w:spacing w:after="0" w:line="240" w:lineRule="auto"/>
        <w:jc w:val="center"/>
        <w:rPr>
          <w:rFonts w:ascii="Times New Roman" w:eastAsia="Times New Roman" w:hAnsi="Times New Roman" w:cs="Times New Roman"/>
          <w:b/>
          <w:bCs/>
          <w:i/>
          <w:iCs/>
          <w:sz w:val="20"/>
          <w:szCs w:val="20"/>
          <w:lang w:bidi="ar-EG"/>
        </w:rPr>
      </w:pPr>
    </w:p>
    <w:p w:rsidR="00061CB5" w:rsidRDefault="008A649B" w:rsidP="0049251C">
      <w:pPr>
        <w:snapToGrid w:val="0"/>
        <w:spacing w:after="0" w:line="240" w:lineRule="auto"/>
        <w:jc w:val="both"/>
        <w:rPr>
          <w:rFonts w:ascii="Times New Roman" w:hAnsi="Times New Roman" w:cs="Times New Roman"/>
          <w:sz w:val="20"/>
          <w:szCs w:val="20"/>
        </w:rPr>
      </w:pPr>
      <w:r w:rsidRPr="0049251C">
        <w:rPr>
          <w:rFonts w:ascii="Times New Roman" w:eastAsia="Times New Roman" w:hAnsi="Times New Roman" w:cs="Times New Roman"/>
          <w:b/>
          <w:bCs/>
          <w:sz w:val="20"/>
          <w:szCs w:val="20"/>
        </w:rPr>
        <w:t>Abstract</w:t>
      </w:r>
      <w:r w:rsidR="005656D9" w:rsidRPr="0049251C">
        <w:rPr>
          <w:rFonts w:ascii="Times New Roman" w:eastAsia="Times New Roman" w:hAnsi="Times New Roman" w:cs="Times New Roman"/>
          <w:b/>
          <w:bCs/>
          <w:sz w:val="20"/>
          <w:szCs w:val="20"/>
        </w:rPr>
        <w:t xml:space="preserve">: </w:t>
      </w:r>
      <w:r w:rsidR="00432A5B" w:rsidRPr="0049251C">
        <w:rPr>
          <w:rFonts w:ascii="Times New Roman" w:hAnsi="Times New Roman" w:cs="Times New Roman"/>
          <w:b/>
          <w:bCs/>
          <w:sz w:val="20"/>
          <w:szCs w:val="20"/>
        </w:rPr>
        <w:t>Aim of work</w:t>
      </w:r>
      <w:r w:rsidR="005656D9" w:rsidRPr="0049251C">
        <w:rPr>
          <w:rFonts w:ascii="Times New Roman" w:hAnsi="Times New Roman" w:cs="Times New Roman"/>
          <w:b/>
          <w:bCs/>
          <w:sz w:val="20"/>
          <w:szCs w:val="20"/>
        </w:rPr>
        <w:t>:</w:t>
      </w:r>
      <w:r w:rsidR="00061CB5">
        <w:rPr>
          <w:rFonts w:ascii="Times New Roman" w:hAnsi="Times New Roman" w:cs="Times New Roman"/>
          <w:b/>
          <w:bCs/>
          <w:sz w:val="20"/>
          <w:szCs w:val="20"/>
        </w:rPr>
        <w:t xml:space="preserve"> </w:t>
      </w:r>
      <w:r w:rsidR="009A10B8" w:rsidRPr="0049251C">
        <w:rPr>
          <w:rFonts w:ascii="Times New Roman" w:hAnsi="Times New Roman" w:cs="Times New Roman"/>
          <w:sz w:val="20"/>
          <w:szCs w:val="20"/>
        </w:rPr>
        <w:t>T</w:t>
      </w:r>
      <w:r w:rsidR="004448BB" w:rsidRPr="0049251C">
        <w:rPr>
          <w:rFonts w:ascii="Times New Roman" w:hAnsi="Times New Roman" w:cs="Times New Roman"/>
          <w:sz w:val="20"/>
          <w:szCs w:val="20"/>
        </w:rPr>
        <w:t xml:space="preserve">he aim of this work is to assess the prevalence of asymptomatic </w:t>
      </w:r>
      <w:proofErr w:type="spellStart"/>
      <w:r w:rsidR="004448BB" w:rsidRPr="0049251C">
        <w:rPr>
          <w:rFonts w:ascii="Times New Roman" w:hAnsi="Times New Roman" w:cs="Times New Roman"/>
          <w:sz w:val="20"/>
          <w:szCs w:val="20"/>
        </w:rPr>
        <w:t>bacteriuria</w:t>
      </w:r>
      <w:proofErr w:type="spellEnd"/>
      <w:r w:rsidR="004448BB" w:rsidRPr="0049251C">
        <w:rPr>
          <w:rFonts w:ascii="Times New Roman" w:hAnsi="Times New Roman" w:cs="Times New Roman"/>
          <w:sz w:val="20"/>
          <w:szCs w:val="20"/>
        </w:rPr>
        <w:t xml:space="preserve"> in patients attending </w:t>
      </w:r>
      <w:proofErr w:type="spellStart"/>
      <w:r w:rsidR="004448BB" w:rsidRPr="0049251C">
        <w:rPr>
          <w:rFonts w:ascii="Times New Roman" w:hAnsi="Times New Roman" w:cs="Times New Roman"/>
          <w:sz w:val="20"/>
          <w:szCs w:val="20"/>
        </w:rPr>
        <w:t>Helwan</w:t>
      </w:r>
      <w:proofErr w:type="spellEnd"/>
      <w:r w:rsidR="004448BB" w:rsidRPr="0049251C">
        <w:rPr>
          <w:rFonts w:ascii="Times New Roman" w:hAnsi="Times New Roman" w:cs="Times New Roman"/>
          <w:sz w:val="20"/>
          <w:szCs w:val="20"/>
        </w:rPr>
        <w:t xml:space="preserve"> general hospital and </w:t>
      </w:r>
      <w:proofErr w:type="spellStart"/>
      <w:r w:rsidR="004448BB" w:rsidRPr="0049251C">
        <w:rPr>
          <w:rFonts w:ascii="Times New Roman" w:hAnsi="Times New Roman" w:cs="Times New Roman"/>
          <w:sz w:val="20"/>
          <w:szCs w:val="20"/>
        </w:rPr>
        <w:t>Bab</w:t>
      </w:r>
      <w:proofErr w:type="spellEnd"/>
      <w:r w:rsidR="004448BB" w:rsidRPr="0049251C">
        <w:rPr>
          <w:rFonts w:ascii="Times New Roman" w:hAnsi="Times New Roman" w:cs="Times New Roman"/>
          <w:sz w:val="20"/>
          <w:szCs w:val="20"/>
        </w:rPr>
        <w:t xml:space="preserve"> El- </w:t>
      </w:r>
      <w:proofErr w:type="spellStart"/>
      <w:r w:rsidR="004448BB" w:rsidRPr="0049251C">
        <w:rPr>
          <w:rFonts w:ascii="Times New Roman" w:hAnsi="Times New Roman" w:cs="Times New Roman"/>
          <w:sz w:val="20"/>
          <w:szCs w:val="20"/>
        </w:rPr>
        <w:t>Sharya</w:t>
      </w:r>
      <w:proofErr w:type="spellEnd"/>
      <w:r w:rsidR="004448BB" w:rsidRPr="0049251C">
        <w:rPr>
          <w:rFonts w:ascii="Times New Roman" w:hAnsi="Times New Roman" w:cs="Times New Roman"/>
          <w:sz w:val="20"/>
          <w:szCs w:val="20"/>
        </w:rPr>
        <w:t xml:space="preserve"> hospital who presented with pre term labor IN 2016.</w:t>
      </w:r>
      <w:r w:rsidR="005656D9" w:rsidRPr="0049251C">
        <w:rPr>
          <w:rFonts w:ascii="Times New Roman" w:eastAsia="Times New Roman" w:hAnsi="Times New Roman" w:cs="Times New Roman"/>
          <w:b/>
          <w:bCs/>
          <w:sz w:val="20"/>
          <w:szCs w:val="20"/>
        </w:rPr>
        <w:t xml:space="preserve"> </w:t>
      </w:r>
      <w:proofErr w:type="gramStart"/>
      <w:r w:rsidR="00E80864" w:rsidRPr="0049251C">
        <w:rPr>
          <w:rFonts w:ascii="Times New Roman" w:hAnsi="Times New Roman" w:cs="Times New Roman"/>
          <w:b/>
          <w:bCs/>
          <w:sz w:val="20"/>
          <w:szCs w:val="20"/>
        </w:rPr>
        <w:t>Methods</w:t>
      </w:r>
      <w:r w:rsidR="00A25E1E" w:rsidRPr="0049251C">
        <w:rPr>
          <w:rFonts w:ascii="Times New Roman" w:hAnsi="Times New Roman" w:cs="Times New Roman"/>
          <w:sz w:val="20"/>
          <w:szCs w:val="20"/>
        </w:rPr>
        <w:t>.</w:t>
      </w:r>
      <w:proofErr w:type="gramEnd"/>
      <w:r w:rsidR="00763E57" w:rsidRPr="0049251C">
        <w:rPr>
          <w:rFonts w:ascii="Times New Roman" w:hAnsi="Times New Roman" w:cs="Times New Roman"/>
          <w:sz w:val="20"/>
          <w:szCs w:val="20"/>
        </w:rPr>
        <w:t xml:space="preserve"> </w:t>
      </w:r>
      <w:proofErr w:type="gramStart"/>
      <w:r w:rsidR="0011026B" w:rsidRPr="0049251C">
        <w:rPr>
          <w:rFonts w:ascii="Times New Roman" w:hAnsi="Times New Roman" w:cs="Times New Roman"/>
          <w:sz w:val="20"/>
          <w:szCs w:val="20"/>
        </w:rPr>
        <w:t>prospective</w:t>
      </w:r>
      <w:proofErr w:type="gramEnd"/>
      <w:r w:rsidR="0011026B" w:rsidRPr="0049251C">
        <w:rPr>
          <w:rFonts w:ascii="Times New Roman" w:hAnsi="Times New Roman" w:cs="Times New Roman"/>
          <w:sz w:val="20"/>
          <w:szCs w:val="20"/>
        </w:rPr>
        <w:t xml:space="preserve"> study of </w:t>
      </w:r>
      <w:r w:rsidR="00544031" w:rsidRPr="0049251C">
        <w:rPr>
          <w:rFonts w:ascii="Times New Roman" w:hAnsi="Times New Roman" w:cs="Times New Roman"/>
          <w:sz w:val="20"/>
          <w:szCs w:val="20"/>
        </w:rPr>
        <w:t>200</w:t>
      </w:r>
      <w:r w:rsidR="0011026B" w:rsidRPr="0049251C">
        <w:rPr>
          <w:rFonts w:ascii="Times New Roman" w:hAnsi="Times New Roman" w:cs="Times New Roman"/>
          <w:sz w:val="20"/>
          <w:szCs w:val="20"/>
        </w:rPr>
        <w:t xml:space="preserve"> </w:t>
      </w:r>
      <w:r w:rsidR="00544031" w:rsidRPr="0049251C">
        <w:rPr>
          <w:rFonts w:ascii="Times New Roman" w:hAnsi="Times New Roman" w:cs="Times New Roman"/>
          <w:sz w:val="20"/>
          <w:szCs w:val="20"/>
        </w:rPr>
        <w:t xml:space="preserve">women </w:t>
      </w:r>
      <w:r w:rsidR="00210746" w:rsidRPr="0049251C">
        <w:rPr>
          <w:rFonts w:ascii="Times New Roman" w:hAnsi="Times New Roman" w:cs="Times New Roman"/>
          <w:sz w:val="20"/>
          <w:szCs w:val="20"/>
        </w:rPr>
        <w:t>from those attending the department of obstetrics and gynecology</w:t>
      </w:r>
      <w:r w:rsidR="00210746" w:rsidRPr="0049251C">
        <w:rPr>
          <w:rFonts w:ascii="Times New Roman" w:hAnsi="Times New Roman" w:cs="Times New Roman"/>
          <w:b/>
          <w:bCs/>
          <w:sz w:val="20"/>
          <w:szCs w:val="20"/>
        </w:rPr>
        <w:t xml:space="preserve"> </w:t>
      </w:r>
      <w:r w:rsidR="00210746" w:rsidRPr="0049251C">
        <w:rPr>
          <w:rFonts w:ascii="Times New Roman" w:hAnsi="Times New Roman" w:cs="Times New Roman"/>
          <w:sz w:val="20"/>
          <w:szCs w:val="20"/>
        </w:rPr>
        <w:t xml:space="preserve">of </w:t>
      </w:r>
      <w:proofErr w:type="spellStart"/>
      <w:r w:rsidR="00210746" w:rsidRPr="0049251C">
        <w:rPr>
          <w:rFonts w:ascii="Times New Roman" w:hAnsi="Times New Roman" w:cs="Times New Roman"/>
          <w:sz w:val="20"/>
          <w:szCs w:val="20"/>
        </w:rPr>
        <w:t>Helwan</w:t>
      </w:r>
      <w:proofErr w:type="spellEnd"/>
      <w:r w:rsidR="00210746" w:rsidRPr="0049251C">
        <w:rPr>
          <w:rFonts w:ascii="Times New Roman" w:hAnsi="Times New Roman" w:cs="Times New Roman"/>
          <w:sz w:val="20"/>
          <w:szCs w:val="20"/>
        </w:rPr>
        <w:t xml:space="preserve"> and </w:t>
      </w:r>
      <w:proofErr w:type="spellStart"/>
      <w:r w:rsidR="00210746" w:rsidRPr="0049251C">
        <w:rPr>
          <w:rFonts w:ascii="Times New Roman" w:hAnsi="Times New Roman" w:cs="Times New Roman"/>
          <w:sz w:val="20"/>
          <w:szCs w:val="20"/>
        </w:rPr>
        <w:t>Bab</w:t>
      </w:r>
      <w:proofErr w:type="spellEnd"/>
      <w:r w:rsidR="00210746" w:rsidRPr="0049251C">
        <w:rPr>
          <w:rFonts w:ascii="Times New Roman" w:hAnsi="Times New Roman" w:cs="Times New Roman"/>
          <w:sz w:val="20"/>
          <w:szCs w:val="20"/>
        </w:rPr>
        <w:t xml:space="preserve"> el </w:t>
      </w:r>
      <w:proofErr w:type="spellStart"/>
      <w:r w:rsidR="00210746" w:rsidRPr="0049251C">
        <w:rPr>
          <w:rFonts w:ascii="Times New Roman" w:hAnsi="Times New Roman" w:cs="Times New Roman"/>
          <w:sz w:val="20"/>
          <w:szCs w:val="20"/>
        </w:rPr>
        <w:t>Sharya</w:t>
      </w:r>
      <w:proofErr w:type="spellEnd"/>
      <w:r w:rsidR="00210746" w:rsidRPr="0049251C">
        <w:rPr>
          <w:rFonts w:ascii="Times New Roman" w:hAnsi="Times New Roman" w:cs="Times New Roman"/>
          <w:sz w:val="20"/>
          <w:szCs w:val="20"/>
        </w:rPr>
        <w:t xml:space="preserve"> hospitals obstetric outpatient clinics </w:t>
      </w:r>
      <w:r w:rsidR="00210746" w:rsidRPr="0049251C">
        <w:rPr>
          <w:rFonts w:ascii="Times New Roman" w:eastAsia="TimesNewRomanPSMT" w:hAnsi="Times New Roman" w:cs="Times New Roman"/>
          <w:sz w:val="20"/>
          <w:szCs w:val="20"/>
        </w:rPr>
        <w:t>at</w:t>
      </w:r>
      <w:r w:rsidR="00210746" w:rsidRPr="0049251C">
        <w:rPr>
          <w:rFonts w:ascii="Times New Roman" w:hAnsi="Times New Roman" w:cs="Times New Roman"/>
          <w:sz w:val="20"/>
          <w:szCs w:val="20"/>
        </w:rPr>
        <w:t xml:space="preserve"> 2016. All these patients had given mid-stream clean catch urine sample for which urine culture for asymptomatic </w:t>
      </w:r>
      <w:proofErr w:type="spellStart"/>
      <w:r w:rsidR="00210746" w:rsidRPr="0049251C">
        <w:rPr>
          <w:rFonts w:ascii="Times New Roman" w:hAnsi="Times New Roman" w:cs="Times New Roman"/>
          <w:sz w:val="20"/>
          <w:szCs w:val="20"/>
        </w:rPr>
        <w:t>bacteriuria</w:t>
      </w:r>
      <w:proofErr w:type="spellEnd"/>
      <w:r w:rsidR="00210746" w:rsidRPr="0049251C">
        <w:rPr>
          <w:rFonts w:ascii="Times New Roman" w:hAnsi="Times New Roman" w:cs="Times New Roman"/>
          <w:sz w:val="20"/>
          <w:szCs w:val="20"/>
        </w:rPr>
        <w:t xml:space="preserve"> </w:t>
      </w:r>
      <w:proofErr w:type="gramStart"/>
      <w:r w:rsidR="00210746" w:rsidRPr="0049251C">
        <w:rPr>
          <w:rFonts w:ascii="Times New Roman" w:hAnsi="Times New Roman" w:cs="Times New Roman"/>
          <w:sz w:val="20"/>
          <w:szCs w:val="20"/>
        </w:rPr>
        <w:t>was done</w:t>
      </w:r>
      <w:proofErr w:type="gramEnd"/>
      <w:r w:rsidR="00210746" w:rsidRPr="0049251C">
        <w:rPr>
          <w:rFonts w:ascii="Times New Roman" w:hAnsi="Times New Roman" w:cs="Times New Roman"/>
          <w:sz w:val="20"/>
          <w:szCs w:val="20"/>
        </w:rPr>
        <w:t xml:space="preserve"> as well as</w:t>
      </w:r>
      <w:r w:rsidR="00061CB5">
        <w:rPr>
          <w:rFonts w:ascii="Times New Roman" w:hAnsi="Times New Roman" w:cs="Times New Roman"/>
          <w:sz w:val="20"/>
          <w:szCs w:val="20"/>
        </w:rPr>
        <w:t xml:space="preserve"> </w:t>
      </w:r>
      <w:r w:rsidR="00210746" w:rsidRPr="0049251C">
        <w:rPr>
          <w:rFonts w:ascii="Times New Roman" w:hAnsi="Times New Roman" w:cs="Times New Roman"/>
          <w:sz w:val="20"/>
          <w:szCs w:val="20"/>
        </w:rPr>
        <w:t>antibiotic sensitivity test to know the organism and proper antibiotic to be given.</w:t>
      </w:r>
      <w:r w:rsidR="005656D9" w:rsidRPr="0049251C">
        <w:rPr>
          <w:rFonts w:ascii="Times New Roman" w:eastAsia="Times New Roman" w:hAnsi="Times New Roman" w:cs="Times New Roman"/>
          <w:b/>
          <w:bCs/>
          <w:sz w:val="20"/>
          <w:szCs w:val="20"/>
        </w:rPr>
        <w:t xml:space="preserve"> </w:t>
      </w:r>
      <w:r w:rsidR="003C5E6A" w:rsidRPr="0049251C">
        <w:rPr>
          <w:rFonts w:ascii="Times New Roman" w:hAnsi="Times New Roman" w:cs="Times New Roman"/>
          <w:b/>
          <w:bCs/>
          <w:sz w:val="20"/>
          <w:szCs w:val="20"/>
        </w:rPr>
        <w:t>Results:</w:t>
      </w:r>
      <w:r w:rsidR="00E80864" w:rsidRPr="0049251C">
        <w:rPr>
          <w:rFonts w:ascii="Times New Roman" w:hAnsi="Times New Roman" w:cs="Times New Roman"/>
          <w:sz w:val="20"/>
          <w:szCs w:val="20"/>
        </w:rPr>
        <w:t xml:space="preserve"> </w:t>
      </w:r>
      <w:r w:rsidR="00210746" w:rsidRPr="0049251C">
        <w:rPr>
          <w:rFonts w:ascii="Times New Roman" w:hAnsi="Times New Roman" w:cs="Times New Roman"/>
          <w:sz w:val="20"/>
          <w:szCs w:val="20"/>
        </w:rPr>
        <w:t xml:space="preserve">this study showed that 8% of the pregnant women examined had a positive urine culture without any symptoms of UTI. Hence, it is important that pregnant women </w:t>
      </w:r>
      <w:proofErr w:type="gramStart"/>
      <w:r w:rsidR="00210746" w:rsidRPr="0049251C">
        <w:rPr>
          <w:rFonts w:ascii="Times New Roman" w:hAnsi="Times New Roman" w:cs="Times New Roman"/>
          <w:sz w:val="20"/>
          <w:szCs w:val="20"/>
        </w:rPr>
        <w:t>are</w:t>
      </w:r>
      <w:proofErr w:type="gramEnd"/>
      <w:r w:rsidR="00210746" w:rsidRPr="0049251C">
        <w:rPr>
          <w:rFonts w:ascii="Times New Roman" w:hAnsi="Times New Roman" w:cs="Times New Roman"/>
          <w:sz w:val="20"/>
          <w:szCs w:val="20"/>
        </w:rPr>
        <w:t xml:space="preserve"> screened for asymptomatic </w:t>
      </w:r>
      <w:proofErr w:type="spellStart"/>
      <w:r w:rsidR="00210746" w:rsidRPr="0049251C">
        <w:rPr>
          <w:rFonts w:ascii="Times New Roman" w:hAnsi="Times New Roman" w:cs="Times New Roman"/>
          <w:sz w:val="20"/>
          <w:szCs w:val="20"/>
        </w:rPr>
        <w:t>bacteriuria</w:t>
      </w:r>
      <w:proofErr w:type="spellEnd"/>
      <w:r w:rsidR="00210746" w:rsidRPr="0049251C">
        <w:rPr>
          <w:rFonts w:ascii="Times New Roman" w:hAnsi="Times New Roman" w:cs="Times New Roman"/>
          <w:sz w:val="20"/>
          <w:szCs w:val="20"/>
        </w:rPr>
        <w:t xml:space="preserve"> at the first antenatal visit.</w:t>
      </w:r>
      <w:r w:rsidR="005656D9" w:rsidRPr="0049251C">
        <w:rPr>
          <w:rFonts w:ascii="Times New Roman" w:eastAsia="Times New Roman" w:hAnsi="Times New Roman" w:cs="Times New Roman"/>
          <w:b/>
          <w:bCs/>
          <w:sz w:val="20"/>
          <w:szCs w:val="20"/>
        </w:rPr>
        <w:t xml:space="preserve"> </w:t>
      </w:r>
      <w:r w:rsidR="003C5E6A" w:rsidRPr="0049251C">
        <w:rPr>
          <w:rFonts w:ascii="Times New Roman" w:hAnsi="Times New Roman" w:cs="Times New Roman"/>
          <w:b/>
          <w:bCs/>
          <w:color w:val="000000"/>
          <w:sz w:val="20"/>
          <w:szCs w:val="20"/>
        </w:rPr>
        <w:t>Conclusion</w:t>
      </w:r>
      <w:r w:rsidR="003C5E6A" w:rsidRPr="0049251C">
        <w:rPr>
          <w:rFonts w:ascii="Times New Roman" w:hAnsi="Times New Roman" w:cs="Times New Roman"/>
          <w:b/>
          <w:bCs/>
          <w:sz w:val="20"/>
          <w:szCs w:val="20"/>
        </w:rPr>
        <w:t>:</w:t>
      </w:r>
      <w:r w:rsidR="00E80864" w:rsidRPr="0049251C">
        <w:rPr>
          <w:rFonts w:ascii="Times New Roman" w:hAnsi="Times New Roman" w:cs="Times New Roman"/>
          <w:color w:val="000000"/>
          <w:sz w:val="20"/>
          <w:szCs w:val="20"/>
        </w:rPr>
        <w:t xml:space="preserve"> </w:t>
      </w:r>
      <w:r w:rsidR="0065218D" w:rsidRPr="0049251C">
        <w:rPr>
          <w:rFonts w:ascii="Times New Roman" w:hAnsi="Times New Roman" w:cs="Times New Roman"/>
          <w:sz w:val="20"/>
          <w:szCs w:val="20"/>
        </w:rPr>
        <w:t xml:space="preserve">Asymptotic </w:t>
      </w:r>
      <w:proofErr w:type="spellStart"/>
      <w:r w:rsidR="0065218D" w:rsidRPr="0049251C">
        <w:rPr>
          <w:rFonts w:ascii="Times New Roman" w:hAnsi="Times New Roman" w:cs="Times New Roman"/>
          <w:sz w:val="20"/>
          <w:szCs w:val="20"/>
        </w:rPr>
        <w:t>bacteriuria</w:t>
      </w:r>
      <w:proofErr w:type="spellEnd"/>
      <w:r w:rsidR="0065218D" w:rsidRPr="0049251C">
        <w:rPr>
          <w:rFonts w:ascii="Times New Roman" w:hAnsi="Times New Roman" w:cs="Times New Roman"/>
          <w:sz w:val="20"/>
          <w:szCs w:val="20"/>
        </w:rPr>
        <w:t xml:space="preserve"> is a major risk factor for the development of urinary tract infection during pregnancy, the prevalence of asymptomatic </w:t>
      </w:r>
      <w:proofErr w:type="spellStart"/>
      <w:r w:rsidR="0065218D" w:rsidRPr="0049251C">
        <w:rPr>
          <w:rFonts w:ascii="Times New Roman" w:hAnsi="Times New Roman" w:cs="Times New Roman"/>
          <w:sz w:val="20"/>
          <w:szCs w:val="20"/>
        </w:rPr>
        <w:t>bacteriuria</w:t>
      </w:r>
      <w:proofErr w:type="spellEnd"/>
      <w:r w:rsidR="0065218D" w:rsidRPr="0049251C">
        <w:rPr>
          <w:rFonts w:ascii="Times New Roman" w:hAnsi="Times New Roman" w:cs="Times New Roman"/>
          <w:sz w:val="20"/>
          <w:szCs w:val="20"/>
        </w:rPr>
        <w:t xml:space="preserve"> in our locality is high. The significance of asymptomatic </w:t>
      </w:r>
      <w:proofErr w:type="spellStart"/>
      <w:r w:rsidR="0065218D" w:rsidRPr="0049251C">
        <w:rPr>
          <w:rFonts w:ascii="Times New Roman" w:hAnsi="Times New Roman" w:cs="Times New Roman"/>
          <w:sz w:val="20"/>
          <w:szCs w:val="20"/>
        </w:rPr>
        <w:t>bacteriuria</w:t>
      </w:r>
      <w:proofErr w:type="spellEnd"/>
      <w:r w:rsidR="0065218D" w:rsidRPr="0049251C">
        <w:rPr>
          <w:rFonts w:ascii="Times New Roman" w:hAnsi="Times New Roman" w:cs="Times New Roman"/>
          <w:sz w:val="20"/>
          <w:szCs w:val="20"/>
        </w:rPr>
        <w:t xml:space="preserve"> in pregnancy lies in its potential to cause acute </w:t>
      </w:r>
      <w:proofErr w:type="spellStart"/>
      <w:r w:rsidR="00180640" w:rsidRPr="0049251C">
        <w:rPr>
          <w:rFonts w:ascii="Times New Roman" w:hAnsi="Times New Roman" w:cs="Times New Roman"/>
          <w:sz w:val="20"/>
          <w:szCs w:val="20"/>
        </w:rPr>
        <w:t>pyelonephritis</w:t>
      </w:r>
      <w:proofErr w:type="spellEnd"/>
      <w:r w:rsidR="0065218D" w:rsidRPr="0049251C">
        <w:rPr>
          <w:rFonts w:ascii="Times New Roman" w:hAnsi="Times New Roman" w:cs="Times New Roman"/>
          <w:sz w:val="20"/>
          <w:szCs w:val="20"/>
        </w:rPr>
        <w:t xml:space="preserve">, preterm labor and preterm rupture of membranes. Others include anemia, </w:t>
      </w:r>
      <w:proofErr w:type="gramStart"/>
      <w:r w:rsidR="0065218D" w:rsidRPr="0049251C">
        <w:rPr>
          <w:rFonts w:ascii="Times New Roman" w:hAnsi="Times New Roman" w:cs="Times New Roman"/>
          <w:sz w:val="20"/>
          <w:szCs w:val="20"/>
        </w:rPr>
        <w:t>pre-</w:t>
      </w:r>
      <w:proofErr w:type="spellStart"/>
      <w:r w:rsidR="0065218D" w:rsidRPr="0049251C">
        <w:rPr>
          <w:rFonts w:ascii="Times New Roman" w:hAnsi="Times New Roman" w:cs="Times New Roman"/>
          <w:sz w:val="20"/>
          <w:szCs w:val="20"/>
        </w:rPr>
        <w:t>eclampsia</w:t>
      </w:r>
      <w:proofErr w:type="spellEnd"/>
      <w:proofErr w:type="gramEnd"/>
      <w:r w:rsidR="0065218D" w:rsidRPr="0049251C">
        <w:rPr>
          <w:rFonts w:ascii="Times New Roman" w:hAnsi="Times New Roman" w:cs="Times New Roman"/>
          <w:sz w:val="20"/>
          <w:szCs w:val="20"/>
        </w:rPr>
        <w:t xml:space="preserve">, chronic </w:t>
      </w:r>
      <w:proofErr w:type="spellStart"/>
      <w:r w:rsidR="0065218D" w:rsidRPr="0049251C">
        <w:rPr>
          <w:rFonts w:ascii="Times New Roman" w:hAnsi="Times New Roman" w:cs="Times New Roman"/>
          <w:sz w:val="20"/>
          <w:szCs w:val="20"/>
        </w:rPr>
        <w:t>pyelonephritis</w:t>
      </w:r>
      <w:proofErr w:type="spellEnd"/>
      <w:r w:rsidR="0065218D" w:rsidRPr="0049251C">
        <w:rPr>
          <w:rFonts w:ascii="Times New Roman" w:hAnsi="Times New Roman" w:cs="Times New Roman"/>
          <w:sz w:val="20"/>
          <w:szCs w:val="20"/>
        </w:rPr>
        <w:t xml:space="preserve"> and even fetal wastag</w:t>
      </w:r>
      <w:r w:rsidR="00061CB5" w:rsidRPr="0049251C">
        <w:rPr>
          <w:rFonts w:ascii="Times New Roman" w:hAnsi="Times New Roman" w:cs="Times New Roman"/>
          <w:sz w:val="20"/>
          <w:szCs w:val="20"/>
        </w:rPr>
        <w:t>e</w:t>
      </w:r>
      <w:r w:rsidR="00061CB5">
        <w:rPr>
          <w:rFonts w:ascii="Times New Roman" w:hAnsi="Times New Roman" w:cs="Times New Roman"/>
          <w:sz w:val="20"/>
          <w:szCs w:val="20"/>
        </w:rPr>
        <w:t>.</w:t>
      </w:r>
    </w:p>
    <w:p w:rsidR="0049251C" w:rsidRDefault="005656D9" w:rsidP="0049251C">
      <w:pPr>
        <w:snapToGrid w:val="0"/>
        <w:spacing w:after="0" w:line="240" w:lineRule="auto"/>
        <w:jc w:val="both"/>
        <w:rPr>
          <w:rFonts w:ascii="Times New Roman" w:hAnsi="Times New Roman" w:cs="Times New Roman"/>
          <w:color w:val="000000"/>
          <w:sz w:val="20"/>
          <w:szCs w:val="20"/>
          <w:shd w:val="clear" w:color="auto" w:fill="FFFFFF"/>
          <w:lang w:eastAsia="zh-CN"/>
        </w:rPr>
      </w:pPr>
      <w:proofErr w:type="gramStart"/>
      <w:r w:rsidRPr="0049251C">
        <w:rPr>
          <w:rFonts w:ascii="Times New Roman" w:hAnsi="Times New Roman" w:cs="Times New Roman"/>
          <w:color w:val="000000"/>
          <w:sz w:val="20"/>
          <w:szCs w:val="20"/>
        </w:rPr>
        <w:t>[</w:t>
      </w:r>
      <w:proofErr w:type="spellStart"/>
      <w:r w:rsidR="000A3F11" w:rsidRPr="0049251C">
        <w:rPr>
          <w:rFonts w:ascii="Times New Roman" w:hAnsi="Times New Roman" w:cs="Times New Roman"/>
          <w:bCs/>
          <w:sz w:val="20"/>
          <w:szCs w:val="20"/>
        </w:rPr>
        <w:t>Abd</w:t>
      </w:r>
      <w:proofErr w:type="spellEnd"/>
      <w:r w:rsidR="000A3F11" w:rsidRPr="0049251C">
        <w:rPr>
          <w:rFonts w:ascii="Times New Roman" w:hAnsi="Times New Roman" w:cs="Times New Roman"/>
          <w:bCs/>
          <w:sz w:val="20"/>
          <w:szCs w:val="20"/>
        </w:rPr>
        <w:t xml:space="preserve"> El-</w:t>
      </w:r>
      <w:proofErr w:type="spellStart"/>
      <w:r w:rsidR="000A3F11" w:rsidRPr="0049251C">
        <w:rPr>
          <w:rFonts w:ascii="Times New Roman" w:hAnsi="Times New Roman" w:cs="Times New Roman"/>
          <w:bCs/>
          <w:sz w:val="20"/>
          <w:szCs w:val="20"/>
        </w:rPr>
        <w:t>moniem</w:t>
      </w:r>
      <w:proofErr w:type="spellEnd"/>
      <w:r w:rsidR="000A3F11" w:rsidRPr="0049251C">
        <w:rPr>
          <w:rFonts w:ascii="Times New Roman" w:hAnsi="Times New Roman" w:cs="Times New Roman"/>
          <w:bCs/>
          <w:sz w:val="20"/>
          <w:szCs w:val="20"/>
        </w:rPr>
        <w:t xml:space="preserve"> Mohamed </w:t>
      </w:r>
      <w:proofErr w:type="spellStart"/>
      <w:r w:rsidR="000A3F11" w:rsidRPr="0049251C">
        <w:rPr>
          <w:rFonts w:ascii="Times New Roman" w:hAnsi="Times New Roman" w:cs="Times New Roman"/>
          <w:bCs/>
          <w:sz w:val="20"/>
          <w:szCs w:val="20"/>
        </w:rPr>
        <w:t>Zakaria</w:t>
      </w:r>
      <w:proofErr w:type="spellEnd"/>
      <w:r w:rsidR="000A3F11" w:rsidRPr="0049251C">
        <w:rPr>
          <w:rFonts w:ascii="Times New Roman" w:hAnsi="Times New Roman" w:cs="Times New Roman"/>
          <w:bCs/>
          <w:sz w:val="20"/>
          <w:szCs w:val="20"/>
        </w:rPr>
        <w:t xml:space="preserve">, </w:t>
      </w:r>
      <w:proofErr w:type="spellStart"/>
      <w:r w:rsidR="000A3F11" w:rsidRPr="0049251C">
        <w:rPr>
          <w:rFonts w:ascii="Times New Roman" w:hAnsi="Times New Roman" w:cs="Times New Roman"/>
          <w:bCs/>
          <w:sz w:val="20"/>
          <w:szCs w:val="20"/>
        </w:rPr>
        <w:t>Hany</w:t>
      </w:r>
      <w:proofErr w:type="spellEnd"/>
      <w:r w:rsidR="000A3F11" w:rsidRPr="0049251C">
        <w:rPr>
          <w:rFonts w:ascii="Times New Roman" w:hAnsi="Times New Roman" w:cs="Times New Roman"/>
          <w:bCs/>
          <w:sz w:val="20"/>
          <w:szCs w:val="20"/>
        </w:rPr>
        <w:t xml:space="preserve"> </w:t>
      </w:r>
      <w:proofErr w:type="spellStart"/>
      <w:r w:rsidR="000A3F11" w:rsidRPr="0049251C">
        <w:rPr>
          <w:rFonts w:ascii="Times New Roman" w:hAnsi="Times New Roman" w:cs="Times New Roman"/>
          <w:bCs/>
          <w:sz w:val="20"/>
          <w:szCs w:val="20"/>
        </w:rPr>
        <w:t>Maged</w:t>
      </w:r>
      <w:proofErr w:type="spellEnd"/>
      <w:r w:rsidR="000A3F11" w:rsidRPr="0049251C">
        <w:rPr>
          <w:rFonts w:ascii="Times New Roman" w:hAnsi="Times New Roman" w:cs="Times New Roman"/>
          <w:bCs/>
          <w:sz w:val="20"/>
          <w:szCs w:val="20"/>
        </w:rPr>
        <w:t xml:space="preserve"> Hassan, </w:t>
      </w:r>
      <w:proofErr w:type="spellStart"/>
      <w:r w:rsidR="000A3F11" w:rsidRPr="0049251C">
        <w:rPr>
          <w:rFonts w:ascii="Times New Roman" w:hAnsi="Times New Roman" w:cs="Times New Roman"/>
          <w:bCs/>
          <w:sz w:val="20"/>
          <w:szCs w:val="20"/>
        </w:rPr>
        <w:t>Mekky</w:t>
      </w:r>
      <w:proofErr w:type="spellEnd"/>
      <w:r w:rsidR="000A3F11" w:rsidRPr="0049251C">
        <w:rPr>
          <w:rFonts w:ascii="Times New Roman" w:hAnsi="Times New Roman" w:cs="Times New Roman"/>
          <w:bCs/>
          <w:sz w:val="20"/>
          <w:szCs w:val="20"/>
        </w:rPr>
        <w:t xml:space="preserve"> </w:t>
      </w:r>
      <w:proofErr w:type="spellStart"/>
      <w:r w:rsidR="000A3F11" w:rsidRPr="0049251C">
        <w:rPr>
          <w:rFonts w:ascii="Times New Roman" w:hAnsi="Times New Roman" w:cs="Times New Roman"/>
          <w:bCs/>
          <w:sz w:val="20"/>
          <w:szCs w:val="20"/>
        </w:rPr>
        <w:t>Abd</w:t>
      </w:r>
      <w:proofErr w:type="spellEnd"/>
      <w:r w:rsidR="000A3F11" w:rsidRPr="0049251C">
        <w:rPr>
          <w:rFonts w:ascii="Times New Roman" w:hAnsi="Times New Roman" w:cs="Times New Roman"/>
          <w:bCs/>
          <w:sz w:val="20"/>
          <w:szCs w:val="20"/>
        </w:rPr>
        <w:t xml:space="preserve"> El-</w:t>
      </w:r>
      <w:proofErr w:type="spellStart"/>
      <w:r w:rsidR="000A3F11" w:rsidRPr="0049251C">
        <w:rPr>
          <w:rFonts w:ascii="Times New Roman" w:hAnsi="Times New Roman" w:cs="Times New Roman"/>
          <w:bCs/>
          <w:sz w:val="20"/>
          <w:szCs w:val="20"/>
        </w:rPr>
        <w:t>moniem</w:t>
      </w:r>
      <w:proofErr w:type="spellEnd"/>
      <w:r w:rsidR="000A3F11" w:rsidRPr="0049251C">
        <w:rPr>
          <w:rFonts w:ascii="Times New Roman" w:hAnsi="Times New Roman" w:cs="Times New Roman"/>
          <w:bCs/>
          <w:sz w:val="20"/>
          <w:szCs w:val="20"/>
        </w:rPr>
        <w:t xml:space="preserve"> Ali and Mohamed Ibrahim </w:t>
      </w:r>
      <w:proofErr w:type="spellStart"/>
      <w:r w:rsidR="000A3F11" w:rsidRPr="0049251C">
        <w:rPr>
          <w:rFonts w:ascii="Times New Roman" w:hAnsi="Times New Roman" w:cs="Times New Roman"/>
          <w:bCs/>
          <w:sz w:val="20"/>
          <w:szCs w:val="20"/>
        </w:rPr>
        <w:t>Soliman</w:t>
      </w:r>
      <w:proofErr w:type="spellEnd"/>
      <w:r w:rsidR="000A3F11" w:rsidRPr="0049251C">
        <w:rPr>
          <w:rFonts w:ascii="Times New Roman" w:hAnsi="Times New Roman" w:cs="Times New Roman"/>
          <w:bCs/>
          <w:sz w:val="20"/>
          <w:szCs w:val="20"/>
        </w:rPr>
        <w:t>.</w:t>
      </w:r>
      <w:proofErr w:type="gramEnd"/>
      <w:r w:rsidR="000A3F11" w:rsidRPr="0049251C">
        <w:rPr>
          <w:rFonts w:ascii="Times New Roman" w:eastAsia="Britannic Bold" w:hAnsi="Times New Roman" w:cs="Times New Roman"/>
          <w:b/>
          <w:bCs/>
          <w:sz w:val="20"/>
          <w:szCs w:val="20"/>
        </w:rPr>
        <w:t xml:space="preserve"> </w:t>
      </w:r>
      <w:proofErr w:type="gramStart"/>
      <w:r w:rsidR="000A3F11" w:rsidRPr="0049251C">
        <w:rPr>
          <w:rFonts w:ascii="Times New Roman" w:eastAsia="Britannic Bold" w:hAnsi="Times New Roman" w:cs="Times New Roman"/>
          <w:b/>
          <w:bCs/>
          <w:sz w:val="20"/>
          <w:szCs w:val="20"/>
        </w:rPr>
        <w:t xml:space="preserve">Prevalence of asymptomatic </w:t>
      </w:r>
      <w:proofErr w:type="spellStart"/>
      <w:r w:rsidR="000A3F11" w:rsidRPr="0049251C">
        <w:rPr>
          <w:rFonts w:ascii="Times New Roman" w:eastAsia="Britannic Bold" w:hAnsi="Times New Roman" w:cs="Times New Roman"/>
          <w:b/>
          <w:bCs/>
          <w:sz w:val="20"/>
          <w:szCs w:val="20"/>
        </w:rPr>
        <w:t>bacteriuria</w:t>
      </w:r>
      <w:proofErr w:type="spellEnd"/>
      <w:r w:rsidR="000A3F11" w:rsidRPr="0049251C">
        <w:rPr>
          <w:rFonts w:ascii="Times New Roman" w:eastAsia="Britannic Bold" w:hAnsi="Times New Roman" w:cs="Times New Roman"/>
          <w:b/>
          <w:bCs/>
          <w:sz w:val="20"/>
          <w:szCs w:val="20"/>
        </w:rPr>
        <w:t xml:space="preserve"> with preterm labor</w:t>
      </w:r>
      <w:r w:rsidR="0049251C" w:rsidRPr="0049251C">
        <w:rPr>
          <w:rFonts w:ascii="Times New Roman" w:eastAsia="Times New Roman" w:hAnsi="Times New Roman" w:cs="Times New Roman"/>
          <w:b/>
          <w:bCs/>
          <w:sz w:val="20"/>
          <w:szCs w:val="20"/>
          <w:lang w:bidi="fa-IR"/>
        </w:rPr>
        <w:t>.</w:t>
      </w:r>
      <w:proofErr w:type="gramEnd"/>
      <w:r w:rsidR="0049251C" w:rsidRPr="0049251C">
        <w:rPr>
          <w:rFonts w:ascii="Times New Roman" w:hAnsi="Times New Roman" w:cs="Times New Roman"/>
          <w:bCs/>
          <w:i/>
          <w:sz w:val="20"/>
          <w:szCs w:val="20"/>
        </w:rPr>
        <w:t xml:space="preserve"> N Y </w:t>
      </w:r>
      <w:proofErr w:type="spellStart"/>
      <w:r w:rsidR="0049251C" w:rsidRPr="0049251C">
        <w:rPr>
          <w:rFonts w:ascii="Times New Roman" w:hAnsi="Times New Roman" w:cs="Times New Roman"/>
          <w:bCs/>
          <w:i/>
          <w:sz w:val="20"/>
          <w:szCs w:val="20"/>
        </w:rPr>
        <w:t>Sci</w:t>
      </w:r>
      <w:proofErr w:type="spellEnd"/>
      <w:r w:rsidR="0049251C" w:rsidRPr="0049251C">
        <w:rPr>
          <w:rFonts w:ascii="Times New Roman" w:hAnsi="Times New Roman" w:cs="Times New Roman"/>
          <w:bCs/>
          <w:i/>
          <w:sz w:val="20"/>
          <w:szCs w:val="20"/>
        </w:rPr>
        <w:t xml:space="preserve"> J</w:t>
      </w:r>
      <w:r w:rsidR="0049251C" w:rsidRPr="0049251C">
        <w:rPr>
          <w:rFonts w:ascii="Times New Roman" w:hAnsi="Times New Roman" w:cs="Times New Roman"/>
          <w:bCs/>
          <w:sz w:val="20"/>
          <w:szCs w:val="20"/>
        </w:rPr>
        <w:t xml:space="preserve"> </w:t>
      </w:r>
      <w:r w:rsidR="0049251C" w:rsidRPr="0049251C">
        <w:rPr>
          <w:rFonts w:ascii="Times New Roman" w:hAnsi="Times New Roman" w:cs="Times New Roman"/>
          <w:sz w:val="20"/>
          <w:szCs w:val="20"/>
        </w:rPr>
        <w:t>201</w:t>
      </w:r>
      <w:r w:rsidR="0049251C" w:rsidRPr="0049251C">
        <w:rPr>
          <w:rFonts w:ascii="Times New Roman" w:hAnsi="Times New Roman" w:cs="Times New Roman" w:hint="eastAsia"/>
          <w:sz w:val="20"/>
          <w:szCs w:val="20"/>
        </w:rPr>
        <w:t>7</w:t>
      </w:r>
      <w:proofErr w:type="gramStart"/>
      <w:r w:rsidR="0049251C" w:rsidRPr="0049251C">
        <w:rPr>
          <w:rFonts w:ascii="Times New Roman" w:hAnsi="Times New Roman" w:cs="Times New Roman"/>
          <w:sz w:val="20"/>
          <w:szCs w:val="20"/>
        </w:rPr>
        <w:t>;</w:t>
      </w:r>
      <w:r w:rsidR="0049251C" w:rsidRPr="0049251C">
        <w:rPr>
          <w:rFonts w:ascii="Times New Roman" w:hAnsi="Times New Roman" w:cs="Times New Roman" w:hint="eastAsia"/>
          <w:sz w:val="20"/>
          <w:szCs w:val="20"/>
        </w:rPr>
        <w:t>10</w:t>
      </w:r>
      <w:proofErr w:type="gramEnd"/>
      <w:r w:rsidR="0049251C" w:rsidRPr="0049251C">
        <w:rPr>
          <w:rFonts w:ascii="Times New Roman" w:hAnsi="Times New Roman" w:cs="Times New Roman"/>
          <w:sz w:val="20"/>
          <w:szCs w:val="20"/>
        </w:rPr>
        <w:t>(</w:t>
      </w:r>
      <w:r w:rsidR="0049251C" w:rsidRPr="0049251C">
        <w:rPr>
          <w:rFonts w:ascii="Times New Roman" w:hAnsi="Times New Roman" w:cs="Times New Roman" w:hint="eastAsia"/>
          <w:sz w:val="20"/>
          <w:szCs w:val="20"/>
        </w:rPr>
        <w:t>2</w:t>
      </w:r>
      <w:r w:rsidR="0049251C" w:rsidRPr="0049251C">
        <w:rPr>
          <w:rFonts w:ascii="Times New Roman" w:hAnsi="Times New Roman" w:cs="Times New Roman"/>
          <w:sz w:val="20"/>
          <w:szCs w:val="20"/>
        </w:rPr>
        <w:t>):</w:t>
      </w:r>
      <w:r w:rsidR="00026157">
        <w:rPr>
          <w:rFonts w:ascii="Times New Roman" w:hAnsi="Times New Roman" w:cs="Times New Roman"/>
          <w:noProof/>
          <w:color w:val="000000"/>
          <w:sz w:val="20"/>
          <w:szCs w:val="20"/>
        </w:rPr>
        <w:t>31</w:t>
      </w:r>
      <w:r w:rsidR="0049251C" w:rsidRPr="0049251C">
        <w:rPr>
          <w:rFonts w:ascii="Times New Roman" w:hAnsi="Times New Roman" w:cs="Times New Roman"/>
          <w:color w:val="000000"/>
          <w:sz w:val="20"/>
          <w:szCs w:val="20"/>
        </w:rPr>
        <w:t>-</w:t>
      </w:r>
      <w:r w:rsidR="00026157">
        <w:rPr>
          <w:rFonts w:ascii="Times New Roman" w:hAnsi="Times New Roman" w:cs="Times New Roman"/>
          <w:noProof/>
          <w:color w:val="000000"/>
          <w:sz w:val="20"/>
          <w:szCs w:val="20"/>
        </w:rPr>
        <w:t>35</w:t>
      </w:r>
      <w:r w:rsidR="0049251C" w:rsidRPr="0049251C">
        <w:rPr>
          <w:rFonts w:ascii="Times New Roman" w:hAnsi="Times New Roman" w:cs="Times New Roman"/>
          <w:sz w:val="20"/>
          <w:szCs w:val="20"/>
        </w:rPr>
        <w:t xml:space="preserve">]. </w:t>
      </w:r>
      <w:proofErr w:type="gramStart"/>
      <w:r w:rsidR="0049251C" w:rsidRPr="0049251C">
        <w:rPr>
          <w:rFonts w:ascii="Times New Roman" w:hAnsi="Times New Roman" w:cs="Times New Roman"/>
          <w:iCs/>
          <w:color w:val="000000"/>
          <w:sz w:val="20"/>
          <w:szCs w:val="20"/>
        </w:rPr>
        <w:t>ISSN 1554-0200 (print); ISSN 2375-723X (online)</w:t>
      </w:r>
      <w:r w:rsidR="0049251C" w:rsidRPr="0049251C">
        <w:rPr>
          <w:rFonts w:ascii="Times New Roman" w:hAnsi="Times New Roman" w:cs="Times New Roman"/>
          <w:sz w:val="20"/>
          <w:szCs w:val="20"/>
        </w:rPr>
        <w:t>.</w:t>
      </w:r>
      <w:proofErr w:type="gramEnd"/>
      <w:r w:rsidR="0049251C" w:rsidRPr="0049251C">
        <w:rPr>
          <w:rFonts w:ascii="Times New Roman" w:hAnsi="Times New Roman" w:cs="Times New Roman"/>
          <w:sz w:val="20"/>
          <w:szCs w:val="20"/>
        </w:rPr>
        <w:t xml:space="preserve"> </w:t>
      </w:r>
      <w:hyperlink r:id="rId9" w:history="1">
        <w:r w:rsidR="0049251C" w:rsidRPr="0049251C">
          <w:rPr>
            <w:rStyle w:val="Hyperlink"/>
            <w:rFonts w:ascii="Times New Roman" w:hAnsi="Times New Roman" w:cs="Times New Roman"/>
            <w:sz w:val="20"/>
          </w:rPr>
          <w:t>http://www.sciencepub.net/newyork</w:t>
        </w:r>
      </w:hyperlink>
      <w:r w:rsidR="0049251C" w:rsidRPr="0049251C">
        <w:rPr>
          <w:rFonts w:ascii="Times New Roman" w:hAnsi="Times New Roman" w:cs="Times New Roman"/>
          <w:sz w:val="20"/>
          <w:szCs w:val="20"/>
        </w:rPr>
        <w:t xml:space="preserve">. </w:t>
      </w:r>
      <w:r w:rsidR="0049251C">
        <w:rPr>
          <w:rFonts w:ascii="Times New Roman" w:hAnsi="Times New Roman" w:cs="Times New Roman" w:hint="eastAsia"/>
          <w:sz w:val="20"/>
          <w:szCs w:val="20"/>
          <w:lang w:eastAsia="zh-CN"/>
        </w:rPr>
        <w:t>7</w:t>
      </w:r>
      <w:r w:rsidR="0049251C" w:rsidRPr="0049251C">
        <w:rPr>
          <w:rFonts w:ascii="Times New Roman" w:hAnsi="Times New Roman" w:cs="Times New Roman" w:hint="eastAsia"/>
          <w:sz w:val="20"/>
          <w:szCs w:val="20"/>
        </w:rPr>
        <w:t xml:space="preserve">. </w:t>
      </w:r>
      <w:proofErr w:type="gramStart"/>
      <w:r w:rsidR="0049251C" w:rsidRPr="0049251C">
        <w:rPr>
          <w:rFonts w:ascii="Times New Roman" w:hAnsi="Times New Roman" w:cs="Times New Roman"/>
          <w:color w:val="000000"/>
          <w:sz w:val="20"/>
          <w:szCs w:val="20"/>
          <w:shd w:val="clear" w:color="auto" w:fill="FFFFFF"/>
        </w:rPr>
        <w:t>doi</w:t>
      </w:r>
      <w:proofErr w:type="gramEnd"/>
      <w:r w:rsidR="0049251C" w:rsidRPr="0049251C">
        <w:rPr>
          <w:rFonts w:ascii="Times New Roman" w:hAnsi="Times New Roman" w:cs="Times New Roman"/>
          <w:color w:val="000000"/>
          <w:sz w:val="20"/>
          <w:szCs w:val="20"/>
          <w:shd w:val="clear" w:color="auto" w:fill="FFFFFF"/>
        </w:rPr>
        <w:t>:</w:t>
      </w:r>
      <w:hyperlink r:id="rId10" w:history="1">
        <w:r w:rsidR="0049251C" w:rsidRPr="0049251C">
          <w:rPr>
            <w:rStyle w:val="Hyperlink"/>
            <w:rFonts w:ascii="Times New Roman" w:hAnsi="Times New Roman" w:cs="Times New Roman"/>
            <w:sz w:val="20"/>
            <w:shd w:val="clear" w:color="auto" w:fill="FFFFFF"/>
          </w:rPr>
          <w:t>10.7537/mars</w:t>
        </w:r>
        <w:r w:rsidR="0049251C" w:rsidRPr="0049251C">
          <w:rPr>
            <w:rStyle w:val="Hyperlink"/>
            <w:rFonts w:ascii="Times New Roman" w:hAnsi="Times New Roman" w:cs="Times New Roman" w:hint="eastAsia"/>
            <w:sz w:val="20"/>
            <w:shd w:val="clear" w:color="auto" w:fill="FFFFFF"/>
          </w:rPr>
          <w:t>nys100217.</w:t>
        </w:r>
        <w:r w:rsidR="0049251C" w:rsidRPr="0049251C">
          <w:rPr>
            <w:rStyle w:val="Hyperlink"/>
            <w:rFonts w:ascii="Times New Roman" w:hAnsi="Times New Roman" w:cs="Times New Roman"/>
            <w:sz w:val="20"/>
            <w:shd w:val="clear" w:color="auto" w:fill="FFFFFF"/>
          </w:rPr>
          <w:t>0</w:t>
        </w:r>
        <w:r w:rsidR="0049251C">
          <w:rPr>
            <w:rStyle w:val="Hyperlink"/>
            <w:rFonts w:ascii="Times New Roman" w:hAnsi="Times New Roman" w:cs="Times New Roman" w:hint="eastAsia"/>
            <w:sz w:val="20"/>
            <w:shd w:val="clear" w:color="auto" w:fill="FFFFFF"/>
            <w:lang w:eastAsia="zh-CN"/>
          </w:rPr>
          <w:t>7</w:t>
        </w:r>
      </w:hyperlink>
      <w:r w:rsidR="0049251C" w:rsidRPr="0049251C">
        <w:rPr>
          <w:rFonts w:ascii="Times New Roman" w:hAnsi="Times New Roman" w:cs="Times New Roman"/>
          <w:color w:val="000000"/>
          <w:sz w:val="20"/>
          <w:szCs w:val="20"/>
          <w:shd w:val="clear" w:color="auto" w:fill="FFFFFF"/>
        </w:rPr>
        <w:t>.</w:t>
      </w:r>
    </w:p>
    <w:p w:rsidR="0049251C" w:rsidRPr="0049251C" w:rsidRDefault="00061CB5" w:rsidP="0049251C">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5656D9" w:rsidRPr="0049251C" w:rsidRDefault="00DF18F4" w:rsidP="0049251C">
      <w:pPr>
        <w:pStyle w:val="BodyText"/>
        <w:snapToGrid w:val="0"/>
        <w:spacing w:after="0" w:line="240" w:lineRule="auto"/>
        <w:jc w:val="both"/>
        <w:rPr>
          <w:rFonts w:ascii="Times New Roman" w:eastAsia="Times New Roman" w:hAnsi="Times New Roman" w:cs="Times New Roman"/>
          <w:b/>
          <w:bCs/>
          <w:sz w:val="20"/>
          <w:szCs w:val="20"/>
        </w:rPr>
      </w:pPr>
      <w:proofErr w:type="gramStart"/>
      <w:r w:rsidRPr="0049251C">
        <w:rPr>
          <w:rFonts w:ascii="Times New Roman" w:hAnsi="Times New Roman" w:cs="Times New Roman"/>
          <w:b/>
          <w:bCs/>
          <w:sz w:val="20"/>
          <w:szCs w:val="20"/>
        </w:rPr>
        <w:t>Key wards</w:t>
      </w:r>
      <w:r w:rsidRPr="0049251C">
        <w:rPr>
          <w:rFonts w:ascii="Times New Roman" w:hAnsi="Times New Roman" w:cs="Times New Roman"/>
          <w:sz w:val="20"/>
          <w:szCs w:val="20"/>
        </w:rPr>
        <w:t xml:space="preserve">: </w:t>
      </w:r>
      <w:r w:rsidR="00180640" w:rsidRPr="0049251C">
        <w:rPr>
          <w:rFonts w:ascii="Times New Roman" w:hAnsi="Times New Roman" w:cs="Times New Roman"/>
          <w:sz w:val="20"/>
          <w:szCs w:val="20"/>
        </w:rPr>
        <w:t xml:space="preserve">Asymptotic </w:t>
      </w:r>
      <w:proofErr w:type="spellStart"/>
      <w:r w:rsidR="00180640" w:rsidRPr="0049251C">
        <w:rPr>
          <w:rFonts w:ascii="Times New Roman" w:hAnsi="Times New Roman" w:cs="Times New Roman"/>
          <w:sz w:val="20"/>
          <w:szCs w:val="20"/>
        </w:rPr>
        <w:t>bacteriuria</w:t>
      </w:r>
      <w:proofErr w:type="spellEnd"/>
      <w:r w:rsidR="006A7196" w:rsidRPr="0049251C">
        <w:rPr>
          <w:rFonts w:ascii="Times New Roman" w:hAnsi="Times New Roman" w:cs="Times New Roman"/>
          <w:sz w:val="20"/>
          <w:szCs w:val="20"/>
        </w:rPr>
        <w:t xml:space="preserve">, </w:t>
      </w:r>
      <w:r w:rsidR="00180640" w:rsidRPr="0049251C">
        <w:rPr>
          <w:rFonts w:ascii="Times New Roman" w:hAnsi="Times New Roman" w:cs="Times New Roman"/>
          <w:sz w:val="20"/>
          <w:szCs w:val="20"/>
        </w:rPr>
        <w:t>preterm labor</w:t>
      </w:r>
      <w:r w:rsidR="00E80864" w:rsidRPr="0049251C">
        <w:rPr>
          <w:rFonts w:ascii="Times New Roman" w:hAnsi="Times New Roman" w:cs="Times New Roman"/>
          <w:sz w:val="20"/>
          <w:szCs w:val="20"/>
        </w:rPr>
        <w:t xml:space="preserve">, </w:t>
      </w:r>
      <w:proofErr w:type="spellStart"/>
      <w:r w:rsidR="00180640" w:rsidRPr="0049251C">
        <w:rPr>
          <w:rFonts w:ascii="Times New Roman" w:hAnsi="Times New Roman" w:cs="Times New Roman"/>
          <w:sz w:val="20"/>
          <w:szCs w:val="20"/>
        </w:rPr>
        <w:t>pyelonephritis</w:t>
      </w:r>
      <w:proofErr w:type="spellEnd"/>
      <w:r w:rsidR="00180640" w:rsidRPr="0049251C">
        <w:rPr>
          <w:rFonts w:ascii="Times New Roman" w:hAnsi="Times New Roman" w:cs="Times New Roman"/>
          <w:sz w:val="20"/>
          <w:szCs w:val="20"/>
        </w:rPr>
        <w:t>.</w:t>
      </w:r>
      <w:proofErr w:type="gramEnd"/>
    </w:p>
    <w:p w:rsidR="0049251C" w:rsidRDefault="0049251C" w:rsidP="0049251C">
      <w:pPr>
        <w:snapToGrid w:val="0"/>
        <w:spacing w:after="0" w:line="240" w:lineRule="auto"/>
        <w:jc w:val="both"/>
        <w:rPr>
          <w:rFonts w:ascii="Times New Roman" w:hAnsi="Times New Roman" w:cs="Times New Roman"/>
          <w:b/>
          <w:bCs/>
          <w:sz w:val="20"/>
          <w:szCs w:val="20"/>
        </w:rPr>
      </w:pPr>
    </w:p>
    <w:p w:rsidR="0049251C" w:rsidRPr="0049251C" w:rsidRDefault="0049251C" w:rsidP="0049251C">
      <w:pPr>
        <w:snapToGrid w:val="0"/>
        <w:spacing w:after="0" w:line="240" w:lineRule="auto"/>
        <w:jc w:val="both"/>
        <w:rPr>
          <w:rFonts w:ascii="Times New Roman" w:hAnsi="Times New Roman" w:cs="Times New Roman"/>
          <w:b/>
          <w:bCs/>
          <w:sz w:val="20"/>
          <w:szCs w:val="20"/>
        </w:rPr>
        <w:sectPr w:rsidR="0049251C" w:rsidRPr="0049251C" w:rsidSect="00026157">
          <w:headerReference w:type="default" r:id="rId11"/>
          <w:footerReference w:type="default" r:id="rId12"/>
          <w:type w:val="continuous"/>
          <w:pgSz w:w="12240" w:h="15840" w:code="1"/>
          <w:pgMar w:top="1440" w:right="1440" w:bottom="1440" w:left="1440" w:header="720" w:footer="720" w:gutter="0"/>
          <w:pgNumType w:start="31"/>
          <w:cols w:space="720"/>
          <w:docGrid w:linePitch="360"/>
        </w:sectPr>
      </w:pPr>
    </w:p>
    <w:p w:rsidR="008E3668" w:rsidRPr="0049251C" w:rsidRDefault="005656D9" w:rsidP="0049251C">
      <w:pPr>
        <w:snapToGrid w:val="0"/>
        <w:spacing w:after="0" w:line="240" w:lineRule="auto"/>
        <w:jc w:val="both"/>
        <w:rPr>
          <w:rFonts w:ascii="Times New Roman" w:eastAsia="Times New Roman" w:hAnsi="Times New Roman" w:cs="Times New Roman"/>
          <w:b/>
          <w:bCs/>
          <w:sz w:val="20"/>
          <w:szCs w:val="20"/>
        </w:rPr>
      </w:pPr>
      <w:r w:rsidRPr="0049251C">
        <w:rPr>
          <w:rFonts w:ascii="Times New Roman" w:hAnsi="Times New Roman" w:cs="Times New Roman"/>
          <w:b/>
          <w:bCs/>
          <w:sz w:val="20"/>
          <w:szCs w:val="20"/>
        </w:rPr>
        <w:lastRenderedPageBreak/>
        <w:t xml:space="preserve">1. </w:t>
      </w:r>
      <w:r w:rsidR="008E3668" w:rsidRPr="0049251C">
        <w:rPr>
          <w:rFonts w:ascii="Times New Roman" w:hAnsi="Times New Roman" w:cs="Times New Roman"/>
          <w:b/>
          <w:bCs/>
          <w:sz w:val="20"/>
          <w:szCs w:val="20"/>
        </w:rPr>
        <w:t>Introduction</w:t>
      </w:r>
      <w:r w:rsidR="00B10A64" w:rsidRPr="0049251C">
        <w:rPr>
          <w:rFonts w:ascii="Times New Roman" w:hAnsi="Times New Roman" w:cs="Times New Roman"/>
          <w:b/>
          <w:bCs/>
          <w:sz w:val="20"/>
          <w:szCs w:val="20"/>
        </w:rPr>
        <w:t>:</w:t>
      </w:r>
    </w:p>
    <w:p w:rsidR="00560FAF" w:rsidRPr="0049251C" w:rsidRDefault="00560FAF"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The urinary tract is second only to the respiratory tract in acquiring microbial infections, especially in females. Urinary tract infections (UTI) are more common in pregnant than non-pregnant women (</w:t>
      </w:r>
      <w:hyperlink r:id="rId13" w:history="1">
        <w:r w:rsidRPr="0049251C">
          <w:rPr>
            <w:rFonts w:ascii="Times New Roman" w:hAnsi="Times New Roman" w:cs="Times New Roman"/>
            <w:b/>
            <w:i/>
            <w:sz w:val="20"/>
            <w:szCs w:val="20"/>
          </w:rPr>
          <w:t>Oman Med J</w:t>
        </w:r>
      </w:hyperlink>
      <w:r w:rsidRPr="0049251C">
        <w:rPr>
          <w:rFonts w:ascii="Times New Roman" w:hAnsi="Times New Roman" w:cs="Times New Roman"/>
          <w:b/>
          <w:i/>
          <w:sz w:val="20"/>
          <w:szCs w:val="20"/>
        </w:rPr>
        <w:t>. 2012 Jan)</w:t>
      </w:r>
      <w:r w:rsidRPr="0049251C">
        <w:rPr>
          <w:rFonts w:ascii="Times New Roman" w:hAnsi="Times New Roman" w:cs="Times New Roman"/>
          <w:sz w:val="20"/>
          <w:szCs w:val="20"/>
        </w:rPr>
        <w:t xml:space="preserve">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(ASB) is defined as the presence of actively multiplying bacteria in the urinary tract excluding the distal urethra in a patient without any obvious symptoms.</w:t>
      </w:r>
      <w:r w:rsidR="00DB0968">
        <w:rPr>
          <w:rFonts w:ascii="Times New Roman" w:hAnsi="Times New Roman" w:cs="Times New Roman" w:hint="eastAsia"/>
          <w:sz w:val="20"/>
          <w:szCs w:val="20"/>
          <w:lang w:eastAsia="zh-CN"/>
        </w:rPr>
        <w:t xml:space="preserve"> </w:t>
      </w:r>
      <w:r w:rsidRPr="0049251C">
        <w:rPr>
          <w:rFonts w:ascii="Times New Roman" w:hAnsi="Times New Roman" w:cs="Times New Roman"/>
          <w:sz w:val="20"/>
          <w:szCs w:val="20"/>
        </w:rPr>
        <w:t xml:space="preserve">This </w:t>
      </w:r>
      <w:proofErr w:type="gramStart"/>
      <w:r w:rsidRPr="0049251C">
        <w:rPr>
          <w:rFonts w:ascii="Times New Roman" w:hAnsi="Times New Roman" w:cs="Times New Roman"/>
          <w:sz w:val="20"/>
          <w:szCs w:val="20"/>
        </w:rPr>
        <w:t>is confirmed</w:t>
      </w:r>
      <w:proofErr w:type="gramEnd"/>
      <w:r w:rsidRPr="0049251C">
        <w:rPr>
          <w:rFonts w:ascii="Times New Roman" w:hAnsi="Times New Roman" w:cs="Times New Roman"/>
          <w:sz w:val="20"/>
          <w:szCs w:val="20"/>
        </w:rPr>
        <w:t xml:space="preserve"> in the presence of significant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based on isolation of 105 </w:t>
      </w:r>
      <w:proofErr w:type="spellStart"/>
      <w:r w:rsidRPr="0049251C">
        <w:rPr>
          <w:rFonts w:ascii="Times New Roman" w:hAnsi="Times New Roman" w:cs="Times New Roman"/>
          <w:sz w:val="20"/>
          <w:szCs w:val="20"/>
        </w:rPr>
        <w:t>cfu</w:t>
      </w:r>
      <w:proofErr w:type="spellEnd"/>
      <w:r w:rsidRPr="0049251C">
        <w:rPr>
          <w:rFonts w:ascii="Times New Roman" w:hAnsi="Times New Roman" w:cs="Times New Roman"/>
          <w:sz w:val="20"/>
          <w:szCs w:val="20"/>
        </w:rPr>
        <w:t>/ml of same species of bacteria in properly collected and transported midstream urine during a screening test.</w:t>
      </w:r>
    </w:p>
    <w:p w:rsidR="001F7E22" w:rsidRPr="0049251C" w:rsidRDefault="00560FAF"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The physiologic changes of pregnancy predispose patients to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These physiological changes include urinary retention from the weight of the enlarging uterus and urinary stasis due to </w:t>
      </w:r>
      <w:proofErr w:type="spellStart"/>
      <w:r w:rsidRPr="0049251C">
        <w:rPr>
          <w:rFonts w:ascii="Times New Roman" w:hAnsi="Times New Roman" w:cs="Times New Roman"/>
          <w:sz w:val="20"/>
          <w:szCs w:val="20"/>
        </w:rPr>
        <w:t>ureteral</w:t>
      </w:r>
      <w:proofErr w:type="spellEnd"/>
      <w:r w:rsidRPr="0049251C">
        <w:rPr>
          <w:rFonts w:ascii="Times New Roman" w:hAnsi="Times New Roman" w:cs="Times New Roman"/>
          <w:sz w:val="20"/>
          <w:szCs w:val="20"/>
        </w:rPr>
        <w:t xml:space="preserve"> smooth muscle relaxation (caused by increases in progesterone).</w:t>
      </w:r>
    </w:p>
    <w:p w:rsidR="00560FAF" w:rsidRPr="0049251C" w:rsidRDefault="00560FAF"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Although progesterone influence causes a relative dilation of the </w:t>
      </w:r>
      <w:proofErr w:type="spellStart"/>
      <w:r w:rsidRPr="0049251C">
        <w:rPr>
          <w:rFonts w:ascii="Times New Roman" w:hAnsi="Times New Roman" w:cs="Times New Roman"/>
          <w:sz w:val="20"/>
          <w:szCs w:val="20"/>
        </w:rPr>
        <w:t>ureters</w:t>
      </w:r>
      <w:proofErr w:type="spellEnd"/>
      <w:r w:rsidRPr="0049251C">
        <w:rPr>
          <w:rFonts w:ascii="Times New Roman" w:hAnsi="Times New Roman" w:cs="Times New Roman"/>
          <w:sz w:val="20"/>
          <w:szCs w:val="20"/>
        </w:rPr>
        <w:t xml:space="preserve">, </w:t>
      </w:r>
      <w:proofErr w:type="spellStart"/>
      <w:r w:rsidRPr="0049251C">
        <w:rPr>
          <w:rFonts w:ascii="Times New Roman" w:hAnsi="Times New Roman" w:cs="Times New Roman"/>
          <w:sz w:val="20"/>
          <w:szCs w:val="20"/>
        </w:rPr>
        <w:t>ureteral</w:t>
      </w:r>
      <w:proofErr w:type="spellEnd"/>
      <w:r w:rsidRPr="0049251C">
        <w:rPr>
          <w:rFonts w:ascii="Times New Roman" w:hAnsi="Times New Roman" w:cs="Times New Roman"/>
          <w:sz w:val="20"/>
          <w:szCs w:val="20"/>
        </w:rPr>
        <w:t xml:space="preserve"> tone progressively increases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above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the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pelvic</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brim</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during pregnancy. However, controversy exists as to whether bladder pressure increase or decrease during pregnancy. In addition, </w:t>
      </w:r>
      <w:proofErr w:type="spellStart"/>
      <w:r w:rsidRPr="0049251C">
        <w:rPr>
          <w:rFonts w:ascii="Times New Roman" w:hAnsi="Times New Roman" w:cs="Times New Roman"/>
          <w:sz w:val="20"/>
          <w:szCs w:val="20"/>
        </w:rPr>
        <w:t>glucosuria</w:t>
      </w:r>
      <w:proofErr w:type="spellEnd"/>
      <w:r w:rsidRPr="0049251C">
        <w:rPr>
          <w:rFonts w:ascii="Times New Roman" w:hAnsi="Times New Roman" w:cs="Times New Roman"/>
          <w:sz w:val="20"/>
          <w:szCs w:val="20"/>
        </w:rPr>
        <w:t xml:space="preserve"> and aminoaciduria during pregnancy provide an excellent culture medium for bacteria in areas of urine stasis. </w:t>
      </w:r>
      <w:proofErr w:type="gramStart"/>
      <w:r w:rsidRPr="0049251C">
        <w:rPr>
          <w:rFonts w:ascii="Times New Roman" w:hAnsi="Times New Roman" w:cs="Times New Roman"/>
          <w:sz w:val="20"/>
          <w:szCs w:val="20"/>
        </w:rPr>
        <w:t xml:space="preserve">These changes, along short urethra (approximately three to four </w:t>
      </w:r>
      <w:r w:rsidRPr="0049251C">
        <w:rPr>
          <w:rFonts w:ascii="Times New Roman" w:hAnsi="Times New Roman" w:cs="Times New Roman"/>
          <w:sz w:val="20"/>
          <w:szCs w:val="20"/>
        </w:rPr>
        <w:lastRenderedPageBreak/>
        <w:t xml:space="preserve">centimeters in females and difficulty with hygiene due a distended, pregnant belly, cause urinary tract infections (UTIs) to become a common occurrence for pregnant women </w:t>
      </w:r>
      <w:r w:rsidRPr="0049251C">
        <w:rPr>
          <w:rFonts w:ascii="Times New Roman" w:hAnsi="Times New Roman" w:cs="Times New Roman"/>
          <w:b/>
          <w:i/>
          <w:sz w:val="20"/>
          <w:szCs w:val="20"/>
        </w:rPr>
        <w:t>(Harris et al., 2004).</w:t>
      </w:r>
      <w:proofErr w:type="gramEnd"/>
    </w:p>
    <w:p w:rsidR="00560FAF" w:rsidRPr="0049251C" w:rsidRDefault="00560FAF"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Infection can be limited to the lower urinary tract (cystitis involving the bladder and urethra) or the upper tract (</w:t>
      </w:r>
      <w:proofErr w:type="spellStart"/>
      <w:r w:rsidRPr="0049251C">
        <w:rPr>
          <w:rFonts w:ascii="Times New Roman" w:hAnsi="Times New Roman" w:cs="Times New Roman"/>
          <w:sz w:val="20"/>
          <w:szCs w:val="20"/>
        </w:rPr>
        <w:t>pynephritis</w:t>
      </w:r>
      <w:proofErr w:type="spellEnd"/>
      <w:r w:rsidRPr="0049251C">
        <w:rPr>
          <w:rFonts w:ascii="Times New Roman" w:hAnsi="Times New Roman" w:cs="Times New Roman"/>
          <w:sz w:val="20"/>
          <w:szCs w:val="20"/>
        </w:rPr>
        <w:t xml:space="preserve">). Complicated urinary tract infections can occur in either the upper or lower urinary tract but are accompanied by an underlying condition that increase the risk for failing therapy, such as obstruction, urologic dysfunction, or resistant pathogens. Most urinary tract infections occur via an ascending route </w:t>
      </w:r>
      <w:r w:rsidRPr="0049251C">
        <w:rPr>
          <w:rFonts w:ascii="Times New Roman" w:hAnsi="Times New Roman" w:cs="Times New Roman"/>
          <w:b/>
          <w:i/>
          <w:sz w:val="20"/>
          <w:szCs w:val="20"/>
        </w:rPr>
        <w:t>(Hill et al., 2000).</w:t>
      </w:r>
    </w:p>
    <w:p w:rsidR="001F7E22" w:rsidRPr="0049251C" w:rsidRDefault="00560FAF"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The significance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in pregnancy lies in its potential to cause acute </w:t>
      </w:r>
      <w:proofErr w:type="spellStart"/>
      <w:r w:rsidRPr="0049251C">
        <w:rPr>
          <w:rFonts w:ascii="Times New Roman" w:hAnsi="Times New Roman" w:cs="Times New Roman"/>
          <w:sz w:val="20"/>
          <w:szCs w:val="20"/>
        </w:rPr>
        <w:t>pyelonephritis</w:t>
      </w:r>
      <w:proofErr w:type="spellEnd"/>
      <w:r w:rsidRPr="0049251C">
        <w:rPr>
          <w:rFonts w:ascii="Times New Roman" w:hAnsi="Times New Roman" w:cs="Times New Roman"/>
          <w:sz w:val="20"/>
          <w:szCs w:val="20"/>
        </w:rPr>
        <w:t>, preterm labor and preterm rupture of membranes. Others include anemia, pre-</w:t>
      </w:r>
      <w:proofErr w:type="spellStart"/>
      <w:r w:rsidRPr="0049251C">
        <w:rPr>
          <w:rFonts w:ascii="Times New Roman" w:hAnsi="Times New Roman" w:cs="Times New Roman"/>
          <w:sz w:val="20"/>
          <w:szCs w:val="20"/>
        </w:rPr>
        <w:t>eclampsia</w:t>
      </w:r>
      <w:proofErr w:type="spellEnd"/>
      <w:r w:rsidRPr="0049251C">
        <w:rPr>
          <w:rFonts w:ascii="Times New Roman" w:hAnsi="Times New Roman" w:cs="Times New Roman"/>
          <w:sz w:val="20"/>
          <w:szCs w:val="20"/>
        </w:rPr>
        <w:t xml:space="preserve">, chronic </w:t>
      </w:r>
      <w:proofErr w:type="spellStart"/>
      <w:r w:rsidRPr="0049251C">
        <w:rPr>
          <w:rFonts w:ascii="Times New Roman" w:hAnsi="Times New Roman" w:cs="Times New Roman"/>
          <w:sz w:val="20"/>
          <w:szCs w:val="20"/>
        </w:rPr>
        <w:t>pyelonephritis</w:t>
      </w:r>
      <w:proofErr w:type="spellEnd"/>
      <w:r w:rsidRPr="0049251C">
        <w:rPr>
          <w:rFonts w:ascii="Times New Roman" w:hAnsi="Times New Roman" w:cs="Times New Roman"/>
          <w:sz w:val="20"/>
          <w:szCs w:val="20"/>
        </w:rPr>
        <w:t xml:space="preserve"> and even fetal wastage. </w:t>
      </w:r>
      <w:proofErr w:type="gramStart"/>
      <w:r w:rsidRPr="0049251C">
        <w:rPr>
          <w:rFonts w:ascii="Times New Roman" w:hAnsi="Times New Roman" w:cs="Times New Roman"/>
          <w:sz w:val="20"/>
          <w:szCs w:val="20"/>
        </w:rPr>
        <w:t>(</w:t>
      </w:r>
      <w:hyperlink r:id="rId14" w:history="1">
        <w:r w:rsidRPr="0049251C">
          <w:rPr>
            <w:rFonts w:ascii="Times New Roman" w:hAnsi="Times New Roman" w:cs="Times New Roman"/>
            <w:b/>
            <w:i/>
            <w:sz w:val="20"/>
            <w:szCs w:val="20"/>
          </w:rPr>
          <w:t>Oman Med J</w:t>
        </w:r>
      </w:hyperlink>
      <w:r w:rsidRPr="0049251C">
        <w:rPr>
          <w:rFonts w:ascii="Times New Roman" w:hAnsi="Times New Roman" w:cs="Times New Roman"/>
          <w:b/>
          <w:i/>
          <w:sz w:val="20"/>
          <w:szCs w:val="20"/>
        </w:rPr>
        <w:t>. 2012 Jan)</w:t>
      </w:r>
      <w:r w:rsidRPr="0049251C">
        <w:rPr>
          <w:rFonts w:ascii="Times New Roman" w:hAnsi="Times New Roman" w:cs="Times New Roman"/>
          <w:sz w:val="20"/>
          <w:szCs w:val="20"/>
        </w:rPr>
        <w:t>.</w:t>
      </w:r>
      <w:proofErr w:type="gramEnd"/>
      <w:r w:rsidRPr="0049251C">
        <w:rPr>
          <w:rFonts w:ascii="Times New Roman" w:hAnsi="Times New Roman" w:cs="Times New Roman"/>
          <w:sz w:val="20"/>
          <w:szCs w:val="20"/>
        </w:rPr>
        <w:t xml:space="preserve"> It is associated with acute </w:t>
      </w:r>
      <w:proofErr w:type="spellStart"/>
      <w:r w:rsidRPr="0049251C">
        <w:rPr>
          <w:rFonts w:ascii="Times New Roman" w:hAnsi="Times New Roman" w:cs="Times New Roman"/>
          <w:sz w:val="20"/>
          <w:szCs w:val="20"/>
        </w:rPr>
        <w:t>pyelonephritis</w:t>
      </w:r>
      <w:proofErr w:type="spellEnd"/>
      <w:r w:rsidRPr="0049251C">
        <w:rPr>
          <w:rFonts w:ascii="Times New Roman" w:hAnsi="Times New Roman" w:cs="Times New Roman"/>
          <w:sz w:val="20"/>
          <w:szCs w:val="20"/>
        </w:rPr>
        <w:t xml:space="preserve"> in 25-30% of pregnant women compared with 1-2% in those without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w:t>
      </w:r>
    </w:p>
    <w:p w:rsidR="005656D9" w:rsidRPr="0049251C" w:rsidRDefault="005656D9" w:rsidP="0049251C">
      <w:pPr>
        <w:snapToGrid w:val="0"/>
        <w:spacing w:after="0" w:line="240" w:lineRule="auto"/>
        <w:jc w:val="both"/>
        <w:rPr>
          <w:rFonts w:ascii="Times New Roman" w:hAnsi="Times New Roman" w:cs="Times New Roman"/>
          <w:b/>
          <w:bCs/>
          <w:sz w:val="20"/>
          <w:szCs w:val="20"/>
        </w:rPr>
      </w:pPr>
    </w:p>
    <w:p w:rsidR="00FB0799" w:rsidRPr="0049251C" w:rsidRDefault="005656D9" w:rsidP="0049251C">
      <w:pPr>
        <w:snapToGrid w:val="0"/>
        <w:spacing w:after="0" w:line="240" w:lineRule="auto"/>
        <w:jc w:val="both"/>
        <w:rPr>
          <w:rFonts w:ascii="Times New Roman" w:hAnsi="Times New Roman" w:cs="Times New Roman"/>
          <w:b/>
          <w:bCs/>
          <w:i/>
          <w:iCs/>
          <w:sz w:val="20"/>
          <w:szCs w:val="20"/>
        </w:rPr>
      </w:pPr>
      <w:r w:rsidRPr="0049251C">
        <w:rPr>
          <w:rFonts w:ascii="Times New Roman" w:hAnsi="Times New Roman" w:cs="Times New Roman"/>
          <w:b/>
          <w:bCs/>
          <w:sz w:val="20"/>
          <w:szCs w:val="20"/>
        </w:rPr>
        <w:t xml:space="preserve">2. </w:t>
      </w:r>
      <w:r w:rsidR="006E55F1" w:rsidRPr="0049251C">
        <w:rPr>
          <w:rFonts w:ascii="Times New Roman" w:hAnsi="Times New Roman" w:cs="Times New Roman"/>
          <w:b/>
          <w:bCs/>
          <w:sz w:val="20"/>
          <w:szCs w:val="20"/>
        </w:rPr>
        <w:t>Subjects and methods</w:t>
      </w:r>
      <w:r w:rsidR="00B10A64" w:rsidRPr="0049251C">
        <w:rPr>
          <w:rFonts w:ascii="Times New Roman" w:hAnsi="Times New Roman" w:cs="Times New Roman"/>
          <w:b/>
          <w:bCs/>
          <w:i/>
          <w:iCs/>
          <w:sz w:val="20"/>
          <w:szCs w:val="20"/>
        </w:rPr>
        <w:t>:</w:t>
      </w:r>
    </w:p>
    <w:p w:rsidR="00CA5F2C" w:rsidRPr="0049251C" w:rsidRDefault="00FB0799" w:rsidP="0049251C">
      <w:pPr>
        <w:snapToGrid w:val="0"/>
        <w:spacing w:after="0" w:line="240" w:lineRule="auto"/>
        <w:jc w:val="both"/>
        <w:rPr>
          <w:rFonts w:ascii="Times New Roman" w:hAnsi="Times New Roman" w:cs="Times New Roman"/>
          <w:b/>
          <w:bCs/>
          <w:i/>
          <w:iCs/>
          <w:sz w:val="20"/>
          <w:szCs w:val="20"/>
        </w:rPr>
      </w:pPr>
      <w:r w:rsidRPr="0049251C">
        <w:rPr>
          <w:rFonts w:ascii="Times New Roman" w:hAnsi="Times New Roman" w:cs="Times New Roman"/>
          <w:b/>
          <w:bCs/>
          <w:sz w:val="20"/>
          <w:szCs w:val="20"/>
        </w:rPr>
        <w:t>Study Approval:</w:t>
      </w:r>
      <w:r w:rsidRPr="0049251C">
        <w:rPr>
          <w:rFonts w:ascii="Times New Roman" w:hAnsi="Times New Roman" w:cs="Times New Roman"/>
          <w:b/>
          <w:bCs/>
          <w:i/>
          <w:iCs/>
          <w:sz w:val="20"/>
          <w:szCs w:val="20"/>
        </w:rPr>
        <w:t xml:space="preserve"> </w:t>
      </w:r>
      <w:proofErr w:type="gramStart"/>
      <w:r w:rsidRPr="0049251C">
        <w:rPr>
          <w:rFonts w:ascii="Times New Roman" w:hAnsi="Times New Roman" w:cs="Times New Roman"/>
          <w:sz w:val="20"/>
          <w:szCs w:val="20"/>
        </w:rPr>
        <w:t xml:space="preserve">The study was approved by the Ethical Committee of </w:t>
      </w:r>
      <w:proofErr w:type="spellStart"/>
      <w:r w:rsidR="004124D1" w:rsidRPr="0049251C">
        <w:rPr>
          <w:rFonts w:ascii="Times New Roman" w:hAnsi="Times New Roman" w:cs="Times New Roman"/>
          <w:sz w:val="20"/>
          <w:szCs w:val="20"/>
        </w:rPr>
        <w:t>A</w:t>
      </w:r>
      <w:r w:rsidRPr="0049251C">
        <w:rPr>
          <w:rFonts w:ascii="Times New Roman" w:hAnsi="Times New Roman" w:cs="Times New Roman"/>
          <w:sz w:val="20"/>
          <w:szCs w:val="20"/>
        </w:rPr>
        <w:t>lazhar</w:t>
      </w:r>
      <w:proofErr w:type="spellEnd"/>
      <w:r w:rsidRPr="0049251C">
        <w:rPr>
          <w:rFonts w:ascii="Times New Roman" w:hAnsi="Times New Roman" w:cs="Times New Roman"/>
          <w:sz w:val="20"/>
          <w:szCs w:val="20"/>
        </w:rPr>
        <w:t xml:space="preserve"> University</w:t>
      </w:r>
      <w:proofErr w:type="gramEnd"/>
      <w:r w:rsidRPr="0049251C">
        <w:rPr>
          <w:rFonts w:ascii="Times New Roman" w:hAnsi="Times New Roman" w:cs="Times New Roman"/>
          <w:sz w:val="20"/>
          <w:szCs w:val="20"/>
        </w:rPr>
        <w:t>.</w:t>
      </w:r>
    </w:p>
    <w:p w:rsidR="00CA5F2C" w:rsidRPr="0049251C" w:rsidRDefault="00FB0799" w:rsidP="0049251C">
      <w:pPr>
        <w:snapToGrid w:val="0"/>
        <w:spacing w:after="0" w:line="240" w:lineRule="auto"/>
        <w:jc w:val="both"/>
        <w:rPr>
          <w:rFonts w:ascii="Times New Roman" w:hAnsi="Times New Roman" w:cs="Times New Roman"/>
          <w:b/>
          <w:bCs/>
          <w:sz w:val="20"/>
          <w:szCs w:val="20"/>
        </w:rPr>
      </w:pPr>
      <w:proofErr w:type="gramStart"/>
      <w:r w:rsidRPr="0049251C">
        <w:rPr>
          <w:rFonts w:ascii="Times New Roman" w:hAnsi="Times New Roman" w:cs="Times New Roman"/>
          <w:b/>
          <w:bCs/>
          <w:sz w:val="20"/>
          <w:szCs w:val="20"/>
        </w:rPr>
        <w:t>Subject</w:t>
      </w:r>
      <w:r w:rsidR="001A7AA1" w:rsidRPr="0049251C">
        <w:rPr>
          <w:rFonts w:ascii="Times New Roman" w:hAnsi="Times New Roman" w:cs="Times New Roman"/>
          <w:sz w:val="20"/>
          <w:szCs w:val="20"/>
        </w:rPr>
        <w:t xml:space="preserve">: </w:t>
      </w:r>
      <w:r w:rsidR="00DD0A8D" w:rsidRPr="0049251C">
        <w:rPr>
          <w:rFonts w:ascii="Times New Roman" w:hAnsi="Times New Roman" w:cs="Times New Roman"/>
          <w:sz w:val="20"/>
          <w:szCs w:val="20"/>
        </w:rPr>
        <w:t>prospective study of 200 women from those attending the department of obstetrics and gynecology</w:t>
      </w:r>
      <w:r w:rsidR="00DD0A8D" w:rsidRPr="0049251C">
        <w:rPr>
          <w:rFonts w:ascii="Times New Roman" w:hAnsi="Times New Roman" w:cs="Times New Roman"/>
          <w:b/>
          <w:bCs/>
          <w:sz w:val="20"/>
          <w:szCs w:val="20"/>
        </w:rPr>
        <w:t xml:space="preserve"> </w:t>
      </w:r>
      <w:r w:rsidR="00DD0A8D" w:rsidRPr="0049251C">
        <w:rPr>
          <w:rFonts w:ascii="Times New Roman" w:hAnsi="Times New Roman" w:cs="Times New Roman"/>
          <w:sz w:val="20"/>
          <w:szCs w:val="20"/>
        </w:rPr>
        <w:lastRenderedPageBreak/>
        <w:t xml:space="preserve">of </w:t>
      </w:r>
      <w:proofErr w:type="spellStart"/>
      <w:r w:rsidR="00DD0A8D" w:rsidRPr="0049251C">
        <w:rPr>
          <w:rFonts w:ascii="Times New Roman" w:hAnsi="Times New Roman" w:cs="Times New Roman"/>
          <w:sz w:val="20"/>
          <w:szCs w:val="20"/>
        </w:rPr>
        <w:t>Helwan</w:t>
      </w:r>
      <w:proofErr w:type="spellEnd"/>
      <w:r w:rsidR="00DD0A8D" w:rsidRPr="0049251C">
        <w:rPr>
          <w:rFonts w:ascii="Times New Roman" w:hAnsi="Times New Roman" w:cs="Times New Roman"/>
          <w:sz w:val="20"/>
          <w:szCs w:val="20"/>
        </w:rPr>
        <w:t xml:space="preserve"> and </w:t>
      </w:r>
      <w:proofErr w:type="spellStart"/>
      <w:r w:rsidR="00DD0A8D" w:rsidRPr="0049251C">
        <w:rPr>
          <w:rFonts w:ascii="Times New Roman" w:hAnsi="Times New Roman" w:cs="Times New Roman"/>
          <w:sz w:val="20"/>
          <w:szCs w:val="20"/>
        </w:rPr>
        <w:t>Bab</w:t>
      </w:r>
      <w:proofErr w:type="spellEnd"/>
      <w:r w:rsidR="00DD0A8D" w:rsidRPr="0049251C">
        <w:rPr>
          <w:rFonts w:ascii="Times New Roman" w:hAnsi="Times New Roman" w:cs="Times New Roman"/>
          <w:sz w:val="20"/>
          <w:szCs w:val="20"/>
        </w:rPr>
        <w:t xml:space="preserve"> el </w:t>
      </w:r>
      <w:proofErr w:type="spellStart"/>
      <w:r w:rsidR="00DD0A8D" w:rsidRPr="0049251C">
        <w:rPr>
          <w:rFonts w:ascii="Times New Roman" w:hAnsi="Times New Roman" w:cs="Times New Roman"/>
          <w:sz w:val="20"/>
          <w:szCs w:val="20"/>
        </w:rPr>
        <w:t>Sharya</w:t>
      </w:r>
      <w:proofErr w:type="spellEnd"/>
      <w:r w:rsidR="00DD0A8D" w:rsidRPr="0049251C">
        <w:rPr>
          <w:rFonts w:ascii="Times New Roman" w:hAnsi="Times New Roman" w:cs="Times New Roman"/>
          <w:sz w:val="20"/>
          <w:szCs w:val="20"/>
        </w:rPr>
        <w:t xml:space="preserve"> hospitals obstetric outpatient clinics </w:t>
      </w:r>
      <w:r w:rsidR="00DD0A8D" w:rsidRPr="0049251C">
        <w:rPr>
          <w:rFonts w:ascii="Times New Roman" w:eastAsia="TimesNewRomanPSMT" w:hAnsi="Times New Roman" w:cs="Times New Roman"/>
          <w:sz w:val="20"/>
          <w:szCs w:val="20"/>
        </w:rPr>
        <w:t>at</w:t>
      </w:r>
      <w:r w:rsidR="00DD0A8D" w:rsidRPr="0049251C">
        <w:rPr>
          <w:rFonts w:ascii="Times New Roman" w:hAnsi="Times New Roman" w:cs="Times New Roman"/>
          <w:sz w:val="20"/>
          <w:szCs w:val="20"/>
        </w:rPr>
        <w:t xml:space="preserve"> 2016.</w:t>
      </w:r>
      <w:proofErr w:type="gramEnd"/>
    </w:p>
    <w:p w:rsidR="00CA5F2C" w:rsidRPr="0049251C" w:rsidRDefault="008D3C49" w:rsidP="0049251C">
      <w:pPr>
        <w:snapToGrid w:val="0"/>
        <w:spacing w:after="0" w:line="240" w:lineRule="auto"/>
        <w:jc w:val="both"/>
        <w:rPr>
          <w:rFonts w:ascii="Times New Roman" w:hAnsi="Times New Roman" w:cs="Times New Roman"/>
          <w:b/>
          <w:bCs/>
          <w:sz w:val="20"/>
          <w:szCs w:val="20"/>
        </w:rPr>
      </w:pPr>
      <w:r w:rsidRPr="0049251C">
        <w:rPr>
          <w:rFonts w:ascii="Times New Roman" w:hAnsi="Times New Roman" w:cs="Times New Roman"/>
          <w:b/>
          <w:bCs/>
          <w:sz w:val="20"/>
          <w:szCs w:val="20"/>
        </w:rPr>
        <w:t>The inclusion criteria</w:t>
      </w:r>
      <w:r w:rsidR="00003F30" w:rsidRPr="0049251C">
        <w:rPr>
          <w:rFonts w:ascii="Times New Roman" w:hAnsi="Times New Roman" w:cs="Times New Roman"/>
          <w:sz w:val="20"/>
          <w:szCs w:val="20"/>
        </w:rPr>
        <w:t>:</w:t>
      </w:r>
    </w:p>
    <w:p w:rsidR="00DD0A8D" w:rsidRPr="0049251C" w:rsidRDefault="00DD0A8D" w:rsidP="0049251C">
      <w:pPr>
        <w:snapToGrid w:val="0"/>
        <w:spacing w:after="0" w:line="240" w:lineRule="auto"/>
        <w:ind w:firstLine="425"/>
        <w:jc w:val="both"/>
        <w:rPr>
          <w:rFonts w:ascii="Times New Roman" w:hAnsi="Times New Roman" w:cs="Times New Roman"/>
          <w:b/>
          <w:bCs/>
          <w:sz w:val="20"/>
          <w:szCs w:val="20"/>
        </w:rPr>
      </w:pPr>
      <w:r w:rsidRPr="0049251C">
        <w:rPr>
          <w:rFonts w:ascii="Times New Roman" w:hAnsi="Times New Roman" w:cs="Times New Roman"/>
          <w:sz w:val="20"/>
          <w:szCs w:val="20"/>
        </w:rPr>
        <w:t>1. Age from (15-30)</w:t>
      </w:r>
    </w:p>
    <w:p w:rsidR="00DD0A8D" w:rsidRPr="0049251C" w:rsidRDefault="00DD0A8D"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2. </w:t>
      </w:r>
      <w:proofErr w:type="gramStart"/>
      <w:r w:rsidRPr="0049251C">
        <w:rPr>
          <w:rFonts w:ascii="Times New Roman" w:hAnsi="Times New Roman" w:cs="Times New Roman"/>
          <w:sz w:val="20"/>
          <w:szCs w:val="20"/>
        </w:rPr>
        <w:t>pregnancy</w:t>
      </w:r>
      <w:proofErr w:type="gramEnd"/>
      <w:r w:rsidRPr="0049251C">
        <w:rPr>
          <w:rFonts w:ascii="Times New Roman" w:hAnsi="Times New Roman" w:cs="Times New Roman"/>
          <w:sz w:val="20"/>
          <w:szCs w:val="20"/>
        </w:rPr>
        <w:t xml:space="preserve"> (20-37 weeks).</w:t>
      </w:r>
    </w:p>
    <w:p w:rsidR="008D3C49" w:rsidRPr="0049251C" w:rsidRDefault="00DD0A8D"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3. </w:t>
      </w:r>
      <w:proofErr w:type="spellStart"/>
      <w:proofErr w:type="gramStart"/>
      <w:r w:rsidRPr="0049251C">
        <w:rPr>
          <w:rFonts w:ascii="Times New Roman" w:hAnsi="Times New Roman" w:cs="Times New Roman"/>
          <w:sz w:val="20"/>
          <w:szCs w:val="20"/>
        </w:rPr>
        <w:t>perterm</w:t>
      </w:r>
      <w:proofErr w:type="spellEnd"/>
      <w:proofErr w:type="gramEnd"/>
      <w:r w:rsidRPr="0049251C">
        <w:rPr>
          <w:rFonts w:ascii="Times New Roman" w:hAnsi="Times New Roman" w:cs="Times New Roman"/>
          <w:sz w:val="20"/>
          <w:szCs w:val="20"/>
        </w:rPr>
        <w:t xml:space="preserve"> </w:t>
      </w:r>
      <w:proofErr w:type="spellStart"/>
      <w:r w:rsidRPr="0049251C">
        <w:rPr>
          <w:rFonts w:ascii="Times New Roman" w:hAnsi="Times New Roman" w:cs="Times New Roman"/>
          <w:sz w:val="20"/>
          <w:szCs w:val="20"/>
        </w:rPr>
        <w:t>labour</w:t>
      </w:r>
      <w:proofErr w:type="spellEnd"/>
      <w:r w:rsidRPr="0049251C">
        <w:rPr>
          <w:rFonts w:ascii="Times New Roman" w:hAnsi="Times New Roman" w:cs="Times New Roman"/>
          <w:sz w:val="20"/>
          <w:szCs w:val="20"/>
        </w:rPr>
        <w:t xml:space="preserve"> pains.</w:t>
      </w:r>
    </w:p>
    <w:p w:rsidR="00DD0A8D" w:rsidRPr="0049251C" w:rsidRDefault="008D3C49" w:rsidP="0049251C">
      <w:pPr>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The Exclusion criteria</w:t>
      </w:r>
      <w:r w:rsidRPr="0049251C">
        <w:rPr>
          <w:rFonts w:ascii="Times New Roman" w:hAnsi="Times New Roman" w:cs="Times New Roman"/>
          <w:sz w:val="20"/>
          <w:szCs w:val="20"/>
        </w:rPr>
        <w:t>:</w:t>
      </w:r>
    </w:p>
    <w:p w:rsidR="00061CB5" w:rsidRDefault="00DD0A8D"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1. Women known to be diabeti</w:t>
      </w:r>
      <w:r w:rsidR="00061CB5" w:rsidRPr="0049251C">
        <w:rPr>
          <w:rFonts w:ascii="Times New Roman" w:hAnsi="Times New Roman" w:cs="Times New Roman"/>
          <w:sz w:val="20"/>
          <w:szCs w:val="20"/>
        </w:rPr>
        <w:t>c</w:t>
      </w:r>
      <w:r w:rsidR="00061CB5">
        <w:rPr>
          <w:rFonts w:ascii="Times New Roman" w:hAnsi="Times New Roman" w:cs="Times New Roman"/>
          <w:sz w:val="20"/>
          <w:szCs w:val="20"/>
        </w:rPr>
        <w:t>.</w:t>
      </w:r>
      <w:proofErr w:type="gramEnd"/>
    </w:p>
    <w:p w:rsidR="00DD0A8D" w:rsidRPr="0049251C" w:rsidRDefault="00DD0A8D"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2. Women who are </w:t>
      </w:r>
      <w:proofErr w:type="spellStart"/>
      <w:r w:rsidRPr="0049251C">
        <w:rPr>
          <w:rFonts w:ascii="Times New Roman" w:hAnsi="Times New Roman" w:cs="Times New Roman"/>
          <w:sz w:val="20"/>
          <w:szCs w:val="20"/>
        </w:rPr>
        <w:t>immunocompromised</w:t>
      </w:r>
      <w:proofErr w:type="spellEnd"/>
      <w:r w:rsidRPr="0049251C">
        <w:rPr>
          <w:rFonts w:ascii="Times New Roman" w:hAnsi="Times New Roman" w:cs="Times New Roman"/>
          <w:sz w:val="20"/>
          <w:szCs w:val="20"/>
        </w:rPr>
        <w:t xml:space="preserve"> as in </w:t>
      </w:r>
      <w:proofErr w:type="gramStart"/>
      <w:r w:rsidRPr="0049251C">
        <w:rPr>
          <w:rFonts w:ascii="Times New Roman" w:hAnsi="Times New Roman" w:cs="Times New Roman"/>
          <w:sz w:val="20"/>
          <w:szCs w:val="20"/>
        </w:rPr>
        <w:t>long term</w:t>
      </w:r>
      <w:proofErr w:type="gramEnd"/>
      <w:r w:rsidR="005E1EEC" w:rsidRPr="0049251C">
        <w:rPr>
          <w:rFonts w:ascii="Times New Roman" w:hAnsi="Times New Roman" w:cs="Times New Roman"/>
          <w:sz w:val="20"/>
          <w:szCs w:val="20"/>
        </w:rPr>
        <w:t xml:space="preserve"> </w:t>
      </w:r>
      <w:r w:rsidRPr="0049251C">
        <w:rPr>
          <w:rFonts w:ascii="Times New Roman" w:hAnsi="Times New Roman" w:cs="Times New Roman"/>
          <w:sz w:val="20"/>
          <w:szCs w:val="20"/>
        </w:rPr>
        <w:t>corticosteroid therapy.</w:t>
      </w:r>
    </w:p>
    <w:p w:rsidR="00DD0A8D" w:rsidRPr="0049251C" w:rsidRDefault="00DD0A8D"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3. Women using vaginal douches.</w:t>
      </w:r>
      <w:proofErr w:type="gramEnd"/>
    </w:p>
    <w:p w:rsidR="00061CB5" w:rsidRDefault="00DD0A8D"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4. Any type of vaginal bleedin</w:t>
      </w:r>
      <w:r w:rsidR="00061CB5" w:rsidRPr="0049251C">
        <w:rPr>
          <w:rFonts w:ascii="Times New Roman" w:hAnsi="Times New Roman" w:cs="Times New Roman"/>
          <w:sz w:val="20"/>
          <w:szCs w:val="20"/>
        </w:rPr>
        <w:t>g</w:t>
      </w:r>
      <w:r w:rsidR="00061CB5">
        <w:rPr>
          <w:rFonts w:ascii="Times New Roman" w:hAnsi="Times New Roman" w:cs="Times New Roman"/>
          <w:sz w:val="20"/>
          <w:szCs w:val="20"/>
        </w:rPr>
        <w:t>.</w:t>
      </w:r>
      <w:proofErr w:type="gramEnd"/>
    </w:p>
    <w:p w:rsidR="00061CB5" w:rsidRDefault="00DD0A8D"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5. Women already on antibiotic therap</w:t>
      </w:r>
      <w:r w:rsidR="00061CB5" w:rsidRPr="0049251C">
        <w:rPr>
          <w:rFonts w:ascii="Times New Roman" w:hAnsi="Times New Roman" w:cs="Times New Roman"/>
          <w:sz w:val="20"/>
          <w:szCs w:val="20"/>
        </w:rPr>
        <w:t>y</w:t>
      </w:r>
      <w:r w:rsidR="00061CB5">
        <w:rPr>
          <w:rFonts w:ascii="Times New Roman" w:hAnsi="Times New Roman" w:cs="Times New Roman"/>
          <w:sz w:val="20"/>
          <w:szCs w:val="20"/>
        </w:rPr>
        <w:t>.</w:t>
      </w:r>
      <w:proofErr w:type="gramEnd"/>
    </w:p>
    <w:p w:rsidR="006E1273" w:rsidRPr="0049251C" w:rsidRDefault="0081250D"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All women </w:t>
      </w:r>
      <w:proofErr w:type="gramStart"/>
      <w:r w:rsidRPr="0049251C">
        <w:rPr>
          <w:rFonts w:ascii="Times New Roman" w:hAnsi="Times New Roman" w:cs="Times New Roman"/>
          <w:sz w:val="20"/>
          <w:szCs w:val="20"/>
        </w:rPr>
        <w:t>will be submitted</w:t>
      </w:r>
      <w:proofErr w:type="gramEnd"/>
      <w:r w:rsidRPr="0049251C">
        <w:rPr>
          <w:rFonts w:ascii="Times New Roman" w:hAnsi="Times New Roman" w:cs="Times New Roman"/>
          <w:sz w:val="20"/>
          <w:szCs w:val="20"/>
        </w:rPr>
        <w:t xml:space="preserve"> to:</w:t>
      </w:r>
    </w:p>
    <w:p w:rsidR="0081250D" w:rsidRPr="0049251C" w:rsidRDefault="0081250D" w:rsidP="0049251C">
      <w:pPr>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 xml:space="preserve">Complete </w:t>
      </w:r>
      <w:r w:rsidR="005E1EEC" w:rsidRPr="0049251C">
        <w:rPr>
          <w:rFonts w:ascii="Times New Roman" w:hAnsi="Times New Roman" w:cs="Times New Roman"/>
          <w:b/>
          <w:bCs/>
          <w:sz w:val="20"/>
          <w:szCs w:val="20"/>
        </w:rPr>
        <w:t>history:</w:t>
      </w:r>
      <w:r w:rsidR="00061CB5">
        <w:rPr>
          <w:rFonts w:ascii="Times New Roman" w:hAnsi="Times New Roman" w:cs="Times New Roman"/>
          <w:sz w:val="20"/>
          <w:szCs w:val="20"/>
        </w:rPr>
        <w:t xml:space="preserve"> </w:t>
      </w:r>
      <w:r w:rsidR="004124D1" w:rsidRPr="0049251C">
        <w:rPr>
          <w:rFonts w:ascii="Times New Roman" w:hAnsi="Times New Roman" w:cs="Times New Roman"/>
          <w:sz w:val="20"/>
          <w:szCs w:val="20"/>
        </w:rPr>
        <w:t xml:space="preserve">Complain - </w:t>
      </w:r>
      <w:r w:rsidRPr="0049251C">
        <w:rPr>
          <w:rFonts w:ascii="Times New Roman" w:hAnsi="Times New Roman" w:cs="Times New Roman"/>
          <w:sz w:val="20"/>
          <w:szCs w:val="20"/>
        </w:rPr>
        <w:t>Present and past history</w:t>
      </w:r>
      <w:r w:rsidR="004124D1" w:rsidRPr="0049251C">
        <w:rPr>
          <w:rFonts w:ascii="Times New Roman" w:hAnsi="Times New Roman" w:cs="Times New Roman"/>
          <w:sz w:val="20"/>
          <w:szCs w:val="20"/>
        </w:rPr>
        <w:t>-</w:t>
      </w:r>
      <w:r w:rsidRPr="0049251C">
        <w:rPr>
          <w:rFonts w:ascii="Times New Roman" w:hAnsi="Times New Roman" w:cs="Times New Roman"/>
          <w:sz w:val="20"/>
          <w:szCs w:val="20"/>
        </w:rPr>
        <w:t xml:space="preserve"> obstetric history</w:t>
      </w:r>
      <w:r w:rsidR="00C21899" w:rsidRPr="0049251C">
        <w:rPr>
          <w:rFonts w:ascii="Times New Roman" w:hAnsi="Times New Roman" w:cs="Times New Roman"/>
          <w:sz w:val="20"/>
          <w:szCs w:val="20"/>
        </w:rPr>
        <w:t xml:space="preserve"> </w:t>
      </w:r>
      <w:r w:rsidR="004124D1" w:rsidRPr="0049251C">
        <w:rPr>
          <w:rFonts w:ascii="Times New Roman" w:hAnsi="Times New Roman" w:cs="Times New Roman"/>
          <w:sz w:val="20"/>
          <w:szCs w:val="20"/>
        </w:rPr>
        <w:t>-</w:t>
      </w:r>
      <w:r w:rsidRPr="0049251C">
        <w:rPr>
          <w:rFonts w:ascii="Times New Roman" w:hAnsi="Times New Roman" w:cs="Times New Roman"/>
          <w:sz w:val="20"/>
          <w:szCs w:val="20"/>
        </w:rPr>
        <w:t xml:space="preserve"> </w:t>
      </w:r>
      <w:r w:rsidR="0091538C" w:rsidRPr="0049251C">
        <w:rPr>
          <w:rFonts w:ascii="Times New Roman" w:hAnsi="Times New Roman" w:cs="Times New Roman"/>
          <w:sz w:val="20"/>
          <w:szCs w:val="20"/>
        </w:rPr>
        <w:t>m</w:t>
      </w:r>
      <w:r w:rsidRPr="0049251C">
        <w:rPr>
          <w:rFonts w:ascii="Times New Roman" w:hAnsi="Times New Roman" w:cs="Times New Roman"/>
          <w:sz w:val="20"/>
          <w:szCs w:val="20"/>
        </w:rPr>
        <w:t>enstrual history</w:t>
      </w:r>
      <w:r w:rsidR="0091538C" w:rsidRPr="0049251C">
        <w:rPr>
          <w:rFonts w:ascii="Times New Roman" w:hAnsi="Times New Roman" w:cs="Times New Roman"/>
          <w:sz w:val="20"/>
          <w:szCs w:val="20"/>
        </w:rPr>
        <w:t>, family planning history</w:t>
      </w:r>
      <w:proofErr w:type="gramStart"/>
      <w:r w:rsidR="0091538C" w:rsidRPr="0049251C">
        <w:rPr>
          <w:rFonts w:ascii="Times New Roman" w:hAnsi="Times New Roman" w:cs="Times New Roman"/>
          <w:sz w:val="20"/>
          <w:szCs w:val="20"/>
        </w:rPr>
        <w:t>.</w:t>
      </w:r>
      <w:r w:rsidR="004124D1" w:rsidRPr="0049251C">
        <w:rPr>
          <w:rFonts w:ascii="Times New Roman" w:hAnsi="Times New Roman" w:cs="Times New Roman"/>
          <w:sz w:val="20"/>
          <w:szCs w:val="20"/>
        </w:rPr>
        <w:t>-</w:t>
      </w:r>
      <w:proofErr w:type="gramEnd"/>
      <w:r w:rsidR="004124D1" w:rsidRPr="0049251C">
        <w:rPr>
          <w:rFonts w:ascii="Times New Roman" w:hAnsi="Times New Roman" w:cs="Times New Roman"/>
          <w:sz w:val="20"/>
          <w:szCs w:val="20"/>
        </w:rPr>
        <w:t xml:space="preserve"> DM.</w:t>
      </w:r>
    </w:p>
    <w:p w:rsidR="00C21899" w:rsidRPr="0049251C" w:rsidRDefault="005A0F29" w:rsidP="0049251C">
      <w:pPr>
        <w:tabs>
          <w:tab w:val="left" w:pos="1020"/>
        </w:tabs>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Complaint and present history:</w:t>
      </w:r>
      <w:r w:rsidR="00C21899" w:rsidRPr="0049251C">
        <w:rPr>
          <w:rFonts w:ascii="Times New Roman" w:hAnsi="Times New Roman" w:cs="Times New Roman"/>
          <w:b/>
          <w:bCs/>
          <w:sz w:val="20"/>
          <w:szCs w:val="20"/>
        </w:rPr>
        <w:t xml:space="preserve"> </w:t>
      </w:r>
      <w:r w:rsidR="00C21899" w:rsidRPr="0049251C">
        <w:rPr>
          <w:rFonts w:ascii="Times New Roman" w:hAnsi="Times New Roman" w:cs="Times New Roman"/>
          <w:sz w:val="20"/>
          <w:szCs w:val="20"/>
        </w:rPr>
        <w:t xml:space="preserve">patient had visited </w:t>
      </w:r>
      <w:proofErr w:type="spellStart"/>
      <w:r w:rsidR="00C21899" w:rsidRPr="0049251C">
        <w:rPr>
          <w:rFonts w:ascii="Times New Roman" w:hAnsi="Times New Roman" w:cs="Times New Roman"/>
          <w:sz w:val="20"/>
          <w:szCs w:val="20"/>
        </w:rPr>
        <w:t>Helwan</w:t>
      </w:r>
      <w:proofErr w:type="spellEnd"/>
      <w:r w:rsidR="00C21899" w:rsidRPr="0049251C">
        <w:rPr>
          <w:rFonts w:ascii="Times New Roman" w:hAnsi="Times New Roman" w:cs="Times New Roman"/>
          <w:sz w:val="20"/>
          <w:szCs w:val="20"/>
        </w:rPr>
        <w:t xml:space="preserve"> and </w:t>
      </w:r>
      <w:proofErr w:type="spellStart"/>
      <w:r w:rsidR="00C21899" w:rsidRPr="0049251C">
        <w:rPr>
          <w:rFonts w:ascii="Times New Roman" w:hAnsi="Times New Roman" w:cs="Times New Roman"/>
          <w:sz w:val="20"/>
          <w:szCs w:val="20"/>
        </w:rPr>
        <w:t>Bab</w:t>
      </w:r>
      <w:proofErr w:type="spellEnd"/>
      <w:r w:rsidR="00C21899" w:rsidRPr="0049251C">
        <w:rPr>
          <w:rFonts w:ascii="Times New Roman" w:hAnsi="Times New Roman" w:cs="Times New Roman"/>
          <w:sz w:val="20"/>
          <w:szCs w:val="20"/>
        </w:rPr>
        <w:t xml:space="preserve"> El </w:t>
      </w:r>
      <w:proofErr w:type="spellStart"/>
      <w:r w:rsidR="00C21899" w:rsidRPr="0049251C">
        <w:rPr>
          <w:rFonts w:ascii="Times New Roman" w:hAnsi="Times New Roman" w:cs="Times New Roman"/>
          <w:sz w:val="20"/>
          <w:szCs w:val="20"/>
        </w:rPr>
        <w:t>Sharya</w:t>
      </w:r>
      <w:proofErr w:type="spellEnd"/>
      <w:r w:rsidR="00C21899" w:rsidRPr="0049251C">
        <w:rPr>
          <w:rFonts w:ascii="Times New Roman" w:hAnsi="Times New Roman" w:cs="Times New Roman"/>
          <w:sz w:val="20"/>
          <w:szCs w:val="20"/>
        </w:rPr>
        <w:t xml:space="preserve"> hospitals obstetric outpatient clinic</w:t>
      </w:r>
      <w:r w:rsidR="00C21899" w:rsidRPr="0049251C">
        <w:rPr>
          <w:rFonts w:ascii="Times New Roman" w:hAnsi="Times New Roman" w:cs="Times New Roman"/>
          <w:b/>
          <w:bCs/>
          <w:sz w:val="20"/>
          <w:szCs w:val="20"/>
        </w:rPr>
        <w:t>s</w:t>
      </w:r>
      <w:r w:rsidR="00C21899" w:rsidRPr="0049251C">
        <w:rPr>
          <w:rFonts w:ascii="Times New Roman" w:hAnsi="Times New Roman" w:cs="Times New Roman"/>
          <w:sz w:val="20"/>
          <w:szCs w:val="20"/>
        </w:rPr>
        <w:t xml:space="preserve"> for antenatal care and ER.</w:t>
      </w:r>
    </w:p>
    <w:p w:rsidR="00C21899" w:rsidRPr="0049251C" w:rsidRDefault="00C21899" w:rsidP="0049251C">
      <w:pPr>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sz w:val="20"/>
          <w:szCs w:val="20"/>
        </w:rPr>
        <w:t>2. Physical examination</w:t>
      </w:r>
    </w:p>
    <w:p w:rsidR="00C21899" w:rsidRPr="0049251C" w:rsidRDefault="00C21899" w:rsidP="0049251C">
      <w:pPr>
        <w:pStyle w:val="ListParagraph"/>
        <w:numPr>
          <w:ilvl w:val="0"/>
          <w:numId w:val="14"/>
        </w:numPr>
        <w:tabs>
          <w:tab w:val="left" w:pos="426"/>
        </w:tabs>
        <w:snapToGrid w:val="0"/>
        <w:spacing w:after="0" w:line="240" w:lineRule="auto"/>
        <w:ind w:left="0"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 xml:space="preserve">General examination: Vital data (to exclude cases of </w:t>
      </w:r>
      <w:proofErr w:type="spellStart"/>
      <w:r w:rsidRPr="0049251C">
        <w:rPr>
          <w:rFonts w:ascii="Times New Roman" w:hAnsi="Times New Roman" w:cs="Times New Roman"/>
          <w:sz w:val="20"/>
          <w:szCs w:val="20"/>
        </w:rPr>
        <w:t>acutepyelonephritis</w:t>
      </w:r>
      <w:proofErr w:type="spellEnd"/>
      <w:r w:rsidRPr="0049251C">
        <w:rPr>
          <w:rFonts w:ascii="Times New Roman" w:hAnsi="Times New Roman" w:cs="Times New Roman"/>
          <w:sz w:val="20"/>
          <w:szCs w:val="20"/>
        </w:rPr>
        <w:t>); pulse, blood</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pressure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and temperature.</w:t>
      </w:r>
      <w:proofErr w:type="gramEnd"/>
    </w:p>
    <w:p w:rsidR="00C21899" w:rsidRPr="0049251C" w:rsidRDefault="00C21899" w:rsidP="0049251C">
      <w:pPr>
        <w:tabs>
          <w:tab w:val="left" w:pos="426"/>
          <w:tab w:val="left" w:pos="2040"/>
        </w:tabs>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B-</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Abdominal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examination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including</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palpation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of</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loins and</w:t>
      </w:r>
      <w:r w:rsidR="00061CB5">
        <w:rPr>
          <w:rFonts w:ascii="Times New Roman" w:hAnsi="Times New Roman" w:cs="Times New Roman" w:hint="eastAsia"/>
          <w:sz w:val="20"/>
          <w:szCs w:val="20"/>
          <w:lang w:eastAsia="zh-CN"/>
        </w:rPr>
        <w:t xml:space="preserve"> </w:t>
      </w:r>
      <w:r w:rsidRPr="0049251C">
        <w:rPr>
          <w:rFonts w:ascii="Times New Roman" w:hAnsi="Times New Roman" w:cs="Times New Roman"/>
          <w:sz w:val="20"/>
          <w:szCs w:val="20"/>
        </w:rPr>
        <w:t>renal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angles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for</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any</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tenderness,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swellings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or rigidity.</w:t>
      </w:r>
      <w:proofErr w:type="gramEnd"/>
    </w:p>
    <w:p w:rsidR="00C21899" w:rsidRPr="0049251C" w:rsidRDefault="00C21899" w:rsidP="0049251C">
      <w:pPr>
        <w:snapToGrid w:val="0"/>
        <w:spacing w:after="0" w:line="240" w:lineRule="auto"/>
        <w:jc w:val="both"/>
        <w:rPr>
          <w:rFonts w:ascii="Times New Roman" w:hAnsi="Times New Roman" w:cs="Times New Roman"/>
          <w:iCs/>
          <w:sz w:val="20"/>
          <w:szCs w:val="20"/>
        </w:rPr>
      </w:pPr>
      <w:r w:rsidRPr="0049251C">
        <w:rPr>
          <w:rFonts w:ascii="Times New Roman" w:hAnsi="Times New Roman" w:cs="Times New Roman"/>
          <w:b/>
          <w:iCs/>
          <w:sz w:val="20"/>
          <w:szCs w:val="20"/>
        </w:rPr>
        <w:t>3. Investigations:</w:t>
      </w:r>
    </w:p>
    <w:p w:rsidR="00061CB5" w:rsidRDefault="00C21899"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iCs/>
          <w:sz w:val="20"/>
          <w:szCs w:val="20"/>
        </w:rPr>
        <w:t xml:space="preserve">A- </w:t>
      </w:r>
      <w:proofErr w:type="spellStart"/>
      <w:r w:rsidRPr="0049251C">
        <w:rPr>
          <w:rFonts w:ascii="Times New Roman" w:hAnsi="Times New Roman" w:cs="Times New Roman"/>
          <w:iCs/>
          <w:sz w:val="20"/>
          <w:szCs w:val="20"/>
        </w:rPr>
        <w:t>Ultrasonography</w:t>
      </w:r>
      <w:proofErr w:type="spellEnd"/>
      <w:r w:rsidRPr="0049251C">
        <w:rPr>
          <w:rFonts w:ascii="Times New Roman" w:hAnsi="Times New Roman" w:cs="Times New Roman"/>
          <w:iCs/>
          <w:sz w:val="20"/>
          <w:szCs w:val="20"/>
        </w:rPr>
        <w:t xml:space="preserve"> </w:t>
      </w:r>
      <w:r w:rsidRPr="0049251C">
        <w:rPr>
          <w:rFonts w:ascii="Times New Roman" w:hAnsi="Times New Roman" w:cs="Times New Roman"/>
          <w:sz w:val="20"/>
          <w:szCs w:val="20"/>
        </w:rPr>
        <w:t>to ensure fetal life and gestational ag</w:t>
      </w:r>
      <w:r w:rsidR="00061CB5" w:rsidRPr="0049251C">
        <w:rPr>
          <w:rFonts w:ascii="Times New Roman" w:hAnsi="Times New Roman" w:cs="Times New Roman"/>
          <w:sz w:val="20"/>
          <w:szCs w:val="20"/>
        </w:rPr>
        <w:t>e</w:t>
      </w:r>
      <w:r w:rsidR="00061CB5">
        <w:rPr>
          <w:rFonts w:ascii="Times New Roman" w:hAnsi="Times New Roman" w:cs="Times New Roman"/>
          <w:sz w:val="20"/>
          <w:szCs w:val="20"/>
        </w:rPr>
        <w:t>.</w:t>
      </w:r>
      <w:proofErr w:type="gramEnd"/>
    </w:p>
    <w:p w:rsidR="00061CB5" w:rsidRDefault="00C21899"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B- Laboratory investigations: Urine culture and sensitivity tes</w:t>
      </w:r>
      <w:r w:rsidR="00061CB5" w:rsidRPr="0049251C">
        <w:rPr>
          <w:rFonts w:ascii="Times New Roman" w:hAnsi="Times New Roman" w:cs="Times New Roman"/>
          <w:sz w:val="20"/>
          <w:szCs w:val="20"/>
        </w:rPr>
        <w:t>t</w:t>
      </w:r>
      <w:r w:rsidR="00061CB5">
        <w:rPr>
          <w:rFonts w:ascii="Times New Roman" w:hAnsi="Times New Roman" w:cs="Times New Roman"/>
          <w:sz w:val="20"/>
          <w:szCs w:val="20"/>
        </w:rPr>
        <w:t>.</w:t>
      </w:r>
    </w:p>
    <w:p w:rsidR="00061CB5" w:rsidRDefault="00C21899"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lastRenderedPageBreak/>
        <w:t>C- C.T.G to ensure uterine contractions by using contraction prob</w:t>
      </w:r>
      <w:r w:rsidR="00061CB5" w:rsidRPr="0049251C">
        <w:rPr>
          <w:rFonts w:ascii="Times New Roman" w:hAnsi="Times New Roman" w:cs="Times New Roman"/>
          <w:sz w:val="20"/>
          <w:szCs w:val="20"/>
        </w:rPr>
        <w:t>e</w:t>
      </w:r>
      <w:r w:rsidR="00061CB5">
        <w:rPr>
          <w:rFonts w:ascii="Times New Roman" w:hAnsi="Times New Roman" w:cs="Times New Roman"/>
          <w:sz w:val="20"/>
          <w:szCs w:val="20"/>
        </w:rPr>
        <w:t>.</w:t>
      </w:r>
      <w:proofErr w:type="gramEnd"/>
    </w:p>
    <w:p w:rsidR="005656D9" w:rsidRPr="0049251C" w:rsidRDefault="005656D9" w:rsidP="0049251C">
      <w:pPr>
        <w:autoSpaceDE w:val="0"/>
        <w:autoSpaceDN w:val="0"/>
        <w:adjustRightInd w:val="0"/>
        <w:snapToGrid w:val="0"/>
        <w:spacing w:after="0" w:line="240" w:lineRule="auto"/>
        <w:jc w:val="both"/>
        <w:rPr>
          <w:rFonts w:ascii="Times New Roman" w:hAnsi="Times New Roman" w:cs="Times New Roman"/>
          <w:b/>
          <w:bCs/>
          <w:i/>
          <w:iCs/>
          <w:sz w:val="20"/>
          <w:szCs w:val="20"/>
          <w:highlight w:val="cyan"/>
        </w:rPr>
      </w:pPr>
    </w:p>
    <w:p w:rsidR="000A3F11" w:rsidRPr="0049251C" w:rsidRDefault="000A3F11" w:rsidP="00061CB5">
      <w:pPr>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 xml:space="preserve">3. </w:t>
      </w:r>
      <w:r w:rsidR="005656D9" w:rsidRPr="0049251C">
        <w:rPr>
          <w:rFonts w:ascii="Times New Roman" w:hAnsi="Times New Roman" w:cs="Times New Roman"/>
          <w:b/>
          <w:bCs/>
          <w:sz w:val="20"/>
          <w:szCs w:val="20"/>
        </w:rPr>
        <w:t>Results:</w:t>
      </w:r>
    </w:p>
    <w:p w:rsidR="00061CB5" w:rsidRDefault="005656D9" w:rsidP="00061CB5">
      <w:pPr>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Table (1):</w:t>
      </w:r>
      <w:r w:rsidR="000A3F11" w:rsidRPr="0049251C">
        <w:rPr>
          <w:rFonts w:ascii="Times New Roman" w:hAnsi="Times New Roman" w:cs="Times New Roman"/>
          <w:sz w:val="20"/>
          <w:szCs w:val="20"/>
        </w:rPr>
        <w:t xml:space="preserve"> </w:t>
      </w:r>
      <w:r w:rsidRPr="0049251C">
        <w:rPr>
          <w:rFonts w:ascii="Times New Roman" w:hAnsi="Times New Roman" w:cs="Times New Roman"/>
          <w:b/>
          <w:bCs/>
          <w:sz w:val="20"/>
          <w:szCs w:val="20"/>
        </w:rPr>
        <w:t>Description of age and gestational age among the studied cases (n =200)</w:t>
      </w:r>
      <w:r w:rsidRPr="0049251C">
        <w:rPr>
          <w:rFonts w:ascii="Times New Roman" w:hAnsi="Times New Roman" w:cs="Times New Roman"/>
          <w:sz w:val="20"/>
          <w:szCs w:val="20"/>
        </w:rPr>
        <w:t>. ASB was found in 17 per cent pregnant women till 28 wk. and in 16 per cent between till 36 wk. of gestation, preterm labor (PTL) was seen in late detected women (34-36 wk.) as compared to ASB negative women, whereas no significant difference was seen in early detected women (till 20 wk.) as compared to ASB negative wome</w:t>
      </w:r>
      <w:r w:rsidR="00061CB5" w:rsidRPr="0049251C">
        <w:rPr>
          <w:rFonts w:ascii="Times New Roman" w:hAnsi="Times New Roman" w:cs="Times New Roman"/>
          <w:sz w:val="20"/>
          <w:szCs w:val="20"/>
        </w:rPr>
        <w:t>n</w:t>
      </w:r>
      <w:r w:rsidR="00061CB5">
        <w:rPr>
          <w:rFonts w:ascii="Times New Roman" w:hAnsi="Times New Roman" w:cs="Times New Roman"/>
          <w:sz w:val="20"/>
          <w:szCs w:val="20"/>
        </w:rPr>
        <w:t>.</w:t>
      </w:r>
    </w:p>
    <w:p w:rsidR="005656D9" w:rsidRPr="0049251C" w:rsidRDefault="005656D9" w:rsidP="00061CB5">
      <w:pPr>
        <w:snapToGrid w:val="0"/>
        <w:spacing w:after="0" w:line="240" w:lineRule="auto"/>
        <w:jc w:val="both"/>
        <w:rPr>
          <w:rFonts w:ascii="Times New Roman" w:hAnsi="Times New Roman" w:cs="Times New Roman"/>
          <w:b/>
          <w:bCs/>
          <w:sz w:val="20"/>
          <w:szCs w:val="20"/>
        </w:rPr>
      </w:pPr>
      <w:r w:rsidRPr="0049251C">
        <w:rPr>
          <w:rFonts w:ascii="Times New Roman" w:hAnsi="Times New Roman" w:cs="Times New Roman"/>
          <w:b/>
          <w:bCs/>
          <w:sz w:val="20"/>
          <w:szCs w:val="20"/>
        </w:rPr>
        <w:t>Table (2):</w:t>
      </w:r>
      <w:r w:rsidR="000A3F11" w:rsidRPr="0049251C">
        <w:rPr>
          <w:rFonts w:ascii="Times New Roman" w:hAnsi="Times New Roman" w:cs="Times New Roman"/>
          <w:b/>
          <w:bCs/>
          <w:sz w:val="20"/>
          <w:szCs w:val="20"/>
        </w:rPr>
        <w:t xml:space="preserve"> </w:t>
      </w:r>
      <w:proofErr w:type="gramStart"/>
      <w:r w:rsidRPr="0049251C">
        <w:rPr>
          <w:rFonts w:ascii="Times New Roman" w:hAnsi="Times New Roman" w:cs="Times New Roman"/>
          <w:b/>
          <w:bCs/>
          <w:sz w:val="20"/>
          <w:szCs w:val="20"/>
        </w:rPr>
        <w:t>Past history</w:t>
      </w:r>
      <w:proofErr w:type="gramEnd"/>
      <w:r w:rsidRPr="0049251C">
        <w:rPr>
          <w:rFonts w:ascii="Times New Roman" w:hAnsi="Times New Roman" w:cs="Times New Roman"/>
          <w:b/>
          <w:bCs/>
          <w:sz w:val="20"/>
          <w:szCs w:val="20"/>
        </w:rPr>
        <w:t xml:space="preserve"> of UTI among the studied cases (n = 200)</w:t>
      </w:r>
      <w:r w:rsidR="00DB0968">
        <w:rPr>
          <w:rFonts w:ascii="Times New Roman" w:hAnsi="Times New Roman" w:cs="Times New Roman" w:hint="eastAsia"/>
          <w:b/>
          <w:bCs/>
          <w:sz w:val="20"/>
          <w:szCs w:val="20"/>
          <w:lang w:eastAsia="zh-CN"/>
        </w:rPr>
        <w:t xml:space="preserve">. </w:t>
      </w:r>
      <w:r w:rsidRPr="0049251C">
        <w:rPr>
          <w:rFonts w:ascii="Times New Roman" w:hAnsi="Times New Roman" w:cs="Times New Roman"/>
          <w:sz w:val="20"/>
          <w:szCs w:val="20"/>
        </w:rPr>
        <w:t>This table indicates that 18% of studied population had a positive past history of UTI.</w:t>
      </w:r>
    </w:p>
    <w:p w:rsidR="005656D9" w:rsidRPr="0049251C" w:rsidRDefault="005656D9" w:rsidP="00061CB5">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49251C">
        <w:rPr>
          <w:rFonts w:ascii="Times New Roman" w:hAnsi="Times New Roman" w:cs="Times New Roman"/>
          <w:b/>
          <w:bCs/>
          <w:sz w:val="20"/>
          <w:szCs w:val="20"/>
        </w:rPr>
        <w:t>Table (3):</w:t>
      </w:r>
      <w:r w:rsidR="00061CB5">
        <w:rPr>
          <w:rFonts w:ascii="Times New Roman" w:hAnsi="Times New Roman" w:cs="Times New Roman"/>
          <w:b/>
          <w:bCs/>
          <w:sz w:val="20"/>
          <w:szCs w:val="20"/>
        </w:rPr>
        <w:t xml:space="preserve"> </w:t>
      </w:r>
      <w:r w:rsidRPr="0049251C">
        <w:rPr>
          <w:rStyle w:val="Strong"/>
          <w:rFonts w:ascii="Times New Roman" w:hAnsi="Times New Roman" w:cs="Times New Roman"/>
          <w:sz w:val="20"/>
          <w:szCs w:val="20"/>
        </w:rPr>
        <w:t>Results of urine culture</w:t>
      </w:r>
      <w:r w:rsidRPr="0049251C">
        <w:rPr>
          <w:rFonts w:ascii="Times New Roman" w:hAnsi="Times New Roman" w:cs="Times New Roman"/>
          <w:sz w:val="20"/>
          <w:szCs w:val="20"/>
        </w:rPr>
        <w:t xml:space="preserve"> shows the results of the urine culture of the 200 pregnant women screened. </w:t>
      </w:r>
      <w:proofErr w:type="gramStart"/>
      <w:r w:rsidRPr="0049251C">
        <w:rPr>
          <w:rFonts w:ascii="Times New Roman" w:hAnsi="Times New Roman" w:cs="Times New Roman"/>
          <w:sz w:val="20"/>
          <w:szCs w:val="20"/>
        </w:rPr>
        <w:t>A total of 200</w:t>
      </w:r>
      <w:proofErr w:type="gramEnd"/>
      <w:r w:rsidRPr="0049251C">
        <w:rPr>
          <w:rFonts w:ascii="Times New Roman" w:hAnsi="Times New Roman" w:cs="Times New Roman"/>
          <w:sz w:val="20"/>
          <w:szCs w:val="20"/>
        </w:rPr>
        <w:t xml:space="preserve"> women had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on urine culture, giving a prevalence of 16 %.</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(92 %) had no growth on culture</w:t>
      </w:r>
      <w:r w:rsidR="00061CB5">
        <w:rPr>
          <w:rFonts w:ascii="Times New Roman" w:hAnsi="Times New Roman" w:cs="Times New Roman" w:hint="eastAsia"/>
          <w:sz w:val="20"/>
          <w:szCs w:val="20"/>
          <w:lang w:eastAsia="zh-CN"/>
        </w:rPr>
        <w:t>.</w:t>
      </w:r>
    </w:p>
    <w:p w:rsidR="005656D9" w:rsidRPr="0049251C" w:rsidRDefault="005656D9" w:rsidP="00061CB5">
      <w:pPr>
        <w:autoSpaceDE w:val="0"/>
        <w:autoSpaceDN w:val="0"/>
        <w:adjustRightInd w:val="0"/>
        <w:snapToGrid w:val="0"/>
        <w:spacing w:after="0" w:line="240" w:lineRule="auto"/>
        <w:jc w:val="both"/>
        <w:rPr>
          <w:rFonts w:ascii="Times New Roman" w:hAnsi="Times New Roman" w:cs="Times New Roman"/>
          <w:b/>
          <w:bCs/>
          <w:sz w:val="20"/>
          <w:szCs w:val="20"/>
        </w:rPr>
      </w:pPr>
      <w:r w:rsidRPr="0049251C">
        <w:rPr>
          <w:rFonts w:ascii="Times New Roman" w:hAnsi="Times New Roman" w:cs="Times New Roman"/>
          <w:b/>
          <w:bCs/>
          <w:sz w:val="20"/>
          <w:szCs w:val="20"/>
        </w:rPr>
        <w:t>Table (4):</w:t>
      </w:r>
      <w:r w:rsidR="000A3F11" w:rsidRPr="0049251C">
        <w:rPr>
          <w:rFonts w:ascii="Times New Roman" w:hAnsi="Times New Roman" w:cs="Times New Roman"/>
          <w:b/>
          <w:bCs/>
          <w:sz w:val="20"/>
          <w:szCs w:val="20"/>
        </w:rPr>
        <w:t xml:space="preserve"> </w:t>
      </w:r>
      <w:r w:rsidRPr="0049251C">
        <w:rPr>
          <w:rFonts w:ascii="Times New Roman" w:hAnsi="Times New Roman" w:cs="Times New Roman"/>
          <w:sz w:val="20"/>
          <w:szCs w:val="20"/>
        </w:rPr>
        <w:t xml:space="preserve">Comparison between prognosis of the pregnancy cases that </w:t>
      </w:r>
      <w:proofErr w:type="gramStart"/>
      <w:r w:rsidRPr="0049251C">
        <w:rPr>
          <w:rFonts w:ascii="Times New Roman" w:hAnsi="Times New Roman" w:cs="Times New Roman"/>
          <w:sz w:val="20"/>
          <w:szCs w:val="20"/>
        </w:rPr>
        <w:t>were presented</w:t>
      </w:r>
      <w:proofErr w:type="gramEnd"/>
      <w:r w:rsidRPr="0049251C">
        <w:rPr>
          <w:rFonts w:ascii="Times New Roman" w:hAnsi="Times New Roman" w:cs="Times New Roman"/>
          <w:sz w:val="20"/>
          <w:szCs w:val="20"/>
        </w:rPr>
        <w:t xml:space="preserve"> with preterm labor pains and who responses to the inpatient treatment and the cases that were delivered as a preterm labor.</w:t>
      </w:r>
    </w:p>
    <w:p w:rsidR="005656D9" w:rsidRPr="0049251C" w:rsidRDefault="005656D9" w:rsidP="00061CB5">
      <w:pPr>
        <w:autoSpaceDE w:val="0"/>
        <w:autoSpaceDN w:val="0"/>
        <w:adjustRightInd w:val="0"/>
        <w:snapToGrid w:val="0"/>
        <w:spacing w:after="0" w:line="240" w:lineRule="auto"/>
        <w:jc w:val="both"/>
        <w:rPr>
          <w:rFonts w:ascii="Times New Roman" w:hAnsi="Times New Roman" w:cs="Times New Roman"/>
          <w:b/>
          <w:bCs/>
          <w:sz w:val="20"/>
          <w:szCs w:val="20"/>
        </w:rPr>
      </w:pPr>
      <w:r w:rsidRPr="0049251C">
        <w:rPr>
          <w:rFonts w:ascii="Times New Roman" w:hAnsi="Times New Roman" w:cs="Times New Roman"/>
          <w:b/>
          <w:bCs/>
          <w:sz w:val="20"/>
          <w:szCs w:val="20"/>
        </w:rPr>
        <w:t>Table (5):</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Description of different</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organisms among</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cases with positive culture (n = 16)</w:t>
      </w:r>
    </w:p>
    <w:p w:rsidR="005656D9" w:rsidRPr="0049251C" w:rsidRDefault="005656D9"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This table indicates that E. coli </w:t>
      </w:r>
      <w:proofErr w:type="gramStart"/>
      <w:r w:rsidRPr="0049251C">
        <w:rPr>
          <w:rFonts w:ascii="Times New Roman" w:hAnsi="Times New Roman" w:cs="Times New Roman"/>
          <w:sz w:val="20"/>
          <w:szCs w:val="20"/>
        </w:rPr>
        <w:t>was considered</w:t>
      </w:r>
      <w:proofErr w:type="gramEnd"/>
      <w:r w:rsidRPr="0049251C">
        <w:rPr>
          <w:rFonts w:ascii="Times New Roman" w:hAnsi="Times New Roman" w:cs="Times New Roman"/>
          <w:sz w:val="20"/>
          <w:szCs w:val="20"/>
        </w:rPr>
        <w:t xml:space="preserve"> the most prevalent organism as it was present in more than 75% of the positive cases.</w:t>
      </w:r>
    </w:p>
    <w:p w:rsidR="0049251C" w:rsidRPr="0049251C" w:rsidRDefault="0049251C" w:rsidP="0049251C">
      <w:pPr>
        <w:snapToGrid w:val="0"/>
        <w:spacing w:after="0" w:line="240" w:lineRule="auto"/>
        <w:ind w:firstLine="425"/>
        <w:jc w:val="both"/>
        <w:rPr>
          <w:rFonts w:ascii="Times New Roman" w:hAnsi="Times New Roman" w:cs="Times New Roman"/>
          <w:sz w:val="20"/>
          <w:szCs w:val="20"/>
        </w:rPr>
        <w:sectPr w:rsidR="0049251C" w:rsidRPr="0049251C" w:rsidSect="00061CB5">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5656D9" w:rsidRPr="0049251C" w:rsidRDefault="005656D9" w:rsidP="0049251C">
      <w:pPr>
        <w:snapToGrid w:val="0"/>
        <w:spacing w:after="0" w:line="240" w:lineRule="auto"/>
        <w:ind w:firstLine="425"/>
        <w:jc w:val="both"/>
        <w:rPr>
          <w:rFonts w:ascii="Times New Roman" w:hAnsi="Times New Roman" w:cs="Times New Roman"/>
          <w:sz w:val="20"/>
          <w:szCs w:val="20"/>
        </w:rPr>
      </w:pPr>
    </w:p>
    <w:p w:rsidR="00061CB5" w:rsidRDefault="00061CB5" w:rsidP="00061CB5">
      <w:pPr>
        <w:snapToGrid w:val="0"/>
        <w:spacing w:after="0" w:line="240" w:lineRule="auto"/>
        <w:jc w:val="center"/>
        <w:rPr>
          <w:rFonts w:ascii="Times New Roman" w:hAnsi="Times New Roman" w:cs="Times New Roman"/>
          <w:b/>
          <w:sz w:val="20"/>
          <w:szCs w:val="20"/>
          <w:lang w:eastAsia="zh-CN"/>
        </w:rPr>
      </w:pPr>
    </w:p>
    <w:p w:rsidR="00061CB5" w:rsidRDefault="00061CB5" w:rsidP="00061CB5">
      <w:pPr>
        <w:snapToGrid w:val="0"/>
        <w:spacing w:after="0" w:line="240" w:lineRule="auto"/>
        <w:jc w:val="center"/>
        <w:rPr>
          <w:rFonts w:ascii="Times New Roman" w:hAnsi="Times New Roman" w:cs="Times New Roman"/>
          <w:b/>
          <w:sz w:val="20"/>
          <w:szCs w:val="20"/>
          <w:lang w:eastAsia="zh-CN"/>
        </w:rPr>
      </w:pPr>
    </w:p>
    <w:p w:rsidR="005656D9" w:rsidRPr="0049251C" w:rsidRDefault="005656D9" w:rsidP="00061CB5">
      <w:pPr>
        <w:snapToGrid w:val="0"/>
        <w:spacing w:after="0" w:line="240" w:lineRule="auto"/>
        <w:jc w:val="center"/>
        <w:rPr>
          <w:rFonts w:ascii="Times New Roman" w:hAnsi="Times New Roman" w:cs="Times New Roman"/>
          <w:sz w:val="20"/>
          <w:szCs w:val="20"/>
        </w:rPr>
      </w:pPr>
      <w:r w:rsidRPr="0049251C">
        <w:rPr>
          <w:rFonts w:ascii="Times New Roman" w:hAnsi="Times New Roman" w:cs="Times New Roman"/>
          <w:b/>
          <w:sz w:val="20"/>
          <w:szCs w:val="20"/>
        </w:rPr>
        <w:t>Table (1</w:t>
      </w:r>
      <w:r w:rsidRPr="0049251C">
        <w:rPr>
          <w:rFonts w:ascii="Times New Roman" w:hAnsi="Times New Roman" w:cs="Times New Roman"/>
          <w:sz w:val="20"/>
          <w:szCs w:val="20"/>
        </w:rPr>
        <w:t>):</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Description of age and gestational age among the studied cases (n = 200).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70"/>
        <w:gridCol w:w="2394"/>
        <w:gridCol w:w="2394"/>
      </w:tblGrid>
      <w:tr w:rsidR="005656D9" w:rsidRPr="0049251C" w:rsidTr="00061CB5">
        <w:trPr>
          <w:jc w:val="center"/>
        </w:trPr>
        <w:tc>
          <w:tcPr>
            <w:tcW w:w="1315" w:type="pct"/>
          </w:tcPr>
          <w:p w:rsidR="005656D9" w:rsidRPr="0049251C" w:rsidRDefault="005656D9" w:rsidP="0049251C">
            <w:pPr>
              <w:snapToGrid w:val="0"/>
              <w:spacing w:after="0" w:line="240" w:lineRule="auto"/>
              <w:jc w:val="both"/>
              <w:rPr>
                <w:rFonts w:ascii="Times New Roman" w:eastAsia="Times New Roman" w:hAnsi="Times New Roman" w:cs="Times New Roman"/>
                <w:color w:val="000000"/>
                <w:sz w:val="20"/>
                <w:szCs w:val="20"/>
              </w:rPr>
            </w:pPr>
          </w:p>
        </w:tc>
        <w:tc>
          <w:tcPr>
            <w:tcW w:w="1185" w:type="pct"/>
          </w:tcPr>
          <w:p w:rsidR="005656D9"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Range</w:t>
            </w:r>
          </w:p>
        </w:tc>
        <w:tc>
          <w:tcPr>
            <w:tcW w:w="1250" w:type="pct"/>
          </w:tcPr>
          <w:p w:rsidR="005656D9" w:rsidRPr="0049251C" w:rsidRDefault="005656D9" w:rsidP="0049251C">
            <w:pPr>
              <w:snapToGrid w:val="0"/>
              <w:spacing w:after="0" w:line="240" w:lineRule="auto"/>
              <w:jc w:val="both"/>
              <w:rPr>
                <w:rFonts w:ascii="Times New Roman" w:eastAsia="Times New Roman" w:hAnsi="Times New Roman" w:cs="Times New Roman"/>
                <w:color w:val="000000"/>
                <w:sz w:val="20"/>
                <w:szCs w:val="20"/>
              </w:rPr>
            </w:pPr>
          </w:p>
        </w:tc>
        <w:tc>
          <w:tcPr>
            <w:tcW w:w="1250" w:type="pct"/>
          </w:tcPr>
          <w:p w:rsidR="005656D9"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 xml:space="preserve">Mean </w:t>
            </w:r>
            <w:r w:rsidRPr="0049251C">
              <w:rPr>
                <w:rFonts w:ascii="Times New Roman" w:eastAsia="Tahoma" w:hAnsi="Times New Roman" w:cs="Times New Roman"/>
                <w:color w:val="000000"/>
                <w:sz w:val="20"/>
                <w:szCs w:val="20"/>
              </w:rPr>
              <w:t xml:space="preserve">± </w:t>
            </w:r>
            <w:r w:rsidRPr="0049251C">
              <w:rPr>
                <w:rFonts w:ascii="Times New Roman" w:eastAsia="Times New Roman" w:hAnsi="Times New Roman" w:cs="Times New Roman"/>
                <w:color w:val="000000"/>
                <w:sz w:val="20"/>
                <w:szCs w:val="20"/>
              </w:rPr>
              <w:t>SD</w:t>
            </w:r>
          </w:p>
        </w:tc>
      </w:tr>
      <w:tr w:rsidR="000A3F11" w:rsidRPr="0049251C" w:rsidTr="00061CB5">
        <w:trPr>
          <w:jc w:val="center"/>
        </w:trPr>
        <w:tc>
          <w:tcPr>
            <w:tcW w:w="1315"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Age (years)</w:t>
            </w:r>
          </w:p>
        </w:tc>
        <w:tc>
          <w:tcPr>
            <w:tcW w:w="1185"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15 – 30</w:t>
            </w:r>
          </w:p>
        </w:tc>
        <w:tc>
          <w:tcPr>
            <w:tcW w:w="1250"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p>
        </w:tc>
        <w:tc>
          <w:tcPr>
            <w:tcW w:w="1250"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 xml:space="preserve">24.9 </w:t>
            </w:r>
            <w:r w:rsidRPr="0049251C">
              <w:rPr>
                <w:rFonts w:ascii="Times New Roman" w:eastAsia="Tahoma" w:hAnsi="Times New Roman" w:cs="Times New Roman"/>
                <w:color w:val="000000"/>
                <w:sz w:val="20"/>
                <w:szCs w:val="20"/>
              </w:rPr>
              <w:t xml:space="preserve">± </w:t>
            </w:r>
            <w:r w:rsidRPr="0049251C">
              <w:rPr>
                <w:rFonts w:ascii="Times New Roman" w:eastAsia="Times New Roman" w:hAnsi="Times New Roman" w:cs="Times New Roman"/>
                <w:color w:val="000000"/>
                <w:sz w:val="20"/>
                <w:szCs w:val="20"/>
              </w:rPr>
              <w:t>4.6</w:t>
            </w:r>
          </w:p>
        </w:tc>
      </w:tr>
      <w:tr w:rsidR="000A3F11" w:rsidRPr="0049251C" w:rsidTr="00061CB5">
        <w:trPr>
          <w:trHeight w:val="142"/>
          <w:jc w:val="center"/>
        </w:trPr>
        <w:tc>
          <w:tcPr>
            <w:tcW w:w="1315"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Gestational age (weeks)</w:t>
            </w:r>
          </w:p>
        </w:tc>
        <w:tc>
          <w:tcPr>
            <w:tcW w:w="1185"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14 – 36</w:t>
            </w:r>
          </w:p>
        </w:tc>
        <w:tc>
          <w:tcPr>
            <w:tcW w:w="1250"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p>
        </w:tc>
        <w:tc>
          <w:tcPr>
            <w:tcW w:w="1250"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 xml:space="preserve">20.1 </w:t>
            </w:r>
            <w:r w:rsidRPr="0049251C">
              <w:rPr>
                <w:rFonts w:ascii="Times New Roman" w:eastAsia="Tahoma" w:hAnsi="Times New Roman" w:cs="Times New Roman"/>
                <w:color w:val="000000"/>
                <w:sz w:val="20"/>
                <w:szCs w:val="20"/>
              </w:rPr>
              <w:t xml:space="preserve">± </w:t>
            </w:r>
            <w:r w:rsidRPr="0049251C">
              <w:rPr>
                <w:rFonts w:ascii="Times New Roman" w:eastAsia="Times New Roman" w:hAnsi="Times New Roman" w:cs="Times New Roman"/>
                <w:color w:val="000000"/>
                <w:sz w:val="20"/>
                <w:szCs w:val="20"/>
              </w:rPr>
              <w:t>3.2</w:t>
            </w:r>
          </w:p>
        </w:tc>
      </w:tr>
      <w:tr w:rsidR="005656D9" w:rsidRPr="0049251C" w:rsidTr="00061CB5">
        <w:trPr>
          <w:jc w:val="center"/>
        </w:trPr>
        <w:tc>
          <w:tcPr>
            <w:tcW w:w="1315" w:type="pct"/>
          </w:tcPr>
          <w:p w:rsidR="005656D9"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Till 28 weeks</w:t>
            </w:r>
          </w:p>
        </w:tc>
        <w:tc>
          <w:tcPr>
            <w:tcW w:w="1185" w:type="pct"/>
          </w:tcPr>
          <w:p w:rsidR="005656D9" w:rsidRPr="0049251C" w:rsidRDefault="005656D9" w:rsidP="0049251C">
            <w:pPr>
              <w:snapToGrid w:val="0"/>
              <w:spacing w:after="0" w:line="240" w:lineRule="auto"/>
              <w:jc w:val="both"/>
              <w:rPr>
                <w:rFonts w:ascii="Times New Roman" w:eastAsia="Times New Roman" w:hAnsi="Times New Roman" w:cs="Times New Roman"/>
                <w:color w:val="000000"/>
                <w:sz w:val="20"/>
                <w:szCs w:val="20"/>
              </w:rPr>
            </w:pPr>
          </w:p>
        </w:tc>
        <w:tc>
          <w:tcPr>
            <w:tcW w:w="1250" w:type="pct"/>
          </w:tcPr>
          <w:p w:rsidR="005656D9"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(17%)</w:t>
            </w:r>
          </w:p>
        </w:tc>
        <w:tc>
          <w:tcPr>
            <w:tcW w:w="1250" w:type="pct"/>
          </w:tcPr>
          <w:p w:rsidR="005656D9" w:rsidRPr="0049251C" w:rsidRDefault="005656D9" w:rsidP="0049251C">
            <w:pPr>
              <w:snapToGrid w:val="0"/>
              <w:spacing w:after="0" w:line="240" w:lineRule="auto"/>
              <w:jc w:val="both"/>
              <w:rPr>
                <w:rFonts w:ascii="Times New Roman" w:eastAsia="Times New Roman" w:hAnsi="Times New Roman" w:cs="Times New Roman"/>
                <w:color w:val="000000"/>
                <w:sz w:val="20"/>
                <w:szCs w:val="20"/>
              </w:rPr>
            </w:pPr>
          </w:p>
        </w:tc>
      </w:tr>
      <w:tr w:rsidR="000A3F11" w:rsidRPr="0049251C" w:rsidTr="00061CB5">
        <w:trPr>
          <w:jc w:val="center"/>
        </w:trPr>
        <w:tc>
          <w:tcPr>
            <w:tcW w:w="1315"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Till 36 weeks</w:t>
            </w:r>
          </w:p>
        </w:tc>
        <w:tc>
          <w:tcPr>
            <w:tcW w:w="1185"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p>
        </w:tc>
        <w:tc>
          <w:tcPr>
            <w:tcW w:w="1250"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r w:rsidRPr="0049251C">
              <w:rPr>
                <w:rFonts w:ascii="Times New Roman" w:eastAsia="Times New Roman" w:hAnsi="Times New Roman" w:cs="Times New Roman"/>
                <w:color w:val="000000"/>
                <w:sz w:val="20"/>
                <w:szCs w:val="20"/>
              </w:rPr>
              <w:t>(16%)</w:t>
            </w:r>
          </w:p>
        </w:tc>
        <w:tc>
          <w:tcPr>
            <w:tcW w:w="1250" w:type="pct"/>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szCs w:val="20"/>
              </w:rPr>
            </w:pPr>
          </w:p>
        </w:tc>
      </w:tr>
    </w:tbl>
    <w:p w:rsidR="000A3F11" w:rsidRDefault="000A3F11" w:rsidP="0049251C">
      <w:pPr>
        <w:snapToGrid w:val="0"/>
        <w:spacing w:after="0" w:line="240" w:lineRule="auto"/>
        <w:ind w:firstLine="425"/>
        <w:jc w:val="both"/>
        <w:rPr>
          <w:rFonts w:ascii="Times New Roman" w:hAnsi="Times New Roman" w:cs="Times New Roman"/>
          <w:sz w:val="20"/>
          <w:szCs w:val="20"/>
          <w:lang w:eastAsia="zh-CN"/>
        </w:rPr>
      </w:pPr>
    </w:p>
    <w:p w:rsidR="005656D9" w:rsidRPr="0049251C" w:rsidRDefault="005656D9" w:rsidP="00061CB5">
      <w:pPr>
        <w:snapToGrid w:val="0"/>
        <w:spacing w:after="0" w:line="240" w:lineRule="auto"/>
        <w:jc w:val="center"/>
        <w:rPr>
          <w:rFonts w:ascii="Times New Roman" w:hAnsi="Times New Roman" w:cs="Times New Roman"/>
          <w:sz w:val="20"/>
          <w:szCs w:val="20"/>
        </w:rPr>
      </w:pPr>
      <w:r w:rsidRPr="0049251C">
        <w:rPr>
          <w:rFonts w:ascii="Times New Roman" w:hAnsi="Times New Roman" w:cs="Times New Roman"/>
          <w:b/>
          <w:sz w:val="20"/>
          <w:szCs w:val="20"/>
        </w:rPr>
        <w:t xml:space="preserve">Table (2): </w:t>
      </w:r>
      <w:r w:rsidRPr="0049251C">
        <w:rPr>
          <w:rFonts w:ascii="Times New Roman" w:hAnsi="Times New Roman" w:cs="Times New Roman"/>
          <w:sz w:val="20"/>
          <w:szCs w:val="20"/>
        </w:rPr>
        <w:t>Past history of UTI among the studied cases (n = 200)</w:t>
      </w: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75"/>
        <w:gridCol w:w="2715"/>
        <w:gridCol w:w="2251"/>
      </w:tblGrid>
      <w:tr w:rsidR="005656D9" w:rsidRPr="0049251C" w:rsidTr="0049251C">
        <w:trPr>
          <w:trHeight w:hRule="exact" w:val="272"/>
          <w:jc w:val="center"/>
        </w:trPr>
        <w:tc>
          <w:tcPr>
            <w:tcW w:w="2575"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Past history of UTI</w:t>
            </w:r>
          </w:p>
        </w:tc>
        <w:tc>
          <w:tcPr>
            <w:tcW w:w="2715"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Number of cases</w:t>
            </w:r>
          </w:p>
        </w:tc>
        <w:tc>
          <w:tcPr>
            <w:tcW w:w="2251"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Percent</w:t>
            </w:r>
          </w:p>
        </w:tc>
      </w:tr>
      <w:tr w:rsidR="005656D9" w:rsidRPr="0049251C" w:rsidTr="0049251C">
        <w:trPr>
          <w:trHeight w:hRule="exact" w:val="273"/>
          <w:jc w:val="center"/>
        </w:trPr>
        <w:tc>
          <w:tcPr>
            <w:tcW w:w="2575"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No</w:t>
            </w:r>
          </w:p>
        </w:tc>
        <w:tc>
          <w:tcPr>
            <w:tcW w:w="2715"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164</w:t>
            </w:r>
          </w:p>
        </w:tc>
        <w:tc>
          <w:tcPr>
            <w:tcW w:w="2251"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82</w:t>
            </w:r>
          </w:p>
        </w:tc>
      </w:tr>
      <w:tr w:rsidR="005656D9" w:rsidRPr="0049251C" w:rsidTr="0049251C">
        <w:trPr>
          <w:trHeight w:hRule="exact" w:val="268"/>
          <w:jc w:val="center"/>
        </w:trPr>
        <w:tc>
          <w:tcPr>
            <w:tcW w:w="2575"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Yes</w:t>
            </w:r>
          </w:p>
        </w:tc>
        <w:tc>
          <w:tcPr>
            <w:tcW w:w="2715"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36</w:t>
            </w:r>
          </w:p>
        </w:tc>
        <w:tc>
          <w:tcPr>
            <w:tcW w:w="2251" w:type="dxa"/>
          </w:tcPr>
          <w:p w:rsidR="005656D9" w:rsidRPr="0049251C" w:rsidRDefault="005656D9" w:rsidP="0049251C">
            <w:pPr>
              <w:snapToGrid w:val="0"/>
              <w:spacing w:after="0" w:line="240" w:lineRule="auto"/>
              <w:jc w:val="both"/>
              <w:rPr>
                <w:rFonts w:ascii="Times New Roman" w:hAnsi="Times New Roman" w:cs="Times New Roman"/>
                <w:color w:val="000000"/>
                <w:sz w:val="20"/>
                <w:szCs w:val="20"/>
              </w:rPr>
            </w:pPr>
            <w:r w:rsidRPr="0049251C">
              <w:rPr>
                <w:rFonts w:ascii="Times New Roman" w:hAnsi="Times New Roman" w:cs="Times New Roman"/>
                <w:color w:val="000000"/>
                <w:sz w:val="20"/>
                <w:szCs w:val="20"/>
              </w:rPr>
              <w:t>18</w:t>
            </w:r>
          </w:p>
        </w:tc>
      </w:tr>
    </w:tbl>
    <w:p w:rsidR="00061CB5" w:rsidRPr="0049251C" w:rsidRDefault="00061CB5" w:rsidP="0049251C">
      <w:pPr>
        <w:snapToGrid w:val="0"/>
        <w:spacing w:after="0" w:line="240" w:lineRule="auto"/>
        <w:ind w:firstLine="425"/>
        <w:jc w:val="both"/>
        <w:rPr>
          <w:rFonts w:ascii="Times New Roman" w:hAnsi="Times New Roman" w:cs="Times New Roman"/>
          <w:sz w:val="20"/>
          <w:szCs w:val="20"/>
          <w:lang w:eastAsia="zh-CN"/>
        </w:rPr>
      </w:pPr>
    </w:p>
    <w:p w:rsidR="005656D9" w:rsidRPr="0049251C" w:rsidRDefault="005656D9" w:rsidP="00061CB5">
      <w:pPr>
        <w:pStyle w:val="Heading1"/>
        <w:keepNext w:val="0"/>
        <w:keepLines w:val="0"/>
        <w:snapToGrid w:val="0"/>
        <w:spacing w:before="0" w:line="240" w:lineRule="auto"/>
        <w:jc w:val="center"/>
        <w:rPr>
          <w:rFonts w:ascii="Times New Roman" w:eastAsia="Calibri" w:hAnsi="Times New Roman"/>
          <w:color w:val="auto"/>
          <w:sz w:val="20"/>
          <w:szCs w:val="20"/>
        </w:rPr>
      </w:pPr>
      <w:r w:rsidRPr="0049251C">
        <w:rPr>
          <w:rFonts w:ascii="Times New Roman" w:hAnsi="Times New Roman"/>
          <w:b/>
          <w:bCs/>
          <w:color w:val="000000"/>
          <w:sz w:val="20"/>
          <w:szCs w:val="20"/>
        </w:rPr>
        <w:t xml:space="preserve">Table </w:t>
      </w:r>
      <w:proofErr w:type="gramStart"/>
      <w:r w:rsidRPr="0049251C">
        <w:rPr>
          <w:rFonts w:ascii="Times New Roman" w:hAnsi="Times New Roman"/>
          <w:b/>
          <w:bCs/>
          <w:color w:val="000000"/>
          <w:sz w:val="20"/>
          <w:szCs w:val="20"/>
        </w:rPr>
        <w:t>3</w:t>
      </w:r>
      <w:proofErr w:type="gramEnd"/>
      <w:r w:rsidRPr="0049251C">
        <w:rPr>
          <w:rFonts w:ascii="Times New Roman" w:hAnsi="Times New Roman"/>
          <w:color w:val="000000"/>
          <w:sz w:val="20"/>
          <w:szCs w:val="20"/>
        </w:rPr>
        <w:t xml:space="preserve"> </w:t>
      </w:r>
      <w:r w:rsidRPr="0049251C">
        <w:rPr>
          <w:rFonts w:ascii="Times New Roman" w:eastAsia="Calibri" w:hAnsi="Times New Roman"/>
          <w:color w:val="auto"/>
          <w:sz w:val="20"/>
          <w:szCs w:val="20"/>
        </w:rPr>
        <w:t>Results of urine culture.</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967"/>
      </w:tblGrid>
      <w:tr w:rsidR="000A3F11" w:rsidRPr="0049251C" w:rsidTr="0060363A">
        <w:trPr>
          <w:jc w:val="center"/>
        </w:trPr>
        <w:tc>
          <w:tcPr>
            <w:tcW w:w="3120"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color w:val="000000"/>
                <w:sz w:val="20"/>
                <w:szCs w:val="20"/>
              </w:rPr>
              <w:t>Cases</w:t>
            </w:r>
          </w:p>
        </w:tc>
        <w:tc>
          <w:tcPr>
            <w:tcW w:w="3967"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color w:val="000000"/>
                <w:sz w:val="20"/>
                <w:szCs w:val="20"/>
              </w:rPr>
              <w:t>Total number of patients (%)</w:t>
            </w:r>
          </w:p>
        </w:tc>
      </w:tr>
      <w:tr w:rsidR="000A3F11" w:rsidRPr="0049251C" w:rsidTr="0060363A">
        <w:trPr>
          <w:jc w:val="center"/>
        </w:trPr>
        <w:tc>
          <w:tcPr>
            <w:tcW w:w="3120"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color w:val="000000"/>
                <w:sz w:val="20"/>
                <w:szCs w:val="20"/>
              </w:rPr>
              <w:t>Growth</w:t>
            </w:r>
          </w:p>
        </w:tc>
        <w:tc>
          <w:tcPr>
            <w:tcW w:w="3967"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color w:val="000000"/>
                <w:sz w:val="20"/>
                <w:szCs w:val="20"/>
              </w:rPr>
              <w:t>16 ( 8 % )</w:t>
            </w:r>
          </w:p>
        </w:tc>
      </w:tr>
      <w:tr w:rsidR="000A3F11" w:rsidRPr="0049251C" w:rsidTr="0060363A">
        <w:trPr>
          <w:jc w:val="center"/>
        </w:trPr>
        <w:tc>
          <w:tcPr>
            <w:tcW w:w="3120"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color w:val="000000"/>
                <w:sz w:val="20"/>
                <w:szCs w:val="20"/>
              </w:rPr>
              <w:t>No growth</w:t>
            </w:r>
          </w:p>
        </w:tc>
        <w:tc>
          <w:tcPr>
            <w:tcW w:w="3967"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color w:val="000000"/>
                <w:sz w:val="20"/>
                <w:szCs w:val="20"/>
              </w:rPr>
              <w:t>184</w:t>
            </w:r>
            <w:r w:rsidR="00061CB5">
              <w:rPr>
                <w:rFonts w:ascii="Times New Roman" w:eastAsia="Times New Roman" w:hAnsi="Times New Roman" w:cs="Times New Roman"/>
                <w:color w:val="000000"/>
                <w:sz w:val="20"/>
                <w:szCs w:val="20"/>
              </w:rPr>
              <w:t xml:space="preserve"> </w:t>
            </w:r>
            <w:r w:rsidRPr="0049251C">
              <w:rPr>
                <w:rFonts w:ascii="Times New Roman" w:eastAsia="Times New Roman" w:hAnsi="Times New Roman" w:cs="Times New Roman"/>
                <w:color w:val="000000"/>
                <w:sz w:val="20"/>
                <w:szCs w:val="20"/>
              </w:rPr>
              <w:t>(92 %)</w:t>
            </w:r>
          </w:p>
        </w:tc>
      </w:tr>
      <w:tr w:rsidR="000A3F11" w:rsidRPr="0049251C" w:rsidTr="0060363A">
        <w:trPr>
          <w:jc w:val="center"/>
        </w:trPr>
        <w:tc>
          <w:tcPr>
            <w:tcW w:w="3120"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b/>
                <w:bCs/>
                <w:color w:val="000000"/>
                <w:sz w:val="20"/>
                <w:szCs w:val="20"/>
              </w:rPr>
              <w:t>Total</w:t>
            </w:r>
          </w:p>
        </w:tc>
        <w:tc>
          <w:tcPr>
            <w:tcW w:w="3967" w:type="dxa"/>
          </w:tcPr>
          <w:p w:rsidR="000A3F11" w:rsidRPr="0049251C" w:rsidRDefault="000A3F11" w:rsidP="0049251C">
            <w:pPr>
              <w:snapToGrid w:val="0"/>
              <w:spacing w:after="0" w:line="240" w:lineRule="auto"/>
              <w:jc w:val="both"/>
              <w:rPr>
                <w:rFonts w:ascii="Times New Roman" w:eastAsia="Times New Roman" w:hAnsi="Times New Roman" w:cs="Times New Roman"/>
                <w:color w:val="000000"/>
                <w:sz w:val="20"/>
              </w:rPr>
            </w:pPr>
            <w:r w:rsidRPr="0049251C">
              <w:rPr>
                <w:rFonts w:ascii="Times New Roman" w:eastAsia="Times New Roman" w:hAnsi="Times New Roman" w:cs="Times New Roman"/>
                <w:b/>
                <w:bCs/>
                <w:color w:val="000000"/>
                <w:sz w:val="20"/>
                <w:szCs w:val="20"/>
              </w:rPr>
              <w:t>200 (100%)</w:t>
            </w:r>
          </w:p>
        </w:tc>
      </w:tr>
    </w:tbl>
    <w:p w:rsidR="00061CB5" w:rsidRDefault="00061CB5" w:rsidP="00061CB5">
      <w:pPr>
        <w:snapToGrid w:val="0"/>
        <w:spacing w:after="0" w:line="240" w:lineRule="auto"/>
        <w:jc w:val="both"/>
        <w:rPr>
          <w:rFonts w:ascii="Times New Roman" w:hAnsi="Times New Roman" w:cs="Times New Roman"/>
          <w:b/>
          <w:sz w:val="20"/>
          <w:szCs w:val="20"/>
          <w:lang w:eastAsia="zh-CN"/>
        </w:rPr>
      </w:pPr>
    </w:p>
    <w:p w:rsidR="00DB0968" w:rsidRDefault="00DB0968" w:rsidP="00061CB5">
      <w:pPr>
        <w:snapToGrid w:val="0"/>
        <w:spacing w:after="0" w:line="240" w:lineRule="auto"/>
        <w:jc w:val="both"/>
        <w:rPr>
          <w:rFonts w:ascii="Times New Roman" w:hAnsi="Times New Roman" w:cs="Times New Roman" w:hint="eastAsia"/>
          <w:b/>
          <w:sz w:val="20"/>
          <w:szCs w:val="20"/>
          <w:lang w:eastAsia="zh-CN"/>
        </w:rPr>
      </w:pPr>
    </w:p>
    <w:p w:rsidR="00DB0968" w:rsidRDefault="00DB0968" w:rsidP="00061CB5">
      <w:pPr>
        <w:snapToGrid w:val="0"/>
        <w:spacing w:after="0" w:line="240" w:lineRule="auto"/>
        <w:jc w:val="both"/>
        <w:rPr>
          <w:rFonts w:ascii="Times New Roman" w:hAnsi="Times New Roman" w:cs="Times New Roman" w:hint="eastAsia"/>
          <w:b/>
          <w:sz w:val="20"/>
          <w:szCs w:val="20"/>
          <w:lang w:eastAsia="zh-CN"/>
        </w:rPr>
      </w:pPr>
    </w:p>
    <w:p w:rsidR="00DB0968" w:rsidRDefault="00DB0968" w:rsidP="00061CB5">
      <w:pPr>
        <w:snapToGrid w:val="0"/>
        <w:spacing w:after="0" w:line="240" w:lineRule="auto"/>
        <w:jc w:val="both"/>
        <w:rPr>
          <w:rFonts w:ascii="Times New Roman" w:hAnsi="Times New Roman" w:cs="Times New Roman" w:hint="eastAsia"/>
          <w:b/>
          <w:sz w:val="20"/>
          <w:szCs w:val="20"/>
          <w:lang w:eastAsia="zh-CN"/>
        </w:rPr>
      </w:pPr>
    </w:p>
    <w:p w:rsidR="005656D9" w:rsidRPr="0049251C" w:rsidRDefault="005656D9" w:rsidP="00061CB5">
      <w:pPr>
        <w:snapToGrid w:val="0"/>
        <w:spacing w:after="0" w:line="240" w:lineRule="auto"/>
        <w:jc w:val="both"/>
        <w:rPr>
          <w:rFonts w:ascii="Times New Roman" w:eastAsia="Times New Roman" w:hAnsi="Times New Roman" w:cs="Times New Roman"/>
          <w:sz w:val="20"/>
          <w:szCs w:val="20"/>
          <w:lang w:bidi="ar-EG"/>
        </w:rPr>
      </w:pPr>
      <w:r w:rsidRPr="0049251C">
        <w:rPr>
          <w:rFonts w:ascii="Times New Roman" w:hAnsi="Times New Roman" w:cs="Times New Roman"/>
          <w:b/>
          <w:sz w:val="20"/>
          <w:szCs w:val="20"/>
        </w:rPr>
        <w:t xml:space="preserve">Table (4): </w:t>
      </w:r>
      <w:r w:rsidRPr="0049251C">
        <w:rPr>
          <w:rFonts w:ascii="Times New Roman" w:hAnsi="Times New Roman" w:cs="Times New Roman"/>
          <w:sz w:val="20"/>
          <w:szCs w:val="20"/>
        </w:rPr>
        <w:t xml:space="preserve">Comparison between prognosis of the pregnancy </w:t>
      </w:r>
      <w:r w:rsidRPr="0049251C">
        <w:rPr>
          <w:rFonts w:ascii="Times New Roman" w:eastAsia="Times New Roman" w:hAnsi="Times New Roman" w:cs="Times New Roman"/>
          <w:sz w:val="20"/>
          <w:szCs w:val="20"/>
          <w:lang w:bidi="ar-EG"/>
        </w:rPr>
        <w:t xml:space="preserve">cases that </w:t>
      </w:r>
      <w:proofErr w:type="gramStart"/>
      <w:r w:rsidRPr="0049251C">
        <w:rPr>
          <w:rFonts w:ascii="Times New Roman" w:eastAsia="Times New Roman" w:hAnsi="Times New Roman" w:cs="Times New Roman"/>
          <w:sz w:val="20"/>
          <w:szCs w:val="20"/>
          <w:lang w:bidi="ar-EG"/>
        </w:rPr>
        <w:t>were presented</w:t>
      </w:r>
      <w:proofErr w:type="gramEnd"/>
      <w:r w:rsidRPr="0049251C">
        <w:rPr>
          <w:rFonts w:ascii="Times New Roman" w:eastAsia="Times New Roman" w:hAnsi="Times New Roman" w:cs="Times New Roman"/>
          <w:sz w:val="20"/>
          <w:szCs w:val="20"/>
          <w:lang w:bidi="ar-EG"/>
        </w:rPr>
        <w:t xml:space="preserve"> with preterm labor pains and who responses to the inpatient treatment and the cases that were delivered as a preterm labor.</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3419"/>
        <w:gridCol w:w="923"/>
        <w:gridCol w:w="1344"/>
        <w:gridCol w:w="1726"/>
      </w:tblGrid>
      <w:tr w:rsidR="00061CB5" w:rsidRPr="00061CB5" w:rsidTr="00061CB5">
        <w:trPr>
          <w:jc w:val="center"/>
        </w:trPr>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Cases were delivered at this age</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Cases that continue pregnancy after inpatient</w:t>
            </w:r>
            <w:r w:rsidR="00061CB5">
              <w:rPr>
                <w:rFonts w:ascii="Times New Roman" w:eastAsia="Times New Roman" w:hAnsi="Times New Roman" w:cs="Times New Roman"/>
                <w:color w:val="000000"/>
                <w:sz w:val="20"/>
                <w:szCs w:val="20"/>
                <w:lang w:bidi="ar-EG"/>
              </w:rPr>
              <w:t xml:space="preserve"> </w:t>
            </w:r>
            <w:r w:rsidRPr="00061CB5">
              <w:rPr>
                <w:rFonts w:ascii="Times New Roman" w:eastAsia="Times New Roman" w:hAnsi="Times New Roman" w:cs="Times New Roman"/>
                <w:color w:val="000000"/>
                <w:sz w:val="20"/>
                <w:szCs w:val="20"/>
                <w:lang w:bidi="ar-EG"/>
              </w:rPr>
              <w:t>treatment</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+VE cases</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Gestational age</w:t>
            </w:r>
          </w:p>
        </w:tc>
        <w:tc>
          <w:tcPr>
            <w:tcW w:w="0" w:type="auto"/>
            <w:vMerge w:val="restart"/>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b/>
                <w:bCs/>
                <w:color w:val="000000"/>
                <w:sz w:val="20"/>
                <w:szCs w:val="20"/>
                <w:lang w:bidi="ar-EG"/>
              </w:rPr>
            </w:pPr>
            <w:r w:rsidRPr="00061CB5">
              <w:rPr>
                <w:rFonts w:ascii="Times New Roman" w:eastAsia="Times New Roman" w:hAnsi="Times New Roman" w:cs="Times New Roman"/>
                <w:b/>
                <w:bCs/>
                <w:color w:val="000000"/>
                <w:sz w:val="20"/>
                <w:szCs w:val="20"/>
                <w:lang w:bidi="ar-EG"/>
              </w:rPr>
              <w:t>Total Number of cases</w:t>
            </w:r>
          </w:p>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b/>
                <w:bCs/>
                <w:color w:val="000000"/>
                <w:sz w:val="20"/>
                <w:szCs w:val="20"/>
                <w:lang w:bidi="ar-EG"/>
              </w:rPr>
              <w:t>( 200 )</w:t>
            </w:r>
          </w:p>
        </w:tc>
      </w:tr>
      <w:tr w:rsidR="00061CB5" w:rsidRPr="00061CB5" w:rsidTr="00061CB5">
        <w:trPr>
          <w:jc w:val="center"/>
        </w:trPr>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1</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3</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4</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28 week</w:t>
            </w:r>
          </w:p>
        </w:tc>
        <w:tc>
          <w:tcPr>
            <w:tcW w:w="0" w:type="auto"/>
            <w:vMerge/>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p>
        </w:tc>
      </w:tr>
      <w:tr w:rsidR="00061CB5" w:rsidRPr="00061CB5" w:rsidTr="00061CB5">
        <w:trPr>
          <w:jc w:val="center"/>
        </w:trPr>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2</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4</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6</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32 week</w:t>
            </w:r>
          </w:p>
        </w:tc>
        <w:tc>
          <w:tcPr>
            <w:tcW w:w="0" w:type="auto"/>
            <w:vMerge/>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p>
        </w:tc>
      </w:tr>
      <w:tr w:rsidR="00061CB5" w:rsidRPr="00061CB5" w:rsidTr="00061CB5">
        <w:trPr>
          <w:jc w:val="center"/>
        </w:trPr>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1</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6</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6</w:t>
            </w:r>
          </w:p>
        </w:tc>
        <w:tc>
          <w:tcPr>
            <w:tcW w:w="0" w:type="auto"/>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r w:rsidRPr="00061CB5">
              <w:rPr>
                <w:rFonts w:ascii="Times New Roman" w:eastAsia="Times New Roman" w:hAnsi="Times New Roman" w:cs="Times New Roman"/>
                <w:color w:val="000000"/>
                <w:sz w:val="20"/>
                <w:szCs w:val="20"/>
                <w:lang w:bidi="ar-EG"/>
              </w:rPr>
              <w:t>35 week</w:t>
            </w:r>
          </w:p>
        </w:tc>
        <w:tc>
          <w:tcPr>
            <w:tcW w:w="0" w:type="auto"/>
            <w:vMerge/>
            <w:shd w:val="clear" w:color="auto" w:fill="auto"/>
            <w:vAlign w:val="center"/>
          </w:tcPr>
          <w:p w:rsidR="0049251C" w:rsidRPr="00061CB5" w:rsidRDefault="0049251C" w:rsidP="00061CB5">
            <w:pPr>
              <w:snapToGrid w:val="0"/>
              <w:spacing w:after="0" w:line="240" w:lineRule="auto"/>
              <w:jc w:val="both"/>
              <w:rPr>
                <w:rFonts w:ascii="Times New Roman" w:eastAsia="Times New Roman" w:hAnsi="Times New Roman" w:cs="Times New Roman"/>
                <w:color w:val="000000"/>
                <w:sz w:val="20"/>
                <w:szCs w:val="20"/>
                <w:lang w:bidi="ar-EG"/>
              </w:rPr>
            </w:pPr>
          </w:p>
        </w:tc>
      </w:tr>
    </w:tbl>
    <w:p w:rsidR="0049251C" w:rsidRDefault="0049251C" w:rsidP="0049251C">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B0968" w:rsidRDefault="00DB0968" w:rsidP="0049251C">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49251C" w:rsidRPr="0049251C" w:rsidRDefault="0049251C" w:rsidP="0049251C">
      <w:pPr>
        <w:autoSpaceDE w:val="0"/>
        <w:autoSpaceDN w:val="0"/>
        <w:adjustRightInd w:val="0"/>
        <w:snapToGrid w:val="0"/>
        <w:spacing w:after="0" w:line="240" w:lineRule="auto"/>
        <w:jc w:val="both"/>
        <w:rPr>
          <w:rFonts w:ascii="Times New Roman" w:hAnsi="Times New Roman" w:cs="Times New Roman"/>
          <w:b/>
          <w:bCs/>
          <w:sz w:val="20"/>
          <w:szCs w:val="20"/>
        </w:rPr>
        <w:sectPr w:rsidR="0049251C" w:rsidRPr="0049251C" w:rsidSect="00763E74">
          <w:headerReference w:type="default" r:id="rId17"/>
          <w:footerReference w:type="default" r:id="rId18"/>
          <w:type w:val="continuous"/>
          <w:pgSz w:w="12240" w:h="15840" w:code="1"/>
          <w:pgMar w:top="1440" w:right="1440" w:bottom="1440" w:left="1440" w:header="720" w:footer="720" w:gutter="0"/>
          <w:cols w:space="720"/>
          <w:docGrid w:linePitch="360"/>
        </w:sectPr>
      </w:pPr>
    </w:p>
    <w:p w:rsidR="00DB0968" w:rsidRDefault="00DB0968" w:rsidP="00061CB5">
      <w:pPr>
        <w:snapToGrid w:val="0"/>
        <w:spacing w:after="0" w:line="240" w:lineRule="auto"/>
        <w:jc w:val="both"/>
        <w:rPr>
          <w:rFonts w:ascii="Times New Roman" w:hAnsi="Times New Roman" w:cs="Times New Roman" w:hint="eastAsia"/>
          <w:b/>
          <w:sz w:val="20"/>
          <w:szCs w:val="20"/>
          <w:lang w:eastAsia="zh-CN"/>
        </w:rPr>
      </w:pPr>
    </w:p>
    <w:p w:rsidR="00061CB5" w:rsidRPr="0049251C" w:rsidRDefault="00061CB5" w:rsidP="00061CB5">
      <w:pPr>
        <w:snapToGrid w:val="0"/>
        <w:spacing w:after="0" w:line="240" w:lineRule="auto"/>
        <w:jc w:val="both"/>
        <w:rPr>
          <w:rFonts w:ascii="Times New Roman" w:eastAsia="Times New Roman" w:hAnsi="Times New Roman" w:cs="Times New Roman"/>
          <w:sz w:val="20"/>
          <w:szCs w:val="20"/>
          <w:lang w:bidi="ar-EG"/>
        </w:rPr>
      </w:pPr>
      <w:r w:rsidRPr="0049251C">
        <w:rPr>
          <w:rFonts w:ascii="Times New Roman" w:hAnsi="Times New Roman" w:cs="Times New Roman"/>
          <w:b/>
          <w:sz w:val="20"/>
          <w:szCs w:val="20"/>
        </w:rPr>
        <w:t>Table (5):</w:t>
      </w:r>
      <w:r>
        <w:rPr>
          <w:rFonts w:ascii="Times New Roman" w:hAnsi="Times New Roman" w:cs="Times New Roman"/>
          <w:b/>
          <w:sz w:val="20"/>
          <w:szCs w:val="20"/>
        </w:rPr>
        <w:t xml:space="preserve"> </w:t>
      </w:r>
      <w:r w:rsidRPr="0049251C">
        <w:rPr>
          <w:rFonts w:ascii="Times New Roman" w:eastAsia="Times New Roman" w:hAnsi="Times New Roman" w:cs="Times New Roman"/>
          <w:sz w:val="20"/>
          <w:szCs w:val="20"/>
          <w:lang w:bidi="ar-EG"/>
        </w:rPr>
        <w:t>Description of different</w:t>
      </w:r>
      <w:r>
        <w:rPr>
          <w:rFonts w:ascii="Times New Roman" w:eastAsia="Times New Roman" w:hAnsi="Times New Roman" w:cs="Times New Roman"/>
          <w:sz w:val="20"/>
          <w:szCs w:val="20"/>
          <w:lang w:bidi="ar-EG"/>
        </w:rPr>
        <w:t xml:space="preserve"> </w:t>
      </w:r>
      <w:r w:rsidRPr="0049251C">
        <w:rPr>
          <w:rFonts w:ascii="Times New Roman" w:eastAsia="Times New Roman" w:hAnsi="Times New Roman" w:cs="Times New Roman"/>
          <w:sz w:val="20"/>
          <w:szCs w:val="20"/>
          <w:lang w:bidi="ar-EG"/>
        </w:rPr>
        <w:t>organisms among</w:t>
      </w:r>
      <w:r>
        <w:rPr>
          <w:rFonts w:ascii="Times New Roman" w:eastAsia="Times New Roman" w:hAnsi="Times New Roman" w:cs="Times New Roman"/>
          <w:sz w:val="20"/>
          <w:szCs w:val="20"/>
          <w:lang w:bidi="ar-EG"/>
        </w:rPr>
        <w:t xml:space="preserve"> </w:t>
      </w:r>
      <w:r w:rsidRPr="0049251C">
        <w:rPr>
          <w:rFonts w:ascii="Times New Roman" w:eastAsia="Times New Roman" w:hAnsi="Times New Roman" w:cs="Times New Roman"/>
          <w:sz w:val="20"/>
          <w:szCs w:val="20"/>
          <w:lang w:bidi="ar-EG"/>
        </w:rPr>
        <w:t>cases with positive culture (n =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95"/>
        <w:gridCol w:w="1944"/>
        <w:gridCol w:w="876"/>
      </w:tblGrid>
      <w:tr w:rsidR="00061CB5" w:rsidRPr="00061CB5" w:rsidTr="00DB0968">
        <w:trPr>
          <w:jc w:val="center"/>
        </w:trPr>
        <w:tc>
          <w:tcPr>
            <w:tcW w:w="1805"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p>
        </w:tc>
        <w:tc>
          <w:tcPr>
            <w:tcW w:w="220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Number of cases</w:t>
            </w:r>
          </w:p>
        </w:tc>
        <w:tc>
          <w:tcPr>
            <w:tcW w:w="99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Percent</w:t>
            </w:r>
          </w:p>
        </w:tc>
      </w:tr>
      <w:tr w:rsidR="00061CB5" w:rsidRPr="00061CB5" w:rsidTr="00DB0968">
        <w:trPr>
          <w:jc w:val="center"/>
        </w:trPr>
        <w:tc>
          <w:tcPr>
            <w:tcW w:w="1805"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proofErr w:type="spellStart"/>
            <w:r w:rsidRPr="00061CB5">
              <w:rPr>
                <w:rFonts w:ascii="Times New Roman" w:hAnsi="Times New Roman" w:cs="Times New Roman"/>
                <w:color w:val="000000"/>
                <w:sz w:val="20"/>
                <w:szCs w:val="20"/>
              </w:rPr>
              <w:t>E.coli</w:t>
            </w:r>
            <w:proofErr w:type="spellEnd"/>
          </w:p>
        </w:tc>
        <w:tc>
          <w:tcPr>
            <w:tcW w:w="220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12</w:t>
            </w:r>
          </w:p>
        </w:tc>
        <w:tc>
          <w:tcPr>
            <w:tcW w:w="99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75</w:t>
            </w:r>
          </w:p>
        </w:tc>
      </w:tr>
      <w:tr w:rsidR="00061CB5" w:rsidRPr="00061CB5" w:rsidTr="00DB0968">
        <w:trPr>
          <w:jc w:val="center"/>
        </w:trPr>
        <w:tc>
          <w:tcPr>
            <w:tcW w:w="1805"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Pseudomonas</w:t>
            </w:r>
          </w:p>
        </w:tc>
        <w:tc>
          <w:tcPr>
            <w:tcW w:w="220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2</w:t>
            </w:r>
          </w:p>
        </w:tc>
        <w:tc>
          <w:tcPr>
            <w:tcW w:w="99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12.5</w:t>
            </w:r>
          </w:p>
        </w:tc>
      </w:tr>
      <w:tr w:rsidR="00061CB5" w:rsidRPr="00061CB5" w:rsidTr="00DB0968">
        <w:trPr>
          <w:jc w:val="center"/>
        </w:trPr>
        <w:tc>
          <w:tcPr>
            <w:tcW w:w="1805"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proofErr w:type="spellStart"/>
            <w:r w:rsidRPr="00061CB5">
              <w:rPr>
                <w:rFonts w:ascii="Times New Roman" w:hAnsi="Times New Roman" w:cs="Times New Roman"/>
                <w:color w:val="000000"/>
                <w:sz w:val="20"/>
                <w:szCs w:val="20"/>
              </w:rPr>
              <w:t>Klebsiella</w:t>
            </w:r>
            <w:proofErr w:type="spellEnd"/>
          </w:p>
        </w:tc>
        <w:tc>
          <w:tcPr>
            <w:tcW w:w="220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2</w:t>
            </w:r>
          </w:p>
        </w:tc>
        <w:tc>
          <w:tcPr>
            <w:tcW w:w="992" w:type="pct"/>
            <w:vAlign w:val="center"/>
          </w:tcPr>
          <w:p w:rsidR="00061CB5" w:rsidRPr="00061CB5" w:rsidRDefault="00061CB5" w:rsidP="00AC24C5">
            <w:pPr>
              <w:snapToGrid w:val="0"/>
              <w:spacing w:after="0" w:line="240" w:lineRule="auto"/>
              <w:jc w:val="both"/>
              <w:rPr>
                <w:rFonts w:ascii="Times New Roman" w:hAnsi="Times New Roman" w:cs="Times New Roman"/>
                <w:color w:val="000000"/>
                <w:sz w:val="20"/>
                <w:szCs w:val="20"/>
              </w:rPr>
            </w:pPr>
            <w:r w:rsidRPr="00061CB5">
              <w:rPr>
                <w:rFonts w:ascii="Times New Roman" w:hAnsi="Times New Roman" w:cs="Times New Roman"/>
                <w:color w:val="000000"/>
                <w:sz w:val="20"/>
                <w:szCs w:val="20"/>
              </w:rPr>
              <w:t>12.5</w:t>
            </w:r>
          </w:p>
        </w:tc>
      </w:tr>
    </w:tbl>
    <w:p w:rsidR="00061CB5" w:rsidRDefault="00061CB5" w:rsidP="0049251C">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B0968" w:rsidRDefault="00DB0968" w:rsidP="0049251C">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5656D9" w:rsidRPr="0049251C" w:rsidRDefault="000A3F11" w:rsidP="0049251C">
      <w:pPr>
        <w:autoSpaceDE w:val="0"/>
        <w:autoSpaceDN w:val="0"/>
        <w:adjustRightInd w:val="0"/>
        <w:snapToGrid w:val="0"/>
        <w:spacing w:after="0" w:line="240" w:lineRule="auto"/>
        <w:jc w:val="both"/>
        <w:rPr>
          <w:rFonts w:ascii="Times New Roman" w:hAnsi="Times New Roman" w:cs="Times New Roman"/>
          <w:b/>
          <w:bCs/>
          <w:sz w:val="20"/>
          <w:szCs w:val="20"/>
        </w:rPr>
      </w:pPr>
      <w:r w:rsidRPr="0049251C">
        <w:rPr>
          <w:rFonts w:ascii="Times New Roman" w:hAnsi="Times New Roman" w:cs="Times New Roman"/>
          <w:b/>
          <w:bCs/>
          <w:sz w:val="20"/>
          <w:szCs w:val="20"/>
        </w:rPr>
        <w:t xml:space="preserve">4. </w:t>
      </w:r>
      <w:r w:rsidR="00560FAF" w:rsidRPr="0049251C">
        <w:rPr>
          <w:rFonts w:ascii="Times New Roman" w:hAnsi="Times New Roman" w:cs="Times New Roman"/>
          <w:b/>
          <w:bCs/>
          <w:sz w:val="20"/>
          <w:szCs w:val="20"/>
        </w:rPr>
        <w:t>Discussion:</w:t>
      </w:r>
    </w:p>
    <w:p w:rsidR="00617075" w:rsidRPr="0049251C" w:rsidRDefault="000A3F11" w:rsidP="0049251C">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49251C">
        <w:rPr>
          <w:rFonts w:ascii="Times New Roman" w:hAnsi="Times New Roman" w:cs="Times New Roman"/>
          <w:sz w:val="20"/>
          <w:szCs w:val="20"/>
        </w:rPr>
        <w:t>Urinary</w:t>
      </w:r>
      <w:r w:rsidR="00617075" w:rsidRPr="0049251C">
        <w:rPr>
          <w:rFonts w:ascii="Times New Roman" w:hAnsi="Times New Roman" w:cs="Times New Roman"/>
          <w:sz w:val="20"/>
          <w:szCs w:val="20"/>
        </w:rPr>
        <w:t xml:space="preserve"> tract infections are relatively common problems during pregnancy. The physiologic changes related to pregnancy make</w:t>
      </w:r>
      <w:r w:rsidR="00061CB5">
        <w:rPr>
          <w:rFonts w:ascii="Times New Roman" w:hAnsi="Times New Roman" w:cs="Times New Roman"/>
          <w:sz w:val="20"/>
          <w:szCs w:val="20"/>
        </w:rPr>
        <w:t xml:space="preserve"> </w:t>
      </w:r>
      <w:r w:rsidR="00617075" w:rsidRPr="0049251C">
        <w:rPr>
          <w:rFonts w:ascii="Times New Roman" w:hAnsi="Times New Roman" w:cs="Times New Roman"/>
          <w:sz w:val="20"/>
          <w:szCs w:val="20"/>
        </w:rPr>
        <w:t xml:space="preserve">healthy women susceptible to serious infectious complications, arising from conditions such as asymptomatic and symptomatic urinary tract infections. The combination of mechanical, hormonal and physiologic changes during pregnancy contributes to significant changes in the urinary tract, which has a profound impact on the acquisition and natural history of </w:t>
      </w:r>
      <w:proofErr w:type="spellStart"/>
      <w:r w:rsidR="00617075" w:rsidRPr="0049251C">
        <w:rPr>
          <w:rFonts w:ascii="Times New Roman" w:hAnsi="Times New Roman" w:cs="Times New Roman"/>
          <w:sz w:val="20"/>
          <w:szCs w:val="20"/>
        </w:rPr>
        <w:t>bacteriuria</w:t>
      </w:r>
      <w:proofErr w:type="spellEnd"/>
      <w:r w:rsidR="00061CB5">
        <w:rPr>
          <w:rFonts w:ascii="Times New Roman" w:hAnsi="Times New Roman" w:cs="Times New Roman"/>
          <w:sz w:val="20"/>
          <w:szCs w:val="20"/>
        </w:rPr>
        <w:t xml:space="preserve"> </w:t>
      </w:r>
      <w:r w:rsidR="00617075" w:rsidRPr="0049251C">
        <w:rPr>
          <w:rFonts w:ascii="Times New Roman" w:hAnsi="Times New Roman" w:cs="Times New Roman"/>
          <w:sz w:val="20"/>
          <w:szCs w:val="20"/>
        </w:rPr>
        <w:t>during</w:t>
      </w:r>
      <w:r w:rsidR="00061CB5">
        <w:rPr>
          <w:rFonts w:ascii="Times New Roman" w:hAnsi="Times New Roman" w:cs="Times New Roman"/>
          <w:sz w:val="20"/>
          <w:szCs w:val="20"/>
        </w:rPr>
        <w:t xml:space="preserve"> </w:t>
      </w:r>
      <w:r w:rsidR="00617075" w:rsidRPr="0049251C">
        <w:rPr>
          <w:rFonts w:ascii="Times New Roman" w:hAnsi="Times New Roman" w:cs="Times New Roman"/>
          <w:sz w:val="20"/>
          <w:szCs w:val="20"/>
        </w:rPr>
        <w:t>pregnancy</w:t>
      </w:r>
      <w:r w:rsidR="00061CB5">
        <w:rPr>
          <w:rFonts w:ascii="Times New Roman" w:hAnsi="Times New Roman" w:cs="Times New Roman"/>
          <w:sz w:val="20"/>
          <w:szCs w:val="20"/>
        </w:rPr>
        <w:t xml:space="preserve"> </w:t>
      </w:r>
      <w:r w:rsidR="00617075" w:rsidRPr="0049251C">
        <w:rPr>
          <w:rFonts w:ascii="Times New Roman" w:hAnsi="Times New Roman" w:cs="Times New Roman"/>
          <w:b/>
          <w:bCs/>
          <w:sz w:val="20"/>
          <w:szCs w:val="20"/>
        </w:rPr>
        <w:t>(Patterson</w:t>
      </w:r>
      <w:r w:rsidR="00061CB5">
        <w:rPr>
          <w:rFonts w:ascii="Times New Roman" w:hAnsi="Times New Roman" w:cs="Times New Roman"/>
          <w:b/>
          <w:bCs/>
          <w:sz w:val="20"/>
          <w:szCs w:val="20"/>
        </w:rPr>
        <w:t xml:space="preserve"> </w:t>
      </w:r>
      <w:r w:rsidR="00617075" w:rsidRPr="0049251C">
        <w:rPr>
          <w:rFonts w:ascii="Times New Roman" w:hAnsi="Times New Roman" w:cs="Times New Roman"/>
          <w:b/>
          <w:bCs/>
          <w:sz w:val="20"/>
          <w:szCs w:val="20"/>
        </w:rPr>
        <w:t>and</w:t>
      </w:r>
      <w:r w:rsidR="00061CB5">
        <w:rPr>
          <w:rFonts w:ascii="Times New Roman" w:hAnsi="Times New Roman" w:cs="Times New Roman"/>
          <w:b/>
          <w:bCs/>
          <w:sz w:val="20"/>
          <w:szCs w:val="20"/>
        </w:rPr>
        <w:t xml:space="preserve"> </w:t>
      </w:r>
      <w:proofErr w:type="spellStart"/>
      <w:r w:rsidR="00617075" w:rsidRPr="0049251C">
        <w:rPr>
          <w:rFonts w:ascii="Times New Roman" w:hAnsi="Times New Roman" w:cs="Times New Roman"/>
          <w:b/>
          <w:bCs/>
          <w:sz w:val="20"/>
          <w:szCs w:val="20"/>
        </w:rPr>
        <w:t>Andriole</w:t>
      </w:r>
      <w:proofErr w:type="spellEnd"/>
      <w:r w:rsidR="00617075" w:rsidRPr="0049251C">
        <w:rPr>
          <w:rFonts w:ascii="Times New Roman" w:hAnsi="Times New Roman" w:cs="Times New Roman"/>
          <w:b/>
          <w:bCs/>
          <w:sz w:val="20"/>
          <w:szCs w:val="20"/>
        </w:rPr>
        <w:t>, 1997</w:t>
      </w:r>
      <w:r w:rsidR="00617075" w:rsidRPr="0049251C">
        <w:rPr>
          <w:rFonts w:ascii="Times New Roman" w:hAnsi="Times New Roman" w:cs="Times New Roman"/>
          <w:b/>
          <w:i/>
          <w:sz w:val="20"/>
          <w:szCs w:val="20"/>
        </w:rPr>
        <w:t xml:space="preserve">). </w:t>
      </w:r>
      <w:r w:rsidR="00617075" w:rsidRPr="0049251C">
        <w:rPr>
          <w:rFonts w:ascii="Times New Roman" w:hAnsi="Times New Roman" w:cs="Times New Roman"/>
          <w:sz w:val="20"/>
          <w:szCs w:val="20"/>
        </w:rPr>
        <w:t xml:space="preserve">This includes dilatation of the </w:t>
      </w:r>
      <w:proofErr w:type="spellStart"/>
      <w:r w:rsidR="00617075" w:rsidRPr="0049251C">
        <w:rPr>
          <w:rFonts w:ascii="Times New Roman" w:hAnsi="Times New Roman" w:cs="Times New Roman"/>
          <w:sz w:val="20"/>
          <w:szCs w:val="20"/>
        </w:rPr>
        <w:t>ureter</w:t>
      </w:r>
      <w:proofErr w:type="spellEnd"/>
      <w:r w:rsidR="00617075" w:rsidRPr="0049251C">
        <w:rPr>
          <w:rFonts w:ascii="Times New Roman" w:hAnsi="Times New Roman" w:cs="Times New Roman"/>
          <w:sz w:val="20"/>
          <w:szCs w:val="20"/>
        </w:rPr>
        <w:t xml:space="preserve">, decrease in </w:t>
      </w:r>
      <w:proofErr w:type="spellStart"/>
      <w:r w:rsidR="00617075" w:rsidRPr="0049251C">
        <w:rPr>
          <w:rFonts w:ascii="Times New Roman" w:hAnsi="Times New Roman" w:cs="Times New Roman"/>
          <w:sz w:val="20"/>
          <w:szCs w:val="20"/>
        </w:rPr>
        <w:t>ureteral</w:t>
      </w:r>
      <w:proofErr w:type="spellEnd"/>
      <w:r w:rsidR="00617075" w:rsidRPr="0049251C">
        <w:rPr>
          <w:rFonts w:ascii="Times New Roman" w:hAnsi="Times New Roman" w:cs="Times New Roman"/>
          <w:sz w:val="20"/>
          <w:szCs w:val="20"/>
        </w:rPr>
        <w:t xml:space="preserve"> peristalsis and decrease in bladder tone. Additionally, the physiologic increase in plasma volume during pregnancy decreases urine concentration and increases urinary </w:t>
      </w:r>
      <w:proofErr w:type="spellStart"/>
      <w:r w:rsidR="00617075" w:rsidRPr="0049251C">
        <w:rPr>
          <w:rFonts w:ascii="Times New Roman" w:hAnsi="Times New Roman" w:cs="Times New Roman"/>
          <w:sz w:val="20"/>
          <w:szCs w:val="20"/>
        </w:rPr>
        <w:t>progestins</w:t>
      </w:r>
      <w:proofErr w:type="spellEnd"/>
      <w:r w:rsidR="00617075" w:rsidRPr="0049251C">
        <w:rPr>
          <w:rFonts w:ascii="Times New Roman" w:hAnsi="Times New Roman" w:cs="Times New Roman"/>
          <w:sz w:val="20"/>
          <w:szCs w:val="20"/>
        </w:rPr>
        <w:t xml:space="preserve"> and estrogens, which may lead to a decreased ability of the lower urinary tract to resist invading bacteria (Isabel et al., 2003).</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In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the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past</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years,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researchers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have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spent considerable time and effort investigating the frequency of occurrence and consequences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in pregnancy, The traditional definition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is the presence of &gt; 100, 000 colony forming units per ml of urine of a</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single pathogen in two consecutive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mid-stream,</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clean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catch</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urine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specimens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or one catheterization specimen from an individual without symptoms of urinary tract infection </w:t>
      </w:r>
      <w:r w:rsidRPr="0049251C">
        <w:rPr>
          <w:rFonts w:ascii="Times New Roman" w:hAnsi="Times New Roman" w:cs="Times New Roman"/>
          <w:b/>
          <w:bCs/>
          <w:sz w:val="20"/>
          <w:szCs w:val="20"/>
        </w:rPr>
        <w:t>(</w:t>
      </w:r>
      <w:proofErr w:type="spellStart"/>
      <w:r w:rsidRPr="0049251C">
        <w:rPr>
          <w:rFonts w:ascii="Times New Roman" w:hAnsi="Times New Roman" w:cs="Times New Roman"/>
          <w:b/>
          <w:bCs/>
          <w:sz w:val="20"/>
          <w:szCs w:val="20"/>
        </w:rPr>
        <w:t>Kiningham</w:t>
      </w:r>
      <w:proofErr w:type="spellEnd"/>
      <w:r w:rsidRPr="0049251C">
        <w:rPr>
          <w:rFonts w:ascii="Times New Roman" w:hAnsi="Times New Roman" w:cs="Times New Roman"/>
          <w:b/>
          <w:bCs/>
          <w:sz w:val="20"/>
          <w:szCs w:val="20"/>
        </w:rPr>
        <w:t>, 1993).</w:t>
      </w:r>
      <w:proofErr w:type="gramEnd"/>
      <w:r w:rsidRPr="0049251C">
        <w:rPr>
          <w:rFonts w:ascii="Times New Roman" w:hAnsi="Times New Roman" w:cs="Times New Roman"/>
          <w:sz w:val="20"/>
          <w:szCs w:val="20"/>
        </w:rPr>
        <w:t xml:space="preserve"> Earlier studies showed that the prevalence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ranged from 2.5-15%. Other studies showed the prevalence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to</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be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4-7%</w:t>
      </w:r>
      <w:r w:rsidR="00061CB5">
        <w:rPr>
          <w:rFonts w:ascii="Times New Roman" w:hAnsi="Times New Roman" w:cs="Times New Roman"/>
          <w:sz w:val="20"/>
          <w:szCs w:val="20"/>
        </w:rPr>
        <w:t xml:space="preserve"> </w:t>
      </w:r>
      <w:r w:rsidRPr="0049251C">
        <w:rPr>
          <w:rFonts w:ascii="Times New Roman" w:hAnsi="Times New Roman" w:cs="Times New Roman"/>
          <w:b/>
          <w:bCs/>
          <w:sz w:val="20"/>
          <w:szCs w:val="20"/>
        </w:rPr>
        <w:t>(Krieger,</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1989;</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Patterson,</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 xml:space="preserve">1997 and </w:t>
      </w:r>
      <w:proofErr w:type="spellStart"/>
      <w:r w:rsidRPr="0049251C">
        <w:rPr>
          <w:rFonts w:ascii="Times New Roman" w:hAnsi="Times New Roman" w:cs="Times New Roman"/>
          <w:b/>
          <w:bCs/>
          <w:sz w:val="20"/>
          <w:szCs w:val="20"/>
        </w:rPr>
        <w:t>Maranchie</w:t>
      </w:r>
      <w:proofErr w:type="spellEnd"/>
      <w:r w:rsidRPr="0049251C">
        <w:rPr>
          <w:rFonts w:ascii="Times New Roman" w:hAnsi="Times New Roman" w:cs="Times New Roman"/>
          <w:b/>
          <w:bCs/>
          <w:sz w:val="20"/>
          <w:szCs w:val="20"/>
        </w:rPr>
        <w:t xml:space="preserve"> et al., 1997).</w:t>
      </w:r>
      <w:r w:rsidRPr="0049251C">
        <w:rPr>
          <w:rFonts w:ascii="Times New Roman" w:hAnsi="Times New Roman" w:cs="Times New Roman"/>
          <w:sz w:val="20"/>
          <w:szCs w:val="20"/>
        </w:rPr>
        <w:t xml:space="preserve"> This variation </w:t>
      </w:r>
      <w:proofErr w:type="gramStart"/>
      <w:r w:rsidRPr="0049251C">
        <w:rPr>
          <w:rFonts w:ascii="Times New Roman" w:hAnsi="Times New Roman" w:cs="Times New Roman"/>
          <w:sz w:val="20"/>
          <w:szCs w:val="20"/>
        </w:rPr>
        <w:t>is explained</w:t>
      </w:r>
      <w:proofErr w:type="gramEnd"/>
      <w:r w:rsidRPr="0049251C">
        <w:rPr>
          <w:rFonts w:ascii="Times New Roman" w:hAnsi="Times New Roman" w:cs="Times New Roman"/>
          <w:sz w:val="20"/>
          <w:szCs w:val="20"/>
        </w:rPr>
        <w:t xml:space="preserve"> by the population characteristics, the screening methodology and definition of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It </w:t>
      </w:r>
      <w:proofErr w:type="gramStart"/>
      <w:r w:rsidRPr="0049251C">
        <w:rPr>
          <w:rFonts w:ascii="Times New Roman" w:hAnsi="Times New Roman" w:cs="Times New Roman"/>
          <w:sz w:val="20"/>
          <w:szCs w:val="20"/>
        </w:rPr>
        <w:t>has been suggested</w:t>
      </w:r>
      <w:proofErr w:type="gramEnd"/>
      <w:r w:rsidRPr="0049251C">
        <w:rPr>
          <w:rFonts w:ascii="Times New Roman" w:hAnsi="Times New Roman" w:cs="Times New Roman"/>
          <w:sz w:val="20"/>
          <w:szCs w:val="20"/>
        </w:rPr>
        <w:t xml:space="preserve"> that the </w:t>
      </w:r>
      <w:r w:rsidRPr="0049251C">
        <w:rPr>
          <w:rFonts w:ascii="Times New Roman" w:hAnsi="Times New Roman" w:cs="Times New Roman"/>
          <w:sz w:val="20"/>
          <w:szCs w:val="20"/>
        </w:rPr>
        <w:lastRenderedPageBreak/>
        <w:t xml:space="preserve">frequency of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increases by about 1% during pregnancy. The risk of acquiring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increases </w:t>
      </w:r>
      <w:proofErr w:type="gramStart"/>
      <w:r w:rsidRPr="0049251C">
        <w:rPr>
          <w:rFonts w:ascii="Times New Roman" w:hAnsi="Times New Roman" w:cs="Times New Roman"/>
          <w:sz w:val="20"/>
          <w:szCs w:val="20"/>
        </w:rPr>
        <w:t xml:space="preserve">with the duration of pregnancy from 0.8% of </w:t>
      </w:r>
      <w:proofErr w:type="spellStart"/>
      <w:r w:rsidRPr="0049251C">
        <w:rPr>
          <w:rFonts w:ascii="Times New Roman" w:hAnsi="Times New Roman" w:cs="Times New Roman"/>
          <w:sz w:val="20"/>
          <w:szCs w:val="20"/>
        </w:rPr>
        <w:t>bacteriuric</w:t>
      </w:r>
      <w:proofErr w:type="spellEnd"/>
      <w:r w:rsidRPr="0049251C">
        <w:rPr>
          <w:rFonts w:ascii="Times New Roman" w:hAnsi="Times New Roman" w:cs="Times New Roman"/>
          <w:sz w:val="20"/>
          <w:szCs w:val="20"/>
        </w:rPr>
        <w:t xml:space="preserve"> women in the 12th gestational week to 2% at the end of pregnancy (</w:t>
      </w:r>
      <w:proofErr w:type="spellStart"/>
      <w:r w:rsidRPr="0049251C">
        <w:rPr>
          <w:rFonts w:ascii="Times New Roman" w:hAnsi="Times New Roman" w:cs="Times New Roman"/>
          <w:b/>
          <w:bCs/>
          <w:sz w:val="20"/>
          <w:szCs w:val="20"/>
        </w:rPr>
        <w:t>Stenqvist</w:t>
      </w:r>
      <w:proofErr w:type="spellEnd"/>
      <w:r w:rsidRPr="0049251C">
        <w:rPr>
          <w:rFonts w:ascii="Times New Roman" w:hAnsi="Times New Roman" w:cs="Times New Roman"/>
          <w:b/>
          <w:bCs/>
          <w:sz w:val="20"/>
          <w:szCs w:val="20"/>
        </w:rPr>
        <w:t xml:space="preserve"> et al., 1989)</w:t>
      </w:r>
      <w:proofErr w:type="gramEnd"/>
      <w:r w:rsidRPr="0049251C">
        <w:rPr>
          <w:rFonts w:ascii="Times New Roman" w:hAnsi="Times New Roman" w:cs="Times New Roman"/>
          <w:b/>
          <w:bCs/>
          <w:sz w:val="20"/>
          <w:szCs w:val="20"/>
        </w:rPr>
        <w:t>.</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The significance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lies in its potential to cause acute </w:t>
      </w:r>
      <w:proofErr w:type="spellStart"/>
      <w:r w:rsidRPr="0049251C">
        <w:rPr>
          <w:rFonts w:ascii="Times New Roman" w:hAnsi="Times New Roman" w:cs="Times New Roman"/>
          <w:sz w:val="20"/>
          <w:szCs w:val="20"/>
        </w:rPr>
        <w:t>pyelonephritis</w:t>
      </w:r>
      <w:proofErr w:type="spellEnd"/>
      <w:r w:rsidRPr="0049251C">
        <w:rPr>
          <w:rFonts w:ascii="Times New Roman" w:hAnsi="Times New Roman" w:cs="Times New Roman"/>
          <w:sz w:val="20"/>
          <w:szCs w:val="20"/>
        </w:rPr>
        <w:t>, which develops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in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one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third</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of</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the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pregnant</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women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with untreated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w:t>
      </w:r>
      <w:r w:rsidRPr="0049251C">
        <w:rPr>
          <w:rFonts w:ascii="Times New Roman" w:hAnsi="Times New Roman" w:cs="Times New Roman"/>
          <w:b/>
          <w:bCs/>
          <w:sz w:val="20"/>
          <w:szCs w:val="20"/>
        </w:rPr>
        <w:t xml:space="preserve">(Lucas and </w:t>
      </w:r>
      <w:proofErr w:type="spellStart"/>
      <w:r w:rsidRPr="0049251C">
        <w:rPr>
          <w:rFonts w:ascii="Times New Roman" w:hAnsi="Times New Roman" w:cs="Times New Roman"/>
          <w:b/>
          <w:bCs/>
          <w:sz w:val="20"/>
          <w:szCs w:val="20"/>
        </w:rPr>
        <w:t>Cunningtarn</w:t>
      </w:r>
      <w:proofErr w:type="spellEnd"/>
      <w:r w:rsidRPr="0049251C">
        <w:rPr>
          <w:rFonts w:ascii="Times New Roman" w:hAnsi="Times New Roman" w:cs="Times New Roman"/>
          <w:b/>
          <w:bCs/>
          <w:sz w:val="20"/>
          <w:szCs w:val="20"/>
        </w:rPr>
        <w:t>, 1993).</w:t>
      </w:r>
      <w:r w:rsidRPr="0049251C">
        <w:rPr>
          <w:rFonts w:ascii="Times New Roman" w:hAnsi="Times New Roman" w:cs="Times New Roman"/>
          <w:sz w:val="20"/>
          <w:szCs w:val="20"/>
        </w:rPr>
        <w:t xml:space="preserve"> In addition to symptomatic urinary tract infection, a variety of conditions </w:t>
      </w:r>
      <w:proofErr w:type="gramStart"/>
      <w:r w:rsidRPr="0049251C">
        <w:rPr>
          <w:rFonts w:ascii="Times New Roman" w:hAnsi="Times New Roman" w:cs="Times New Roman"/>
          <w:sz w:val="20"/>
          <w:szCs w:val="20"/>
        </w:rPr>
        <w:t>has been reported</w:t>
      </w:r>
      <w:proofErr w:type="gramEnd"/>
      <w:r w:rsidRPr="0049251C">
        <w:rPr>
          <w:rFonts w:ascii="Times New Roman" w:hAnsi="Times New Roman" w:cs="Times New Roman"/>
          <w:sz w:val="20"/>
          <w:szCs w:val="20"/>
        </w:rPr>
        <w:t xml:space="preserve"> to be associated with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Of these are preterm labor, low birth weight, prematurity, pre-</w:t>
      </w:r>
      <w:proofErr w:type="spellStart"/>
      <w:r w:rsidRPr="0049251C">
        <w:rPr>
          <w:rFonts w:ascii="Times New Roman" w:hAnsi="Times New Roman" w:cs="Times New Roman"/>
          <w:sz w:val="20"/>
          <w:szCs w:val="20"/>
        </w:rPr>
        <w:t>eclampsia</w:t>
      </w:r>
      <w:proofErr w:type="spellEnd"/>
      <w:r w:rsidRPr="0049251C">
        <w:rPr>
          <w:rFonts w:ascii="Times New Roman" w:hAnsi="Times New Roman" w:cs="Times New Roman"/>
          <w:sz w:val="20"/>
          <w:szCs w:val="20"/>
        </w:rPr>
        <w:t xml:space="preserve"> and chronic renal disease that </w:t>
      </w:r>
      <w:proofErr w:type="gramStart"/>
      <w:r w:rsidRPr="0049251C">
        <w:rPr>
          <w:rFonts w:ascii="Times New Roman" w:hAnsi="Times New Roman" w:cs="Times New Roman"/>
          <w:sz w:val="20"/>
          <w:szCs w:val="20"/>
        </w:rPr>
        <w:t>has been cited</w:t>
      </w:r>
      <w:proofErr w:type="gramEnd"/>
      <w:r w:rsidRPr="0049251C">
        <w:rPr>
          <w:rFonts w:ascii="Times New Roman" w:hAnsi="Times New Roman" w:cs="Times New Roman"/>
          <w:sz w:val="20"/>
          <w:szCs w:val="20"/>
        </w:rPr>
        <w:t xml:space="preserve"> as significant adverse obstetric outcome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and</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medical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conditions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w:t>
      </w:r>
      <w:proofErr w:type="spellStart"/>
      <w:r w:rsidRPr="0049251C">
        <w:rPr>
          <w:rFonts w:ascii="Times New Roman" w:hAnsi="Times New Roman" w:cs="Times New Roman"/>
          <w:b/>
          <w:bCs/>
          <w:sz w:val="20"/>
          <w:szCs w:val="20"/>
        </w:rPr>
        <w:t>Kunin</w:t>
      </w:r>
      <w:proofErr w:type="spellEnd"/>
      <w:r w:rsidRPr="0049251C">
        <w:rPr>
          <w:rFonts w:ascii="Times New Roman" w:hAnsi="Times New Roman" w:cs="Times New Roman"/>
          <w:b/>
          <w:bCs/>
          <w:sz w:val="20"/>
          <w:szCs w:val="20"/>
        </w:rPr>
        <w:t>,</w:t>
      </w:r>
      <w:r w:rsidR="00061CB5">
        <w:rPr>
          <w:rFonts w:ascii="Times New Roman" w:hAnsi="Times New Roman" w:cs="Times New Roman"/>
          <w:b/>
          <w:bCs/>
          <w:sz w:val="20"/>
          <w:szCs w:val="20"/>
        </w:rPr>
        <w:t xml:space="preserve"> </w:t>
      </w:r>
      <w:r w:rsidRPr="0049251C">
        <w:rPr>
          <w:rFonts w:ascii="Times New Roman" w:hAnsi="Times New Roman" w:cs="Times New Roman"/>
          <w:b/>
          <w:bCs/>
          <w:sz w:val="20"/>
          <w:szCs w:val="20"/>
        </w:rPr>
        <w:t>1992).</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Thus, early detection and treatment can possibly decrease the occurrence of the side effects. The relatively high prevalence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during pregnancy, the significant consequences for women and for the pregnancy, plus the opportunity to avoid </w:t>
      </w:r>
      <w:proofErr w:type="spellStart"/>
      <w:r w:rsidRPr="0049251C">
        <w:rPr>
          <w:rFonts w:ascii="Times New Roman" w:hAnsi="Times New Roman" w:cs="Times New Roman"/>
          <w:sz w:val="20"/>
          <w:szCs w:val="20"/>
        </w:rPr>
        <w:t>sequelae</w:t>
      </w:r>
      <w:proofErr w:type="spellEnd"/>
      <w:r w:rsidRPr="0049251C">
        <w:rPr>
          <w:rFonts w:ascii="Times New Roman" w:hAnsi="Times New Roman" w:cs="Times New Roman"/>
          <w:sz w:val="20"/>
          <w:szCs w:val="20"/>
        </w:rPr>
        <w:t xml:space="preserve"> with treatment justify screening pregnant women for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w:t>
      </w:r>
      <w:r w:rsidRPr="0049251C">
        <w:rPr>
          <w:rFonts w:ascii="Times New Roman" w:hAnsi="Times New Roman" w:cs="Times New Roman"/>
          <w:b/>
          <w:bCs/>
          <w:sz w:val="20"/>
          <w:szCs w:val="20"/>
        </w:rPr>
        <w:t>Isabel et al., 2003).</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The aim of this work was to </w:t>
      </w:r>
      <w:proofErr w:type="spellStart"/>
      <w:r w:rsidRPr="0049251C">
        <w:rPr>
          <w:rFonts w:ascii="Times New Roman" w:hAnsi="Times New Roman" w:cs="Times New Roman"/>
          <w:sz w:val="20"/>
          <w:szCs w:val="20"/>
        </w:rPr>
        <w:t>asses</w:t>
      </w:r>
      <w:proofErr w:type="spellEnd"/>
      <w:r w:rsidRPr="0049251C">
        <w:rPr>
          <w:rFonts w:ascii="Times New Roman" w:hAnsi="Times New Roman" w:cs="Times New Roman"/>
          <w:sz w:val="20"/>
          <w:szCs w:val="20"/>
        </w:rPr>
        <w:t xml:space="preserve"> the prevalence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in </w:t>
      </w:r>
      <w:proofErr w:type="spellStart"/>
      <w:r w:rsidRPr="0049251C">
        <w:rPr>
          <w:rFonts w:ascii="Times New Roman" w:hAnsi="Times New Roman" w:cs="Times New Roman"/>
          <w:sz w:val="20"/>
          <w:szCs w:val="20"/>
        </w:rPr>
        <w:t>primigravid</w:t>
      </w:r>
      <w:proofErr w:type="spellEnd"/>
      <w:r w:rsidRPr="0049251C">
        <w:rPr>
          <w:rFonts w:ascii="Times New Roman" w:hAnsi="Times New Roman" w:cs="Times New Roman"/>
          <w:sz w:val="20"/>
          <w:szCs w:val="20"/>
        </w:rPr>
        <w:t xml:space="preserve"> patients during third trimester in those attending </w:t>
      </w:r>
      <w:proofErr w:type="spellStart"/>
      <w:r w:rsidRPr="0049251C">
        <w:rPr>
          <w:rFonts w:ascii="Times New Roman" w:hAnsi="Times New Roman" w:cs="Times New Roman"/>
          <w:sz w:val="20"/>
          <w:szCs w:val="20"/>
        </w:rPr>
        <w:t>Helwan</w:t>
      </w:r>
      <w:proofErr w:type="spellEnd"/>
      <w:r w:rsidRPr="0049251C">
        <w:rPr>
          <w:rFonts w:ascii="Times New Roman" w:hAnsi="Times New Roman" w:cs="Times New Roman"/>
          <w:sz w:val="20"/>
          <w:szCs w:val="20"/>
        </w:rPr>
        <w:t xml:space="preserve"> and </w:t>
      </w:r>
      <w:proofErr w:type="spellStart"/>
      <w:r w:rsidRPr="0049251C">
        <w:rPr>
          <w:rFonts w:ascii="Times New Roman" w:hAnsi="Times New Roman" w:cs="Times New Roman"/>
          <w:sz w:val="20"/>
          <w:szCs w:val="20"/>
        </w:rPr>
        <w:t>Bab</w:t>
      </w:r>
      <w:proofErr w:type="spellEnd"/>
      <w:r w:rsidRPr="0049251C">
        <w:rPr>
          <w:rFonts w:ascii="Times New Roman" w:hAnsi="Times New Roman" w:cs="Times New Roman"/>
          <w:sz w:val="20"/>
          <w:szCs w:val="20"/>
        </w:rPr>
        <w:t xml:space="preserve"> el </w:t>
      </w:r>
      <w:proofErr w:type="spellStart"/>
      <w:r w:rsidRPr="0049251C">
        <w:rPr>
          <w:rFonts w:ascii="Times New Roman" w:hAnsi="Times New Roman" w:cs="Times New Roman"/>
          <w:sz w:val="20"/>
          <w:szCs w:val="20"/>
        </w:rPr>
        <w:t>sharia</w:t>
      </w:r>
      <w:proofErr w:type="spellEnd"/>
      <w:r w:rsidRPr="0049251C">
        <w:rPr>
          <w:rFonts w:ascii="Times New Roman" w:hAnsi="Times New Roman" w:cs="Times New Roman"/>
          <w:sz w:val="20"/>
          <w:szCs w:val="20"/>
        </w:rPr>
        <w:t xml:space="preserve"> hospitals</w:t>
      </w:r>
      <w:r w:rsidR="00061CB5" w:rsidRPr="0049251C">
        <w:rPr>
          <w:rFonts w:ascii="Times New Roman" w:hAnsi="Times New Roman" w:cs="Times New Roman"/>
          <w:sz w:val="20"/>
          <w:szCs w:val="20"/>
        </w:rPr>
        <w:t>.</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This study included 200 patients during third trimester. Clean each urine specimen was taken from all the patients and urine culture and sensitivity was done as a screening tool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(urine culture &gt; 105 colony forming unit / ml).</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In </w:t>
      </w:r>
      <w:proofErr w:type="gramStart"/>
      <w:r w:rsidRPr="0049251C">
        <w:rPr>
          <w:rFonts w:ascii="Times New Roman" w:hAnsi="Times New Roman" w:cs="Times New Roman"/>
          <w:sz w:val="20"/>
          <w:szCs w:val="20"/>
        </w:rPr>
        <w:t>this</w:t>
      </w:r>
      <w:proofErr w:type="gramEnd"/>
      <w:r w:rsidRPr="0049251C">
        <w:rPr>
          <w:rFonts w:ascii="Times New Roman" w:hAnsi="Times New Roman" w:cs="Times New Roman"/>
          <w:sz w:val="20"/>
          <w:szCs w:val="20"/>
        </w:rPr>
        <w:t xml:space="preserve"> study the mean of age of the studied cases was 24.9 years, The mean gestational age of the studied cases was 28.</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Among the 200 women included in this study, 16 had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giving a prevalence of 8% (Table 3).</w:t>
      </w:r>
    </w:p>
    <w:p w:rsidR="001F7E22" w:rsidRPr="0049251C" w:rsidRDefault="00617075" w:rsidP="0049251C">
      <w:pPr>
        <w:snapToGrid w:val="0"/>
        <w:spacing w:after="0" w:line="240" w:lineRule="auto"/>
        <w:ind w:firstLine="425"/>
        <w:jc w:val="both"/>
        <w:rPr>
          <w:rFonts w:ascii="Times New Roman" w:hAnsi="Times New Roman" w:cs="Times New Roman"/>
          <w:sz w:val="20"/>
          <w:szCs w:val="20"/>
          <w:lang w:eastAsia="zh-CN"/>
        </w:rPr>
      </w:pPr>
      <w:r w:rsidRPr="0049251C">
        <w:rPr>
          <w:rFonts w:ascii="Times New Roman" w:hAnsi="Times New Roman" w:cs="Times New Roman"/>
          <w:sz w:val="20"/>
          <w:szCs w:val="20"/>
        </w:rPr>
        <w:t xml:space="preserve">The increase of ASB with gestational age </w:t>
      </w:r>
      <w:proofErr w:type="gramStart"/>
      <w:r w:rsidRPr="0049251C">
        <w:rPr>
          <w:rFonts w:ascii="Times New Roman" w:hAnsi="Times New Roman" w:cs="Times New Roman"/>
          <w:sz w:val="20"/>
          <w:szCs w:val="20"/>
        </w:rPr>
        <w:t>might be attributed</w:t>
      </w:r>
      <w:proofErr w:type="gramEnd"/>
      <w:r w:rsidRPr="0049251C">
        <w:rPr>
          <w:rFonts w:ascii="Times New Roman" w:hAnsi="Times New Roman" w:cs="Times New Roman"/>
          <w:sz w:val="20"/>
          <w:szCs w:val="20"/>
        </w:rPr>
        <w:t xml:space="preserve"> to the accentuation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of</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maternal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anatomical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and</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functional changes of pregnancy from trimester to trimester</w:t>
      </w:r>
      <w:r w:rsidR="00061CB5">
        <w:rPr>
          <w:rFonts w:ascii="Times New Roman" w:hAnsi="Times New Roman" w:cs="Times New Roman" w:hint="eastAsia"/>
          <w:sz w:val="20"/>
          <w:szCs w:val="20"/>
          <w:lang w:eastAsia="zh-CN"/>
        </w:rPr>
        <w:t>.</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As regards the previous history of UTI, our results showed that 75% of the studied women had negative past history of urinary tract infection, while 25% had a positive past history of UTI (table 2).</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The prevalence of ASB among patients with previous </w:t>
      </w:r>
      <w:r w:rsidRPr="0049251C">
        <w:rPr>
          <w:rFonts w:ascii="Times New Roman" w:hAnsi="Times New Roman" w:cs="Times New Roman"/>
          <w:sz w:val="20"/>
          <w:szCs w:val="20"/>
        </w:rPr>
        <w:lastRenderedPageBreak/>
        <w:t>history of UTI was higher (20%) than patient with no history of UTI with this pregnancy.</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This </w:t>
      </w:r>
      <w:proofErr w:type="gramStart"/>
      <w:r w:rsidRPr="0049251C">
        <w:rPr>
          <w:rFonts w:ascii="Times New Roman" w:hAnsi="Times New Roman" w:cs="Times New Roman"/>
          <w:sz w:val="20"/>
          <w:szCs w:val="20"/>
        </w:rPr>
        <w:t>may be explained</w:t>
      </w:r>
      <w:proofErr w:type="gramEnd"/>
      <w:r w:rsidRPr="0049251C">
        <w:rPr>
          <w:rFonts w:ascii="Times New Roman" w:hAnsi="Times New Roman" w:cs="Times New Roman"/>
          <w:sz w:val="20"/>
          <w:szCs w:val="20"/>
        </w:rPr>
        <w:t xml:space="preserve"> by the fact that previous infection may have caused anatomical and/or functional damage to the urinary tract. Moreover, several predisposing factors that could have resulted in previous UTI may be still present </w:t>
      </w:r>
      <w:proofErr w:type="spellStart"/>
      <w:r w:rsidRPr="0049251C">
        <w:rPr>
          <w:rFonts w:ascii="Times New Roman" w:hAnsi="Times New Roman" w:cs="Times New Roman"/>
          <w:sz w:val="20"/>
          <w:szCs w:val="20"/>
        </w:rPr>
        <w:t>eg</w:t>
      </w:r>
      <w:proofErr w:type="spellEnd"/>
      <w:r w:rsidRPr="0049251C">
        <w:rPr>
          <w:rFonts w:ascii="Times New Roman" w:hAnsi="Times New Roman" w:cs="Times New Roman"/>
          <w:sz w:val="20"/>
          <w:szCs w:val="20"/>
        </w:rPr>
        <w:t xml:space="preserve">. </w:t>
      </w:r>
      <w:proofErr w:type="gramStart"/>
      <w:r w:rsidRPr="0049251C">
        <w:rPr>
          <w:rFonts w:ascii="Times New Roman" w:hAnsi="Times New Roman" w:cs="Times New Roman"/>
          <w:sz w:val="20"/>
          <w:szCs w:val="20"/>
        </w:rPr>
        <w:t>Urinary tract stones or bad toilet habits.</w:t>
      </w:r>
      <w:proofErr w:type="gramEnd"/>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The microbiology of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in this study (table</w:t>
      </w:r>
      <w:r w:rsidR="00DB0968">
        <w:rPr>
          <w:rFonts w:ascii="Times New Roman" w:hAnsi="Times New Roman" w:cs="Times New Roman" w:hint="eastAsia"/>
          <w:sz w:val="20"/>
          <w:szCs w:val="20"/>
          <w:lang w:eastAsia="zh-CN"/>
        </w:rPr>
        <w:t xml:space="preserve"> </w:t>
      </w:r>
      <w:r w:rsidRPr="0049251C">
        <w:rPr>
          <w:rFonts w:ascii="Times New Roman" w:hAnsi="Times New Roman" w:cs="Times New Roman"/>
          <w:sz w:val="20"/>
          <w:szCs w:val="20"/>
        </w:rPr>
        <w:t xml:space="preserve">4) is similar to most reported studies. Escherichia coli </w:t>
      </w:r>
      <w:proofErr w:type="gramStart"/>
      <w:r w:rsidRPr="0049251C">
        <w:rPr>
          <w:rFonts w:ascii="Times New Roman" w:hAnsi="Times New Roman" w:cs="Times New Roman"/>
          <w:sz w:val="20"/>
          <w:szCs w:val="20"/>
        </w:rPr>
        <w:t>was</w:t>
      </w:r>
      <w:proofErr w:type="gramEnd"/>
      <w:r w:rsidRPr="0049251C">
        <w:rPr>
          <w:rFonts w:ascii="Times New Roman" w:hAnsi="Times New Roman" w:cs="Times New Roman"/>
          <w:sz w:val="20"/>
          <w:szCs w:val="20"/>
        </w:rPr>
        <w:t xml:space="preserve"> the most common pathogen (75%), followed by </w:t>
      </w:r>
      <w:proofErr w:type="spellStart"/>
      <w:r w:rsidRPr="0049251C">
        <w:rPr>
          <w:rFonts w:ascii="Times New Roman" w:hAnsi="Times New Roman" w:cs="Times New Roman"/>
          <w:sz w:val="20"/>
          <w:szCs w:val="20"/>
        </w:rPr>
        <w:t>Pseudomons</w:t>
      </w:r>
      <w:proofErr w:type="spellEnd"/>
      <w:r w:rsidRPr="0049251C">
        <w:rPr>
          <w:rFonts w:ascii="Times New Roman" w:hAnsi="Times New Roman" w:cs="Times New Roman"/>
          <w:sz w:val="20"/>
          <w:szCs w:val="20"/>
        </w:rPr>
        <w:t xml:space="preserve"> (12.5%) and </w:t>
      </w:r>
      <w:proofErr w:type="spellStart"/>
      <w:r w:rsidRPr="0049251C">
        <w:rPr>
          <w:rFonts w:ascii="Times New Roman" w:hAnsi="Times New Roman" w:cs="Times New Roman"/>
          <w:sz w:val="20"/>
          <w:szCs w:val="20"/>
        </w:rPr>
        <w:t>Klebsiella</w:t>
      </w:r>
      <w:proofErr w:type="spellEnd"/>
      <w:r w:rsidRPr="0049251C">
        <w:rPr>
          <w:rFonts w:ascii="Times New Roman" w:hAnsi="Times New Roman" w:cs="Times New Roman"/>
          <w:sz w:val="20"/>
          <w:szCs w:val="20"/>
        </w:rPr>
        <w:t xml:space="preserve"> (12.5%). As a comparison with our study, </w:t>
      </w:r>
      <w:proofErr w:type="gramStart"/>
      <w:r w:rsidRPr="0049251C">
        <w:rPr>
          <w:rFonts w:ascii="Times New Roman" w:hAnsi="Times New Roman" w:cs="Times New Roman"/>
          <w:sz w:val="20"/>
          <w:szCs w:val="20"/>
        </w:rPr>
        <w:t>similar findings have been reported by other researchers (</w:t>
      </w:r>
      <w:proofErr w:type="spellStart"/>
      <w:r w:rsidRPr="0049251C">
        <w:rPr>
          <w:rFonts w:ascii="Times New Roman" w:hAnsi="Times New Roman" w:cs="Times New Roman"/>
          <w:sz w:val="20"/>
          <w:szCs w:val="20"/>
        </w:rPr>
        <w:t>Chongsomchai</w:t>
      </w:r>
      <w:proofErr w:type="spellEnd"/>
      <w:r w:rsidRPr="0049251C">
        <w:rPr>
          <w:rFonts w:ascii="Times New Roman" w:hAnsi="Times New Roman" w:cs="Times New Roman"/>
          <w:sz w:val="20"/>
          <w:szCs w:val="20"/>
        </w:rPr>
        <w:t xml:space="preserve"> et al., 1999; Mohammad et al., 2002)</w:t>
      </w:r>
      <w:proofErr w:type="gramEnd"/>
      <w:r w:rsidRPr="0049251C">
        <w:rPr>
          <w:rFonts w:ascii="Times New Roman" w:hAnsi="Times New Roman" w:cs="Times New Roman"/>
          <w:sz w:val="20"/>
          <w:szCs w:val="20"/>
        </w:rPr>
        <w:t>. E. coli is the most common microorganism in the vaginal and rectal area, and because of the anatomical and the functional changes that occur during pregnancy, the risk of acquiring UTI from E. coli is high (Mohammad et al., 2002).</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proofErr w:type="spellStart"/>
      <w:r w:rsidRPr="0049251C">
        <w:rPr>
          <w:rFonts w:ascii="Times New Roman" w:hAnsi="Times New Roman" w:cs="Times New Roman"/>
          <w:sz w:val="20"/>
          <w:szCs w:val="20"/>
        </w:rPr>
        <w:t>Tugrul</w:t>
      </w:r>
      <w:proofErr w:type="spellEnd"/>
      <w:r w:rsidRPr="0049251C">
        <w:rPr>
          <w:rFonts w:ascii="Times New Roman" w:hAnsi="Times New Roman" w:cs="Times New Roman"/>
          <w:sz w:val="20"/>
          <w:szCs w:val="20"/>
        </w:rPr>
        <w:t xml:space="preserve"> (2005) in his study in Turkey found that</w:t>
      </w:r>
      <w:r w:rsidR="001F7E22" w:rsidRPr="0049251C">
        <w:rPr>
          <w:rFonts w:ascii="Times New Roman" w:hAnsi="Times New Roman" w:cs="Times New Roman"/>
          <w:sz w:val="20"/>
          <w:szCs w:val="20"/>
        </w:rPr>
        <w:t xml:space="preserve"> </w:t>
      </w:r>
      <w:r w:rsidRPr="0049251C">
        <w:rPr>
          <w:rFonts w:ascii="Times New Roman" w:hAnsi="Times New Roman" w:cs="Times New Roman"/>
          <w:sz w:val="20"/>
          <w:szCs w:val="20"/>
        </w:rPr>
        <w:t xml:space="preserve">77.8 % of the positive samples </w:t>
      </w:r>
      <w:proofErr w:type="gramStart"/>
      <w:r w:rsidRPr="0049251C">
        <w:rPr>
          <w:rFonts w:ascii="Times New Roman" w:hAnsi="Times New Roman" w:cs="Times New Roman"/>
          <w:sz w:val="20"/>
          <w:szCs w:val="20"/>
        </w:rPr>
        <w:t>were infected</w:t>
      </w:r>
      <w:proofErr w:type="gramEnd"/>
      <w:r w:rsidRPr="0049251C">
        <w:rPr>
          <w:rFonts w:ascii="Times New Roman" w:hAnsi="Times New Roman" w:cs="Times New Roman"/>
          <w:sz w:val="20"/>
          <w:szCs w:val="20"/>
        </w:rPr>
        <w:t xml:space="preserve"> by E-coli. On the other </w:t>
      </w:r>
      <w:proofErr w:type="gramStart"/>
      <w:r w:rsidRPr="0049251C">
        <w:rPr>
          <w:rFonts w:ascii="Times New Roman" w:hAnsi="Times New Roman" w:cs="Times New Roman"/>
          <w:sz w:val="20"/>
          <w:szCs w:val="20"/>
        </w:rPr>
        <w:t>hand</w:t>
      </w:r>
      <w:proofErr w:type="gramEnd"/>
      <w:r w:rsidRPr="0049251C">
        <w:rPr>
          <w:rFonts w:ascii="Times New Roman" w:hAnsi="Times New Roman" w:cs="Times New Roman"/>
          <w:sz w:val="20"/>
          <w:szCs w:val="20"/>
        </w:rPr>
        <w:t xml:space="preserve"> </w:t>
      </w:r>
      <w:proofErr w:type="spellStart"/>
      <w:r w:rsidRPr="0049251C">
        <w:rPr>
          <w:rFonts w:ascii="Times New Roman" w:hAnsi="Times New Roman" w:cs="Times New Roman"/>
          <w:sz w:val="20"/>
          <w:szCs w:val="20"/>
        </w:rPr>
        <w:t>Akerele</w:t>
      </w:r>
      <w:proofErr w:type="spellEnd"/>
      <w:r w:rsidRPr="0049251C">
        <w:rPr>
          <w:rFonts w:ascii="Times New Roman" w:hAnsi="Times New Roman" w:cs="Times New Roman"/>
          <w:sz w:val="20"/>
          <w:szCs w:val="20"/>
        </w:rPr>
        <w:t xml:space="preserve"> et al., (2001) found out that Staph. </w:t>
      </w:r>
      <w:proofErr w:type="spellStart"/>
      <w:proofErr w:type="gramStart"/>
      <w:r w:rsidRPr="0049251C">
        <w:rPr>
          <w:rFonts w:ascii="Times New Roman" w:hAnsi="Times New Roman" w:cs="Times New Roman"/>
          <w:sz w:val="20"/>
          <w:szCs w:val="20"/>
        </w:rPr>
        <w:t>aureus</w:t>
      </w:r>
      <w:proofErr w:type="spellEnd"/>
      <w:proofErr w:type="gramEnd"/>
      <w:r w:rsidRPr="0049251C">
        <w:rPr>
          <w:rFonts w:ascii="Times New Roman" w:hAnsi="Times New Roman" w:cs="Times New Roman"/>
          <w:sz w:val="20"/>
          <w:szCs w:val="20"/>
        </w:rPr>
        <w:t xml:space="preserve"> (29.8 %), E-coli (29.1 %) &amp; </w:t>
      </w:r>
      <w:proofErr w:type="spellStart"/>
      <w:r w:rsidRPr="0049251C">
        <w:rPr>
          <w:rFonts w:ascii="Times New Roman" w:hAnsi="Times New Roman" w:cs="Times New Roman"/>
          <w:sz w:val="20"/>
          <w:szCs w:val="20"/>
        </w:rPr>
        <w:t>Klebsiella</w:t>
      </w:r>
      <w:proofErr w:type="spellEnd"/>
      <w:r w:rsidRPr="0049251C">
        <w:rPr>
          <w:rFonts w:ascii="Times New Roman" w:hAnsi="Times New Roman" w:cs="Times New Roman"/>
          <w:sz w:val="20"/>
          <w:szCs w:val="20"/>
        </w:rPr>
        <w:t xml:space="preserve"> (21.5) %</w:t>
      </w:r>
      <w:r w:rsidR="00DB0968">
        <w:rPr>
          <w:rFonts w:ascii="Times New Roman" w:hAnsi="Times New Roman" w:cs="Times New Roman" w:hint="eastAsia"/>
          <w:sz w:val="20"/>
          <w:szCs w:val="20"/>
          <w:lang w:eastAsia="zh-CN"/>
        </w:rPr>
        <w:t xml:space="preserve"> </w:t>
      </w:r>
      <w:r w:rsidRPr="0049251C">
        <w:rPr>
          <w:rFonts w:ascii="Times New Roman" w:hAnsi="Times New Roman" w:cs="Times New Roman"/>
          <w:sz w:val="20"/>
          <w:szCs w:val="20"/>
        </w:rPr>
        <w:t>were the commonest organisms.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The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difference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in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geographic location &amp; climate could be a possible reason </w:t>
      </w:r>
      <w:proofErr w:type="spellStart"/>
      <w:r w:rsidRPr="0049251C">
        <w:rPr>
          <w:rFonts w:ascii="Times New Roman" w:hAnsi="Times New Roman" w:cs="Times New Roman"/>
          <w:sz w:val="20"/>
          <w:szCs w:val="20"/>
        </w:rPr>
        <w:t>foe</w:t>
      </w:r>
      <w:proofErr w:type="spellEnd"/>
      <w:r w:rsidRPr="0049251C">
        <w:rPr>
          <w:rFonts w:ascii="Times New Roman" w:hAnsi="Times New Roman" w:cs="Times New Roman"/>
          <w:sz w:val="20"/>
          <w:szCs w:val="20"/>
        </w:rPr>
        <w:t xml:space="preserve"> the difference in </w:t>
      </w:r>
      <w:proofErr w:type="gramStart"/>
      <w:r w:rsidRPr="0049251C">
        <w:rPr>
          <w:rFonts w:ascii="Times New Roman" w:hAnsi="Times New Roman" w:cs="Times New Roman"/>
          <w:sz w:val="20"/>
          <w:szCs w:val="20"/>
        </w:rPr>
        <w:t>organisms</w:t>
      </w:r>
      <w:proofErr w:type="gramEnd"/>
      <w:r w:rsidRPr="0049251C">
        <w:rPr>
          <w:rFonts w:ascii="Times New Roman" w:hAnsi="Times New Roman" w:cs="Times New Roman"/>
          <w:sz w:val="20"/>
          <w:szCs w:val="20"/>
        </w:rPr>
        <w:t xml:space="preserve"> prevalence due to different organisms' habitat.</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The antibiotic sensitivity patterns </w:t>
      </w:r>
      <w:proofErr w:type="gramStart"/>
      <w:r w:rsidRPr="0049251C">
        <w:rPr>
          <w:rFonts w:ascii="Times New Roman" w:hAnsi="Times New Roman" w:cs="Times New Roman"/>
          <w:sz w:val="20"/>
          <w:szCs w:val="20"/>
        </w:rPr>
        <w:t>were showed</w:t>
      </w:r>
      <w:proofErr w:type="gramEnd"/>
      <w:r w:rsidRPr="0049251C">
        <w:rPr>
          <w:rFonts w:ascii="Times New Roman" w:hAnsi="Times New Roman" w:cs="Times New Roman"/>
          <w:sz w:val="20"/>
          <w:szCs w:val="20"/>
        </w:rPr>
        <w:t xml:space="preserve"> in table (5), showing that most of the bacterial isolates were sensitive to </w:t>
      </w:r>
      <w:proofErr w:type="spellStart"/>
      <w:r w:rsidRPr="0049251C">
        <w:rPr>
          <w:rFonts w:ascii="Times New Roman" w:hAnsi="Times New Roman" w:cs="Times New Roman"/>
          <w:sz w:val="20"/>
          <w:szCs w:val="20"/>
        </w:rPr>
        <w:t>imipenem</w:t>
      </w:r>
      <w:proofErr w:type="spellEnd"/>
      <w:r w:rsidRPr="0049251C">
        <w:rPr>
          <w:rFonts w:ascii="Times New Roman" w:hAnsi="Times New Roman" w:cs="Times New Roman"/>
          <w:sz w:val="20"/>
          <w:szCs w:val="20"/>
        </w:rPr>
        <w:t xml:space="preserve"> (62.5%), </w:t>
      </w:r>
      <w:proofErr w:type="spellStart"/>
      <w:r w:rsidRPr="0049251C">
        <w:rPr>
          <w:rFonts w:ascii="Times New Roman" w:hAnsi="Times New Roman" w:cs="Times New Roman"/>
          <w:sz w:val="20"/>
          <w:szCs w:val="20"/>
        </w:rPr>
        <w:t>cefoperazone</w:t>
      </w:r>
      <w:proofErr w:type="spellEnd"/>
      <w:r w:rsidRPr="0049251C">
        <w:rPr>
          <w:rFonts w:ascii="Times New Roman" w:hAnsi="Times New Roman" w:cs="Times New Roman"/>
          <w:sz w:val="20"/>
          <w:szCs w:val="20"/>
        </w:rPr>
        <w:t xml:space="preserve"> (50%), and </w:t>
      </w:r>
      <w:proofErr w:type="spellStart"/>
      <w:r w:rsidRPr="0049251C">
        <w:rPr>
          <w:rFonts w:ascii="Times New Roman" w:hAnsi="Times New Roman" w:cs="Times New Roman"/>
          <w:sz w:val="20"/>
          <w:szCs w:val="20"/>
        </w:rPr>
        <w:t>nitrofurantoin</w:t>
      </w:r>
      <w:proofErr w:type="spellEnd"/>
      <w:r w:rsidRPr="0049251C">
        <w:rPr>
          <w:rFonts w:ascii="Times New Roman" w:hAnsi="Times New Roman" w:cs="Times New Roman"/>
          <w:sz w:val="20"/>
          <w:szCs w:val="20"/>
        </w:rPr>
        <w:t xml:space="preserve"> (62.5%).</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As a comparison with the study done by </w:t>
      </w:r>
      <w:proofErr w:type="spellStart"/>
      <w:r w:rsidRPr="0049251C">
        <w:rPr>
          <w:rFonts w:ascii="Times New Roman" w:hAnsi="Times New Roman" w:cs="Times New Roman"/>
          <w:sz w:val="20"/>
          <w:szCs w:val="20"/>
        </w:rPr>
        <w:t>Abdallah</w:t>
      </w:r>
      <w:proofErr w:type="spellEnd"/>
      <w:r w:rsidRPr="0049251C">
        <w:rPr>
          <w:rFonts w:ascii="Times New Roman" w:hAnsi="Times New Roman" w:cs="Times New Roman"/>
          <w:sz w:val="20"/>
          <w:szCs w:val="20"/>
        </w:rPr>
        <w:t xml:space="preserve"> &amp; AI-</w:t>
      </w:r>
      <w:proofErr w:type="spellStart"/>
      <w:r w:rsidRPr="0049251C">
        <w:rPr>
          <w:rFonts w:ascii="Times New Roman" w:hAnsi="Times New Roman" w:cs="Times New Roman"/>
          <w:sz w:val="20"/>
          <w:szCs w:val="20"/>
        </w:rPr>
        <w:t>Mosleh</w:t>
      </w:r>
      <w:proofErr w:type="spellEnd"/>
      <w:r w:rsidRPr="0049251C">
        <w:rPr>
          <w:rFonts w:ascii="Times New Roman" w:hAnsi="Times New Roman" w:cs="Times New Roman"/>
          <w:sz w:val="20"/>
          <w:szCs w:val="20"/>
        </w:rPr>
        <w:t xml:space="preserve"> (2005), which concluded that the most sensitive antibiotic was </w:t>
      </w:r>
      <w:proofErr w:type="spellStart"/>
      <w:r w:rsidRPr="0049251C">
        <w:rPr>
          <w:rFonts w:ascii="Times New Roman" w:hAnsi="Times New Roman" w:cs="Times New Roman"/>
          <w:sz w:val="20"/>
          <w:szCs w:val="20"/>
        </w:rPr>
        <w:t>gentamycin</w:t>
      </w:r>
      <w:proofErr w:type="spellEnd"/>
      <w:r w:rsidRPr="0049251C">
        <w:rPr>
          <w:rFonts w:ascii="Times New Roman" w:hAnsi="Times New Roman" w:cs="Times New Roman"/>
          <w:sz w:val="20"/>
          <w:szCs w:val="20"/>
        </w:rPr>
        <w:t xml:space="preserve"> &amp; </w:t>
      </w:r>
      <w:proofErr w:type="spellStart"/>
      <w:r w:rsidRPr="0049251C">
        <w:rPr>
          <w:rFonts w:ascii="Times New Roman" w:hAnsi="Times New Roman" w:cs="Times New Roman"/>
          <w:sz w:val="20"/>
          <w:szCs w:val="20"/>
        </w:rPr>
        <w:t>augmentm</w:t>
      </w:r>
      <w:proofErr w:type="spellEnd"/>
      <w:r w:rsidRPr="0049251C">
        <w:rPr>
          <w:rFonts w:ascii="Times New Roman" w:hAnsi="Times New Roman" w:cs="Times New Roman"/>
          <w:sz w:val="20"/>
          <w:szCs w:val="20"/>
        </w:rPr>
        <w:t xml:space="preserve">. </w:t>
      </w:r>
      <w:proofErr w:type="spellStart"/>
      <w:r w:rsidRPr="0049251C">
        <w:rPr>
          <w:rFonts w:ascii="Times New Roman" w:hAnsi="Times New Roman" w:cs="Times New Roman"/>
          <w:sz w:val="20"/>
          <w:szCs w:val="20"/>
        </w:rPr>
        <w:t>Akerele</w:t>
      </w:r>
      <w:proofErr w:type="spellEnd"/>
      <w:r w:rsidRPr="0049251C">
        <w:rPr>
          <w:rFonts w:ascii="Times New Roman" w:hAnsi="Times New Roman" w:cs="Times New Roman"/>
          <w:sz w:val="20"/>
          <w:szCs w:val="20"/>
        </w:rPr>
        <w:t xml:space="preserve"> et al. (2001) found that the most prevalent antimicrobial was </w:t>
      </w:r>
      <w:proofErr w:type="spellStart"/>
      <w:r w:rsidRPr="0049251C">
        <w:rPr>
          <w:rFonts w:ascii="Times New Roman" w:hAnsi="Times New Roman" w:cs="Times New Roman"/>
          <w:sz w:val="20"/>
          <w:szCs w:val="20"/>
        </w:rPr>
        <w:t>Augmentin</w:t>
      </w:r>
      <w:proofErr w:type="spellEnd"/>
      <w:r w:rsidRPr="0049251C">
        <w:rPr>
          <w:rFonts w:ascii="Times New Roman" w:hAnsi="Times New Roman" w:cs="Times New Roman"/>
          <w:sz w:val="20"/>
          <w:szCs w:val="20"/>
        </w:rPr>
        <w:t xml:space="preserve"> (71.4 %), </w:t>
      </w:r>
      <w:proofErr w:type="spellStart"/>
      <w:r w:rsidRPr="0049251C">
        <w:rPr>
          <w:rFonts w:ascii="Times New Roman" w:hAnsi="Times New Roman" w:cs="Times New Roman"/>
          <w:sz w:val="20"/>
          <w:szCs w:val="20"/>
        </w:rPr>
        <w:t>ceftazedine</w:t>
      </w:r>
      <w:proofErr w:type="spellEnd"/>
      <w:r w:rsidRPr="0049251C">
        <w:rPr>
          <w:rFonts w:ascii="Times New Roman" w:hAnsi="Times New Roman" w:cs="Times New Roman"/>
          <w:sz w:val="20"/>
          <w:szCs w:val="20"/>
        </w:rPr>
        <w:t xml:space="preserve"> (81.6 %), </w:t>
      </w:r>
      <w:proofErr w:type="spellStart"/>
      <w:r w:rsidRPr="0049251C">
        <w:rPr>
          <w:rFonts w:ascii="Times New Roman" w:hAnsi="Times New Roman" w:cs="Times New Roman"/>
          <w:sz w:val="20"/>
          <w:szCs w:val="20"/>
        </w:rPr>
        <w:t>nitrofurantoin</w:t>
      </w:r>
      <w:proofErr w:type="spellEnd"/>
      <w:r w:rsidRPr="0049251C">
        <w:rPr>
          <w:rFonts w:ascii="Times New Roman" w:hAnsi="Times New Roman" w:cs="Times New Roman"/>
          <w:sz w:val="20"/>
          <w:szCs w:val="20"/>
        </w:rPr>
        <w:t xml:space="preserve"> (61%) and </w:t>
      </w:r>
      <w:proofErr w:type="spellStart"/>
      <w:r w:rsidRPr="0049251C">
        <w:rPr>
          <w:rFonts w:ascii="Times New Roman" w:hAnsi="Times New Roman" w:cs="Times New Roman"/>
          <w:sz w:val="20"/>
          <w:szCs w:val="20"/>
        </w:rPr>
        <w:t>gentamycin</w:t>
      </w:r>
      <w:proofErr w:type="spellEnd"/>
      <w:r w:rsidRPr="0049251C">
        <w:rPr>
          <w:rFonts w:ascii="Times New Roman" w:hAnsi="Times New Roman" w:cs="Times New Roman"/>
          <w:sz w:val="20"/>
          <w:szCs w:val="20"/>
        </w:rPr>
        <w:t xml:space="preserve"> (56.9 %) The choice of antibiotic </w:t>
      </w:r>
      <w:proofErr w:type="gramStart"/>
      <w:r w:rsidRPr="0049251C">
        <w:rPr>
          <w:rFonts w:ascii="Times New Roman" w:hAnsi="Times New Roman" w:cs="Times New Roman"/>
          <w:sz w:val="20"/>
          <w:szCs w:val="20"/>
        </w:rPr>
        <w:t>should be based</w:t>
      </w:r>
      <w:proofErr w:type="gramEnd"/>
      <w:r w:rsidRPr="0049251C">
        <w:rPr>
          <w:rFonts w:ascii="Times New Roman" w:hAnsi="Times New Roman" w:cs="Times New Roman"/>
          <w:sz w:val="20"/>
          <w:szCs w:val="20"/>
        </w:rPr>
        <w:t xml:space="preserve"> on urine culture, stage of gestation, maternal clinical data and the characteristics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of</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the</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antibiotic (</w:t>
      </w:r>
      <w:proofErr w:type="spellStart"/>
      <w:r w:rsidRPr="0049251C">
        <w:rPr>
          <w:rFonts w:ascii="Times New Roman" w:hAnsi="Times New Roman" w:cs="Times New Roman"/>
          <w:sz w:val="20"/>
          <w:szCs w:val="20"/>
        </w:rPr>
        <w:t>Grio</w:t>
      </w:r>
      <w:proofErr w:type="spellEnd"/>
      <w:r w:rsidR="00061CB5">
        <w:rPr>
          <w:rFonts w:ascii="Times New Roman" w:hAnsi="Times New Roman" w:cs="Times New Roman"/>
          <w:sz w:val="20"/>
          <w:szCs w:val="20"/>
        </w:rPr>
        <w:t xml:space="preserve"> </w:t>
      </w:r>
      <w:r w:rsidRPr="0049251C">
        <w:rPr>
          <w:rFonts w:ascii="Times New Roman" w:hAnsi="Times New Roman" w:cs="Times New Roman"/>
          <w:sz w:val="20"/>
          <w:szCs w:val="20"/>
        </w:rPr>
        <w:t>et</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1994). However, aggressive antibiotic treatment may be necessary to reduce the risk of </w:t>
      </w:r>
      <w:proofErr w:type="spellStart"/>
      <w:r w:rsidRPr="0049251C">
        <w:rPr>
          <w:rFonts w:ascii="Times New Roman" w:hAnsi="Times New Roman" w:cs="Times New Roman"/>
          <w:sz w:val="20"/>
          <w:szCs w:val="20"/>
        </w:rPr>
        <w:t>pyelonephritis</w:t>
      </w:r>
      <w:proofErr w:type="spellEnd"/>
      <w:r w:rsidRPr="0049251C">
        <w:rPr>
          <w:rFonts w:ascii="Times New Roman" w:hAnsi="Times New Roman" w:cs="Times New Roman"/>
          <w:sz w:val="20"/>
          <w:szCs w:val="20"/>
        </w:rPr>
        <w:t xml:space="preserve"> in pregnancy (Small2001; </w:t>
      </w:r>
      <w:proofErr w:type="spellStart"/>
      <w:r w:rsidRPr="0049251C">
        <w:rPr>
          <w:rFonts w:ascii="Times New Roman" w:hAnsi="Times New Roman" w:cs="Times New Roman"/>
          <w:sz w:val="20"/>
          <w:szCs w:val="20"/>
        </w:rPr>
        <w:t>Gratacos</w:t>
      </w:r>
      <w:proofErr w:type="spellEnd"/>
      <w:r w:rsidRPr="0049251C">
        <w:rPr>
          <w:rFonts w:ascii="Times New Roman" w:hAnsi="Times New Roman" w:cs="Times New Roman"/>
          <w:sz w:val="20"/>
          <w:szCs w:val="20"/>
        </w:rPr>
        <w:t xml:space="preserve"> et al., 1994). All pregnant women with persistent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or recurrent infection need follow-up cultures</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and</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urological</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evaluation</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after</w:t>
      </w:r>
      <w:r w:rsidR="00061CB5">
        <w:rPr>
          <w:rFonts w:ascii="Times New Roman" w:hAnsi="Times New Roman" w:cs="Times New Roman"/>
          <w:sz w:val="20"/>
          <w:szCs w:val="20"/>
        </w:rPr>
        <w:t xml:space="preserve"> </w:t>
      </w:r>
      <w:r w:rsidRPr="0049251C">
        <w:rPr>
          <w:rFonts w:ascii="Times New Roman" w:hAnsi="Times New Roman" w:cs="Times New Roman"/>
          <w:sz w:val="20"/>
          <w:szCs w:val="20"/>
        </w:rPr>
        <w:t xml:space="preserve">delivery (Patterson and </w:t>
      </w:r>
      <w:proofErr w:type="spellStart"/>
      <w:r w:rsidRPr="0049251C">
        <w:rPr>
          <w:rFonts w:ascii="Times New Roman" w:hAnsi="Times New Roman" w:cs="Times New Roman"/>
          <w:sz w:val="20"/>
          <w:szCs w:val="20"/>
        </w:rPr>
        <w:t>Andriol</w:t>
      </w:r>
      <w:proofErr w:type="spellEnd"/>
      <w:r w:rsidRPr="0049251C">
        <w:rPr>
          <w:rFonts w:ascii="Times New Roman" w:hAnsi="Times New Roman" w:cs="Times New Roman"/>
          <w:sz w:val="20"/>
          <w:szCs w:val="20"/>
        </w:rPr>
        <w:t xml:space="preserve">, 1997). Single urine culture misses more than half the cases of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Thus, culture in each trimester </w:t>
      </w:r>
      <w:proofErr w:type="gramStart"/>
      <w:r w:rsidRPr="0049251C">
        <w:rPr>
          <w:rFonts w:ascii="Times New Roman" w:hAnsi="Times New Roman" w:cs="Times New Roman"/>
          <w:sz w:val="20"/>
          <w:szCs w:val="20"/>
        </w:rPr>
        <w:t>is recommended</w:t>
      </w:r>
      <w:proofErr w:type="gramEnd"/>
      <w:r w:rsidRPr="0049251C">
        <w:rPr>
          <w:rFonts w:ascii="Times New Roman" w:hAnsi="Times New Roman" w:cs="Times New Roman"/>
          <w:sz w:val="20"/>
          <w:szCs w:val="20"/>
        </w:rPr>
        <w:t xml:space="preserve"> (</w:t>
      </w:r>
      <w:proofErr w:type="spellStart"/>
      <w:r w:rsidRPr="0049251C">
        <w:rPr>
          <w:rFonts w:ascii="Times New Roman" w:hAnsi="Times New Roman" w:cs="Times New Roman"/>
          <w:sz w:val="20"/>
          <w:szCs w:val="20"/>
        </w:rPr>
        <w:t>Mclsaac</w:t>
      </w:r>
      <w:proofErr w:type="spellEnd"/>
      <w:r w:rsidRPr="0049251C">
        <w:rPr>
          <w:rFonts w:ascii="Times New Roman" w:hAnsi="Times New Roman" w:cs="Times New Roman"/>
          <w:sz w:val="20"/>
          <w:szCs w:val="20"/>
        </w:rPr>
        <w:t xml:space="preserve"> et al.,</w:t>
      </w:r>
      <w:r w:rsidR="00DB0968">
        <w:rPr>
          <w:rFonts w:ascii="Times New Roman" w:hAnsi="Times New Roman" w:cs="Times New Roman" w:hint="eastAsia"/>
          <w:sz w:val="20"/>
          <w:szCs w:val="20"/>
          <w:lang w:eastAsia="zh-CN"/>
        </w:rPr>
        <w:t xml:space="preserve"> </w:t>
      </w:r>
      <w:r w:rsidRPr="0049251C">
        <w:rPr>
          <w:rFonts w:ascii="Times New Roman" w:hAnsi="Times New Roman" w:cs="Times New Roman"/>
          <w:sz w:val="20"/>
          <w:szCs w:val="20"/>
        </w:rPr>
        <w:t>2005).</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In this </w:t>
      </w:r>
      <w:proofErr w:type="gramStart"/>
      <w:r w:rsidRPr="0049251C">
        <w:rPr>
          <w:rFonts w:ascii="Times New Roman" w:hAnsi="Times New Roman" w:cs="Times New Roman"/>
          <w:sz w:val="20"/>
          <w:szCs w:val="20"/>
        </w:rPr>
        <w:t>study</w:t>
      </w:r>
      <w:proofErr w:type="gramEnd"/>
      <w:r w:rsidRPr="0049251C">
        <w:rPr>
          <w:rFonts w:ascii="Times New Roman" w:hAnsi="Times New Roman" w:cs="Times New Roman"/>
          <w:sz w:val="20"/>
          <w:szCs w:val="20"/>
        </w:rPr>
        <w:t xml:space="preserve"> the prevalence of ASB was higher in patients with no antenatal care (21.73 %) than those with regular antenatal visits (3.89 %) table 8.</w:t>
      </w:r>
    </w:p>
    <w:p w:rsidR="00617075" w:rsidRPr="0049251C" w:rsidRDefault="00617075" w:rsidP="0049251C">
      <w:pPr>
        <w:snapToGrid w:val="0"/>
        <w:spacing w:after="0" w:line="240" w:lineRule="auto"/>
        <w:ind w:firstLine="425"/>
        <w:jc w:val="both"/>
        <w:rPr>
          <w:rFonts w:ascii="Times New Roman" w:hAnsi="Times New Roman" w:cs="Times New Roman"/>
          <w:sz w:val="20"/>
          <w:szCs w:val="20"/>
        </w:rPr>
      </w:pPr>
      <w:proofErr w:type="gramStart"/>
      <w:r w:rsidRPr="0049251C">
        <w:rPr>
          <w:rFonts w:ascii="Times New Roman" w:hAnsi="Times New Roman" w:cs="Times New Roman"/>
          <w:sz w:val="20"/>
          <w:szCs w:val="20"/>
        </w:rPr>
        <w:t>In this study we found 16 +</w:t>
      </w:r>
      <w:proofErr w:type="spellStart"/>
      <w:r w:rsidRPr="0049251C">
        <w:rPr>
          <w:rFonts w:ascii="Times New Roman" w:hAnsi="Times New Roman" w:cs="Times New Roman"/>
          <w:sz w:val="20"/>
          <w:szCs w:val="20"/>
        </w:rPr>
        <w:t>ve</w:t>
      </w:r>
      <w:proofErr w:type="spellEnd"/>
      <w:r w:rsidRPr="0049251C">
        <w:rPr>
          <w:rFonts w:ascii="Times New Roman" w:hAnsi="Times New Roman" w:cs="Times New Roman"/>
          <w:sz w:val="20"/>
          <w:szCs w:val="20"/>
        </w:rPr>
        <w:t xml:space="preserve"> case form original 200 case the Comparison between prognosis of the pregnancy cases that were presented with preterm </w:t>
      </w:r>
      <w:r w:rsidRPr="0049251C">
        <w:rPr>
          <w:rFonts w:ascii="Times New Roman" w:hAnsi="Times New Roman" w:cs="Times New Roman"/>
          <w:sz w:val="20"/>
          <w:szCs w:val="20"/>
        </w:rPr>
        <w:lastRenderedPageBreak/>
        <w:t>labor pains and who responses to the inpatient and antibiotic treatment we found the cases that response to this treatment 3 cases till 28 weeks,</w:t>
      </w:r>
      <w:r w:rsidR="00DB0968">
        <w:rPr>
          <w:rFonts w:ascii="Times New Roman" w:hAnsi="Times New Roman" w:cs="Times New Roman" w:hint="eastAsia"/>
          <w:sz w:val="20"/>
          <w:szCs w:val="20"/>
          <w:lang w:eastAsia="zh-CN"/>
        </w:rPr>
        <w:t xml:space="preserve"> </w:t>
      </w:r>
      <w:r w:rsidRPr="0049251C">
        <w:rPr>
          <w:rFonts w:ascii="Times New Roman" w:hAnsi="Times New Roman" w:cs="Times New Roman"/>
          <w:sz w:val="20"/>
          <w:szCs w:val="20"/>
        </w:rPr>
        <w:t>4 cases till 2 weeks and 6 cases till 35 weeks (table 9).</w:t>
      </w:r>
      <w:proofErr w:type="gramEnd"/>
    </w:p>
    <w:p w:rsidR="00061CB5" w:rsidRDefault="00061CB5" w:rsidP="0049251C">
      <w:pPr>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hint="eastAsia"/>
          <w:sz w:val="20"/>
          <w:szCs w:val="20"/>
          <w:lang w:eastAsia="zh-CN"/>
        </w:rPr>
        <w:t>T</w:t>
      </w:r>
      <w:r w:rsidR="00617075" w:rsidRPr="0049251C">
        <w:rPr>
          <w:rFonts w:ascii="Times New Roman" w:hAnsi="Times New Roman" w:cs="Times New Roman"/>
          <w:sz w:val="20"/>
          <w:szCs w:val="20"/>
        </w:rPr>
        <w:t xml:space="preserve">he cases that were delivered as a preterm deliveries were </w:t>
      </w:r>
      <w:proofErr w:type="gramStart"/>
      <w:r w:rsidR="00617075" w:rsidRPr="0049251C">
        <w:rPr>
          <w:rFonts w:ascii="Times New Roman" w:hAnsi="Times New Roman" w:cs="Times New Roman"/>
          <w:sz w:val="20"/>
          <w:szCs w:val="20"/>
        </w:rPr>
        <w:t>4</w:t>
      </w:r>
      <w:proofErr w:type="gramEnd"/>
      <w:r w:rsidR="00617075" w:rsidRPr="0049251C">
        <w:rPr>
          <w:rFonts w:ascii="Times New Roman" w:hAnsi="Times New Roman" w:cs="Times New Roman"/>
          <w:sz w:val="20"/>
          <w:szCs w:val="20"/>
        </w:rPr>
        <w:t xml:space="preserve"> cases (table 9</w:t>
      </w:r>
      <w:r w:rsidRPr="0049251C">
        <w:rPr>
          <w:rFonts w:ascii="Times New Roman" w:hAnsi="Times New Roman" w:cs="Times New Roman"/>
          <w:sz w:val="20"/>
          <w:szCs w:val="20"/>
        </w:rPr>
        <w:t>)</w:t>
      </w:r>
      <w:r>
        <w:rPr>
          <w:rFonts w:ascii="Times New Roman" w:hAnsi="Times New Roman" w:cs="Times New Roman"/>
          <w:sz w:val="20"/>
          <w:szCs w:val="20"/>
        </w:rPr>
        <w:t>.</w:t>
      </w:r>
    </w:p>
    <w:p w:rsidR="00617075" w:rsidRPr="0049251C" w:rsidRDefault="00617075" w:rsidP="0049251C">
      <w:pPr>
        <w:tabs>
          <w:tab w:val="left" w:pos="750"/>
        </w:tabs>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sz w:val="20"/>
          <w:szCs w:val="20"/>
        </w:rPr>
        <w:t xml:space="preserve">In conclusion, this study showed that 8% of the pregnant women examined had a positive urine culture without any symptoms of UTI. Hence, it is important that pregnant women </w:t>
      </w:r>
      <w:proofErr w:type="gramStart"/>
      <w:r w:rsidRPr="0049251C">
        <w:rPr>
          <w:rFonts w:ascii="Times New Roman" w:hAnsi="Times New Roman" w:cs="Times New Roman"/>
          <w:sz w:val="20"/>
          <w:szCs w:val="20"/>
        </w:rPr>
        <w:t>are</w:t>
      </w:r>
      <w:proofErr w:type="gramEnd"/>
      <w:r w:rsidRPr="0049251C">
        <w:rPr>
          <w:rFonts w:ascii="Times New Roman" w:hAnsi="Times New Roman" w:cs="Times New Roman"/>
          <w:sz w:val="20"/>
          <w:szCs w:val="20"/>
        </w:rPr>
        <w:t xml:space="preserve"> screened for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at the first antenatal visit, and as a part of routine antenatal care in each trimester.</w:t>
      </w:r>
    </w:p>
    <w:p w:rsidR="00560FAF" w:rsidRPr="0049251C" w:rsidRDefault="00560FAF" w:rsidP="0049251C">
      <w:pPr>
        <w:autoSpaceDE w:val="0"/>
        <w:autoSpaceDN w:val="0"/>
        <w:adjustRightInd w:val="0"/>
        <w:snapToGrid w:val="0"/>
        <w:spacing w:after="0" w:line="240" w:lineRule="auto"/>
        <w:jc w:val="both"/>
        <w:rPr>
          <w:rFonts w:ascii="Times New Roman" w:hAnsi="Times New Roman" w:cs="Times New Roman"/>
          <w:b/>
          <w:bCs/>
          <w:i/>
          <w:iCs/>
          <w:sz w:val="20"/>
          <w:szCs w:val="20"/>
          <w:highlight w:val="cyan"/>
        </w:rPr>
      </w:pPr>
    </w:p>
    <w:p w:rsidR="007E539F" w:rsidRPr="0049251C" w:rsidRDefault="007E539F" w:rsidP="0049251C">
      <w:pPr>
        <w:autoSpaceDE w:val="0"/>
        <w:autoSpaceDN w:val="0"/>
        <w:adjustRightInd w:val="0"/>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Conclusion</w:t>
      </w:r>
      <w:r w:rsidRPr="0049251C">
        <w:rPr>
          <w:rFonts w:ascii="Times New Roman" w:hAnsi="Times New Roman" w:cs="Times New Roman"/>
          <w:sz w:val="20"/>
          <w:szCs w:val="20"/>
        </w:rPr>
        <w:t>:</w:t>
      </w:r>
    </w:p>
    <w:p w:rsidR="006E1273" w:rsidRPr="0049251C" w:rsidRDefault="006E1273" w:rsidP="0049251C">
      <w:pPr>
        <w:autoSpaceDE w:val="0"/>
        <w:autoSpaceDN w:val="0"/>
        <w:adjustRightInd w:val="0"/>
        <w:snapToGrid w:val="0"/>
        <w:spacing w:after="0" w:line="240" w:lineRule="auto"/>
        <w:ind w:firstLine="425"/>
        <w:jc w:val="both"/>
        <w:rPr>
          <w:rFonts w:ascii="Times New Roman" w:hAnsi="Times New Roman" w:cs="Times New Roman"/>
          <w:b/>
          <w:bCs/>
          <w:i/>
          <w:iCs/>
          <w:sz w:val="20"/>
          <w:szCs w:val="20"/>
          <w:highlight w:val="cyan"/>
        </w:rPr>
      </w:pPr>
      <w:r w:rsidRPr="0049251C">
        <w:rPr>
          <w:rFonts w:ascii="Times New Roman" w:hAnsi="Times New Roman" w:cs="Times New Roman"/>
          <w:sz w:val="20"/>
          <w:szCs w:val="20"/>
        </w:rPr>
        <w:t xml:space="preserve">This study showed that 8% of the pregnant women examined had a positive urine culture without any symptoms of UTI. Hence, it is important that pregnant women </w:t>
      </w:r>
      <w:proofErr w:type="gramStart"/>
      <w:r w:rsidRPr="0049251C">
        <w:rPr>
          <w:rFonts w:ascii="Times New Roman" w:hAnsi="Times New Roman" w:cs="Times New Roman"/>
          <w:sz w:val="20"/>
          <w:szCs w:val="20"/>
        </w:rPr>
        <w:t>are</w:t>
      </w:r>
      <w:proofErr w:type="gramEnd"/>
      <w:r w:rsidRPr="0049251C">
        <w:rPr>
          <w:rFonts w:ascii="Times New Roman" w:hAnsi="Times New Roman" w:cs="Times New Roman"/>
          <w:sz w:val="20"/>
          <w:szCs w:val="20"/>
        </w:rPr>
        <w:t xml:space="preserve"> screened for asymptomatic </w:t>
      </w:r>
      <w:proofErr w:type="spellStart"/>
      <w:r w:rsidRPr="0049251C">
        <w:rPr>
          <w:rFonts w:ascii="Times New Roman" w:hAnsi="Times New Roman" w:cs="Times New Roman"/>
          <w:sz w:val="20"/>
          <w:szCs w:val="20"/>
        </w:rPr>
        <w:t>bacteriuria</w:t>
      </w:r>
      <w:proofErr w:type="spellEnd"/>
      <w:r w:rsidRPr="0049251C">
        <w:rPr>
          <w:rFonts w:ascii="Times New Roman" w:hAnsi="Times New Roman" w:cs="Times New Roman"/>
          <w:sz w:val="20"/>
          <w:szCs w:val="20"/>
        </w:rPr>
        <w:t xml:space="preserve"> at the first antenatal visit.</w:t>
      </w:r>
    </w:p>
    <w:p w:rsidR="00061CB5" w:rsidRDefault="00061CB5" w:rsidP="0049251C">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7E539F" w:rsidRPr="0049251C" w:rsidRDefault="006E1273" w:rsidP="0049251C">
      <w:pPr>
        <w:autoSpaceDE w:val="0"/>
        <w:autoSpaceDN w:val="0"/>
        <w:adjustRightInd w:val="0"/>
        <w:snapToGrid w:val="0"/>
        <w:spacing w:after="0" w:line="240" w:lineRule="auto"/>
        <w:jc w:val="both"/>
        <w:rPr>
          <w:rFonts w:ascii="Times New Roman" w:hAnsi="Times New Roman" w:cs="Times New Roman"/>
          <w:b/>
          <w:bCs/>
          <w:sz w:val="20"/>
          <w:szCs w:val="20"/>
        </w:rPr>
      </w:pPr>
      <w:r w:rsidRPr="0049251C">
        <w:rPr>
          <w:rFonts w:ascii="Times New Roman" w:hAnsi="Times New Roman" w:cs="Times New Roman"/>
          <w:b/>
          <w:bCs/>
          <w:sz w:val="20"/>
          <w:szCs w:val="20"/>
        </w:rPr>
        <w:t xml:space="preserve">Conflict of </w:t>
      </w:r>
      <w:r w:rsidR="007E539F" w:rsidRPr="0049251C">
        <w:rPr>
          <w:rFonts w:ascii="Times New Roman" w:hAnsi="Times New Roman" w:cs="Times New Roman"/>
          <w:b/>
          <w:bCs/>
          <w:sz w:val="20"/>
          <w:szCs w:val="20"/>
        </w:rPr>
        <w:t>interest:</w:t>
      </w:r>
    </w:p>
    <w:p w:rsidR="006E1273" w:rsidRPr="0049251C" w:rsidRDefault="006E1273" w:rsidP="0049251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251C">
        <w:rPr>
          <w:rFonts w:ascii="Times New Roman" w:hAnsi="Times New Roman" w:cs="Times New Roman"/>
          <w:color w:val="151514"/>
          <w:sz w:val="20"/>
          <w:szCs w:val="20"/>
        </w:rPr>
        <w:t>The authors declare that they have no conflict of interest.</w:t>
      </w:r>
    </w:p>
    <w:p w:rsidR="006E1273" w:rsidRPr="0049251C" w:rsidRDefault="006E1273" w:rsidP="0049251C">
      <w:pPr>
        <w:autoSpaceDE w:val="0"/>
        <w:autoSpaceDN w:val="0"/>
        <w:adjustRightInd w:val="0"/>
        <w:snapToGrid w:val="0"/>
        <w:spacing w:after="0" w:line="240" w:lineRule="auto"/>
        <w:jc w:val="both"/>
        <w:rPr>
          <w:rFonts w:ascii="Times New Roman" w:hAnsi="Times New Roman" w:cs="Times New Roman"/>
          <w:b/>
          <w:bCs/>
          <w:i/>
          <w:iCs/>
          <w:sz w:val="20"/>
          <w:szCs w:val="20"/>
          <w:highlight w:val="cyan"/>
        </w:rPr>
      </w:pPr>
    </w:p>
    <w:p w:rsidR="007E539F" w:rsidRPr="0049251C" w:rsidRDefault="006E1273" w:rsidP="0049251C">
      <w:pPr>
        <w:autoSpaceDE w:val="0"/>
        <w:autoSpaceDN w:val="0"/>
        <w:adjustRightInd w:val="0"/>
        <w:snapToGrid w:val="0"/>
        <w:spacing w:after="0" w:line="240" w:lineRule="auto"/>
        <w:jc w:val="both"/>
        <w:rPr>
          <w:rFonts w:ascii="Times New Roman" w:hAnsi="Times New Roman" w:cs="Times New Roman"/>
          <w:sz w:val="20"/>
          <w:szCs w:val="20"/>
        </w:rPr>
      </w:pPr>
      <w:r w:rsidRPr="0049251C">
        <w:rPr>
          <w:rFonts w:ascii="Times New Roman" w:hAnsi="Times New Roman" w:cs="Times New Roman"/>
          <w:b/>
          <w:bCs/>
          <w:sz w:val="20"/>
          <w:szCs w:val="20"/>
        </w:rPr>
        <w:t>References:</w:t>
      </w:r>
    </w:p>
    <w:p w:rsidR="006E1273" w:rsidRPr="00061CB5" w:rsidRDefault="006E1273" w:rsidP="00061CB5">
      <w:pPr>
        <w:numPr>
          <w:ilvl w:val="0"/>
          <w:numId w:val="39"/>
        </w:numPr>
        <w:autoSpaceDE w:val="0"/>
        <w:autoSpaceDN w:val="0"/>
        <w:adjustRightInd w:val="0"/>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Abdullah A,</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Al-</w:t>
      </w:r>
      <w:proofErr w:type="spellStart"/>
      <w:r w:rsidRPr="00061CB5">
        <w:rPr>
          <w:rFonts w:ascii="Times New Roman" w:hAnsi="Times New Roman" w:cs="Times New Roman"/>
          <w:sz w:val="20"/>
          <w:szCs w:val="20"/>
        </w:rPr>
        <w:t>Moslih</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M</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(2005):</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Prevalence</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 xml:space="preserve">of asymptomatic </w:t>
      </w:r>
      <w:proofErr w:type="spellStart"/>
      <w:r w:rsidRPr="00061CB5">
        <w:rPr>
          <w:rFonts w:ascii="Times New Roman" w:hAnsi="Times New Roman" w:cs="Times New Roman"/>
          <w:sz w:val="20"/>
          <w:szCs w:val="20"/>
        </w:rPr>
        <w:t>bacteriuria</w:t>
      </w:r>
      <w:proofErr w:type="spellEnd"/>
      <w:r w:rsidRPr="00061CB5">
        <w:rPr>
          <w:rFonts w:ascii="Times New Roman" w:hAnsi="Times New Roman" w:cs="Times New Roman"/>
          <w:sz w:val="20"/>
          <w:szCs w:val="20"/>
        </w:rPr>
        <w:t xml:space="preserve"> in pregnant women </w:t>
      </w:r>
      <w:proofErr w:type="spellStart"/>
      <w:r w:rsidRPr="00061CB5">
        <w:rPr>
          <w:rFonts w:ascii="Times New Roman" w:hAnsi="Times New Roman" w:cs="Times New Roman"/>
          <w:sz w:val="20"/>
          <w:szCs w:val="20"/>
        </w:rPr>
        <w:t>inSharjah</w:t>
      </w:r>
      <w:proofErr w:type="spellEnd"/>
      <w:r w:rsidRPr="00061CB5">
        <w:rPr>
          <w:rFonts w:ascii="Times New Roman" w:hAnsi="Times New Roman" w:cs="Times New Roman"/>
          <w:sz w:val="20"/>
          <w:szCs w:val="20"/>
        </w:rPr>
        <w:t>,</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United</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Arab</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Emirates.</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 xml:space="preserve">East </w:t>
      </w:r>
      <w:proofErr w:type="spellStart"/>
      <w:r w:rsidRPr="00061CB5">
        <w:rPr>
          <w:rFonts w:ascii="Times New Roman" w:hAnsi="Times New Roman" w:cs="Times New Roman"/>
          <w:sz w:val="20"/>
          <w:szCs w:val="20"/>
        </w:rPr>
        <w:t>Mediter</w:t>
      </w:r>
      <w:proofErr w:type="spellEnd"/>
      <w:r w:rsidRPr="00061CB5">
        <w:rPr>
          <w:rFonts w:ascii="Times New Roman" w:hAnsi="Times New Roman" w:cs="Times New Roman"/>
          <w:sz w:val="20"/>
          <w:szCs w:val="20"/>
        </w:rPr>
        <w:t xml:space="preserve"> Health J</w:t>
      </w:r>
      <w:proofErr w:type="gramStart"/>
      <w:r w:rsidRPr="00061CB5">
        <w:rPr>
          <w:rFonts w:ascii="Times New Roman" w:hAnsi="Times New Roman" w:cs="Times New Roman"/>
          <w:sz w:val="20"/>
          <w:szCs w:val="20"/>
        </w:rPr>
        <w:t>;</w:t>
      </w:r>
      <w:proofErr w:type="gramEnd"/>
      <w:r w:rsidRPr="00061CB5">
        <w:rPr>
          <w:rFonts w:ascii="Times New Roman" w:hAnsi="Times New Roman" w:cs="Times New Roman"/>
          <w:sz w:val="20"/>
          <w:szCs w:val="20"/>
        </w:rPr>
        <w:t xml:space="preserve"> 11(5-6): 1045-52.</w:t>
      </w:r>
    </w:p>
    <w:p w:rsidR="006E1273"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r w:rsidRPr="00061CB5">
        <w:rPr>
          <w:rFonts w:ascii="Times New Roman" w:hAnsi="Times New Roman" w:cs="Times New Roman"/>
          <w:sz w:val="20"/>
          <w:szCs w:val="20"/>
        </w:rPr>
        <w:t>Akerele</w:t>
      </w:r>
      <w:proofErr w:type="spellEnd"/>
      <w:r w:rsidRPr="00061CB5">
        <w:rPr>
          <w:rFonts w:ascii="Times New Roman" w:hAnsi="Times New Roman" w:cs="Times New Roman"/>
          <w:sz w:val="20"/>
          <w:szCs w:val="20"/>
        </w:rPr>
        <w:t xml:space="preserve"> J, </w:t>
      </w:r>
      <w:proofErr w:type="spellStart"/>
      <w:r w:rsidRPr="00061CB5">
        <w:rPr>
          <w:rFonts w:ascii="Times New Roman" w:hAnsi="Times New Roman" w:cs="Times New Roman"/>
          <w:sz w:val="20"/>
          <w:szCs w:val="20"/>
        </w:rPr>
        <w:t>Abhldimen</w:t>
      </w:r>
      <w:proofErr w:type="spellEnd"/>
      <w:r w:rsidRPr="00061CB5">
        <w:rPr>
          <w:rFonts w:ascii="Times New Roman" w:hAnsi="Times New Roman" w:cs="Times New Roman"/>
          <w:sz w:val="20"/>
          <w:szCs w:val="20"/>
        </w:rPr>
        <w:t xml:space="preserve"> P, </w:t>
      </w:r>
      <w:proofErr w:type="spellStart"/>
      <w:r w:rsidRPr="00061CB5">
        <w:rPr>
          <w:rFonts w:ascii="Times New Roman" w:hAnsi="Times New Roman" w:cs="Times New Roman"/>
          <w:sz w:val="20"/>
          <w:szCs w:val="20"/>
        </w:rPr>
        <w:t>Okonofua</w:t>
      </w:r>
      <w:proofErr w:type="spellEnd"/>
      <w:r w:rsidRPr="00061CB5">
        <w:rPr>
          <w:rFonts w:ascii="Times New Roman" w:hAnsi="Times New Roman" w:cs="Times New Roman"/>
          <w:sz w:val="20"/>
          <w:szCs w:val="20"/>
        </w:rPr>
        <w:t xml:space="preserve"> F (2006): Prevalence of asymptomatic </w:t>
      </w:r>
      <w:proofErr w:type="spellStart"/>
      <w:r w:rsidRPr="00061CB5">
        <w:rPr>
          <w:rFonts w:ascii="Times New Roman" w:hAnsi="Times New Roman" w:cs="Times New Roman"/>
          <w:sz w:val="20"/>
          <w:szCs w:val="20"/>
        </w:rPr>
        <w:t>bacteriuria</w:t>
      </w:r>
      <w:proofErr w:type="spellEnd"/>
      <w:r w:rsidRPr="00061CB5">
        <w:rPr>
          <w:rFonts w:ascii="Times New Roman" w:hAnsi="Times New Roman" w:cs="Times New Roman"/>
          <w:sz w:val="20"/>
          <w:szCs w:val="20"/>
        </w:rPr>
        <w:t xml:space="preserve"> among pregnant </w:t>
      </w:r>
      <w:proofErr w:type="spellStart"/>
      <w:r w:rsidRPr="00061CB5">
        <w:rPr>
          <w:rFonts w:ascii="Times New Roman" w:hAnsi="Times New Roman" w:cs="Times New Roman"/>
          <w:sz w:val="20"/>
          <w:szCs w:val="20"/>
        </w:rPr>
        <w:t>womenin</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Benin</w:t>
      </w:r>
      <w:r w:rsidR="00061CB5">
        <w:rPr>
          <w:rFonts w:ascii="Times New Roman" w:hAnsi="Times New Roman" w:cs="Times New Roman"/>
          <w:sz w:val="20"/>
          <w:szCs w:val="20"/>
        </w:rPr>
        <w:t xml:space="preserve"> </w:t>
      </w:r>
      <w:proofErr w:type="gramStart"/>
      <w:r w:rsidRPr="00061CB5">
        <w:rPr>
          <w:rFonts w:ascii="Times New Roman" w:hAnsi="Times New Roman" w:cs="Times New Roman"/>
          <w:sz w:val="20"/>
          <w:szCs w:val="20"/>
        </w:rPr>
        <w:t>city</w:t>
      </w:r>
      <w:proofErr w:type="gramEnd"/>
      <w:r w:rsidRPr="00061CB5">
        <w:rPr>
          <w:rFonts w:ascii="Times New Roman" w:hAnsi="Times New Roman" w:cs="Times New Roman"/>
          <w:sz w:val="20"/>
          <w:szCs w:val="20"/>
        </w:rPr>
        <w:t>,</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Nigeria.</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J</w:t>
      </w:r>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Obstet</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Gynaecol</w:t>
      </w:r>
      <w:proofErr w:type="spellEnd"/>
      <w:r w:rsidRPr="00061CB5">
        <w:rPr>
          <w:rFonts w:ascii="Times New Roman" w:hAnsi="Times New Roman" w:cs="Times New Roman"/>
          <w:sz w:val="20"/>
          <w:szCs w:val="20"/>
        </w:rPr>
        <w:t>; 21: 141-4.</w:t>
      </w:r>
    </w:p>
    <w:p w:rsidR="006E1273"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r w:rsidRPr="00061CB5">
        <w:rPr>
          <w:rFonts w:ascii="Times New Roman" w:hAnsi="Times New Roman" w:cs="Times New Roman"/>
          <w:sz w:val="20"/>
          <w:szCs w:val="20"/>
        </w:rPr>
        <w:t>Akinloye</w:t>
      </w:r>
      <w:proofErr w:type="spellEnd"/>
      <w:r w:rsidRPr="00061CB5">
        <w:rPr>
          <w:rFonts w:ascii="Times New Roman" w:hAnsi="Times New Roman" w:cs="Times New Roman"/>
          <w:sz w:val="20"/>
          <w:szCs w:val="20"/>
        </w:rPr>
        <w:t xml:space="preserve"> O, </w:t>
      </w:r>
      <w:proofErr w:type="spellStart"/>
      <w:r w:rsidRPr="00061CB5">
        <w:rPr>
          <w:rFonts w:ascii="Times New Roman" w:hAnsi="Times New Roman" w:cs="Times New Roman"/>
          <w:sz w:val="20"/>
          <w:szCs w:val="20"/>
        </w:rPr>
        <w:t>Ogbolu</w:t>
      </w:r>
      <w:proofErr w:type="spellEnd"/>
      <w:r w:rsidRPr="00061CB5">
        <w:rPr>
          <w:rFonts w:ascii="Times New Roman" w:hAnsi="Times New Roman" w:cs="Times New Roman"/>
          <w:sz w:val="20"/>
          <w:szCs w:val="20"/>
        </w:rPr>
        <w:t xml:space="preserve"> DO, </w:t>
      </w:r>
      <w:proofErr w:type="spellStart"/>
      <w:proofErr w:type="gramStart"/>
      <w:r w:rsidRPr="00061CB5">
        <w:rPr>
          <w:rFonts w:ascii="Times New Roman" w:hAnsi="Times New Roman" w:cs="Times New Roman"/>
          <w:sz w:val="20"/>
          <w:szCs w:val="20"/>
        </w:rPr>
        <w:t>Akinloye</w:t>
      </w:r>
      <w:proofErr w:type="spellEnd"/>
      <w:proofErr w:type="gramEnd"/>
      <w:r w:rsidRPr="00061CB5">
        <w:rPr>
          <w:rFonts w:ascii="Times New Roman" w:hAnsi="Times New Roman" w:cs="Times New Roman"/>
          <w:sz w:val="20"/>
          <w:szCs w:val="20"/>
        </w:rPr>
        <w:t xml:space="preserve"> OM, et al. (2006): Asymptomatic </w:t>
      </w:r>
      <w:proofErr w:type="spellStart"/>
      <w:r w:rsidRPr="00061CB5">
        <w:rPr>
          <w:rFonts w:ascii="Times New Roman" w:hAnsi="Times New Roman" w:cs="Times New Roman"/>
          <w:sz w:val="20"/>
          <w:szCs w:val="20"/>
        </w:rPr>
        <w:t>bacteriuria</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of</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pregnancy</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 xml:space="preserve">in Ibadan, Nigeria: a re-assessment. Br J Biomed </w:t>
      </w:r>
      <w:proofErr w:type="spellStart"/>
      <w:r w:rsidRPr="00061CB5">
        <w:rPr>
          <w:rFonts w:ascii="Times New Roman" w:hAnsi="Times New Roman" w:cs="Times New Roman"/>
          <w:sz w:val="20"/>
          <w:szCs w:val="20"/>
        </w:rPr>
        <w:t>Sci</w:t>
      </w:r>
      <w:proofErr w:type="spellEnd"/>
      <w:r w:rsidRPr="00061CB5">
        <w:rPr>
          <w:rFonts w:ascii="Times New Roman" w:hAnsi="Times New Roman" w:cs="Times New Roman"/>
          <w:sz w:val="20"/>
          <w:szCs w:val="20"/>
        </w:rPr>
        <w:t>; 63(3): 109-12.</w:t>
      </w:r>
    </w:p>
    <w:p w:rsidR="006E1273"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Anon (1998): British Medical Association and Royal Pharmaceutical Society</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of</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Great</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 xml:space="preserve">Britain, British National Formulary, </w:t>
      </w:r>
      <w:proofErr w:type="gramStart"/>
      <w:r w:rsidRPr="00061CB5">
        <w:rPr>
          <w:rFonts w:ascii="Times New Roman" w:hAnsi="Times New Roman" w:cs="Times New Roman"/>
          <w:sz w:val="20"/>
          <w:szCs w:val="20"/>
        </w:rPr>
        <w:t>p</w:t>
      </w:r>
      <w:proofErr w:type="gramEnd"/>
      <w:r w:rsidRPr="00061CB5">
        <w:rPr>
          <w:rFonts w:ascii="Times New Roman" w:hAnsi="Times New Roman" w:cs="Times New Roman"/>
          <w:sz w:val="20"/>
          <w:szCs w:val="20"/>
        </w:rPr>
        <w:t>. 36.</w:t>
      </w:r>
    </w:p>
    <w:p w:rsidR="007E539F"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r w:rsidRPr="00061CB5">
        <w:rPr>
          <w:rFonts w:ascii="Times New Roman" w:hAnsi="Times New Roman" w:cs="Times New Roman"/>
          <w:sz w:val="20"/>
          <w:szCs w:val="20"/>
        </w:rPr>
        <w:t>Aslan</w:t>
      </w:r>
      <w:proofErr w:type="spellEnd"/>
      <w:r w:rsidRPr="00061CB5">
        <w:rPr>
          <w:rFonts w:ascii="Times New Roman" w:hAnsi="Times New Roman" w:cs="Times New Roman"/>
          <w:sz w:val="20"/>
          <w:szCs w:val="20"/>
        </w:rPr>
        <w:t xml:space="preserve"> D, </w:t>
      </w:r>
      <w:proofErr w:type="spellStart"/>
      <w:r w:rsidRPr="00061CB5">
        <w:rPr>
          <w:rFonts w:ascii="Times New Roman" w:hAnsi="Times New Roman" w:cs="Times New Roman"/>
          <w:sz w:val="20"/>
          <w:szCs w:val="20"/>
        </w:rPr>
        <w:t>Aslan</w:t>
      </w:r>
      <w:proofErr w:type="spellEnd"/>
      <w:r w:rsidRPr="00061CB5">
        <w:rPr>
          <w:rFonts w:ascii="Times New Roman" w:hAnsi="Times New Roman" w:cs="Times New Roman"/>
          <w:sz w:val="20"/>
          <w:szCs w:val="20"/>
        </w:rPr>
        <w:t xml:space="preserve"> G, </w:t>
      </w:r>
      <w:proofErr w:type="spellStart"/>
      <w:r w:rsidRPr="00061CB5">
        <w:rPr>
          <w:rFonts w:ascii="Times New Roman" w:hAnsi="Times New Roman" w:cs="Times New Roman"/>
          <w:sz w:val="20"/>
          <w:szCs w:val="20"/>
        </w:rPr>
        <w:t>Yamazhan</w:t>
      </w:r>
      <w:proofErr w:type="spellEnd"/>
      <w:r w:rsidRPr="00061CB5">
        <w:rPr>
          <w:rFonts w:ascii="Times New Roman" w:hAnsi="Times New Roman" w:cs="Times New Roman"/>
          <w:sz w:val="20"/>
          <w:szCs w:val="20"/>
        </w:rPr>
        <w:t xml:space="preserve"> M, </w:t>
      </w:r>
      <w:proofErr w:type="spellStart"/>
      <w:proofErr w:type="gramStart"/>
      <w:r w:rsidRPr="00061CB5">
        <w:rPr>
          <w:rFonts w:ascii="Times New Roman" w:hAnsi="Times New Roman" w:cs="Times New Roman"/>
          <w:sz w:val="20"/>
          <w:szCs w:val="20"/>
        </w:rPr>
        <w:t>Ispahi</w:t>
      </w:r>
      <w:proofErr w:type="spellEnd"/>
      <w:proofErr w:type="gramEnd"/>
      <w:r w:rsidRPr="00061CB5">
        <w:rPr>
          <w:rFonts w:ascii="Times New Roman" w:hAnsi="Times New Roman" w:cs="Times New Roman"/>
          <w:sz w:val="20"/>
          <w:szCs w:val="20"/>
        </w:rPr>
        <w:t xml:space="preserve"> C, </w:t>
      </w:r>
      <w:proofErr w:type="spellStart"/>
      <w:r w:rsidRPr="00061CB5">
        <w:rPr>
          <w:rFonts w:ascii="Times New Roman" w:hAnsi="Times New Roman" w:cs="Times New Roman"/>
          <w:sz w:val="20"/>
          <w:szCs w:val="20"/>
        </w:rPr>
        <w:t>Tinar</w:t>
      </w:r>
      <w:proofErr w:type="spellEnd"/>
      <w:r w:rsidRPr="00061CB5">
        <w:rPr>
          <w:rFonts w:ascii="Times New Roman" w:hAnsi="Times New Roman" w:cs="Times New Roman"/>
          <w:sz w:val="20"/>
          <w:szCs w:val="20"/>
        </w:rPr>
        <w:t xml:space="preserve"> S (2004): Voiding symptoms in pregnancy: an </w:t>
      </w:r>
      <w:proofErr w:type="spellStart"/>
      <w:r w:rsidRPr="00061CB5">
        <w:rPr>
          <w:rFonts w:ascii="Times New Roman" w:hAnsi="Times New Roman" w:cs="Times New Roman"/>
          <w:sz w:val="20"/>
          <w:szCs w:val="20"/>
        </w:rPr>
        <w:t>assessmentwith</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international</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 xml:space="preserve">prostate symptom score. </w:t>
      </w:r>
      <w:proofErr w:type="spellStart"/>
      <w:r w:rsidRPr="00061CB5">
        <w:rPr>
          <w:rFonts w:ascii="Times New Roman" w:hAnsi="Times New Roman" w:cs="Times New Roman"/>
          <w:sz w:val="20"/>
          <w:szCs w:val="20"/>
        </w:rPr>
        <w:t>Gynecol</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Obstet</w:t>
      </w:r>
      <w:proofErr w:type="spellEnd"/>
      <w:r w:rsidRPr="00061CB5">
        <w:rPr>
          <w:rFonts w:ascii="Times New Roman" w:hAnsi="Times New Roman" w:cs="Times New Roman"/>
          <w:sz w:val="20"/>
          <w:szCs w:val="20"/>
        </w:rPr>
        <w:t xml:space="preserve"> Invest., 55: 46-9.</w:t>
      </w:r>
    </w:p>
    <w:p w:rsidR="007E539F"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r w:rsidRPr="00061CB5">
        <w:rPr>
          <w:rFonts w:ascii="Times New Roman" w:hAnsi="Times New Roman" w:cs="Times New Roman"/>
          <w:sz w:val="20"/>
          <w:szCs w:val="20"/>
        </w:rPr>
        <w:t>Bacak</w:t>
      </w:r>
      <w:proofErr w:type="spellEnd"/>
      <w:r w:rsidRPr="00061CB5">
        <w:rPr>
          <w:rFonts w:ascii="Times New Roman" w:hAnsi="Times New Roman" w:cs="Times New Roman"/>
          <w:sz w:val="20"/>
          <w:szCs w:val="20"/>
        </w:rPr>
        <w:t xml:space="preserve"> SJ, Callaghan WM, </w:t>
      </w:r>
      <w:proofErr w:type="gramStart"/>
      <w:r w:rsidRPr="00061CB5">
        <w:rPr>
          <w:rFonts w:ascii="Times New Roman" w:hAnsi="Times New Roman" w:cs="Times New Roman"/>
          <w:sz w:val="20"/>
          <w:szCs w:val="20"/>
        </w:rPr>
        <w:t>Dietz</w:t>
      </w:r>
      <w:proofErr w:type="gramEnd"/>
      <w:r w:rsidRPr="00061CB5">
        <w:rPr>
          <w:rFonts w:ascii="Times New Roman" w:hAnsi="Times New Roman" w:cs="Times New Roman"/>
          <w:sz w:val="20"/>
          <w:szCs w:val="20"/>
        </w:rPr>
        <w:t xml:space="preserve"> PM, Crouse C (2005): Pregnancy associated hospitalizations in the United States, Am J </w:t>
      </w:r>
      <w:proofErr w:type="spellStart"/>
      <w:r w:rsidRPr="00061CB5">
        <w:rPr>
          <w:rFonts w:ascii="Times New Roman" w:hAnsi="Times New Roman" w:cs="Times New Roman"/>
          <w:sz w:val="20"/>
          <w:szCs w:val="20"/>
        </w:rPr>
        <w:t>Obstet</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Gynecol</w:t>
      </w:r>
      <w:proofErr w:type="spellEnd"/>
      <w:r w:rsidRPr="00061CB5">
        <w:rPr>
          <w:rFonts w:ascii="Times New Roman" w:hAnsi="Times New Roman" w:cs="Times New Roman"/>
          <w:sz w:val="20"/>
          <w:szCs w:val="20"/>
        </w:rPr>
        <w:t xml:space="preserve"> 192: 592-7.</w:t>
      </w:r>
    </w:p>
    <w:p w:rsidR="007E539F"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r w:rsidRPr="00061CB5">
        <w:rPr>
          <w:rFonts w:ascii="Times New Roman" w:hAnsi="Times New Roman" w:cs="Times New Roman"/>
          <w:sz w:val="20"/>
          <w:szCs w:val="20"/>
        </w:rPr>
        <w:t>Bandyopadhyay</w:t>
      </w:r>
      <w:proofErr w:type="spellEnd"/>
      <w:r w:rsidRPr="00061CB5">
        <w:rPr>
          <w:rFonts w:ascii="Times New Roman" w:hAnsi="Times New Roman" w:cs="Times New Roman"/>
          <w:sz w:val="20"/>
          <w:szCs w:val="20"/>
        </w:rPr>
        <w:t xml:space="preserve"> S, </w:t>
      </w:r>
      <w:proofErr w:type="spellStart"/>
      <w:r w:rsidRPr="00061CB5">
        <w:rPr>
          <w:rFonts w:ascii="Times New Roman" w:hAnsi="Times New Roman" w:cs="Times New Roman"/>
          <w:sz w:val="20"/>
          <w:szCs w:val="20"/>
        </w:rPr>
        <w:t>Thakur</w:t>
      </w:r>
      <w:proofErr w:type="spellEnd"/>
      <w:r w:rsidRPr="00061CB5">
        <w:rPr>
          <w:rFonts w:ascii="Times New Roman" w:hAnsi="Times New Roman" w:cs="Times New Roman"/>
          <w:sz w:val="20"/>
          <w:szCs w:val="20"/>
        </w:rPr>
        <w:t xml:space="preserve"> J, Ray P, et al. (2005): High prevalence of </w:t>
      </w:r>
      <w:proofErr w:type="spellStart"/>
      <w:r w:rsidRPr="00061CB5">
        <w:rPr>
          <w:rFonts w:ascii="Times New Roman" w:hAnsi="Times New Roman" w:cs="Times New Roman"/>
          <w:sz w:val="20"/>
          <w:szCs w:val="20"/>
        </w:rPr>
        <w:t>bacteriuria</w:t>
      </w:r>
      <w:proofErr w:type="spellEnd"/>
      <w:r w:rsidRPr="00061CB5">
        <w:rPr>
          <w:rFonts w:ascii="Times New Roman" w:hAnsi="Times New Roman" w:cs="Times New Roman"/>
          <w:sz w:val="20"/>
          <w:szCs w:val="20"/>
        </w:rPr>
        <w:t xml:space="preserve"> in pregnancy and its screening</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methods</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in</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North</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India.</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J</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Indian Med Assoc; 103:259-62,266.</w:t>
      </w:r>
    </w:p>
    <w:p w:rsidR="007E539F"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proofErr w:type="gramStart"/>
      <w:r w:rsidRPr="00061CB5">
        <w:rPr>
          <w:rFonts w:ascii="Times New Roman" w:hAnsi="Times New Roman" w:cs="Times New Roman"/>
          <w:sz w:val="20"/>
          <w:szCs w:val="20"/>
        </w:rPr>
        <w:t>Benedicte</w:t>
      </w:r>
      <w:proofErr w:type="spellEnd"/>
      <w:r w:rsidRPr="00061CB5">
        <w:rPr>
          <w:rFonts w:ascii="Times New Roman" w:hAnsi="Times New Roman" w:cs="Times New Roman"/>
          <w:sz w:val="20"/>
          <w:szCs w:val="20"/>
        </w:rPr>
        <w:t xml:space="preserve"> C (2001): Use of antibiotics to treat </w:t>
      </w:r>
      <w:proofErr w:type="spellStart"/>
      <w:r w:rsidRPr="00061CB5">
        <w:rPr>
          <w:rFonts w:ascii="Times New Roman" w:hAnsi="Times New Roman" w:cs="Times New Roman"/>
          <w:sz w:val="20"/>
          <w:szCs w:val="20"/>
        </w:rPr>
        <w:t>bacteriuria</w:t>
      </w:r>
      <w:proofErr w:type="spellEnd"/>
      <w:r w:rsidRPr="00061CB5">
        <w:rPr>
          <w:rFonts w:ascii="Times New Roman" w:hAnsi="Times New Roman" w:cs="Times New Roman"/>
          <w:sz w:val="20"/>
          <w:szCs w:val="20"/>
        </w:rPr>
        <w:t xml:space="preserve"> of pregnancy in the Nordic countries.</w:t>
      </w:r>
      <w:proofErr w:type="gramEnd"/>
      <w:r w:rsidRPr="00061CB5">
        <w:rPr>
          <w:rFonts w:ascii="Times New Roman" w:hAnsi="Times New Roman" w:cs="Times New Roman"/>
          <w:sz w:val="20"/>
          <w:szCs w:val="20"/>
        </w:rPr>
        <w:t xml:space="preserve"> Which antibiotics are appropriate to treat </w:t>
      </w:r>
      <w:proofErr w:type="spellStart"/>
      <w:r w:rsidRPr="00061CB5">
        <w:rPr>
          <w:rFonts w:ascii="Times New Roman" w:hAnsi="Times New Roman" w:cs="Times New Roman"/>
          <w:sz w:val="20"/>
          <w:szCs w:val="20"/>
        </w:rPr>
        <w:lastRenderedPageBreak/>
        <w:t>bacteriuria</w:t>
      </w:r>
      <w:proofErr w:type="spellEnd"/>
      <w:r w:rsidRPr="00061CB5">
        <w:rPr>
          <w:rFonts w:ascii="Times New Roman" w:hAnsi="Times New Roman" w:cs="Times New Roman"/>
          <w:sz w:val="20"/>
          <w:szCs w:val="20"/>
        </w:rPr>
        <w:t xml:space="preserve"> of</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pregnancy</w:t>
      </w:r>
      <w:proofErr w:type="gramStart"/>
      <w:r w:rsidRPr="00061CB5">
        <w:rPr>
          <w:rFonts w:ascii="Times New Roman" w:hAnsi="Times New Roman" w:cs="Times New Roman"/>
          <w:sz w:val="20"/>
          <w:szCs w:val="20"/>
        </w:rPr>
        <w:t>?.</w:t>
      </w:r>
      <w:proofErr w:type="gramEnd"/>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Int</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J</w:t>
      </w:r>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Antimicrob</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Agents</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17</w:t>
      </w:r>
      <w:proofErr w:type="gramStart"/>
      <w:r w:rsidRPr="00061CB5">
        <w:rPr>
          <w:rFonts w:ascii="Times New Roman" w:hAnsi="Times New Roman" w:cs="Times New Roman"/>
          <w:sz w:val="20"/>
          <w:szCs w:val="20"/>
        </w:rPr>
        <w:t>;283</w:t>
      </w:r>
      <w:proofErr w:type="gramEnd"/>
      <w:r w:rsidRPr="00061CB5">
        <w:rPr>
          <w:rFonts w:ascii="Times New Roman" w:hAnsi="Times New Roman" w:cs="Times New Roman"/>
          <w:sz w:val="20"/>
          <w:szCs w:val="20"/>
        </w:rPr>
        <w:t>—85.</w:t>
      </w:r>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 xml:space="preserve">Blumberg, Emily A, </w:t>
      </w:r>
      <w:proofErr w:type="spellStart"/>
      <w:r w:rsidRPr="00061CB5">
        <w:rPr>
          <w:rFonts w:ascii="Times New Roman" w:hAnsi="Times New Roman" w:cs="Times New Roman"/>
          <w:sz w:val="20"/>
          <w:szCs w:val="20"/>
        </w:rPr>
        <w:t>Ellas</w:t>
      </w:r>
      <w:proofErr w:type="spellEnd"/>
      <w:r w:rsidRPr="00061CB5">
        <w:rPr>
          <w:rFonts w:ascii="Times New Roman" w:hAnsi="Times New Roman" w:cs="Times New Roman"/>
          <w:sz w:val="20"/>
          <w:szCs w:val="20"/>
        </w:rPr>
        <w:t xml:space="preserve"> </w:t>
      </w:r>
      <w:proofErr w:type="gramStart"/>
      <w:r w:rsidRPr="00061CB5">
        <w:rPr>
          <w:rFonts w:ascii="Times New Roman" w:hAnsi="Times New Roman" w:cs="Times New Roman"/>
          <w:sz w:val="20"/>
          <w:szCs w:val="20"/>
        </w:rPr>
        <w:t>A</w:t>
      </w:r>
      <w:proofErr w:type="gramEnd"/>
      <w:r w:rsidRPr="00061CB5">
        <w:rPr>
          <w:rFonts w:ascii="Times New Roman" w:hAnsi="Times New Roman" w:cs="Times New Roman"/>
          <w:sz w:val="20"/>
          <w:szCs w:val="20"/>
        </w:rPr>
        <w:t xml:space="preserve"> (2000): Method for the reduction of urinary tract infection. </w:t>
      </w:r>
      <w:proofErr w:type="spellStart"/>
      <w:r w:rsidRPr="00061CB5">
        <w:rPr>
          <w:rFonts w:ascii="Times New Roman" w:hAnsi="Times New Roman" w:cs="Times New Roman"/>
          <w:sz w:val="20"/>
          <w:szCs w:val="20"/>
        </w:rPr>
        <w:t>Curr</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opi</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urol</w:t>
      </w:r>
      <w:proofErr w:type="spellEnd"/>
      <w:r w:rsidRPr="00061CB5">
        <w:rPr>
          <w:rFonts w:ascii="Times New Roman" w:hAnsi="Times New Roman" w:cs="Times New Roman"/>
          <w:sz w:val="20"/>
          <w:szCs w:val="20"/>
        </w:rPr>
        <w:t>; 7: 47-51.</w:t>
      </w:r>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proofErr w:type="gramStart"/>
      <w:r w:rsidRPr="00061CB5">
        <w:rPr>
          <w:rFonts w:ascii="Times New Roman" w:hAnsi="Times New Roman" w:cs="Times New Roman"/>
          <w:sz w:val="20"/>
          <w:szCs w:val="20"/>
        </w:rPr>
        <w:t>Citiak</w:t>
      </w:r>
      <w:proofErr w:type="spellEnd"/>
      <w:r w:rsidRPr="00061CB5">
        <w:rPr>
          <w:rFonts w:ascii="Times New Roman" w:hAnsi="Times New Roman" w:cs="Times New Roman"/>
          <w:sz w:val="20"/>
          <w:szCs w:val="20"/>
        </w:rPr>
        <w:t xml:space="preserve"> KA, Newton JR (1985): </w:t>
      </w:r>
      <w:r w:rsidRPr="00061CB5">
        <w:rPr>
          <w:rFonts w:ascii="Times New Roman" w:eastAsia="Arial" w:hAnsi="Times New Roman" w:cs="Times New Roman"/>
          <w:sz w:val="20"/>
          <w:szCs w:val="20"/>
        </w:rPr>
        <w:t>S</w:t>
      </w:r>
      <w:r w:rsidRPr="00061CB5">
        <w:rPr>
          <w:rFonts w:ascii="Times New Roman" w:hAnsi="Times New Roman" w:cs="Times New Roman"/>
          <w:sz w:val="20"/>
          <w:szCs w:val="20"/>
        </w:rPr>
        <w:t xml:space="preserve">erial maternal </w:t>
      </w:r>
      <w:proofErr w:type="spellStart"/>
      <w:r w:rsidRPr="00061CB5">
        <w:rPr>
          <w:rFonts w:ascii="Times New Roman" w:hAnsi="Times New Roman" w:cs="Times New Roman"/>
          <w:sz w:val="20"/>
          <w:szCs w:val="20"/>
        </w:rPr>
        <w:t>nephro</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sonography</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in</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pregnancy.</w:t>
      </w:r>
      <w:proofErr w:type="gramEnd"/>
      <w:r w:rsidR="00061CB5">
        <w:rPr>
          <w:rFonts w:ascii="Times New Roman" w:hAnsi="Times New Roman" w:cs="Times New Roman"/>
          <w:sz w:val="20"/>
          <w:szCs w:val="20"/>
        </w:rPr>
        <w:t xml:space="preserve"> </w:t>
      </w:r>
      <w:proofErr w:type="gramStart"/>
      <w:r w:rsidRPr="00061CB5">
        <w:rPr>
          <w:rFonts w:ascii="Times New Roman" w:hAnsi="Times New Roman" w:cs="Times New Roman"/>
          <w:sz w:val="20"/>
          <w:szCs w:val="20"/>
        </w:rPr>
        <w:t>Br</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J</w:t>
      </w:r>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Radiol</w:t>
      </w:r>
      <w:proofErr w:type="spellEnd"/>
      <w:r w:rsidRPr="00061CB5">
        <w:rPr>
          <w:rFonts w:ascii="Times New Roman" w:hAnsi="Times New Roman" w:cs="Times New Roman"/>
          <w:sz w:val="20"/>
          <w:szCs w:val="20"/>
        </w:rPr>
        <w:t>;</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58</w:t>
      </w:r>
      <w:r w:rsidR="00061CB5">
        <w:rPr>
          <w:rFonts w:ascii="Times New Roman" w:hAnsi="Times New Roman" w:cs="Times New Roman" w:hint="eastAsia"/>
          <w:sz w:val="20"/>
          <w:szCs w:val="20"/>
          <w:lang w:eastAsia="zh-CN"/>
        </w:rPr>
        <w:t>.</w:t>
      </w:r>
      <w:proofErr w:type="gramEnd"/>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 xml:space="preserve">Conrad KP, </w:t>
      </w:r>
      <w:proofErr w:type="spellStart"/>
      <w:r w:rsidRPr="00061CB5">
        <w:rPr>
          <w:rFonts w:ascii="Times New Roman" w:hAnsi="Times New Roman" w:cs="Times New Roman"/>
          <w:sz w:val="20"/>
          <w:szCs w:val="20"/>
        </w:rPr>
        <w:t>Lindheimer</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MD</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(2006): Renal and cardiovascular alterations.</w:t>
      </w:r>
      <w:r w:rsidR="00061CB5">
        <w:rPr>
          <w:rFonts w:ascii="Times New Roman" w:hAnsi="Times New Roman" w:cs="Times New Roman"/>
          <w:sz w:val="20"/>
          <w:szCs w:val="20"/>
        </w:rPr>
        <w:t xml:space="preserve"> </w:t>
      </w:r>
      <w:proofErr w:type="gramStart"/>
      <w:r w:rsidRPr="00061CB5">
        <w:rPr>
          <w:rFonts w:ascii="Times New Roman" w:hAnsi="Times New Roman" w:cs="Times New Roman"/>
          <w:sz w:val="20"/>
          <w:szCs w:val="20"/>
        </w:rPr>
        <w:t>In:</w:t>
      </w:r>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Lindheimer</w:t>
      </w:r>
      <w:proofErr w:type="spellEnd"/>
      <w:r w:rsidRPr="00061CB5">
        <w:rPr>
          <w:rFonts w:ascii="Times New Roman" w:hAnsi="Times New Roman" w:cs="Times New Roman"/>
          <w:sz w:val="20"/>
          <w:szCs w:val="20"/>
        </w:rPr>
        <w:t xml:space="preserve"> MD, Roberts</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JM, Cunningham</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FG, editors.</w:t>
      </w:r>
      <w:proofErr w:type="gram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Chesley's</w:t>
      </w:r>
      <w:proofErr w:type="spellEnd"/>
      <w:r w:rsidRPr="00061CB5">
        <w:rPr>
          <w:rFonts w:ascii="Times New Roman" w:hAnsi="Times New Roman" w:cs="Times New Roman"/>
          <w:sz w:val="20"/>
          <w:szCs w:val="20"/>
        </w:rPr>
        <w:t xml:space="preserve"> hypertensive disorders in pregnancy. </w:t>
      </w:r>
      <w:proofErr w:type="gramStart"/>
      <w:r w:rsidRPr="00061CB5">
        <w:rPr>
          <w:rFonts w:ascii="Times New Roman" w:hAnsi="Times New Roman" w:cs="Times New Roman"/>
          <w:sz w:val="20"/>
          <w:szCs w:val="20"/>
        </w:rPr>
        <w:t>2nd</w:t>
      </w:r>
      <w:proofErr w:type="gramEnd"/>
      <w:r w:rsidRPr="00061CB5">
        <w:rPr>
          <w:rFonts w:ascii="Times New Roman" w:hAnsi="Times New Roman" w:cs="Times New Roman"/>
          <w:sz w:val="20"/>
          <w:szCs w:val="20"/>
        </w:rPr>
        <w:t xml:space="preserve"> edition. Stamford</w:t>
      </w:r>
      <w:r w:rsidR="00DB0968">
        <w:rPr>
          <w:rFonts w:ascii="Times New Roman" w:hAnsi="Times New Roman" w:cs="Times New Roman" w:hint="eastAsia"/>
          <w:sz w:val="20"/>
          <w:szCs w:val="20"/>
          <w:lang w:eastAsia="zh-CN"/>
        </w:rPr>
        <w:t xml:space="preserve"> </w:t>
      </w:r>
      <w:r w:rsidRPr="00061CB5">
        <w:rPr>
          <w:rFonts w:ascii="Times New Roman" w:hAnsi="Times New Roman" w:cs="Times New Roman"/>
          <w:sz w:val="20"/>
          <w:szCs w:val="20"/>
        </w:rPr>
        <w:t>(CT): Appleton and Lange; p. 263-326.</w:t>
      </w:r>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gramStart"/>
      <w:r w:rsidRPr="00061CB5">
        <w:rPr>
          <w:rFonts w:ascii="Times New Roman" w:hAnsi="Times New Roman" w:cs="Times New Roman"/>
          <w:sz w:val="20"/>
          <w:szCs w:val="20"/>
        </w:rPr>
        <w:t>Conrad KP, Novak J, Danielson LA, et al (2005): Mechanisms</w:t>
      </w:r>
      <w:r w:rsidRPr="00061CB5">
        <w:rPr>
          <w:rFonts w:ascii="Times New Roman" w:hAnsi="Times New Roman" w:cs="Times New Roman"/>
          <w:sz w:val="20"/>
          <w:szCs w:val="20"/>
        </w:rPr>
        <w:tab/>
        <w:t>of</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renal</w:t>
      </w:r>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vasodilaiion</w:t>
      </w:r>
      <w:proofErr w:type="spellEnd"/>
      <w:r w:rsidRPr="00061CB5">
        <w:rPr>
          <w:rFonts w:ascii="Times New Roman" w:hAnsi="Times New Roman" w:cs="Times New Roman"/>
          <w:sz w:val="20"/>
          <w:szCs w:val="20"/>
        </w:rPr>
        <w:t xml:space="preserve"> and </w:t>
      </w:r>
      <w:proofErr w:type="spellStart"/>
      <w:r w:rsidRPr="00061CB5">
        <w:rPr>
          <w:rFonts w:ascii="Times New Roman" w:hAnsi="Times New Roman" w:cs="Times New Roman"/>
          <w:sz w:val="20"/>
          <w:szCs w:val="20"/>
        </w:rPr>
        <w:t>hyperfiltration</w:t>
      </w:r>
      <w:proofErr w:type="spellEnd"/>
      <w:r w:rsidRPr="00061CB5">
        <w:rPr>
          <w:rFonts w:ascii="Times New Roman" w:hAnsi="Times New Roman" w:cs="Times New Roman"/>
          <w:sz w:val="20"/>
          <w:szCs w:val="20"/>
        </w:rPr>
        <w:t xml:space="preserve"> during</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pregnancy: current perspectives and potential implications for preeclampsia.</w:t>
      </w:r>
      <w:proofErr w:type="gramEnd"/>
      <w:r w:rsidRPr="00061CB5">
        <w:rPr>
          <w:rFonts w:ascii="Times New Roman" w:hAnsi="Times New Roman" w:cs="Times New Roman"/>
          <w:sz w:val="20"/>
          <w:szCs w:val="20"/>
        </w:rPr>
        <w:t xml:space="preserve"> Endothelium; 12: 57-62.</w:t>
      </w:r>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Cunningham FG,</w:t>
      </w:r>
      <w:r w:rsid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Leveno</w:t>
      </w:r>
      <w:proofErr w:type="spellEnd"/>
      <w:r w:rsidR="00061CB5">
        <w:rPr>
          <w:rFonts w:ascii="Times New Roman" w:hAnsi="Times New Roman" w:cs="Times New Roman"/>
          <w:sz w:val="20"/>
          <w:szCs w:val="20"/>
        </w:rPr>
        <w:t xml:space="preserve"> </w:t>
      </w:r>
      <w:r w:rsidRPr="00061CB5">
        <w:rPr>
          <w:rFonts w:ascii="Times New Roman" w:hAnsi="Times New Roman" w:cs="Times New Roman"/>
          <w:sz w:val="20"/>
          <w:szCs w:val="20"/>
        </w:rPr>
        <w:t>KJ,</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Bloom</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ST</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 xml:space="preserve">(2005): Williams </w:t>
      </w:r>
      <w:proofErr w:type="spellStart"/>
      <w:r w:rsidRPr="00061CB5">
        <w:rPr>
          <w:rFonts w:ascii="Times New Roman" w:hAnsi="Times New Roman" w:cs="Times New Roman"/>
          <w:sz w:val="20"/>
          <w:szCs w:val="20"/>
        </w:rPr>
        <w:t>obsteterics</w:t>
      </w:r>
      <w:proofErr w:type="spellEnd"/>
      <w:r w:rsidRPr="00061CB5">
        <w:rPr>
          <w:rFonts w:ascii="Times New Roman" w:hAnsi="Times New Roman" w:cs="Times New Roman"/>
          <w:sz w:val="20"/>
          <w:szCs w:val="20"/>
        </w:rPr>
        <w:t xml:space="preserve">: </w:t>
      </w:r>
      <w:proofErr w:type="spellStart"/>
      <w:r w:rsidRPr="00061CB5">
        <w:rPr>
          <w:rFonts w:ascii="Times New Roman" w:hAnsi="Times New Roman" w:cs="Times New Roman"/>
          <w:sz w:val="20"/>
          <w:szCs w:val="20"/>
        </w:rPr>
        <w:t>Seils</w:t>
      </w:r>
      <w:proofErr w:type="spellEnd"/>
      <w:r w:rsidRPr="00061CB5">
        <w:rPr>
          <w:rFonts w:ascii="Times New Roman" w:hAnsi="Times New Roman" w:cs="Times New Roman"/>
          <w:sz w:val="20"/>
          <w:szCs w:val="20"/>
        </w:rPr>
        <w:t xml:space="preserve"> A, </w:t>
      </w:r>
      <w:proofErr w:type="spellStart"/>
      <w:r w:rsidRPr="00061CB5">
        <w:rPr>
          <w:rFonts w:ascii="Times New Roman" w:hAnsi="Times New Roman" w:cs="Times New Roman"/>
          <w:sz w:val="20"/>
          <w:szCs w:val="20"/>
        </w:rPr>
        <w:t>Noujaims</w:t>
      </w:r>
      <w:proofErr w:type="spellEnd"/>
      <w:r w:rsidRPr="00061CB5">
        <w:rPr>
          <w:rFonts w:ascii="Times New Roman" w:hAnsi="Times New Roman" w:cs="Times New Roman"/>
          <w:sz w:val="20"/>
          <w:szCs w:val="20"/>
        </w:rPr>
        <w:t xml:space="preserve"> S, Davis </w:t>
      </w:r>
      <w:r w:rsidRPr="00061CB5">
        <w:rPr>
          <w:rFonts w:ascii="Times New Roman" w:hAnsi="Times New Roman" w:cs="Times New Roman"/>
          <w:sz w:val="20"/>
          <w:szCs w:val="20"/>
        </w:rPr>
        <w:lastRenderedPageBreak/>
        <w:t xml:space="preserve">K. eds. 22nd ed. Maternal physiology. </w:t>
      </w:r>
      <w:proofErr w:type="gramStart"/>
      <w:r w:rsidRPr="00061CB5">
        <w:rPr>
          <w:rFonts w:ascii="Times New Roman" w:hAnsi="Times New Roman" w:cs="Times New Roman"/>
          <w:sz w:val="20"/>
          <w:szCs w:val="20"/>
        </w:rPr>
        <w:t>McGraw-Hill; (8)</w:t>
      </w:r>
      <w:r w:rsidR="00061CB5">
        <w:rPr>
          <w:rFonts w:ascii="Times New Roman" w:hAnsi="Times New Roman" w:cs="Times New Roman" w:hint="eastAsia"/>
          <w:sz w:val="20"/>
          <w:szCs w:val="20"/>
          <w:lang w:eastAsia="zh-CN"/>
        </w:rPr>
        <w:t>.</w:t>
      </w:r>
      <w:proofErr w:type="gramEnd"/>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 xml:space="preserve">De </w:t>
      </w:r>
      <w:proofErr w:type="spellStart"/>
      <w:r w:rsidRPr="00061CB5">
        <w:rPr>
          <w:rFonts w:ascii="Times New Roman" w:hAnsi="Times New Roman" w:cs="Times New Roman"/>
          <w:sz w:val="20"/>
          <w:szCs w:val="20"/>
        </w:rPr>
        <w:t>Sweit</w:t>
      </w:r>
      <w:proofErr w:type="spellEnd"/>
      <w:r w:rsidRPr="00061CB5">
        <w:rPr>
          <w:rFonts w:ascii="Times New Roman" w:hAnsi="Times New Roman" w:cs="Times New Roman"/>
          <w:sz w:val="20"/>
          <w:szCs w:val="20"/>
        </w:rPr>
        <w:t xml:space="preserve"> S (2002): Renal Disease. </w:t>
      </w:r>
      <w:proofErr w:type="gramStart"/>
      <w:r w:rsidRPr="00061CB5">
        <w:rPr>
          <w:rFonts w:ascii="Times New Roman" w:hAnsi="Times New Roman" w:cs="Times New Roman"/>
          <w:sz w:val="20"/>
          <w:szCs w:val="20"/>
        </w:rPr>
        <w:t>In: Medical disorder in obstetric practice.</w:t>
      </w:r>
      <w:proofErr w:type="gramEnd"/>
      <w:r w:rsidRPr="00061CB5">
        <w:rPr>
          <w:rFonts w:ascii="Times New Roman" w:hAnsi="Times New Roman" w:cs="Times New Roman"/>
          <w:sz w:val="20"/>
          <w:szCs w:val="20"/>
        </w:rPr>
        <w:t xml:space="preserve"> </w:t>
      </w:r>
      <w:proofErr w:type="gramStart"/>
      <w:r w:rsidRPr="00061CB5">
        <w:rPr>
          <w:rFonts w:ascii="Times New Roman" w:hAnsi="Times New Roman" w:cs="Times New Roman"/>
          <w:sz w:val="20"/>
          <w:szCs w:val="20"/>
        </w:rPr>
        <w:t>Forth edition, Blackwell Publishing Company, p. 198-202.</w:t>
      </w:r>
      <w:proofErr w:type="gramEnd"/>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r w:rsidRPr="00061CB5">
        <w:rPr>
          <w:rFonts w:ascii="Times New Roman" w:hAnsi="Times New Roman" w:cs="Times New Roman"/>
          <w:sz w:val="20"/>
          <w:szCs w:val="20"/>
        </w:rPr>
        <w:t>Delzell</w:t>
      </w:r>
      <w:proofErr w:type="spellEnd"/>
      <w:r w:rsidRPr="00061CB5">
        <w:rPr>
          <w:rFonts w:ascii="Times New Roman" w:hAnsi="Times New Roman" w:cs="Times New Roman"/>
          <w:sz w:val="20"/>
          <w:szCs w:val="20"/>
        </w:rPr>
        <w:t xml:space="preserve"> J, </w:t>
      </w:r>
      <w:proofErr w:type="spellStart"/>
      <w:r w:rsidRPr="00061CB5">
        <w:rPr>
          <w:rFonts w:ascii="Times New Roman" w:hAnsi="Times New Roman" w:cs="Times New Roman"/>
          <w:sz w:val="20"/>
          <w:szCs w:val="20"/>
        </w:rPr>
        <w:t>Lefevre</w:t>
      </w:r>
      <w:proofErr w:type="spellEnd"/>
      <w:r w:rsidRPr="00061CB5">
        <w:rPr>
          <w:rFonts w:ascii="Times New Roman" w:hAnsi="Times New Roman" w:cs="Times New Roman"/>
          <w:sz w:val="20"/>
          <w:szCs w:val="20"/>
        </w:rPr>
        <w:t xml:space="preserve"> M (2000): Urinary tract infections during pregnancy. Am </w:t>
      </w:r>
      <w:proofErr w:type="spellStart"/>
      <w:proofErr w:type="gramStart"/>
      <w:r w:rsidRPr="00061CB5">
        <w:rPr>
          <w:rFonts w:ascii="Times New Roman" w:hAnsi="Times New Roman" w:cs="Times New Roman"/>
          <w:sz w:val="20"/>
          <w:szCs w:val="20"/>
        </w:rPr>
        <w:t>Fam</w:t>
      </w:r>
      <w:proofErr w:type="spellEnd"/>
      <w:proofErr w:type="gramEnd"/>
      <w:r w:rsidRPr="00061CB5">
        <w:rPr>
          <w:rFonts w:ascii="Times New Roman" w:hAnsi="Times New Roman" w:cs="Times New Roman"/>
          <w:sz w:val="20"/>
          <w:szCs w:val="20"/>
        </w:rPr>
        <w:t xml:space="preserve"> Phys; 61: 713-21.</w:t>
      </w:r>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spellStart"/>
      <w:proofErr w:type="gramStart"/>
      <w:r w:rsidRPr="00061CB5">
        <w:rPr>
          <w:rFonts w:ascii="Times New Roman" w:hAnsi="Times New Roman" w:cs="Times New Roman"/>
          <w:sz w:val="20"/>
          <w:szCs w:val="20"/>
        </w:rPr>
        <w:t>DeSwiet</w:t>
      </w:r>
      <w:proofErr w:type="spellEnd"/>
      <w:r w:rsidRPr="00061CB5">
        <w:rPr>
          <w:rFonts w:ascii="Times New Roman" w:hAnsi="Times New Roman" w:cs="Times New Roman"/>
          <w:sz w:val="20"/>
          <w:szCs w:val="20"/>
        </w:rPr>
        <w:t xml:space="preserve"> M</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(2002):</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Medical</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disorders</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in</w:t>
      </w:r>
      <w:r w:rsidR="00061CB5">
        <w:rPr>
          <w:rFonts w:ascii="Times New Roman" w:hAnsi="Times New Roman" w:cs="Times New Roman"/>
          <w:sz w:val="20"/>
          <w:szCs w:val="20"/>
        </w:rPr>
        <w:t xml:space="preserve"> </w:t>
      </w:r>
      <w:r w:rsidRPr="00061CB5">
        <w:rPr>
          <w:rFonts w:ascii="Times New Roman" w:hAnsi="Times New Roman" w:cs="Times New Roman"/>
          <w:sz w:val="20"/>
          <w:szCs w:val="20"/>
        </w:rPr>
        <w:t>obstetric practice.</w:t>
      </w:r>
      <w:proofErr w:type="gramEnd"/>
      <w:r w:rsidRPr="00061CB5">
        <w:rPr>
          <w:rFonts w:ascii="Times New Roman" w:hAnsi="Times New Roman" w:cs="Times New Roman"/>
          <w:sz w:val="20"/>
          <w:szCs w:val="20"/>
        </w:rPr>
        <w:t xml:space="preserve"> Blackwell Publishing Ltd; 7</w:t>
      </w:r>
      <w:r w:rsidR="00061CB5" w:rsidRPr="00061CB5">
        <w:rPr>
          <w:rFonts w:ascii="Times New Roman" w:hAnsi="Times New Roman" w:cs="Times New Roman"/>
          <w:sz w:val="20"/>
          <w:szCs w:val="20"/>
        </w:rPr>
        <w:t>:</w:t>
      </w:r>
      <w:r w:rsidRPr="00061CB5">
        <w:rPr>
          <w:rFonts w:ascii="Times New Roman" w:hAnsi="Times New Roman" w:cs="Times New Roman"/>
          <w:sz w:val="20"/>
          <w:szCs w:val="20"/>
        </w:rPr>
        <w:t xml:space="preserve"> 132-34.</w:t>
      </w:r>
    </w:p>
    <w:p w:rsidR="006E1273"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r w:rsidRPr="00061CB5">
        <w:rPr>
          <w:rFonts w:ascii="Times New Roman" w:hAnsi="Times New Roman" w:cs="Times New Roman"/>
          <w:sz w:val="20"/>
          <w:szCs w:val="20"/>
        </w:rPr>
        <w:t>Edmund FF, Charles JL, Theodore WP et al. (2008): Renal and urinary tract physiology in pregnant women</w:t>
      </w:r>
      <w:r w:rsidRPr="00061CB5">
        <w:rPr>
          <w:rFonts w:ascii="Times New Roman" w:hAnsi="Times New Roman" w:cs="Times New Roman"/>
          <w:color w:val="000000"/>
          <w:sz w:val="20"/>
          <w:szCs w:val="20"/>
        </w:rPr>
        <w:t>.</w:t>
      </w:r>
    </w:p>
    <w:p w:rsidR="005E1EEC" w:rsidRPr="00061CB5" w:rsidRDefault="006E1273" w:rsidP="00061CB5">
      <w:pPr>
        <w:numPr>
          <w:ilvl w:val="0"/>
          <w:numId w:val="39"/>
        </w:numPr>
        <w:snapToGrid w:val="0"/>
        <w:spacing w:after="0" w:line="240" w:lineRule="auto"/>
        <w:jc w:val="both"/>
        <w:rPr>
          <w:rFonts w:ascii="Times New Roman" w:hAnsi="Times New Roman" w:cs="Times New Roman"/>
          <w:sz w:val="20"/>
          <w:szCs w:val="20"/>
        </w:rPr>
      </w:pPr>
      <w:proofErr w:type="gramStart"/>
      <w:r w:rsidRPr="00061CB5">
        <w:rPr>
          <w:rFonts w:ascii="Times New Roman" w:hAnsi="Times New Roman" w:cs="Times New Roman"/>
          <w:sz w:val="20"/>
          <w:szCs w:val="20"/>
        </w:rPr>
        <w:t>Encyclopedia of public health (2002): The gale group.</w:t>
      </w:r>
      <w:proofErr w:type="gramEnd"/>
    </w:p>
    <w:p w:rsidR="0049251C" w:rsidRPr="00DB0968" w:rsidRDefault="006E1273" w:rsidP="0049251C">
      <w:pPr>
        <w:numPr>
          <w:ilvl w:val="0"/>
          <w:numId w:val="39"/>
        </w:numPr>
        <w:snapToGrid w:val="0"/>
        <w:spacing w:after="0" w:line="240" w:lineRule="auto"/>
        <w:ind w:left="425" w:hanging="425"/>
        <w:jc w:val="both"/>
        <w:rPr>
          <w:rFonts w:ascii="Times New Roman" w:hAnsi="Times New Roman" w:cs="Times New Roman"/>
          <w:sz w:val="20"/>
          <w:szCs w:val="20"/>
        </w:rPr>
      </w:pPr>
      <w:r w:rsidRPr="00DB0968">
        <w:rPr>
          <w:rFonts w:ascii="Times New Roman" w:hAnsi="Times New Roman" w:cs="Times New Roman"/>
          <w:sz w:val="20"/>
          <w:szCs w:val="20"/>
        </w:rPr>
        <w:t xml:space="preserve">Fatima N, </w:t>
      </w:r>
      <w:proofErr w:type="spellStart"/>
      <w:r w:rsidRPr="00DB0968">
        <w:rPr>
          <w:rFonts w:ascii="Times New Roman" w:hAnsi="Times New Roman" w:cs="Times New Roman"/>
          <w:sz w:val="20"/>
          <w:szCs w:val="20"/>
        </w:rPr>
        <w:t>Ishrat</w:t>
      </w:r>
      <w:proofErr w:type="spellEnd"/>
      <w:r w:rsidRPr="00DB0968">
        <w:rPr>
          <w:rFonts w:ascii="Times New Roman" w:hAnsi="Times New Roman" w:cs="Times New Roman"/>
          <w:sz w:val="20"/>
          <w:szCs w:val="20"/>
        </w:rPr>
        <w:t xml:space="preserve"> S (2006): Frequency and risk factors of </w:t>
      </w:r>
      <w:proofErr w:type="spellStart"/>
      <w:r w:rsidRPr="00DB0968">
        <w:rPr>
          <w:rFonts w:ascii="Times New Roman" w:hAnsi="Times New Roman" w:cs="Times New Roman"/>
          <w:sz w:val="20"/>
          <w:szCs w:val="20"/>
        </w:rPr>
        <w:t>asympto</w:t>
      </w:r>
      <w:proofErr w:type="spellEnd"/>
      <w:r w:rsidR="00DB0968">
        <w:rPr>
          <w:rFonts w:ascii="Times New Roman" w:hAnsi="Times New Roman" w:cs="Times New Roman" w:hint="eastAsia"/>
          <w:sz w:val="20"/>
          <w:szCs w:val="20"/>
          <w:lang w:eastAsia="zh-CN"/>
        </w:rPr>
        <w:t xml:space="preserve"> </w:t>
      </w:r>
      <w:proofErr w:type="spellStart"/>
      <w:r w:rsidRPr="00DB0968">
        <w:rPr>
          <w:rFonts w:ascii="Times New Roman" w:hAnsi="Times New Roman" w:cs="Times New Roman"/>
          <w:sz w:val="20"/>
          <w:szCs w:val="20"/>
        </w:rPr>
        <w:t>bacteriuria</w:t>
      </w:r>
      <w:proofErr w:type="spellEnd"/>
      <w:r w:rsidR="00061CB5" w:rsidRPr="00DB0968">
        <w:rPr>
          <w:rFonts w:ascii="Times New Roman" w:hAnsi="Times New Roman" w:cs="Times New Roman"/>
          <w:sz w:val="20"/>
          <w:szCs w:val="20"/>
        </w:rPr>
        <w:t xml:space="preserve"> </w:t>
      </w:r>
      <w:r w:rsidRPr="00DB0968">
        <w:rPr>
          <w:rFonts w:ascii="Times New Roman" w:hAnsi="Times New Roman" w:cs="Times New Roman"/>
          <w:sz w:val="20"/>
          <w:szCs w:val="20"/>
        </w:rPr>
        <w:t>during</w:t>
      </w:r>
      <w:r w:rsidR="00061CB5" w:rsidRPr="00DB0968">
        <w:rPr>
          <w:rFonts w:ascii="Times New Roman" w:hAnsi="Times New Roman" w:cs="Times New Roman"/>
          <w:sz w:val="20"/>
          <w:szCs w:val="20"/>
        </w:rPr>
        <w:t xml:space="preserve"> </w:t>
      </w:r>
      <w:r w:rsidRPr="00DB0968">
        <w:rPr>
          <w:rFonts w:ascii="Times New Roman" w:hAnsi="Times New Roman" w:cs="Times New Roman"/>
          <w:sz w:val="20"/>
          <w:szCs w:val="20"/>
        </w:rPr>
        <w:t xml:space="preserve">pregnancy. </w:t>
      </w:r>
      <w:proofErr w:type="spellStart"/>
      <w:proofErr w:type="gramStart"/>
      <w:r w:rsidRPr="00DB0968">
        <w:rPr>
          <w:rFonts w:ascii="Times New Roman" w:hAnsi="Times New Roman" w:cs="Times New Roman"/>
          <w:sz w:val="20"/>
          <w:szCs w:val="20"/>
        </w:rPr>
        <w:t>JCPSPVol</w:t>
      </w:r>
      <w:proofErr w:type="spellEnd"/>
      <w:r w:rsidRPr="00DB0968">
        <w:rPr>
          <w:rFonts w:ascii="Times New Roman" w:hAnsi="Times New Roman" w:cs="Times New Roman"/>
          <w:sz w:val="20"/>
          <w:szCs w:val="20"/>
        </w:rPr>
        <w:t>.</w:t>
      </w:r>
      <w:proofErr w:type="gramEnd"/>
      <w:r w:rsidRPr="00DB0968">
        <w:rPr>
          <w:rFonts w:ascii="Times New Roman" w:hAnsi="Times New Roman" w:cs="Times New Roman"/>
          <w:sz w:val="20"/>
          <w:szCs w:val="20"/>
        </w:rPr>
        <w:t xml:space="preserve"> </w:t>
      </w:r>
      <w:proofErr w:type="gramStart"/>
      <w:r w:rsidRPr="00DB0968">
        <w:rPr>
          <w:rFonts w:ascii="Times New Roman" w:hAnsi="Times New Roman" w:cs="Times New Roman"/>
          <w:sz w:val="20"/>
          <w:szCs w:val="20"/>
        </w:rPr>
        <w:t>16</w:t>
      </w:r>
      <w:proofErr w:type="gramEnd"/>
      <w:r w:rsidRPr="00DB0968">
        <w:rPr>
          <w:rFonts w:ascii="Times New Roman" w:hAnsi="Times New Roman" w:cs="Times New Roman"/>
          <w:sz w:val="20"/>
          <w:szCs w:val="20"/>
        </w:rPr>
        <w:t xml:space="preserve"> (4): 273-275.</w:t>
      </w:r>
    </w:p>
    <w:p w:rsidR="0049251C" w:rsidRPr="0049251C" w:rsidRDefault="0049251C" w:rsidP="0049251C">
      <w:pPr>
        <w:tabs>
          <w:tab w:val="left" w:pos="3920"/>
        </w:tabs>
        <w:snapToGrid w:val="0"/>
        <w:spacing w:after="0" w:line="240" w:lineRule="auto"/>
        <w:ind w:left="425" w:hanging="425"/>
        <w:jc w:val="both"/>
        <w:rPr>
          <w:rFonts w:ascii="Times New Roman" w:hAnsi="Times New Roman" w:cs="Times New Roman"/>
          <w:sz w:val="20"/>
          <w:szCs w:val="20"/>
        </w:rPr>
        <w:sectPr w:rsidR="0049251C" w:rsidRPr="0049251C" w:rsidSect="00061CB5">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49251C" w:rsidRPr="0049251C" w:rsidRDefault="0049251C" w:rsidP="0049251C">
      <w:pPr>
        <w:tabs>
          <w:tab w:val="left" w:pos="3920"/>
        </w:tabs>
        <w:snapToGrid w:val="0"/>
        <w:spacing w:after="0" w:line="240" w:lineRule="auto"/>
        <w:ind w:left="425" w:hanging="425"/>
        <w:jc w:val="both"/>
        <w:rPr>
          <w:rFonts w:ascii="Times New Roman" w:hAnsi="Times New Roman" w:cs="Times New Roman"/>
          <w:sz w:val="20"/>
          <w:szCs w:val="20"/>
          <w:lang w:eastAsia="zh-CN"/>
        </w:rPr>
      </w:pPr>
    </w:p>
    <w:p w:rsidR="0049251C" w:rsidRPr="0049251C" w:rsidRDefault="00061CB5" w:rsidP="0049251C">
      <w:pPr>
        <w:tabs>
          <w:tab w:val="left" w:pos="3920"/>
        </w:tabs>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49251C" w:rsidRPr="0049251C" w:rsidRDefault="0049251C" w:rsidP="0049251C">
      <w:pPr>
        <w:tabs>
          <w:tab w:val="left" w:pos="3920"/>
        </w:tabs>
        <w:snapToGrid w:val="0"/>
        <w:spacing w:after="0" w:line="240" w:lineRule="auto"/>
        <w:ind w:left="425" w:hanging="425"/>
        <w:jc w:val="both"/>
        <w:rPr>
          <w:rFonts w:ascii="Times New Roman" w:hAnsi="Times New Roman" w:cs="Times New Roman"/>
          <w:sz w:val="20"/>
          <w:szCs w:val="20"/>
          <w:lang w:eastAsia="zh-CN"/>
        </w:rPr>
      </w:pPr>
    </w:p>
    <w:p w:rsidR="000D2C3A" w:rsidRPr="0049251C" w:rsidRDefault="0049251C" w:rsidP="0049251C">
      <w:pPr>
        <w:tabs>
          <w:tab w:val="left" w:pos="3920"/>
        </w:tabs>
        <w:snapToGrid w:val="0"/>
        <w:spacing w:after="0" w:line="240" w:lineRule="auto"/>
        <w:ind w:left="425" w:hanging="425"/>
        <w:jc w:val="both"/>
        <w:rPr>
          <w:rFonts w:ascii="Times New Roman" w:hAnsi="Times New Roman" w:cs="Times New Roman"/>
          <w:sz w:val="20"/>
          <w:szCs w:val="20"/>
        </w:rPr>
      </w:pPr>
      <w:r w:rsidRPr="0049251C">
        <w:rPr>
          <w:rFonts w:ascii="Times New Roman" w:hAnsi="Times New Roman" w:cs="Times New Roman"/>
          <w:sz w:val="20"/>
          <w:szCs w:val="20"/>
        </w:rPr>
        <w:t>1/2</w:t>
      </w:r>
      <w:r w:rsidRPr="0049251C">
        <w:rPr>
          <w:rFonts w:ascii="Times New Roman" w:hAnsi="Times New Roman" w:cs="Times New Roman" w:hint="eastAsia"/>
          <w:sz w:val="20"/>
          <w:szCs w:val="20"/>
          <w:lang w:eastAsia="zh-CN"/>
        </w:rPr>
        <w:t>5</w:t>
      </w:r>
      <w:r w:rsidRPr="0049251C">
        <w:rPr>
          <w:rFonts w:ascii="Times New Roman" w:hAnsi="Times New Roman" w:cs="Times New Roman"/>
          <w:sz w:val="20"/>
          <w:szCs w:val="20"/>
        </w:rPr>
        <w:t>/2017</w:t>
      </w:r>
    </w:p>
    <w:sectPr w:rsidR="000D2C3A" w:rsidRPr="0049251C" w:rsidSect="00763E74">
      <w:headerReference w:type="default" r:id="rId21"/>
      <w:footerReference w:type="default" r:id="rId2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0E" w:rsidRDefault="00565A0E" w:rsidP="000F15B8">
      <w:pPr>
        <w:spacing w:after="0" w:line="240" w:lineRule="auto"/>
      </w:pPr>
      <w:r>
        <w:separator/>
      </w:r>
    </w:p>
  </w:endnote>
  <w:endnote w:type="continuationSeparator" w:id="0">
    <w:p w:rsidR="00565A0E" w:rsidRDefault="00565A0E" w:rsidP="000F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AdvGaramond_L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0E3C1E" w:rsidP="0049251C">
    <w:pPr>
      <w:spacing w:after="0" w:line="240" w:lineRule="auto"/>
      <w:jc w:val="center"/>
      <w:rPr>
        <w:rFonts w:ascii="Times New Roman" w:hAnsi="Times New Roman" w:cs="Times New Roman"/>
        <w:sz w:val="20"/>
      </w:rPr>
    </w:pPr>
    <w:r w:rsidRPr="0049251C">
      <w:rPr>
        <w:rFonts w:ascii="Times New Roman" w:hAnsi="Times New Roman" w:cs="Times New Roman"/>
        <w:sz w:val="20"/>
      </w:rPr>
      <w:fldChar w:fldCharType="begin"/>
    </w:r>
    <w:r w:rsidR="0049251C" w:rsidRPr="0049251C">
      <w:rPr>
        <w:rFonts w:ascii="Times New Roman" w:hAnsi="Times New Roman" w:cs="Times New Roman"/>
        <w:sz w:val="20"/>
      </w:rPr>
      <w:instrText xml:space="preserve"> page </w:instrText>
    </w:r>
    <w:r w:rsidRPr="0049251C">
      <w:rPr>
        <w:rFonts w:ascii="Times New Roman" w:hAnsi="Times New Roman" w:cs="Times New Roman"/>
        <w:sz w:val="20"/>
      </w:rPr>
      <w:fldChar w:fldCharType="separate"/>
    </w:r>
    <w:r w:rsidR="00DB0968">
      <w:rPr>
        <w:rFonts w:ascii="Times New Roman" w:hAnsi="Times New Roman" w:cs="Times New Roman"/>
        <w:noProof/>
        <w:sz w:val="20"/>
      </w:rPr>
      <w:t>31</w:t>
    </w:r>
    <w:r w:rsidRPr="0049251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0E3C1E" w:rsidP="0049251C">
    <w:pPr>
      <w:spacing w:after="0" w:line="240" w:lineRule="auto"/>
      <w:jc w:val="center"/>
      <w:rPr>
        <w:rFonts w:ascii="Times New Roman" w:hAnsi="Times New Roman" w:cs="Times New Roman"/>
        <w:sz w:val="20"/>
      </w:rPr>
    </w:pPr>
    <w:r w:rsidRPr="0049251C">
      <w:rPr>
        <w:rFonts w:ascii="Times New Roman" w:hAnsi="Times New Roman" w:cs="Times New Roman"/>
        <w:sz w:val="20"/>
      </w:rPr>
      <w:fldChar w:fldCharType="begin"/>
    </w:r>
    <w:r w:rsidR="0049251C" w:rsidRPr="0049251C">
      <w:rPr>
        <w:rFonts w:ascii="Times New Roman" w:hAnsi="Times New Roman" w:cs="Times New Roman"/>
        <w:sz w:val="20"/>
      </w:rPr>
      <w:instrText xml:space="preserve"> page </w:instrText>
    </w:r>
    <w:r w:rsidRPr="0049251C">
      <w:rPr>
        <w:rFonts w:ascii="Times New Roman" w:hAnsi="Times New Roman" w:cs="Times New Roman"/>
        <w:sz w:val="20"/>
      </w:rPr>
      <w:fldChar w:fldCharType="separate"/>
    </w:r>
    <w:r w:rsidR="00DB0968">
      <w:rPr>
        <w:rFonts w:ascii="Times New Roman" w:hAnsi="Times New Roman" w:cs="Times New Roman"/>
        <w:noProof/>
        <w:sz w:val="20"/>
      </w:rPr>
      <w:t>32</w:t>
    </w:r>
    <w:r w:rsidRPr="0049251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0E3C1E" w:rsidP="0049251C">
    <w:pPr>
      <w:spacing w:after="0" w:line="240" w:lineRule="auto"/>
      <w:jc w:val="center"/>
      <w:rPr>
        <w:rFonts w:ascii="Times New Roman" w:hAnsi="Times New Roman" w:cs="Times New Roman"/>
        <w:sz w:val="20"/>
      </w:rPr>
    </w:pPr>
    <w:r w:rsidRPr="0049251C">
      <w:rPr>
        <w:rFonts w:ascii="Times New Roman" w:hAnsi="Times New Roman" w:cs="Times New Roman"/>
        <w:sz w:val="20"/>
      </w:rPr>
      <w:fldChar w:fldCharType="begin"/>
    </w:r>
    <w:r w:rsidR="0049251C" w:rsidRPr="0049251C">
      <w:rPr>
        <w:rFonts w:ascii="Times New Roman" w:hAnsi="Times New Roman" w:cs="Times New Roman"/>
        <w:sz w:val="20"/>
      </w:rPr>
      <w:instrText xml:space="preserve"> page </w:instrText>
    </w:r>
    <w:r w:rsidRPr="0049251C">
      <w:rPr>
        <w:rFonts w:ascii="Times New Roman" w:hAnsi="Times New Roman" w:cs="Times New Roman"/>
        <w:sz w:val="20"/>
      </w:rPr>
      <w:fldChar w:fldCharType="separate"/>
    </w:r>
    <w:r w:rsidR="00DB0968">
      <w:rPr>
        <w:rFonts w:ascii="Times New Roman" w:hAnsi="Times New Roman" w:cs="Times New Roman"/>
        <w:noProof/>
        <w:sz w:val="20"/>
      </w:rPr>
      <w:t>33</w:t>
    </w:r>
    <w:r w:rsidRPr="0049251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0E3C1E" w:rsidP="0049251C">
    <w:pPr>
      <w:spacing w:after="0" w:line="240" w:lineRule="auto"/>
      <w:jc w:val="center"/>
      <w:rPr>
        <w:rFonts w:ascii="Times New Roman" w:hAnsi="Times New Roman" w:cs="Times New Roman"/>
        <w:sz w:val="20"/>
      </w:rPr>
    </w:pPr>
    <w:r w:rsidRPr="0049251C">
      <w:rPr>
        <w:rFonts w:ascii="Times New Roman" w:hAnsi="Times New Roman" w:cs="Times New Roman"/>
        <w:sz w:val="20"/>
      </w:rPr>
      <w:fldChar w:fldCharType="begin"/>
    </w:r>
    <w:r w:rsidR="0049251C" w:rsidRPr="0049251C">
      <w:rPr>
        <w:rFonts w:ascii="Times New Roman" w:hAnsi="Times New Roman" w:cs="Times New Roman"/>
        <w:sz w:val="20"/>
      </w:rPr>
      <w:instrText xml:space="preserve"> page </w:instrText>
    </w:r>
    <w:r w:rsidRPr="0049251C">
      <w:rPr>
        <w:rFonts w:ascii="Times New Roman" w:hAnsi="Times New Roman" w:cs="Times New Roman"/>
        <w:sz w:val="20"/>
      </w:rPr>
      <w:fldChar w:fldCharType="separate"/>
    </w:r>
    <w:r w:rsidR="00DB0968">
      <w:rPr>
        <w:rFonts w:ascii="Times New Roman" w:hAnsi="Times New Roman" w:cs="Times New Roman"/>
        <w:noProof/>
        <w:sz w:val="20"/>
      </w:rPr>
      <w:t>35</w:t>
    </w:r>
    <w:r w:rsidRPr="0049251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2C" w:rsidRPr="0049251C" w:rsidRDefault="000E3C1E" w:rsidP="0049251C">
    <w:pPr>
      <w:spacing w:after="0" w:line="240" w:lineRule="auto"/>
      <w:jc w:val="center"/>
      <w:rPr>
        <w:rFonts w:ascii="Times New Roman" w:hAnsi="Times New Roman" w:cs="Times New Roman"/>
        <w:sz w:val="20"/>
      </w:rPr>
    </w:pPr>
    <w:r w:rsidRPr="0049251C">
      <w:rPr>
        <w:rFonts w:ascii="Times New Roman" w:hAnsi="Times New Roman" w:cs="Times New Roman"/>
        <w:sz w:val="20"/>
      </w:rPr>
      <w:fldChar w:fldCharType="begin"/>
    </w:r>
    <w:r w:rsidR="0049251C" w:rsidRPr="0049251C">
      <w:rPr>
        <w:rFonts w:ascii="Times New Roman" w:hAnsi="Times New Roman" w:cs="Times New Roman"/>
        <w:sz w:val="20"/>
      </w:rPr>
      <w:instrText xml:space="preserve"> page </w:instrText>
    </w:r>
    <w:r w:rsidRPr="0049251C">
      <w:rPr>
        <w:rFonts w:ascii="Times New Roman" w:hAnsi="Times New Roman" w:cs="Times New Roman"/>
        <w:sz w:val="20"/>
      </w:rPr>
      <w:fldChar w:fldCharType="separate"/>
    </w:r>
    <w:r w:rsidR="0049251C">
      <w:rPr>
        <w:rFonts w:ascii="Times New Roman" w:hAnsi="Times New Roman" w:cs="Times New Roman"/>
        <w:noProof/>
        <w:sz w:val="20"/>
      </w:rPr>
      <w:t>1</w:t>
    </w:r>
    <w:r w:rsidRPr="0049251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0E" w:rsidRDefault="00565A0E" w:rsidP="000F15B8">
      <w:pPr>
        <w:spacing w:after="0" w:line="240" w:lineRule="auto"/>
      </w:pPr>
      <w:r>
        <w:separator/>
      </w:r>
    </w:p>
  </w:footnote>
  <w:footnote w:type="continuationSeparator" w:id="0">
    <w:p w:rsidR="00565A0E" w:rsidRDefault="00565A0E" w:rsidP="000F1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49251C" w:rsidP="004925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251C">
      <w:rPr>
        <w:rFonts w:ascii="Times New Roman" w:hAnsi="Times New Roman" w:cs="Times New Roman" w:hint="eastAsia"/>
        <w:sz w:val="20"/>
        <w:szCs w:val="20"/>
      </w:rPr>
      <w:tab/>
    </w:r>
    <w:r w:rsidRPr="0049251C">
      <w:rPr>
        <w:rFonts w:ascii="Times New Roman" w:hAnsi="Times New Roman" w:cs="Times New Roman"/>
        <w:sz w:val="20"/>
        <w:szCs w:val="20"/>
      </w:rPr>
      <w:t>New York Science Journal 201</w:t>
    </w:r>
    <w:r w:rsidRPr="0049251C">
      <w:rPr>
        <w:rFonts w:ascii="Times New Roman" w:hAnsi="Times New Roman" w:cs="Times New Roman" w:hint="eastAsia"/>
        <w:sz w:val="20"/>
        <w:szCs w:val="20"/>
      </w:rPr>
      <w:t>7</w:t>
    </w:r>
    <w:proofErr w:type="gramStart"/>
    <w:r w:rsidRPr="0049251C">
      <w:rPr>
        <w:rFonts w:ascii="Times New Roman" w:hAnsi="Times New Roman" w:cs="Times New Roman"/>
        <w:sz w:val="20"/>
        <w:szCs w:val="20"/>
      </w:rPr>
      <w:t>;</w:t>
    </w:r>
    <w:r w:rsidRPr="0049251C">
      <w:rPr>
        <w:rFonts w:ascii="Times New Roman" w:hAnsi="Times New Roman" w:cs="Times New Roman" w:hint="eastAsia"/>
        <w:sz w:val="20"/>
        <w:szCs w:val="20"/>
      </w:rPr>
      <w:t>10</w:t>
    </w:r>
    <w:proofErr w:type="gramEnd"/>
    <w:r w:rsidRPr="0049251C">
      <w:rPr>
        <w:rFonts w:ascii="Times New Roman" w:hAnsi="Times New Roman" w:cs="Times New Roman"/>
        <w:sz w:val="20"/>
        <w:szCs w:val="20"/>
      </w:rPr>
      <w:t>(</w:t>
    </w:r>
    <w:r w:rsidRPr="0049251C">
      <w:rPr>
        <w:rFonts w:ascii="Times New Roman" w:hAnsi="Times New Roman" w:cs="Times New Roman" w:hint="eastAsia"/>
        <w:sz w:val="20"/>
        <w:szCs w:val="20"/>
      </w:rPr>
      <w:t>2</w:t>
    </w:r>
    <w:r w:rsidRPr="0049251C">
      <w:rPr>
        <w:rFonts w:ascii="Times New Roman" w:hAnsi="Times New Roman" w:cs="Times New Roman"/>
        <w:sz w:val="20"/>
        <w:szCs w:val="20"/>
      </w:rPr>
      <w:t>)</w:t>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ab/>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 xml:space="preserve"> </w:t>
    </w:r>
    <w:r w:rsidRPr="0049251C">
      <w:rPr>
        <w:rFonts w:ascii="Times New Roman" w:hAnsi="Times New Roman" w:cs="Times New Roman"/>
        <w:iCs/>
        <w:sz w:val="20"/>
        <w:szCs w:val="20"/>
      </w:rPr>
      <w:t xml:space="preserve">   </w:t>
    </w:r>
    <w:hyperlink r:id="rId1" w:history="1">
      <w:r w:rsidRPr="0049251C">
        <w:rPr>
          <w:rStyle w:val="Hyperlink"/>
          <w:rFonts w:ascii="Times New Roman" w:hAnsi="Times New Roman" w:cs="Times New Roman"/>
          <w:sz w:val="20"/>
        </w:rPr>
        <w:t>http://www.sciencepub.net/newyork</w:t>
      </w:r>
    </w:hyperlink>
  </w:p>
  <w:p w:rsidR="0049251C" w:rsidRPr="0049251C" w:rsidRDefault="0049251C" w:rsidP="004925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49251C" w:rsidP="004925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251C">
      <w:rPr>
        <w:rFonts w:ascii="Times New Roman" w:hAnsi="Times New Roman" w:cs="Times New Roman" w:hint="eastAsia"/>
        <w:sz w:val="20"/>
        <w:szCs w:val="20"/>
      </w:rPr>
      <w:tab/>
    </w:r>
    <w:r w:rsidRPr="0049251C">
      <w:rPr>
        <w:rFonts w:ascii="Times New Roman" w:hAnsi="Times New Roman" w:cs="Times New Roman"/>
        <w:sz w:val="20"/>
        <w:szCs w:val="20"/>
      </w:rPr>
      <w:t>New York Science Journal 201</w:t>
    </w:r>
    <w:r w:rsidRPr="0049251C">
      <w:rPr>
        <w:rFonts w:ascii="Times New Roman" w:hAnsi="Times New Roman" w:cs="Times New Roman" w:hint="eastAsia"/>
        <w:sz w:val="20"/>
        <w:szCs w:val="20"/>
      </w:rPr>
      <w:t>7</w:t>
    </w:r>
    <w:proofErr w:type="gramStart"/>
    <w:r w:rsidRPr="0049251C">
      <w:rPr>
        <w:rFonts w:ascii="Times New Roman" w:hAnsi="Times New Roman" w:cs="Times New Roman"/>
        <w:sz w:val="20"/>
        <w:szCs w:val="20"/>
      </w:rPr>
      <w:t>;</w:t>
    </w:r>
    <w:r w:rsidRPr="0049251C">
      <w:rPr>
        <w:rFonts w:ascii="Times New Roman" w:hAnsi="Times New Roman" w:cs="Times New Roman" w:hint="eastAsia"/>
        <w:sz w:val="20"/>
        <w:szCs w:val="20"/>
      </w:rPr>
      <w:t>10</w:t>
    </w:r>
    <w:proofErr w:type="gramEnd"/>
    <w:r w:rsidRPr="0049251C">
      <w:rPr>
        <w:rFonts w:ascii="Times New Roman" w:hAnsi="Times New Roman" w:cs="Times New Roman"/>
        <w:sz w:val="20"/>
        <w:szCs w:val="20"/>
      </w:rPr>
      <w:t>(</w:t>
    </w:r>
    <w:r w:rsidRPr="0049251C">
      <w:rPr>
        <w:rFonts w:ascii="Times New Roman" w:hAnsi="Times New Roman" w:cs="Times New Roman" w:hint="eastAsia"/>
        <w:sz w:val="20"/>
        <w:szCs w:val="20"/>
      </w:rPr>
      <w:t>2</w:t>
    </w:r>
    <w:r w:rsidRPr="0049251C">
      <w:rPr>
        <w:rFonts w:ascii="Times New Roman" w:hAnsi="Times New Roman" w:cs="Times New Roman"/>
        <w:sz w:val="20"/>
        <w:szCs w:val="20"/>
      </w:rPr>
      <w:t>)</w:t>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ab/>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 xml:space="preserve"> </w:t>
    </w:r>
    <w:r w:rsidRPr="0049251C">
      <w:rPr>
        <w:rFonts w:ascii="Times New Roman" w:hAnsi="Times New Roman" w:cs="Times New Roman"/>
        <w:iCs/>
        <w:sz w:val="20"/>
        <w:szCs w:val="20"/>
      </w:rPr>
      <w:t xml:space="preserve">   </w:t>
    </w:r>
    <w:hyperlink r:id="rId1" w:history="1">
      <w:r w:rsidRPr="0049251C">
        <w:rPr>
          <w:rStyle w:val="Hyperlink"/>
          <w:rFonts w:ascii="Times New Roman" w:hAnsi="Times New Roman" w:cs="Times New Roman"/>
          <w:sz w:val="20"/>
        </w:rPr>
        <w:t>http://www.sciencepub.net/newyork</w:t>
      </w:r>
    </w:hyperlink>
  </w:p>
  <w:p w:rsidR="0049251C" w:rsidRPr="0049251C" w:rsidRDefault="0049251C" w:rsidP="004925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49251C" w:rsidP="004925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251C">
      <w:rPr>
        <w:rFonts w:ascii="Times New Roman" w:hAnsi="Times New Roman" w:cs="Times New Roman" w:hint="eastAsia"/>
        <w:sz w:val="20"/>
        <w:szCs w:val="20"/>
      </w:rPr>
      <w:tab/>
    </w:r>
    <w:r w:rsidRPr="0049251C">
      <w:rPr>
        <w:rFonts w:ascii="Times New Roman" w:hAnsi="Times New Roman" w:cs="Times New Roman"/>
        <w:sz w:val="20"/>
        <w:szCs w:val="20"/>
      </w:rPr>
      <w:t>New York Science Journal 201</w:t>
    </w:r>
    <w:r w:rsidRPr="0049251C">
      <w:rPr>
        <w:rFonts w:ascii="Times New Roman" w:hAnsi="Times New Roman" w:cs="Times New Roman" w:hint="eastAsia"/>
        <w:sz w:val="20"/>
        <w:szCs w:val="20"/>
      </w:rPr>
      <w:t>7</w:t>
    </w:r>
    <w:proofErr w:type="gramStart"/>
    <w:r w:rsidRPr="0049251C">
      <w:rPr>
        <w:rFonts w:ascii="Times New Roman" w:hAnsi="Times New Roman" w:cs="Times New Roman"/>
        <w:sz w:val="20"/>
        <w:szCs w:val="20"/>
      </w:rPr>
      <w:t>;</w:t>
    </w:r>
    <w:r w:rsidRPr="0049251C">
      <w:rPr>
        <w:rFonts w:ascii="Times New Roman" w:hAnsi="Times New Roman" w:cs="Times New Roman" w:hint="eastAsia"/>
        <w:sz w:val="20"/>
        <w:szCs w:val="20"/>
      </w:rPr>
      <w:t>10</w:t>
    </w:r>
    <w:proofErr w:type="gramEnd"/>
    <w:r w:rsidRPr="0049251C">
      <w:rPr>
        <w:rFonts w:ascii="Times New Roman" w:hAnsi="Times New Roman" w:cs="Times New Roman"/>
        <w:sz w:val="20"/>
        <w:szCs w:val="20"/>
      </w:rPr>
      <w:t>(</w:t>
    </w:r>
    <w:r w:rsidRPr="0049251C">
      <w:rPr>
        <w:rFonts w:ascii="Times New Roman" w:hAnsi="Times New Roman" w:cs="Times New Roman" w:hint="eastAsia"/>
        <w:sz w:val="20"/>
        <w:szCs w:val="20"/>
      </w:rPr>
      <w:t>2</w:t>
    </w:r>
    <w:r w:rsidRPr="0049251C">
      <w:rPr>
        <w:rFonts w:ascii="Times New Roman" w:hAnsi="Times New Roman" w:cs="Times New Roman"/>
        <w:sz w:val="20"/>
        <w:szCs w:val="20"/>
      </w:rPr>
      <w:t>)</w:t>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ab/>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 xml:space="preserve"> </w:t>
    </w:r>
    <w:r w:rsidRPr="0049251C">
      <w:rPr>
        <w:rFonts w:ascii="Times New Roman" w:hAnsi="Times New Roman" w:cs="Times New Roman"/>
        <w:iCs/>
        <w:sz w:val="20"/>
        <w:szCs w:val="20"/>
      </w:rPr>
      <w:t xml:space="preserve">   </w:t>
    </w:r>
    <w:hyperlink r:id="rId1" w:history="1">
      <w:r w:rsidRPr="0049251C">
        <w:rPr>
          <w:rStyle w:val="Hyperlink"/>
          <w:rFonts w:ascii="Times New Roman" w:hAnsi="Times New Roman" w:cs="Times New Roman"/>
          <w:sz w:val="20"/>
        </w:rPr>
        <w:t>http://www.sciencepub.net/newyork</w:t>
      </w:r>
    </w:hyperlink>
  </w:p>
  <w:p w:rsidR="0049251C" w:rsidRPr="0049251C" w:rsidRDefault="0049251C" w:rsidP="004925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49251C" w:rsidP="004925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251C">
      <w:rPr>
        <w:rFonts w:ascii="Times New Roman" w:hAnsi="Times New Roman" w:cs="Times New Roman" w:hint="eastAsia"/>
        <w:sz w:val="20"/>
        <w:szCs w:val="20"/>
      </w:rPr>
      <w:tab/>
    </w:r>
    <w:r w:rsidRPr="0049251C">
      <w:rPr>
        <w:rFonts w:ascii="Times New Roman" w:hAnsi="Times New Roman" w:cs="Times New Roman"/>
        <w:sz w:val="20"/>
        <w:szCs w:val="20"/>
      </w:rPr>
      <w:t>New York Science Journal 201</w:t>
    </w:r>
    <w:r w:rsidRPr="0049251C">
      <w:rPr>
        <w:rFonts w:ascii="Times New Roman" w:hAnsi="Times New Roman" w:cs="Times New Roman" w:hint="eastAsia"/>
        <w:sz w:val="20"/>
        <w:szCs w:val="20"/>
      </w:rPr>
      <w:t>7</w:t>
    </w:r>
    <w:proofErr w:type="gramStart"/>
    <w:r w:rsidRPr="0049251C">
      <w:rPr>
        <w:rFonts w:ascii="Times New Roman" w:hAnsi="Times New Roman" w:cs="Times New Roman"/>
        <w:sz w:val="20"/>
        <w:szCs w:val="20"/>
      </w:rPr>
      <w:t>;</w:t>
    </w:r>
    <w:r w:rsidRPr="0049251C">
      <w:rPr>
        <w:rFonts w:ascii="Times New Roman" w:hAnsi="Times New Roman" w:cs="Times New Roman" w:hint="eastAsia"/>
        <w:sz w:val="20"/>
        <w:szCs w:val="20"/>
      </w:rPr>
      <w:t>10</w:t>
    </w:r>
    <w:proofErr w:type="gramEnd"/>
    <w:r w:rsidRPr="0049251C">
      <w:rPr>
        <w:rFonts w:ascii="Times New Roman" w:hAnsi="Times New Roman" w:cs="Times New Roman"/>
        <w:sz w:val="20"/>
        <w:szCs w:val="20"/>
      </w:rPr>
      <w:t>(</w:t>
    </w:r>
    <w:r w:rsidRPr="0049251C">
      <w:rPr>
        <w:rFonts w:ascii="Times New Roman" w:hAnsi="Times New Roman" w:cs="Times New Roman" w:hint="eastAsia"/>
        <w:sz w:val="20"/>
        <w:szCs w:val="20"/>
      </w:rPr>
      <w:t>2</w:t>
    </w:r>
    <w:r w:rsidRPr="0049251C">
      <w:rPr>
        <w:rFonts w:ascii="Times New Roman" w:hAnsi="Times New Roman" w:cs="Times New Roman"/>
        <w:sz w:val="20"/>
        <w:szCs w:val="20"/>
      </w:rPr>
      <w:t>)</w:t>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ab/>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 xml:space="preserve"> </w:t>
    </w:r>
    <w:r w:rsidRPr="0049251C">
      <w:rPr>
        <w:rFonts w:ascii="Times New Roman" w:hAnsi="Times New Roman" w:cs="Times New Roman"/>
        <w:iCs/>
        <w:sz w:val="20"/>
        <w:szCs w:val="20"/>
      </w:rPr>
      <w:t xml:space="preserve">   </w:t>
    </w:r>
    <w:hyperlink r:id="rId1" w:history="1">
      <w:r w:rsidRPr="0049251C">
        <w:rPr>
          <w:rStyle w:val="Hyperlink"/>
          <w:rFonts w:ascii="Times New Roman" w:hAnsi="Times New Roman" w:cs="Times New Roman"/>
          <w:sz w:val="20"/>
        </w:rPr>
        <w:t>http://www.sciencepub.net/newyork</w:t>
      </w:r>
    </w:hyperlink>
  </w:p>
  <w:p w:rsidR="0049251C" w:rsidRPr="0049251C" w:rsidRDefault="0049251C" w:rsidP="004925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1C" w:rsidRPr="0049251C" w:rsidRDefault="0049251C" w:rsidP="004925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251C">
      <w:rPr>
        <w:rFonts w:ascii="Times New Roman" w:hAnsi="Times New Roman" w:cs="Times New Roman" w:hint="eastAsia"/>
        <w:sz w:val="20"/>
        <w:szCs w:val="20"/>
      </w:rPr>
      <w:tab/>
    </w:r>
    <w:r w:rsidRPr="0049251C">
      <w:rPr>
        <w:rFonts w:ascii="Times New Roman" w:hAnsi="Times New Roman" w:cs="Times New Roman"/>
        <w:sz w:val="20"/>
        <w:szCs w:val="20"/>
      </w:rPr>
      <w:t>New York Science Journal 201</w:t>
    </w:r>
    <w:r w:rsidRPr="0049251C">
      <w:rPr>
        <w:rFonts w:ascii="Times New Roman" w:hAnsi="Times New Roman" w:cs="Times New Roman" w:hint="eastAsia"/>
        <w:sz w:val="20"/>
        <w:szCs w:val="20"/>
      </w:rPr>
      <w:t>7</w:t>
    </w:r>
    <w:proofErr w:type="gramStart"/>
    <w:r w:rsidRPr="0049251C">
      <w:rPr>
        <w:rFonts w:ascii="Times New Roman" w:hAnsi="Times New Roman" w:cs="Times New Roman"/>
        <w:sz w:val="20"/>
        <w:szCs w:val="20"/>
      </w:rPr>
      <w:t>;</w:t>
    </w:r>
    <w:r w:rsidRPr="0049251C">
      <w:rPr>
        <w:rFonts w:ascii="Times New Roman" w:hAnsi="Times New Roman" w:cs="Times New Roman" w:hint="eastAsia"/>
        <w:sz w:val="20"/>
        <w:szCs w:val="20"/>
      </w:rPr>
      <w:t>10</w:t>
    </w:r>
    <w:proofErr w:type="gramEnd"/>
    <w:r w:rsidRPr="0049251C">
      <w:rPr>
        <w:rFonts w:ascii="Times New Roman" w:hAnsi="Times New Roman" w:cs="Times New Roman"/>
        <w:sz w:val="20"/>
        <w:szCs w:val="20"/>
      </w:rPr>
      <w:t>(</w:t>
    </w:r>
    <w:r w:rsidRPr="0049251C">
      <w:rPr>
        <w:rFonts w:ascii="Times New Roman" w:hAnsi="Times New Roman" w:cs="Times New Roman" w:hint="eastAsia"/>
        <w:sz w:val="20"/>
        <w:szCs w:val="20"/>
      </w:rPr>
      <w:t>2</w:t>
    </w:r>
    <w:r w:rsidRPr="0049251C">
      <w:rPr>
        <w:rFonts w:ascii="Times New Roman" w:hAnsi="Times New Roman" w:cs="Times New Roman"/>
        <w:sz w:val="20"/>
        <w:szCs w:val="20"/>
      </w:rPr>
      <w:t>)</w:t>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ab/>
    </w:r>
    <w:r w:rsidRPr="0049251C">
      <w:rPr>
        <w:rFonts w:ascii="Times New Roman" w:hAnsi="Times New Roman" w:cs="Times New Roman"/>
        <w:iCs/>
        <w:sz w:val="20"/>
        <w:szCs w:val="20"/>
      </w:rPr>
      <w:t xml:space="preserve"> </w:t>
    </w:r>
    <w:r w:rsidRPr="0049251C">
      <w:rPr>
        <w:rFonts w:ascii="Times New Roman" w:hAnsi="Times New Roman" w:cs="Times New Roman" w:hint="eastAsia"/>
        <w:iCs/>
        <w:sz w:val="20"/>
        <w:szCs w:val="20"/>
      </w:rPr>
      <w:t xml:space="preserve"> </w:t>
    </w:r>
    <w:r w:rsidRPr="0049251C">
      <w:rPr>
        <w:rFonts w:ascii="Times New Roman" w:hAnsi="Times New Roman" w:cs="Times New Roman"/>
        <w:iCs/>
        <w:sz w:val="20"/>
        <w:szCs w:val="20"/>
      </w:rPr>
      <w:t xml:space="preserve">   </w:t>
    </w:r>
    <w:hyperlink r:id="rId1" w:history="1">
      <w:r w:rsidRPr="0049251C">
        <w:rPr>
          <w:rStyle w:val="Hyperlink"/>
          <w:rFonts w:ascii="Times New Roman" w:hAnsi="Times New Roman" w:cs="Times New Roman"/>
          <w:sz w:val="20"/>
        </w:rPr>
        <w:t>http://www.sciencepub.net/newyork</w:t>
      </w:r>
    </w:hyperlink>
  </w:p>
  <w:p w:rsidR="0049251C" w:rsidRPr="0049251C" w:rsidRDefault="0049251C" w:rsidP="0049251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673"/>
    <w:multiLevelType w:val="hybridMultilevel"/>
    <w:tmpl w:val="6834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70A8"/>
    <w:multiLevelType w:val="hybridMultilevel"/>
    <w:tmpl w:val="829C3140"/>
    <w:lvl w:ilvl="0" w:tplc="DB889FBE">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60E7F"/>
    <w:multiLevelType w:val="multilevel"/>
    <w:tmpl w:val="A4365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F29CF"/>
    <w:multiLevelType w:val="multilevel"/>
    <w:tmpl w:val="36D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86D8B"/>
    <w:multiLevelType w:val="hybridMultilevel"/>
    <w:tmpl w:val="6806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B6BBF"/>
    <w:multiLevelType w:val="multilevel"/>
    <w:tmpl w:val="73B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51563"/>
    <w:multiLevelType w:val="multilevel"/>
    <w:tmpl w:val="7A0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326EA"/>
    <w:multiLevelType w:val="multilevel"/>
    <w:tmpl w:val="2DA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062AF"/>
    <w:multiLevelType w:val="multilevel"/>
    <w:tmpl w:val="18C8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958C2"/>
    <w:multiLevelType w:val="hybridMultilevel"/>
    <w:tmpl w:val="8F44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E412B"/>
    <w:multiLevelType w:val="hybridMultilevel"/>
    <w:tmpl w:val="8F44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E2F40"/>
    <w:multiLevelType w:val="hybridMultilevel"/>
    <w:tmpl w:val="DDB652E6"/>
    <w:lvl w:ilvl="0" w:tplc="78D2B0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A0282"/>
    <w:multiLevelType w:val="multilevel"/>
    <w:tmpl w:val="C6A42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8C11124"/>
    <w:multiLevelType w:val="multilevel"/>
    <w:tmpl w:val="6BE6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0665C"/>
    <w:multiLevelType w:val="hybridMultilevel"/>
    <w:tmpl w:val="6EDC52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DD6738"/>
    <w:multiLevelType w:val="hybridMultilevel"/>
    <w:tmpl w:val="8F44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21F24"/>
    <w:multiLevelType w:val="hybridMultilevel"/>
    <w:tmpl w:val="6706B89C"/>
    <w:lvl w:ilvl="0" w:tplc="AA7AB072">
      <w:start w:val="1"/>
      <w:numFmt w:val="decimal"/>
      <w:lvlText w:val="%1)"/>
      <w:lvlJc w:val="left"/>
      <w:pPr>
        <w:ind w:left="1091" w:hanging="360"/>
      </w:pPr>
      <w:rPr>
        <w:rFonts w:hint="default"/>
        <w:b/>
        <w:bCs/>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7">
    <w:nsid w:val="46AF7103"/>
    <w:multiLevelType w:val="hybridMultilevel"/>
    <w:tmpl w:val="A7304908"/>
    <w:lvl w:ilvl="0" w:tplc="2A36ABFC">
      <w:start w:val="1"/>
      <w:numFmt w:val="upperLetter"/>
      <w:lvlText w:val="%1."/>
      <w:lvlJc w:val="left"/>
      <w:pPr>
        <w:tabs>
          <w:tab w:val="num" w:pos="502"/>
        </w:tabs>
        <w:ind w:left="502" w:hanging="360"/>
      </w:pPr>
      <w:rPr>
        <w:b/>
        <w:bCs/>
      </w:rPr>
    </w:lvl>
    <w:lvl w:ilvl="1" w:tplc="C5E8F778">
      <w:start w:val="1"/>
      <w:numFmt w:val="decimal"/>
      <w:lvlText w:val="%2."/>
      <w:lvlJc w:val="left"/>
      <w:pPr>
        <w:tabs>
          <w:tab w:val="num" w:pos="1440"/>
        </w:tabs>
        <w:ind w:left="1440" w:hanging="360"/>
      </w:pPr>
      <w:rPr>
        <w:b w:val="0"/>
        <w:bCs w:val="0"/>
      </w:rPr>
    </w:lvl>
    <w:lvl w:ilvl="2" w:tplc="C6041EA0">
      <w:numFmt w:val="bullet"/>
      <w:lvlText w:val="-"/>
      <w:lvlJc w:val="left"/>
      <w:pPr>
        <w:ind w:left="2340" w:hanging="360"/>
      </w:pPr>
      <w:rPr>
        <w:rFonts w:ascii="Calibri" w:eastAsia="Calibri" w:hAnsi="Calibri" w:cs="Arabic Transparent"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767E35"/>
    <w:multiLevelType w:val="hybridMultilevel"/>
    <w:tmpl w:val="8F44B7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AE332D8"/>
    <w:multiLevelType w:val="multilevel"/>
    <w:tmpl w:val="881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72E4B"/>
    <w:multiLevelType w:val="hybridMultilevel"/>
    <w:tmpl w:val="94DA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E15C5"/>
    <w:multiLevelType w:val="hybridMultilevel"/>
    <w:tmpl w:val="5B8EC3A8"/>
    <w:lvl w:ilvl="0" w:tplc="B5CA94AE">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601B3F5E"/>
    <w:multiLevelType w:val="hybridMultilevel"/>
    <w:tmpl w:val="8F44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27C28"/>
    <w:multiLevelType w:val="multilevel"/>
    <w:tmpl w:val="BF2E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95DCC"/>
    <w:multiLevelType w:val="multilevel"/>
    <w:tmpl w:val="70F266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D5AC1"/>
    <w:multiLevelType w:val="multilevel"/>
    <w:tmpl w:val="BC6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872C7"/>
    <w:multiLevelType w:val="multilevel"/>
    <w:tmpl w:val="FF8A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D6F7A"/>
    <w:multiLevelType w:val="hybridMultilevel"/>
    <w:tmpl w:val="13BC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B571D"/>
    <w:multiLevelType w:val="multilevel"/>
    <w:tmpl w:val="5B4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96A5D"/>
    <w:multiLevelType w:val="hybridMultilevel"/>
    <w:tmpl w:val="E10C4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16785F"/>
    <w:multiLevelType w:val="multilevel"/>
    <w:tmpl w:val="3628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7"/>
  </w:num>
  <w:num w:numId="4">
    <w:abstractNumId w:val="9"/>
  </w:num>
  <w:num w:numId="5">
    <w:abstractNumId w:val="18"/>
  </w:num>
  <w:num w:numId="6">
    <w:abstractNumId w:val="15"/>
  </w:num>
  <w:num w:numId="7">
    <w:abstractNumId w:val="10"/>
  </w:num>
  <w:num w:numId="8">
    <w:abstractNumId w:val="1"/>
  </w:num>
  <w:num w:numId="9">
    <w:abstractNumId w:val="11"/>
  </w:num>
  <w:num w:numId="10">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6"/>
  </w:num>
  <w:num w:numId="12">
    <w:abstractNumId w:val="3"/>
  </w:num>
  <w:num w:numId="13">
    <w:abstractNumId w:val="20"/>
  </w:num>
  <w:num w:numId="14">
    <w:abstractNumId w:val="21"/>
  </w:num>
  <w:num w:numId="15">
    <w:abstractNumId w:val="12"/>
  </w:num>
  <w:num w:numId="16">
    <w:abstractNumId w:val="13"/>
  </w:num>
  <w:num w:numId="17">
    <w:abstractNumId w:val="23"/>
  </w:num>
  <w:num w:numId="18">
    <w:abstractNumId w:val="30"/>
  </w:num>
  <w:num w:numId="19">
    <w:abstractNumId w:val="8"/>
  </w:num>
  <w:num w:numId="20">
    <w:abstractNumId w:val="25"/>
  </w:num>
  <w:num w:numId="21">
    <w:abstractNumId w:val="6"/>
  </w:num>
  <w:num w:numId="22">
    <w:abstractNumId w:val="24"/>
  </w:num>
  <w:num w:numId="23">
    <w:abstractNumId w:val="2"/>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28"/>
  </w:num>
  <w:num w:numId="32">
    <w:abstractNumId w:val="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0D5C6E"/>
    <w:rsid w:val="00003F30"/>
    <w:rsid w:val="00016FE6"/>
    <w:rsid w:val="00026157"/>
    <w:rsid w:val="00044A39"/>
    <w:rsid w:val="00047623"/>
    <w:rsid w:val="00052424"/>
    <w:rsid w:val="00056306"/>
    <w:rsid w:val="00056A57"/>
    <w:rsid w:val="00061CB5"/>
    <w:rsid w:val="000670BB"/>
    <w:rsid w:val="0007063B"/>
    <w:rsid w:val="00070977"/>
    <w:rsid w:val="000711EE"/>
    <w:rsid w:val="0008523E"/>
    <w:rsid w:val="00086B36"/>
    <w:rsid w:val="00091917"/>
    <w:rsid w:val="000A3F11"/>
    <w:rsid w:val="000A63E5"/>
    <w:rsid w:val="000A78E8"/>
    <w:rsid w:val="000C118E"/>
    <w:rsid w:val="000D2C3A"/>
    <w:rsid w:val="000D5C6E"/>
    <w:rsid w:val="000E0316"/>
    <w:rsid w:val="000E3C1E"/>
    <w:rsid w:val="000F15B8"/>
    <w:rsid w:val="000F5C54"/>
    <w:rsid w:val="0010330F"/>
    <w:rsid w:val="0011026B"/>
    <w:rsid w:val="00110B49"/>
    <w:rsid w:val="00114936"/>
    <w:rsid w:val="00117157"/>
    <w:rsid w:val="00130069"/>
    <w:rsid w:val="001439E9"/>
    <w:rsid w:val="0015004B"/>
    <w:rsid w:val="0015004E"/>
    <w:rsid w:val="00155BAF"/>
    <w:rsid w:val="00155CE7"/>
    <w:rsid w:val="00160326"/>
    <w:rsid w:val="001651CB"/>
    <w:rsid w:val="00174C7A"/>
    <w:rsid w:val="00180640"/>
    <w:rsid w:val="00182057"/>
    <w:rsid w:val="00186710"/>
    <w:rsid w:val="001976C2"/>
    <w:rsid w:val="001A7AA1"/>
    <w:rsid w:val="001B5676"/>
    <w:rsid w:val="001C1E71"/>
    <w:rsid w:val="001C380E"/>
    <w:rsid w:val="001D057D"/>
    <w:rsid w:val="001D2A57"/>
    <w:rsid w:val="001D669C"/>
    <w:rsid w:val="001F7E22"/>
    <w:rsid w:val="00210746"/>
    <w:rsid w:val="00215973"/>
    <w:rsid w:val="00222F57"/>
    <w:rsid w:val="00224E4C"/>
    <w:rsid w:val="0022779A"/>
    <w:rsid w:val="00233516"/>
    <w:rsid w:val="00256CF0"/>
    <w:rsid w:val="002573FC"/>
    <w:rsid w:val="0026162B"/>
    <w:rsid w:val="00281431"/>
    <w:rsid w:val="0028338F"/>
    <w:rsid w:val="00290E89"/>
    <w:rsid w:val="00294A37"/>
    <w:rsid w:val="00296937"/>
    <w:rsid w:val="002A04F2"/>
    <w:rsid w:val="002B4156"/>
    <w:rsid w:val="002B55C4"/>
    <w:rsid w:val="002C0E20"/>
    <w:rsid w:val="002C3406"/>
    <w:rsid w:val="002C584F"/>
    <w:rsid w:val="002D176F"/>
    <w:rsid w:val="002D31EE"/>
    <w:rsid w:val="002D7E44"/>
    <w:rsid w:val="002F3451"/>
    <w:rsid w:val="0030372C"/>
    <w:rsid w:val="003045C7"/>
    <w:rsid w:val="003051BD"/>
    <w:rsid w:val="00312365"/>
    <w:rsid w:val="00317861"/>
    <w:rsid w:val="00331346"/>
    <w:rsid w:val="00354237"/>
    <w:rsid w:val="00360890"/>
    <w:rsid w:val="0036281B"/>
    <w:rsid w:val="0036576E"/>
    <w:rsid w:val="003708E7"/>
    <w:rsid w:val="003763EA"/>
    <w:rsid w:val="00383FF2"/>
    <w:rsid w:val="0039308A"/>
    <w:rsid w:val="003977DD"/>
    <w:rsid w:val="003A0F96"/>
    <w:rsid w:val="003A3540"/>
    <w:rsid w:val="003A67C4"/>
    <w:rsid w:val="003B3ABB"/>
    <w:rsid w:val="003C5E6A"/>
    <w:rsid w:val="003C6C7E"/>
    <w:rsid w:val="003D05D4"/>
    <w:rsid w:val="003E03B1"/>
    <w:rsid w:val="003E6228"/>
    <w:rsid w:val="003E7324"/>
    <w:rsid w:val="003F2C7B"/>
    <w:rsid w:val="004124D1"/>
    <w:rsid w:val="00416BE5"/>
    <w:rsid w:val="0043105E"/>
    <w:rsid w:val="00432A5B"/>
    <w:rsid w:val="00441AAC"/>
    <w:rsid w:val="004448BB"/>
    <w:rsid w:val="0044664C"/>
    <w:rsid w:val="00446C09"/>
    <w:rsid w:val="00452938"/>
    <w:rsid w:val="00452A94"/>
    <w:rsid w:val="00454D43"/>
    <w:rsid w:val="00463D34"/>
    <w:rsid w:val="00466D38"/>
    <w:rsid w:val="00475646"/>
    <w:rsid w:val="004908F7"/>
    <w:rsid w:val="0049251C"/>
    <w:rsid w:val="0049273C"/>
    <w:rsid w:val="004A139F"/>
    <w:rsid w:val="004A73A3"/>
    <w:rsid w:val="004D07CA"/>
    <w:rsid w:val="004E05E5"/>
    <w:rsid w:val="004E480A"/>
    <w:rsid w:val="004E6F24"/>
    <w:rsid w:val="004F0182"/>
    <w:rsid w:val="004F7FCE"/>
    <w:rsid w:val="00507C01"/>
    <w:rsid w:val="00523D8C"/>
    <w:rsid w:val="00535ADC"/>
    <w:rsid w:val="005434A9"/>
    <w:rsid w:val="00544031"/>
    <w:rsid w:val="00560FAF"/>
    <w:rsid w:val="005656D9"/>
    <w:rsid w:val="00565A0E"/>
    <w:rsid w:val="005702B1"/>
    <w:rsid w:val="00586D04"/>
    <w:rsid w:val="00591ADB"/>
    <w:rsid w:val="0059237C"/>
    <w:rsid w:val="00595271"/>
    <w:rsid w:val="005A0F29"/>
    <w:rsid w:val="005B3AC1"/>
    <w:rsid w:val="005C39A7"/>
    <w:rsid w:val="005D39E2"/>
    <w:rsid w:val="005E0561"/>
    <w:rsid w:val="005E1EEC"/>
    <w:rsid w:val="005E22AB"/>
    <w:rsid w:val="00601AF3"/>
    <w:rsid w:val="0060363A"/>
    <w:rsid w:val="00617075"/>
    <w:rsid w:val="0062073B"/>
    <w:rsid w:val="00621660"/>
    <w:rsid w:val="00625E58"/>
    <w:rsid w:val="00627A43"/>
    <w:rsid w:val="00641CFF"/>
    <w:rsid w:val="0065218D"/>
    <w:rsid w:val="00652AA8"/>
    <w:rsid w:val="006705A7"/>
    <w:rsid w:val="00673DB6"/>
    <w:rsid w:val="00676846"/>
    <w:rsid w:val="0068079A"/>
    <w:rsid w:val="00693EE2"/>
    <w:rsid w:val="00697872"/>
    <w:rsid w:val="006A1FF0"/>
    <w:rsid w:val="006A7196"/>
    <w:rsid w:val="006A725A"/>
    <w:rsid w:val="006B3D45"/>
    <w:rsid w:val="006B5CF3"/>
    <w:rsid w:val="006C26AB"/>
    <w:rsid w:val="006E1273"/>
    <w:rsid w:val="006E42F7"/>
    <w:rsid w:val="006E55F1"/>
    <w:rsid w:val="006F592C"/>
    <w:rsid w:val="0070381F"/>
    <w:rsid w:val="00722AC6"/>
    <w:rsid w:val="00730976"/>
    <w:rsid w:val="00734932"/>
    <w:rsid w:val="00741731"/>
    <w:rsid w:val="00745E64"/>
    <w:rsid w:val="007550B7"/>
    <w:rsid w:val="00763E57"/>
    <w:rsid w:val="00763E74"/>
    <w:rsid w:val="00766AC7"/>
    <w:rsid w:val="007A2766"/>
    <w:rsid w:val="007B7F65"/>
    <w:rsid w:val="007D042C"/>
    <w:rsid w:val="007E24F8"/>
    <w:rsid w:val="007E4143"/>
    <w:rsid w:val="007E4F69"/>
    <w:rsid w:val="007E539F"/>
    <w:rsid w:val="007F247E"/>
    <w:rsid w:val="007F3944"/>
    <w:rsid w:val="008078C8"/>
    <w:rsid w:val="008124C0"/>
    <w:rsid w:val="0081250D"/>
    <w:rsid w:val="008248F2"/>
    <w:rsid w:val="00833868"/>
    <w:rsid w:val="00841084"/>
    <w:rsid w:val="008559DB"/>
    <w:rsid w:val="00897EF0"/>
    <w:rsid w:val="008A21AC"/>
    <w:rsid w:val="008A3273"/>
    <w:rsid w:val="008A649B"/>
    <w:rsid w:val="008C0D43"/>
    <w:rsid w:val="008C463D"/>
    <w:rsid w:val="008D1434"/>
    <w:rsid w:val="008D2C9D"/>
    <w:rsid w:val="008D3C49"/>
    <w:rsid w:val="008D66F9"/>
    <w:rsid w:val="008E3668"/>
    <w:rsid w:val="008F2004"/>
    <w:rsid w:val="00900F44"/>
    <w:rsid w:val="009010A3"/>
    <w:rsid w:val="00903AB3"/>
    <w:rsid w:val="00907C0E"/>
    <w:rsid w:val="00912D68"/>
    <w:rsid w:val="0091538C"/>
    <w:rsid w:val="009256D3"/>
    <w:rsid w:val="009437F0"/>
    <w:rsid w:val="00975559"/>
    <w:rsid w:val="0098193B"/>
    <w:rsid w:val="009845B6"/>
    <w:rsid w:val="00990096"/>
    <w:rsid w:val="009916C9"/>
    <w:rsid w:val="009A10B8"/>
    <w:rsid w:val="009A2CE4"/>
    <w:rsid w:val="009D43FF"/>
    <w:rsid w:val="009E03B0"/>
    <w:rsid w:val="009E48D0"/>
    <w:rsid w:val="009E5743"/>
    <w:rsid w:val="00A02DE0"/>
    <w:rsid w:val="00A10545"/>
    <w:rsid w:val="00A17B58"/>
    <w:rsid w:val="00A22CAB"/>
    <w:rsid w:val="00A25E1E"/>
    <w:rsid w:val="00A27337"/>
    <w:rsid w:val="00A369AD"/>
    <w:rsid w:val="00A410F1"/>
    <w:rsid w:val="00A422E2"/>
    <w:rsid w:val="00A67290"/>
    <w:rsid w:val="00A715BA"/>
    <w:rsid w:val="00A853EF"/>
    <w:rsid w:val="00A855C3"/>
    <w:rsid w:val="00A87AE5"/>
    <w:rsid w:val="00A90672"/>
    <w:rsid w:val="00A96A2A"/>
    <w:rsid w:val="00AD689F"/>
    <w:rsid w:val="00AF143A"/>
    <w:rsid w:val="00B10A64"/>
    <w:rsid w:val="00B138DC"/>
    <w:rsid w:val="00B20B7D"/>
    <w:rsid w:val="00B312C4"/>
    <w:rsid w:val="00B57403"/>
    <w:rsid w:val="00B64701"/>
    <w:rsid w:val="00B66F7A"/>
    <w:rsid w:val="00B8306C"/>
    <w:rsid w:val="00B83B27"/>
    <w:rsid w:val="00B93E12"/>
    <w:rsid w:val="00BA3717"/>
    <w:rsid w:val="00BC11F6"/>
    <w:rsid w:val="00BC3787"/>
    <w:rsid w:val="00BC4576"/>
    <w:rsid w:val="00BD67B6"/>
    <w:rsid w:val="00BF306A"/>
    <w:rsid w:val="00BF7809"/>
    <w:rsid w:val="00C14D45"/>
    <w:rsid w:val="00C14E2E"/>
    <w:rsid w:val="00C21899"/>
    <w:rsid w:val="00C407D5"/>
    <w:rsid w:val="00C45F0C"/>
    <w:rsid w:val="00C509F8"/>
    <w:rsid w:val="00C52AD7"/>
    <w:rsid w:val="00C62387"/>
    <w:rsid w:val="00C658B4"/>
    <w:rsid w:val="00C67D44"/>
    <w:rsid w:val="00C83E3D"/>
    <w:rsid w:val="00C9593C"/>
    <w:rsid w:val="00C975B3"/>
    <w:rsid w:val="00CA4865"/>
    <w:rsid w:val="00CA5F2C"/>
    <w:rsid w:val="00CB1EBD"/>
    <w:rsid w:val="00CC3CE9"/>
    <w:rsid w:val="00CD3541"/>
    <w:rsid w:val="00CE60CB"/>
    <w:rsid w:val="00D0559D"/>
    <w:rsid w:val="00D13894"/>
    <w:rsid w:val="00D21A12"/>
    <w:rsid w:val="00D2638B"/>
    <w:rsid w:val="00D37031"/>
    <w:rsid w:val="00D519A5"/>
    <w:rsid w:val="00D5738D"/>
    <w:rsid w:val="00D62386"/>
    <w:rsid w:val="00D73982"/>
    <w:rsid w:val="00D918EA"/>
    <w:rsid w:val="00D93F9B"/>
    <w:rsid w:val="00D956A0"/>
    <w:rsid w:val="00DA5D65"/>
    <w:rsid w:val="00DA67C6"/>
    <w:rsid w:val="00DB0968"/>
    <w:rsid w:val="00DC4B59"/>
    <w:rsid w:val="00DD0A8D"/>
    <w:rsid w:val="00DF18F4"/>
    <w:rsid w:val="00DF5D07"/>
    <w:rsid w:val="00E06CAA"/>
    <w:rsid w:val="00E16BFD"/>
    <w:rsid w:val="00E17751"/>
    <w:rsid w:val="00E212AD"/>
    <w:rsid w:val="00E21AC5"/>
    <w:rsid w:val="00E23C14"/>
    <w:rsid w:val="00E317F2"/>
    <w:rsid w:val="00E3741B"/>
    <w:rsid w:val="00E539AD"/>
    <w:rsid w:val="00E558D4"/>
    <w:rsid w:val="00E57691"/>
    <w:rsid w:val="00E80864"/>
    <w:rsid w:val="00E818AC"/>
    <w:rsid w:val="00E8574F"/>
    <w:rsid w:val="00EA0E75"/>
    <w:rsid w:val="00EA3E6C"/>
    <w:rsid w:val="00EA53EF"/>
    <w:rsid w:val="00EA63D2"/>
    <w:rsid w:val="00ED106F"/>
    <w:rsid w:val="00ED48A8"/>
    <w:rsid w:val="00EE56B7"/>
    <w:rsid w:val="00EE7C8F"/>
    <w:rsid w:val="00EE7C9E"/>
    <w:rsid w:val="00F02766"/>
    <w:rsid w:val="00F07EFF"/>
    <w:rsid w:val="00F106A0"/>
    <w:rsid w:val="00F121AE"/>
    <w:rsid w:val="00F23BC3"/>
    <w:rsid w:val="00F34037"/>
    <w:rsid w:val="00F4652A"/>
    <w:rsid w:val="00F5669C"/>
    <w:rsid w:val="00F60215"/>
    <w:rsid w:val="00F81510"/>
    <w:rsid w:val="00F93A01"/>
    <w:rsid w:val="00FA49A2"/>
    <w:rsid w:val="00FB0799"/>
    <w:rsid w:val="00FB0EAB"/>
    <w:rsid w:val="00FC1067"/>
    <w:rsid w:val="00FC33FC"/>
    <w:rsid w:val="00FC6608"/>
    <w:rsid w:val="00FD4D19"/>
    <w:rsid w:val="00FE3D9E"/>
    <w:rsid w:val="00FE671F"/>
    <w:rsid w:val="00FE7A5D"/>
    <w:rsid w:val="00FF7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BD"/>
    <w:pPr>
      <w:spacing w:after="160" w:line="259" w:lineRule="auto"/>
    </w:pPr>
    <w:rPr>
      <w:sz w:val="22"/>
      <w:szCs w:val="22"/>
      <w:lang w:eastAsia="en-US"/>
    </w:rPr>
  </w:style>
  <w:style w:type="paragraph" w:styleId="Heading1">
    <w:name w:val="heading 1"/>
    <w:basedOn w:val="Normal"/>
    <w:next w:val="Normal"/>
    <w:link w:val="Heading1Char"/>
    <w:uiPriority w:val="9"/>
    <w:qFormat/>
    <w:rsid w:val="00C2189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EA63D2"/>
    <w:pPr>
      <w:keepNext/>
      <w:tabs>
        <w:tab w:val="num" w:pos="1440"/>
      </w:tabs>
      <w:spacing w:before="240" w:after="60" w:line="240" w:lineRule="auto"/>
      <w:ind w:left="1440" w:hanging="72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EA63D2"/>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81250D"/>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EA63D2"/>
    <w:pPr>
      <w:tabs>
        <w:tab w:val="num" w:pos="3600"/>
      </w:tabs>
      <w:spacing w:before="240" w:after="60" w:line="240" w:lineRule="auto"/>
      <w:ind w:left="3600" w:hanging="720"/>
      <w:outlineLvl w:val="4"/>
    </w:pPr>
    <w:rPr>
      <w:rFonts w:eastAsia="Times New Roman" w:cs="Times New Roman"/>
      <w:b/>
      <w:bCs/>
      <w:i/>
      <w:iCs/>
      <w:sz w:val="26"/>
      <w:szCs w:val="26"/>
    </w:rPr>
  </w:style>
  <w:style w:type="paragraph" w:styleId="Heading6">
    <w:name w:val="heading 6"/>
    <w:basedOn w:val="Normal"/>
    <w:next w:val="Normal"/>
    <w:link w:val="Heading6Char"/>
    <w:qFormat/>
    <w:rsid w:val="00EA63D2"/>
    <w:pPr>
      <w:tabs>
        <w:tab w:val="num" w:pos="4320"/>
      </w:tabs>
      <w:spacing w:before="240" w:after="60" w:line="240" w:lineRule="auto"/>
      <w:ind w:left="4320" w:hanging="720"/>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semiHidden/>
    <w:unhideWhenUsed/>
    <w:qFormat/>
    <w:rsid w:val="00EA63D2"/>
    <w:pPr>
      <w:tabs>
        <w:tab w:val="num" w:pos="5040"/>
      </w:tabs>
      <w:spacing w:before="240" w:after="60" w:line="240" w:lineRule="auto"/>
      <w:ind w:left="5040" w:hanging="72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EA63D2"/>
    <w:pPr>
      <w:tabs>
        <w:tab w:val="num" w:pos="5760"/>
      </w:tabs>
      <w:spacing w:before="240" w:after="60" w:line="240" w:lineRule="auto"/>
      <w:ind w:left="5760" w:hanging="72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EA63D2"/>
    <w:pPr>
      <w:tabs>
        <w:tab w:val="num" w:pos="6480"/>
      </w:tabs>
      <w:spacing w:before="240" w:after="60" w:line="240" w:lineRule="auto"/>
      <w:ind w:left="6480" w:hanging="72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3516"/>
    <w:pPr>
      <w:spacing w:after="0" w:line="360" w:lineRule="auto"/>
      <w:ind w:firstLine="567"/>
      <w:jc w:val="lowKashida"/>
    </w:pPr>
    <w:rPr>
      <w:rFonts w:ascii="Times New Roman" w:eastAsia="Times New Roman" w:hAnsi="Times New Roman" w:cs="Times New Roman"/>
      <w:sz w:val="28"/>
      <w:szCs w:val="20"/>
    </w:rPr>
  </w:style>
  <w:style w:type="character" w:customStyle="1" w:styleId="BodyTextIndentChar">
    <w:name w:val="Body Text Indent Char"/>
    <w:link w:val="BodyTextIndent"/>
    <w:rsid w:val="00233516"/>
    <w:rPr>
      <w:rFonts w:ascii="Times New Roman" w:eastAsia="Times New Roman" w:hAnsi="Times New Roman" w:cs="Times New Roman"/>
      <w:sz w:val="28"/>
      <w:szCs w:val="20"/>
    </w:rPr>
  </w:style>
  <w:style w:type="paragraph" w:customStyle="1" w:styleId="Default">
    <w:name w:val="Default"/>
    <w:rsid w:val="0022779A"/>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1C380E"/>
    <w:pPr>
      <w:ind w:left="720"/>
      <w:contextualSpacing/>
    </w:pPr>
  </w:style>
  <w:style w:type="character" w:styleId="CommentReference">
    <w:name w:val="annotation reference"/>
    <w:uiPriority w:val="99"/>
    <w:semiHidden/>
    <w:unhideWhenUsed/>
    <w:rsid w:val="00A422E2"/>
    <w:rPr>
      <w:sz w:val="16"/>
      <w:szCs w:val="16"/>
    </w:rPr>
  </w:style>
  <w:style w:type="paragraph" w:styleId="CommentText">
    <w:name w:val="annotation text"/>
    <w:basedOn w:val="Normal"/>
    <w:link w:val="CommentTextChar"/>
    <w:uiPriority w:val="99"/>
    <w:semiHidden/>
    <w:unhideWhenUsed/>
    <w:rsid w:val="00A422E2"/>
    <w:pPr>
      <w:bidi/>
      <w:spacing w:after="200" w:line="240" w:lineRule="auto"/>
    </w:pPr>
    <w:rPr>
      <w:rFonts w:cs="Times New Roman"/>
      <w:sz w:val="20"/>
      <w:szCs w:val="20"/>
    </w:rPr>
  </w:style>
  <w:style w:type="character" w:customStyle="1" w:styleId="CommentTextChar">
    <w:name w:val="Comment Text Char"/>
    <w:link w:val="CommentText"/>
    <w:uiPriority w:val="99"/>
    <w:semiHidden/>
    <w:rsid w:val="00A422E2"/>
    <w:rPr>
      <w:sz w:val="20"/>
      <w:szCs w:val="20"/>
    </w:rPr>
  </w:style>
  <w:style w:type="paragraph" w:styleId="BalloonText">
    <w:name w:val="Balloon Text"/>
    <w:basedOn w:val="Normal"/>
    <w:link w:val="BalloonTextChar"/>
    <w:uiPriority w:val="99"/>
    <w:semiHidden/>
    <w:unhideWhenUsed/>
    <w:rsid w:val="00A422E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422E2"/>
    <w:rPr>
      <w:rFonts w:ascii="Tahoma" w:hAnsi="Tahoma" w:cs="Tahoma"/>
      <w:sz w:val="16"/>
      <w:szCs w:val="16"/>
    </w:rPr>
  </w:style>
  <w:style w:type="paragraph" w:styleId="Header">
    <w:name w:val="header"/>
    <w:basedOn w:val="Normal"/>
    <w:link w:val="HeaderChar"/>
    <w:uiPriority w:val="99"/>
    <w:unhideWhenUsed/>
    <w:rsid w:val="000F15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5B8"/>
  </w:style>
  <w:style w:type="paragraph" w:styleId="Footer">
    <w:name w:val="footer"/>
    <w:basedOn w:val="Normal"/>
    <w:link w:val="FooterChar"/>
    <w:uiPriority w:val="99"/>
    <w:unhideWhenUsed/>
    <w:rsid w:val="000F15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5B8"/>
  </w:style>
  <w:style w:type="paragraph" w:styleId="NormalWeb">
    <w:name w:val="Normal (Web)"/>
    <w:basedOn w:val="Normal"/>
    <w:uiPriority w:val="99"/>
    <w:unhideWhenUsed/>
    <w:rsid w:val="00F4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1250D"/>
  </w:style>
  <w:style w:type="character" w:customStyle="1" w:styleId="italic">
    <w:name w:val="italic"/>
    <w:rsid w:val="0081250D"/>
  </w:style>
  <w:style w:type="character" w:customStyle="1" w:styleId="citation">
    <w:name w:val="citation"/>
    <w:rsid w:val="0081250D"/>
  </w:style>
  <w:style w:type="paragraph" w:styleId="BodyText">
    <w:name w:val="Body Text"/>
    <w:basedOn w:val="Normal"/>
    <w:link w:val="BodyTextChar"/>
    <w:uiPriority w:val="99"/>
    <w:unhideWhenUsed/>
    <w:rsid w:val="0081250D"/>
    <w:pPr>
      <w:spacing w:after="120"/>
    </w:pPr>
  </w:style>
  <w:style w:type="character" w:customStyle="1" w:styleId="BodyTextChar">
    <w:name w:val="Body Text Char"/>
    <w:basedOn w:val="DefaultParagraphFont"/>
    <w:link w:val="BodyText"/>
    <w:uiPriority w:val="99"/>
    <w:rsid w:val="0081250D"/>
  </w:style>
  <w:style w:type="character" w:customStyle="1" w:styleId="Heading4Char">
    <w:name w:val="Heading 4 Char"/>
    <w:link w:val="Heading4"/>
    <w:uiPriority w:val="9"/>
    <w:rsid w:val="0081250D"/>
    <w:rPr>
      <w:rFonts w:ascii="Cambria" w:eastAsia="Times New Roman" w:hAnsi="Cambria" w:cs="Times New Roman"/>
      <w:b/>
      <w:bCs/>
      <w:i/>
      <w:iCs/>
      <w:color w:val="4F81BD"/>
    </w:rPr>
  </w:style>
  <w:style w:type="character" w:styleId="Hyperlink">
    <w:name w:val="Hyperlink"/>
    <w:uiPriority w:val="99"/>
    <w:semiHidden/>
    <w:unhideWhenUsed/>
    <w:rsid w:val="0081250D"/>
    <w:rPr>
      <w:color w:val="0000FF"/>
      <w:u w:val="single"/>
    </w:rPr>
  </w:style>
  <w:style w:type="paragraph" w:styleId="Title">
    <w:name w:val="Title"/>
    <w:basedOn w:val="Normal"/>
    <w:link w:val="TitleChar"/>
    <w:uiPriority w:val="10"/>
    <w:qFormat/>
    <w:rsid w:val="0081250D"/>
    <w:pPr>
      <w:bidi/>
      <w:spacing w:after="0" w:line="240" w:lineRule="auto"/>
      <w:jc w:val="center"/>
    </w:pPr>
    <w:rPr>
      <w:rFonts w:ascii="Times New Roman" w:eastAsia="Times New Roman" w:hAnsi="Times New Roman" w:cs="Times New Roman"/>
      <w:sz w:val="20"/>
      <w:szCs w:val="20"/>
      <w:u w:val="single"/>
      <w:lang w:eastAsia="ar-SA"/>
    </w:rPr>
  </w:style>
  <w:style w:type="character" w:customStyle="1" w:styleId="TitleChar">
    <w:name w:val="Title Char"/>
    <w:link w:val="Title"/>
    <w:uiPriority w:val="10"/>
    <w:rsid w:val="0081250D"/>
    <w:rPr>
      <w:rFonts w:ascii="Times New Roman" w:eastAsia="Times New Roman" w:hAnsi="Times New Roman" w:cs="Traditional Arabic"/>
      <w:sz w:val="20"/>
      <w:szCs w:val="20"/>
      <w:u w:val="single"/>
      <w:lang w:eastAsia="ar-SA"/>
    </w:rPr>
  </w:style>
  <w:style w:type="paragraph" w:customStyle="1" w:styleId="Pa7">
    <w:name w:val="Pa7"/>
    <w:basedOn w:val="Normal"/>
    <w:next w:val="Normal"/>
    <w:uiPriority w:val="99"/>
    <w:rsid w:val="00EA0E75"/>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0">
    <w:name w:val="Pa10"/>
    <w:basedOn w:val="Normal"/>
    <w:next w:val="Normal"/>
    <w:uiPriority w:val="99"/>
    <w:rsid w:val="004A73A3"/>
    <w:pPr>
      <w:autoSpaceDE w:val="0"/>
      <w:autoSpaceDN w:val="0"/>
      <w:adjustRightInd w:val="0"/>
      <w:spacing w:after="0" w:line="181" w:lineRule="atLeast"/>
    </w:pPr>
    <w:rPr>
      <w:rFonts w:ascii="Times New Roman" w:eastAsia="Calibri" w:hAnsi="Times New Roman" w:cs="Times New Roman"/>
      <w:sz w:val="24"/>
      <w:szCs w:val="24"/>
    </w:rPr>
  </w:style>
  <w:style w:type="character" w:customStyle="1" w:styleId="A5">
    <w:name w:val="A5"/>
    <w:uiPriority w:val="99"/>
    <w:rsid w:val="004A73A3"/>
    <w:rPr>
      <w:b/>
      <w:bCs/>
      <w:color w:val="000000"/>
      <w:sz w:val="12"/>
      <w:szCs w:val="12"/>
    </w:rPr>
  </w:style>
  <w:style w:type="character" w:customStyle="1" w:styleId="Heading1Char">
    <w:name w:val="Heading 1 Char"/>
    <w:link w:val="Heading1"/>
    <w:uiPriority w:val="9"/>
    <w:rsid w:val="00C21899"/>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EA63D2"/>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A63D2"/>
    <w:rPr>
      <w:rFonts w:ascii="Calibri Light" w:eastAsia="Times New Roman" w:hAnsi="Calibri Light" w:cs="Times New Roman"/>
      <w:b/>
      <w:bCs/>
      <w:sz w:val="26"/>
      <w:szCs w:val="26"/>
    </w:rPr>
  </w:style>
  <w:style w:type="character" w:customStyle="1" w:styleId="Heading5Char">
    <w:name w:val="Heading 5 Char"/>
    <w:link w:val="Heading5"/>
    <w:uiPriority w:val="9"/>
    <w:semiHidden/>
    <w:rsid w:val="00EA63D2"/>
    <w:rPr>
      <w:rFonts w:eastAsia="Times New Roman"/>
      <w:b/>
      <w:bCs/>
      <w:i/>
      <w:iCs/>
      <w:sz w:val="26"/>
      <w:szCs w:val="26"/>
    </w:rPr>
  </w:style>
  <w:style w:type="character" w:customStyle="1" w:styleId="Heading6Char">
    <w:name w:val="Heading 6 Char"/>
    <w:link w:val="Heading6"/>
    <w:rsid w:val="00EA63D2"/>
    <w:rPr>
      <w:rFonts w:ascii="Times New Roman" w:eastAsia="Times New Roman" w:hAnsi="Times New Roman" w:cs="Times New Roman"/>
      <w:b/>
      <w:bCs/>
    </w:rPr>
  </w:style>
  <w:style w:type="character" w:customStyle="1" w:styleId="Heading7Char">
    <w:name w:val="Heading 7 Char"/>
    <w:link w:val="Heading7"/>
    <w:uiPriority w:val="9"/>
    <w:semiHidden/>
    <w:rsid w:val="00EA63D2"/>
    <w:rPr>
      <w:rFonts w:eastAsia="Times New Roman"/>
      <w:sz w:val="24"/>
      <w:szCs w:val="24"/>
    </w:rPr>
  </w:style>
  <w:style w:type="character" w:customStyle="1" w:styleId="Heading8Char">
    <w:name w:val="Heading 8 Char"/>
    <w:link w:val="Heading8"/>
    <w:uiPriority w:val="9"/>
    <w:semiHidden/>
    <w:rsid w:val="00EA63D2"/>
    <w:rPr>
      <w:rFonts w:eastAsia="Times New Roman"/>
      <w:i/>
      <w:iCs/>
      <w:sz w:val="24"/>
      <w:szCs w:val="24"/>
    </w:rPr>
  </w:style>
  <w:style w:type="character" w:customStyle="1" w:styleId="Heading9Char">
    <w:name w:val="Heading 9 Char"/>
    <w:link w:val="Heading9"/>
    <w:uiPriority w:val="9"/>
    <w:semiHidden/>
    <w:rsid w:val="00EA63D2"/>
    <w:rPr>
      <w:rFonts w:ascii="Calibri Light" w:eastAsia="Times New Roman" w:hAnsi="Calibri Light" w:cs="Times New Roman"/>
    </w:rPr>
  </w:style>
  <w:style w:type="character" w:styleId="FollowedHyperlink">
    <w:name w:val="FollowedHyperlink"/>
    <w:uiPriority w:val="99"/>
    <w:semiHidden/>
    <w:unhideWhenUsed/>
    <w:rsid w:val="00EA63D2"/>
    <w:rPr>
      <w:color w:val="954F72"/>
      <w:u w:val="single"/>
    </w:rPr>
  </w:style>
  <w:style w:type="character" w:customStyle="1" w:styleId="embed-asset-callout">
    <w:name w:val="embed-asset-callout"/>
    <w:basedOn w:val="DefaultParagraphFont"/>
    <w:rsid w:val="00EA63D2"/>
  </w:style>
  <w:style w:type="character" w:styleId="Strong">
    <w:name w:val="Strong"/>
    <w:uiPriority w:val="22"/>
    <w:qFormat/>
    <w:rsid w:val="00EA63D2"/>
    <w:rPr>
      <w:b/>
      <w:bCs/>
    </w:rPr>
  </w:style>
  <w:style w:type="character" w:styleId="Emphasis">
    <w:name w:val="Emphasis"/>
    <w:uiPriority w:val="20"/>
    <w:qFormat/>
    <w:rsid w:val="00EA63D2"/>
    <w:rPr>
      <w:i/>
      <w:iCs/>
    </w:rPr>
  </w:style>
  <w:style w:type="character" w:customStyle="1" w:styleId="mw-headline">
    <w:name w:val="mw-headline"/>
    <w:basedOn w:val="DefaultParagraphFont"/>
    <w:rsid w:val="00EA63D2"/>
  </w:style>
  <w:style w:type="character" w:customStyle="1" w:styleId="cit">
    <w:name w:val="cit"/>
    <w:basedOn w:val="DefaultParagraphFont"/>
    <w:rsid w:val="00EA63D2"/>
  </w:style>
  <w:style w:type="character" w:customStyle="1" w:styleId="contribdegrees">
    <w:name w:val="contribdegrees"/>
    <w:basedOn w:val="DefaultParagraphFont"/>
    <w:rsid w:val="00EA63D2"/>
  </w:style>
  <w:style w:type="character" w:customStyle="1" w:styleId="st">
    <w:name w:val="st"/>
    <w:basedOn w:val="DefaultParagraphFont"/>
    <w:rsid w:val="00EA63D2"/>
  </w:style>
  <w:style w:type="table" w:styleId="TableGrid">
    <w:name w:val="Table Grid"/>
    <w:basedOn w:val="TableNormal"/>
    <w:uiPriority w:val="39"/>
    <w:rsid w:val="00EA63D2"/>
    <w:rPr>
      <w:rFonts w:eastAsia="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7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soliman86@gmail.com" TargetMode="External"/><Relationship Id="rId13" Type="http://schemas.openxmlformats.org/officeDocument/2006/relationships/hyperlink" Target="https://www.ncbi.nlm.nih.gov/pmc/articles/PMC3282126/"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dx.doi.org/10.7537/marsnys100217.0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ncbi.nlm.nih.gov/pmc/articles/PMC3282126/"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8A55-2858-4AE7-B2BD-D852D49F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18887</CharactersWithSpaces>
  <SharedDoc>false</SharedDoc>
  <HLinks>
    <vt:vector size="36" baseType="variant">
      <vt:variant>
        <vt:i4>1572928</vt:i4>
      </vt:variant>
      <vt:variant>
        <vt:i4>12</vt:i4>
      </vt:variant>
      <vt:variant>
        <vt:i4>0</vt:i4>
      </vt:variant>
      <vt:variant>
        <vt:i4>5</vt:i4>
      </vt:variant>
      <vt:variant>
        <vt:lpwstr>https://www.ncbi.nlm.nih.gov/pmc/articles/PMC3282126/</vt:lpwstr>
      </vt:variant>
      <vt:variant>
        <vt:lpwstr/>
      </vt:variant>
      <vt:variant>
        <vt:i4>2818098</vt:i4>
      </vt:variant>
      <vt:variant>
        <vt:i4>9</vt:i4>
      </vt:variant>
      <vt:variant>
        <vt:i4>0</vt:i4>
      </vt:variant>
      <vt:variant>
        <vt:i4>5</vt:i4>
      </vt:variant>
      <vt:variant>
        <vt:lpwstr>https://www.ncbi.nlm.nih.gov/pmc/articles/PMC3282126/</vt:lpwstr>
      </vt:variant>
      <vt:variant>
        <vt:lpwstr>r3</vt:lpwstr>
      </vt:variant>
      <vt:variant>
        <vt:i4>1572928</vt:i4>
      </vt:variant>
      <vt:variant>
        <vt:i4>6</vt:i4>
      </vt:variant>
      <vt:variant>
        <vt:i4>0</vt:i4>
      </vt:variant>
      <vt:variant>
        <vt:i4>5</vt:i4>
      </vt:variant>
      <vt:variant>
        <vt:lpwstr>https://www.ncbi.nlm.nih.gov/pmc/articles/PMC3282126/</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6029430</vt:i4>
      </vt:variant>
      <vt:variant>
        <vt:i4>0</vt:i4>
      </vt:variant>
      <vt:variant>
        <vt:i4>0</vt:i4>
      </vt:variant>
      <vt:variant>
        <vt:i4>5</vt:i4>
      </vt:variant>
      <vt:variant>
        <vt:lpwstr>mailto:dr.m.soliman86@gmail.com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SAFWA</dc:creator>
  <cp:lastModifiedBy>Administrator</cp:lastModifiedBy>
  <cp:revision>3</cp:revision>
  <cp:lastPrinted>2016-10-11T17:01:00Z</cp:lastPrinted>
  <dcterms:created xsi:type="dcterms:W3CDTF">2017-01-27T13:26:00Z</dcterms:created>
  <dcterms:modified xsi:type="dcterms:W3CDTF">2017-01-26T05:08:00Z</dcterms:modified>
</cp:coreProperties>
</file>