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77" w:rsidRPr="004C447D" w:rsidRDefault="008D4F77" w:rsidP="00DF61E5">
      <w:pPr>
        <w:snapToGrid w:val="0"/>
        <w:spacing w:after="0" w:line="240" w:lineRule="auto"/>
        <w:jc w:val="center"/>
        <w:rPr>
          <w:rFonts w:ascii="Times New Roman" w:hAnsi="Times New Roman"/>
          <w:b/>
          <w:sz w:val="20"/>
          <w:szCs w:val="20"/>
          <w:lang w:val="en-US"/>
        </w:rPr>
      </w:pPr>
      <w:r w:rsidRPr="004C447D">
        <w:rPr>
          <w:rFonts w:ascii="Times New Roman" w:hAnsi="Times New Roman"/>
          <w:b/>
          <w:sz w:val="20"/>
          <w:szCs w:val="20"/>
          <w:lang w:val="en-US"/>
        </w:rPr>
        <w:t>Peculiarities of speech development in children with visual disorder</w:t>
      </w:r>
    </w:p>
    <w:p w:rsidR="00A17D15" w:rsidRPr="004C447D" w:rsidRDefault="00A17D15" w:rsidP="00DF61E5">
      <w:pPr>
        <w:snapToGrid w:val="0"/>
        <w:spacing w:after="0" w:line="240" w:lineRule="auto"/>
        <w:jc w:val="both"/>
        <w:rPr>
          <w:rFonts w:ascii="Times New Roman" w:hAnsi="Times New Roman"/>
          <w:b/>
          <w:sz w:val="20"/>
          <w:szCs w:val="20"/>
          <w:lang w:val="en-US"/>
        </w:rPr>
      </w:pPr>
    </w:p>
    <w:p w:rsidR="00DF61E5" w:rsidRPr="004C447D" w:rsidRDefault="00D20960" w:rsidP="00DF61E5">
      <w:pPr>
        <w:autoSpaceDE w:val="0"/>
        <w:autoSpaceDN w:val="0"/>
        <w:adjustRightInd w:val="0"/>
        <w:snapToGrid w:val="0"/>
        <w:spacing w:after="0" w:line="240" w:lineRule="auto"/>
        <w:jc w:val="center"/>
        <w:rPr>
          <w:rFonts w:ascii="Times New Roman" w:hAnsi="Times New Roman"/>
          <w:iCs/>
          <w:sz w:val="20"/>
          <w:szCs w:val="20"/>
          <w:lang w:val="en-US" w:eastAsia="zh-CN"/>
        </w:rPr>
      </w:pPr>
      <w:r w:rsidRPr="004C447D">
        <w:rPr>
          <w:rFonts w:ascii="Times New Roman" w:hAnsi="Times New Roman"/>
          <w:bCs/>
          <w:iCs/>
          <w:sz w:val="20"/>
          <w:szCs w:val="20"/>
          <w:lang w:val="en-US"/>
        </w:rPr>
        <w:t xml:space="preserve">N.Z. </w:t>
      </w:r>
      <w:proofErr w:type="spellStart"/>
      <w:r w:rsidRPr="004C447D">
        <w:rPr>
          <w:rFonts w:ascii="Times New Roman" w:hAnsi="Times New Roman"/>
          <w:bCs/>
          <w:iCs/>
          <w:sz w:val="20"/>
          <w:szCs w:val="20"/>
          <w:lang w:val="en-US"/>
        </w:rPr>
        <w:t>Abidova</w:t>
      </w:r>
      <w:proofErr w:type="spellEnd"/>
    </w:p>
    <w:p w:rsidR="00DF61E5" w:rsidRPr="004C447D" w:rsidRDefault="00DF61E5" w:rsidP="00DF61E5">
      <w:pPr>
        <w:autoSpaceDE w:val="0"/>
        <w:autoSpaceDN w:val="0"/>
        <w:adjustRightInd w:val="0"/>
        <w:snapToGrid w:val="0"/>
        <w:spacing w:after="0" w:line="240" w:lineRule="auto"/>
        <w:jc w:val="center"/>
        <w:rPr>
          <w:rFonts w:ascii="Times New Roman" w:hAnsi="Times New Roman"/>
          <w:iCs/>
          <w:sz w:val="20"/>
          <w:szCs w:val="20"/>
          <w:lang w:val="en-US" w:eastAsia="zh-CN"/>
        </w:rPr>
      </w:pPr>
    </w:p>
    <w:p w:rsidR="00A17D15" w:rsidRPr="004C447D" w:rsidRDefault="00D20960" w:rsidP="00DF61E5">
      <w:pPr>
        <w:autoSpaceDE w:val="0"/>
        <w:autoSpaceDN w:val="0"/>
        <w:adjustRightInd w:val="0"/>
        <w:snapToGrid w:val="0"/>
        <w:spacing w:after="0" w:line="240" w:lineRule="auto"/>
        <w:jc w:val="center"/>
        <w:rPr>
          <w:rFonts w:ascii="Times New Roman" w:hAnsi="Times New Roman"/>
          <w:iCs/>
          <w:sz w:val="20"/>
          <w:szCs w:val="20"/>
          <w:lang w:val="en-US"/>
        </w:rPr>
      </w:pPr>
      <w:r w:rsidRPr="004C447D">
        <w:rPr>
          <w:rFonts w:ascii="Times New Roman" w:hAnsi="Times New Roman"/>
          <w:iCs/>
          <w:sz w:val="20"/>
          <w:szCs w:val="20"/>
          <w:lang w:val="en-US"/>
        </w:rPr>
        <w:t xml:space="preserve">Senior researcher, Tashkent State Pedagogical University named after </w:t>
      </w:r>
      <w:proofErr w:type="spellStart"/>
      <w:r w:rsidRPr="004C447D">
        <w:rPr>
          <w:rFonts w:ascii="Times New Roman" w:hAnsi="Times New Roman"/>
          <w:iCs/>
          <w:sz w:val="20"/>
          <w:szCs w:val="20"/>
          <w:lang w:val="en-US"/>
        </w:rPr>
        <w:t>Nizami</w:t>
      </w:r>
      <w:proofErr w:type="spellEnd"/>
      <w:r w:rsidRPr="004C447D">
        <w:rPr>
          <w:rFonts w:ascii="Times New Roman" w:hAnsi="Times New Roman"/>
          <w:iCs/>
          <w:sz w:val="20"/>
          <w:szCs w:val="20"/>
          <w:lang w:val="en-US"/>
        </w:rPr>
        <w:t>, Tashkent, Uzbekistan,</w:t>
      </w:r>
    </w:p>
    <w:p w:rsidR="00D20960" w:rsidRPr="004C447D" w:rsidRDefault="00620E1A" w:rsidP="00DF61E5">
      <w:pPr>
        <w:autoSpaceDE w:val="0"/>
        <w:autoSpaceDN w:val="0"/>
        <w:adjustRightInd w:val="0"/>
        <w:snapToGrid w:val="0"/>
        <w:spacing w:after="0" w:line="240" w:lineRule="auto"/>
        <w:jc w:val="center"/>
        <w:rPr>
          <w:rFonts w:ascii="Times New Roman" w:hAnsi="Times New Roman"/>
          <w:iCs/>
          <w:sz w:val="20"/>
          <w:szCs w:val="20"/>
          <w:u w:val="single"/>
          <w:lang w:val="en-US"/>
        </w:rPr>
      </w:pPr>
      <w:hyperlink r:id="rId7" w:history="1">
        <w:r w:rsidR="00A17D15" w:rsidRPr="004C447D">
          <w:rPr>
            <w:rStyle w:val="Hyperlink"/>
            <w:rFonts w:ascii="Times New Roman" w:hAnsi="Times New Roman"/>
            <w:iCs/>
            <w:sz w:val="20"/>
            <w:szCs w:val="20"/>
            <w:lang w:val="en-US"/>
          </w:rPr>
          <w:t>nilufar1976@list.ru</w:t>
        </w:r>
      </w:hyperlink>
    </w:p>
    <w:p w:rsidR="00A17D15" w:rsidRPr="004C447D" w:rsidRDefault="00A17D15" w:rsidP="00DF61E5">
      <w:pPr>
        <w:autoSpaceDE w:val="0"/>
        <w:autoSpaceDN w:val="0"/>
        <w:adjustRightInd w:val="0"/>
        <w:snapToGrid w:val="0"/>
        <w:spacing w:after="0" w:line="240" w:lineRule="auto"/>
        <w:ind w:firstLine="425"/>
        <w:jc w:val="both"/>
        <w:rPr>
          <w:rFonts w:ascii="Times New Roman" w:hAnsi="Times New Roman"/>
          <w:color w:val="000000"/>
          <w:sz w:val="20"/>
          <w:szCs w:val="20"/>
          <w:u w:val="single"/>
          <w:lang w:val="en-US"/>
        </w:rPr>
      </w:pPr>
    </w:p>
    <w:p w:rsidR="0033259D" w:rsidRPr="004C447D" w:rsidRDefault="008D4F77" w:rsidP="00DF61E5">
      <w:pPr>
        <w:snapToGrid w:val="0"/>
        <w:spacing w:after="0" w:line="240" w:lineRule="auto"/>
        <w:jc w:val="both"/>
        <w:rPr>
          <w:rFonts w:ascii="Times New Roman" w:hAnsi="Times New Roman"/>
          <w:sz w:val="20"/>
          <w:szCs w:val="20"/>
          <w:lang w:val="en-US" w:eastAsia="zh-CN"/>
        </w:rPr>
      </w:pPr>
      <w:r w:rsidRPr="004C447D">
        <w:rPr>
          <w:rFonts w:ascii="Times New Roman" w:hAnsi="Times New Roman"/>
          <w:b/>
          <w:sz w:val="20"/>
          <w:szCs w:val="20"/>
          <w:lang w:val="en-US"/>
        </w:rPr>
        <w:t>Annotation:</w:t>
      </w:r>
      <w:r w:rsidRPr="004C447D">
        <w:rPr>
          <w:rFonts w:ascii="Times New Roman" w:hAnsi="Times New Roman"/>
          <w:i/>
          <w:sz w:val="20"/>
          <w:szCs w:val="20"/>
          <w:lang w:val="en-US"/>
        </w:rPr>
        <w:t xml:space="preserve"> </w:t>
      </w:r>
      <w:r w:rsidR="00112C7B" w:rsidRPr="004C447D">
        <w:rPr>
          <w:rFonts w:ascii="Times New Roman" w:hAnsi="Times New Roman"/>
          <w:sz w:val="20"/>
          <w:szCs w:val="20"/>
          <w:lang w:val="en-US"/>
        </w:rPr>
        <w:t>The article is recommended for a wide circle of readers,</w:t>
      </w:r>
      <w:r w:rsidR="00112C7B" w:rsidRPr="004C447D">
        <w:rPr>
          <w:rFonts w:ascii="Times New Roman" w:hAnsi="Times New Roman"/>
          <w:sz w:val="20"/>
          <w:szCs w:val="20"/>
          <w:lang w:val="uz-Cyrl-UZ"/>
        </w:rPr>
        <w:t xml:space="preserve"> </w:t>
      </w:r>
      <w:proofErr w:type="spellStart"/>
      <w:r w:rsidR="00112C7B" w:rsidRPr="004C447D">
        <w:rPr>
          <w:rFonts w:ascii="Times New Roman" w:hAnsi="Times New Roman"/>
          <w:sz w:val="20"/>
          <w:szCs w:val="20"/>
          <w:lang w:val="en-US"/>
        </w:rPr>
        <w:t>defectologist</w:t>
      </w:r>
      <w:proofErr w:type="spellEnd"/>
      <w:r w:rsidR="00112C7B" w:rsidRPr="004C447D">
        <w:rPr>
          <w:rFonts w:ascii="Times New Roman" w:hAnsi="Times New Roman"/>
          <w:sz w:val="20"/>
          <w:szCs w:val="20"/>
          <w:lang w:val="en-US"/>
        </w:rPr>
        <w:t xml:space="preserve"> working in specialized educational establishments and parents of children with visual disorder</w:t>
      </w:r>
      <w:r w:rsidR="00BA0768" w:rsidRPr="004C447D">
        <w:rPr>
          <w:rFonts w:ascii="Times New Roman" w:hAnsi="Times New Roman"/>
          <w:sz w:val="20"/>
          <w:szCs w:val="20"/>
          <w:lang w:val="en-US"/>
        </w:rPr>
        <w:t xml:space="preserve">. </w:t>
      </w:r>
      <w:r w:rsidR="0033259D" w:rsidRPr="004C447D">
        <w:rPr>
          <w:rFonts w:ascii="Times New Roman" w:hAnsi="Times New Roman"/>
          <w:sz w:val="20"/>
          <w:szCs w:val="20"/>
          <w:lang w:val="en-US"/>
        </w:rPr>
        <w:t>The ascertaining study has been conducted to determine the level of speech development.</w:t>
      </w:r>
    </w:p>
    <w:p w:rsidR="00DF61E5" w:rsidRPr="004C447D" w:rsidRDefault="00DF61E5" w:rsidP="00DF61E5">
      <w:pPr>
        <w:snapToGrid w:val="0"/>
        <w:spacing w:after="0" w:line="240" w:lineRule="auto"/>
        <w:jc w:val="both"/>
        <w:rPr>
          <w:rFonts w:ascii="Times New Roman" w:hAnsi="Times New Roman"/>
          <w:sz w:val="20"/>
          <w:szCs w:val="20"/>
        </w:rPr>
      </w:pPr>
      <w:r w:rsidRPr="004C447D">
        <w:rPr>
          <w:rFonts w:ascii="Times New Roman" w:hAnsi="Times New Roman"/>
          <w:bCs/>
          <w:sz w:val="20"/>
          <w:szCs w:val="20"/>
        </w:rPr>
        <w:t>[</w:t>
      </w:r>
      <w:r w:rsidRPr="004C447D">
        <w:rPr>
          <w:rFonts w:ascii="Times New Roman" w:hAnsi="Times New Roman"/>
          <w:bCs/>
          <w:iCs/>
          <w:sz w:val="20"/>
          <w:szCs w:val="20"/>
          <w:lang w:val="en-US"/>
        </w:rPr>
        <w:t xml:space="preserve">N.Z. </w:t>
      </w:r>
      <w:proofErr w:type="spellStart"/>
      <w:r w:rsidRPr="004C447D">
        <w:rPr>
          <w:rFonts w:ascii="Times New Roman" w:hAnsi="Times New Roman"/>
          <w:bCs/>
          <w:iCs/>
          <w:sz w:val="20"/>
          <w:szCs w:val="20"/>
          <w:lang w:val="en-US"/>
        </w:rPr>
        <w:t>Abidova</w:t>
      </w:r>
      <w:proofErr w:type="spellEnd"/>
      <w:r w:rsidRPr="004C447D">
        <w:rPr>
          <w:rFonts w:ascii="Times New Roman" w:hAnsi="Times New Roman"/>
          <w:sz w:val="20"/>
          <w:szCs w:val="20"/>
        </w:rPr>
        <w:t>.</w:t>
      </w:r>
      <w:r w:rsidRPr="004C447D">
        <w:rPr>
          <w:rFonts w:ascii="Times New Roman" w:hAnsi="Times New Roman" w:hint="eastAsia"/>
          <w:b/>
          <w:bCs/>
          <w:sz w:val="20"/>
          <w:szCs w:val="20"/>
          <w:lang w:bidi="fa-IR"/>
        </w:rPr>
        <w:t xml:space="preserve"> </w:t>
      </w:r>
      <w:r w:rsidRPr="004C447D">
        <w:rPr>
          <w:rFonts w:ascii="Times New Roman" w:hAnsi="Times New Roman"/>
          <w:b/>
          <w:sz w:val="20"/>
          <w:szCs w:val="20"/>
          <w:lang w:val="en-US"/>
        </w:rPr>
        <w:t>Peculiarities of speech development in children with visual disorder</w:t>
      </w:r>
      <w:r w:rsidRPr="004C447D">
        <w:rPr>
          <w:rFonts w:ascii="Times New Roman" w:eastAsia="Times New Roman" w:hAnsi="Times New Roman"/>
          <w:b/>
          <w:bCs/>
          <w:sz w:val="20"/>
          <w:szCs w:val="20"/>
          <w:lang w:bidi="fa-IR"/>
        </w:rPr>
        <w:t>.</w:t>
      </w:r>
      <w:r w:rsidRPr="004C447D">
        <w:rPr>
          <w:rFonts w:ascii="Times New Roman" w:hAnsi="Times New Roman"/>
          <w:bCs/>
          <w:i/>
          <w:sz w:val="20"/>
          <w:szCs w:val="20"/>
        </w:rPr>
        <w:t xml:space="preserve"> N Y Sci J</w:t>
      </w:r>
      <w:r w:rsidRPr="004C447D">
        <w:rPr>
          <w:rFonts w:ascii="Times New Roman" w:hAnsi="Times New Roman"/>
          <w:bCs/>
          <w:sz w:val="20"/>
          <w:szCs w:val="20"/>
        </w:rPr>
        <w:t xml:space="preserve"> </w:t>
      </w:r>
      <w:r w:rsidRPr="004C447D">
        <w:rPr>
          <w:rFonts w:ascii="Times New Roman" w:hAnsi="Times New Roman"/>
          <w:sz w:val="20"/>
          <w:szCs w:val="20"/>
        </w:rPr>
        <w:t>201</w:t>
      </w:r>
      <w:r w:rsidRPr="004C447D">
        <w:rPr>
          <w:rFonts w:ascii="Times New Roman" w:hAnsi="Times New Roman" w:hint="eastAsia"/>
          <w:sz w:val="20"/>
          <w:szCs w:val="20"/>
        </w:rPr>
        <w:t>6</w:t>
      </w:r>
      <w:r w:rsidRPr="004C447D">
        <w:rPr>
          <w:rFonts w:ascii="Times New Roman" w:hAnsi="Times New Roman"/>
          <w:sz w:val="20"/>
          <w:szCs w:val="20"/>
        </w:rPr>
        <w:t>;</w:t>
      </w:r>
      <w:r w:rsidRPr="004C447D">
        <w:rPr>
          <w:rFonts w:ascii="Times New Roman" w:hAnsi="Times New Roman" w:hint="eastAsia"/>
          <w:sz w:val="20"/>
          <w:szCs w:val="20"/>
        </w:rPr>
        <w:t>9</w:t>
      </w:r>
      <w:r w:rsidRPr="004C447D">
        <w:rPr>
          <w:rFonts w:ascii="Times New Roman" w:hAnsi="Times New Roman"/>
          <w:sz w:val="20"/>
          <w:szCs w:val="20"/>
        </w:rPr>
        <w:t>(</w:t>
      </w:r>
      <w:r w:rsidRPr="004C447D">
        <w:rPr>
          <w:rFonts w:ascii="Times New Roman" w:hAnsi="Times New Roman" w:hint="eastAsia"/>
          <w:sz w:val="20"/>
          <w:szCs w:val="20"/>
        </w:rPr>
        <w:t>10</w:t>
      </w:r>
      <w:r w:rsidRPr="004C447D">
        <w:rPr>
          <w:rFonts w:ascii="Times New Roman" w:hAnsi="Times New Roman"/>
          <w:sz w:val="20"/>
          <w:szCs w:val="20"/>
        </w:rPr>
        <w:t>):</w:t>
      </w:r>
      <w:r w:rsidR="000D77AC" w:rsidRPr="004C447D">
        <w:rPr>
          <w:rFonts w:ascii="Times New Roman" w:hAnsi="Times New Roman" w:hint="eastAsia"/>
          <w:noProof/>
          <w:color w:val="000000"/>
          <w:sz w:val="20"/>
          <w:szCs w:val="20"/>
          <w:lang w:eastAsia="zh-CN"/>
        </w:rPr>
        <w:t>34-36</w:t>
      </w:r>
      <w:r w:rsidRPr="004C447D">
        <w:rPr>
          <w:rFonts w:ascii="Times New Roman" w:hAnsi="Times New Roman"/>
          <w:sz w:val="20"/>
          <w:szCs w:val="20"/>
        </w:rPr>
        <w:t xml:space="preserve">]. </w:t>
      </w:r>
      <w:r w:rsidRPr="004C447D">
        <w:rPr>
          <w:rFonts w:ascii="Times New Roman" w:hAnsi="Times New Roman"/>
          <w:iCs/>
          <w:color w:val="000000"/>
          <w:sz w:val="20"/>
          <w:szCs w:val="20"/>
        </w:rPr>
        <w:t>ISSN 1554-0200 (print); ISSN 2375-723X (online)</w:t>
      </w:r>
      <w:r w:rsidRPr="004C447D">
        <w:rPr>
          <w:rFonts w:ascii="Times New Roman" w:hAnsi="Times New Roman"/>
          <w:sz w:val="20"/>
          <w:szCs w:val="20"/>
        </w:rPr>
        <w:t xml:space="preserve">. </w:t>
      </w:r>
      <w:hyperlink r:id="rId8" w:history="1">
        <w:r w:rsidRPr="004C447D">
          <w:rPr>
            <w:rStyle w:val="Hyperlink"/>
            <w:rFonts w:ascii="Times New Roman" w:hAnsi="Times New Roman"/>
            <w:color w:val="0000FF"/>
            <w:sz w:val="20"/>
            <w:szCs w:val="20"/>
          </w:rPr>
          <w:t>http://www.sciencepub.net/newyork</w:t>
        </w:r>
      </w:hyperlink>
      <w:r w:rsidRPr="004C447D">
        <w:rPr>
          <w:rFonts w:ascii="Times New Roman" w:hAnsi="Times New Roman"/>
          <w:sz w:val="20"/>
          <w:szCs w:val="20"/>
        </w:rPr>
        <w:t xml:space="preserve">. </w:t>
      </w:r>
      <w:r w:rsidRPr="004C447D">
        <w:rPr>
          <w:rFonts w:ascii="Times New Roman" w:hAnsi="Times New Roman" w:hint="eastAsia"/>
          <w:sz w:val="20"/>
          <w:szCs w:val="20"/>
          <w:lang w:eastAsia="zh-CN"/>
        </w:rPr>
        <w:t>7</w:t>
      </w:r>
      <w:r w:rsidRPr="004C447D">
        <w:rPr>
          <w:rFonts w:ascii="Times New Roman" w:hAnsi="Times New Roman" w:hint="eastAsia"/>
          <w:sz w:val="20"/>
          <w:szCs w:val="20"/>
        </w:rPr>
        <w:t xml:space="preserve">. </w:t>
      </w:r>
      <w:r w:rsidRPr="004C447D">
        <w:rPr>
          <w:rFonts w:ascii="Times New Roman" w:hAnsi="Times New Roman"/>
          <w:color w:val="000000"/>
          <w:sz w:val="20"/>
          <w:szCs w:val="20"/>
          <w:shd w:val="clear" w:color="auto" w:fill="FFFFFF"/>
        </w:rPr>
        <w:t>doi:</w:t>
      </w:r>
      <w:r w:rsidR="00620E1A" w:rsidRPr="004C447D">
        <w:rPr>
          <w:sz w:val="20"/>
          <w:szCs w:val="20"/>
        </w:rPr>
        <w:fldChar w:fldCharType="begin"/>
      </w:r>
      <w:r w:rsidR="00620E1A" w:rsidRPr="004C447D">
        <w:rPr>
          <w:sz w:val="20"/>
          <w:szCs w:val="20"/>
        </w:rPr>
        <w:instrText>HYPERLINK "http://www.dx.doi.org/10.7537/marsnys091016.07"</w:instrText>
      </w:r>
      <w:r w:rsidR="00620E1A" w:rsidRPr="004C447D">
        <w:rPr>
          <w:sz w:val="20"/>
          <w:szCs w:val="20"/>
        </w:rPr>
        <w:fldChar w:fldCharType="separate"/>
      </w:r>
      <w:r w:rsidRPr="004C447D">
        <w:rPr>
          <w:rStyle w:val="Hyperlink"/>
          <w:rFonts w:ascii="Times New Roman" w:hAnsi="Times New Roman"/>
          <w:color w:val="0000FF"/>
          <w:sz w:val="20"/>
          <w:szCs w:val="20"/>
          <w:shd w:val="clear" w:color="auto" w:fill="FFFFFF"/>
        </w:rPr>
        <w:t>10.7537/mars</w:t>
      </w:r>
      <w:r w:rsidRPr="004C447D">
        <w:rPr>
          <w:rStyle w:val="Hyperlink"/>
          <w:rFonts w:ascii="Times New Roman" w:hAnsi="Times New Roman" w:hint="eastAsia"/>
          <w:color w:val="0000FF"/>
          <w:sz w:val="20"/>
          <w:szCs w:val="20"/>
          <w:shd w:val="clear" w:color="auto" w:fill="FFFFFF"/>
        </w:rPr>
        <w:t>nys0910</w:t>
      </w:r>
      <w:r w:rsidRPr="004C447D">
        <w:rPr>
          <w:rStyle w:val="Hyperlink"/>
          <w:rFonts w:ascii="Times New Roman" w:hAnsi="Times New Roman"/>
          <w:color w:val="0000FF"/>
          <w:sz w:val="20"/>
          <w:szCs w:val="20"/>
          <w:shd w:val="clear" w:color="auto" w:fill="FFFFFF"/>
        </w:rPr>
        <w:t>1</w:t>
      </w:r>
      <w:r w:rsidRPr="004C447D">
        <w:rPr>
          <w:rStyle w:val="Hyperlink"/>
          <w:rFonts w:ascii="Times New Roman" w:hAnsi="Times New Roman" w:hint="eastAsia"/>
          <w:color w:val="0000FF"/>
          <w:sz w:val="20"/>
          <w:szCs w:val="20"/>
          <w:shd w:val="clear" w:color="auto" w:fill="FFFFFF"/>
        </w:rPr>
        <w:t>6.</w:t>
      </w:r>
      <w:r w:rsidRPr="004C447D">
        <w:rPr>
          <w:rStyle w:val="Hyperlink"/>
          <w:rFonts w:ascii="Times New Roman" w:hAnsi="Times New Roman"/>
          <w:color w:val="0000FF"/>
          <w:sz w:val="20"/>
          <w:szCs w:val="20"/>
          <w:shd w:val="clear" w:color="auto" w:fill="FFFFFF"/>
        </w:rPr>
        <w:t>0</w:t>
      </w:r>
      <w:r w:rsidRPr="004C447D">
        <w:rPr>
          <w:rStyle w:val="Hyperlink"/>
          <w:rFonts w:ascii="Times New Roman" w:hAnsi="Times New Roman" w:hint="eastAsia"/>
          <w:color w:val="0000FF"/>
          <w:sz w:val="20"/>
          <w:szCs w:val="20"/>
          <w:shd w:val="clear" w:color="auto" w:fill="FFFFFF"/>
          <w:lang w:eastAsia="zh-CN"/>
        </w:rPr>
        <w:t>7</w:t>
      </w:r>
      <w:r w:rsidR="00620E1A" w:rsidRPr="004C447D">
        <w:rPr>
          <w:sz w:val="20"/>
          <w:szCs w:val="20"/>
        </w:rPr>
        <w:fldChar w:fldCharType="end"/>
      </w:r>
      <w:r w:rsidRPr="004C447D">
        <w:rPr>
          <w:rFonts w:ascii="Times New Roman" w:hAnsi="Times New Roman"/>
          <w:color w:val="000000"/>
          <w:sz w:val="20"/>
          <w:szCs w:val="20"/>
          <w:shd w:val="clear" w:color="auto" w:fill="FFFFFF"/>
        </w:rPr>
        <w:t>.</w:t>
      </w:r>
    </w:p>
    <w:p w:rsidR="00DF61E5" w:rsidRPr="004C447D" w:rsidRDefault="00DF61E5" w:rsidP="00DF61E5">
      <w:pPr>
        <w:snapToGrid w:val="0"/>
        <w:spacing w:after="0" w:line="240" w:lineRule="auto"/>
        <w:jc w:val="both"/>
        <w:rPr>
          <w:rFonts w:ascii="Times New Roman" w:hAnsi="Times New Roman"/>
          <w:sz w:val="20"/>
          <w:szCs w:val="20"/>
          <w:lang w:val="en-US" w:eastAsia="zh-CN"/>
        </w:rPr>
      </w:pPr>
      <w:r w:rsidRPr="004C447D">
        <w:rPr>
          <w:rFonts w:ascii="Times New Roman" w:hAnsi="Times New Roman" w:hint="eastAsia"/>
          <w:sz w:val="20"/>
          <w:szCs w:val="20"/>
          <w:lang w:val="en-US" w:eastAsia="zh-CN"/>
        </w:rPr>
        <w:t xml:space="preserve"> </w:t>
      </w:r>
    </w:p>
    <w:p w:rsidR="009B21DC" w:rsidRPr="004C447D" w:rsidRDefault="0033259D" w:rsidP="00DF61E5">
      <w:pPr>
        <w:snapToGrid w:val="0"/>
        <w:spacing w:after="0" w:line="240" w:lineRule="auto"/>
        <w:jc w:val="both"/>
        <w:rPr>
          <w:rFonts w:ascii="Times New Roman" w:hAnsi="Times New Roman"/>
          <w:sz w:val="20"/>
          <w:szCs w:val="20"/>
          <w:lang w:val="en-US" w:eastAsia="zh-CN"/>
        </w:rPr>
      </w:pPr>
      <w:r w:rsidRPr="004C447D">
        <w:rPr>
          <w:rFonts w:ascii="Times New Roman" w:hAnsi="Times New Roman"/>
          <w:b/>
          <w:sz w:val="20"/>
          <w:szCs w:val="20"/>
          <w:lang w:val="en-US"/>
        </w:rPr>
        <w:t>Key words:</w:t>
      </w:r>
      <w:r w:rsidRPr="004C447D">
        <w:rPr>
          <w:rFonts w:ascii="Times New Roman" w:hAnsi="Times New Roman"/>
          <w:sz w:val="20"/>
          <w:szCs w:val="20"/>
          <w:lang w:val="en-US"/>
        </w:rPr>
        <w:t xml:space="preserve"> speech development, children with visual disorder, </w:t>
      </w:r>
      <w:proofErr w:type="spellStart"/>
      <w:r w:rsidRPr="004C447D">
        <w:rPr>
          <w:rFonts w:ascii="Times New Roman" w:hAnsi="Times New Roman"/>
          <w:sz w:val="20"/>
          <w:szCs w:val="20"/>
          <w:lang w:val="en-US"/>
        </w:rPr>
        <w:t>amblyopia</w:t>
      </w:r>
      <w:proofErr w:type="spellEnd"/>
      <w:r w:rsidR="001E15B6" w:rsidRPr="004C447D">
        <w:rPr>
          <w:rFonts w:ascii="Times New Roman" w:hAnsi="Times New Roman"/>
          <w:sz w:val="20"/>
          <w:szCs w:val="20"/>
          <w:lang w:val="en-US"/>
        </w:rPr>
        <w:t>,</w:t>
      </w:r>
      <w:r w:rsidR="009B21DC" w:rsidRPr="004C447D">
        <w:rPr>
          <w:rFonts w:ascii="Times New Roman" w:hAnsi="Times New Roman"/>
          <w:sz w:val="20"/>
          <w:szCs w:val="20"/>
          <w:lang w:val="en-US"/>
        </w:rPr>
        <w:t xml:space="preserve"> of pronunciation, phonemic development, squint, vocabulary, semantics.</w:t>
      </w:r>
    </w:p>
    <w:p w:rsidR="00DF61E5" w:rsidRPr="004C447D" w:rsidRDefault="00DF61E5" w:rsidP="00DF61E5">
      <w:pPr>
        <w:snapToGrid w:val="0"/>
        <w:spacing w:after="0" w:line="240" w:lineRule="auto"/>
        <w:jc w:val="both"/>
        <w:rPr>
          <w:rFonts w:ascii="Times New Roman" w:hAnsi="Times New Roman"/>
          <w:sz w:val="20"/>
          <w:szCs w:val="20"/>
          <w:lang w:val="en-US" w:eastAsia="zh-CN"/>
        </w:rPr>
      </w:pPr>
    </w:p>
    <w:p w:rsidR="00DF61E5" w:rsidRPr="004C447D" w:rsidRDefault="00DF61E5" w:rsidP="00DF61E5">
      <w:pPr>
        <w:snapToGrid w:val="0"/>
        <w:spacing w:after="0" w:line="240" w:lineRule="auto"/>
        <w:jc w:val="both"/>
        <w:rPr>
          <w:rFonts w:ascii="Times New Roman" w:hAnsi="Times New Roman"/>
          <w:b/>
          <w:sz w:val="20"/>
          <w:szCs w:val="20"/>
          <w:lang w:val="en-US"/>
        </w:rPr>
        <w:sectPr w:rsidR="00DF61E5" w:rsidRPr="004C447D" w:rsidSect="000D77AC">
          <w:headerReference w:type="default" r:id="rId9"/>
          <w:footerReference w:type="default" r:id="rId10"/>
          <w:type w:val="continuous"/>
          <w:pgSz w:w="12242" w:h="15842" w:code="1"/>
          <w:pgMar w:top="1440" w:right="1440" w:bottom="1440" w:left="1440" w:header="720" w:footer="720" w:gutter="0"/>
          <w:pgNumType w:start="34"/>
          <w:cols w:space="708"/>
          <w:docGrid w:linePitch="360"/>
        </w:sectPr>
      </w:pPr>
    </w:p>
    <w:p w:rsidR="003F7D5B" w:rsidRPr="004C447D" w:rsidRDefault="003F7D5B" w:rsidP="00DF61E5">
      <w:pPr>
        <w:snapToGrid w:val="0"/>
        <w:spacing w:after="0" w:line="240" w:lineRule="auto"/>
        <w:jc w:val="both"/>
        <w:rPr>
          <w:rFonts w:ascii="Times New Roman" w:hAnsi="Times New Roman"/>
          <w:b/>
          <w:sz w:val="20"/>
          <w:szCs w:val="20"/>
          <w:lang w:val="en-US"/>
        </w:rPr>
      </w:pPr>
      <w:r w:rsidRPr="004C447D">
        <w:rPr>
          <w:rFonts w:ascii="Times New Roman" w:hAnsi="Times New Roman"/>
          <w:b/>
          <w:sz w:val="20"/>
          <w:szCs w:val="20"/>
          <w:lang w:val="en-US"/>
        </w:rPr>
        <w:lastRenderedPageBreak/>
        <w:t>1. Introduction</w:t>
      </w:r>
    </w:p>
    <w:p w:rsidR="009B21DC" w:rsidRPr="004C447D" w:rsidRDefault="009B21DC"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 xml:space="preserve">The main purpose </w:t>
      </w:r>
      <w:r w:rsidR="002B4BB7" w:rsidRPr="004C447D">
        <w:rPr>
          <w:rFonts w:ascii="Times New Roman" w:hAnsi="Times New Roman"/>
          <w:sz w:val="20"/>
          <w:szCs w:val="20"/>
          <w:lang w:val="en-US"/>
        </w:rPr>
        <w:t>of human speech is to be a means of intercourse between people. Using the speech, a child can share his thoughts, emotions and feelings, or to announce some import</w:t>
      </w:r>
      <w:r w:rsidR="00825E6A" w:rsidRPr="004C447D">
        <w:rPr>
          <w:rFonts w:ascii="Times New Roman" w:hAnsi="Times New Roman"/>
          <w:sz w:val="20"/>
          <w:szCs w:val="20"/>
          <w:lang w:val="en-US"/>
        </w:rPr>
        <w:t xml:space="preserve">ant information. All this seems as the fact that goes without saying. And it is really so, but only on condition that the child is able to use the </w:t>
      </w:r>
      <w:r w:rsidR="002C0887" w:rsidRPr="004C447D">
        <w:rPr>
          <w:rFonts w:ascii="Times New Roman" w:hAnsi="Times New Roman"/>
          <w:sz w:val="20"/>
          <w:szCs w:val="20"/>
          <w:lang w:val="en-US"/>
        </w:rPr>
        <w:t>sufficiently developed speech.</w:t>
      </w:r>
    </w:p>
    <w:p w:rsidR="002C0887" w:rsidRPr="004C447D" w:rsidRDefault="00CE0CB3"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 xml:space="preserve">Researchers have determined the indisputability of the fact that speech disorders are mainly available </w:t>
      </w:r>
      <w:r w:rsidR="002C0417" w:rsidRPr="004C447D">
        <w:rPr>
          <w:rFonts w:ascii="Times New Roman" w:hAnsi="Times New Roman"/>
          <w:sz w:val="20"/>
          <w:szCs w:val="20"/>
          <w:lang w:val="en-US"/>
        </w:rPr>
        <w:t xml:space="preserve">in children with visual defects. Being complicated in terms of distinct manifestation and structure, they affect their speech as a whole system and require </w:t>
      </w:r>
      <w:r w:rsidR="00211DD0" w:rsidRPr="004C447D">
        <w:rPr>
          <w:rFonts w:ascii="Times New Roman" w:hAnsi="Times New Roman"/>
          <w:sz w:val="20"/>
          <w:szCs w:val="20"/>
          <w:lang w:val="en-US"/>
        </w:rPr>
        <w:t xml:space="preserve">at the same time the application of an original differentiated system of </w:t>
      </w:r>
      <w:proofErr w:type="spellStart"/>
      <w:r w:rsidR="00211DD0" w:rsidRPr="004C447D">
        <w:rPr>
          <w:rFonts w:ascii="Times New Roman" w:hAnsi="Times New Roman"/>
          <w:sz w:val="20"/>
          <w:szCs w:val="20"/>
          <w:lang w:val="en-US"/>
        </w:rPr>
        <w:t>logopedic</w:t>
      </w:r>
      <w:proofErr w:type="spellEnd"/>
      <w:r w:rsidR="00211DD0" w:rsidRPr="004C447D">
        <w:rPr>
          <w:rFonts w:ascii="Times New Roman" w:hAnsi="Times New Roman"/>
          <w:sz w:val="20"/>
          <w:szCs w:val="20"/>
          <w:lang w:val="en-US"/>
        </w:rPr>
        <w:t xml:space="preserve"> work.</w:t>
      </w:r>
    </w:p>
    <w:p w:rsidR="00396AF5" w:rsidRPr="004C447D" w:rsidRDefault="00DF72A4"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 xml:space="preserve">Apart from certain difficulties </w:t>
      </w:r>
      <w:r w:rsidR="00437256" w:rsidRPr="004C447D">
        <w:rPr>
          <w:rFonts w:ascii="Times New Roman" w:hAnsi="Times New Roman"/>
          <w:sz w:val="20"/>
          <w:szCs w:val="20"/>
          <w:lang w:val="en-US"/>
        </w:rPr>
        <w:t xml:space="preserve">emerging </w:t>
      </w:r>
      <w:r w:rsidRPr="004C447D">
        <w:rPr>
          <w:rFonts w:ascii="Times New Roman" w:hAnsi="Times New Roman"/>
          <w:sz w:val="20"/>
          <w:szCs w:val="20"/>
          <w:lang w:val="en-US"/>
        </w:rPr>
        <w:t xml:space="preserve">in the course </w:t>
      </w:r>
      <w:r w:rsidR="00437256" w:rsidRPr="004C447D">
        <w:rPr>
          <w:rFonts w:ascii="Times New Roman" w:hAnsi="Times New Roman"/>
          <w:sz w:val="20"/>
          <w:szCs w:val="20"/>
          <w:lang w:val="en-US"/>
        </w:rPr>
        <w:t xml:space="preserve">of object-practical activity and the absence of the sense of direction, which are caused by the monocular nature of vision, </w:t>
      </w:r>
      <w:r w:rsidR="00F233C1" w:rsidRPr="004C447D">
        <w:rPr>
          <w:rFonts w:ascii="Times New Roman" w:hAnsi="Times New Roman"/>
          <w:sz w:val="20"/>
          <w:szCs w:val="20"/>
          <w:lang w:val="en-US"/>
        </w:rPr>
        <w:t>preschool children experience a kind of psychological discomfort</w:t>
      </w:r>
      <w:r w:rsidR="00D20960" w:rsidRPr="004C447D">
        <w:rPr>
          <w:rFonts w:ascii="Times New Roman" w:hAnsi="Times New Roman"/>
          <w:sz w:val="20"/>
          <w:szCs w:val="20"/>
          <w:lang w:val="uz-Cyrl-UZ"/>
        </w:rPr>
        <w:t xml:space="preserve"> </w:t>
      </w:r>
      <w:r w:rsidR="00D20960" w:rsidRPr="004C447D">
        <w:rPr>
          <w:rFonts w:ascii="Times New Roman" w:hAnsi="Times New Roman"/>
          <w:sz w:val="20"/>
          <w:szCs w:val="20"/>
          <w:lang w:val="en-US"/>
        </w:rPr>
        <w:t>[2</w:t>
      </w:r>
      <w:r w:rsidR="0023209D" w:rsidRPr="004C447D">
        <w:rPr>
          <w:rFonts w:ascii="Times New Roman" w:hAnsi="Times New Roman"/>
          <w:sz w:val="20"/>
          <w:szCs w:val="20"/>
          <w:lang w:val="en-US"/>
        </w:rPr>
        <w:t>, 5</w:t>
      </w:r>
      <w:r w:rsidR="00D20960" w:rsidRPr="004C447D">
        <w:rPr>
          <w:rFonts w:ascii="Times New Roman" w:hAnsi="Times New Roman"/>
          <w:sz w:val="20"/>
          <w:szCs w:val="20"/>
          <w:lang w:val="en-US"/>
        </w:rPr>
        <w:t>]</w:t>
      </w:r>
      <w:r w:rsidR="00F233C1" w:rsidRPr="004C447D">
        <w:rPr>
          <w:rFonts w:ascii="Times New Roman" w:hAnsi="Times New Roman"/>
          <w:sz w:val="20"/>
          <w:szCs w:val="20"/>
          <w:lang w:val="en-US"/>
        </w:rPr>
        <w:t xml:space="preserve">. </w:t>
      </w:r>
      <w:r w:rsidR="00196FB5" w:rsidRPr="004C447D">
        <w:rPr>
          <w:rFonts w:ascii="Times New Roman" w:hAnsi="Times New Roman"/>
          <w:sz w:val="20"/>
          <w:szCs w:val="20"/>
          <w:lang w:val="en-US"/>
        </w:rPr>
        <w:t xml:space="preserve">It results from the fact that during the </w:t>
      </w:r>
      <w:proofErr w:type="spellStart"/>
      <w:r w:rsidR="00196FB5" w:rsidRPr="004C447D">
        <w:rPr>
          <w:rFonts w:ascii="Times New Roman" w:hAnsi="Times New Roman"/>
          <w:sz w:val="20"/>
          <w:szCs w:val="20"/>
          <w:lang w:val="en-US"/>
        </w:rPr>
        <w:t>pleoptic</w:t>
      </w:r>
      <w:proofErr w:type="spellEnd"/>
      <w:r w:rsidR="00196FB5" w:rsidRPr="004C447D">
        <w:rPr>
          <w:rFonts w:ascii="Times New Roman" w:hAnsi="Times New Roman"/>
          <w:sz w:val="20"/>
          <w:szCs w:val="20"/>
          <w:lang w:val="en-US"/>
        </w:rPr>
        <w:t xml:space="preserve"> treatment of </w:t>
      </w:r>
      <w:proofErr w:type="spellStart"/>
      <w:r w:rsidR="00196FB5" w:rsidRPr="004C447D">
        <w:rPr>
          <w:rFonts w:ascii="Times New Roman" w:hAnsi="Times New Roman"/>
          <w:sz w:val="20"/>
          <w:szCs w:val="20"/>
          <w:lang w:val="en-US"/>
        </w:rPr>
        <w:t>amblyopia</w:t>
      </w:r>
      <w:proofErr w:type="spellEnd"/>
      <w:r w:rsidR="00196FB5" w:rsidRPr="004C447D">
        <w:rPr>
          <w:rFonts w:ascii="Times New Roman" w:hAnsi="Times New Roman"/>
          <w:sz w:val="20"/>
          <w:szCs w:val="20"/>
          <w:lang w:val="en-US"/>
        </w:rPr>
        <w:t xml:space="preserve"> the method of direct occlusion is used, when a better-seeing eye is excluded from the act of vision, with a view to training a worse-seeing </w:t>
      </w:r>
      <w:r w:rsidR="00AB531E" w:rsidRPr="004C447D">
        <w:rPr>
          <w:rFonts w:ascii="Times New Roman" w:hAnsi="Times New Roman"/>
          <w:sz w:val="20"/>
          <w:szCs w:val="20"/>
          <w:lang w:val="en-US"/>
        </w:rPr>
        <w:t xml:space="preserve">one. Children find themselves in the position of </w:t>
      </w:r>
      <w:proofErr w:type="spellStart"/>
      <w:r w:rsidR="00AB531E" w:rsidRPr="004C447D">
        <w:rPr>
          <w:rFonts w:ascii="Times New Roman" w:hAnsi="Times New Roman"/>
          <w:sz w:val="20"/>
          <w:szCs w:val="20"/>
          <w:lang w:val="en-US"/>
        </w:rPr>
        <w:t>asthenopic</w:t>
      </w:r>
      <w:proofErr w:type="spellEnd"/>
      <w:r w:rsidR="00AB531E" w:rsidRPr="004C447D">
        <w:rPr>
          <w:rFonts w:ascii="Times New Roman" w:hAnsi="Times New Roman"/>
          <w:sz w:val="20"/>
          <w:szCs w:val="20"/>
          <w:lang w:val="en-US"/>
        </w:rPr>
        <w:t xml:space="preserve"> </w:t>
      </w:r>
      <w:r w:rsidR="008F059D" w:rsidRPr="004C447D">
        <w:rPr>
          <w:rFonts w:ascii="Times New Roman" w:hAnsi="Times New Roman"/>
          <w:sz w:val="20"/>
          <w:szCs w:val="20"/>
          <w:lang w:val="en-US"/>
        </w:rPr>
        <w:t>or even blind patients with residual vision</w:t>
      </w:r>
      <w:r w:rsidR="00C0588F" w:rsidRPr="004C447D">
        <w:rPr>
          <w:rFonts w:ascii="Times New Roman" w:hAnsi="Times New Roman"/>
          <w:sz w:val="20"/>
          <w:szCs w:val="20"/>
          <w:lang w:val="en-US"/>
        </w:rPr>
        <w:t xml:space="preserve">, since the visual acuity of their worse-seeing eyes can be very low. Data </w:t>
      </w:r>
      <w:r w:rsidR="00B37510" w:rsidRPr="004C447D">
        <w:rPr>
          <w:rFonts w:ascii="Times New Roman" w:hAnsi="Times New Roman"/>
          <w:sz w:val="20"/>
          <w:szCs w:val="20"/>
          <w:lang w:val="en-US"/>
        </w:rPr>
        <w:t xml:space="preserve">on the peculiarities of psychological and physical development of children with squint and </w:t>
      </w:r>
      <w:proofErr w:type="spellStart"/>
      <w:r w:rsidR="00B37510" w:rsidRPr="004C447D">
        <w:rPr>
          <w:rFonts w:ascii="Times New Roman" w:hAnsi="Times New Roman"/>
          <w:sz w:val="20"/>
          <w:szCs w:val="20"/>
          <w:lang w:val="en-US"/>
        </w:rPr>
        <w:t>amblyopia</w:t>
      </w:r>
      <w:proofErr w:type="spellEnd"/>
      <w:r w:rsidR="00B37510" w:rsidRPr="004C447D">
        <w:rPr>
          <w:rFonts w:ascii="Times New Roman" w:hAnsi="Times New Roman"/>
          <w:sz w:val="20"/>
          <w:szCs w:val="20"/>
          <w:lang w:val="en-US"/>
        </w:rPr>
        <w:t xml:space="preserve"> make it possible to conclude that </w:t>
      </w:r>
      <w:r w:rsidR="00796EA2" w:rsidRPr="004C447D">
        <w:rPr>
          <w:rFonts w:ascii="Times New Roman" w:hAnsi="Times New Roman"/>
          <w:sz w:val="20"/>
          <w:szCs w:val="20"/>
          <w:lang w:val="en-US"/>
        </w:rPr>
        <w:t xml:space="preserve">such children, together with blind and </w:t>
      </w:r>
      <w:proofErr w:type="spellStart"/>
      <w:r w:rsidR="00796EA2" w:rsidRPr="004C447D">
        <w:rPr>
          <w:rFonts w:ascii="Times New Roman" w:hAnsi="Times New Roman"/>
          <w:sz w:val="20"/>
          <w:szCs w:val="20"/>
          <w:lang w:val="en-US"/>
        </w:rPr>
        <w:t>asthenopic</w:t>
      </w:r>
      <w:proofErr w:type="spellEnd"/>
      <w:r w:rsidR="00796EA2" w:rsidRPr="004C447D">
        <w:rPr>
          <w:rFonts w:ascii="Times New Roman" w:hAnsi="Times New Roman"/>
          <w:sz w:val="20"/>
          <w:szCs w:val="20"/>
          <w:lang w:val="en-US"/>
        </w:rPr>
        <w:t xml:space="preserve"> ones, should receive the correction-pedagogic </w:t>
      </w:r>
      <w:r w:rsidR="00B37507" w:rsidRPr="004C447D">
        <w:rPr>
          <w:rFonts w:ascii="Times New Roman" w:hAnsi="Times New Roman"/>
          <w:sz w:val="20"/>
          <w:szCs w:val="20"/>
          <w:lang w:val="en-US"/>
        </w:rPr>
        <w:t>assistance</w:t>
      </w:r>
      <w:r w:rsidR="00A4561E" w:rsidRPr="004C447D">
        <w:rPr>
          <w:rFonts w:ascii="Times New Roman" w:hAnsi="Times New Roman"/>
          <w:sz w:val="20"/>
          <w:szCs w:val="20"/>
          <w:lang w:val="en-US"/>
        </w:rPr>
        <w:t xml:space="preserve"> [</w:t>
      </w:r>
      <w:r w:rsidR="0023209D" w:rsidRPr="004C447D">
        <w:rPr>
          <w:rFonts w:ascii="Times New Roman" w:hAnsi="Times New Roman"/>
          <w:sz w:val="20"/>
          <w:szCs w:val="20"/>
          <w:lang w:val="en-US"/>
        </w:rPr>
        <w:t xml:space="preserve">1, </w:t>
      </w:r>
      <w:r w:rsidR="00A4561E" w:rsidRPr="004C447D">
        <w:rPr>
          <w:rFonts w:ascii="Times New Roman" w:hAnsi="Times New Roman"/>
          <w:sz w:val="20"/>
          <w:szCs w:val="20"/>
          <w:lang w:val="en-US"/>
        </w:rPr>
        <w:t>3]</w:t>
      </w:r>
      <w:r w:rsidR="00B37507" w:rsidRPr="004C447D">
        <w:rPr>
          <w:rFonts w:ascii="Times New Roman" w:hAnsi="Times New Roman"/>
          <w:sz w:val="20"/>
          <w:szCs w:val="20"/>
          <w:lang w:val="en-US"/>
        </w:rPr>
        <w:t xml:space="preserve">. At the age of 6-7 (and later), a child with visual disorder, as a rule, begins to realize his defect. In this period such children can start fearing new </w:t>
      </w:r>
      <w:r w:rsidR="00AB4E0F" w:rsidRPr="004C447D">
        <w:rPr>
          <w:rFonts w:ascii="Times New Roman" w:hAnsi="Times New Roman"/>
          <w:sz w:val="20"/>
          <w:szCs w:val="20"/>
          <w:lang w:val="en-US"/>
        </w:rPr>
        <w:t>premises, strangers and novel situations; they become close-lipped and increasingly reluctant to associate</w:t>
      </w:r>
      <w:r w:rsidR="00396AF5" w:rsidRPr="004C447D">
        <w:rPr>
          <w:rFonts w:ascii="Times New Roman" w:hAnsi="Times New Roman"/>
          <w:sz w:val="20"/>
          <w:szCs w:val="20"/>
          <w:lang w:val="en-US"/>
        </w:rPr>
        <w:t xml:space="preserve">. </w:t>
      </w:r>
      <w:r w:rsidR="00952A92" w:rsidRPr="004C447D">
        <w:rPr>
          <w:rFonts w:ascii="Times New Roman" w:hAnsi="Times New Roman"/>
          <w:sz w:val="20"/>
          <w:szCs w:val="20"/>
          <w:lang w:val="en-US"/>
        </w:rPr>
        <w:t>[</w:t>
      </w:r>
      <w:r w:rsidR="00396AF5" w:rsidRPr="004C447D">
        <w:rPr>
          <w:rFonts w:ascii="Times New Roman" w:hAnsi="Times New Roman"/>
          <w:sz w:val="20"/>
          <w:szCs w:val="20"/>
          <w:lang w:val="en-US"/>
        </w:rPr>
        <w:t>4, p. 88</w:t>
      </w:r>
      <w:r w:rsidR="00952A92" w:rsidRPr="004C447D">
        <w:rPr>
          <w:rFonts w:ascii="Times New Roman" w:hAnsi="Times New Roman"/>
          <w:sz w:val="20"/>
          <w:szCs w:val="20"/>
          <w:lang w:val="en-US"/>
        </w:rPr>
        <w:t>]</w:t>
      </w:r>
      <w:r w:rsidR="00396AF5" w:rsidRPr="004C447D">
        <w:rPr>
          <w:rFonts w:ascii="Times New Roman" w:hAnsi="Times New Roman"/>
          <w:sz w:val="20"/>
          <w:szCs w:val="20"/>
          <w:lang w:val="en-US"/>
        </w:rPr>
        <w:t>.</w:t>
      </w:r>
    </w:p>
    <w:p w:rsidR="00DF61E5" w:rsidRPr="004C447D" w:rsidRDefault="00DF61E5" w:rsidP="00DF61E5">
      <w:pPr>
        <w:snapToGrid w:val="0"/>
        <w:spacing w:after="0" w:line="240" w:lineRule="auto"/>
        <w:jc w:val="both"/>
        <w:rPr>
          <w:rFonts w:ascii="Times New Roman" w:hAnsi="Times New Roman"/>
          <w:b/>
          <w:sz w:val="20"/>
          <w:szCs w:val="20"/>
          <w:lang w:val="en-US" w:eastAsia="zh-CN"/>
        </w:rPr>
      </w:pPr>
    </w:p>
    <w:p w:rsidR="003F7D5B" w:rsidRPr="004C447D" w:rsidRDefault="003F7D5B" w:rsidP="00DF61E5">
      <w:pPr>
        <w:snapToGrid w:val="0"/>
        <w:spacing w:after="0" w:line="240" w:lineRule="auto"/>
        <w:jc w:val="both"/>
        <w:rPr>
          <w:rFonts w:ascii="Times New Roman" w:hAnsi="Times New Roman"/>
          <w:b/>
          <w:sz w:val="20"/>
          <w:szCs w:val="20"/>
          <w:lang w:val="en-US"/>
        </w:rPr>
      </w:pPr>
      <w:r w:rsidRPr="004C447D">
        <w:rPr>
          <w:rFonts w:ascii="Times New Roman" w:hAnsi="Times New Roman"/>
          <w:b/>
          <w:sz w:val="20"/>
          <w:szCs w:val="20"/>
          <w:lang w:val="en-US"/>
        </w:rPr>
        <w:lastRenderedPageBreak/>
        <w:t>2. Material and Methods</w:t>
      </w:r>
    </w:p>
    <w:p w:rsidR="00641890" w:rsidRPr="004C447D" w:rsidRDefault="00396AF5"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The ascertaining study of the state of the problem under discussion has been held in the 2015-2016 school yea</w:t>
      </w:r>
      <w:r w:rsidR="00CE589C" w:rsidRPr="004C447D">
        <w:rPr>
          <w:rFonts w:ascii="Times New Roman" w:hAnsi="Times New Roman"/>
          <w:sz w:val="20"/>
          <w:szCs w:val="20"/>
          <w:lang w:val="en-US"/>
        </w:rPr>
        <w:t xml:space="preserve">r. We have examined 20 children, including </w:t>
      </w:r>
      <w:proofErr w:type="spellStart"/>
      <w:r w:rsidR="00CE589C" w:rsidRPr="004C447D">
        <w:rPr>
          <w:rFonts w:ascii="Times New Roman" w:hAnsi="Times New Roman"/>
          <w:sz w:val="20"/>
          <w:szCs w:val="20"/>
          <w:lang w:val="en-US"/>
        </w:rPr>
        <w:t>asthenopic</w:t>
      </w:r>
      <w:proofErr w:type="spellEnd"/>
      <w:r w:rsidR="00CE589C" w:rsidRPr="004C447D">
        <w:rPr>
          <w:rFonts w:ascii="Times New Roman" w:hAnsi="Times New Roman"/>
          <w:sz w:val="20"/>
          <w:szCs w:val="20"/>
          <w:lang w:val="en-US"/>
        </w:rPr>
        <w:t xml:space="preserve"> ones and those with </w:t>
      </w:r>
      <w:proofErr w:type="spellStart"/>
      <w:r w:rsidR="00CE589C" w:rsidRPr="004C447D">
        <w:rPr>
          <w:rFonts w:ascii="Times New Roman" w:hAnsi="Times New Roman"/>
          <w:sz w:val="20"/>
          <w:szCs w:val="20"/>
          <w:lang w:val="en-US"/>
        </w:rPr>
        <w:t>amblyopia</w:t>
      </w:r>
      <w:proofErr w:type="spellEnd"/>
      <w:r w:rsidR="00CE589C" w:rsidRPr="004C447D">
        <w:rPr>
          <w:rFonts w:ascii="Times New Roman" w:hAnsi="Times New Roman"/>
          <w:sz w:val="20"/>
          <w:szCs w:val="20"/>
          <w:lang w:val="en-US"/>
        </w:rPr>
        <w:t xml:space="preserve"> and squint (with the visual acuity above 0.2 and incorrect eyesight</w:t>
      </w:r>
      <w:r w:rsidR="0086043C" w:rsidRPr="004C447D">
        <w:rPr>
          <w:rFonts w:ascii="Times New Roman" w:hAnsi="Times New Roman"/>
          <w:sz w:val="20"/>
          <w:szCs w:val="20"/>
          <w:lang w:val="en-US"/>
        </w:rPr>
        <w:t>)</w:t>
      </w:r>
      <w:r w:rsidR="00CE589C" w:rsidRPr="004C447D">
        <w:rPr>
          <w:rFonts w:ascii="Times New Roman" w:hAnsi="Times New Roman"/>
          <w:sz w:val="20"/>
          <w:szCs w:val="20"/>
          <w:lang w:val="en-US"/>
        </w:rPr>
        <w:t xml:space="preserve">. </w:t>
      </w:r>
      <w:r w:rsidR="00641890" w:rsidRPr="004C447D">
        <w:rPr>
          <w:rFonts w:ascii="Times New Roman" w:hAnsi="Times New Roman"/>
          <w:sz w:val="20"/>
          <w:szCs w:val="20"/>
          <w:lang w:val="en-US"/>
        </w:rPr>
        <w:t>All the children have been brought up, during no less than a year, in a special kindergarten intended for children with visual disorder.</w:t>
      </w:r>
    </w:p>
    <w:p w:rsidR="00892368" w:rsidRPr="004C447D" w:rsidRDefault="00641890"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 xml:space="preserve">Every child </w:t>
      </w:r>
      <w:r w:rsidR="00843E6A" w:rsidRPr="004C447D">
        <w:rPr>
          <w:rFonts w:ascii="Times New Roman" w:hAnsi="Times New Roman"/>
          <w:sz w:val="20"/>
          <w:szCs w:val="20"/>
          <w:lang w:val="en-US"/>
        </w:rPr>
        <w:t xml:space="preserve">has been examined individually, with the procedure beginning with a conservation designed to establish the emotional contact with him. </w:t>
      </w:r>
      <w:r w:rsidR="00EE0793" w:rsidRPr="004C447D">
        <w:rPr>
          <w:rFonts w:ascii="Times New Roman" w:hAnsi="Times New Roman"/>
          <w:sz w:val="20"/>
          <w:szCs w:val="20"/>
          <w:lang w:val="en-US"/>
        </w:rPr>
        <w:t>With the anamnesis being collected, the researchers talked with both educator</w:t>
      </w:r>
      <w:r w:rsidR="0086043C" w:rsidRPr="004C447D">
        <w:rPr>
          <w:rFonts w:ascii="Times New Roman" w:hAnsi="Times New Roman"/>
          <w:sz w:val="20"/>
          <w:szCs w:val="20"/>
          <w:lang w:val="en-US"/>
        </w:rPr>
        <w:t>s</w:t>
      </w:r>
      <w:r w:rsidR="00EE0793" w:rsidRPr="004C447D">
        <w:rPr>
          <w:rFonts w:ascii="Times New Roman" w:hAnsi="Times New Roman"/>
          <w:sz w:val="20"/>
          <w:szCs w:val="20"/>
          <w:lang w:val="en-US"/>
        </w:rPr>
        <w:t xml:space="preserve"> and specialist</w:t>
      </w:r>
      <w:r w:rsidR="0086043C" w:rsidRPr="004C447D">
        <w:rPr>
          <w:rFonts w:ascii="Times New Roman" w:hAnsi="Times New Roman"/>
          <w:sz w:val="20"/>
          <w:szCs w:val="20"/>
          <w:lang w:val="en-US"/>
        </w:rPr>
        <w:t>s</w:t>
      </w:r>
      <w:r w:rsidR="00EE0793" w:rsidRPr="004C447D">
        <w:rPr>
          <w:rFonts w:ascii="Times New Roman" w:hAnsi="Times New Roman"/>
          <w:sz w:val="20"/>
          <w:szCs w:val="20"/>
          <w:lang w:val="en-US"/>
        </w:rPr>
        <w:t xml:space="preserve"> on mental defects and physical handicaps, in order to compile a psychological-pedagogic </w:t>
      </w:r>
      <w:r w:rsidR="00892368" w:rsidRPr="004C447D">
        <w:rPr>
          <w:rFonts w:ascii="Times New Roman" w:hAnsi="Times New Roman"/>
          <w:sz w:val="20"/>
          <w:szCs w:val="20"/>
          <w:lang w:val="en-US"/>
        </w:rPr>
        <w:t>personal information file for all the children examined.</w:t>
      </w:r>
    </w:p>
    <w:p w:rsidR="00DF72A4" w:rsidRPr="004C447D" w:rsidRDefault="00892368"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 xml:space="preserve">Considering the speech development in children with visual disorder, we have paid attention to the following aspects of speech </w:t>
      </w:r>
      <w:r w:rsidR="004A77CF" w:rsidRPr="004C447D">
        <w:rPr>
          <w:rFonts w:ascii="Times New Roman" w:hAnsi="Times New Roman"/>
          <w:sz w:val="20"/>
          <w:szCs w:val="20"/>
          <w:lang w:val="en-US"/>
        </w:rPr>
        <w:t>development: pronunciation, phonemic development (phonemic hearing and acoustic analysis, as well as the knowledge of letters and initial reading profi</w:t>
      </w:r>
      <w:r w:rsidR="00846B41" w:rsidRPr="004C447D">
        <w:rPr>
          <w:rFonts w:ascii="Times New Roman" w:hAnsi="Times New Roman"/>
          <w:sz w:val="20"/>
          <w:szCs w:val="20"/>
          <w:lang w:val="en-US"/>
        </w:rPr>
        <w:t>ciency), semantics (the comprehension of words and their metaphorical meaning), vocabulary and the grammatical system of speech.</w:t>
      </w:r>
    </w:p>
    <w:p w:rsidR="00FC4EF5" w:rsidRPr="004C447D" w:rsidRDefault="00846B41"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 xml:space="preserve">When determining the level of speech development, we have applied </w:t>
      </w:r>
      <w:r w:rsidR="00A84BD1" w:rsidRPr="004C447D">
        <w:rPr>
          <w:rFonts w:ascii="Times New Roman" w:hAnsi="Times New Roman"/>
          <w:sz w:val="20"/>
          <w:szCs w:val="20"/>
          <w:lang w:val="en-US"/>
        </w:rPr>
        <w:t xml:space="preserve">a </w:t>
      </w:r>
      <w:r w:rsidR="003623B4" w:rsidRPr="004C447D">
        <w:rPr>
          <w:rFonts w:ascii="Times New Roman" w:hAnsi="Times New Roman"/>
          <w:sz w:val="20"/>
          <w:szCs w:val="20"/>
          <w:lang w:val="en-US"/>
        </w:rPr>
        <w:t xml:space="preserve">series </w:t>
      </w:r>
      <w:r w:rsidR="00A84BD1" w:rsidRPr="004C447D">
        <w:rPr>
          <w:rFonts w:ascii="Times New Roman" w:hAnsi="Times New Roman"/>
          <w:sz w:val="20"/>
          <w:szCs w:val="20"/>
          <w:lang w:val="en-US"/>
        </w:rPr>
        <w:t>of estimating criteria. These include: the clear and legible pronunciation of words, the number of identifi</w:t>
      </w:r>
      <w:r w:rsidR="00FC4EF5" w:rsidRPr="004C447D">
        <w:rPr>
          <w:rFonts w:ascii="Times New Roman" w:hAnsi="Times New Roman"/>
          <w:sz w:val="20"/>
          <w:szCs w:val="20"/>
          <w:lang w:val="en-US"/>
        </w:rPr>
        <w:t>ed</w:t>
      </w:r>
      <w:r w:rsidR="00A84BD1" w:rsidRPr="004C447D">
        <w:rPr>
          <w:rFonts w:ascii="Times New Roman" w:hAnsi="Times New Roman"/>
          <w:sz w:val="20"/>
          <w:szCs w:val="20"/>
          <w:lang w:val="en-US"/>
        </w:rPr>
        <w:t xml:space="preserve"> letters, the ability to determine</w:t>
      </w:r>
      <w:r w:rsidR="00FC4EF5" w:rsidRPr="004C447D">
        <w:rPr>
          <w:rFonts w:ascii="Times New Roman" w:hAnsi="Times New Roman"/>
          <w:sz w:val="20"/>
          <w:szCs w:val="20"/>
          <w:lang w:val="en-US"/>
        </w:rPr>
        <w:t xml:space="preserve"> by ear the sequence of sounds in words, the availability in oral stories told by children under examination of different parts of speech, the correct explanation of concrete meanings of words, their adequate application in sentences, peculiarities of the grammatical system of speech etc.</w:t>
      </w:r>
    </w:p>
    <w:p w:rsidR="004C15DD" w:rsidRPr="004C447D" w:rsidRDefault="00FC4EF5"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 xml:space="preserve">Some neglected forms of functional </w:t>
      </w:r>
      <w:proofErr w:type="spellStart"/>
      <w:r w:rsidRPr="004C447D">
        <w:rPr>
          <w:rFonts w:ascii="Times New Roman" w:hAnsi="Times New Roman"/>
          <w:sz w:val="20"/>
          <w:szCs w:val="20"/>
          <w:lang w:val="en-US"/>
        </w:rPr>
        <w:t>dyslalia</w:t>
      </w:r>
      <w:proofErr w:type="spellEnd"/>
      <w:r w:rsidRPr="004C447D">
        <w:rPr>
          <w:rFonts w:ascii="Times New Roman" w:hAnsi="Times New Roman"/>
          <w:sz w:val="20"/>
          <w:szCs w:val="20"/>
          <w:lang w:val="en-US"/>
        </w:rPr>
        <w:t xml:space="preserve"> </w:t>
      </w:r>
      <w:r w:rsidR="004C15DD" w:rsidRPr="004C447D">
        <w:rPr>
          <w:rFonts w:ascii="Times New Roman" w:hAnsi="Times New Roman"/>
          <w:sz w:val="20"/>
          <w:szCs w:val="20"/>
          <w:lang w:val="en-US"/>
        </w:rPr>
        <w:t xml:space="preserve">have been found in children with visual disorder. This is explained by the fact that </w:t>
      </w:r>
      <w:proofErr w:type="spellStart"/>
      <w:r w:rsidR="004C15DD" w:rsidRPr="004C447D">
        <w:rPr>
          <w:rFonts w:ascii="Times New Roman" w:hAnsi="Times New Roman"/>
          <w:sz w:val="20"/>
          <w:szCs w:val="20"/>
          <w:lang w:val="en-US"/>
        </w:rPr>
        <w:t>asthenopic</w:t>
      </w:r>
      <w:proofErr w:type="spellEnd"/>
      <w:r w:rsidR="004C15DD" w:rsidRPr="004C447D">
        <w:rPr>
          <w:rFonts w:ascii="Times New Roman" w:hAnsi="Times New Roman"/>
          <w:sz w:val="20"/>
          <w:szCs w:val="20"/>
          <w:lang w:val="en-US"/>
        </w:rPr>
        <w:t xml:space="preserve"> children, when </w:t>
      </w:r>
      <w:r w:rsidR="004C15DD" w:rsidRPr="004C447D">
        <w:rPr>
          <w:rFonts w:ascii="Times New Roman" w:hAnsi="Times New Roman"/>
          <w:sz w:val="20"/>
          <w:szCs w:val="20"/>
          <w:lang w:val="en-US"/>
        </w:rPr>
        <w:lastRenderedPageBreak/>
        <w:t>forming their speech habits, lacked the opportunity to watch and correctly imitate the articulation of adults at a distance.</w:t>
      </w:r>
    </w:p>
    <w:p w:rsidR="00DF61E5" w:rsidRDefault="00DF61E5" w:rsidP="00DF61E5">
      <w:pPr>
        <w:snapToGrid w:val="0"/>
        <w:spacing w:after="0" w:line="240" w:lineRule="auto"/>
        <w:jc w:val="both"/>
        <w:rPr>
          <w:rFonts w:ascii="Times New Roman" w:hAnsi="Times New Roman"/>
          <w:b/>
          <w:sz w:val="20"/>
          <w:szCs w:val="20"/>
          <w:lang w:val="en-US" w:eastAsia="zh-CN"/>
        </w:rPr>
      </w:pPr>
    </w:p>
    <w:p w:rsidR="004C447D" w:rsidRPr="004C447D" w:rsidRDefault="004C447D" w:rsidP="00DF61E5">
      <w:pPr>
        <w:snapToGrid w:val="0"/>
        <w:spacing w:after="0" w:line="240" w:lineRule="auto"/>
        <w:jc w:val="both"/>
        <w:rPr>
          <w:rFonts w:ascii="Times New Roman" w:hAnsi="Times New Roman"/>
          <w:b/>
          <w:sz w:val="20"/>
          <w:szCs w:val="20"/>
          <w:lang w:val="en-US" w:eastAsia="zh-CN"/>
        </w:rPr>
      </w:pPr>
    </w:p>
    <w:p w:rsidR="003F7D5B" w:rsidRPr="004C447D" w:rsidRDefault="003F7D5B" w:rsidP="00DF61E5">
      <w:pPr>
        <w:snapToGrid w:val="0"/>
        <w:spacing w:after="0" w:line="240" w:lineRule="auto"/>
        <w:jc w:val="both"/>
        <w:rPr>
          <w:rFonts w:ascii="Times New Roman" w:hAnsi="Times New Roman"/>
          <w:b/>
          <w:sz w:val="20"/>
          <w:szCs w:val="20"/>
          <w:lang w:val="en-US"/>
        </w:rPr>
      </w:pPr>
      <w:r w:rsidRPr="004C447D">
        <w:rPr>
          <w:rFonts w:ascii="Times New Roman" w:hAnsi="Times New Roman"/>
          <w:b/>
          <w:sz w:val="20"/>
          <w:szCs w:val="20"/>
          <w:lang w:val="en-US"/>
        </w:rPr>
        <w:t>3. Results</w:t>
      </w:r>
    </w:p>
    <w:p w:rsidR="00FC2BC9" w:rsidRPr="004C447D" w:rsidRDefault="004C15DD"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 xml:space="preserve">Studying the phonemic aspect of speech, we have identified 3 levels of its development: high, medium and low. The high level is characterized by the </w:t>
      </w:r>
      <w:r w:rsidR="007534AB" w:rsidRPr="004C447D">
        <w:rPr>
          <w:rFonts w:ascii="Times New Roman" w:hAnsi="Times New Roman"/>
          <w:sz w:val="20"/>
          <w:szCs w:val="20"/>
          <w:lang w:val="en-US"/>
        </w:rPr>
        <w:t xml:space="preserve">child’s </w:t>
      </w:r>
      <w:r w:rsidRPr="004C447D">
        <w:rPr>
          <w:rFonts w:ascii="Times New Roman" w:hAnsi="Times New Roman"/>
          <w:sz w:val="20"/>
          <w:szCs w:val="20"/>
          <w:lang w:val="en-US"/>
        </w:rPr>
        <w:t>ability</w:t>
      </w:r>
      <w:r w:rsidR="007534AB" w:rsidRPr="004C447D">
        <w:rPr>
          <w:rFonts w:ascii="Times New Roman" w:hAnsi="Times New Roman"/>
          <w:sz w:val="20"/>
          <w:szCs w:val="20"/>
          <w:lang w:val="en-US"/>
        </w:rPr>
        <w:t xml:space="preserve"> to single out by ear all letters and syllables in succession, the knowledge of letters and the ability to slur them into syllables. </w:t>
      </w:r>
      <w:r w:rsidR="00A73BFA" w:rsidRPr="004C447D">
        <w:rPr>
          <w:rFonts w:ascii="Times New Roman" w:hAnsi="Times New Roman"/>
          <w:sz w:val="20"/>
          <w:szCs w:val="20"/>
          <w:lang w:val="en-US"/>
        </w:rPr>
        <w:t xml:space="preserve">The medium level is characterized by the child’s ability to single out by ear the first sound in a word and consonants in the middle of a word, as well as by the knowledge of letters and the </w:t>
      </w:r>
      <w:r w:rsidR="00970C61" w:rsidRPr="004C447D">
        <w:rPr>
          <w:rFonts w:ascii="Times New Roman" w:hAnsi="Times New Roman"/>
          <w:sz w:val="20"/>
          <w:szCs w:val="20"/>
          <w:lang w:val="en-US"/>
        </w:rPr>
        <w:t>e</w:t>
      </w:r>
      <w:r w:rsidR="00A73BFA" w:rsidRPr="004C447D">
        <w:rPr>
          <w:rFonts w:ascii="Times New Roman" w:hAnsi="Times New Roman"/>
          <w:sz w:val="20"/>
          <w:szCs w:val="20"/>
          <w:lang w:val="en-US"/>
        </w:rPr>
        <w:t xml:space="preserve">ffort to slur them into </w:t>
      </w:r>
      <w:r w:rsidR="00970C61" w:rsidRPr="004C447D">
        <w:rPr>
          <w:rFonts w:ascii="Times New Roman" w:hAnsi="Times New Roman"/>
          <w:sz w:val="20"/>
          <w:szCs w:val="20"/>
          <w:lang w:val="en-US"/>
        </w:rPr>
        <w:t xml:space="preserve">syllables. The low level of phonemic development is distinguished by the ability to single out by ear only syllables in a word and the knowledge of several letters. </w:t>
      </w:r>
      <w:r w:rsidR="002B28E6" w:rsidRPr="004C447D">
        <w:rPr>
          <w:rFonts w:ascii="Times New Roman" w:hAnsi="Times New Roman"/>
          <w:sz w:val="20"/>
          <w:szCs w:val="20"/>
          <w:lang w:val="en-US"/>
        </w:rPr>
        <w:t xml:space="preserve">The high level of phonemic development has been demonstrated by 10 per cent of the examined children, the medium level – by 30 per cent and the low level – by </w:t>
      </w:r>
      <w:r w:rsidR="00FC2BC9" w:rsidRPr="004C447D">
        <w:rPr>
          <w:rFonts w:ascii="Times New Roman" w:hAnsi="Times New Roman"/>
          <w:sz w:val="20"/>
          <w:szCs w:val="20"/>
          <w:lang w:val="en-US"/>
        </w:rPr>
        <w:t>60 per cent of children with visual disorder.</w:t>
      </w:r>
    </w:p>
    <w:p w:rsidR="00D03177" w:rsidRPr="004C447D" w:rsidRDefault="00FC2BC9"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 xml:space="preserve">The </w:t>
      </w:r>
      <w:proofErr w:type="spellStart"/>
      <w:r w:rsidRPr="004C447D">
        <w:rPr>
          <w:rFonts w:ascii="Times New Roman" w:hAnsi="Times New Roman"/>
          <w:sz w:val="20"/>
          <w:szCs w:val="20"/>
          <w:lang w:val="en-US"/>
        </w:rPr>
        <w:t>asthenopic</w:t>
      </w:r>
      <w:proofErr w:type="spellEnd"/>
      <w:r w:rsidRPr="004C447D">
        <w:rPr>
          <w:rFonts w:ascii="Times New Roman" w:hAnsi="Times New Roman"/>
          <w:sz w:val="20"/>
          <w:szCs w:val="20"/>
          <w:lang w:val="en-US"/>
        </w:rPr>
        <w:t xml:space="preserve"> children’s sharp lagging behind in the development of phonemic hearing, acoustic analysis and initial </w:t>
      </w:r>
      <w:r w:rsidR="00F77F0D" w:rsidRPr="004C447D">
        <w:rPr>
          <w:rFonts w:ascii="Times New Roman" w:hAnsi="Times New Roman"/>
          <w:sz w:val="20"/>
          <w:szCs w:val="20"/>
          <w:lang w:val="en-US"/>
        </w:rPr>
        <w:t xml:space="preserve">reading skills is evidently explained by the fact that an overwhelming majority of </w:t>
      </w:r>
      <w:proofErr w:type="spellStart"/>
      <w:r w:rsidR="00F77F0D" w:rsidRPr="004C447D">
        <w:rPr>
          <w:rFonts w:ascii="Times New Roman" w:hAnsi="Times New Roman"/>
          <w:sz w:val="20"/>
          <w:szCs w:val="20"/>
          <w:lang w:val="en-US"/>
        </w:rPr>
        <w:t>asthenopic</w:t>
      </w:r>
      <w:proofErr w:type="spellEnd"/>
      <w:r w:rsidR="00F77F0D" w:rsidRPr="004C447D">
        <w:rPr>
          <w:rFonts w:ascii="Times New Roman" w:hAnsi="Times New Roman"/>
          <w:sz w:val="20"/>
          <w:szCs w:val="20"/>
          <w:lang w:val="en-US"/>
        </w:rPr>
        <w:t xml:space="preserve"> children </w:t>
      </w:r>
      <w:r w:rsidR="00825225" w:rsidRPr="004C447D">
        <w:rPr>
          <w:rFonts w:ascii="Times New Roman" w:hAnsi="Times New Roman"/>
          <w:sz w:val="20"/>
          <w:szCs w:val="20"/>
          <w:lang w:val="en-US"/>
        </w:rPr>
        <w:t xml:space="preserve">brought up in </w:t>
      </w:r>
      <w:r w:rsidR="00F77F0D" w:rsidRPr="004C447D">
        <w:rPr>
          <w:rFonts w:ascii="Times New Roman" w:hAnsi="Times New Roman"/>
          <w:sz w:val="20"/>
          <w:szCs w:val="20"/>
          <w:lang w:val="en-US"/>
        </w:rPr>
        <w:t xml:space="preserve">special </w:t>
      </w:r>
      <w:r w:rsidR="00825225" w:rsidRPr="004C447D">
        <w:rPr>
          <w:rFonts w:ascii="Times New Roman" w:hAnsi="Times New Roman"/>
          <w:sz w:val="20"/>
          <w:szCs w:val="20"/>
          <w:lang w:val="en-US"/>
        </w:rPr>
        <w:t xml:space="preserve">pre-school establishments are 6-7 years old. Their families failed to purposefully develop the phonemic </w:t>
      </w:r>
      <w:r w:rsidR="00E135DC" w:rsidRPr="004C447D">
        <w:rPr>
          <w:rFonts w:ascii="Times New Roman" w:hAnsi="Times New Roman"/>
          <w:sz w:val="20"/>
          <w:szCs w:val="20"/>
          <w:lang w:val="en-US"/>
        </w:rPr>
        <w:t xml:space="preserve">hearing and acoustic analysis in such children; this aspect of speech couldn’t develop spontaneously. This once again emphasizes the necessity of special education for pre-school children with visual disorder. The study has helped to expose a number of peculiar features characterizing the phonemic aspect of speech in children with the low level of its </w:t>
      </w:r>
      <w:r w:rsidR="005A53E9" w:rsidRPr="004C447D">
        <w:rPr>
          <w:rFonts w:ascii="Times New Roman" w:hAnsi="Times New Roman"/>
          <w:sz w:val="20"/>
          <w:szCs w:val="20"/>
          <w:lang w:val="en-US"/>
        </w:rPr>
        <w:t>development: the insufficient sensitivity to the acoustic structure of speech, the absence of knowledge in the field of acoustic analysis and synthesis of words, weak cognitive activity and the absence of</w:t>
      </w:r>
      <w:r w:rsidR="00D03177" w:rsidRPr="004C447D">
        <w:rPr>
          <w:rFonts w:ascii="Times New Roman" w:hAnsi="Times New Roman"/>
          <w:sz w:val="20"/>
          <w:szCs w:val="20"/>
          <w:lang w:val="en-US"/>
        </w:rPr>
        <w:t xml:space="preserve"> interest for such things.</w:t>
      </w:r>
    </w:p>
    <w:p w:rsidR="00B57F79" w:rsidRPr="004C447D" w:rsidRDefault="00D03177"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When studying the semantic aspect of speech, the following four levels of development have be</w:t>
      </w:r>
      <w:r w:rsidR="00B57F79" w:rsidRPr="004C447D">
        <w:rPr>
          <w:rFonts w:ascii="Times New Roman" w:hAnsi="Times New Roman"/>
          <w:sz w:val="20"/>
          <w:szCs w:val="20"/>
          <w:lang w:val="en-US"/>
        </w:rPr>
        <w:t>en identified in children with visual disorder: high, medium, low and very low.</w:t>
      </w:r>
    </w:p>
    <w:p w:rsidR="00170A6A" w:rsidRPr="004C447D" w:rsidRDefault="00B57F79"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 xml:space="preserve">The high level of development of the semantic aspect of speech has been exposed in 30 per cent of children, the medium level – </w:t>
      </w:r>
      <w:r w:rsidR="00821672" w:rsidRPr="004C447D">
        <w:rPr>
          <w:rFonts w:ascii="Times New Roman" w:hAnsi="Times New Roman"/>
          <w:sz w:val="20"/>
          <w:szCs w:val="20"/>
          <w:lang w:val="en-US"/>
        </w:rPr>
        <w:t xml:space="preserve">in </w:t>
      </w:r>
      <w:r w:rsidRPr="004C447D">
        <w:rPr>
          <w:rFonts w:ascii="Times New Roman" w:hAnsi="Times New Roman"/>
          <w:sz w:val="20"/>
          <w:szCs w:val="20"/>
          <w:lang w:val="en-US"/>
        </w:rPr>
        <w:t>40 per cent,</w:t>
      </w:r>
      <w:r w:rsidR="00170A6A" w:rsidRPr="004C447D">
        <w:rPr>
          <w:rFonts w:ascii="Times New Roman" w:hAnsi="Times New Roman"/>
          <w:sz w:val="20"/>
          <w:szCs w:val="20"/>
          <w:lang w:val="en-US"/>
        </w:rPr>
        <w:t xml:space="preserve"> the low level – </w:t>
      </w:r>
      <w:r w:rsidR="00821672" w:rsidRPr="004C447D">
        <w:rPr>
          <w:rFonts w:ascii="Times New Roman" w:hAnsi="Times New Roman"/>
          <w:sz w:val="20"/>
          <w:szCs w:val="20"/>
          <w:lang w:val="en-US"/>
        </w:rPr>
        <w:t xml:space="preserve">in </w:t>
      </w:r>
      <w:r w:rsidR="00170A6A" w:rsidRPr="004C447D">
        <w:rPr>
          <w:rFonts w:ascii="Times New Roman" w:hAnsi="Times New Roman"/>
          <w:sz w:val="20"/>
          <w:szCs w:val="20"/>
          <w:lang w:val="en-US"/>
        </w:rPr>
        <w:t>20 per cent and the very low level – in 10 per cent of children with visual disorder.</w:t>
      </w:r>
    </w:p>
    <w:p w:rsidR="00A01256" w:rsidRPr="004C447D" w:rsidRDefault="00170A6A"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 xml:space="preserve">Investigating the ability </w:t>
      </w:r>
      <w:r w:rsidR="00903B0A" w:rsidRPr="004C447D">
        <w:rPr>
          <w:rFonts w:ascii="Times New Roman" w:hAnsi="Times New Roman"/>
          <w:sz w:val="20"/>
          <w:szCs w:val="20"/>
          <w:lang w:val="en-US"/>
        </w:rPr>
        <w:t xml:space="preserve">to classify things by groups, we have distinguished 5 levels of its development: high, above medium, </w:t>
      </w:r>
      <w:r w:rsidR="00A01256" w:rsidRPr="004C447D">
        <w:rPr>
          <w:rFonts w:ascii="Times New Roman" w:hAnsi="Times New Roman"/>
          <w:sz w:val="20"/>
          <w:szCs w:val="20"/>
          <w:lang w:val="en-US"/>
        </w:rPr>
        <w:t>medium, below medium and low.</w:t>
      </w:r>
    </w:p>
    <w:p w:rsidR="00F53AED" w:rsidRPr="004C447D" w:rsidRDefault="00A01256"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lastRenderedPageBreak/>
        <w:t xml:space="preserve">According to the study, </w:t>
      </w:r>
      <w:r w:rsidR="006108D0" w:rsidRPr="004C447D">
        <w:rPr>
          <w:rFonts w:ascii="Times New Roman" w:hAnsi="Times New Roman"/>
          <w:sz w:val="20"/>
          <w:szCs w:val="20"/>
          <w:lang w:val="en-US"/>
        </w:rPr>
        <w:t>the task of classifying things has been coped with by 45 per cent of children from the 40-strong experimental group with the grade of 4</w:t>
      </w:r>
      <w:r w:rsidR="00821672" w:rsidRPr="004C447D">
        <w:rPr>
          <w:rFonts w:ascii="Times New Roman" w:hAnsi="Times New Roman"/>
          <w:sz w:val="20"/>
          <w:szCs w:val="20"/>
          <w:lang w:val="en-US"/>
        </w:rPr>
        <w:t>;</w:t>
      </w:r>
      <w:r w:rsidR="006108D0" w:rsidRPr="004C447D">
        <w:rPr>
          <w:rFonts w:ascii="Times New Roman" w:hAnsi="Times New Roman"/>
          <w:sz w:val="20"/>
          <w:szCs w:val="20"/>
          <w:lang w:val="en-US"/>
        </w:rPr>
        <w:t xml:space="preserve"> 45 per cent of children – with the grade of 3 and 10 per cent of children - with the grade of 2. The analysis of results has shown that the operation of classification</w:t>
      </w:r>
      <w:r w:rsidR="00F53AED" w:rsidRPr="004C447D">
        <w:rPr>
          <w:rFonts w:ascii="Times New Roman" w:hAnsi="Times New Roman"/>
          <w:sz w:val="20"/>
          <w:szCs w:val="20"/>
          <w:lang w:val="en-US"/>
        </w:rPr>
        <w:t xml:space="preserve"> was not formed in all children. More often, one can observe the verbal </w:t>
      </w:r>
      <w:proofErr w:type="spellStart"/>
      <w:r w:rsidR="00F53AED" w:rsidRPr="004C447D">
        <w:rPr>
          <w:rFonts w:ascii="Times New Roman" w:hAnsi="Times New Roman"/>
          <w:sz w:val="20"/>
          <w:szCs w:val="20"/>
          <w:lang w:val="en-US"/>
        </w:rPr>
        <w:t>paraphasia</w:t>
      </w:r>
      <w:proofErr w:type="spellEnd"/>
      <w:r w:rsidR="00F53AED" w:rsidRPr="004C447D">
        <w:rPr>
          <w:rFonts w:ascii="Times New Roman" w:hAnsi="Times New Roman"/>
          <w:sz w:val="20"/>
          <w:szCs w:val="20"/>
          <w:lang w:val="en-US"/>
        </w:rPr>
        <w:t>, and mainly that of the semantic nature:</w:t>
      </w:r>
    </w:p>
    <w:p w:rsidR="0084732A" w:rsidRPr="004C447D" w:rsidRDefault="00F53AED" w:rsidP="00DF61E5">
      <w:pPr>
        <w:pStyle w:val="ListParagraph"/>
        <w:numPr>
          <w:ilvl w:val="0"/>
          <w:numId w:val="1"/>
        </w:numPr>
        <w:snapToGrid w:val="0"/>
        <w:spacing w:after="0" w:line="240" w:lineRule="auto"/>
        <w:ind w:left="0" w:firstLine="425"/>
        <w:jc w:val="both"/>
        <w:rPr>
          <w:rFonts w:ascii="Times New Roman" w:hAnsi="Times New Roman"/>
          <w:sz w:val="20"/>
          <w:szCs w:val="20"/>
          <w:lang w:val="en-US"/>
        </w:rPr>
      </w:pPr>
      <w:r w:rsidRPr="004C447D">
        <w:rPr>
          <w:rFonts w:ascii="Times New Roman" w:hAnsi="Times New Roman"/>
          <w:sz w:val="20"/>
          <w:szCs w:val="20"/>
          <w:lang w:val="en-US"/>
        </w:rPr>
        <w:t xml:space="preserve">The replacement </w:t>
      </w:r>
      <w:r w:rsidR="008237F6" w:rsidRPr="004C447D">
        <w:rPr>
          <w:rFonts w:ascii="Times New Roman" w:hAnsi="Times New Roman"/>
          <w:sz w:val="20"/>
          <w:szCs w:val="20"/>
          <w:lang w:val="en-US"/>
        </w:rPr>
        <w:t xml:space="preserve">of a generalizing word by that </w:t>
      </w:r>
      <w:r w:rsidR="00E25F0F" w:rsidRPr="004C447D">
        <w:rPr>
          <w:rFonts w:ascii="Times New Roman" w:hAnsi="Times New Roman"/>
          <w:sz w:val="20"/>
          <w:szCs w:val="20"/>
          <w:lang w:val="en-US"/>
        </w:rPr>
        <w:t xml:space="preserve">with </w:t>
      </w:r>
      <w:r w:rsidR="008237F6" w:rsidRPr="004C447D">
        <w:rPr>
          <w:rFonts w:ascii="Times New Roman" w:hAnsi="Times New Roman"/>
          <w:sz w:val="20"/>
          <w:szCs w:val="20"/>
          <w:lang w:val="en-US"/>
        </w:rPr>
        <w:t>a more concrete meaning (a bird – a swallow, a tree – an Oriental plane tree, poplar, mulberry tree etc.)</w:t>
      </w:r>
      <w:r w:rsidR="0084732A" w:rsidRPr="004C447D">
        <w:rPr>
          <w:rFonts w:ascii="Times New Roman" w:hAnsi="Times New Roman"/>
          <w:sz w:val="20"/>
          <w:szCs w:val="20"/>
          <w:lang w:val="en-US"/>
        </w:rPr>
        <w:t>;</w:t>
      </w:r>
    </w:p>
    <w:p w:rsidR="002D216F" w:rsidRPr="004C447D" w:rsidRDefault="0084732A" w:rsidP="00DF61E5">
      <w:pPr>
        <w:pStyle w:val="ListParagraph"/>
        <w:numPr>
          <w:ilvl w:val="0"/>
          <w:numId w:val="1"/>
        </w:numPr>
        <w:snapToGrid w:val="0"/>
        <w:spacing w:after="0" w:line="240" w:lineRule="auto"/>
        <w:ind w:left="0" w:firstLine="425"/>
        <w:jc w:val="both"/>
        <w:rPr>
          <w:rFonts w:ascii="Times New Roman" w:hAnsi="Times New Roman"/>
          <w:sz w:val="20"/>
          <w:szCs w:val="20"/>
          <w:lang w:val="en-US"/>
        </w:rPr>
      </w:pPr>
      <w:r w:rsidRPr="004C447D">
        <w:rPr>
          <w:rFonts w:ascii="Times New Roman" w:hAnsi="Times New Roman"/>
          <w:sz w:val="20"/>
          <w:szCs w:val="20"/>
          <w:lang w:val="en-US"/>
        </w:rPr>
        <w:t xml:space="preserve">The replacement of </w:t>
      </w:r>
      <w:r w:rsidR="00E25F0F" w:rsidRPr="004C447D">
        <w:rPr>
          <w:rFonts w:ascii="Times New Roman" w:hAnsi="Times New Roman"/>
          <w:sz w:val="20"/>
          <w:szCs w:val="20"/>
          <w:lang w:val="en-US"/>
        </w:rPr>
        <w:t xml:space="preserve">a </w:t>
      </w:r>
      <w:r w:rsidRPr="004C447D">
        <w:rPr>
          <w:rFonts w:ascii="Times New Roman" w:hAnsi="Times New Roman"/>
          <w:sz w:val="20"/>
          <w:szCs w:val="20"/>
          <w:lang w:val="en-US"/>
        </w:rPr>
        <w:t>generalizing word by a functional property or the means of movement (a plate, a te</w:t>
      </w:r>
      <w:r w:rsidR="002D216F" w:rsidRPr="004C447D">
        <w:rPr>
          <w:rFonts w:ascii="Times New Roman" w:hAnsi="Times New Roman"/>
          <w:sz w:val="20"/>
          <w:szCs w:val="20"/>
          <w:lang w:val="en-US"/>
        </w:rPr>
        <w:t>a bowl etc. that are used for eating; a bee, a crow, a butterfly – because they fly).</w:t>
      </w:r>
    </w:p>
    <w:p w:rsidR="00DF61E5" w:rsidRDefault="00DF61E5" w:rsidP="00DF61E5">
      <w:pPr>
        <w:pStyle w:val="ListParagraph"/>
        <w:snapToGrid w:val="0"/>
        <w:spacing w:after="0" w:line="240" w:lineRule="auto"/>
        <w:jc w:val="both"/>
        <w:rPr>
          <w:rFonts w:ascii="Times New Roman" w:hAnsi="Times New Roman"/>
          <w:sz w:val="20"/>
          <w:szCs w:val="20"/>
          <w:lang w:val="en-US"/>
        </w:rPr>
      </w:pPr>
    </w:p>
    <w:p w:rsidR="004C447D" w:rsidRPr="004C447D" w:rsidRDefault="004C447D" w:rsidP="00DF61E5">
      <w:pPr>
        <w:pStyle w:val="ListParagraph"/>
        <w:snapToGrid w:val="0"/>
        <w:spacing w:after="0" w:line="240" w:lineRule="auto"/>
        <w:jc w:val="both"/>
        <w:rPr>
          <w:rFonts w:ascii="Times New Roman" w:hAnsi="Times New Roman"/>
          <w:sz w:val="20"/>
          <w:szCs w:val="20"/>
          <w:lang w:val="en-US"/>
        </w:rPr>
      </w:pPr>
    </w:p>
    <w:p w:rsidR="003F7D5B" w:rsidRPr="004C447D" w:rsidRDefault="003F7D5B" w:rsidP="00DF61E5">
      <w:pPr>
        <w:snapToGrid w:val="0"/>
        <w:spacing w:after="0" w:line="240" w:lineRule="auto"/>
        <w:jc w:val="both"/>
        <w:rPr>
          <w:rFonts w:ascii="Times New Roman" w:hAnsi="Times New Roman"/>
          <w:b/>
          <w:sz w:val="20"/>
          <w:szCs w:val="20"/>
        </w:rPr>
      </w:pPr>
      <w:r w:rsidRPr="004C447D">
        <w:rPr>
          <w:rFonts w:ascii="Times New Roman" w:hAnsi="Times New Roman"/>
          <w:b/>
          <w:sz w:val="20"/>
          <w:szCs w:val="20"/>
        </w:rPr>
        <w:t>4. Discussions</w:t>
      </w:r>
    </w:p>
    <w:p w:rsidR="004417EA" w:rsidRPr="004C447D" w:rsidRDefault="002D216F"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 xml:space="preserve">As a result of the study, it has been revealed that the active vocabulary in children with visual disorder is below their age norm. A significant lagging behind </w:t>
      </w:r>
      <w:r w:rsidR="006079F7" w:rsidRPr="004C447D">
        <w:rPr>
          <w:rFonts w:ascii="Times New Roman" w:hAnsi="Times New Roman"/>
          <w:sz w:val="20"/>
          <w:szCs w:val="20"/>
          <w:lang w:val="en-US"/>
        </w:rPr>
        <w:t>in the processing of information that is received from the sense organs constitutes an essential deficiency in children with visual disorder. During the brief perception</w:t>
      </w:r>
      <w:r w:rsidR="004417EA" w:rsidRPr="004C447D">
        <w:rPr>
          <w:rFonts w:ascii="Times New Roman" w:hAnsi="Times New Roman"/>
          <w:sz w:val="20"/>
          <w:szCs w:val="20"/>
          <w:lang w:val="en-US"/>
        </w:rPr>
        <w:t xml:space="preserve"> of one or another object or phenomenon, many details remain “un-grasped”.</w:t>
      </w:r>
    </w:p>
    <w:p w:rsidR="00952A92" w:rsidRPr="004C447D" w:rsidRDefault="004417EA" w:rsidP="00DF61E5">
      <w:pPr>
        <w:snapToGrid w:val="0"/>
        <w:spacing w:after="0" w:line="240" w:lineRule="auto"/>
        <w:ind w:firstLine="425"/>
        <w:jc w:val="both"/>
        <w:rPr>
          <w:rFonts w:ascii="Times New Roman" w:hAnsi="Times New Roman"/>
          <w:sz w:val="20"/>
          <w:szCs w:val="20"/>
          <w:lang w:val="en-US"/>
        </w:rPr>
      </w:pPr>
      <w:r w:rsidRPr="004C447D">
        <w:rPr>
          <w:rFonts w:ascii="Times New Roman" w:hAnsi="Times New Roman"/>
          <w:sz w:val="20"/>
          <w:szCs w:val="20"/>
          <w:lang w:val="en-US"/>
        </w:rPr>
        <w:t xml:space="preserve">Very often, visual disorder intensifies the influence of some leading factors that underlie speech pathology. In that way, in the situation of visual-sensory insufficiency </w:t>
      </w:r>
      <w:r w:rsidR="00822350" w:rsidRPr="004C447D">
        <w:rPr>
          <w:rFonts w:ascii="Times New Roman" w:hAnsi="Times New Roman"/>
          <w:sz w:val="20"/>
          <w:szCs w:val="20"/>
          <w:lang w:val="en-US"/>
        </w:rPr>
        <w:t xml:space="preserve">in children with visual disorder, their speech system as a whole somewhat deteriorates. This effect manifests itself in a number of ways, including </w:t>
      </w:r>
      <w:r w:rsidR="009E59E3" w:rsidRPr="004C447D">
        <w:rPr>
          <w:rFonts w:ascii="Times New Roman" w:hAnsi="Times New Roman"/>
          <w:sz w:val="20"/>
          <w:szCs w:val="20"/>
          <w:lang w:val="en-US"/>
        </w:rPr>
        <w:t>certain peculiarities of vocabulary storage, understanding of the meaning of speech and a word’s functional purpose, mastery of the gram</w:t>
      </w:r>
      <w:r w:rsidR="00073F4B" w:rsidRPr="004C447D">
        <w:rPr>
          <w:rFonts w:ascii="Times New Roman" w:hAnsi="Times New Roman"/>
          <w:sz w:val="20"/>
          <w:szCs w:val="20"/>
          <w:lang w:val="en-US"/>
        </w:rPr>
        <w:t>m</w:t>
      </w:r>
      <w:r w:rsidR="009E59E3" w:rsidRPr="004C447D">
        <w:rPr>
          <w:rFonts w:ascii="Times New Roman" w:hAnsi="Times New Roman"/>
          <w:sz w:val="20"/>
          <w:szCs w:val="20"/>
          <w:lang w:val="en-US"/>
        </w:rPr>
        <w:t>atic</w:t>
      </w:r>
      <w:r w:rsidR="00B31CF0" w:rsidRPr="004C447D">
        <w:rPr>
          <w:rFonts w:ascii="Times New Roman" w:hAnsi="Times New Roman"/>
          <w:sz w:val="20"/>
          <w:szCs w:val="20"/>
          <w:lang w:val="en-US"/>
        </w:rPr>
        <w:t>al</w:t>
      </w:r>
      <w:r w:rsidR="009E59E3" w:rsidRPr="004C447D">
        <w:rPr>
          <w:rFonts w:ascii="Times New Roman" w:hAnsi="Times New Roman"/>
          <w:sz w:val="20"/>
          <w:szCs w:val="20"/>
          <w:lang w:val="en-US"/>
        </w:rPr>
        <w:t xml:space="preserve"> system </w:t>
      </w:r>
      <w:r w:rsidR="00B31CF0" w:rsidRPr="004C447D">
        <w:rPr>
          <w:rFonts w:ascii="Times New Roman" w:hAnsi="Times New Roman"/>
          <w:sz w:val="20"/>
          <w:szCs w:val="20"/>
          <w:lang w:val="en-US"/>
        </w:rPr>
        <w:t xml:space="preserve">of speech, development </w:t>
      </w:r>
      <w:r w:rsidR="006D0EC4" w:rsidRPr="004C447D">
        <w:rPr>
          <w:rFonts w:ascii="Times New Roman" w:hAnsi="Times New Roman"/>
          <w:sz w:val="20"/>
          <w:szCs w:val="20"/>
          <w:lang w:val="en-US"/>
        </w:rPr>
        <w:t>of legible speech, adoption of expressive means</w:t>
      </w:r>
      <w:r w:rsidR="000C10BD" w:rsidRPr="004C447D">
        <w:rPr>
          <w:rFonts w:ascii="Times New Roman" w:hAnsi="Times New Roman"/>
          <w:sz w:val="20"/>
          <w:szCs w:val="20"/>
          <w:lang w:val="en-US"/>
        </w:rPr>
        <w:t xml:space="preserve"> etc. Despite the peculiarities in the development of different components of speech activity in children with visual disorder, it should be observed that, at large, their speech can reach the normal level, on condition that they</w:t>
      </w:r>
      <w:r w:rsidR="00360018" w:rsidRPr="004C447D">
        <w:rPr>
          <w:rFonts w:ascii="Times New Roman" w:hAnsi="Times New Roman"/>
          <w:sz w:val="20"/>
          <w:szCs w:val="20"/>
          <w:lang w:val="en-US"/>
        </w:rPr>
        <w:t xml:space="preserve"> are correctly educated. Their speech serves as a powerful compensatory mechanism that substantially broadens the scope of their possibilities in all types of activity.</w:t>
      </w:r>
    </w:p>
    <w:p w:rsidR="00DF61E5" w:rsidRDefault="00DF61E5" w:rsidP="00DF61E5">
      <w:pPr>
        <w:widowControl w:val="0"/>
        <w:autoSpaceDE w:val="0"/>
        <w:autoSpaceDN w:val="0"/>
        <w:adjustRightInd w:val="0"/>
        <w:snapToGrid w:val="0"/>
        <w:spacing w:after="0" w:line="240" w:lineRule="auto"/>
        <w:jc w:val="both"/>
        <w:rPr>
          <w:rFonts w:ascii="Times New Roman" w:hAnsi="Times New Roman"/>
          <w:b/>
          <w:noProof/>
          <w:color w:val="000000"/>
          <w:sz w:val="20"/>
          <w:szCs w:val="20"/>
          <w:lang w:val="en-US" w:eastAsia="zh-CN"/>
        </w:rPr>
      </w:pPr>
    </w:p>
    <w:p w:rsidR="004C447D" w:rsidRPr="004C447D" w:rsidRDefault="004C447D" w:rsidP="00DF61E5">
      <w:pPr>
        <w:widowControl w:val="0"/>
        <w:autoSpaceDE w:val="0"/>
        <w:autoSpaceDN w:val="0"/>
        <w:adjustRightInd w:val="0"/>
        <w:snapToGrid w:val="0"/>
        <w:spacing w:after="0" w:line="240" w:lineRule="auto"/>
        <w:jc w:val="both"/>
        <w:rPr>
          <w:rFonts w:ascii="Times New Roman" w:hAnsi="Times New Roman"/>
          <w:b/>
          <w:noProof/>
          <w:color w:val="000000"/>
          <w:sz w:val="20"/>
          <w:szCs w:val="20"/>
          <w:lang w:val="en-US" w:eastAsia="zh-CN"/>
        </w:rPr>
      </w:pPr>
    </w:p>
    <w:p w:rsidR="00A4561E" w:rsidRPr="004C447D" w:rsidRDefault="00A4561E" w:rsidP="00DF61E5">
      <w:pPr>
        <w:widowControl w:val="0"/>
        <w:autoSpaceDE w:val="0"/>
        <w:autoSpaceDN w:val="0"/>
        <w:adjustRightInd w:val="0"/>
        <w:snapToGrid w:val="0"/>
        <w:spacing w:after="0" w:line="240" w:lineRule="auto"/>
        <w:jc w:val="both"/>
        <w:rPr>
          <w:rFonts w:ascii="Times New Roman" w:eastAsia="Times New Roman" w:hAnsi="Times New Roman"/>
          <w:b/>
          <w:noProof/>
          <w:color w:val="000000"/>
          <w:sz w:val="20"/>
          <w:szCs w:val="20"/>
          <w:lang w:eastAsia="ru-RU"/>
        </w:rPr>
      </w:pPr>
      <w:r w:rsidRPr="004C447D">
        <w:rPr>
          <w:rFonts w:ascii="Times New Roman" w:eastAsia="Times New Roman" w:hAnsi="Times New Roman"/>
          <w:b/>
          <w:noProof/>
          <w:color w:val="000000"/>
          <w:sz w:val="20"/>
          <w:szCs w:val="20"/>
          <w:lang w:eastAsia="ru-RU"/>
        </w:rPr>
        <w:t>References</w:t>
      </w:r>
    </w:p>
    <w:p w:rsidR="00EB312A" w:rsidRPr="004C447D" w:rsidRDefault="00A4561E" w:rsidP="00DF61E5">
      <w:pPr>
        <w:widowControl w:val="0"/>
        <w:numPr>
          <w:ilvl w:val="0"/>
          <w:numId w:val="5"/>
        </w:numPr>
        <w:autoSpaceDE w:val="0"/>
        <w:autoSpaceDN w:val="0"/>
        <w:adjustRightInd w:val="0"/>
        <w:snapToGrid w:val="0"/>
        <w:spacing w:after="0" w:line="240" w:lineRule="auto"/>
        <w:jc w:val="both"/>
        <w:rPr>
          <w:rFonts w:ascii="Times New Roman" w:hAnsi="Times New Roman"/>
          <w:color w:val="000000"/>
          <w:sz w:val="20"/>
          <w:szCs w:val="20"/>
          <w:lang w:val="en-US"/>
        </w:rPr>
      </w:pPr>
      <w:r w:rsidRPr="004C447D">
        <w:rPr>
          <w:rFonts w:ascii="Times New Roman" w:eastAsia="Times New Roman" w:hAnsi="Times New Roman"/>
          <w:noProof/>
          <w:color w:val="000000"/>
          <w:sz w:val="20"/>
          <w:szCs w:val="20"/>
          <w:lang w:val="en-US" w:eastAsia="ru-RU"/>
        </w:rPr>
        <w:t>Ye</w:t>
      </w:r>
      <w:proofErr w:type="spellStart"/>
      <w:r w:rsidRPr="004C447D">
        <w:rPr>
          <w:rFonts w:ascii="Times New Roman" w:hAnsi="Times New Roman"/>
          <w:color w:val="000000"/>
          <w:sz w:val="20"/>
          <w:szCs w:val="20"/>
          <w:lang w:val="en-US"/>
        </w:rPr>
        <w:t>rmakov</w:t>
      </w:r>
      <w:proofErr w:type="spellEnd"/>
      <w:r w:rsidR="00EB312A" w:rsidRPr="004C447D">
        <w:rPr>
          <w:rFonts w:ascii="Times New Roman" w:hAnsi="Times New Roman"/>
          <w:color w:val="000000"/>
          <w:sz w:val="20"/>
          <w:szCs w:val="20"/>
          <w:lang w:val="en-US"/>
        </w:rPr>
        <w:t xml:space="preserve"> </w:t>
      </w:r>
      <w:r w:rsidRPr="004C447D">
        <w:rPr>
          <w:rFonts w:ascii="Times New Roman" w:hAnsi="Times New Roman"/>
          <w:color w:val="000000"/>
          <w:sz w:val="20"/>
          <w:szCs w:val="20"/>
          <w:lang w:val="en-US"/>
        </w:rPr>
        <w:t>V</w:t>
      </w:r>
      <w:r w:rsidR="00EB312A" w:rsidRPr="004C447D">
        <w:rPr>
          <w:rFonts w:ascii="Times New Roman" w:hAnsi="Times New Roman"/>
          <w:color w:val="000000"/>
          <w:sz w:val="20"/>
          <w:szCs w:val="20"/>
          <w:lang w:val="en-US"/>
        </w:rPr>
        <w:t>.</w:t>
      </w:r>
      <w:r w:rsidRPr="004C447D">
        <w:rPr>
          <w:rFonts w:ascii="Times New Roman" w:hAnsi="Times New Roman"/>
          <w:color w:val="000000"/>
          <w:sz w:val="20"/>
          <w:szCs w:val="20"/>
          <w:lang w:val="en-US"/>
        </w:rPr>
        <w:t>P</w:t>
      </w:r>
      <w:r w:rsidR="00EB312A" w:rsidRPr="004C447D">
        <w:rPr>
          <w:rFonts w:ascii="Times New Roman" w:hAnsi="Times New Roman"/>
          <w:color w:val="000000"/>
          <w:sz w:val="20"/>
          <w:szCs w:val="20"/>
          <w:lang w:val="en-US"/>
        </w:rPr>
        <w:t xml:space="preserve">., </w:t>
      </w:r>
      <w:proofErr w:type="spellStart"/>
      <w:r w:rsidRPr="004C447D">
        <w:rPr>
          <w:rFonts w:ascii="Times New Roman" w:hAnsi="Times New Roman"/>
          <w:color w:val="000000"/>
          <w:sz w:val="20"/>
          <w:szCs w:val="20"/>
          <w:lang w:val="en-US"/>
        </w:rPr>
        <w:t>Yakunin</w:t>
      </w:r>
      <w:proofErr w:type="spellEnd"/>
      <w:r w:rsidR="00EB312A" w:rsidRPr="004C447D">
        <w:rPr>
          <w:rFonts w:ascii="Times New Roman" w:hAnsi="Times New Roman"/>
          <w:color w:val="000000"/>
          <w:sz w:val="20"/>
          <w:szCs w:val="20"/>
          <w:lang w:val="en-US"/>
        </w:rPr>
        <w:t xml:space="preserve"> </w:t>
      </w:r>
      <w:r w:rsidRPr="004C447D">
        <w:rPr>
          <w:rFonts w:ascii="Times New Roman" w:hAnsi="Times New Roman"/>
          <w:color w:val="000000"/>
          <w:sz w:val="20"/>
          <w:szCs w:val="20"/>
          <w:lang w:val="en-US"/>
        </w:rPr>
        <w:t>G</w:t>
      </w:r>
      <w:r w:rsidR="00EB312A" w:rsidRPr="004C447D">
        <w:rPr>
          <w:rFonts w:ascii="Times New Roman" w:hAnsi="Times New Roman"/>
          <w:color w:val="000000"/>
          <w:sz w:val="20"/>
          <w:szCs w:val="20"/>
          <w:lang w:val="en-US"/>
        </w:rPr>
        <w:t>.</w:t>
      </w:r>
      <w:r w:rsidRPr="004C447D">
        <w:rPr>
          <w:rFonts w:ascii="Times New Roman" w:hAnsi="Times New Roman"/>
          <w:color w:val="000000"/>
          <w:sz w:val="20"/>
          <w:szCs w:val="20"/>
          <w:lang w:val="en-US"/>
        </w:rPr>
        <w:t>A</w:t>
      </w:r>
      <w:r w:rsidR="00EB312A" w:rsidRPr="004C447D">
        <w:rPr>
          <w:rFonts w:ascii="Times New Roman" w:hAnsi="Times New Roman"/>
          <w:color w:val="000000"/>
          <w:sz w:val="20"/>
          <w:szCs w:val="20"/>
          <w:lang w:val="en-US"/>
        </w:rPr>
        <w:t xml:space="preserve">. </w:t>
      </w:r>
      <w:proofErr w:type="spellStart"/>
      <w:r w:rsidRPr="004C447D">
        <w:rPr>
          <w:rFonts w:ascii="Times New Roman" w:hAnsi="Times New Roman"/>
          <w:color w:val="000000"/>
          <w:sz w:val="20"/>
          <w:szCs w:val="20"/>
          <w:lang w:val="en-US"/>
        </w:rPr>
        <w:t>Razvi</w:t>
      </w:r>
      <w:r w:rsidR="00EB312A" w:rsidRPr="004C447D">
        <w:rPr>
          <w:rFonts w:ascii="Times New Roman" w:hAnsi="Times New Roman"/>
          <w:color w:val="000000"/>
          <w:sz w:val="20"/>
          <w:szCs w:val="20"/>
          <w:lang w:val="en-US"/>
        </w:rPr>
        <w:softHyphen/>
      </w:r>
      <w:r w:rsidRPr="004C447D">
        <w:rPr>
          <w:rFonts w:ascii="Times New Roman" w:hAnsi="Times New Roman"/>
          <w:color w:val="000000"/>
          <w:sz w:val="20"/>
          <w:szCs w:val="20"/>
          <w:lang w:val="en-US"/>
        </w:rPr>
        <w:t>tie</w:t>
      </w:r>
      <w:proofErr w:type="spellEnd"/>
      <w:r w:rsidR="00EB312A" w:rsidRPr="004C447D">
        <w:rPr>
          <w:rFonts w:ascii="Times New Roman" w:hAnsi="Times New Roman"/>
          <w:color w:val="000000"/>
          <w:sz w:val="20"/>
          <w:szCs w:val="20"/>
          <w:lang w:val="en-US"/>
        </w:rPr>
        <w:t xml:space="preserve">, </w:t>
      </w:r>
      <w:proofErr w:type="spellStart"/>
      <w:r w:rsidRPr="004C447D">
        <w:rPr>
          <w:rFonts w:ascii="Times New Roman" w:hAnsi="Times New Roman"/>
          <w:color w:val="000000"/>
          <w:sz w:val="20"/>
          <w:szCs w:val="20"/>
          <w:lang w:val="en-US"/>
        </w:rPr>
        <w:t>obuchenie</w:t>
      </w:r>
      <w:proofErr w:type="spellEnd"/>
      <w:r w:rsidR="00EB312A" w:rsidRPr="004C447D">
        <w:rPr>
          <w:rFonts w:ascii="Times New Roman" w:hAnsi="Times New Roman"/>
          <w:color w:val="000000"/>
          <w:sz w:val="20"/>
          <w:szCs w:val="20"/>
          <w:lang w:val="en-US"/>
        </w:rPr>
        <w:t xml:space="preserve"> </w:t>
      </w:r>
      <w:proofErr w:type="spellStart"/>
      <w:r w:rsidRPr="004C447D">
        <w:rPr>
          <w:rFonts w:ascii="Times New Roman" w:hAnsi="Times New Roman"/>
          <w:color w:val="000000"/>
          <w:sz w:val="20"/>
          <w:szCs w:val="20"/>
          <w:lang w:val="en-US"/>
        </w:rPr>
        <w:t>i</w:t>
      </w:r>
      <w:proofErr w:type="spellEnd"/>
      <w:r w:rsidR="00EB312A" w:rsidRPr="004C447D">
        <w:rPr>
          <w:rFonts w:ascii="Times New Roman" w:hAnsi="Times New Roman"/>
          <w:color w:val="000000"/>
          <w:sz w:val="20"/>
          <w:szCs w:val="20"/>
          <w:lang w:val="en-US"/>
        </w:rPr>
        <w:t xml:space="preserve"> </w:t>
      </w:r>
      <w:proofErr w:type="spellStart"/>
      <w:r w:rsidRPr="004C447D">
        <w:rPr>
          <w:rFonts w:ascii="Times New Roman" w:hAnsi="Times New Roman"/>
          <w:color w:val="000000"/>
          <w:sz w:val="20"/>
          <w:szCs w:val="20"/>
          <w:lang w:val="en-US"/>
        </w:rPr>
        <w:t>vospitanie</w:t>
      </w:r>
      <w:proofErr w:type="spellEnd"/>
      <w:r w:rsidR="00EB312A" w:rsidRPr="004C447D">
        <w:rPr>
          <w:rFonts w:ascii="Times New Roman" w:hAnsi="Times New Roman"/>
          <w:color w:val="000000"/>
          <w:sz w:val="20"/>
          <w:szCs w:val="20"/>
          <w:lang w:val="en-US"/>
        </w:rPr>
        <w:t xml:space="preserve"> </w:t>
      </w:r>
      <w:proofErr w:type="spellStart"/>
      <w:r w:rsidRPr="004C447D">
        <w:rPr>
          <w:rFonts w:ascii="Times New Roman" w:hAnsi="Times New Roman"/>
          <w:color w:val="000000"/>
          <w:sz w:val="20"/>
          <w:szCs w:val="20"/>
          <w:lang w:val="en-US"/>
        </w:rPr>
        <w:t>detey</w:t>
      </w:r>
      <w:proofErr w:type="spellEnd"/>
      <w:r w:rsidR="00EB312A" w:rsidRPr="004C447D">
        <w:rPr>
          <w:rFonts w:ascii="Times New Roman" w:hAnsi="Times New Roman"/>
          <w:color w:val="000000"/>
          <w:sz w:val="20"/>
          <w:szCs w:val="20"/>
          <w:lang w:val="en-US"/>
        </w:rPr>
        <w:t xml:space="preserve"> </w:t>
      </w:r>
      <w:r w:rsidRPr="004C447D">
        <w:rPr>
          <w:rFonts w:ascii="Times New Roman" w:hAnsi="Times New Roman"/>
          <w:color w:val="000000"/>
          <w:sz w:val="20"/>
          <w:szCs w:val="20"/>
          <w:lang w:val="en-US"/>
        </w:rPr>
        <w:t>s</w:t>
      </w:r>
      <w:r w:rsidR="00EB312A" w:rsidRPr="004C447D">
        <w:rPr>
          <w:rFonts w:ascii="Times New Roman" w:hAnsi="Times New Roman"/>
          <w:color w:val="000000"/>
          <w:sz w:val="20"/>
          <w:szCs w:val="20"/>
          <w:lang w:val="en-US"/>
        </w:rPr>
        <w:t xml:space="preserve"> </w:t>
      </w:r>
      <w:proofErr w:type="spellStart"/>
      <w:r w:rsidRPr="004C447D">
        <w:rPr>
          <w:rFonts w:ascii="Times New Roman" w:hAnsi="Times New Roman"/>
          <w:color w:val="000000"/>
          <w:sz w:val="20"/>
          <w:szCs w:val="20"/>
          <w:lang w:val="en-US"/>
        </w:rPr>
        <w:t>narusheniyami</w:t>
      </w:r>
      <w:proofErr w:type="spellEnd"/>
      <w:r w:rsidR="00EB312A" w:rsidRPr="004C447D">
        <w:rPr>
          <w:rFonts w:ascii="Times New Roman" w:hAnsi="Times New Roman"/>
          <w:color w:val="000000"/>
          <w:sz w:val="20"/>
          <w:szCs w:val="20"/>
          <w:lang w:val="en-US"/>
        </w:rPr>
        <w:t xml:space="preserve"> </w:t>
      </w:r>
      <w:proofErr w:type="spellStart"/>
      <w:r w:rsidRPr="004C447D">
        <w:rPr>
          <w:rFonts w:ascii="Times New Roman" w:hAnsi="Times New Roman"/>
          <w:color w:val="000000"/>
          <w:sz w:val="20"/>
          <w:szCs w:val="20"/>
          <w:lang w:val="en-US"/>
        </w:rPr>
        <w:t>zreniya</w:t>
      </w:r>
      <w:proofErr w:type="spellEnd"/>
      <w:r w:rsidR="00EB312A" w:rsidRPr="004C447D">
        <w:rPr>
          <w:rFonts w:ascii="Times New Roman" w:hAnsi="Times New Roman"/>
          <w:color w:val="000000"/>
          <w:sz w:val="20"/>
          <w:szCs w:val="20"/>
          <w:lang w:val="en-US"/>
        </w:rPr>
        <w:t xml:space="preserve">. – </w:t>
      </w:r>
      <w:r w:rsidRPr="004C447D">
        <w:rPr>
          <w:rFonts w:ascii="Times New Roman" w:hAnsi="Times New Roman"/>
          <w:color w:val="000000"/>
          <w:sz w:val="20"/>
          <w:szCs w:val="20"/>
          <w:lang w:val="en-US"/>
        </w:rPr>
        <w:t>M</w:t>
      </w:r>
      <w:r w:rsidR="00EB312A" w:rsidRPr="004C447D">
        <w:rPr>
          <w:rFonts w:ascii="Times New Roman" w:hAnsi="Times New Roman"/>
          <w:color w:val="000000"/>
          <w:sz w:val="20"/>
          <w:szCs w:val="20"/>
          <w:lang w:val="en-US"/>
        </w:rPr>
        <w:t xml:space="preserve">.: </w:t>
      </w:r>
      <w:proofErr w:type="spellStart"/>
      <w:r w:rsidRPr="004C447D">
        <w:rPr>
          <w:rFonts w:ascii="Times New Roman" w:hAnsi="Times New Roman"/>
          <w:color w:val="000000"/>
          <w:sz w:val="20"/>
          <w:szCs w:val="20"/>
          <w:lang w:val="en-US"/>
        </w:rPr>
        <w:t>Pro</w:t>
      </w:r>
      <w:r w:rsidR="00EB312A" w:rsidRPr="004C447D">
        <w:rPr>
          <w:rFonts w:ascii="Times New Roman" w:hAnsi="Times New Roman"/>
          <w:color w:val="000000"/>
          <w:sz w:val="20"/>
          <w:szCs w:val="20"/>
          <w:lang w:val="en-US"/>
        </w:rPr>
        <w:softHyphen/>
      </w:r>
      <w:r w:rsidRPr="004C447D">
        <w:rPr>
          <w:rFonts w:ascii="Times New Roman" w:hAnsi="Times New Roman"/>
          <w:color w:val="000000"/>
          <w:sz w:val="20"/>
          <w:szCs w:val="20"/>
          <w:lang w:val="en-US"/>
        </w:rPr>
        <w:t>sveienie</w:t>
      </w:r>
      <w:proofErr w:type="spellEnd"/>
      <w:r w:rsidR="00EB312A" w:rsidRPr="004C447D">
        <w:rPr>
          <w:rFonts w:ascii="Times New Roman" w:hAnsi="Times New Roman"/>
          <w:color w:val="000000"/>
          <w:sz w:val="20"/>
          <w:szCs w:val="20"/>
          <w:lang w:val="en-US"/>
        </w:rPr>
        <w:t xml:space="preserve">, 1990. – 222 </w:t>
      </w:r>
      <w:r w:rsidRPr="004C447D">
        <w:rPr>
          <w:rFonts w:ascii="Times New Roman" w:hAnsi="Times New Roman"/>
          <w:color w:val="000000"/>
          <w:sz w:val="20"/>
          <w:szCs w:val="20"/>
          <w:lang w:val="en-US"/>
        </w:rPr>
        <w:t>s</w:t>
      </w:r>
      <w:r w:rsidR="00EB312A" w:rsidRPr="004C447D">
        <w:rPr>
          <w:rFonts w:ascii="Times New Roman" w:hAnsi="Times New Roman"/>
          <w:color w:val="000000"/>
          <w:sz w:val="20"/>
          <w:szCs w:val="20"/>
          <w:lang w:val="en-US"/>
        </w:rPr>
        <w:t>.</w:t>
      </w:r>
    </w:p>
    <w:p w:rsidR="00EB312A" w:rsidRPr="004C447D" w:rsidRDefault="00A4561E" w:rsidP="00DF61E5">
      <w:pPr>
        <w:numPr>
          <w:ilvl w:val="0"/>
          <w:numId w:val="5"/>
        </w:numPr>
        <w:snapToGrid w:val="0"/>
        <w:spacing w:after="0" w:line="240" w:lineRule="auto"/>
        <w:jc w:val="both"/>
        <w:rPr>
          <w:rFonts w:ascii="Times New Roman" w:hAnsi="Times New Roman"/>
          <w:color w:val="000000"/>
          <w:sz w:val="20"/>
          <w:szCs w:val="20"/>
          <w:lang w:val="en-US"/>
        </w:rPr>
      </w:pPr>
      <w:proofErr w:type="spellStart"/>
      <w:r w:rsidRPr="004C447D">
        <w:rPr>
          <w:rFonts w:ascii="Times New Roman" w:hAnsi="Times New Roman"/>
          <w:color w:val="000000"/>
          <w:sz w:val="20"/>
          <w:szCs w:val="20"/>
          <w:lang w:val="en-US"/>
        </w:rPr>
        <w:t>Plaksina</w:t>
      </w:r>
      <w:proofErr w:type="spellEnd"/>
      <w:r w:rsidRPr="004C447D">
        <w:rPr>
          <w:rFonts w:ascii="Times New Roman" w:hAnsi="Times New Roman"/>
          <w:color w:val="000000"/>
          <w:sz w:val="20"/>
          <w:szCs w:val="20"/>
          <w:lang w:val="en-US"/>
        </w:rPr>
        <w:t xml:space="preserve"> L.I. </w:t>
      </w:r>
      <w:proofErr w:type="spellStart"/>
      <w:r w:rsidRPr="004C447D">
        <w:rPr>
          <w:rFonts w:ascii="Times New Roman" w:hAnsi="Times New Roman"/>
          <w:color w:val="000000"/>
          <w:sz w:val="20"/>
          <w:szCs w:val="20"/>
          <w:lang w:val="en-US"/>
        </w:rPr>
        <w:t>Razvitie</w:t>
      </w:r>
      <w:proofErr w:type="spellEnd"/>
      <w:r w:rsidRPr="004C447D">
        <w:rPr>
          <w:rFonts w:ascii="Times New Roman" w:hAnsi="Times New Roman"/>
          <w:color w:val="000000"/>
          <w:sz w:val="20"/>
          <w:szCs w:val="20"/>
          <w:lang w:val="en-US"/>
        </w:rPr>
        <w:t xml:space="preserve"> </w:t>
      </w:r>
      <w:proofErr w:type="spellStart"/>
      <w:r w:rsidRPr="004C447D">
        <w:rPr>
          <w:rFonts w:ascii="Times New Roman" w:hAnsi="Times New Roman"/>
          <w:color w:val="000000"/>
          <w:sz w:val="20"/>
          <w:szCs w:val="20"/>
          <w:lang w:val="en-US"/>
        </w:rPr>
        <w:t>zritelno</w:t>
      </w:r>
      <w:r w:rsidR="00EB312A" w:rsidRPr="004C447D">
        <w:rPr>
          <w:rFonts w:ascii="Times New Roman" w:hAnsi="Times New Roman"/>
          <w:color w:val="000000"/>
          <w:sz w:val="20"/>
          <w:szCs w:val="20"/>
          <w:lang w:val="en-US"/>
        </w:rPr>
        <w:softHyphen/>
      </w:r>
      <w:r w:rsidRPr="004C447D">
        <w:rPr>
          <w:rFonts w:ascii="Times New Roman" w:hAnsi="Times New Roman"/>
          <w:color w:val="000000"/>
          <w:sz w:val="20"/>
          <w:szCs w:val="20"/>
          <w:lang w:val="en-US"/>
        </w:rPr>
        <w:t>go</w:t>
      </w:r>
      <w:proofErr w:type="spellEnd"/>
      <w:r w:rsidR="00EB312A" w:rsidRPr="004C447D">
        <w:rPr>
          <w:rFonts w:ascii="Times New Roman" w:hAnsi="Times New Roman"/>
          <w:color w:val="000000"/>
          <w:sz w:val="20"/>
          <w:szCs w:val="20"/>
          <w:lang w:val="en-US"/>
        </w:rPr>
        <w:t xml:space="preserve"> </w:t>
      </w:r>
      <w:proofErr w:type="spellStart"/>
      <w:r w:rsidRPr="004C447D">
        <w:rPr>
          <w:rFonts w:ascii="Times New Roman" w:hAnsi="Times New Roman"/>
          <w:color w:val="000000"/>
          <w:sz w:val="20"/>
          <w:szCs w:val="20"/>
          <w:lang w:val="en-US"/>
        </w:rPr>
        <w:t>vospriyatiya</w:t>
      </w:r>
      <w:proofErr w:type="spellEnd"/>
      <w:r w:rsidR="00EB312A" w:rsidRPr="004C447D">
        <w:rPr>
          <w:rFonts w:ascii="Times New Roman" w:hAnsi="Times New Roman"/>
          <w:color w:val="000000"/>
          <w:sz w:val="20"/>
          <w:szCs w:val="20"/>
          <w:lang w:val="en-US"/>
        </w:rPr>
        <w:t xml:space="preserve"> </w:t>
      </w:r>
      <w:r w:rsidRPr="004C447D">
        <w:rPr>
          <w:rFonts w:ascii="Times New Roman" w:hAnsi="Times New Roman"/>
          <w:color w:val="000000"/>
          <w:sz w:val="20"/>
          <w:szCs w:val="20"/>
          <w:lang w:val="en-US"/>
        </w:rPr>
        <w:t>u</w:t>
      </w:r>
      <w:r w:rsidR="00EB312A" w:rsidRPr="004C447D">
        <w:rPr>
          <w:rFonts w:ascii="Times New Roman" w:hAnsi="Times New Roman"/>
          <w:color w:val="000000"/>
          <w:sz w:val="20"/>
          <w:szCs w:val="20"/>
          <w:lang w:val="en-US"/>
        </w:rPr>
        <w:t xml:space="preserve"> </w:t>
      </w:r>
      <w:proofErr w:type="spellStart"/>
      <w:r w:rsidRPr="004C447D">
        <w:rPr>
          <w:rFonts w:ascii="Times New Roman" w:hAnsi="Times New Roman"/>
          <w:color w:val="000000"/>
          <w:sz w:val="20"/>
          <w:szCs w:val="20"/>
          <w:lang w:val="en-US"/>
        </w:rPr>
        <w:t>detey</w:t>
      </w:r>
      <w:proofErr w:type="spellEnd"/>
      <w:r w:rsidR="00EB312A" w:rsidRPr="004C447D">
        <w:rPr>
          <w:rFonts w:ascii="Times New Roman" w:hAnsi="Times New Roman"/>
          <w:color w:val="000000"/>
          <w:sz w:val="20"/>
          <w:szCs w:val="20"/>
          <w:lang w:val="en-US"/>
        </w:rPr>
        <w:t xml:space="preserve"> </w:t>
      </w:r>
      <w:r w:rsidRPr="004C447D">
        <w:rPr>
          <w:rFonts w:ascii="Times New Roman" w:hAnsi="Times New Roman"/>
          <w:color w:val="000000"/>
          <w:sz w:val="20"/>
          <w:szCs w:val="20"/>
          <w:lang w:val="en-US"/>
        </w:rPr>
        <w:t>s</w:t>
      </w:r>
      <w:r w:rsidR="00EB312A" w:rsidRPr="004C447D">
        <w:rPr>
          <w:rFonts w:ascii="Times New Roman" w:hAnsi="Times New Roman"/>
          <w:color w:val="000000"/>
          <w:sz w:val="20"/>
          <w:szCs w:val="20"/>
          <w:lang w:val="en-US"/>
        </w:rPr>
        <w:t xml:space="preserve"> </w:t>
      </w:r>
      <w:proofErr w:type="spellStart"/>
      <w:r w:rsidRPr="004C447D">
        <w:rPr>
          <w:rFonts w:ascii="Times New Roman" w:hAnsi="Times New Roman"/>
          <w:color w:val="000000"/>
          <w:sz w:val="20"/>
          <w:szCs w:val="20"/>
          <w:lang w:val="en-US"/>
        </w:rPr>
        <w:t>narusheniya</w:t>
      </w:r>
      <w:r w:rsidR="00EB312A" w:rsidRPr="004C447D">
        <w:rPr>
          <w:rFonts w:ascii="Times New Roman" w:hAnsi="Times New Roman"/>
          <w:color w:val="000000"/>
          <w:sz w:val="20"/>
          <w:szCs w:val="20"/>
          <w:lang w:val="en-US"/>
        </w:rPr>
        <w:softHyphen/>
      </w:r>
      <w:r w:rsidRPr="004C447D">
        <w:rPr>
          <w:rFonts w:ascii="Times New Roman" w:hAnsi="Times New Roman"/>
          <w:color w:val="000000"/>
          <w:sz w:val="20"/>
          <w:szCs w:val="20"/>
          <w:lang w:val="en-US"/>
        </w:rPr>
        <w:t>mi</w:t>
      </w:r>
      <w:proofErr w:type="spellEnd"/>
      <w:r w:rsidR="00EB312A" w:rsidRPr="004C447D">
        <w:rPr>
          <w:rFonts w:ascii="Times New Roman" w:hAnsi="Times New Roman"/>
          <w:color w:val="000000"/>
          <w:sz w:val="20"/>
          <w:szCs w:val="20"/>
          <w:lang w:val="en-US"/>
        </w:rPr>
        <w:t xml:space="preserve"> </w:t>
      </w:r>
      <w:proofErr w:type="spellStart"/>
      <w:r w:rsidRPr="004C447D">
        <w:rPr>
          <w:rFonts w:ascii="Times New Roman" w:hAnsi="Times New Roman"/>
          <w:color w:val="000000"/>
          <w:sz w:val="20"/>
          <w:szCs w:val="20"/>
          <w:lang w:val="en-US"/>
        </w:rPr>
        <w:t>zreniya</w:t>
      </w:r>
      <w:proofErr w:type="spellEnd"/>
      <w:r w:rsidR="00EB312A" w:rsidRPr="004C447D">
        <w:rPr>
          <w:rFonts w:ascii="Times New Roman" w:hAnsi="Times New Roman"/>
          <w:color w:val="000000"/>
          <w:sz w:val="20"/>
          <w:szCs w:val="20"/>
          <w:lang w:val="en-US"/>
        </w:rPr>
        <w:t xml:space="preserve">. – </w:t>
      </w:r>
      <w:r w:rsidRPr="004C447D">
        <w:rPr>
          <w:rFonts w:ascii="Times New Roman" w:hAnsi="Times New Roman"/>
          <w:color w:val="000000"/>
          <w:sz w:val="20"/>
          <w:szCs w:val="20"/>
          <w:lang w:val="en-US"/>
        </w:rPr>
        <w:t>M</w:t>
      </w:r>
      <w:r w:rsidR="00EB312A" w:rsidRPr="004C447D">
        <w:rPr>
          <w:rFonts w:ascii="Times New Roman" w:hAnsi="Times New Roman"/>
          <w:color w:val="000000"/>
          <w:sz w:val="20"/>
          <w:szCs w:val="20"/>
          <w:lang w:val="en-US"/>
        </w:rPr>
        <w:t xml:space="preserve">.: </w:t>
      </w:r>
      <w:r w:rsidRPr="004C447D">
        <w:rPr>
          <w:rFonts w:ascii="Times New Roman" w:hAnsi="Times New Roman"/>
          <w:color w:val="000000"/>
          <w:sz w:val="20"/>
          <w:szCs w:val="20"/>
          <w:lang w:val="en-US"/>
        </w:rPr>
        <w:t>VOS</w:t>
      </w:r>
      <w:r w:rsidR="00EB312A" w:rsidRPr="004C447D">
        <w:rPr>
          <w:rFonts w:ascii="Times New Roman" w:hAnsi="Times New Roman"/>
          <w:color w:val="000000"/>
          <w:sz w:val="20"/>
          <w:szCs w:val="20"/>
          <w:lang w:val="en-US"/>
        </w:rPr>
        <w:t>, 1985.</w:t>
      </w:r>
    </w:p>
    <w:p w:rsidR="00EB312A" w:rsidRPr="004C447D" w:rsidRDefault="00A4561E" w:rsidP="00DF61E5">
      <w:pPr>
        <w:numPr>
          <w:ilvl w:val="0"/>
          <w:numId w:val="5"/>
        </w:numPr>
        <w:snapToGrid w:val="0"/>
        <w:spacing w:after="0" w:line="240" w:lineRule="auto"/>
        <w:jc w:val="both"/>
        <w:rPr>
          <w:rFonts w:ascii="Times New Roman" w:hAnsi="Times New Roman"/>
          <w:iCs/>
          <w:color w:val="000000"/>
          <w:sz w:val="20"/>
          <w:szCs w:val="20"/>
          <w:lang w:val="en-US"/>
        </w:rPr>
      </w:pPr>
      <w:proofErr w:type="spellStart"/>
      <w:r w:rsidRPr="004C447D">
        <w:rPr>
          <w:rFonts w:ascii="Times New Roman" w:hAnsi="Times New Roman"/>
          <w:iCs/>
          <w:color w:val="000000"/>
          <w:sz w:val="20"/>
          <w:szCs w:val="20"/>
          <w:lang w:val="en-US"/>
        </w:rPr>
        <w:t>Plaksina</w:t>
      </w:r>
      <w:proofErr w:type="spellEnd"/>
      <w:r w:rsidRPr="004C447D">
        <w:rPr>
          <w:rFonts w:ascii="Times New Roman" w:hAnsi="Times New Roman"/>
          <w:iCs/>
          <w:color w:val="000000"/>
          <w:sz w:val="20"/>
          <w:szCs w:val="20"/>
          <w:lang w:val="en-US"/>
        </w:rPr>
        <w:t xml:space="preserve">, L.I. </w:t>
      </w:r>
      <w:proofErr w:type="spellStart"/>
      <w:r w:rsidRPr="004C447D">
        <w:rPr>
          <w:rFonts w:ascii="Times New Roman" w:hAnsi="Times New Roman"/>
          <w:iCs/>
          <w:color w:val="000000"/>
          <w:sz w:val="20"/>
          <w:szCs w:val="20"/>
          <w:lang w:val="en-US"/>
        </w:rPr>
        <w:t>Razvitie</w:t>
      </w:r>
      <w:proofErr w:type="spellEnd"/>
      <w:r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zritelnogo</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vospriyatiya</w:t>
      </w:r>
      <w:proofErr w:type="spellEnd"/>
      <w:r w:rsidR="00EB312A" w:rsidRPr="004C447D">
        <w:rPr>
          <w:rFonts w:ascii="Times New Roman" w:hAnsi="Times New Roman"/>
          <w:iCs/>
          <w:color w:val="000000"/>
          <w:sz w:val="20"/>
          <w:szCs w:val="20"/>
          <w:lang w:val="en-US"/>
        </w:rPr>
        <w:t xml:space="preserve"> </w:t>
      </w:r>
      <w:r w:rsidRPr="004C447D">
        <w:rPr>
          <w:rFonts w:ascii="Times New Roman" w:hAnsi="Times New Roman"/>
          <w:iCs/>
          <w:color w:val="000000"/>
          <w:sz w:val="20"/>
          <w:szCs w:val="20"/>
          <w:lang w:val="en-US"/>
        </w:rPr>
        <w:t>v</w:t>
      </w:r>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protsesse</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predmetnogo</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risovaniya</w:t>
      </w:r>
      <w:proofErr w:type="spellEnd"/>
      <w:r w:rsidR="00EB312A" w:rsidRPr="004C447D">
        <w:rPr>
          <w:rFonts w:ascii="Times New Roman" w:hAnsi="Times New Roman"/>
          <w:iCs/>
          <w:color w:val="000000"/>
          <w:sz w:val="20"/>
          <w:szCs w:val="20"/>
          <w:lang w:val="en-US"/>
        </w:rPr>
        <w:t xml:space="preserve"> </w:t>
      </w:r>
      <w:r w:rsidRPr="004C447D">
        <w:rPr>
          <w:rFonts w:ascii="Times New Roman" w:hAnsi="Times New Roman"/>
          <w:iCs/>
          <w:color w:val="000000"/>
          <w:sz w:val="20"/>
          <w:szCs w:val="20"/>
          <w:lang w:val="en-US"/>
        </w:rPr>
        <w:t>u</w:t>
      </w:r>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detey</w:t>
      </w:r>
      <w:proofErr w:type="spellEnd"/>
      <w:r w:rsidR="00EB312A" w:rsidRPr="004C447D">
        <w:rPr>
          <w:rFonts w:ascii="Times New Roman" w:hAnsi="Times New Roman"/>
          <w:iCs/>
          <w:color w:val="000000"/>
          <w:sz w:val="20"/>
          <w:szCs w:val="20"/>
          <w:lang w:val="en-US"/>
        </w:rPr>
        <w:t xml:space="preserve"> </w:t>
      </w:r>
      <w:r w:rsidRPr="004C447D">
        <w:rPr>
          <w:rFonts w:ascii="Times New Roman" w:hAnsi="Times New Roman"/>
          <w:iCs/>
          <w:color w:val="000000"/>
          <w:sz w:val="20"/>
          <w:szCs w:val="20"/>
          <w:lang w:val="en-US"/>
        </w:rPr>
        <w:t>s</w:t>
      </w:r>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lastRenderedPageBreak/>
        <w:t>narusheniem</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zreniya</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ucheb</w:t>
      </w:r>
      <w:r w:rsidR="00EB312A" w:rsidRPr="004C447D">
        <w:rPr>
          <w:rFonts w:ascii="Times New Roman" w:hAnsi="Times New Roman"/>
          <w:iCs/>
          <w:color w:val="000000"/>
          <w:sz w:val="20"/>
          <w:szCs w:val="20"/>
          <w:lang w:val="en-US"/>
        </w:rPr>
        <w:t>.-</w:t>
      </w:r>
      <w:r w:rsidRPr="004C447D">
        <w:rPr>
          <w:rFonts w:ascii="Times New Roman" w:hAnsi="Times New Roman"/>
          <w:iCs/>
          <w:color w:val="000000"/>
          <w:sz w:val="20"/>
          <w:szCs w:val="20"/>
          <w:lang w:val="en-US"/>
        </w:rPr>
        <w:t>metod</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posobie</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dlya</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pedagoga</w:t>
      </w:r>
      <w:r w:rsidR="00EB312A" w:rsidRPr="004C447D">
        <w:rPr>
          <w:rFonts w:ascii="Times New Roman" w:hAnsi="Times New Roman"/>
          <w:iCs/>
          <w:color w:val="000000"/>
          <w:sz w:val="20"/>
          <w:szCs w:val="20"/>
          <w:lang w:val="en-US"/>
        </w:rPr>
        <w:t>-</w:t>
      </w:r>
      <w:r w:rsidRPr="004C447D">
        <w:rPr>
          <w:rFonts w:ascii="Times New Roman" w:hAnsi="Times New Roman"/>
          <w:iCs/>
          <w:color w:val="000000"/>
          <w:sz w:val="20"/>
          <w:szCs w:val="20"/>
          <w:lang w:val="en-US"/>
        </w:rPr>
        <w:t>defektologa</w:t>
      </w:r>
      <w:proofErr w:type="spellEnd"/>
      <w:r w:rsidR="00EB312A" w:rsidRPr="004C447D">
        <w:rPr>
          <w:rFonts w:ascii="Times New Roman" w:hAnsi="Times New Roman"/>
          <w:iCs/>
          <w:color w:val="000000"/>
          <w:sz w:val="20"/>
          <w:szCs w:val="20"/>
          <w:lang w:val="en-US"/>
        </w:rPr>
        <w:t xml:space="preserve"> /</w:t>
      </w:r>
      <w:r w:rsidRPr="004C447D">
        <w:rPr>
          <w:rFonts w:ascii="Times New Roman" w:hAnsi="Times New Roman"/>
          <w:iCs/>
          <w:color w:val="000000"/>
          <w:sz w:val="20"/>
          <w:szCs w:val="20"/>
          <w:lang w:val="en-US"/>
        </w:rPr>
        <w:t>L</w:t>
      </w:r>
      <w:r w:rsidR="00EB312A" w:rsidRPr="004C447D">
        <w:rPr>
          <w:rFonts w:ascii="Times New Roman" w:hAnsi="Times New Roman"/>
          <w:iCs/>
          <w:color w:val="000000"/>
          <w:sz w:val="20"/>
          <w:szCs w:val="20"/>
          <w:lang w:val="en-US"/>
        </w:rPr>
        <w:t>.</w:t>
      </w:r>
      <w:r w:rsidRPr="004C447D">
        <w:rPr>
          <w:rFonts w:ascii="Times New Roman" w:hAnsi="Times New Roman"/>
          <w:iCs/>
          <w:color w:val="000000"/>
          <w:sz w:val="20"/>
          <w:szCs w:val="20"/>
          <w:lang w:val="en-US"/>
        </w:rPr>
        <w:t>I</w:t>
      </w:r>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Plaksina</w:t>
      </w:r>
      <w:proofErr w:type="spellEnd"/>
      <w:r w:rsidR="00EB312A" w:rsidRPr="004C447D">
        <w:rPr>
          <w:rFonts w:ascii="Times New Roman" w:hAnsi="Times New Roman"/>
          <w:iCs/>
          <w:color w:val="000000"/>
          <w:sz w:val="20"/>
          <w:szCs w:val="20"/>
          <w:lang w:val="en-US"/>
        </w:rPr>
        <w:t xml:space="preserve">. – </w:t>
      </w:r>
      <w:r w:rsidRPr="004C447D">
        <w:rPr>
          <w:rFonts w:ascii="Times New Roman" w:hAnsi="Times New Roman"/>
          <w:iCs/>
          <w:color w:val="000000"/>
          <w:sz w:val="20"/>
          <w:szCs w:val="20"/>
          <w:lang w:val="en-US"/>
        </w:rPr>
        <w:t>M</w:t>
      </w:r>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Gumanitar</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izdat</w:t>
      </w:r>
      <w:r w:rsidR="00EB312A" w:rsidRPr="004C447D">
        <w:rPr>
          <w:rFonts w:ascii="Times New Roman" w:hAnsi="Times New Roman"/>
          <w:iCs/>
          <w:color w:val="000000"/>
          <w:sz w:val="20"/>
          <w:szCs w:val="20"/>
          <w:lang w:val="en-US"/>
        </w:rPr>
        <w:t>.</w:t>
      </w:r>
      <w:r w:rsidRPr="004C447D">
        <w:rPr>
          <w:rFonts w:ascii="Times New Roman" w:hAnsi="Times New Roman"/>
          <w:iCs/>
          <w:color w:val="000000"/>
          <w:sz w:val="20"/>
          <w:szCs w:val="20"/>
          <w:lang w:val="en-US"/>
        </w:rPr>
        <w:t>sentr</w:t>
      </w:r>
      <w:proofErr w:type="spellEnd"/>
      <w:r w:rsidR="00EB312A" w:rsidRPr="004C447D">
        <w:rPr>
          <w:rFonts w:ascii="Times New Roman" w:hAnsi="Times New Roman"/>
          <w:iCs/>
          <w:color w:val="000000"/>
          <w:sz w:val="20"/>
          <w:szCs w:val="20"/>
          <w:lang w:val="en-US"/>
        </w:rPr>
        <w:t xml:space="preserve"> </w:t>
      </w:r>
      <w:r w:rsidRPr="004C447D">
        <w:rPr>
          <w:rFonts w:ascii="Times New Roman" w:hAnsi="Times New Roman"/>
          <w:iCs/>
          <w:color w:val="000000"/>
          <w:sz w:val="20"/>
          <w:szCs w:val="20"/>
          <w:lang w:val="en-US"/>
        </w:rPr>
        <w:t>VLADOS</w:t>
      </w:r>
      <w:r w:rsidR="00EB312A" w:rsidRPr="004C447D">
        <w:rPr>
          <w:rFonts w:ascii="Times New Roman" w:hAnsi="Times New Roman"/>
          <w:iCs/>
          <w:color w:val="000000"/>
          <w:sz w:val="20"/>
          <w:szCs w:val="20"/>
          <w:lang w:val="en-US"/>
        </w:rPr>
        <w:t>, 2008.</w:t>
      </w:r>
    </w:p>
    <w:p w:rsidR="00EB312A" w:rsidRPr="004C447D" w:rsidRDefault="00A4561E" w:rsidP="00DF61E5">
      <w:pPr>
        <w:numPr>
          <w:ilvl w:val="0"/>
          <w:numId w:val="5"/>
        </w:numPr>
        <w:snapToGrid w:val="0"/>
        <w:spacing w:after="0" w:line="240" w:lineRule="auto"/>
        <w:jc w:val="both"/>
        <w:rPr>
          <w:rFonts w:ascii="Times New Roman" w:hAnsi="Times New Roman"/>
          <w:iCs/>
          <w:color w:val="000000"/>
          <w:sz w:val="20"/>
          <w:szCs w:val="20"/>
          <w:lang w:val="en-US"/>
        </w:rPr>
      </w:pPr>
      <w:proofErr w:type="spellStart"/>
      <w:r w:rsidRPr="004C447D">
        <w:rPr>
          <w:rFonts w:ascii="Times New Roman" w:hAnsi="Times New Roman"/>
          <w:iCs/>
          <w:color w:val="000000"/>
          <w:sz w:val="20"/>
          <w:szCs w:val="20"/>
          <w:lang w:val="en-US"/>
        </w:rPr>
        <w:t>Podkolzina</w:t>
      </w:r>
      <w:proofErr w:type="spellEnd"/>
      <w:r w:rsidR="00EB312A" w:rsidRPr="004C447D">
        <w:rPr>
          <w:rFonts w:ascii="Times New Roman" w:hAnsi="Times New Roman"/>
          <w:iCs/>
          <w:color w:val="000000"/>
          <w:sz w:val="20"/>
          <w:szCs w:val="20"/>
          <w:lang w:val="en-US"/>
        </w:rPr>
        <w:t>,</w:t>
      </w:r>
      <w:r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Ye</w:t>
      </w:r>
      <w:r w:rsidR="00EB312A" w:rsidRPr="004C447D">
        <w:rPr>
          <w:rFonts w:ascii="Times New Roman" w:hAnsi="Times New Roman"/>
          <w:iCs/>
          <w:color w:val="000000"/>
          <w:sz w:val="20"/>
          <w:szCs w:val="20"/>
          <w:lang w:val="en-US"/>
        </w:rPr>
        <w:t>.</w:t>
      </w:r>
      <w:r w:rsidRPr="004C447D">
        <w:rPr>
          <w:rFonts w:ascii="Times New Roman" w:hAnsi="Times New Roman"/>
          <w:iCs/>
          <w:color w:val="000000"/>
          <w:sz w:val="20"/>
          <w:szCs w:val="20"/>
          <w:lang w:val="en-US"/>
        </w:rPr>
        <w:t>N</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Nekotorie</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osobennosti</w:t>
      </w:r>
      <w:proofErr w:type="spellEnd"/>
      <w:r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korreksionnogo</w:t>
      </w:r>
      <w:proofErr w:type="spellEnd"/>
      <w:r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obucheniya</w:t>
      </w:r>
      <w:proofErr w:type="spellEnd"/>
      <w:r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doshkolnikov</w:t>
      </w:r>
      <w:proofErr w:type="spellEnd"/>
      <w:r w:rsidR="00EB312A" w:rsidRPr="004C447D">
        <w:rPr>
          <w:rFonts w:ascii="Times New Roman" w:hAnsi="Times New Roman"/>
          <w:iCs/>
          <w:color w:val="000000"/>
          <w:sz w:val="20"/>
          <w:szCs w:val="20"/>
          <w:lang w:val="en-US"/>
        </w:rPr>
        <w:t xml:space="preserve"> </w:t>
      </w:r>
      <w:r w:rsidRPr="004C447D">
        <w:rPr>
          <w:rFonts w:ascii="Times New Roman" w:hAnsi="Times New Roman"/>
          <w:iCs/>
          <w:color w:val="000000"/>
          <w:sz w:val="20"/>
          <w:szCs w:val="20"/>
          <w:lang w:val="en-US"/>
        </w:rPr>
        <w:t>s</w:t>
      </w:r>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lastRenderedPageBreak/>
        <w:t>narusheniem</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zreniya</w:t>
      </w:r>
      <w:proofErr w:type="spellEnd"/>
      <w:r w:rsidR="00EB312A" w:rsidRPr="004C447D">
        <w:rPr>
          <w:rFonts w:ascii="Times New Roman" w:hAnsi="Times New Roman"/>
          <w:iCs/>
          <w:color w:val="000000"/>
          <w:sz w:val="20"/>
          <w:szCs w:val="20"/>
          <w:lang w:val="en-US"/>
        </w:rPr>
        <w:t xml:space="preserve"> /</w:t>
      </w:r>
      <w:r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Ye</w:t>
      </w:r>
      <w:r w:rsidR="00EB312A" w:rsidRPr="004C447D">
        <w:rPr>
          <w:rFonts w:ascii="Times New Roman" w:hAnsi="Times New Roman"/>
          <w:iCs/>
          <w:color w:val="000000"/>
          <w:sz w:val="20"/>
          <w:szCs w:val="20"/>
          <w:lang w:val="en-US"/>
        </w:rPr>
        <w:t>.</w:t>
      </w:r>
      <w:r w:rsidRPr="004C447D">
        <w:rPr>
          <w:rFonts w:ascii="Times New Roman" w:hAnsi="Times New Roman"/>
          <w:iCs/>
          <w:color w:val="000000"/>
          <w:sz w:val="20"/>
          <w:szCs w:val="20"/>
          <w:lang w:val="en-US"/>
        </w:rPr>
        <w:t>N</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Podkolzina</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Defektologiya</w:t>
      </w:r>
      <w:proofErr w:type="spellEnd"/>
      <w:r w:rsidR="00EB312A" w:rsidRPr="004C447D">
        <w:rPr>
          <w:rFonts w:ascii="Times New Roman" w:hAnsi="Times New Roman"/>
          <w:iCs/>
          <w:color w:val="000000"/>
          <w:sz w:val="20"/>
          <w:szCs w:val="20"/>
          <w:lang w:val="en-US"/>
        </w:rPr>
        <w:t xml:space="preserve">. – 2001. – № 2. – </w:t>
      </w:r>
      <w:r w:rsidRPr="004C447D">
        <w:rPr>
          <w:rFonts w:ascii="Times New Roman" w:hAnsi="Times New Roman"/>
          <w:iCs/>
          <w:color w:val="000000"/>
          <w:sz w:val="20"/>
          <w:szCs w:val="20"/>
          <w:lang w:val="en-US"/>
        </w:rPr>
        <w:t>S</w:t>
      </w:r>
      <w:r w:rsidR="00EB312A" w:rsidRPr="004C447D">
        <w:rPr>
          <w:rFonts w:ascii="Times New Roman" w:hAnsi="Times New Roman"/>
          <w:iCs/>
          <w:color w:val="000000"/>
          <w:sz w:val="20"/>
          <w:szCs w:val="20"/>
          <w:lang w:val="en-US"/>
        </w:rPr>
        <w:t>. 84–88.</w:t>
      </w:r>
    </w:p>
    <w:p w:rsidR="00952A92" w:rsidRPr="004C447D" w:rsidRDefault="00A4561E" w:rsidP="00DF61E5">
      <w:pPr>
        <w:widowControl w:val="0"/>
        <w:numPr>
          <w:ilvl w:val="0"/>
          <w:numId w:val="5"/>
        </w:numPr>
        <w:autoSpaceDE w:val="0"/>
        <w:autoSpaceDN w:val="0"/>
        <w:adjustRightInd w:val="0"/>
        <w:snapToGrid w:val="0"/>
        <w:spacing w:after="0" w:line="240" w:lineRule="auto"/>
        <w:ind w:left="425" w:hanging="425"/>
        <w:jc w:val="both"/>
        <w:rPr>
          <w:rFonts w:ascii="Times New Roman" w:eastAsia="Times New Roman" w:hAnsi="Times New Roman"/>
          <w:noProof/>
          <w:color w:val="000000"/>
          <w:sz w:val="20"/>
          <w:szCs w:val="20"/>
          <w:lang w:val="en-US" w:eastAsia="ru-RU"/>
        </w:rPr>
      </w:pPr>
      <w:proofErr w:type="spellStart"/>
      <w:r w:rsidRPr="004C447D">
        <w:rPr>
          <w:rFonts w:ascii="Times New Roman" w:hAnsi="Times New Roman"/>
          <w:iCs/>
          <w:color w:val="000000"/>
          <w:sz w:val="20"/>
          <w:szCs w:val="20"/>
          <w:lang w:val="en-US"/>
        </w:rPr>
        <w:t>Remezova</w:t>
      </w:r>
      <w:proofErr w:type="spellEnd"/>
      <w:r w:rsidR="00EB312A" w:rsidRPr="004C447D">
        <w:rPr>
          <w:rFonts w:ascii="Times New Roman" w:hAnsi="Times New Roman"/>
          <w:iCs/>
          <w:color w:val="000000"/>
          <w:sz w:val="20"/>
          <w:szCs w:val="20"/>
          <w:lang w:val="en-US"/>
        </w:rPr>
        <w:t xml:space="preserve">, </w:t>
      </w:r>
      <w:r w:rsidRPr="004C447D">
        <w:rPr>
          <w:rFonts w:ascii="Times New Roman" w:hAnsi="Times New Roman"/>
          <w:iCs/>
          <w:color w:val="000000"/>
          <w:sz w:val="20"/>
          <w:szCs w:val="20"/>
          <w:lang w:val="en-US"/>
        </w:rPr>
        <w:t>L</w:t>
      </w:r>
      <w:r w:rsidR="00EB312A" w:rsidRPr="004C447D">
        <w:rPr>
          <w:rFonts w:ascii="Times New Roman" w:hAnsi="Times New Roman"/>
          <w:iCs/>
          <w:color w:val="000000"/>
          <w:sz w:val="20"/>
          <w:szCs w:val="20"/>
          <w:lang w:val="en-US"/>
        </w:rPr>
        <w:t>.</w:t>
      </w:r>
      <w:r w:rsidRPr="004C447D">
        <w:rPr>
          <w:rFonts w:ascii="Times New Roman" w:hAnsi="Times New Roman"/>
          <w:iCs/>
          <w:color w:val="000000"/>
          <w:sz w:val="20"/>
          <w:szCs w:val="20"/>
          <w:lang w:val="en-US"/>
        </w:rPr>
        <w:t>A</w:t>
      </w:r>
      <w:r w:rsidR="00EB312A" w:rsidRPr="004C447D">
        <w:rPr>
          <w:rFonts w:ascii="Times New Roman" w:hAnsi="Times New Roman"/>
          <w:iCs/>
          <w:color w:val="000000"/>
          <w:sz w:val="20"/>
          <w:szCs w:val="20"/>
          <w:lang w:val="en-US"/>
        </w:rPr>
        <w:t>.</w:t>
      </w:r>
      <w:r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Razvitie</w:t>
      </w:r>
      <w:proofErr w:type="spellEnd"/>
      <w:r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konstruktivnoy</w:t>
      </w:r>
      <w:proofErr w:type="spellEnd"/>
      <w:r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deyatelnosti</w:t>
      </w:r>
      <w:proofErr w:type="spellEnd"/>
      <w:r w:rsidRPr="004C447D">
        <w:rPr>
          <w:rFonts w:ascii="Times New Roman" w:hAnsi="Times New Roman"/>
          <w:iCs/>
          <w:color w:val="000000"/>
          <w:sz w:val="20"/>
          <w:szCs w:val="20"/>
          <w:lang w:val="en-US"/>
        </w:rPr>
        <w:t xml:space="preserve"> u </w:t>
      </w:r>
      <w:proofErr w:type="spellStart"/>
      <w:r w:rsidRPr="004C447D">
        <w:rPr>
          <w:rFonts w:ascii="Times New Roman" w:hAnsi="Times New Roman"/>
          <w:iCs/>
          <w:color w:val="000000"/>
          <w:sz w:val="20"/>
          <w:szCs w:val="20"/>
          <w:lang w:val="en-US"/>
        </w:rPr>
        <w:t>starshix</w:t>
      </w:r>
      <w:proofErr w:type="spellEnd"/>
      <w:r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doshkolnikov</w:t>
      </w:r>
      <w:proofErr w:type="spellEnd"/>
      <w:r w:rsidR="00EB312A" w:rsidRPr="004C447D">
        <w:rPr>
          <w:rFonts w:ascii="Times New Roman" w:hAnsi="Times New Roman"/>
          <w:iCs/>
          <w:color w:val="000000"/>
          <w:sz w:val="20"/>
          <w:szCs w:val="20"/>
          <w:lang w:val="en-US"/>
        </w:rPr>
        <w:t xml:space="preserve"> </w:t>
      </w:r>
      <w:r w:rsidRPr="004C447D">
        <w:rPr>
          <w:rFonts w:ascii="Times New Roman" w:hAnsi="Times New Roman"/>
          <w:iCs/>
          <w:color w:val="000000"/>
          <w:sz w:val="20"/>
          <w:szCs w:val="20"/>
          <w:lang w:val="en-US"/>
        </w:rPr>
        <w:t>s</w:t>
      </w:r>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narusheniem</w:t>
      </w:r>
      <w:proofErr w:type="spellEnd"/>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zreniya</w:t>
      </w:r>
      <w:proofErr w:type="spellEnd"/>
      <w:r w:rsidR="00EB312A" w:rsidRPr="004C447D">
        <w:rPr>
          <w:rFonts w:ascii="Times New Roman" w:hAnsi="Times New Roman"/>
          <w:iCs/>
          <w:color w:val="000000"/>
          <w:sz w:val="20"/>
          <w:szCs w:val="20"/>
          <w:lang w:val="en-US"/>
        </w:rPr>
        <w:t xml:space="preserve"> / </w:t>
      </w:r>
      <w:r w:rsidRPr="004C447D">
        <w:rPr>
          <w:rFonts w:ascii="Times New Roman" w:hAnsi="Times New Roman"/>
          <w:iCs/>
          <w:color w:val="000000"/>
          <w:sz w:val="20"/>
          <w:szCs w:val="20"/>
          <w:lang w:val="en-US"/>
        </w:rPr>
        <w:t>L</w:t>
      </w:r>
      <w:r w:rsidR="00EB312A" w:rsidRPr="004C447D">
        <w:rPr>
          <w:rFonts w:ascii="Times New Roman" w:hAnsi="Times New Roman"/>
          <w:iCs/>
          <w:color w:val="000000"/>
          <w:sz w:val="20"/>
          <w:szCs w:val="20"/>
          <w:lang w:val="en-US"/>
        </w:rPr>
        <w:t>.</w:t>
      </w:r>
      <w:r w:rsidRPr="004C447D">
        <w:rPr>
          <w:rFonts w:ascii="Times New Roman" w:hAnsi="Times New Roman"/>
          <w:iCs/>
          <w:color w:val="000000"/>
          <w:sz w:val="20"/>
          <w:szCs w:val="20"/>
          <w:lang w:val="en-US"/>
        </w:rPr>
        <w:t>A</w:t>
      </w:r>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Remezova</w:t>
      </w:r>
      <w:proofErr w:type="spellEnd"/>
      <w:r w:rsidR="00EB312A" w:rsidRPr="004C447D">
        <w:rPr>
          <w:rFonts w:ascii="Times New Roman" w:hAnsi="Times New Roman"/>
          <w:iCs/>
          <w:color w:val="000000"/>
          <w:sz w:val="20"/>
          <w:szCs w:val="20"/>
          <w:lang w:val="en-US"/>
        </w:rPr>
        <w:t xml:space="preserve">. – </w:t>
      </w:r>
      <w:r w:rsidRPr="004C447D">
        <w:rPr>
          <w:rFonts w:ascii="Times New Roman" w:hAnsi="Times New Roman"/>
          <w:iCs/>
          <w:color w:val="000000"/>
          <w:sz w:val="20"/>
          <w:szCs w:val="20"/>
          <w:lang w:val="en-US"/>
        </w:rPr>
        <w:t>Samara</w:t>
      </w:r>
      <w:r w:rsidR="00EB312A" w:rsidRPr="004C447D">
        <w:rPr>
          <w:rFonts w:ascii="Times New Roman" w:hAnsi="Times New Roman"/>
          <w:iCs/>
          <w:color w:val="000000"/>
          <w:sz w:val="20"/>
          <w:szCs w:val="20"/>
          <w:lang w:val="en-US"/>
        </w:rPr>
        <w:t xml:space="preserve">: </w:t>
      </w:r>
      <w:proofErr w:type="spellStart"/>
      <w:r w:rsidRPr="004C447D">
        <w:rPr>
          <w:rFonts w:ascii="Times New Roman" w:hAnsi="Times New Roman"/>
          <w:iCs/>
          <w:color w:val="000000"/>
          <w:sz w:val="20"/>
          <w:szCs w:val="20"/>
          <w:lang w:val="en-US"/>
        </w:rPr>
        <w:t>Izd</w:t>
      </w:r>
      <w:r w:rsidR="00EB312A" w:rsidRPr="004C447D">
        <w:rPr>
          <w:rFonts w:ascii="Times New Roman" w:hAnsi="Times New Roman"/>
          <w:iCs/>
          <w:color w:val="000000"/>
          <w:sz w:val="20"/>
          <w:szCs w:val="20"/>
          <w:lang w:val="en-US"/>
        </w:rPr>
        <w:t>-</w:t>
      </w:r>
      <w:r w:rsidRPr="004C447D">
        <w:rPr>
          <w:rFonts w:ascii="Times New Roman" w:hAnsi="Times New Roman"/>
          <w:iCs/>
          <w:color w:val="000000"/>
          <w:sz w:val="20"/>
          <w:szCs w:val="20"/>
          <w:lang w:val="en-US"/>
        </w:rPr>
        <w:t>vo</w:t>
      </w:r>
      <w:proofErr w:type="spellEnd"/>
      <w:r w:rsidR="00EB312A" w:rsidRPr="004C447D">
        <w:rPr>
          <w:rFonts w:ascii="Times New Roman" w:hAnsi="Times New Roman"/>
          <w:iCs/>
          <w:color w:val="000000"/>
          <w:sz w:val="20"/>
          <w:szCs w:val="20"/>
          <w:lang w:val="en-US"/>
        </w:rPr>
        <w:t xml:space="preserve"> </w:t>
      </w:r>
      <w:r w:rsidRPr="004C447D">
        <w:rPr>
          <w:rFonts w:ascii="Times New Roman" w:hAnsi="Times New Roman"/>
          <w:iCs/>
          <w:color w:val="000000"/>
          <w:sz w:val="20"/>
          <w:szCs w:val="20"/>
          <w:lang w:val="en-US"/>
        </w:rPr>
        <w:t>OOO</w:t>
      </w:r>
      <w:r w:rsidR="00EB312A" w:rsidRPr="004C447D">
        <w:rPr>
          <w:rFonts w:ascii="Times New Roman" w:hAnsi="Times New Roman"/>
          <w:iCs/>
          <w:color w:val="000000"/>
          <w:sz w:val="20"/>
          <w:szCs w:val="20"/>
          <w:lang w:val="en-US"/>
        </w:rPr>
        <w:t xml:space="preserve"> «</w:t>
      </w:r>
      <w:r w:rsidRPr="004C447D">
        <w:rPr>
          <w:rFonts w:ascii="Times New Roman" w:hAnsi="Times New Roman"/>
          <w:iCs/>
          <w:color w:val="000000"/>
          <w:sz w:val="20"/>
          <w:szCs w:val="20"/>
          <w:lang w:val="en-US"/>
        </w:rPr>
        <w:t>NTS</w:t>
      </w:r>
      <w:r w:rsidR="00EB312A" w:rsidRPr="004C447D">
        <w:rPr>
          <w:rFonts w:ascii="Times New Roman" w:hAnsi="Times New Roman"/>
          <w:iCs/>
          <w:color w:val="000000"/>
          <w:sz w:val="20"/>
          <w:szCs w:val="20"/>
          <w:lang w:val="en-US"/>
        </w:rPr>
        <w:t>», 2</w:t>
      </w:r>
      <w:r w:rsidR="00EB312A" w:rsidRPr="004C447D">
        <w:rPr>
          <w:rFonts w:ascii="Times New Roman" w:hAnsi="Times New Roman"/>
          <w:sz w:val="20"/>
          <w:szCs w:val="20"/>
          <w:lang w:val="en-US"/>
        </w:rPr>
        <w:t xml:space="preserve"> </w:t>
      </w:r>
      <w:r w:rsidR="00EB312A" w:rsidRPr="004C447D">
        <w:rPr>
          <w:rFonts w:ascii="Times New Roman" w:hAnsi="Times New Roman"/>
          <w:iCs/>
          <w:color w:val="000000"/>
          <w:sz w:val="20"/>
          <w:szCs w:val="20"/>
          <w:lang w:val="en-US"/>
        </w:rPr>
        <w:t>002.</w:t>
      </w:r>
      <w:r w:rsidR="004C447D" w:rsidRPr="004C447D">
        <w:rPr>
          <w:rFonts w:ascii="Times New Roman" w:hAnsi="Times New Roman"/>
          <w:iCs/>
          <w:color w:val="000000"/>
          <w:sz w:val="20"/>
          <w:szCs w:val="20"/>
          <w:lang w:val="en-US"/>
        </w:rPr>
        <w:t xml:space="preserve"> </w:t>
      </w:r>
    </w:p>
    <w:p w:rsidR="00DF61E5" w:rsidRPr="004C447D" w:rsidRDefault="00DF61E5" w:rsidP="00DF61E5">
      <w:pPr>
        <w:snapToGrid w:val="0"/>
        <w:spacing w:after="0" w:line="240" w:lineRule="auto"/>
        <w:ind w:left="425" w:hanging="425"/>
        <w:jc w:val="both"/>
        <w:rPr>
          <w:rFonts w:ascii="Times New Roman" w:hAnsi="Times New Roman"/>
          <w:sz w:val="20"/>
          <w:szCs w:val="20"/>
          <w:lang w:val="en-US"/>
        </w:rPr>
        <w:sectPr w:rsidR="00DF61E5" w:rsidRPr="004C447D" w:rsidSect="00DF61E5">
          <w:type w:val="continuous"/>
          <w:pgSz w:w="12242" w:h="15842" w:code="1"/>
          <w:pgMar w:top="1440" w:right="1440" w:bottom="1440" w:left="1440" w:header="720" w:footer="720" w:gutter="0"/>
          <w:cols w:num="2" w:space="550"/>
          <w:docGrid w:linePitch="360"/>
        </w:sectPr>
      </w:pPr>
    </w:p>
    <w:p w:rsidR="00DF61E5" w:rsidRPr="004C447D" w:rsidRDefault="00DF61E5" w:rsidP="00DF61E5">
      <w:pPr>
        <w:snapToGrid w:val="0"/>
        <w:spacing w:after="0" w:line="240" w:lineRule="auto"/>
        <w:ind w:left="425" w:hanging="425"/>
        <w:jc w:val="both"/>
        <w:rPr>
          <w:rFonts w:ascii="Times New Roman" w:hAnsi="Times New Roman"/>
          <w:sz w:val="20"/>
          <w:szCs w:val="20"/>
          <w:lang w:val="en-US" w:eastAsia="zh-CN"/>
        </w:rPr>
      </w:pPr>
    </w:p>
    <w:p w:rsidR="00DF61E5" w:rsidRPr="004C447D" w:rsidRDefault="00DF61E5" w:rsidP="00DF61E5">
      <w:pPr>
        <w:snapToGrid w:val="0"/>
        <w:spacing w:after="0" w:line="240" w:lineRule="auto"/>
        <w:ind w:left="425" w:hanging="425"/>
        <w:jc w:val="both"/>
        <w:rPr>
          <w:rFonts w:ascii="Times New Roman" w:hAnsi="Times New Roman"/>
          <w:sz w:val="20"/>
          <w:szCs w:val="20"/>
          <w:lang w:val="en-US" w:eastAsia="zh-CN"/>
        </w:rPr>
      </w:pPr>
    </w:p>
    <w:p w:rsidR="00DF61E5" w:rsidRPr="004C447D" w:rsidRDefault="00DF61E5" w:rsidP="00DF61E5">
      <w:pPr>
        <w:snapToGrid w:val="0"/>
        <w:spacing w:after="0" w:line="240" w:lineRule="auto"/>
        <w:ind w:left="425" w:hanging="425"/>
        <w:jc w:val="both"/>
        <w:rPr>
          <w:rFonts w:ascii="Times New Roman" w:hAnsi="Times New Roman"/>
          <w:sz w:val="20"/>
          <w:szCs w:val="20"/>
          <w:lang w:val="en-US" w:eastAsia="zh-CN"/>
        </w:rPr>
      </w:pPr>
    </w:p>
    <w:p w:rsidR="00C327F4" w:rsidRPr="004C447D" w:rsidRDefault="00DF61E5" w:rsidP="00DF61E5">
      <w:pPr>
        <w:snapToGrid w:val="0"/>
        <w:spacing w:after="0" w:line="240" w:lineRule="auto"/>
        <w:ind w:left="425" w:hanging="425"/>
        <w:jc w:val="both"/>
        <w:rPr>
          <w:rFonts w:ascii="Times New Roman" w:hAnsi="Times New Roman"/>
          <w:sz w:val="20"/>
          <w:szCs w:val="20"/>
          <w:lang w:val="en-US"/>
        </w:rPr>
      </w:pPr>
      <w:r w:rsidRPr="004C447D">
        <w:rPr>
          <w:rFonts w:ascii="Times New Roman" w:hAnsi="Times New Roman"/>
          <w:sz w:val="20"/>
          <w:szCs w:val="20"/>
          <w:lang w:val="en-US"/>
        </w:rPr>
        <w:t>10/</w:t>
      </w:r>
      <w:r w:rsidRPr="004C447D">
        <w:rPr>
          <w:rFonts w:ascii="Times New Roman" w:hAnsi="Times New Roman" w:hint="eastAsia"/>
          <w:sz w:val="20"/>
          <w:szCs w:val="20"/>
          <w:lang w:val="en-US" w:eastAsia="zh-CN"/>
        </w:rPr>
        <w:t>13</w:t>
      </w:r>
      <w:r w:rsidRPr="004C447D">
        <w:rPr>
          <w:rFonts w:ascii="Times New Roman" w:hAnsi="Times New Roman"/>
          <w:sz w:val="20"/>
          <w:szCs w:val="20"/>
          <w:lang w:val="en-US"/>
        </w:rPr>
        <w:t>/2016</w:t>
      </w:r>
    </w:p>
    <w:sectPr w:rsidR="00C327F4" w:rsidRPr="004C447D" w:rsidSect="00291D1A">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A99" w:rsidRDefault="00C50A99" w:rsidP="00952A92">
      <w:pPr>
        <w:spacing w:after="0" w:line="240" w:lineRule="auto"/>
      </w:pPr>
      <w:r>
        <w:separator/>
      </w:r>
    </w:p>
  </w:endnote>
  <w:endnote w:type="continuationSeparator" w:id="0">
    <w:p w:rsidR="00C50A99" w:rsidRDefault="00C50A99" w:rsidP="00952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A92" w:rsidRPr="00DF61E5" w:rsidRDefault="00620E1A" w:rsidP="00DF61E5">
    <w:pPr>
      <w:spacing w:after="0" w:line="240" w:lineRule="auto"/>
      <w:jc w:val="center"/>
      <w:rPr>
        <w:rFonts w:ascii="Times New Roman" w:hAnsi="Times New Roman"/>
        <w:sz w:val="20"/>
      </w:rPr>
    </w:pPr>
    <w:r w:rsidRPr="00DF61E5">
      <w:rPr>
        <w:rFonts w:ascii="Times New Roman" w:hAnsi="Times New Roman"/>
        <w:sz w:val="20"/>
      </w:rPr>
      <w:fldChar w:fldCharType="begin"/>
    </w:r>
    <w:r w:rsidR="00DF61E5" w:rsidRPr="00DF61E5">
      <w:rPr>
        <w:rFonts w:ascii="Times New Roman" w:hAnsi="Times New Roman"/>
        <w:sz w:val="20"/>
      </w:rPr>
      <w:instrText xml:space="preserve"> page </w:instrText>
    </w:r>
    <w:r w:rsidRPr="00DF61E5">
      <w:rPr>
        <w:rFonts w:ascii="Times New Roman" w:hAnsi="Times New Roman"/>
        <w:sz w:val="20"/>
      </w:rPr>
      <w:fldChar w:fldCharType="separate"/>
    </w:r>
    <w:r w:rsidR="004C447D">
      <w:rPr>
        <w:rFonts w:ascii="Times New Roman" w:hAnsi="Times New Roman"/>
        <w:noProof/>
        <w:sz w:val="20"/>
      </w:rPr>
      <w:t>34</w:t>
    </w:r>
    <w:r w:rsidRPr="00DF61E5">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A99" w:rsidRDefault="00C50A99" w:rsidP="00952A92">
      <w:pPr>
        <w:spacing w:after="0" w:line="240" w:lineRule="auto"/>
      </w:pPr>
      <w:r>
        <w:separator/>
      </w:r>
    </w:p>
  </w:footnote>
  <w:footnote w:type="continuationSeparator" w:id="0">
    <w:p w:rsidR="00C50A99" w:rsidRDefault="00C50A99" w:rsidP="00952A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1E5" w:rsidRPr="00DF61E5" w:rsidRDefault="00DF61E5" w:rsidP="00DF61E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F61E5">
      <w:rPr>
        <w:rFonts w:ascii="Times New Roman" w:hAnsi="Times New Roman" w:hint="eastAsia"/>
        <w:sz w:val="20"/>
        <w:szCs w:val="20"/>
      </w:rPr>
      <w:tab/>
    </w:r>
    <w:r w:rsidRPr="00DF61E5">
      <w:rPr>
        <w:rFonts w:ascii="Times New Roman" w:hAnsi="Times New Roman"/>
        <w:sz w:val="20"/>
        <w:szCs w:val="20"/>
      </w:rPr>
      <w:t>New York Science Journal 201</w:t>
    </w:r>
    <w:r w:rsidRPr="00DF61E5">
      <w:rPr>
        <w:rFonts w:ascii="Times New Roman" w:hAnsi="Times New Roman" w:hint="eastAsia"/>
        <w:sz w:val="20"/>
        <w:szCs w:val="20"/>
      </w:rPr>
      <w:t>6</w:t>
    </w:r>
    <w:r w:rsidRPr="00DF61E5">
      <w:rPr>
        <w:rFonts w:ascii="Times New Roman" w:hAnsi="Times New Roman"/>
        <w:sz w:val="20"/>
        <w:szCs w:val="20"/>
      </w:rPr>
      <w:t>;</w:t>
    </w:r>
    <w:r w:rsidRPr="00DF61E5">
      <w:rPr>
        <w:rFonts w:ascii="Times New Roman" w:hAnsi="Times New Roman" w:hint="eastAsia"/>
        <w:sz w:val="20"/>
        <w:szCs w:val="20"/>
      </w:rPr>
      <w:t>9</w:t>
    </w:r>
    <w:r w:rsidRPr="00DF61E5">
      <w:rPr>
        <w:rFonts w:ascii="Times New Roman" w:hAnsi="Times New Roman"/>
        <w:sz w:val="20"/>
        <w:szCs w:val="20"/>
      </w:rPr>
      <w:t>(</w:t>
    </w:r>
    <w:r w:rsidRPr="00DF61E5">
      <w:rPr>
        <w:rFonts w:ascii="Times New Roman" w:hAnsi="Times New Roman" w:hint="eastAsia"/>
        <w:sz w:val="20"/>
        <w:szCs w:val="20"/>
      </w:rPr>
      <w:t>10</w:t>
    </w:r>
    <w:r w:rsidRPr="00DF61E5">
      <w:rPr>
        <w:rFonts w:ascii="Times New Roman" w:hAnsi="Times New Roman"/>
        <w:sz w:val="20"/>
        <w:szCs w:val="20"/>
      </w:rPr>
      <w:t>)</w:t>
    </w:r>
    <w:r w:rsidRPr="00DF61E5">
      <w:rPr>
        <w:rFonts w:ascii="Times New Roman" w:hAnsi="Times New Roman"/>
        <w:iCs/>
        <w:sz w:val="20"/>
        <w:szCs w:val="20"/>
      </w:rPr>
      <w:t xml:space="preserve">     </w:t>
    </w:r>
    <w:r w:rsidRPr="00DF61E5">
      <w:rPr>
        <w:rFonts w:ascii="Times New Roman" w:hAnsi="Times New Roman" w:hint="eastAsia"/>
        <w:iCs/>
        <w:sz w:val="20"/>
        <w:szCs w:val="20"/>
      </w:rPr>
      <w:tab/>
    </w:r>
    <w:r w:rsidRPr="00DF61E5">
      <w:rPr>
        <w:rFonts w:ascii="Times New Roman" w:hAnsi="Times New Roman"/>
        <w:iCs/>
        <w:sz w:val="20"/>
        <w:szCs w:val="20"/>
      </w:rPr>
      <w:t xml:space="preserve"> </w:t>
    </w:r>
    <w:r w:rsidRPr="00DF61E5">
      <w:rPr>
        <w:rFonts w:ascii="Times New Roman" w:hAnsi="Times New Roman" w:hint="eastAsia"/>
        <w:iCs/>
        <w:sz w:val="20"/>
        <w:szCs w:val="20"/>
      </w:rPr>
      <w:t xml:space="preserve"> </w:t>
    </w:r>
    <w:r w:rsidRPr="00DF61E5">
      <w:rPr>
        <w:rFonts w:ascii="Times New Roman" w:hAnsi="Times New Roman"/>
        <w:iCs/>
        <w:sz w:val="20"/>
        <w:szCs w:val="20"/>
      </w:rPr>
      <w:t xml:space="preserve">   </w:t>
    </w:r>
    <w:hyperlink r:id="rId1" w:history="1">
      <w:r w:rsidRPr="00DF61E5">
        <w:rPr>
          <w:rStyle w:val="Hyperlink"/>
          <w:rFonts w:ascii="Times New Roman" w:hAnsi="Times New Roman"/>
          <w:color w:val="0000FF"/>
          <w:sz w:val="20"/>
          <w:szCs w:val="20"/>
        </w:rPr>
        <w:t>http://www.sciencepub.net/newyork</w:t>
      </w:r>
    </w:hyperlink>
  </w:p>
  <w:p w:rsidR="00DF61E5" w:rsidRPr="00DF61E5" w:rsidRDefault="00DF61E5" w:rsidP="00DF61E5">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F060B"/>
    <w:multiLevelType w:val="hybridMultilevel"/>
    <w:tmpl w:val="A6AE0114"/>
    <w:lvl w:ilvl="0" w:tplc="FAC2856A">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6F3358C"/>
    <w:multiLevelType w:val="hybridMultilevel"/>
    <w:tmpl w:val="FC60AF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7855C7"/>
    <w:multiLevelType w:val="hybridMultilevel"/>
    <w:tmpl w:val="0BAAFAB8"/>
    <w:lvl w:ilvl="0" w:tplc="7304BB24">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DF39D0"/>
    <w:multiLevelType w:val="hybridMultilevel"/>
    <w:tmpl w:val="A0068028"/>
    <w:lvl w:ilvl="0" w:tplc="AAE47A48">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7C2658"/>
    <w:multiLevelType w:val="hybridMultilevel"/>
    <w:tmpl w:val="55D40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8D4F77"/>
    <w:rsid w:val="00073F4B"/>
    <w:rsid w:val="000C10BD"/>
    <w:rsid w:val="000D77AC"/>
    <w:rsid w:val="00112C7B"/>
    <w:rsid w:val="00170A6A"/>
    <w:rsid w:val="00196FB5"/>
    <w:rsid w:val="001E15B6"/>
    <w:rsid w:val="001F7AAE"/>
    <w:rsid w:val="00211DD0"/>
    <w:rsid w:val="0023209D"/>
    <w:rsid w:val="002653F7"/>
    <w:rsid w:val="00291D1A"/>
    <w:rsid w:val="002B28E6"/>
    <w:rsid w:val="002B4BB7"/>
    <w:rsid w:val="002C0417"/>
    <w:rsid w:val="002C0887"/>
    <w:rsid w:val="002D216F"/>
    <w:rsid w:val="0033259D"/>
    <w:rsid w:val="00360018"/>
    <w:rsid w:val="003623B4"/>
    <w:rsid w:val="00396AF5"/>
    <w:rsid w:val="003F07EB"/>
    <w:rsid w:val="003F7D5B"/>
    <w:rsid w:val="00435540"/>
    <w:rsid w:val="00437256"/>
    <w:rsid w:val="004417EA"/>
    <w:rsid w:val="00492B30"/>
    <w:rsid w:val="004A77CF"/>
    <w:rsid w:val="004C15DD"/>
    <w:rsid w:val="004C447D"/>
    <w:rsid w:val="004E46EE"/>
    <w:rsid w:val="005A53E9"/>
    <w:rsid w:val="006079F7"/>
    <w:rsid w:val="006108D0"/>
    <w:rsid w:val="00620E1A"/>
    <w:rsid w:val="00641890"/>
    <w:rsid w:val="00672D17"/>
    <w:rsid w:val="006B1779"/>
    <w:rsid w:val="006D0EC4"/>
    <w:rsid w:val="007534AB"/>
    <w:rsid w:val="00796EA2"/>
    <w:rsid w:val="007A707F"/>
    <w:rsid w:val="00805CB5"/>
    <w:rsid w:val="00821672"/>
    <w:rsid w:val="00822350"/>
    <w:rsid w:val="008237F6"/>
    <w:rsid w:val="00825225"/>
    <w:rsid w:val="00825E6A"/>
    <w:rsid w:val="00843E6A"/>
    <w:rsid w:val="00846B41"/>
    <w:rsid w:val="0084732A"/>
    <w:rsid w:val="0086043C"/>
    <w:rsid w:val="00892368"/>
    <w:rsid w:val="008D4F77"/>
    <w:rsid w:val="008F059D"/>
    <w:rsid w:val="008F15AE"/>
    <w:rsid w:val="008F2C41"/>
    <w:rsid w:val="00903B0A"/>
    <w:rsid w:val="00952A92"/>
    <w:rsid w:val="00970C61"/>
    <w:rsid w:val="009B21DC"/>
    <w:rsid w:val="009E59E3"/>
    <w:rsid w:val="00A01256"/>
    <w:rsid w:val="00A17D15"/>
    <w:rsid w:val="00A4561E"/>
    <w:rsid w:val="00A73BFA"/>
    <w:rsid w:val="00A84BD1"/>
    <w:rsid w:val="00AB4E0F"/>
    <w:rsid w:val="00AB531E"/>
    <w:rsid w:val="00AF7F41"/>
    <w:rsid w:val="00B272A8"/>
    <w:rsid w:val="00B31CF0"/>
    <w:rsid w:val="00B37507"/>
    <w:rsid w:val="00B37510"/>
    <w:rsid w:val="00B57F79"/>
    <w:rsid w:val="00BA0768"/>
    <w:rsid w:val="00C0588F"/>
    <w:rsid w:val="00C327F4"/>
    <w:rsid w:val="00C50A99"/>
    <w:rsid w:val="00C870EA"/>
    <w:rsid w:val="00CE0CB3"/>
    <w:rsid w:val="00CE589C"/>
    <w:rsid w:val="00D03177"/>
    <w:rsid w:val="00D1277B"/>
    <w:rsid w:val="00D20960"/>
    <w:rsid w:val="00D33ECF"/>
    <w:rsid w:val="00D35431"/>
    <w:rsid w:val="00DF61E5"/>
    <w:rsid w:val="00DF72A4"/>
    <w:rsid w:val="00E135DC"/>
    <w:rsid w:val="00E25F0F"/>
    <w:rsid w:val="00E26711"/>
    <w:rsid w:val="00E33EB5"/>
    <w:rsid w:val="00E73885"/>
    <w:rsid w:val="00EA1044"/>
    <w:rsid w:val="00EA2787"/>
    <w:rsid w:val="00EB312A"/>
    <w:rsid w:val="00EE0793"/>
    <w:rsid w:val="00F233C1"/>
    <w:rsid w:val="00F53AED"/>
    <w:rsid w:val="00F77F0D"/>
    <w:rsid w:val="00FC147E"/>
    <w:rsid w:val="00FC2BC9"/>
    <w:rsid w:val="00FC4E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EB5"/>
    <w:pPr>
      <w:spacing w:after="200" w:line="276"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AED"/>
    <w:pPr>
      <w:ind w:left="720"/>
      <w:contextualSpacing/>
    </w:pPr>
  </w:style>
  <w:style w:type="paragraph" w:styleId="Header">
    <w:name w:val="header"/>
    <w:basedOn w:val="Normal"/>
    <w:link w:val="HeaderChar"/>
    <w:uiPriority w:val="99"/>
    <w:unhideWhenUsed/>
    <w:rsid w:val="00952A92"/>
    <w:pPr>
      <w:tabs>
        <w:tab w:val="center" w:pos="4677"/>
        <w:tab w:val="right" w:pos="9355"/>
      </w:tabs>
    </w:pPr>
  </w:style>
  <w:style w:type="character" w:customStyle="1" w:styleId="HeaderChar">
    <w:name w:val="Header Char"/>
    <w:link w:val="Header"/>
    <w:uiPriority w:val="99"/>
    <w:rsid w:val="00952A92"/>
    <w:rPr>
      <w:sz w:val="22"/>
      <w:szCs w:val="22"/>
      <w:lang w:eastAsia="en-US"/>
    </w:rPr>
  </w:style>
  <w:style w:type="paragraph" w:styleId="Footer">
    <w:name w:val="footer"/>
    <w:basedOn w:val="Normal"/>
    <w:link w:val="FooterChar"/>
    <w:uiPriority w:val="99"/>
    <w:unhideWhenUsed/>
    <w:rsid w:val="00952A92"/>
    <w:pPr>
      <w:tabs>
        <w:tab w:val="center" w:pos="4677"/>
        <w:tab w:val="right" w:pos="9355"/>
      </w:tabs>
    </w:pPr>
  </w:style>
  <w:style w:type="character" w:customStyle="1" w:styleId="FooterChar">
    <w:name w:val="Footer Char"/>
    <w:link w:val="Footer"/>
    <w:uiPriority w:val="99"/>
    <w:rsid w:val="00952A92"/>
    <w:rPr>
      <w:sz w:val="22"/>
      <w:szCs w:val="22"/>
      <w:lang w:eastAsia="en-US"/>
    </w:rPr>
  </w:style>
  <w:style w:type="character" w:styleId="Hyperlink">
    <w:name w:val="Hyperlink"/>
    <w:uiPriority w:val="99"/>
    <w:unhideWhenUsed/>
    <w:rsid w:val="00A17D15"/>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ettings" Target="settings.xml"/><Relationship Id="rId7" Type="http://schemas.openxmlformats.org/officeDocument/2006/relationships/hyperlink" Target="mailto:nilufar1976@li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1530</Words>
  <Characters>8722</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China</Company>
  <LinksUpToDate>false</LinksUpToDate>
  <CharactersWithSpaces>10232</CharactersWithSpaces>
  <SharedDoc>false</SharedDoc>
  <HLinks>
    <vt:vector size="24" baseType="variant">
      <vt:variant>
        <vt:i4>2359357</vt:i4>
      </vt:variant>
      <vt:variant>
        <vt:i4>6</vt:i4>
      </vt:variant>
      <vt:variant>
        <vt:i4>0</vt:i4>
      </vt:variant>
      <vt:variant>
        <vt:i4>5</vt:i4>
      </vt:variant>
      <vt:variant>
        <vt:lpwstr>http://www.dx.doi.org/10.7537/marsnys091016.07</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4128798</vt:i4>
      </vt:variant>
      <vt:variant>
        <vt:i4>0</vt:i4>
      </vt:variant>
      <vt:variant>
        <vt:i4>0</vt:i4>
      </vt:variant>
      <vt:variant>
        <vt:i4>5</vt:i4>
      </vt:variant>
      <vt:variant>
        <vt:lpwstr>mailto:nilufar1976@list.ru</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Administrator</cp:lastModifiedBy>
  <cp:revision>3</cp:revision>
  <dcterms:created xsi:type="dcterms:W3CDTF">2016-10-16T01:54:00Z</dcterms:created>
  <dcterms:modified xsi:type="dcterms:W3CDTF">2016-10-16T01:56:00Z</dcterms:modified>
</cp:coreProperties>
</file>