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Default Extension="png" ContentType="image/png"/>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31D" w:rsidRPr="00002343" w:rsidRDefault="00404566" w:rsidP="00002343">
      <w:pPr>
        <w:pStyle w:val="NoSpacing"/>
        <w:snapToGrid w:val="0"/>
        <w:jc w:val="center"/>
        <w:rPr>
          <w:rFonts w:ascii="Times New Roman" w:hAnsi="Times New Roman"/>
          <w:b/>
          <w:sz w:val="20"/>
          <w:szCs w:val="20"/>
        </w:rPr>
      </w:pPr>
      <w:r w:rsidRPr="00002343">
        <w:rPr>
          <w:rFonts w:ascii="Times New Roman" w:hAnsi="Times New Roman"/>
          <w:b/>
          <w:sz w:val="20"/>
          <w:szCs w:val="20"/>
        </w:rPr>
        <w:t>Genotypic Detection o</w:t>
      </w:r>
      <w:r w:rsidR="00B33114" w:rsidRPr="00002343">
        <w:rPr>
          <w:rFonts w:ascii="Times New Roman" w:hAnsi="Times New Roman"/>
          <w:b/>
          <w:sz w:val="20"/>
          <w:szCs w:val="20"/>
        </w:rPr>
        <w:t>f Resistance i</w:t>
      </w:r>
      <w:r w:rsidRPr="00002343">
        <w:rPr>
          <w:rFonts w:ascii="Times New Roman" w:hAnsi="Times New Roman"/>
          <w:b/>
          <w:sz w:val="20"/>
          <w:szCs w:val="20"/>
        </w:rPr>
        <w:t xml:space="preserve">n Bacteria Associated With </w:t>
      </w:r>
      <w:r w:rsidR="00B33114" w:rsidRPr="00002343">
        <w:rPr>
          <w:rFonts w:ascii="Times New Roman" w:hAnsi="Times New Roman"/>
          <w:b/>
          <w:sz w:val="20"/>
          <w:szCs w:val="20"/>
        </w:rPr>
        <w:t xml:space="preserve">Urethral </w:t>
      </w:r>
      <w:proofErr w:type="spellStart"/>
      <w:r w:rsidR="00B33114" w:rsidRPr="00002343">
        <w:rPr>
          <w:rFonts w:ascii="Times New Roman" w:hAnsi="Times New Roman"/>
          <w:b/>
          <w:sz w:val="20"/>
          <w:szCs w:val="20"/>
        </w:rPr>
        <w:t>Catheterised</w:t>
      </w:r>
      <w:proofErr w:type="spellEnd"/>
      <w:r w:rsidR="00B33114" w:rsidRPr="00002343">
        <w:rPr>
          <w:rFonts w:ascii="Times New Roman" w:hAnsi="Times New Roman"/>
          <w:b/>
          <w:sz w:val="20"/>
          <w:szCs w:val="20"/>
        </w:rPr>
        <w:t xml:space="preserve"> Patients a</w:t>
      </w:r>
      <w:r w:rsidRPr="00002343">
        <w:rPr>
          <w:rFonts w:ascii="Times New Roman" w:hAnsi="Times New Roman"/>
          <w:b/>
          <w:sz w:val="20"/>
          <w:szCs w:val="20"/>
        </w:rPr>
        <w:t xml:space="preserve">t </w:t>
      </w:r>
      <w:r w:rsidR="00B33114" w:rsidRPr="00002343">
        <w:rPr>
          <w:rFonts w:ascii="Times New Roman" w:hAnsi="Times New Roman"/>
          <w:b/>
          <w:sz w:val="20"/>
          <w:szCs w:val="20"/>
        </w:rPr>
        <w:t xml:space="preserve">a Tertiary Hospital in </w:t>
      </w:r>
      <w:proofErr w:type="spellStart"/>
      <w:r w:rsidRPr="00002343">
        <w:rPr>
          <w:rFonts w:ascii="Times New Roman" w:hAnsi="Times New Roman"/>
          <w:b/>
          <w:sz w:val="20"/>
          <w:szCs w:val="20"/>
        </w:rPr>
        <w:t>Abia</w:t>
      </w:r>
      <w:proofErr w:type="spellEnd"/>
      <w:r w:rsidRPr="00002343">
        <w:rPr>
          <w:rFonts w:ascii="Times New Roman" w:hAnsi="Times New Roman"/>
          <w:b/>
          <w:sz w:val="20"/>
          <w:szCs w:val="20"/>
        </w:rPr>
        <w:t xml:space="preserve"> State</w:t>
      </w:r>
      <w:r w:rsidR="00B33114" w:rsidRPr="00002343">
        <w:rPr>
          <w:rFonts w:ascii="Times New Roman" w:hAnsi="Times New Roman"/>
          <w:b/>
          <w:sz w:val="20"/>
          <w:szCs w:val="20"/>
        </w:rPr>
        <w:t>,</w:t>
      </w:r>
      <w:r w:rsidRPr="00002343">
        <w:rPr>
          <w:rFonts w:ascii="Times New Roman" w:hAnsi="Times New Roman"/>
          <w:b/>
          <w:sz w:val="20"/>
          <w:szCs w:val="20"/>
        </w:rPr>
        <w:t xml:space="preserve"> Nigeria</w:t>
      </w:r>
    </w:p>
    <w:p w:rsidR="00F0746A" w:rsidRPr="00002343" w:rsidRDefault="00F0746A" w:rsidP="00002343">
      <w:pPr>
        <w:pStyle w:val="NoSpacing"/>
        <w:snapToGrid w:val="0"/>
        <w:jc w:val="center"/>
        <w:rPr>
          <w:rFonts w:ascii="Times New Roman" w:hAnsi="Times New Roman"/>
          <w:b/>
          <w:sz w:val="20"/>
          <w:szCs w:val="20"/>
        </w:rPr>
      </w:pPr>
    </w:p>
    <w:p w:rsidR="00021F9E" w:rsidRPr="00002343" w:rsidRDefault="00021F9E" w:rsidP="00002343">
      <w:pPr>
        <w:pStyle w:val="NoSpacing"/>
        <w:snapToGrid w:val="0"/>
        <w:jc w:val="center"/>
        <w:rPr>
          <w:rFonts w:ascii="Times New Roman" w:hAnsi="Times New Roman" w:hint="eastAsia"/>
          <w:sz w:val="20"/>
          <w:szCs w:val="20"/>
          <w:lang w:eastAsia="zh-CN"/>
        </w:rPr>
      </w:pPr>
      <w:proofErr w:type="gramStart"/>
      <w:r w:rsidRPr="00002343">
        <w:rPr>
          <w:rFonts w:ascii="Times New Roman" w:hAnsi="Times New Roman"/>
          <w:sz w:val="20"/>
          <w:szCs w:val="20"/>
          <w:vertAlign w:val="superscript"/>
        </w:rPr>
        <w:t>1</w:t>
      </w:r>
      <w:r w:rsidR="00F05F00" w:rsidRPr="00002343">
        <w:rPr>
          <w:rFonts w:ascii="Times New Roman" w:hAnsi="Times New Roman"/>
          <w:sz w:val="20"/>
          <w:szCs w:val="20"/>
          <w:vertAlign w:val="superscript"/>
        </w:rPr>
        <w:t>&amp;2</w:t>
      </w:r>
      <w:r w:rsidRPr="00002343">
        <w:rPr>
          <w:rFonts w:ascii="Times New Roman" w:hAnsi="Times New Roman"/>
          <w:sz w:val="20"/>
          <w:szCs w:val="20"/>
        </w:rPr>
        <w:t xml:space="preserve">Iwu, J. O. </w:t>
      </w:r>
      <w:r w:rsidRPr="00002343">
        <w:rPr>
          <w:rFonts w:ascii="Times New Roman" w:hAnsi="Times New Roman"/>
          <w:sz w:val="20"/>
          <w:szCs w:val="20"/>
          <w:vertAlign w:val="superscript"/>
        </w:rPr>
        <w:t>2</w:t>
      </w:r>
      <w:r w:rsidRPr="00002343">
        <w:rPr>
          <w:rFonts w:ascii="Times New Roman" w:hAnsi="Times New Roman"/>
          <w:sz w:val="20"/>
          <w:szCs w:val="20"/>
        </w:rPr>
        <w:t xml:space="preserve">Chikere, C.B. and </w:t>
      </w:r>
      <w:r w:rsidR="00F05F00" w:rsidRPr="00002343">
        <w:rPr>
          <w:rFonts w:ascii="Times New Roman" w:hAnsi="Times New Roman"/>
          <w:sz w:val="20"/>
          <w:szCs w:val="20"/>
          <w:vertAlign w:val="superscript"/>
        </w:rPr>
        <w:t>2</w:t>
      </w:r>
      <w:r w:rsidRPr="00002343">
        <w:rPr>
          <w:rFonts w:ascii="Times New Roman" w:hAnsi="Times New Roman"/>
          <w:sz w:val="20"/>
          <w:szCs w:val="20"/>
        </w:rPr>
        <w:t>Otokunefor, T.O</w:t>
      </w:r>
      <w:r w:rsidR="00971C1C">
        <w:rPr>
          <w:rFonts w:ascii="Times New Roman" w:hAnsi="Times New Roman" w:hint="eastAsia"/>
          <w:sz w:val="20"/>
          <w:szCs w:val="20"/>
          <w:lang w:eastAsia="zh-CN"/>
        </w:rPr>
        <w:t>.</w:t>
      </w:r>
      <w:proofErr w:type="gramEnd"/>
    </w:p>
    <w:p w:rsidR="00002343" w:rsidRPr="00002343" w:rsidRDefault="00002343" w:rsidP="00002343">
      <w:pPr>
        <w:pStyle w:val="NoSpacing"/>
        <w:snapToGrid w:val="0"/>
        <w:jc w:val="center"/>
        <w:rPr>
          <w:rFonts w:ascii="Times New Roman" w:hAnsi="Times New Roman"/>
          <w:sz w:val="20"/>
          <w:szCs w:val="20"/>
          <w:lang w:eastAsia="zh-CN"/>
        </w:rPr>
      </w:pPr>
    </w:p>
    <w:p w:rsidR="00021F9E" w:rsidRPr="00002343" w:rsidRDefault="00021F9E" w:rsidP="00002343">
      <w:pPr>
        <w:pStyle w:val="NoSpacing"/>
        <w:snapToGrid w:val="0"/>
        <w:jc w:val="center"/>
        <w:rPr>
          <w:rFonts w:ascii="Times New Roman" w:hAnsi="Times New Roman"/>
          <w:sz w:val="20"/>
          <w:szCs w:val="20"/>
        </w:rPr>
      </w:pPr>
      <w:r w:rsidRPr="00002343">
        <w:rPr>
          <w:rFonts w:ascii="Times New Roman" w:hAnsi="Times New Roman"/>
          <w:sz w:val="20"/>
          <w:szCs w:val="20"/>
          <w:vertAlign w:val="superscript"/>
        </w:rPr>
        <w:t>1</w:t>
      </w:r>
      <w:r w:rsidRPr="00002343">
        <w:rPr>
          <w:rFonts w:ascii="Times New Roman" w:hAnsi="Times New Roman"/>
          <w:sz w:val="20"/>
          <w:szCs w:val="20"/>
        </w:rPr>
        <w:t xml:space="preserve">Federal Medical Centre </w:t>
      </w:r>
      <w:proofErr w:type="spellStart"/>
      <w:r w:rsidRPr="00002343">
        <w:rPr>
          <w:rFonts w:ascii="Times New Roman" w:hAnsi="Times New Roman"/>
          <w:sz w:val="20"/>
          <w:szCs w:val="20"/>
        </w:rPr>
        <w:t>Umuahia</w:t>
      </w:r>
      <w:proofErr w:type="spellEnd"/>
      <w:r w:rsidRPr="00002343">
        <w:rPr>
          <w:rFonts w:ascii="Times New Roman" w:hAnsi="Times New Roman"/>
          <w:sz w:val="20"/>
          <w:szCs w:val="20"/>
        </w:rPr>
        <w:t xml:space="preserve">, </w:t>
      </w:r>
      <w:proofErr w:type="spellStart"/>
      <w:r w:rsidRPr="00002343">
        <w:rPr>
          <w:rFonts w:ascii="Times New Roman" w:hAnsi="Times New Roman"/>
          <w:sz w:val="20"/>
          <w:szCs w:val="20"/>
        </w:rPr>
        <w:t>Abia</w:t>
      </w:r>
      <w:proofErr w:type="spellEnd"/>
      <w:r w:rsidRPr="00002343">
        <w:rPr>
          <w:rFonts w:ascii="Times New Roman" w:hAnsi="Times New Roman"/>
          <w:sz w:val="20"/>
          <w:szCs w:val="20"/>
        </w:rPr>
        <w:t xml:space="preserve"> State, Nigeria</w:t>
      </w:r>
    </w:p>
    <w:p w:rsidR="00021F9E" w:rsidRPr="00002343" w:rsidRDefault="00F05F00" w:rsidP="00002343">
      <w:pPr>
        <w:pStyle w:val="NoSpacing"/>
        <w:snapToGrid w:val="0"/>
        <w:jc w:val="center"/>
        <w:rPr>
          <w:rFonts w:ascii="Times New Roman" w:hAnsi="Times New Roman"/>
          <w:sz w:val="20"/>
          <w:szCs w:val="20"/>
        </w:rPr>
      </w:pPr>
      <w:r w:rsidRPr="00002343">
        <w:rPr>
          <w:rFonts w:ascii="Times New Roman" w:hAnsi="Times New Roman"/>
          <w:sz w:val="20"/>
          <w:szCs w:val="20"/>
          <w:vertAlign w:val="superscript"/>
        </w:rPr>
        <w:t>2</w:t>
      </w:r>
      <w:r w:rsidR="00021F9E" w:rsidRPr="00002343">
        <w:rPr>
          <w:rFonts w:ascii="Times New Roman" w:hAnsi="Times New Roman"/>
          <w:sz w:val="20"/>
          <w:szCs w:val="20"/>
        </w:rPr>
        <w:t>Department of Microbiology, University of Port Harcourt, Rivers state, Nigeria</w:t>
      </w:r>
    </w:p>
    <w:p w:rsidR="00E630A4" w:rsidRPr="00002343" w:rsidRDefault="00E630A4" w:rsidP="00002343">
      <w:pPr>
        <w:pStyle w:val="NoSpacing"/>
        <w:snapToGrid w:val="0"/>
        <w:jc w:val="center"/>
        <w:rPr>
          <w:rFonts w:ascii="Times New Roman" w:hAnsi="Times New Roman"/>
          <w:sz w:val="20"/>
          <w:szCs w:val="20"/>
        </w:rPr>
      </w:pPr>
    </w:p>
    <w:p w:rsidR="00EE0F11" w:rsidRPr="00002343" w:rsidRDefault="00002343" w:rsidP="00002343">
      <w:pPr>
        <w:pStyle w:val="NoSpacing"/>
        <w:snapToGrid w:val="0"/>
        <w:jc w:val="both"/>
        <w:rPr>
          <w:rFonts w:ascii="Times New Roman" w:hAnsi="Times New Roman"/>
          <w:sz w:val="20"/>
          <w:szCs w:val="20"/>
        </w:rPr>
      </w:pPr>
      <w:r w:rsidRPr="00002343">
        <w:rPr>
          <w:rFonts w:ascii="Times New Roman" w:hAnsi="Times New Roman"/>
          <w:b/>
          <w:bCs/>
          <w:color w:val="000000"/>
          <w:sz w:val="20"/>
          <w:szCs w:val="20"/>
        </w:rPr>
        <w:t xml:space="preserve">Abstract: </w:t>
      </w:r>
      <w:r w:rsidR="00EE0F11" w:rsidRPr="00002343">
        <w:rPr>
          <w:rFonts w:ascii="Times New Roman" w:hAnsi="Times New Roman"/>
          <w:bCs/>
          <w:color w:val="000000"/>
          <w:sz w:val="20"/>
          <w:szCs w:val="20"/>
        </w:rPr>
        <w:t>The increasing rate of catheter associated urinary tract infection (CAUTI) represents a major public health concern. This study investigated the incidence of plasmid-mediated extended spectrum β-</w:t>
      </w:r>
      <w:proofErr w:type="spellStart"/>
      <w:r w:rsidR="00EE0F11" w:rsidRPr="00002343">
        <w:rPr>
          <w:rFonts w:ascii="Times New Roman" w:hAnsi="Times New Roman"/>
          <w:bCs/>
          <w:color w:val="000000"/>
          <w:sz w:val="20"/>
          <w:szCs w:val="20"/>
        </w:rPr>
        <w:t>lactamases</w:t>
      </w:r>
      <w:proofErr w:type="spellEnd"/>
      <w:r w:rsidR="00EE0F11" w:rsidRPr="00002343">
        <w:rPr>
          <w:rFonts w:ascii="Times New Roman" w:hAnsi="Times New Roman"/>
          <w:bCs/>
          <w:color w:val="000000"/>
          <w:sz w:val="20"/>
          <w:szCs w:val="20"/>
        </w:rPr>
        <w:t xml:space="preserve"> (ESBL) in clinical isolates associat</w:t>
      </w:r>
      <w:r w:rsidR="00B33114" w:rsidRPr="00002343">
        <w:rPr>
          <w:rFonts w:ascii="Times New Roman" w:hAnsi="Times New Roman"/>
          <w:bCs/>
          <w:color w:val="000000"/>
          <w:sz w:val="20"/>
          <w:szCs w:val="20"/>
        </w:rPr>
        <w:t>ed with CAUTI in patients at a Tertiary H</w:t>
      </w:r>
      <w:r w:rsidR="00EE0F11" w:rsidRPr="00002343">
        <w:rPr>
          <w:rFonts w:ascii="Times New Roman" w:hAnsi="Times New Roman"/>
          <w:bCs/>
          <w:color w:val="000000"/>
          <w:sz w:val="20"/>
          <w:szCs w:val="20"/>
        </w:rPr>
        <w:t xml:space="preserve">ospital </w:t>
      </w:r>
      <w:r w:rsidR="00B33114" w:rsidRPr="00002343">
        <w:rPr>
          <w:rFonts w:ascii="Times New Roman" w:hAnsi="Times New Roman"/>
          <w:bCs/>
          <w:color w:val="000000"/>
          <w:sz w:val="20"/>
          <w:szCs w:val="20"/>
        </w:rPr>
        <w:t xml:space="preserve">in </w:t>
      </w:r>
      <w:proofErr w:type="spellStart"/>
      <w:r w:rsidR="00B33114" w:rsidRPr="00002343">
        <w:rPr>
          <w:rFonts w:ascii="Times New Roman" w:hAnsi="Times New Roman"/>
          <w:bCs/>
          <w:color w:val="000000"/>
          <w:sz w:val="20"/>
          <w:szCs w:val="20"/>
        </w:rPr>
        <w:t>Abia</w:t>
      </w:r>
      <w:proofErr w:type="spellEnd"/>
      <w:r w:rsidR="00B33114" w:rsidRPr="00002343">
        <w:rPr>
          <w:rFonts w:ascii="Times New Roman" w:hAnsi="Times New Roman"/>
          <w:bCs/>
          <w:color w:val="000000"/>
          <w:sz w:val="20"/>
          <w:szCs w:val="20"/>
        </w:rPr>
        <w:t xml:space="preserve"> State, </w:t>
      </w:r>
      <w:r w:rsidR="00EE0F11" w:rsidRPr="00002343">
        <w:rPr>
          <w:rFonts w:ascii="Times New Roman" w:hAnsi="Times New Roman"/>
          <w:bCs/>
          <w:color w:val="000000"/>
          <w:sz w:val="20"/>
          <w:szCs w:val="20"/>
        </w:rPr>
        <w:t xml:space="preserve">Nigeria. A total of 1000 urine specimens from 1000 patients on urethral catheter were cultured, bacterial isolates identified using Analytical Profile Index followed by </w:t>
      </w:r>
      <w:proofErr w:type="spellStart"/>
      <w:r w:rsidR="00EE0F11" w:rsidRPr="00002343">
        <w:rPr>
          <w:rFonts w:ascii="Times New Roman" w:hAnsi="Times New Roman"/>
          <w:bCs/>
          <w:color w:val="000000"/>
          <w:sz w:val="20"/>
          <w:szCs w:val="20"/>
        </w:rPr>
        <w:t>antibiogram</w:t>
      </w:r>
      <w:proofErr w:type="spellEnd"/>
      <w:r w:rsidR="00EE0F11" w:rsidRPr="00002343">
        <w:rPr>
          <w:rFonts w:ascii="Times New Roman" w:hAnsi="Times New Roman"/>
          <w:bCs/>
          <w:color w:val="000000"/>
          <w:sz w:val="20"/>
          <w:szCs w:val="20"/>
        </w:rPr>
        <w:t xml:space="preserve"> determination</w:t>
      </w:r>
      <w:r w:rsidR="00FA6153" w:rsidRPr="00002343">
        <w:rPr>
          <w:rFonts w:ascii="Times New Roman" w:hAnsi="Times New Roman"/>
          <w:bCs/>
          <w:color w:val="000000"/>
          <w:sz w:val="20"/>
          <w:szCs w:val="20"/>
        </w:rPr>
        <w:t xml:space="preserve">. </w:t>
      </w:r>
      <w:r w:rsidR="00EE0F11" w:rsidRPr="00002343">
        <w:rPr>
          <w:rFonts w:ascii="Times New Roman" w:hAnsi="Times New Roman"/>
          <w:bCs/>
          <w:color w:val="000000"/>
          <w:sz w:val="20"/>
          <w:szCs w:val="20"/>
        </w:rPr>
        <w:t xml:space="preserve">Detection of plasmid-borne </w:t>
      </w:r>
      <w:r w:rsidR="00EE0F11" w:rsidRPr="00002343">
        <w:rPr>
          <w:rFonts w:ascii="Times New Roman" w:hAnsi="Times New Roman"/>
          <w:sz w:val="20"/>
          <w:szCs w:val="20"/>
        </w:rPr>
        <w:t>ESBL genes CTX-M, SHV and OXA in isolates was done by PCR.</w:t>
      </w:r>
      <w:r w:rsidR="00EE0F11" w:rsidRPr="00002343">
        <w:rPr>
          <w:rFonts w:ascii="Times New Roman" w:hAnsi="Times New Roman"/>
          <w:bCs/>
          <w:color w:val="000000"/>
          <w:sz w:val="20"/>
          <w:szCs w:val="20"/>
        </w:rPr>
        <w:t xml:space="preserve"> Molecular characterization of isolates with 16SrRNA gene identified them as </w:t>
      </w:r>
      <w:proofErr w:type="spellStart"/>
      <w:r w:rsidR="00EE0F11" w:rsidRPr="00002343">
        <w:rPr>
          <w:rFonts w:ascii="Times New Roman" w:hAnsi="Times New Roman"/>
          <w:bCs/>
          <w:i/>
          <w:color w:val="000000"/>
          <w:sz w:val="20"/>
          <w:szCs w:val="20"/>
        </w:rPr>
        <w:t>Klebsiella</w:t>
      </w:r>
      <w:proofErr w:type="spellEnd"/>
      <w:r w:rsidR="00EE0F11" w:rsidRPr="00002343">
        <w:rPr>
          <w:rFonts w:ascii="Times New Roman" w:hAnsi="Times New Roman"/>
          <w:bCs/>
          <w:i/>
          <w:color w:val="000000"/>
          <w:sz w:val="20"/>
          <w:szCs w:val="20"/>
        </w:rPr>
        <w:t xml:space="preserve"> </w:t>
      </w:r>
      <w:proofErr w:type="spellStart"/>
      <w:r w:rsidR="00EE0F11" w:rsidRPr="00002343">
        <w:rPr>
          <w:rFonts w:ascii="Times New Roman" w:hAnsi="Times New Roman"/>
          <w:bCs/>
          <w:i/>
          <w:color w:val="000000"/>
          <w:sz w:val="20"/>
          <w:szCs w:val="20"/>
        </w:rPr>
        <w:t>pneumoniae</w:t>
      </w:r>
      <w:proofErr w:type="spellEnd"/>
      <w:r w:rsidR="00EE0F11" w:rsidRPr="00002343">
        <w:rPr>
          <w:rFonts w:ascii="Times New Roman" w:hAnsi="Times New Roman"/>
          <w:bCs/>
          <w:color w:val="000000"/>
          <w:sz w:val="20"/>
          <w:szCs w:val="20"/>
        </w:rPr>
        <w:t xml:space="preserve">, </w:t>
      </w:r>
      <w:proofErr w:type="spellStart"/>
      <w:r w:rsidR="00EE0F11" w:rsidRPr="00002343">
        <w:rPr>
          <w:rFonts w:ascii="Times New Roman" w:hAnsi="Times New Roman"/>
          <w:bCs/>
          <w:i/>
          <w:color w:val="000000"/>
          <w:sz w:val="20"/>
          <w:szCs w:val="20"/>
        </w:rPr>
        <w:t>Lysinibacillus</w:t>
      </w:r>
      <w:proofErr w:type="spellEnd"/>
      <w:r w:rsidR="00EE0F11" w:rsidRPr="00002343">
        <w:rPr>
          <w:rFonts w:ascii="Times New Roman" w:hAnsi="Times New Roman"/>
          <w:bCs/>
          <w:i/>
          <w:color w:val="000000"/>
          <w:sz w:val="20"/>
          <w:szCs w:val="20"/>
        </w:rPr>
        <w:t xml:space="preserve"> </w:t>
      </w:r>
      <w:proofErr w:type="spellStart"/>
      <w:r w:rsidR="00EE0F11" w:rsidRPr="00002343">
        <w:rPr>
          <w:rFonts w:ascii="Times New Roman" w:hAnsi="Times New Roman"/>
          <w:bCs/>
          <w:i/>
          <w:color w:val="000000"/>
          <w:sz w:val="20"/>
          <w:szCs w:val="20"/>
        </w:rPr>
        <w:t>sphaericus</w:t>
      </w:r>
      <w:proofErr w:type="spellEnd"/>
      <w:r w:rsidR="00EE0F11" w:rsidRPr="00002343">
        <w:rPr>
          <w:rFonts w:ascii="Times New Roman" w:hAnsi="Times New Roman"/>
          <w:bCs/>
          <w:i/>
          <w:color w:val="000000"/>
          <w:sz w:val="20"/>
          <w:szCs w:val="20"/>
        </w:rPr>
        <w:t xml:space="preserve">, </w:t>
      </w:r>
      <w:proofErr w:type="spellStart"/>
      <w:r w:rsidR="00EE0F11" w:rsidRPr="00002343">
        <w:rPr>
          <w:rFonts w:ascii="Times New Roman" w:hAnsi="Times New Roman"/>
          <w:bCs/>
          <w:i/>
          <w:color w:val="000000"/>
          <w:sz w:val="20"/>
          <w:szCs w:val="20"/>
        </w:rPr>
        <w:t>Serratia</w:t>
      </w:r>
      <w:proofErr w:type="spellEnd"/>
      <w:r w:rsidR="00EE0F11" w:rsidRPr="00002343">
        <w:rPr>
          <w:rFonts w:ascii="Times New Roman" w:hAnsi="Times New Roman"/>
          <w:bCs/>
          <w:i/>
          <w:color w:val="000000"/>
          <w:sz w:val="20"/>
          <w:szCs w:val="20"/>
        </w:rPr>
        <w:t xml:space="preserve"> </w:t>
      </w:r>
      <w:r w:rsidR="00EE0F11" w:rsidRPr="00002343">
        <w:rPr>
          <w:rFonts w:ascii="Times New Roman" w:hAnsi="Times New Roman"/>
          <w:bCs/>
          <w:color w:val="000000"/>
          <w:sz w:val="20"/>
          <w:szCs w:val="20"/>
        </w:rPr>
        <w:t xml:space="preserve">sp., </w:t>
      </w:r>
      <w:proofErr w:type="spellStart"/>
      <w:r w:rsidR="00EE0F11" w:rsidRPr="00002343">
        <w:rPr>
          <w:rFonts w:ascii="Times New Roman" w:hAnsi="Times New Roman"/>
          <w:bCs/>
          <w:i/>
          <w:color w:val="000000"/>
          <w:sz w:val="20"/>
          <w:szCs w:val="20"/>
        </w:rPr>
        <w:t>Alcaligenes</w:t>
      </w:r>
      <w:proofErr w:type="spellEnd"/>
      <w:r w:rsidR="00EE0F11" w:rsidRPr="00002343">
        <w:rPr>
          <w:rFonts w:ascii="Times New Roman" w:hAnsi="Times New Roman"/>
          <w:bCs/>
          <w:i/>
          <w:color w:val="000000"/>
          <w:sz w:val="20"/>
          <w:szCs w:val="20"/>
        </w:rPr>
        <w:t xml:space="preserve"> </w:t>
      </w:r>
      <w:proofErr w:type="spellStart"/>
      <w:r w:rsidR="00EE0F11" w:rsidRPr="00002343">
        <w:rPr>
          <w:rFonts w:ascii="Times New Roman" w:hAnsi="Times New Roman"/>
          <w:bCs/>
          <w:i/>
          <w:color w:val="000000"/>
          <w:sz w:val="20"/>
          <w:szCs w:val="20"/>
        </w:rPr>
        <w:t>faecalis</w:t>
      </w:r>
      <w:proofErr w:type="spellEnd"/>
      <w:r w:rsidR="00EE0F11" w:rsidRPr="00002343">
        <w:rPr>
          <w:rFonts w:ascii="Times New Roman" w:hAnsi="Times New Roman"/>
          <w:bCs/>
          <w:i/>
          <w:color w:val="000000"/>
          <w:sz w:val="20"/>
          <w:szCs w:val="20"/>
        </w:rPr>
        <w:t xml:space="preserve"> </w:t>
      </w:r>
      <w:r w:rsidR="00EE0F11" w:rsidRPr="00002343">
        <w:rPr>
          <w:rFonts w:ascii="Times New Roman" w:hAnsi="Times New Roman"/>
          <w:bCs/>
          <w:color w:val="000000"/>
          <w:sz w:val="20"/>
          <w:szCs w:val="20"/>
        </w:rPr>
        <w:t xml:space="preserve">strains, </w:t>
      </w:r>
      <w:r w:rsidR="00EE0F11" w:rsidRPr="00002343">
        <w:rPr>
          <w:rFonts w:ascii="Times New Roman" w:hAnsi="Times New Roman"/>
          <w:bCs/>
          <w:i/>
          <w:color w:val="000000"/>
          <w:sz w:val="20"/>
          <w:szCs w:val="20"/>
        </w:rPr>
        <w:t xml:space="preserve">Escherichia coli </w:t>
      </w:r>
      <w:r w:rsidR="00EE0F11" w:rsidRPr="00002343">
        <w:rPr>
          <w:rFonts w:ascii="Times New Roman" w:hAnsi="Times New Roman"/>
          <w:bCs/>
          <w:color w:val="000000"/>
          <w:sz w:val="20"/>
          <w:szCs w:val="20"/>
        </w:rPr>
        <w:t xml:space="preserve">strains, </w:t>
      </w:r>
      <w:proofErr w:type="spellStart"/>
      <w:r w:rsidR="00EE0F11" w:rsidRPr="00002343">
        <w:rPr>
          <w:rFonts w:ascii="Times New Roman" w:hAnsi="Times New Roman"/>
          <w:bCs/>
          <w:i/>
          <w:color w:val="000000"/>
          <w:sz w:val="20"/>
          <w:szCs w:val="20"/>
        </w:rPr>
        <w:t>Strenotrophomonas</w:t>
      </w:r>
      <w:proofErr w:type="spellEnd"/>
      <w:r w:rsidR="00EE0F11" w:rsidRPr="00002343">
        <w:rPr>
          <w:rFonts w:ascii="Times New Roman" w:hAnsi="Times New Roman"/>
          <w:bCs/>
          <w:i/>
          <w:color w:val="000000"/>
          <w:sz w:val="20"/>
          <w:szCs w:val="20"/>
        </w:rPr>
        <w:t xml:space="preserve"> </w:t>
      </w:r>
      <w:r w:rsidR="00EE0F11" w:rsidRPr="00002343">
        <w:rPr>
          <w:rFonts w:ascii="Times New Roman" w:hAnsi="Times New Roman"/>
          <w:bCs/>
          <w:color w:val="000000"/>
          <w:sz w:val="20"/>
          <w:szCs w:val="20"/>
        </w:rPr>
        <w:t>sp.</w:t>
      </w:r>
      <w:r w:rsidR="00EE0F11" w:rsidRPr="00002343">
        <w:rPr>
          <w:rFonts w:ascii="Times New Roman" w:hAnsi="Times New Roman"/>
          <w:bCs/>
          <w:i/>
          <w:color w:val="000000"/>
          <w:sz w:val="20"/>
          <w:szCs w:val="20"/>
        </w:rPr>
        <w:t xml:space="preserve">, </w:t>
      </w:r>
      <w:proofErr w:type="spellStart"/>
      <w:r w:rsidR="00EE0F11" w:rsidRPr="00002343">
        <w:rPr>
          <w:rFonts w:ascii="Times New Roman" w:hAnsi="Times New Roman"/>
          <w:bCs/>
          <w:i/>
          <w:color w:val="000000"/>
          <w:sz w:val="20"/>
          <w:szCs w:val="20"/>
        </w:rPr>
        <w:t>Providencia</w:t>
      </w:r>
      <w:proofErr w:type="spellEnd"/>
      <w:r w:rsidR="00EE0F11" w:rsidRPr="00002343">
        <w:rPr>
          <w:rFonts w:ascii="Times New Roman" w:hAnsi="Times New Roman"/>
          <w:bCs/>
          <w:i/>
          <w:color w:val="000000"/>
          <w:sz w:val="20"/>
          <w:szCs w:val="20"/>
        </w:rPr>
        <w:t xml:space="preserve"> </w:t>
      </w:r>
      <w:proofErr w:type="spellStart"/>
      <w:r w:rsidR="00EE0F11" w:rsidRPr="00002343">
        <w:rPr>
          <w:rFonts w:ascii="Times New Roman" w:hAnsi="Times New Roman"/>
          <w:bCs/>
          <w:i/>
          <w:color w:val="000000"/>
          <w:sz w:val="20"/>
          <w:szCs w:val="20"/>
        </w:rPr>
        <w:t>rettgeri</w:t>
      </w:r>
      <w:proofErr w:type="spellEnd"/>
      <w:r w:rsidR="00EE0F11" w:rsidRPr="00002343">
        <w:rPr>
          <w:rFonts w:ascii="Times New Roman" w:hAnsi="Times New Roman"/>
          <w:bCs/>
          <w:i/>
          <w:color w:val="000000"/>
          <w:sz w:val="20"/>
          <w:szCs w:val="20"/>
        </w:rPr>
        <w:t xml:space="preserve">, </w:t>
      </w:r>
      <w:proofErr w:type="spellStart"/>
      <w:r w:rsidR="00EE0F11" w:rsidRPr="00002343">
        <w:rPr>
          <w:rFonts w:ascii="Times New Roman" w:hAnsi="Times New Roman"/>
          <w:bCs/>
          <w:i/>
          <w:color w:val="000000"/>
          <w:sz w:val="20"/>
          <w:szCs w:val="20"/>
        </w:rPr>
        <w:t>Serratia</w:t>
      </w:r>
      <w:proofErr w:type="spellEnd"/>
      <w:r w:rsidR="00EE0F11" w:rsidRPr="00002343">
        <w:rPr>
          <w:rFonts w:ascii="Times New Roman" w:hAnsi="Times New Roman"/>
          <w:bCs/>
          <w:i/>
          <w:color w:val="000000"/>
          <w:sz w:val="20"/>
          <w:szCs w:val="20"/>
        </w:rPr>
        <w:t xml:space="preserve"> s</w:t>
      </w:r>
      <w:r w:rsidR="00EE0F11" w:rsidRPr="00002343">
        <w:rPr>
          <w:rFonts w:ascii="Times New Roman" w:hAnsi="Times New Roman"/>
          <w:bCs/>
          <w:color w:val="000000"/>
          <w:sz w:val="20"/>
          <w:szCs w:val="20"/>
        </w:rPr>
        <w:t xml:space="preserve">p. </w:t>
      </w:r>
      <w:r w:rsidR="00EE0F11" w:rsidRPr="00002343">
        <w:rPr>
          <w:rFonts w:ascii="Times New Roman" w:hAnsi="Times New Roman"/>
          <w:bCs/>
          <w:i/>
          <w:color w:val="000000"/>
          <w:sz w:val="20"/>
          <w:szCs w:val="20"/>
        </w:rPr>
        <w:t xml:space="preserve">Staphylococcus </w:t>
      </w:r>
      <w:proofErr w:type="spellStart"/>
      <w:r w:rsidR="00EE0F11" w:rsidRPr="00002343">
        <w:rPr>
          <w:rFonts w:ascii="Times New Roman" w:hAnsi="Times New Roman"/>
          <w:bCs/>
          <w:i/>
          <w:color w:val="000000"/>
          <w:sz w:val="20"/>
          <w:szCs w:val="20"/>
        </w:rPr>
        <w:t>sciuri</w:t>
      </w:r>
      <w:proofErr w:type="spellEnd"/>
      <w:r w:rsidR="00EE0F11" w:rsidRPr="00002343">
        <w:rPr>
          <w:rFonts w:ascii="Times New Roman" w:hAnsi="Times New Roman"/>
          <w:bCs/>
          <w:i/>
          <w:color w:val="000000"/>
          <w:sz w:val="20"/>
          <w:szCs w:val="20"/>
        </w:rPr>
        <w:t xml:space="preserve">, </w:t>
      </w:r>
      <w:proofErr w:type="spellStart"/>
      <w:r w:rsidR="00EE0F11" w:rsidRPr="00002343">
        <w:rPr>
          <w:rFonts w:ascii="Times New Roman" w:hAnsi="Times New Roman"/>
          <w:bCs/>
          <w:i/>
          <w:color w:val="000000"/>
          <w:sz w:val="20"/>
          <w:szCs w:val="20"/>
        </w:rPr>
        <w:t>Flavobacterium</w:t>
      </w:r>
      <w:proofErr w:type="spellEnd"/>
      <w:r w:rsidR="00EE0F11" w:rsidRPr="00002343">
        <w:rPr>
          <w:rFonts w:ascii="Times New Roman" w:hAnsi="Times New Roman"/>
          <w:bCs/>
          <w:i/>
          <w:color w:val="000000"/>
          <w:sz w:val="20"/>
          <w:szCs w:val="20"/>
        </w:rPr>
        <w:t xml:space="preserve"> </w:t>
      </w:r>
      <w:proofErr w:type="spellStart"/>
      <w:r w:rsidR="00EE0F11" w:rsidRPr="00002343">
        <w:rPr>
          <w:rFonts w:ascii="Times New Roman" w:hAnsi="Times New Roman"/>
          <w:bCs/>
          <w:i/>
          <w:color w:val="000000"/>
          <w:sz w:val="20"/>
          <w:szCs w:val="20"/>
        </w:rPr>
        <w:t>mizutaii</w:t>
      </w:r>
      <w:proofErr w:type="spellEnd"/>
      <w:r w:rsidR="00EE0F11" w:rsidRPr="00002343">
        <w:rPr>
          <w:rFonts w:ascii="Times New Roman" w:hAnsi="Times New Roman"/>
          <w:bCs/>
          <w:i/>
          <w:color w:val="000000"/>
          <w:sz w:val="20"/>
          <w:szCs w:val="20"/>
        </w:rPr>
        <w:t xml:space="preserve">, Pseudomonas </w:t>
      </w:r>
      <w:proofErr w:type="spellStart"/>
      <w:r w:rsidR="00EE0F11" w:rsidRPr="00002343">
        <w:rPr>
          <w:rFonts w:ascii="Times New Roman" w:hAnsi="Times New Roman"/>
          <w:bCs/>
          <w:i/>
          <w:color w:val="000000"/>
          <w:sz w:val="20"/>
          <w:szCs w:val="20"/>
        </w:rPr>
        <w:t>aeruginosa</w:t>
      </w:r>
      <w:proofErr w:type="spellEnd"/>
      <w:r w:rsidR="00EE0F11" w:rsidRPr="00002343">
        <w:rPr>
          <w:rFonts w:ascii="Times New Roman" w:hAnsi="Times New Roman"/>
          <w:bCs/>
          <w:color w:val="000000"/>
          <w:sz w:val="20"/>
          <w:szCs w:val="20"/>
        </w:rPr>
        <w:t xml:space="preserve"> strains, </w:t>
      </w:r>
      <w:proofErr w:type="spellStart"/>
      <w:r w:rsidR="00EE0F11" w:rsidRPr="00002343">
        <w:rPr>
          <w:rFonts w:ascii="Times New Roman" w:hAnsi="Times New Roman"/>
          <w:bCs/>
          <w:i/>
          <w:color w:val="000000"/>
          <w:sz w:val="20"/>
          <w:szCs w:val="20"/>
        </w:rPr>
        <w:t>Shigella</w:t>
      </w:r>
      <w:proofErr w:type="spellEnd"/>
      <w:r w:rsidR="00EE0F11" w:rsidRPr="00002343">
        <w:rPr>
          <w:rFonts w:ascii="Times New Roman" w:hAnsi="Times New Roman"/>
          <w:bCs/>
          <w:i/>
          <w:color w:val="000000"/>
          <w:sz w:val="20"/>
          <w:szCs w:val="20"/>
        </w:rPr>
        <w:t xml:space="preserve"> </w:t>
      </w:r>
      <w:proofErr w:type="spellStart"/>
      <w:r w:rsidR="00EE0F11" w:rsidRPr="00002343">
        <w:rPr>
          <w:rFonts w:ascii="Times New Roman" w:hAnsi="Times New Roman"/>
          <w:bCs/>
          <w:i/>
          <w:color w:val="000000"/>
          <w:sz w:val="20"/>
          <w:szCs w:val="20"/>
        </w:rPr>
        <w:t>flexneri</w:t>
      </w:r>
      <w:r w:rsidR="00EE0F11" w:rsidRPr="00002343">
        <w:rPr>
          <w:rFonts w:ascii="Times New Roman" w:hAnsi="Times New Roman"/>
          <w:bCs/>
          <w:color w:val="000000"/>
          <w:sz w:val="20"/>
          <w:szCs w:val="20"/>
        </w:rPr>
        <w:t>,</w:t>
      </w:r>
      <w:r w:rsidR="00EE0F11" w:rsidRPr="00002343">
        <w:rPr>
          <w:rFonts w:ascii="Times New Roman" w:hAnsi="Times New Roman"/>
          <w:bCs/>
          <w:i/>
          <w:color w:val="000000"/>
          <w:sz w:val="20"/>
          <w:szCs w:val="20"/>
        </w:rPr>
        <w:t>Proteus</w:t>
      </w:r>
      <w:proofErr w:type="spellEnd"/>
      <w:r w:rsidR="00EE0F11" w:rsidRPr="00002343">
        <w:rPr>
          <w:rFonts w:ascii="Times New Roman" w:hAnsi="Times New Roman"/>
          <w:bCs/>
          <w:i/>
          <w:color w:val="000000"/>
          <w:sz w:val="20"/>
          <w:szCs w:val="20"/>
        </w:rPr>
        <w:t xml:space="preserve"> </w:t>
      </w:r>
      <w:proofErr w:type="spellStart"/>
      <w:r w:rsidR="00EE0F11" w:rsidRPr="00002343">
        <w:rPr>
          <w:rFonts w:ascii="Times New Roman" w:hAnsi="Times New Roman"/>
          <w:bCs/>
          <w:i/>
          <w:color w:val="000000"/>
          <w:sz w:val="20"/>
          <w:szCs w:val="20"/>
        </w:rPr>
        <w:t>vulgaris</w:t>
      </w:r>
      <w:r w:rsidR="00EE0F11" w:rsidRPr="00002343">
        <w:rPr>
          <w:rFonts w:ascii="Times New Roman" w:hAnsi="Times New Roman"/>
          <w:bCs/>
          <w:color w:val="000000"/>
          <w:sz w:val="20"/>
          <w:szCs w:val="20"/>
        </w:rPr>
        <w:t>,</w:t>
      </w:r>
      <w:r w:rsidR="00EE0F11" w:rsidRPr="00002343">
        <w:rPr>
          <w:rFonts w:ascii="Times New Roman" w:hAnsi="Times New Roman"/>
          <w:bCs/>
          <w:i/>
          <w:color w:val="000000"/>
          <w:sz w:val="20"/>
          <w:szCs w:val="20"/>
        </w:rPr>
        <w:t>Bacillus</w:t>
      </w:r>
      <w:proofErr w:type="spellEnd"/>
      <w:r w:rsidR="00EE0F11" w:rsidRPr="00002343">
        <w:rPr>
          <w:rFonts w:ascii="Times New Roman" w:hAnsi="Times New Roman"/>
          <w:bCs/>
          <w:i/>
          <w:color w:val="000000"/>
          <w:sz w:val="20"/>
          <w:szCs w:val="20"/>
        </w:rPr>
        <w:t xml:space="preserve"> </w:t>
      </w:r>
      <w:proofErr w:type="spellStart"/>
      <w:r w:rsidR="00EE0F11" w:rsidRPr="00002343">
        <w:rPr>
          <w:rFonts w:ascii="Times New Roman" w:hAnsi="Times New Roman"/>
          <w:bCs/>
          <w:i/>
          <w:color w:val="000000"/>
          <w:sz w:val="20"/>
          <w:szCs w:val="20"/>
        </w:rPr>
        <w:t>pumilus</w:t>
      </w:r>
      <w:proofErr w:type="spellEnd"/>
      <w:r w:rsidR="00EE0F11" w:rsidRPr="00002343">
        <w:rPr>
          <w:rFonts w:ascii="Times New Roman" w:hAnsi="Times New Roman"/>
          <w:bCs/>
          <w:color w:val="000000"/>
          <w:sz w:val="20"/>
          <w:szCs w:val="20"/>
        </w:rPr>
        <w:t xml:space="preserve">, </w:t>
      </w:r>
      <w:proofErr w:type="spellStart"/>
      <w:r w:rsidR="00EE0F11" w:rsidRPr="00002343">
        <w:rPr>
          <w:rFonts w:ascii="Times New Roman" w:hAnsi="Times New Roman"/>
          <w:bCs/>
          <w:i/>
          <w:color w:val="000000"/>
          <w:sz w:val="20"/>
          <w:szCs w:val="20"/>
        </w:rPr>
        <w:t>Enterococcus</w:t>
      </w:r>
      <w:proofErr w:type="spellEnd"/>
      <w:r w:rsidR="00EE0F11" w:rsidRPr="00002343">
        <w:rPr>
          <w:rFonts w:ascii="Times New Roman" w:hAnsi="Times New Roman"/>
          <w:bCs/>
          <w:i/>
          <w:color w:val="000000"/>
          <w:sz w:val="20"/>
          <w:szCs w:val="20"/>
        </w:rPr>
        <w:t xml:space="preserve"> </w:t>
      </w:r>
      <w:proofErr w:type="spellStart"/>
      <w:r w:rsidR="00EE0F11" w:rsidRPr="00002343">
        <w:rPr>
          <w:rFonts w:ascii="Times New Roman" w:hAnsi="Times New Roman"/>
          <w:bCs/>
          <w:i/>
          <w:color w:val="000000"/>
          <w:sz w:val="20"/>
          <w:szCs w:val="20"/>
        </w:rPr>
        <w:t>faecalis</w:t>
      </w:r>
      <w:proofErr w:type="spellEnd"/>
      <w:r w:rsidR="00EE0F11" w:rsidRPr="00002343">
        <w:rPr>
          <w:rFonts w:ascii="Times New Roman" w:hAnsi="Times New Roman"/>
          <w:bCs/>
          <w:color w:val="000000"/>
          <w:sz w:val="20"/>
          <w:szCs w:val="20"/>
        </w:rPr>
        <w:t xml:space="preserve">, </w:t>
      </w:r>
      <w:proofErr w:type="spellStart"/>
      <w:r w:rsidR="00EE0F11" w:rsidRPr="00002343">
        <w:rPr>
          <w:rFonts w:ascii="Times New Roman" w:hAnsi="Times New Roman"/>
          <w:bCs/>
          <w:i/>
          <w:color w:val="000000"/>
          <w:sz w:val="20"/>
          <w:szCs w:val="20"/>
        </w:rPr>
        <w:t>Shigella</w:t>
      </w:r>
      <w:proofErr w:type="spellEnd"/>
      <w:r w:rsidR="00EE0F11" w:rsidRPr="00002343">
        <w:rPr>
          <w:rFonts w:ascii="Times New Roman" w:hAnsi="Times New Roman"/>
          <w:bCs/>
          <w:i/>
          <w:color w:val="000000"/>
          <w:sz w:val="20"/>
          <w:szCs w:val="20"/>
        </w:rPr>
        <w:t xml:space="preserve"> </w:t>
      </w:r>
      <w:proofErr w:type="spellStart"/>
      <w:r w:rsidR="00EE0F11" w:rsidRPr="00002343">
        <w:rPr>
          <w:rFonts w:ascii="Times New Roman" w:hAnsi="Times New Roman"/>
          <w:bCs/>
          <w:i/>
          <w:color w:val="000000"/>
          <w:sz w:val="20"/>
          <w:szCs w:val="20"/>
        </w:rPr>
        <w:t>flexneri</w:t>
      </w:r>
      <w:proofErr w:type="spellEnd"/>
      <w:r w:rsidR="00EE0F11" w:rsidRPr="00002343">
        <w:rPr>
          <w:rFonts w:ascii="Times New Roman" w:hAnsi="Times New Roman"/>
          <w:bCs/>
          <w:color w:val="000000"/>
          <w:sz w:val="20"/>
          <w:szCs w:val="20"/>
        </w:rPr>
        <w:t xml:space="preserve">, </w:t>
      </w:r>
      <w:r w:rsidR="00EE0F11" w:rsidRPr="00002343">
        <w:rPr>
          <w:rFonts w:ascii="Times New Roman" w:hAnsi="Times New Roman"/>
          <w:bCs/>
          <w:i/>
          <w:color w:val="000000"/>
          <w:sz w:val="20"/>
          <w:szCs w:val="20"/>
        </w:rPr>
        <w:t xml:space="preserve">Bacillus </w:t>
      </w:r>
      <w:proofErr w:type="spellStart"/>
      <w:r w:rsidR="00EE0F11" w:rsidRPr="00002343">
        <w:rPr>
          <w:rFonts w:ascii="Times New Roman" w:hAnsi="Times New Roman"/>
          <w:bCs/>
          <w:i/>
          <w:color w:val="000000"/>
          <w:sz w:val="20"/>
          <w:szCs w:val="20"/>
        </w:rPr>
        <w:t>megaterium</w:t>
      </w:r>
      <w:proofErr w:type="spellEnd"/>
      <w:r w:rsidR="00EE0F11" w:rsidRPr="00002343">
        <w:rPr>
          <w:rFonts w:ascii="Times New Roman" w:hAnsi="Times New Roman"/>
          <w:bCs/>
          <w:i/>
          <w:color w:val="000000"/>
          <w:sz w:val="20"/>
          <w:szCs w:val="20"/>
        </w:rPr>
        <w:t xml:space="preserve"> </w:t>
      </w:r>
      <w:r w:rsidR="00EE0F11" w:rsidRPr="00002343">
        <w:rPr>
          <w:rFonts w:ascii="Times New Roman" w:hAnsi="Times New Roman"/>
          <w:bCs/>
          <w:color w:val="000000"/>
          <w:sz w:val="20"/>
          <w:szCs w:val="20"/>
        </w:rPr>
        <w:t xml:space="preserve">and </w:t>
      </w:r>
      <w:r w:rsidR="00EE0F11" w:rsidRPr="00002343">
        <w:rPr>
          <w:rFonts w:ascii="Times New Roman" w:hAnsi="Times New Roman"/>
          <w:bCs/>
          <w:i/>
          <w:color w:val="000000"/>
          <w:sz w:val="20"/>
          <w:szCs w:val="20"/>
        </w:rPr>
        <w:t xml:space="preserve">Bacillus </w:t>
      </w:r>
      <w:proofErr w:type="spellStart"/>
      <w:r w:rsidR="00EE0F11" w:rsidRPr="00002343">
        <w:rPr>
          <w:rFonts w:ascii="Times New Roman" w:hAnsi="Times New Roman"/>
          <w:bCs/>
          <w:i/>
          <w:color w:val="000000"/>
          <w:sz w:val="20"/>
          <w:szCs w:val="20"/>
        </w:rPr>
        <w:t>toyonensis.</w:t>
      </w:r>
      <w:r w:rsidR="00EE0F11" w:rsidRPr="00002343">
        <w:rPr>
          <w:rFonts w:ascii="Times New Roman" w:hAnsi="Times New Roman"/>
          <w:bCs/>
          <w:color w:val="000000"/>
          <w:sz w:val="20"/>
          <w:szCs w:val="20"/>
        </w:rPr>
        <w:t>All</w:t>
      </w:r>
      <w:proofErr w:type="spellEnd"/>
      <w:r w:rsidR="00EE0F11" w:rsidRPr="00002343">
        <w:rPr>
          <w:rFonts w:ascii="Times New Roman" w:hAnsi="Times New Roman"/>
          <w:bCs/>
          <w:color w:val="000000"/>
          <w:sz w:val="20"/>
          <w:szCs w:val="20"/>
        </w:rPr>
        <w:t xml:space="preserve"> sequences were deposited in </w:t>
      </w:r>
      <w:proofErr w:type="spellStart"/>
      <w:r w:rsidR="00EE0F11" w:rsidRPr="00002343">
        <w:rPr>
          <w:rFonts w:ascii="Times New Roman" w:hAnsi="Times New Roman"/>
          <w:bCs/>
          <w:color w:val="000000"/>
          <w:sz w:val="20"/>
          <w:szCs w:val="20"/>
        </w:rPr>
        <w:t>GenBank</w:t>
      </w:r>
      <w:proofErr w:type="spellEnd"/>
      <w:r w:rsidR="00EE0F11" w:rsidRPr="00002343">
        <w:rPr>
          <w:rFonts w:ascii="Times New Roman" w:hAnsi="Times New Roman"/>
          <w:bCs/>
          <w:color w:val="000000"/>
          <w:sz w:val="20"/>
          <w:szCs w:val="20"/>
        </w:rPr>
        <w:t xml:space="preserve"> under accession numbers KT984383-KT984405. The organisms showed 100% resistance to </w:t>
      </w:r>
      <w:proofErr w:type="spellStart"/>
      <w:r w:rsidR="00EE0F11" w:rsidRPr="00002343">
        <w:rPr>
          <w:rFonts w:ascii="Times New Roman" w:hAnsi="Times New Roman"/>
          <w:bCs/>
          <w:color w:val="000000"/>
          <w:sz w:val="20"/>
          <w:szCs w:val="20"/>
        </w:rPr>
        <w:t>Cotrimoxazole</w:t>
      </w:r>
      <w:proofErr w:type="spellEnd"/>
      <w:r w:rsidR="00EE0F11" w:rsidRPr="00002343">
        <w:rPr>
          <w:rFonts w:ascii="Times New Roman" w:hAnsi="Times New Roman"/>
          <w:bCs/>
          <w:color w:val="000000"/>
          <w:sz w:val="20"/>
          <w:szCs w:val="20"/>
        </w:rPr>
        <w:t xml:space="preserve"> and </w:t>
      </w:r>
      <w:proofErr w:type="spellStart"/>
      <w:r w:rsidR="00EE0F11" w:rsidRPr="00002343">
        <w:rPr>
          <w:rFonts w:ascii="Times New Roman" w:hAnsi="Times New Roman"/>
          <w:bCs/>
          <w:color w:val="000000"/>
          <w:sz w:val="20"/>
          <w:szCs w:val="20"/>
        </w:rPr>
        <w:t>Cloxacillin</w:t>
      </w:r>
      <w:proofErr w:type="spellEnd"/>
      <w:r w:rsidR="00EE0F11" w:rsidRPr="00002343">
        <w:rPr>
          <w:rFonts w:ascii="Times New Roman" w:hAnsi="Times New Roman"/>
          <w:bCs/>
          <w:color w:val="000000"/>
          <w:sz w:val="20"/>
          <w:szCs w:val="20"/>
        </w:rPr>
        <w:t xml:space="preserve"> while 99% to </w:t>
      </w:r>
      <w:proofErr w:type="spellStart"/>
      <w:r w:rsidR="00EE0F11" w:rsidRPr="00002343">
        <w:rPr>
          <w:rFonts w:ascii="Times New Roman" w:hAnsi="Times New Roman"/>
          <w:bCs/>
          <w:color w:val="000000"/>
          <w:sz w:val="20"/>
          <w:szCs w:val="20"/>
        </w:rPr>
        <w:t>Cefixime</w:t>
      </w:r>
      <w:proofErr w:type="spellEnd"/>
      <w:r w:rsidR="00EE0F11" w:rsidRPr="00002343">
        <w:rPr>
          <w:rFonts w:ascii="Times New Roman" w:hAnsi="Times New Roman"/>
          <w:bCs/>
          <w:color w:val="000000"/>
          <w:sz w:val="20"/>
          <w:szCs w:val="20"/>
        </w:rPr>
        <w:t xml:space="preserve">, 98% to Tetracycline, 96% to </w:t>
      </w:r>
      <w:proofErr w:type="spellStart"/>
      <w:r w:rsidR="00EE0F11" w:rsidRPr="00002343">
        <w:rPr>
          <w:rFonts w:ascii="Times New Roman" w:hAnsi="Times New Roman"/>
          <w:bCs/>
          <w:color w:val="000000"/>
          <w:sz w:val="20"/>
          <w:szCs w:val="20"/>
        </w:rPr>
        <w:t>Augmentin</w:t>
      </w:r>
      <w:proofErr w:type="spellEnd"/>
      <w:r w:rsidR="00EE0F11" w:rsidRPr="00002343">
        <w:rPr>
          <w:rFonts w:ascii="Times New Roman" w:hAnsi="Times New Roman"/>
          <w:bCs/>
          <w:color w:val="000000"/>
          <w:sz w:val="20"/>
          <w:szCs w:val="20"/>
        </w:rPr>
        <w:t xml:space="preserve">, 94% to Erythromycin and Streptomycin, 93% to </w:t>
      </w:r>
      <w:proofErr w:type="spellStart"/>
      <w:r w:rsidR="00EE0F11" w:rsidRPr="00002343">
        <w:rPr>
          <w:rFonts w:ascii="Times New Roman" w:hAnsi="Times New Roman"/>
          <w:bCs/>
          <w:color w:val="000000"/>
          <w:sz w:val="20"/>
          <w:szCs w:val="20"/>
        </w:rPr>
        <w:t>Ceftazidime</w:t>
      </w:r>
      <w:proofErr w:type="spellEnd"/>
      <w:r w:rsidR="00EE0F11" w:rsidRPr="00002343">
        <w:rPr>
          <w:rFonts w:ascii="Times New Roman" w:hAnsi="Times New Roman"/>
          <w:bCs/>
          <w:color w:val="000000"/>
          <w:sz w:val="20"/>
          <w:szCs w:val="20"/>
        </w:rPr>
        <w:t xml:space="preserve"> and </w:t>
      </w:r>
      <w:proofErr w:type="spellStart"/>
      <w:r w:rsidR="00EE0F11" w:rsidRPr="00002343">
        <w:rPr>
          <w:rFonts w:ascii="Times New Roman" w:hAnsi="Times New Roman"/>
          <w:bCs/>
          <w:color w:val="000000"/>
          <w:sz w:val="20"/>
          <w:szCs w:val="20"/>
        </w:rPr>
        <w:t>Cefuroxime</w:t>
      </w:r>
      <w:proofErr w:type="spellEnd"/>
      <w:r w:rsidR="00EE0F11" w:rsidRPr="00002343">
        <w:rPr>
          <w:rFonts w:ascii="Times New Roman" w:hAnsi="Times New Roman"/>
          <w:bCs/>
          <w:color w:val="000000"/>
          <w:sz w:val="20"/>
          <w:szCs w:val="20"/>
        </w:rPr>
        <w:t xml:space="preserve">, 89% to </w:t>
      </w:r>
      <w:proofErr w:type="spellStart"/>
      <w:r w:rsidR="00EE0F11" w:rsidRPr="00002343">
        <w:rPr>
          <w:rFonts w:ascii="Times New Roman" w:hAnsi="Times New Roman"/>
          <w:bCs/>
          <w:color w:val="000000"/>
          <w:sz w:val="20"/>
          <w:szCs w:val="20"/>
        </w:rPr>
        <w:t>Nitrofurantoin</w:t>
      </w:r>
      <w:proofErr w:type="spellEnd"/>
      <w:r w:rsidR="00EE0F11" w:rsidRPr="00002343">
        <w:rPr>
          <w:rFonts w:ascii="Times New Roman" w:hAnsi="Times New Roman"/>
          <w:bCs/>
          <w:color w:val="000000"/>
          <w:sz w:val="20"/>
          <w:szCs w:val="20"/>
        </w:rPr>
        <w:t xml:space="preserve">, 83% to </w:t>
      </w:r>
      <w:proofErr w:type="spellStart"/>
      <w:r w:rsidR="00EE0F11" w:rsidRPr="00002343">
        <w:rPr>
          <w:rFonts w:ascii="Times New Roman" w:hAnsi="Times New Roman"/>
          <w:bCs/>
          <w:color w:val="000000"/>
          <w:sz w:val="20"/>
          <w:szCs w:val="20"/>
        </w:rPr>
        <w:t>Chloramphenicol</w:t>
      </w:r>
      <w:proofErr w:type="spellEnd"/>
      <w:r w:rsidR="00EE0F11" w:rsidRPr="00002343">
        <w:rPr>
          <w:rFonts w:ascii="Times New Roman" w:hAnsi="Times New Roman"/>
          <w:bCs/>
          <w:color w:val="000000"/>
          <w:sz w:val="20"/>
          <w:szCs w:val="20"/>
        </w:rPr>
        <w:t>,</w:t>
      </w:r>
      <w:r w:rsidR="00F0746A" w:rsidRPr="00002343">
        <w:rPr>
          <w:rFonts w:ascii="Times New Roman" w:hAnsi="Times New Roman"/>
          <w:bCs/>
          <w:color w:val="000000"/>
          <w:sz w:val="20"/>
          <w:szCs w:val="20"/>
        </w:rPr>
        <w:t xml:space="preserve"> </w:t>
      </w:r>
      <w:r w:rsidR="00EE0F11" w:rsidRPr="00002343">
        <w:rPr>
          <w:rFonts w:ascii="Times New Roman" w:hAnsi="Times New Roman"/>
          <w:bCs/>
          <w:color w:val="000000"/>
          <w:sz w:val="20"/>
          <w:szCs w:val="20"/>
        </w:rPr>
        <w:t xml:space="preserve">77% to </w:t>
      </w:r>
      <w:proofErr w:type="gramStart"/>
      <w:r w:rsidR="00EE0F11" w:rsidRPr="00002343">
        <w:rPr>
          <w:rFonts w:ascii="Times New Roman" w:hAnsi="Times New Roman"/>
          <w:bCs/>
          <w:color w:val="000000"/>
          <w:sz w:val="20"/>
          <w:szCs w:val="20"/>
        </w:rPr>
        <w:t xml:space="preserve">Ciprofloxacin and 67% to </w:t>
      </w:r>
      <w:proofErr w:type="spellStart"/>
      <w:r w:rsidR="00EE0F11" w:rsidRPr="00002343">
        <w:rPr>
          <w:rFonts w:ascii="Times New Roman" w:hAnsi="Times New Roman"/>
          <w:bCs/>
          <w:color w:val="000000"/>
          <w:sz w:val="20"/>
          <w:szCs w:val="20"/>
        </w:rPr>
        <w:t>Gentamycin</w:t>
      </w:r>
      <w:proofErr w:type="spellEnd"/>
      <w:r w:rsidR="00EE0F11" w:rsidRPr="00002343">
        <w:rPr>
          <w:rFonts w:ascii="Times New Roman" w:hAnsi="Times New Roman"/>
          <w:bCs/>
          <w:color w:val="000000"/>
          <w:sz w:val="20"/>
          <w:szCs w:val="20"/>
        </w:rPr>
        <w:t>.</w:t>
      </w:r>
      <w:proofErr w:type="gramEnd"/>
      <w:r w:rsidR="00EE0F11" w:rsidRPr="00002343">
        <w:rPr>
          <w:rFonts w:ascii="Times New Roman" w:hAnsi="Times New Roman"/>
          <w:bCs/>
          <w:color w:val="000000"/>
          <w:sz w:val="20"/>
          <w:szCs w:val="20"/>
        </w:rPr>
        <w:t xml:space="preserve"> </w:t>
      </w:r>
      <w:r w:rsidR="00EE0F11" w:rsidRPr="00002343">
        <w:rPr>
          <w:rFonts w:ascii="Times New Roman" w:hAnsi="Times New Roman"/>
          <w:bCs/>
          <w:i/>
          <w:color w:val="000000"/>
          <w:sz w:val="20"/>
          <w:szCs w:val="20"/>
        </w:rPr>
        <w:t xml:space="preserve">Staphylococcus </w:t>
      </w:r>
      <w:r w:rsidR="00EE0F11" w:rsidRPr="00002343">
        <w:rPr>
          <w:rFonts w:ascii="Times New Roman" w:hAnsi="Times New Roman"/>
          <w:bCs/>
          <w:color w:val="000000"/>
          <w:sz w:val="20"/>
          <w:szCs w:val="20"/>
        </w:rPr>
        <w:t xml:space="preserve">was the most abundant </w:t>
      </w:r>
      <w:proofErr w:type="spellStart"/>
      <w:r w:rsidR="00EE0F11" w:rsidRPr="00002343">
        <w:rPr>
          <w:rFonts w:ascii="Times New Roman" w:hAnsi="Times New Roman"/>
          <w:bCs/>
          <w:color w:val="000000"/>
          <w:sz w:val="20"/>
          <w:szCs w:val="20"/>
        </w:rPr>
        <w:t>uropathogen</w:t>
      </w:r>
      <w:proofErr w:type="spellEnd"/>
      <w:r w:rsidR="00EE0F11" w:rsidRPr="00002343">
        <w:rPr>
          <w:rFonts w:ascii="Times New Roman" w:hAnsi="Times New Roman"/>
          <w:bCs/>
          <w:color w:val="000000"/>
          <w:sz w:val="20"/>
          <w:szCs w:val="20"/>
        </w:rPr>
        <w:t xml:space="preserve"> with a prevalence rate of 85.4%,</w:t>
      </w:r>
      <w:r w:rsidR="00F0746A" w:rsidRPr="00002343">
        <w:rPr>
          <w:rFonts w:ascii="Times New Roman" w:hAnsi="Times New Roman"/>
          <w:bCs/>
          <w:color w:val="000000"/>
          <w:sz w:val="20"/>
          <w:szCs w:val="20"/>
        </w:rPr>
        <w:t xml:space="preserve"> </w:t>
      </w:r>
      <w:r w:rsidR="00EE0F11" w:rsidRPr="00002343">
        <w:rPr>
          <w:rFonts w:ascii="Times New Roman" w:hAnsi="Times New Roman"/>
          <w:bCs/>
          <w:color w:val="000000"/>
          <w:sz w:val="20"/>
          <w:szCs w:val="20"/>
        </w:rPr>
        <w:t xml:space="preserve">followed by </w:t>
      </w:r>
      <w:r w:rsidR="00EE0F11" w:rsidRPr="00002343">
        <w:rPr>
          <w:rFonts w:ascii="Times New Roman" w:hAnsi="Times New Roman"/>
          <w:bCs/>
          <w:i/>
          <w:color w:val="000000"/>
          <w:sz w:val="20"/>
          <w:szCs w:val="20"/>
        </w:rPr>
        <w:t>Pseudomonas</w:t>
      </w:r>
      <w:r w:rsidR="00EE0F11" w:rsidRPr="00002343">
        <w:rPr>
          <w:rFonts w:ascii="Times New Roman" w:hAnsi="Times New Roman"/>
          <w:bCs/>
          <w:color w:val="000000"/>
          <w:sz w:val="20"/>
          <w:szCs w:val="20"/>
        </w:rPr>
        <w:t xml:space="preserve"> 7.0%, </w:t>
      </w:r>
      <w:proofErr w:type="spellStart"/>
      <w:r w:rsidR="00EE0F11" w:rsidRPr="00002343">
        <w:rPr>
          <w:rFonts w:ascii="Times New Roman" w:hAnsi="Times New Roman"/>
          <w:bCs/>
          <w:i/>
          <w:color w:val="000000"/>
          <w:sz w:val="20"/>
          <w:szCs w:val="20"/>
        </w:rPr>
        <w:t>Klebsiella</w:t>
      </w:r>
      <w:proofErr w:type="spellEnd"/>
      <w:r w:rsidR="00EE0F11" w:rsidRPr="00002343">
        <w:rPr>
          <w:rFonts w:ascii="Times New Roman" w:hAnsi="Times New Roman"/>
          <w:bCs/>
          <w:color w:val="000000"/>
          <w:sz w:val="20"/>
          <w:szCs w:val="20"/>
        </w:rPr>
        <w:t xml:space="preserve"> 4.4</w:t>
      </w:r>
      <w:r w:rsidR="00EE0F11" w:rsidRPr="00002343">
        <w:rPr>
          <w:rFonts w:ascii="Times New Roman" w:hAnsi="Times New Roman"/>
          <w:bCs/>
          <w:i/>
          <w:color w:val="000000"/>
          <w:sz w:val="20"/>
          <w:szCs w:val="20"/>
        </w:rPr>
        <w:t>%,</w:t>
      </w:r>
      <w:r w:rsidR="00B33114" w:rsidRPr="00002343">
        <w:rPr>
          <w:rFonts w:ascii="Times New Roman" w:hAnsi="Times New Roman"/>
          <w:bCs/>
          <w:i/>
          <w:color w:val="000000"/>
          <w:sz w:val="20"/>
          <w:szCs w:val="20"/>
        </w:rPr>
        <w:t xml:space="preserve"> </w:t>
      </w:r>
      <w:proofErr w:type="spellStart"/>
      <w:r w:rsidR="00EE0F11" w:rsidRPr="00002343">
        <w:rPr>
          <w:rFonts w:ascii="Times New Roman" w:hAnsi="Times New Roman"/>
          <w:bCs/>
          <w:i/>
          <w:color w:val="000000"/>
          <w:sz w:val="20"/>
          <w:szCs w:val="20"/>
        </w:rPr>
        <w:t>E.coli</w:t>
      </w:r>
      <w:proofErr w:type="spellEnd"/>
      <w:r w:rsidR="00EE0F11" w:rsidRPr="00002343">
        <w:rPr>
          <w:rFonts w:ascii="Times New Roman" w:hAnsi="Times New Roman"/>
          <w:bCs/>
          <w:i/>
          <w:color w:val="000000"/>
          <w:sz w:val="20"/>
          <w:szCs w:val="20"/>
        </w:rPr>
        <w:t xml:space="preserve"> </w:t>
      </w:r>
      <w:r w:rsidR="00EE0F11" w:rsidRPr="00002343">
        <w:rPr>
          <w:rFonts w:ascii="Times New Roman" w:hAnsi="Times New Roman"/>
          <w:bCs/>
          <w:color w:val="000000"/>
          <w:sz w:val="20"/>
          <w:szCs w:val="20"/>
        </w:rPr>
        <w:t xml:space="preserve">2.2% and </w:t>
      </w:r>
      <w:r w:rsidR="00EE0F11" w:rsidRPr="00002343">
        <w:rPr>
          <w:rFonts w:ascii="Times New Roman" w:hAnsi="Times New Roman"/>
          <w:bCs/>
          <w:i/>
          <w:color w:val="000000"/>
          <w:sz w:val="20"/>
          <w:szCs w:val="20"/>
        </w:rPr>
        <w:t xml:space="preserve">Proteus </w:t>
      </w:r>
      <w:r w:rsidR="00EE0F11" w:rsidRPr="00002343">
        <w:rPr>
          <w:rFonts w:ascii="Times New Roman" w:hAnsi="Times New Roman"/>
          <w:bCs/>
          <w:color w:val="000000"/>
          <w:sz w:val="20"/>
          <w:szCs w:val="20"/>
        </w:rPr>
        <w:t xml:space="preserve">1.0%. </w:t>
      </w:r>
      <w:r w:rsidR="00EE0F11" w:rsidRPr="00002343">
        <w:rPr>
          <w:rFonts w:ascii="Times New Roman" w:hAnsi="Times New Roman"/>
          <w:sz w:val="20"/>
          <w:szCs w:val="20"/>
        </w:rPr>
        <w:t>ANOVA showed insignificant difference between means for the various parameters examined at P ≤ 0.05. Out of the 40 bacterial isolates screened for plasmid-borne ESBL genes, 51% harbored SHV genes, 49% had CTX-M genes while none was found with OXA genes. With the emergence of ESBL resistance in these clinical isolates, therapeutic options may become very restricted to physicians if appropriate measures to stop or reduce this trend are not enforced.</w:t>
      </w:r>
    </w:p>
    <w:p w:rsidR="00002343" w:rsidRPr="00002343" w:rsidRDefault="00002343" w:rsidP="00002343">
      <w:pPr>
        <w:snapToGrid w:val="0"/>
        <w:spacing w:after="0" w:line="240" w:lineRule="auto"/>
        <w:jc w:val="both"/>
        <w:rPr>
          <w:rFonts w:ascii="Times New Roman" w:hAnsi="Times New Roman"/>
          <w:sz w:val="20"/>
          <w:szCs w:val="20"/>
        </w:rPr>
      </w:pPr>
      <w:r>
        <w:rPr>
          <w:rFonts w:ascii="Times New Roman" w:hAnsi="Times New Roman" w:hint="eastAsia"/>
          <w:sz w:val="20"/>
          <w:szCs w:val="20"/>
          <w:lang w:eastAsia="zh-CN"/>
        </w:rPr>
        <w:t>[</w:t>
      </w:r>
      <w:proofErr w:type="spellStart"/>
      <w:r w:rsidR="00E87B5E" w:rsidRPr="00002343">
        <w:rPr>
          <w:rFonts w:ascii="Times New Roman" w:hAnsi="Times New Roman"/>
          <w:sz w:val="20"/>
          <w:szCs w:val="20"/>
        </w:rPr>
        <w:t>Iwu</w:t>
      </w:r>
      <w:proofErr w:type="spellEnd"/>
      <w:r w:rsidR="00E87B5E" w:rsidRPr="00002343">
        <w:rPr>
          <w:rFonts w:ascii="Times New Roman" w:hAnsi="Times New Roman"/>
          <w:sz w:val="20"/>
          <w:szCs w:val="20"/>
        </w:rPr>
        <w:t xml:space="preserve">, J. O., </w:t>
      </w:r>
      <w:proofErr w:type="spellStart"/>
      <w:r w:rsidR="00E87B5E" w:rsidRPr="00002343">
        <w:rPr>
          <w:rFonts w:ascii="Times New Roman" w:hAnsi="Times New Roman"/>
          <w:sz w:val="20"/>
          <w:szCs w:val="20"/>
        </w:rPr>
        <w:t>Chikere</w:t>
      </w:r>
      <w:proofErr w:type="spellEnd"/>
      <w:r w:rsidR="00E87B5E" w:rsidRPr="00002343">
        <w:rPr>
          <w:rFonts w:ascii="Times New Roman" w:hAnsi="Times New Roman"/>
          <w:sz w:val="20"/>
          <w:szCs w:val="20"/>
        </w:rPr>
        <w:t xml:space="preserve">, C.B. and </w:t>
      </w:r>
      <w:proofErr w:type="spellStart"/>
      <w:r w:rsidR="00E87B5E" w:rsidRPr="00002343">
        <w:rPr>
          <w:rFonts w:ascii="Times New Roman" w:hAnsi="Times New Roman"/>
          <w:sz w:val="20"/>
          <w:szCs w:val="20"/>
        </w:rPr>
        <w:t>Otokunefor</w:t>
      </w:r>
      <w:proofErr w:type="spellEnd"/>
      <w:r w:rsidR="00E87B5E" w:rsidRPr="00002343">
        <w:rPr>
          <w:rFonts w:ascii="Times New Roman" w:hAnsi="Times New Roman"/>
          <w:sz w:val="20"/>
          <w:szCs w:val="20"/>
        </w:rPr>
        <w:t xml:space="preserve">, T.V. </w:t>
      </w:r>
      <w:r w:rsidR="00E87B5E" w:rsidRPr="00002343">
        <w:rPr>
          <w:rFonts w:ascii="Times New Roman" w:hAnsi="Times New Roman"/>
          <w:b/>
          <w:sz w:val="20"/>
          <w:szCs w:val="20"/>
        </w:rPr>
        <w:t xml:space="preserve">Genotypic Detection of Resistance in Bacteria Associated With Urethral </w:t>
      </w:r>
      <w:proofErr w:type="spellStart"/>
      <w:r w:rsidR="00E87B5E" w:rsidRPr="00002343">
        <w:rPr>
          <w:rFonts w:ascii="Times New Roman" w:hAnsi="Times New Roman"/>
          <w:b/>
          <w:sz w:val="20"/>
          <w:szCs w:val="20"/>
        </w:rPr>
        <w:t>Catheterised</w:t>
      </w:r>
      <w:proofErr w:type="spellEnd"/>
      <w:r w:rsidR="00E87B5E" w:rsidRPr="00002343">
        <w:rPr>
          <w:rFonts w:ascii="Times New Roman" w:hAnsi="Times New Roman"/>
          <w:b/>
          <w:sz w:val="20"/>
          <w:szCs w:val="20"/>
        </w:rPr>
        <w:t xml:space="preserve"> Patients at a Tertiary Hospital in </w:t>
      </w:r>
      <w:proofErr w:type="spellStart"/>
      <w:r w:rsidR="00E87B5E" w:rsidRPr="00002343">
        <w:rPr>
          <w:rFonts w:ascii="Times New Roman" w:hAnsi="Times New Roman"/>
          <w:b/>
          <w:sz w:val="20"/>
          <w:szCs w:val="20"/>
        </w:rPr>
        <w:t>Abia</w:t>
      </w:r>
      <w:proofErr w:type="spellEnd"/>
      <w:r w:rsidR="00E87B5E" w:rsidRPr="00002343">
        <w:rPr>
          <w:rFonts w:ascii="Times New Roman" w:hAnsi="Times New Roman"/>
          <w:b/>
          <w:sz w:val="20"/>
          <w:szCs w:val="20"/>
        </w:rPr>
        <w:t xml:space="preserve"> State, Nigeria</w:t>
      </w:r>
      <w:r w:rsidRPr="00002343">
        <w:rPr>
          <w:rFonts w:ascii="Times New Roman" w:eastAsia="Times New Roman" w:hAnsi="Times New Roman"/>
          <w:b/>
          <w:bCs/>
          <w:sz w:val="20"/>
          <w:szCs w:val="20"/>
          <w:lang w:bidi="fa-IR"/>
        </w:rPr>
        <w:t>.</w:t>
      </w:r>
      <w:r w:rsidRPr="00002343">
        <w:rPr>
          <w:rFonts w:ascii="Times New Roman" w:hAnsi="Times New Roman"/>
          <w:bCs/>
          <w:i/>
          <w:sz w:val="20"/>
          <w:szCs w:val="20"/>
        </w:rPr>
        <w:t xml:space="preserve"> N Y </w:t>
      </w:r>
      <w:proofErr w:type="spellStart"/>
      <w:r w:rsidRPr="00002343">
        <w:rPr>
          <w:rFonts w:ascii="Times New Roman" w:hAnsi="Times New Roman"/>
          <w:bCs/>
          <w:i/>
          <w:sz w:val="20"/>
          <w:szCs w:val="20"/>
        </w:rPr>
        <w:t>Sci</w:t>
      </w:r>
      <w:proofErr w:type="spellEnd"/>
      <w:r w:rsidRPr="00002343">
        <w:rPr>
          <w:rFonts w:ascii="Times New Roman" w:hAnsi="Times New Roman"/>
          <w:bCs/>
          <w:i/>
          <w:sz w:val="20"/>
          <w:szCs w:val="20"/>
        </w:rPr>
        <w:t xml:space="preserve"> J</w:t>
      </w:r>
      <w:r w:rsidRPr="00002343">
        <w:rPr>
          <w:rFonts w:ascii="Times New Roman" w:hAnsi="Times New Roman"/>
          <w:bCs/>
          <w:sz w:val="20"/>
          <w:szCs w:val="20"/>
        </w:rPr>
        <w:t xml:space="preserve"> </w:t>
      </w:r>
      <w:r w:rsidRPr="00002343">
        <w:rPr>
          <w:rFonts w:ascii="Times New Roman" w:hAnsi="Times New Roman"/>
          <w:sz w:val="20"/>
          <w:szCs w:val="20"/>
        </w:rPr>
        <w:t>201</w:t>
      </w:r>
      <w:r w:rsidRPr="00002343">
        <w:rPr>
          <w:rFonts w:ascii="Times New Roman" w:hAnsi="Times New Roman" w:hint="eastAsia"/>
          <w:sz w:val="20"/>
          <w:szCs w:val="20"/>
        </w:rPr>
        <w:t>6</w:t>
      </w:r>
      <w:r w:rsidRPr="00002343">
        <w:rPr>
          <w:rFonts w:ascii="Times New Roman" w:hAnsi="Times New Roman"/>
          <w:sz w:val="20"/>
          <w:szCs w:val="20"/>
        </w:rPr>
        <w:t>;</w:t>
      </w:r>
      <w:r w:rsidRPr="00002343">
        <w:rPr>
          <w:rFonts w:ascii="Times New Roman" w:hAnsi="Times New Roman" w:hint="eastAsia"/>
          <w:sz w:val="20"/>
          <w:szCs w:val="20"/>
        </w:rPr>
        <w:t>9</w:t>
      </w:r>
      <w:r w:rsidRPr="00002343">
        <w:rPr>
          <w:rFonts w:ascii="Times New Roman" w:hAnsi="Times New Roman"/>
          <w:sz w:val="20"/>
          <w:szCs w:val="20"/>
        </w:rPr>
        <w:t>(</w:t>
      </w:r>
      <w:r w:rsidRPr="00002343">
        <w:rPr>
          <w:rFonts w:ascii="Times New Roman" w:hAnsi="Times New Roman" w:hint="eastAsia"/>
          <w:sz w:val="20"/>
          <w:szCs w:val="20"/>
        </w:rPr>
        <w:t>4</w:t>
      </w:r>
      <w:r w:rsidRPr="00002343">
        <w:rPr>
          <w:rFonts w:ascii="Times New Roman" w:hAnsi="Times New Roman"/>
          <w:sz w:val="20"/>
          <w:szCs w:val="20"/>
        </w:rPr>
        <w:t>):</w:t>
      </w:r>
      <w:r w:rsidR="001546D9">
        <w:rPr>
          <w:rFonts w:ascii="Times New Roman" w:hAnsi="Times New Roman"/>
          <w:noProof/>
          <w:color w:val="000000"/>
          <w:sz w:val="20"/>
          <w:szCs w:val="20"/>
        </w:rPr>
        <w:t>32</w:t>
      </w:r>
      <w:r w:rsidRPr="00002343">
        <w:rPr>
          <w:rFonts w:ascii="Times New Roman" w:hAnsi="Times New Roman"/>
          <w:color w:val="000000"/>
          <w:sz w:val="20"/>
          <w:szCs w:val="20"/>
        </w:rPr>
        <w:t>-</w:t>
      </w:r>
      <w:r w:rsidR="001546D9">
        <w:rPr>
          <w:rFonts w:ascii="Times New Roman" w:hAnsi="Times New Roman"/>
          <w:noProof/>
          <w:color w:val="000000"/>
          <w:sz w:val="20"/>
          <w:szCs w:val="20"/>
        </w:rPr>
        <w:t>45</w:t>
      </w:r>
      <w:r w:rsidRPr="00002343">
        <w:rPr>
          <w:rFonts w:ascii="Times New Roman" w:hAnsi="Times New Roman"/>
          <w:sz w:val="20"/>
          <w:szCs w:val="20"/>
        </w:rPr>
        <w:t xml:space="preserve">]. </w:t>
      </w:r>
      <w:proofErr w:type="gramStart"/>
      <w:r w:rsidRPr="00002343">
        <w:rPr>
          <w:rFonts w:ascii="Times New Roman" w:hAnsi="Times New Roman"/>
          <w:iCs/>
          <w:color w:val="000000"/>
          <w:sz w:val="20"/>
          <w:szCs w:val="20"/>
        </w:rPr>
        <w:t>ISSN 1554-0200 (print); ISSN 2375-723X (online)</w:t>
      </w:r>
      <w:r w:rsidRPr="00002343">
        <w:rPr>
          <w:rFonts w:ascii="Times New Roman" w:hAnsi="Times New Roman"/>
          <w:sz w:val="20"/>
          <w:szCs w:val="20"/>
        </w:rPr>
        <w:t>.</w:t>
      </w:r>
      <w:proofErr w:type="gramEnd"/>
      <w:r w:rsidRPr="00002343">
        <w:rPr>
          <w:rFonts w:ascii="Times New Roman" w:hAnsi="Times New Roman"/>
          <w:sz w:val="20"/>
          <w:szCs w:val="20"/>
        </w:rPr>
        <w:t xml:space="preserve"> </w:t>
      </w:r>
      <w:hyperlink r:id="rId7" w:history="1">
        <w:r w:rsidRPr="00002343">
          <w:rPr>
            <w:rStyle w:val="Hyperlink"/>
            <w:rFonts w:ascii="Times New Roman" w:hAnsi="Times New Roman"/>
            <w:sz w:val="20"/>
            <w:szCs w:val="20"/>
          </w:rPr>
          <w:t>http://www.sciencepub.net/newyork</w:t>
        </w:r>
      </w:hyperlink>
      <w:r w:rsidRPr="00002343">
        <w:rPr>
          <w:rFonts w:ascii="Times New Roman" w:hAnsi="Times New Roman"/>
          <w:sz w:val="20"/>
          <w:szCs w:val="20"/>
        </w:rPr>
        <w:t xml:space="preserve">. </w:t>
      </w:r>
      <w:r>
        <w:rPr>
          <w:rFonts w:ascii="Times New Roman" w:hAnsi="Times New Roman" w:hint="eastAsia"/>
          <w:sz w:val="20"/>
          <w:szCs w:val="20"/>
          <w:lang w:eastAsia="zh-CN"/>
        </w:rPr>
        <w:t>6</w:t>
      </w:r>
      <w:r w:rsidRPr="00002343">
        <w:rPr>
          <w:rFonts w:ascii="Times New Roman" w:hAnsi="Times New Roman" w:hint="eastAsia"/>
          <w:sz w:val="20"/>
          <w:szCs w:val="20"/>
        </w:rPr>
        <w:t xml:space="preserve">. </w:t>
      </w:r>
      <w:proofErr w:type="gramStart"/>
      <w:r w:rsidRPr="00002343">
        <w:rPr>
          <w:rFonts w:ascii="Times New Roman" w:hAnsi="Times New Roman"/>
          <w:color w:val="000000"/>
          <w:sz w:val="20"/>
          <w:szCs w:val="20"/>
          <w:shd w:val="clear" w:color="auto" w:fill="FFFFFF"/>
        </w:rPr>
        <w:t>doi</w:t>
      </w:r>
      <w:proofErr w:type="gramEnd"/>
      <w:r w:rsidRPr="00002343">
        <w:rPr>
          <w:rFonts w:ascii="Times New Roman" w:hAnsi="Times New Roman"/>
          <w:color w:val="000000"/>
          <w:sz w:val="20"/>
          <w:szCs w:val="20"/>
          <w:shd w:val="clear" w:color="auto" w:fill="FFFFFF"/>
        </w:rPr>
        <w:t>:</w:t>
      </w:r>
      <w:hyperlink r:id="rId8" w:history="1">
        <w:r w:rsidRPr="00002343">
          <w:rPr>
            <w:rStyle w:val="Hyperlink"/>
            <w:rFonts w:ascii="Times New Roman" w:hAnsi="Times New Roman"/>
            <w:sz w:val="20"/>
            <w:szCs w:val="20"/>
            <w:shd w:val="clear" w:color="auto" w:fill="FFFFFF"/>
          </w:rPr>
          <w:t>10.7537/mars</w:t>
        </w:r>
        <w:r w:rsidRPr="00002343">
          <w:rPr>
            <w:rStyle w:val="Hyperlink"/>
            <w:rFonts w:ascii="Times New Roman" w:hAnsi="Times New Roman" w:hint="eastAsia"/>
            <w:sz w:val="20"/>
            <w:szCs w:val="20"/>
            <w:shd w:val="clear" w:color="auto" w:fill="FFFFFF"/>
          </w:rPr>
          <w:t>nys0904</w:t>
        </w:r>
        <w:r w:rsidRPr="00002343">
          <w:rPr>
            <w:rStyle w:val="Hyperlink"/>
            <w:rFonts w:ascii="Times New Roman" w:hAnsi="Times New Roman"/>
            <w:sz w:val="20"/>
            <w:szCs w:val="20"/>
            <w:shd w:val="clear" w:color="auto" w:fill="FFFFFF"/>
          </w:rPr>
          <w:t>1</w:t>
        </w:r>
        <w:r w:rsidRPr="00002343">
          <w:rPr>
            <w:rStyle w:val="Hyperlink"/>
            <w:rFonts w:ascii="Times New Roman" w:hAnsi="Times New Roman" w:hint="eastAsia"/>
            <w:sz w:val="20"/>
            <w:szCs w:val="20"/>
            <w:shd w:val="clear" w:color="auto" w:fill="FFFFFF"/>
          </w:rPr>
          <w:t>6</w:t>
        </w:r>
        <w:r w:rsidRPr="00002343">
          <w:rPr>
            <w:rStyle w:val="Hyperlink"/>
            <w:rFonts w:ascii="Times New Roman" w:hAnsi="Times New Roman"/>
            <w:sz w:val="20"/>
            <w:szCs w:val="20"/>
            <w:shd w:val="clear" w:color="auto" w:fill="FFFFFF"/>
          </w:rPr>
          <w:t>0</w:t>
        </w:r>
        <w:r>
          <w:rPr>
            <w:rStyle w:val="Hyperlink"/>
            <w:rFonts w:ascii="Times New Roman" w:hAnsi="Times New Roman" w:hint="eastAsia"/>
            <w:sz w:val="20"/>
            <w:szCs w:val="20"/>
            <w:shd w:val="clear" w:color="auto" w:fill="FFFFFF"/>
            <w:lang w:eastAsia="zh-CN"/>
          </w:rPr>
          <w:t>6</w:t>
        </w:r>
      </w:hyperlink>
      <w:r w:rsidRPr="00002343">
        <w:rPr>
          <w:rFonts w:ascii="Times New Roman" w:hAnsi="Times New Roman"/>
          <w:color w:val="000000"/>
          <w:sz w:val="20"/>
          <w:szCs w:val="20"/>
          <w:shd w:val="clear" w:color="auto" w:fill="FFFFFF"/>
        </w:rPr>
        <w:t>.</w:t>
      </w:r>
    </w:p>
    <w:p w:rsidR="00846EEA" w:rsidRPr="00002343" w:rsidRDefault="00846EEA" w:rsidP="00002343">
      <w:pPr>
        <w:snapToGrid w:val="0"/>
        <w:spacing w:after="0" w:line="240" w:lineRule="auto"/>
        <w:jc w:val="both"/>
        <w:rPr>
          <w:rFonts w:ascii="Times New Roman" w:eastAsia="Times New Roman" w:hAnsi="Times New Roman"/>
          <w:color w:val="0000FF"/>
          <w:sz w:val="20"/>
          <w:szCs w:val="20"/>
          <w:u w:val="single"/>
          <w:lang w:eastAsia="zh-CN"/>
        </w:rPr>
      </w:pPr>
    </w:p>
    <w:p w:rsidR="00EE0F11" w:rsidRPr="00002343" w:rsidRDefault="00EE0F11" w:rsidP="00002343">
      <w:pPr>
        <w:pStyle w:val="NoSpacing"/>
        <w:snapToGrid w:val="0"/>
        <w:jc w:val="both"/>
        <w:rPr>
          <w:rFonts w:ascii="Times New Roman" w:hAnsi="Times New Roman"/>
          <w:sz w:val="20"/>
          <w:szCs w:val="20"/>
        </w:rPr>
      </w:pPr>
      <w:r w:rsidRPr="00002343">
        <w:rPr>
          <w:rFonts w:ascii="Times New Roman" w:hAnsi="Times New Roman"/>
          <w:b/>
          <w:sz w:val="20"/>
          <w:szCs w:val="20"/>
        </w:rPr>
        <w:t xml:space="preserve">Keywords: </w:t>
      </w:r>
      <w:r w:rsidR="00F0746A" w:rsidRPr="00002343">
        <w:rPr>
          <w:rFonts w:ascii="Times New Roman" w:hAnsi="Times New Roman"/>
          <w:sz w:val="20"/>
          <w:szCs w:val="20"/>
        </w:rPr>
        <w:t xml:space="preserve">ESBL; </w:t>
      </w:r>
      <w:proofErr w:type="spellStart"/>
      <w:r w:rsidR="00F0746A" w:rsidRPr="00002343">
        <w:rPr>
          <w:rFonts w:ascii="Times New Roman" w:hAnsi="Times New Roman"/>
          <w:sz w:val="20"/>
          <w:szCs w:val="20"/>
        </w:rPr>
        <w:t>A</w:t>
      </w:r>
      <w:r w:rsidRPr="00002343">
        <w:rPr>
          <w:rFonts w:ascii="Times New Roman" w:hAnsi="Times New Roman"/>
          <w:sz w:val="20"/>
          <w:szCs w:val="20"/>
        </w:rPr>
        <w:t>ntibiogram</w:t>
      </w:r>
      <w:proofErr w:type="spellEnd"/>
      <w:r w:rsidRPr="00002343">
        <w:rPr>
          <w:rFonts w:ascii="Times New Roman" w:hAnsi="Times New Roman"/>
          <w:sz w:val="20"/>
          <w:szCs w:val="20"/>
        </w:rPr>
        <w:t>; CAUTI</w:t>
      </w:r>
      <w:r w:rsidR="00F0746A" w:rsidRPr="00002343">
        <w:rPr>
          <w:rFonts w:ascii="Times New Roman" w:hAnsi="Times New Roman"/>
          <w:sz w:val="20"/>
          <w:szCs w:val="20"/>
        </w:rPr>
        <w:t>; Genotypic Detection; Resistance; Bacteria Associated</w:t>
      </w:r>
    </w:p>
    <w:p w:rsidR="00002343" w:rsidRDefault="00002343" w:rsidP="00002343">
      <w:pPr>
        <w:pStyle w:val="NoSpacing"/>
        <w:snapToGrid w:val="0"/>
        <w:jc w:val="both"/>
        <w:rPr>
          <w:rFonts w:ascii="Times New Roman" w:hAnsi="Times New Roman"/>
          <w:b/>
          <w:sz w:val="20"/>
          <w:szCs w:val="20"/>
        </w:rPr>
      </w:pPr>
    </w:p>
    <w:p w:rsidR="00002343" w:rsidRPr="00002343" w:rsidRDefault="00002343" w:rsidP="00002343">
      <w:pPr>
        <w:pStyle w:val="NoSpacing"/>
        <w:snapToGrid w:val="0"/>
        <w:jc w:val="both"/>
        <w:rPr>
          <w:rFonts w:ascii="Times New Roman" w:hAnsi="Times New Roman"/>
          <w:b/>
          <w:sz w:val="20"/>
          <w:szCs w:val="20"/>
        </w:rPr>
        <w:sectPr w:rsidR="00002343" w:rsidRPr="00002343" w:rsidSect="001546D9">
          <w:headerReference w:type="default" r:id="rId9"/>
          <w:footerReference w:type="default" r:id="rId10"/>
          <w:type w:val="continuous"/>
          <w:pgSz w:w="12240" w:h="15840" w:code="1"/>
          <w:pgMar w:top="1440" w:right="1440" w:bottom="1440" w:left="1440" w:header="720" w:footer="720" w:gutter="0"/>
          <w:pgNumType w:start="32"/>
          <w:cols w:space="720"/>
          <w:docGrid w:linePitch="360"/>
        </w:sectPr>
      </w:pPr>
    </w:p>
    <w:p w:rsidR="00554D93" w:rsidRPr="00002343" w:rsidRDefault="00F0746A" w:rsidP="00002343">
      <w:pPr>
        <w:pStyle w:val="NoSpacing"/>
        <w:snapToGrid w:val="0"/>
        <w:jc w:val="both"/>
        <w:rPr>
          <w:rFonts w:ascii="Times New Roman" w:hAnsi="Times New Roman"/>
          <w:b/>
          <w:sz w:val="20"/>
          <w:szCs w:val="20"/>
        </w:rPr>
      </w:pPr>
      <w:r w:rsidRPr="00002343">
        <w:rPr>
          <w:rFonts w:ascii="Times New Roman" w:hAnsi="Times New Roman"/>
          <w:b/>
          <w:sz w:val="20"/>
          <w:szCs w:val="20"/>
        </w:rPr>
        <w:lastRenderedPageBreak/>
        <w:t xml:space="preserve">1. </w:t>
      </w:r>
      <w:r w:rsidR="00002343" w:rsidRPr="00002343">
        <w:rPr>
          <w:rFonts w:ascii="Times New Roman" w:hAnsi="Times New Roman"/>
          <w:b/>
          <w:sz w:val="20"/>
          <w:szCs w:val="20"/>
        </w:rPr>
        <w:t>Introduction</w:t>
      </w:r>
    </w:p>
    <w:p w:rsidR="00F0746A" w:rsidRPr="00002343" w:rsidRDefault="00EF32BF" w:rsidP="00002343">
      <w:pPr>
        <w:pStyle w:val="NoSpacing"/>
        <w:snapToGrid w:val="0"/>
        <w:ind w:firstLine="425"/>
        <w:jc w:val="both"/>
        <w:rPr>
          <w:rFonts w:ascii="Times New Roman" w:hAnsi="Times New Roman"/>
          <w:sz w:val="20"/>
          <w:szCs w:val="20"/>
        </w:rPr>
      </w:pPr>
      <w:r w:rsidRPr="00002343">
        <w:rPr>
          <w:rFonts w:ascii="Times New Roman" w:hAnsi="Times New Roman"/>
          <w:sz w:val="20"/>
          <w:szCs w:val="20"/>
        </w:rPr>
        <w:t xml:space="preserve">The </w:t>
      </w:r>
      <w:proofErr w:type="gramStart"/>
      <w:r w:rsidRPr="00002343">
        <w:rPr>
          <w:rFonts w:ascii="Times New Roman" w:hAnsi="Times New Roman"/>
          <w:sz w:val="20"/>
          <w:szCs w:val="20"/>
        </w:rPr>
        <w:t>origin,</w:t>
      </w:r>
      <w:proofErr w:type="gramEnd"/>
      <w:r w:rsidRPr="00002343">
        <w:rPr>
          <w:rFonts w:ascii="Times New Roman" w:hAnsi="Times New Roman"/>
          <w:sz w:val="20"/>
          <w:szCs w:val="20"/>
        </w:rPr>
        <w:t xml:space="preserve"> and spread of</w:t>
      </w:r>
      <w:r w:rsidR="00B40BA2" w:rsidRPr="00002343">
        <w:rPr>
          <w:rFonts w:ascii="Times New Roman" w:hAnsi="Times New Roman"/>
          <w:sz w:val="20"/>
          <w:szCs w:val="20"/>
        </w:rPr>
        <w:t xml:space="preserve"> multi drug resistance</w:t>
      </w:r>
      <w:r w:rsidR="00F0746A" w:rsidRPr="00002343">
        <w:rPr>
          <w:rFonts w:ascii="Times New Roman" w:hAnsi="Times New Roman"/>
          <w:sz w:val="20"/>
          <w:szCs w:val="20"/>
        </w:rPr>
        <w:t xml:space="preserve"> </w:t>
      </w:r>
      <w:r w:rsidR="00B40BA2" w:rsidRPr="00002343">
        <w:rPr>
          <w:rFonts w:ascii="Times New Roman" w:hAnsi="Times New Roman"/>
          <w:sz w:val="20"/>
          <w:szCs w:val="20"/>
        </w:rPr>
        <w:t>(</w:t>
      </w:r>
      <w:r w:rsidRPr="00002343">
        <w:rPr>
          <w:rFonts w:ascii="Times New Roman" w:hAnsi="Times New Roman"/>
          <w:sz w:val="20"/>
          <w:szCs w:val="20"/>
        </w:rPr>
        <w:t>MDR</w:t>
      </w:r>
      <w:r w:rsidR="00B40BA2" w:rsidRPr="00002343">
        <w:rPr>
          <w:rFonts w:ascii="Times New Roman" w:hAnsi="Times New Roman"/>
          <w:sz w:val="20"/>
          <w:szCs w:val="20"/>
        </w:rPr>
        <w:t>)</w:t>
      </w:r>
      <w:r w:rsidRPr="00002343">
        <w:rPr>
          <w:rFonts w:ascii="Times New Roman" w:hAnsi="Times New Roman"/>
          <w:sz w:val="20"/>
          <w:szCs w:val="20"/>
        </w:rPr>
        <w:t xml:space="preserve"> strains or determinants, or both ma</w:t>
      </w:r>
      <w:r w:rsidR="00F0746A" w:rsidRPr="00002343">
        <w:rPr>
          <w:rFonts w:ascii="Times New Roman" w:hAnsi="Times New Roman"/>
          <w:sz w:val="20"/>
          <w:szCs w:val="20"/>
        </w:rPr>
        <w:t xml:space="preserve">y accounts for excess of MDR. </w:t>
      </w:r>
      <w:r w:rsidRPr="00002343">
        <w:rPr>
          <w:rFonts w:ascii="Times New Roman" w:hAnsi="Times New Roman"/>
          <w:sz w:val="20"/>
          <w:szCs w:val="20"/>
        </w:rPr>
        <w:t>The major reason for spread of resistance to multiple antibiotics is horizontal gene transfer.</w:t>
      </w:r>
      <w:r w:rsidR="00971C1C">
        <w:rPr>
          <w:rFonts w:ascii="Times New Roman" w:hAnsi="Times New Roman"/>
          <w:sz w:val="20"/>
          <w:szCs w:val="20"/>
        </w:rPr>
        <w:t xml:space="preserve"> </w:t>
      </w:r>
      <w:r w:rsidRPr="00002343">
        <w:rPr>
          <w:rFonts w:ascii="Times New Roman" w:hAnsi="Times New Roman"/>
          <w:sz w:val="20"/>
          <w:szCs w:val="20"/>
        </w:rPr>
        <w:t>Better clarification and understanding of MDR is to divide the explanations into origin and spread.</w:t>
      </w:r>
      <w:r w:rsidRPr="00002343">
        <w:rPr>
          <w:rFonts w:ascii="Times New Roman" w:hAnsi="Times New Roman"/>
          <w:bCs/>
          <w:sz w:val="20"/>
          <w:szCs w:val="20"/>
        </w:rPr>
        <w:t xml:space="preserve"> </w:t>
      </w:r>
      <w:r w:rsidRPr="00002343">
        <w:rPr>
          <w:rFonts w:ascii="Times New Roman" w:hAnsi="Times New Roman"/>
          <w:sz w:val="20"/>
          <w:szCs w:val="20"/>
        </w:rPr>
        <w:t xml:space="preserve">It is important to understand according to </w:t>
      </w:r>
      <w:r w:rsidRPr="00002343">
        <w:rPr>
          <w:rFonts w:ascii="Times New Roman" w:hAnsi="Times New Roman"/>
          <w:bCs/>
          <w:sz w:val="20"/>
          <w:szCs w:val="20"/>
        </w:rPr>
        <w:t>Poole (</w:t>
      </w:r>
      <w:r w:rsidRPr="00002343">
        <w:rPr>
          <w:rFonts w:ascii="Times New Roman" w:hAnsi="Times New Roman"/>
          <w:sz w:val="20"/>
          <w:szCs w:val="20"/>
        </w:rPr>
        <w:t>2005), “that a single biochemical mechanism may induce resistance to more than one drug”, as in that of bacterial efflux pumps (</w:t>
      </w:r>
      <w:proofErr w:type="spellStart"/>
      <w:r w:rsidRPr="00002343">
        <w:rPr>
          <w:rFonts w:ascii="Times New Roman" w:hAnsi="Times New Roman"/>
          <w:bCs/>
          <w:sz w:val="20"/>
          <w:szCs w:val="20"/>
        </w:rPr>
        <w:t>Alekshun</w:t>
      </w:r>
      <w:proofErr w:type="spellEnd"/>
      <w:r w:rsidRPr="00002343">
        <w:rPr>
          <w:rFonts w:ascii="Times New Roman" w:hAnsi="Times New Roman"/>
          <w:bCs/>
          <w:sz w:val="20"/>
          <w:szCs w:val="20"/>
        </w:rPr>
        <w:t xml:space="preserve"> and Levy</w:t>
      </w:r>
      <w:r w:rsidR="00F0746A" w:rsidRPr="00002343">
        <w:rPr>
          <w:rFonts w:ascii="Times New Roman" w:hAnsi="Times New Roman"/>
          <w:bCs/>
          <w:sz w:val="20"/>
          <w:szCs w:val="20"/>
        </w:rPr>
        <w:t>,</w:t>
      </w:r>
      <w:r w:rsidRPr="00002343">
        <w:rPr>
          <w:rFonts w:ascii="Times New Roman" w:hAnsi="Times New Roman"/>
          <w:bCs/>
          <w:sz w:val="20"/>
          <w:szCs w:val="20"/>
        </w:rPr>
        <w:t xml:space="preserve"> </w:t>
      </w:r>
      <w:r w:rsidRPr="00002343">
        <w:rPr>
          <w:rFonts w:ascii="Times New Roman" w:hAnsi="Times New Roman"/>
          <w:sz w:val="20"/>
          <w:szCs w:val="20"/>
        </w:rPr>
        <w:t>2007),</w:t>
      </w:r>
      <w:r w:rsidR="00400E6E" w:rsidRPr="00002343">
        <w:rPr>
          <w:rFonts w:ascii="Times New Roman" w:hAnsi="Times New Roman"/>
          <w:sz w:val="20"/>
          <w:szCs w:val="20"/>
        </w:rPr>
        <w:t xml:space="preserve"> which reduces intracellular an</w:t>
      </w:r>
      <w:r w:rsidRPr="00002343">
        <w:rPr>
          <w:rFonts w:ascii="Times New Roman" w:hAnsi="Times New Roman"/>
          <w:sz w:val="20"/>
          <w:szCs w:val="20"/>
        </w:rPr>
        <w:t>t</w:t>
      </w:r>
      <w:r w:rsidR="00400E6E" w:rsidRPr="00002343">
        <w:rPr>
          <w:rFonts w:ascii="Times New Roman" w:hAnsi="Times New Roman"/>
          <w:sz w:val="20"/>
          <w:szCs w:val="20"/>
        </w:rPr>
        <w:t>i</w:t>
      </w:r>
      <w:r w:rsidRPr="00002343">
        <w:rPr>
          <w:rFonts w:ascii="Times New Roman" w:hAnsi="Times New Roman"/>
          <w:sz w:val="20"/>
          <w:szCs w:val="20"/>
        </w:rPr>
        <w:t>biotic concentrations by removing antibiotics out of cells thereby causing resistance to the antibiotic.</w:t>
      </w:r>
    </w:p>
    <w:p w:rsidR="00EF32BF" w:rsidRPr="00002343" w:rsidRDefault="00EF32BF" w:rsidP="00002343">
      <w:pPr>
        <w:pStyle w:val="NoSpacing"/>
        <w:snapToGrid w:val="0"/>
        <w:ind w:firstLine="425"/>
        <w:jc w:val="both"/>
        <w:rPr>
          <w:rFonts w:ascii="Times New Roman" w:hAnsi="Times New Roman"/>
          <w:sz w:val="20"/>
          <w:szCs w:val="20"/>
        </w:rPr>
      </w:pPr>
      <w:r w:rsidRPr="00002343">
        <w:rPr>
          <w:rFonts w:ascii="Times New Roman" w:hAnsi="Times New Roman"/>
          <w:sz w:val="20"/>
          <w:szCs w:val="20"/>
        </w:rPr>
        <w:t>It has been</w:t>
      </w:r>
      <w:r w:rsidR="00971C1C">
        <w:rPr>
          <w:rFonts w:ascii="Times New Roman" w:hAnsi="Times New Roman"/>
          <w:sz w:val="20"/>
          <w:szCs w:val="20"/>
        </w:rPr>
        <w:t xml:space="preserve"> </w:t>
      </w:r>
      <w:r w:rsidRPr="00002343">
        <w:rPr>
          <w:rFonts w:ascii="Times New Roman" w:hAnsi="Times New Roman"/>
          <w:sz w:val="20"/>
          <w:szCs w:val="20"/>
        </w:rPr>
        <w:t>documented</w:t>
      </w:r>
      <w:r w:rsidR="00971C1C">
        <w:rPr>
          <w:rFonts w:ascii="Times New Roman" w:hAnsi="Times New Roman"/>
          <w:sz w:val="20"/>
          <w:szCs w:val="20"/>
        </w:rPr>
        <w:t xml:space="preserve"> </w:t>
      </w:r>
      <w:r w:rsidRPr="00002343">
        <w:rPr>
          <w:rFonts w:ascii="Times New Roman" w:hAnsi="Times New Roman"/>
          <w:sz w:val="20"/>
          <w:szCs w:val="20"/>
        </w:rPr>
        <w:t xml:space="preserve">and also a common knowledge that variety of efflux </w:t>
      </w:r>
      <w:r w:rsidR="00F0746A" w:rsidRPr="00002343">
        <w:rPr>
          <w:rFonts w:ascii="Times New Roman" w:hAnsi="Times New Roman"/>
          <w:sz w:val="20"/>
          <w:szCs w:val="20"/>
        </w:rPr>
        <w:t>systems are antibiotic specific</w:t>
      </w:r>
      <w:r w:rsidRPr="00002343">
        <w:rPr>
          <w:rFonts w:ascii="Times New Roman" w:hAnsi="Times New Roman"/>
          <w:sz w:val="20"/>
          <w:szCs w:val="20"/>
        </w:rPr>
        <w:t xml:space="preserve"> (</w:t>
      </w:r>
      <w:r w:rsidRPr="00002343">
        <w:rPr>
          <w:rFonts w:ascii="Times New Roman" w:hAnsi="Times New Roman"/>
          <w:bCs/>
          <w:sz w:val="20"/>
          <w:szCs w:val="20"/>
        </w:rPr>
        <w:t xml:space="preserve">Poole </w:t>
      </w:r>
      <w:r w:rsidRPr="00002343">
        <w:rPr>
          <w:rFonts w:ascii="Times New Roman" w:hAnsi="Times New Roman"/>
          <w:sz w:val="20"/>
          <w:szCs w:val="20"/>
        </w:rPr>
        <w:t>2005),</w:t>
      </w:r>
      <w:r w:rsidR="00971C1C">
        <w:rPr>
          <w:rFonts w:ascii="Times New Roman" w:hAnsi="Times New Roman"/>
          <w:sz w:val="20"/>
          <w:szCs w:val="20"/>
        </w:rPr>
        <w:t xml:space="preserve"> </w:t>
      </w:r>
      <w:r w:rsidRPr="00002343">
        <w:rPr>
          <w:rFonts w:ascii="Times New Roman" w:hAnsi="Times New Roman"/>
          <w:sz w:val="20"/>
          <w:szCs w:val="20"/>
        </w:rPr>
        <w:t>while some may induce resistance to multiple drug classes, also a common knowledge that efflux pumps could provide low-level drug resistance (</w:t>
      </w:r>
      <w:proofErr w:type="spellStart"/>
      <w:r w:rsidR="00F0746A" w:rsidRPr="00002343">
        <w:rPr>
          <w:rFonts w:ascii="Times New Roman" w:hAnsi="Times New Roman"/>
          <w:bCs/>
          <w:sz w:val="20"/>
          <w:szCs w:val="20"/>
        </w:rPr>
        <w:t>Pumbwe</w:t>
      </w:r>
      <w:proofErr w:type="spellEnd"/>
      <w:r w:rsidR="00F0746A" w:rsidRPr="00002343">
        <w:rPr>
          <w:rFonts w:ascii="Times New Roman" w:hAnsi="Times New Roman"/>
          <w:bCs/>
          <w:sz w:val="20"/>
          <w:szCs w:val="20"/>
        </w:rPr>
        <w:t xml:space="preserve"> </w:t>
      </w:r>
      <w:r w:rsidR="00F0746A" w:rsidRPr="00002343">
        <w:rPr>
          <w:rFonts w:ascii="Times New Roman" w:hAnsi="Times New Roman"/>
          <w:bCs/>
          <w:i/>
          <w:sz w:val="20"/>
          <w:szCs w:val="20"/>
        </w:rPr>
        <w:t>et al.,</w:t>
      </w:r>
      <w:r w:rsidR="00F0746A" w:rsidRPr="00002343">
        <w:rPr>
          <w:rFonts w:ascii="Times New Roman" w:hAnsi="Times New Roman"/>
          <w:bCs/>
          <w:sz w:val="20"/>
          <w:szCs w:val="20"/>
        </w:rPr>
        <w:t xml:space="preserve"> </w:t>
      </w:r>
      <w:r w:rsidR="00F0746A" w:rsidRPr="00002343">
        <w:rPr>
          <w:rFonts w:ascii="Times New Roman" w:hAnsi="Times New Roman"/>
          <w:sz w:val="20"/>
          <w:szCs w:val="20"/>
        </w:rPr>
        <w:t xml:space="preserve">2006; </w:t>
      </w:r>
      <w:r w:rsidRPr="00002343">
        <w:rPr>
          <w:rFonts w:ascii="Times New Roman" w:hAnsi="Times New Roman"/>
          <w:bCs/>
          <w:sz w:val="20"/>
          <w:szCs w:val="20"/>
        </w:rPr>
        <w:t xml:space="preserve">Chang </w:t>
      </w:r>
      <w:r w:rsidRPr="00002343">
        <w:rPr>
          <w:rFonts w:ascii="Times New Roman" w:hAnsi="Times New Roman"/>
          <w:bCs/>
          <w:i/>
          <w:sz w:val="20"/>
          <w:szCs w:val="20"/>
        </w:rPr>
        <w:t>et al.,</w:t>
      </w:r>
      <w:r w:rsidRPr="00002343">
        <w:rPr>
          <w:rFonts w:ascii="Times New Roman" w:hAnsi="Times New Roman"/>
          <w:bCs/>
          <w:sz w:val="20"/>
          <w:szCs w:val="20"/>
        </w:rPr>
        <w:t xml:space="preserve"> </w:t>
      </w:r>
      <w:r w:rsidR="00F0746A" w:rsidRPr="00002343">
        <w:rPr>
          <w:rFonts w:ascii="Times New Roman" w:hAnsi="Times New Roman"/>
          <w:sz w:val="20"/>
          <w:szCs w:val="20"/>
        </w:rPr>
        <w:t>2007)</w:t>
      </w:r>
      <w:r w:rsidRPr="00002343">
        <w:rPr>
          <w:rFonts w:ascii="Times New Roman" w:hAnsi="Times New Roman"/>
          <w:sz w:val="20"/>
          <w:szCs w:val="20"/>
        </w:rPr>
        <w:t xml:space="preserve">. Cell wall thickening affects the penetration of antibiotics with large molecular size inducing </w:t>
      </w:r>
      <w:r w:rsidRPr="00002343">
        <w:rPr>
          <w:rFonts w:ascii="Times New Roman" w:hAnsi="Times New Roman"/>
          <w:sz w:val="20"/>
          <w:szCs w:val="20"/>
        </w:rPr>
        <w:lastRenderedPageBreak/>
        <w:t xml:space="preserve">resistance like in </w:t>
      </w:r>
      <w:r w:rsidRPr="00002343">
        <w:rPr>
          <w:rFonts w:ascii="Times New Roman" w:hAnsi="Times New Roman"/>
          <w:i/>
          <w:iCs/>
          <w:sz w:val="20"/>
          <w:szCs w:val="20"/>
        </w:rPr>
        <w:t xml:space="preserve">S. </w:t>
      </w:r>
      <w:proofErr w:type="spellStart"/>
      <w:r w:rsidRPr="00002343">
        <w:rPr>
          <w:rFonts w:ascii="Times New Roman" w:hAnsi="Times New Roman"/>
          <w:i/>
          <w:iCs/>
          <w:sz w:val="20"/>
          <w:szCs w:val="20"/>
        </w:rPr>
        <w:t>aureus</w:t>
      </w:r>
      <w:proofErr w:type="spellEnd"/>
      <w:r w:rsidRPr="00002343">
        <w:rPr>
          <w:rFonts w:ascii="Times New Roman" w:hAnsi="Times New Roman"/>
          <w:sz w:val="20"/>
          <w:szCs w:val="20"/>
        </w:rPr>
        <w:t xml:space="preserve"> against </w:t>
      </w:r>
      <w:proofErr w:type="spellStart"/>
      <w:r w:rsidRPr="00002343">
        <w:rPr>
          <w:rFonts w:ascii="Times New Roman" w:hAnsi="Times New Roman"/>
          <w:sz w:val="20"/>
          <w:szCs w:val="20"/>
        </w:rPr>
        <w:t>vancomy</w:t>
      </w:r>
      <w:r w:rsidR="00F0746A" w:rsidRPr="00002343">
        <w:rPr>
          <w:rFonts w:ascii="Times New Roman" w:hAnsi="Times New Roman"/>
          <w:sz w:val="20"/>
          <w:szCs w:val="20"/>
        </w:rPr>
        <w:t>cin</w:t>
      </w:r>
      <w:proofErr w:type="spellEnd"/>
      <w:r w:rsidR="00F0746A" w:rsidRPr="00002343">
        <w:rPr>
          <w:rFonts w:ascii="Times New Roman" w:hAnsi="Times New Roman"/>
          <w:sz w:val="20"/>
          <w:szCs w:val="20"/>
        </w:rPr>
        <w:t xml:space="preserve"> and </w:t>
      </w:r>
      <w:proofErr w:type="spellStart"/>
      <w:r w:rsidR="00F0746A" w:rsidRPr="00002343">
        <w:rPr>
          <w:rFonts w:ascii="Times New Roman" w:hAnsi="Times New Roman"/>
          <w:sz w:val="20"/>
          <w:szCs w:val="20"/>
        </w:rPr>
        <w:t>daptomycin</w:t>
      </w:r>
      <w:proofErr w:type="spellEnd"/>
      <w:r w:rsidR="00F0746A" w:rsidRPr="00002343">
        <w:rPr>
          <w:rFonts w:ascii="Times New Roman" w:hAnsi="Times New Roman"/>
          <w:sz w:val="20"/>
          <w:szCs w:val="20"/>
        </w:rPr>
        <w:t xml:space="preserve"> antibiotics </w:t>
      </w:r>
      <w:r w:rsidRPr="00002343">
        <w:rPr>
          <w:rFonts w:ascii="Times New Roman" w:hAnsi="Times New Roman"/>
          <w:sz w:val="20"/>
          <w:szCs w:val="20"/>
        </w:rPr>
        <w:t>(</w:t>
      </w:r>
      <w:proofErr w:type="spellStart"/>
      <w:r w:rsidRPr="00002343">
        <w:rPr>
          <w:rFonts w:ascii="Times New Roman" w:hAnsi="Times New Roman"/>
          <w:bCs/>
          <w:sz w:val="20"/>
          <w:szCs w:val="20"/>
        </w:rPr>
        <w:t>Pumbwe</w:t>
      </w:r>
      <w:proofErr w:type="spellEnd"/>
      <w:r w:rsidRPr="00002343">
        <w:rPr>
          <w:rFonts w:ascii="Times New Roman" w:hAnsi="Times New Roman"/>
          <w:bCs/>
          <w:sz w:val="20"/>
          <w:szCs w:val="20"/>
        </w:rPr>
        <w:t xml:space="preserve"> </w:t>
      </w:r>
      <w:r w:rsidRPr="00002343">
        <w:rPr>
          <w:rFonts w:ascii="Times New Roman" w:hAnsi="Times New Roman"/>
          <w:bCs/>
          <w:i/>
          <w:sz w:val="20"/>
          <w:szCs w:val="20"/>
        </w:rPr>
        <w:t>et al.,</w:t>
      </w:r>
      <w:r w:rsidRPr="00002343">
        <w:rPr>
          <w:rFonts w:ascii="Times New Roman" w:hAnsi="Times New Roman"/>
          <w:bCs/>
          <w:sz w:val="20"/>
          <w:szCs w:val="20"/>
        </w:rPr>
        <w:t xml:space="preserve"> </w:t>
      </w:r>
      <w:r w:rsidRPr="00002343">
        <w:rPr>
          <w:rFonts w:ascii="Times New Roman" w:hAnsi="Times New Roman"/>
          <w:sz w:val="20"/>
          <w:szCs w:val="20"/>
        </w:rPr>
        <w:t>2006</w:t>
      </w:r>
      <w:r w:rsidRPr="00002343">
        <w:rPr>
          <w:rFonts w:ascii="Times New Roman" w:hAnsi="Times New Roman"/>
          <w:i/>
          <w:sz w:val="20"/>
          <w:szCs w:val="20"/>
        </w:rPr>
        <w:t>)</w:t>
      </w:r>
      <w:r w:rsidRPr="00002343">
        <w:rPr>
          <w:rFonts w:ascii="Times New Roman" w:hAnsi="Times New Roman"/>
          <w:sz w:val="20"/>
          <w:szCs w:val="20"/>
        </w:rPr>
        <w:t>.</w:t>
      </w:r>
    </w:p>
    <w:p w:rsidR="00F0746A" w:rsidRPr="00002343" w:rsidRDefault="00EF32BF" w:rsidP="00002343">
      <w:pPr>
        <w:pStyle w:val="NoSpacing"/>
        <w:snapToGrid w:val="0"/>
        <w:ind w:firstLine="425"/>
        <w:jc w:val="both"/>
        <w:rPr>
          <w:rFonts w:ascii="Times New Roman" w:hAnsi="Times New Roman"/>
          <w:sz w:val="20"/>
          <w:szCs w:val="20"/>
        </w:rPr>
      </w:pPr>
      <w:r w:rsidRPr="00002343">
        <w:rPr>
          <w:rFonts w:ascii="Times New Roman" w:hAnsi="Times New Roman"/>
          <w:sz w:val="20"/>
          <w:szCs w:val="20"/>
        </w:rPr>
        <w:t xml:space="preserve">Single biochemical mechanism confers multiple </w:t>
      </w:r>
      <w:proofErr w:type="gramStart"/>
      <w:r w:rsidRPr="00002343">
        <w:rPr>
          <w:rFonts w:ascii="Times New Roman" w:hAnsi="Times New Roman"/>
          <w:sz w:val="20"/>
          <w:szCs w:val="20"/>
        </w:rPr>
        <w:t>resistance</w:t>
      </w:r>
      <w:proofErr w:type="gramEnd"/>
      <w:r w:rsidRPr="00002343">
        <w:rPr>
          <w:rFonts w:ascii="Times New Roman" w:hAnsi="Times New Roman"/>
          <w:sz w:val="20"/>
          <w:szCs w:val="20"/>
        </w:rPr>
        <w:t xml:space="preserve">, a hypothesis, which may be confirmed or rejected by standard bacterial genetics, as well as corresponding strains MICs of different drugs. </w:t>
      </w:r>
      <w:r w:rsidRPr="00002343">
        <w:rPr>
          <w:rFonts w:ascii="Times New Roman" w:hAnsi="Times New Roman"/>
          <w:bCs/>
          <w:sz w:val="20"/>
          <w:szCs w:val="20"/>
        </w:rPr>
        <w:t xml:space="preserve">Whereby it is </w:t>
      </w:r>
      <w:r w:rsidRPr="00002343">
        <w:rPr>
          <w:rFonts w:ascii="Times New Roman" w:hAnsi="Times New Roman"/>
          <w:sz w:val="20"/>
          <w:szCs w:val="20"/>
        </w:rPr>
        <w:t xml:space="preserve">the only mechanism that causes resistance, then phenotypes could be seen together with no </w:t>
      </w:r>
      <w:proofErr w:type="spellStart"/>
      <w:r w:rsidRPr="00002343">
        <w:rPr>
          <w:rFonts w:ascii="Times New Roman" w:hAnsi="Times New Roman"/>
          <w:sz w:val="20"/>
          <w:szCs w:val="20"/>
        </w:rPr>
        <w:t>exclution</w:t>
      </w:r>
      <w:proofErr w:type="spellEnd"/>
      <w:r w:rsidRPr="00002343">
        <w:rPr>
          <w:rFonts w:ascii="Times New Roman" w:hAnsi="Times New Roman"/>
          <w:sz w:val="20"/>
          <w:szCs w:val="20"/>
        </w:rPr>
        <w:t>.</w:t>
      </w:r>
      <w:r w:rsidR="00971C1C">
        <w:rPr>
          <w:rFonts w:ascii="Times New Roman" w:hAnsi="Times New Roman"/>
          <w:sz w:val="20"/>
          <w:szCs w:val="20"/>
        </w:rPr>
        <w:t xml:space="preserve"> </w:t>
      </w:r>
      <w:r w:rsidR="00400E6E" w:rsidRPr="00002343">
        <w:rPr>
          <w:rFonts w:ascii="Times New Roman" w:hAnsi="Times New Roman"/>
          <w:bCs/>
          <w:sz w:val="20"/>
          <w:szCs w:val="20"/>
        </w:rPr>
        <w:t xml:space="preserve">Li </w:t>
      </w:r>
      <w:r w:rsidR="00F0746A" w:rsidRPr="00002343">
        <w:rPr>
          <w:rFonts w:ascii="Times New Roman" w:hAnsi="Times New Roman"/>
          <w:bCs/>
          <w:i/>
          <w:sz w:val="20"/>
          <w:szCs w:val="20"/>
        </w:rPr>
        <w:t>et al.</w:t>
      </w:r>
      <w:r w:rsidRPr="00002343">
        <w:rPr>
          <w:rFonts w:ascii="Times New Roman" w:hAnsi="Times New Roman"/>
          <w:bCs/>
          <w:sz w:val="20"/>
          <w:szCs w:val="20"/>
        </w:rPr>
        <w:t xml:space="preserve"> (</w:t>
      </w:r>
      <w:r w:rsidRPr="00002343">
        <w:rPr>
          <w:rFonts w:ascii="Times New Roman" w:hAnsi="Times New Roman"/>
          <w:sz w:val="20"/>
          <w:szCs w:val="20"/>
        </w:rPr>
        <w:t>2004) said that</w:t>
      </w:r>
      <w:r w:rsidR="00971C1C">
        <w:rPr>
          <w:rFonts w:ascii="Times New Roman" w:hAnsi="Times New Roman"/>
          <w:sz w:val="20"/>
          <w:szCs w:val="20"/>
        </w:rPr>
        <w:t xml:space="preserve"> </w:t>
      </w:r>
      <w:r w:rsidRPr="00002343">
        <w:rPr>
          <w:rFonts w:ascii="Times New Roman" w:hAnsi="Times New Roman"/>
          <w:sz w:val="20"/>
          <w:szCs w:val="20"/>
        </w:rPr>
        <w:t xml:space="preserve">“when efflux pump gene </w:t>
      </w:r>
      <w:proofErr w:type="spellStart"/>
      <w:r w:rsidRPr="00002343">
        <w:rPr>
          <w:rFonts w:ascii="Times New Roman" w:hAnsi="Times New Roman"/>
          <w:i/>
          <w:iCs/>
          <w:sz w:val="20"/>
          <w:szCs w:val="20"/>
        </w:rPr>
        <w:t>ifrA</w:t>
      </w:r>
      <w:proofErr w:type="spellEnd"/>
      <w:r w:rsidRPr="00002343">
        <w:rPr>
          <w:rFonts w:ascii="Times New Roman" w:hAnsi="Times New Roman"/>
          <w:sz w:val="20"/>
          <w:szCs w:val="20"/>
        </w:rPr>
        <w:t xml:space="preserve"> in </w:t>
      </w:r>
      <w:r w:rsidRPr="00002343">
        <w:rPr>
          <w:rFonts w:ascii="Times New Roman" w:hAnsi="Times New Roman"/>
          <w:i/>
          <w:iCs/>
          <w:sz w:val="20"/>
          <w:szCs w:val="20"/>
        </w:rPr>
        <w:t>Mycobacterium</w:t>
      </w:r>
      <w:r w:rsidRPr="00002343">
        <w:rPr>
          <w:rFonts w:ascii="Times New Roman" w:hAnsi="Times New Roman"/>
          <w:sz w:val="20"/>
          <w:szCs w:val="20"/>
        </w:rPr>
        <w:t xml:space="preserve"> </w:t>
      </w:r>
      <w:proofErr w:type="spellStart"/>
      <w:r w:rsidRPr="00002343">
        <w:rPr>
          <w:rFonts w:ascii="Times New Roman" w:hAnsi="Times New Roman"/>
          <w:i/>
          <w:iCs/>
          <w:sz w:val="20"/>
          <w:szCs w:val="20"/>
        </w:rPr>
        <w:t>smegmatis</w:t>
      </w:r>
      <w:proofErr w:type="spellEnd"/>
      <w:r w:rsidRPr="00002343">
        <w:rPr>
          <w:rFonts w:ascii="Times New Roman" w:hAnsi="Times New Roman"/>
          <w:i/>
          <w:iCs/>
          <w:sz w:val="20"/>
          <w:szCs w:val="20"/>
        </w:rPr>
        <w:t xml:space="preserve"> </w:t>
      </w:r>
      <w:r w:rsidRPr="00002343">
        <w:rPr>
          <w:rFonts w:ascii="Times New Roman" w:hAnsi="Times New Roman"/>
          <w:iCs/>
          <w:sz w:val="20"/>
          <w:szCs w:val="20"/>
        </w:rPr>
        <w:t>is removed, there will be reduction in</w:t>
      </w:r>
      <w:r w:rsidR="00971C1C">
        <w:rPr>
          <w:rFonts w:ascii="Times New Roman" w:hAnsi="Times New Roman"/>
          <w:i/>
          <w:iCs/>
          <w:sz w:val="20"/>
          <w:szCs w:val="20"/>
        </w:rPr>
        <w:t xml:space="preserve"> </w:t>
      </w:r>
      <w:r w:rsidRPr="00002343">
        <w:rPr>
          <w:rFonts w:ascii="Times New Roman" w:hAnsi="Times New Roman"/>
          <w:sz w:val="20"/>
          <w:szCs w:val="20"/>
        </w:rPr>
        <w:t>the MIC</w:t>
      </w:r>
      <w:r w:rsidR="00971C1C">
        <w:rPr>
          <w:rFonts w:ascii="Times New Roman" w:hAnsi="Times New Roman"/>
          <w:sz w:val="20"/>
          <w:szCs w:val="20"/>
        </w:rPr>
        <w:t xml:space="preserve"> </w:t>
      </w:r>
      <w:r w:rsidRPr="00002343">
        <w:rPr>
          <w:rFonts w:ascii="Times New Roman" w:hAnsi="Times New Roman"/>
          <w:sz w:val="20"/>
          <w:szCs w:val="20"/>
        </w:rPr>
        <w:t>to multiple drugs, and over expression of</w:t>
      </w:r>
      <w:r w:rsidR="00971C1C">
        <w:rPr>
          <w:rFonts w:ascii="Times New Roman" w:hAnsi="Times New Roman"/>
          <w:sz w:val="20"/>
          <w:szCs w:val="20"/>
        </w:rPr>
        <w:t xml:space="preserve"> </w:t>
      </w:r>
      <w:r w:rsidRPr="00002343">
        <w:rPr>
          <w:rFonts w:ascii="Times New Roman" w:hAnsi="Times New Roman"/>
          <w:sz w:val="20"/>
          <w:szCs w:val="20"/>
        </w:rPr>
        <w:t>same gene</w:t>
      </w:r>
      <w:r w:rsidR="00971C1C">
        <w:rPr>
          <w:rFonts w:ascii="Times New Roman" w:hAnsi="Times New Roman"/>
          <w:sz w:val="20"/>
          <w:szCs w:val="20"/>
        </w:rPr>
        <w:t xml:space="preserve"> </w:t>
      </w:r>
      <w:r w:rsidRPr="00002343">
        <w:rPr>
          <w:rFonts w:ascii="Times New Roman" w:hAnsi="Times New Roman"/>
          <w:sz w:val="20"/>
          <w:szCs w:val="20"/>
        </w:rPr>
        <w:t>may lead to increase resistance for multiple drugs”</w:t>
      </w:r>
      <w:r w:rsidR="00971C1C">
        <w:rPr>
          <w:rFonts w:ascii="Times New Roman" w:hAnsi="Times New Roman"/>
          <w:sz w:val="20"/>
          <w:szCs w:val="20"/>
        </w:rPr>
        <w:t xml:space="preserve"> </w:t>
      </w:r>
      <w:r w:rsidRPr="00002343">
        <w:rPr>
          <w:rFonts w:ascii="Times New Roman" w:hAnsi="Times New Roman"/>
          <w:sz w:val="20"/>
          <w:szCs w:val="20"/>
        </w:rPr>
        <w:t>one other</w:t>
      </w:r>
      <w:r w:rsidR="00971C1C">
        <w:rPr>
          <w:rFonts w:ascii="Times New Roman" w:hAnsi="Times New Roman"/>
          <w:sz w:val="20"/>
          <w:szCs w:val="20"/>
        </w:rPr>
        <w:t xml:space="preserve"> </w:t>
      </w:r>
      <w:r w:rsidRPr="00002343">
        <w:rPr>
          <w:rFonts w:ascii="Times New Roman" w:hAnsi="Times New Roman"/>
          <w:sz w:val="20"/>
          <w:szCs w:val="20"/>
        </w:rPr>
        <w:t>hypothesis tasted is the diversity as well as the intensity of antimicrobial used in</w:t>
      </w:r>
      <w:r w:rsidR="00971C1C">
        <w:rPr>
          <w:rFonts w:ascii="Times New Roman" w:hAnsi="Times New Roman"/>
          <w:sz w:val="20"/>
          <w:szCs w:val="20"/>
        </w:rPr>
        <w:t xml:space="preserve"> </w:t>
      </w:r>
      <w:r w:rsidRPr="00002343">
        <w:rPr>
          <w:rFonts w:ascii="Times New Roman" w:hAnsi="Times New Roman"/>
          <w:sz w:val="20"/>
          <w:szCs w:val="20"/>
        </w:rPr>
        <w:t>hospitals</w:t>
      </w:r>
      <w:r w:rsidR="00971C1C">
        <w:rPr>
          <w:rFonts w:ascii="Times New Roman" w:hAnsi="Times New Roman"/>
          <w:sz w:val="20"/>
          <w:szCs w:val="20"/>
        </w:rPr>
        <w:t xml:space="preserve"> </w:t>
      </w:r>
      <w:r w:rsidRPr="00002343">
        <w:rPr>
          <w:rFonts w:ascii="Times New Roman" w:hAnsi="Times New Roman"/>
          <w:sz w:val="20"/>
          <w:szCs w:val="20"/>
        </w:rPr>
        <w:t>which selects for genetic changes</w:t>
      </w:r>
      <w:r w:rsidR="00971C1C">
        <w:rPr>
          <w:rFonts w:ascii="Times New Roman" w:hAnsi="Times New Roman"/>
          <w:sz w:val="20"/>
          <w:szCs w:val="20"/>
        </w:rPr>
        <w:t xml:space="preserve"> </w:t>
      </w:r>
      <w:r w:rsidRPr="00002343">
        <w:rPr>
          <w:rFonts w:ascii="Times New Roman" w:hAnsi="Times New Roman"/>
          <w:sz w:val="20"/>
          <w:szCs w:val="20"/>
        </w:rPr>
        <w:t>and</w:t>
      </w:r>
      <w:r w:rsidR="00971C1C">
        <w:rPr>
          <w:rFonts w:ascii="Times New Roman" w:hAnsi="Times New Roman"/>
          <w:sz w:val="20"/>
          <w:szCs w:val="20"/>
        </w:rPr>
        <w:t xml:space="preserve"> </w:t>
      </w:r>
      <w:r w:rsidRPr="00002343">
        <w:rPr>
          <w:rFonts w:ascii="Times New Roman" w:hAnsi="Times New Roman"/>
          <w:sz w:val="20"/>
          <w:szCs w:val="20"/>
        </w:rPr>
        <w:t xml:space="preserve">substrate specificity of inhibition mechanisms. </w:t>
      </w:r>
      <w:proofErr w:type="spellStart"/>
      <w:r w:rsidRPr="00002343">
        <w:rPr>
          <w:rFonts w:ascii="Times New Roman" w:hAnsi="Times New Roman"/>
          <w:bCs/>
          <w:sz w:val="20"/>
          <w:szCs w:val="20"/>
        </w:rPr>
        <w:t>Blazquez</w:t>
      </w:r>
      <w:proofErr w:type="spellEnd"/>
      <w:r w:rsidRPr="00002343">
        <w:rPr>
          <w:rFonts w:ascii="Times New Roman" w:hAnsi="Times New Roman"/>
          <w:bCs/>
          <w:sz w:val="20"/>
          <w:szCs w:val="20"/>
        </w:rPr>
        <w:t xml:space="preserve"> </w:t>
      </w:r>
      <w:r w:rsidR="00F0746A" w:rsidRPr="00002343">
        <w:rPr>
          <w:rFonts w:ascii="Times New Roman" w:hAnsi="Times New Roman"/>
          <w:bCs/>
          <w:i/>
          <w:sz w:val="20"/>
          <w:szCs w:val="20"/>
        </w:rPr>
        <w:t>et al.</w:t>
      </w:r>
      <w:r w:rsidRPr="00002343">
        <w:rPr>
          <w:rFonts w:ascii="Times New Roman" w:hAnsi="Times New Roman"/>
          <w:bCs/>
          <w:sz w:val="20"/>
          <w:szCs w:val="20"/>
        </w:rPr>
        <w:t xml:space="preserve"> (</w:t>
      </w:r>
      <w:r w:rsidRPr="00002343">
        <w:rPr>
          <w:rFonts w:ascii="Times New Roman" w:hAnsi="Times New Roman"/>
          <w:sz w:val="20"/>
          <w:szCs w:val="20"/>
        </w:rPr>
        <w:t>2000) reported that “evolution of Plasmid-borne TEM beta-</w:t>
      </w:r>
      <w:proofErr w:type="spellStart"/>
      <w:r w:rsidRPr="00002343">
        <w:rPr>
          <w:rFonts w:ascii="Times New Roman" w:hAnsi="Times New Roman"/>
          <w:sz w:val="20"/>
          <w:szCs w:val="20"/>
        </w:rPr>
        <w:t>lactamases</w:t>
      </w:r>
      <w:proofErr w:type="spellEnd"/>
      <w:r w:rsidR="00971C1C">
        <w:rPr>
          <w:rFonts w:ascii="Times New Roman" w:hAnsi="Times New Roman"/>
          <w:sz w:val="20"/>
          <w:szCs w:val="20"/>
        </w:rPr>
        <w:t xml:space="preserve"> </w:t>
      </w:r>
      <w:r w:rsidRPr="00002343">
        <w:rPr>
          <w:rFonts w:ascii="Times New Roman" w:hAnsi="Times New Roman"/>
          <w:sz w:val="20"/>
          <w:szCs w:val="20"/>
        </w:rPr>
        <w:t>evolution</w:t>
      </w:r>
      <w:r w:rsidR="00971C1C">
        <w:rPr>
          <w:rFonts w:ascii="Times New Roman" w:hAnsi="Times New Roman"/>
          <w:sz w:val="20"/>
          <w:szCs w:val="20"/>
        </w:rPr>
        <w:t xml:space="preserve"> </w:t>
      </w:r>
      <w:r w:rsidRPr="00002343">
        <w:rPr>
          <w:rFonts w:ascii="Times New Roman" w:hAnsi="Times New Roman"/>
          <w:sz w:val="20"/>
          <w:szCs w:val="20"/>
        </w:rPr>
        <w:t>and the</w:t>
      </w:r>
      <w:r w:rsidR="00971C1C">
        <w:rPr>
          <w:rFonts w:ascii="Times New Roman" w:hAnsi="Times New Roman"/>
          <w:sz w:val="20"/>
          <w:szCs w:val="20"/>
        </w:rPr>
        <w:t xml:space="preserve"> </w:t>
      </w:r>
      <w:r w:rsidRPr="00002343">
        <w:rPr>
          <w:rFonts w:ascii="Times New Roman" w:hAnsi="Times New Roman"/>
          <w:sz w:val="20"/>
          <w:szCs w:val="20"/>
        </w:rPr>
        <w:t>exposure to</w:t>
      </w:r>
      <w:r w:rsidR="00971C1C">
        <w:rPr>
          <w:rFonts w:ascii="Times New Roman" w:hAnsi="Times New Roman"/>
          <w:sz w:val="20"/>
          <w:szCs w:val="20"/>
        </w:rPr>
        <w:t xml:space="preserve"> </w:t>
      </w:r>
      <w:r w:rsidRPr="00002343">
        <w:rPr>
          <w:rFonts w:ascii="Times New Roman" w:hAnsi="Times New Roman"/>
          <w:sz w:val="20"/>
          <w:szCs w:val="20"/>
        </w:rPr>
        <w:t>penicillin and</w:t>
      </w:r>
      <w:r w:rsidR="00971C1C">
        <w:rPr>
          <w:rFonts w:ascii="Times New Roman" w:hAnsi="Times New Roman"/>
          <w:sz w:val="20"/>
          <w:szCs w:val="20"/>
        </w:rPr>
        <w:t xml:space="preserve"> </w:t>
      </w:r>
      <w:r w:rsidRPr="00002343">
        <w:rPr>
          <w:rFonts w:ascii="Times New Roman" w:hAnsi="Times New Roman"/>
          <w:sz w:val="20"/>
          <w:szCs w:val="20"/>
        </w:rPr>
        <w:t>cephalosporin</w:t>
      </w:r>
      <w:r w:rsidR="00971C1C">
        <w:rPr>
          <w:rFonts w:ascii="Times New Roman" w:hAnsi="Times New Roman"/>
          <w:sz w:val="20"/>
          <w:szCs w:val="20"/>
        </w:rPr>
        <w:t xml:space="preserve"> </w:t>
      </w:r>
      <w:r w:rsidRPr="00002343">
        <w:rPr>
          <w:rFonts w:ascii="Times New Roman" w:hAnsi="Times New Roman"/>
          <w:sz w:val="20"/>
          <w:szCs w:val="20"/>
        </w:rPr>
        <w:t>revealed dual specificity on two related compounds; also change of sequence evolved that mimicked</w:t>
      </w:r>
      <w:r w:rsidR="00971C1C">
        <w:rPr>
          <w:rFonts w:ascii="Times New Roman" w:hAnsi="Times New Roman"/>
          <w:sz w:val="20"/>
          <w:szCs w:val="20"/>
        </w:rPr>
        <w:t xml:space="preserve"> </w:t>
      </w:r>
      <w:r w:rsidRPr="00002343">
        <w:rPr>
          <w:rFonts w:ascii="Times New Roman" w:hAnsi="Times New Roman"/>
          <w:sz w:val="20"/>
          <w:szCs w:val="20"/>
        </w:rPr>
        <w:t xml:space="preserve">isolates seen in human while exposure </w:t>
      </w:r>
      <w:r w:rsidRPr="00002343">
        <w:rPr>
          <w:rFonts w:ascii="Times New Roman" w:hAnsi="Times New Roman"/>
          <w:sz w:val="20"/>
          <w:szCs w:val="20"/>
        </w:rPr>
        <w:lastRenderedPageBreak/>
        <w:t>of plasmid containing isolates to</w:t>
      </w:r>
      <w:r w:rsidR="00971C1C">
        <w:rPr>
          <w:rFonts w:ascii="Times New Roman" w:hAnsi="Times New Roman"/>
          <w:sz w:val="20"/>
          <w:szCs w:val="20"/>
        </w:rPr>
        <w:t xml:space="preserve"> </w:t>
      </w:r>
      <w:r w:rsidRPr="00002343">
        <w:rPr>
          <w:rFonts w:ascii="Times New Roman" w:hAnsi="Times New Roman"/>
          <w:sz w:val="20"/>
          <w:szCs w:val="20"/>
        </w:rPr>
        <w:t>either of the two antimicrobial agents result to</w:t>
      </w:r>
      <w:r w:rsidR="00971C1C">
        <w:rPr>
          <w:rFonts w:ascii="Times New Roman" w:hAnsi="Times New Roman"/>
          <w:sz w:val="20"/>
          <w:szCs w:val="20"/>
        </w:rPr>
        <w:t xml:space="preserve"> </w:t>
      </w:r>
      <w:r w:rsidRPr="00002343">
        <w:rPr>
          <w:rFonts w:ascii="Times New Roman" w:hAnsi="Times New Roman"/>
          <w:sz w:val="20"/>
          <w:szCs w:val="20"/>
        </w:rPr>
        <w:t>sequence changes in</w:t>
      </w:r>
      <w:r w:rsidR="00971C1C">
        <w:rPr>
          <w:rFonts w:ascii="Times New Roman" w:hAnsi="Times New Roman"/>
          <w:sz w:val="20"/>
          <w:szCs w:val="20"/>
        </w:rPr>
        <w:t xml:space="preserve"> </w:t>
      </w:r>
      <w:r w:rsidRPr="00002343">
        <w:rPr>
          <w:rFonts w:ascii="Times New Roman" w:hAnsi="Times New Roman"/>
          <w:sz w:val="20"/>
          <w:szCs w:val="20"/>
        </w:rPr>
        <w:t>beta-</w:t>
      </w:r>
      <w:proofErr w:type="spellStart"/>
      <w:r w:rsidRPr="00002343">
        <w:rPr>
          <w:rFonts w:ascii="Times New Roman" w:hAnsi="Times New Roman"/>
          <w:sz w:val="20"/>
          <w:szCs w:val="20"/>
        </w:rPr>
        <w:t>lactamase</w:t>
      </w:r>
      <w:proofErr w:type="spellEnd"/>
      <w:r w:rsidR="00971C1C">
        <w:rPr>
          <w:rFonts w:ascii="Times New Roman" w:hAnsi="Times New Roman"/>
          <w:sz w:val="20"/>
          <w:szCs w:val="20"/>
        </w:rPr>
        <w:t xml:space="preserve"> </w:t>
      </w:r>
      <w:r w:rsidRPr="00002343">
        <w:rPr>
          <w:rFonts w:ascii="Times New Roman" w:hAnsi="Times New Roman"/>
          <w:sz w:val="20"/>
          <w:szCs w:val="20"/>
        </w:rPr>
        <w:t>that ordinarily could not be present previously in</w:t>
      </w:r>
      <w:r w:rsidR="00F0746A" w:rsidRPr="00002343">
        <w:rPr>
          <w:rFonts w:ascii="Times New Roman" w:hAnsi="Times New Roman"/>
          <w:sz w:val="20"/>
          <w:szCs w:val="20"/>
        </w:rPr>
        <w:t xml:space="preserve"> human isolates”</w:t>
      </w:r>
      <w:r w:rsidRPr="00002343">
        <w:rPr>
          <w:rFonts w:ascii="Times New Roman" w:hAnsi="Times New Roman"/>
          <w:sz w:val="20"/>
          <w:szCs w:val="20"/>
        </w:rPr>
        <w:t>.</w:t>
      </w:r>
    </w:p>
    <w:p w:rsidR="00EF32BF" w:rsidRPr="00002343" w:rsidRDefault="00EF32BF" w:rsidP="00002343">
      <w:pPr>
        <w:pStyle w:val="NoSpacing"/>
        <w:snapToGrid w:val="0"/>
        <w:ind w:firstLine="425"/>
        <w:jc w:val="both"/>
        <w:rPr>
          <w:rFonts w:ascii="Times New Roman" w:hAnsi="Times New Roman"/>
          <w:sz w:val="20"/>
          <w:szCs w:val="20"/>
        </w:rPr>
      </w:pPr>
      <w:r w:rsidRPr="00002343">
        <w:rPr>
          <w:rFonts w:ascii="Times New Roman" w:hAnsi="Times New Roman"/>
          <w:sz w:val="20"/>
          <w:szCs w:val="20"/>
        </w:rPr>
        <w:t>The effectiveness of different drugs in the treatment of infections (</w:t>
      </w:r>
      <w:proofErr w:type="spellStart"/>
      <w:r w:rsidRPr="00002343">
        <w:rPr>
          <w:rFonts w:ascii="Times New Roman" w:hAnsi="Times New Roman"/>
          <w:bCs/>
          <w:sz w:val="20"/>
          <w:szCs w:val="20"/>
        </w:rPr>
        <w:t>Neyfakh</w:t>
      </w:r>
      <w:proofErr w:type="spellEnd"/>
      <w:r w:rsidRPr="00002343">
        <w:rPr>
          <w:rFonts w:ascii="Times New Roman" w:hAnsi="Times New Roman"/>
          <w:bCs/>
          <w:sz w:val="20"/>
          <w:szCs w:val="20"/>
        </w:rPr>
        <w:t xml:space="preserve"> </w:t>
      </w:r>
      <w:r w:rsidRPr="00002343">
        <w:rPr>
          <w:rFonts w:ascii="Times New Roman" w:hAnsi="Times New Roman"/>
          <w:bCs/>
          <w:i/>
          <w:sz w:val="20"/>
          <w:szCs w:val="20"/>
        </w:rPr>
        <w:t>et al.,</w:t>
      </w:r>
      <w:r w:rsidRPr="00002343">
        <w:rPr>
          <w:rFonts w:ascii="Times New Roman" w:hAnsi="Times New Roman"/>
          <w:bCs/>
          <w:sz w:val="20"/>
          <w:szCs w:val="20"/>
        </w:rPr>
        <w:t xml:space="preserve"> </w:t>
      </w:r>
      <w:r w:rsidRPr="00002343">
        <w:rPr>
          <w:rFonts w:ascii="Times New Roman" w:hAnsi="Times New Roman"/>
          <w:sz w:val="20"/>
          <w:szCs w:val="20"/>
        </w:rPr>
        <w:t xml:space="preserve">1991; </w:t>
      </w:r>
      <w:r w:rsidRPr="00002343">
        <w:rPr>
          <w:rFonts w:ascii="Times New Roman" w:hAnsi="Times New Roman"/>
          <w:bCs/>
          <w:sz w:val="20"/>
          <w:szCs w:val="20"/>
        </w:rPr>
        <w:t xml:space="preserve">Pages </w:t>
      </w:r>
      <w:r w:rsidRPr="00002343">
        <w:rPr>
          <w:rFonts w:ascii="Times New Roman" w:hAnsi="Times New Roman"/>
          <w:bCs/>
          <w:i/>
          <w:sz w:val="20"/>
          <w:szCs w:val="20"/>
        </w:rPr>
        <w:t>et al.,</w:t>
      </w:r>
      <w:r w:rsidRPr="00002343">
        <w:rPr>
          <w:rFonts w:ascii="Times New Roman" w:hAnsi="Times New Roman"/>
          <w:bCs/>
          <w:sz w:val="20"/>
          <w:szCs w:val="20"/>
        </w:rPr>
        <w:t xml:space="preserve"> </w:t>
      </w:r>
      <w:r w:rsidRPr="00002343">
        <w:rPr>
          <w:rFonts w:ascii="Times New Roman" w:hAnsi="Times New Roman"/>
          <w:sz w:val="20"/>
          <w:szCs w:val="20"/>
        </w:rPr>
        <w:t>2009</w:t>
      </w:r>
      <w:proofErr w:type="gramStart"/>
      <w:r w:rsidRPr="00002343">
        <w:rPr>
          <w:rFonts w:ascii="Times New Roman" w:hAnsi="Times New Roman"/>
          <w:sz w:val="20"/>
          <w:szCs w:val="20"/>
        </w:rPr>
        <w:t>),</w:t>
      </w:r>
      <w:proofErr w:type="gramEnd"/>
      <w:r w:rsidR="00F0746A" w:rsidRPr="00002343">
        <w:rPr>
          <w:rFonts w:ascii="Times New Roman" w:hAnsi="Times New Roman"/>
          <w:sz w:val="20"/>
          <w:szCs w:val="20"/>
        </w:rPr>
        <w:t xml:space="preserve"> </w:t>
      </w:r>
      <w:r w:rsidRPr="00002343">
        <w:rPr>
          <w:rFonts w:ascii="Times New Roman" w:hAnsi="Times New Roman"/>
          <w:sz w:val="20"/>
          <w:szCs w:val="20"/>
        </w:rPr>
        <w:t>depends on the efficient efflux</w:t>
      </w:r>
      <w:r w:rsidRPr="00002343">
        <w:rPr>
          <w:rFonts w:ascii="Times New Roman" w:hAnsi="Times New Roman"/>
          <w:bCs/>
          <w:sz w:val="20"/>
          <w:szCs w:val="20"/>
        </w:rPr>
        <w:t xml:space="preserve"> </w:t>
      </w:r>
      <w:r w:rsidRPr="00002343">
        <w:rPr>
          <w:rFonts w:ascii="Times New Roman" w:hAnsi="Times New Roman"/>
          <w:sz w:val="20"/>
          <w:szCs w:val="20"/>
        </w:rPr>
        <w:t>pump inhibitors of which this</w:t>
      </w:r>
      <w:r w:rsidR="00E220AD" w:rsidRPr="00002343">
        <w:rPr>
          <w:rFonts w:ascii="Times New Roman" w:hAnsi="Times New Roman"/>
          <w:sz w:val="20"/>
          <w:szCs w:val="20"/>
        </w:rPr>
        <w:t xml:space="preserve"> mechanism is very important.</w:t>
      </w:r>
      <w:r w:rsidRPr="00002343">
        <w:rPr>
          <w:rFonts w:ascii="Times New Roman" w:hAnsi="Times New Roman"/>
          <w:sz w:val="20"/>
          <w:szCs w:val="20"/>
        </w:rPr>
        <w:t xml:space="preserve"> Study by</w:t>
      </w:r>
      <w:r w:rsidR="00971C1C">
        <w:rPr>
          <w:rFonts w:ascii="Times New Roman" w:hAnsi="Times New Roman"/>
          <w:sz w:val="20"/>
          <w:szCs w:val="20"/>
        </w:rPr>
        <w:t xml:space="preserve"> </w:t>
      </w:r>
      <w:r w:rsidRPr="00002343">
        <w:rPr>
          <w:rFonts w:ascii="Times New Roman" w:hAnsi="Times New Roman"/>
          <w:bCs/>
          <w:sz w:val="20"/>
          <w:szCs w:val="20"/>
        </w:rPr>
        <w:t xml:space="preserve">Gupta </w:t>
      </w:r>
      <w:r w:rsidR="00E220AD" w:rsidRPr="00002343">
        <w:rPr>
          <w:rFonts w:ascii="Times New Roman" w:hAnsi="Times New Roman"/>
          <w:bCs/>
          <w:i/>
          <w:sz w:val="20"/>
          <w:szCs w:val="20"/>
        </w:rPr>
        <w:t xml:space="preserve">et al. </w:t>
      </w:r>
      <w:r w:rsidRPr="00002343">
        <w:rPr>
          <w:rFonts w:ascii="Times New Roman" w:hAnsi="Times New Roman"/>
          <w:bCs/>
          <w:sz w:val="20"/>
          <w:szCs w:val="20"/>
        </w:rPr>
        <w:t>(</w:t>
      </w:r>
      <w:r w:rsidRPr="00002343">
        <w:rPr>
          <w:rFonts w:ascii="Times New Roman" w:hAnsi="Times New Roman"/>
          <w:sz w:val="20"/>
          <w:szCs w:val="20"/>
        </w:rPr>
        <w:t xml:space="preserve">2013) proves that one of the efflux inhibitors is </w:t>
      </w:r>
      <w:proofErr w:type="spellStart"/>
      <w:r w:rsidRPr="00002343">
        <w:rPr>
          <w:rFonts w:ascii="Times New Roman" w:hAnsi="Times New Roman"/>
          <w:sz w:val="20"/>
          <w:szCs w:val="20"/>
        </w:rPr>
        <w:t>verapamil</w:t>
      </w:r>
      <w:proofErr w:type="spellEnd"/>
      <w:r w:rsidRPr="00002343">
        <w:rPr>
          <w:rFonts w:ascii="Times New Roman" w:hAnsi="Times New Roman"/>
          <w:sz w:val="20"/>
          <w:szCs w:val="20"/>
        </w:rPr>
        <w:t>, which</w:t>
      </w:r>
      <w:r w:rsidR="00971C1C">
        <w:rPr>
          <w:rFonts w:ascii="Times New Roman" w:hAnsi="Times New Roman"/>
          <w:sz w:val="20"/>
          <w:szCs w:val="20"/>
        </w:rPr>
        <w:t xml:space="preserve"> </w:t>
      </w:r>
      <w:r w:rsidRPr="00002343">
        <w:rPr>
          <w:rFonts w:ascii="Times New Roman" w:hAnsi="Times New Roman"/>
          <w:sz w:val="20"/>
          <w:szCs w:val="20"/>
        </w:rPr>
        <w:t>enhances rapid anti tuberculosis drug</w:t>
      </w:r>
      <w:r w:rsidR="00971C1C">
        <w:rPr>
          <w:rFonts w:ascii="Times New Roman" w:hAnsi="Times New Roman"/>
          <w:sz w:val="20"/>
          <w:szCs w:val="20"/>
        </w:rPr>
        <w:t xml:space="preserve"> </w:t>
      </w:r>
      <w:r w:rsidRPr="00002343">
        <w:rPr>
          <w:rFonts w:ascii="Times New Roman" w:hAnsi="Times New Roman"/>
          <w:sz w:val="20"/>
          <w:szCs w:val="20"/>
        </w:rPr>
        <w:t xml:space="preserve">effectiveness in </w:t>
      </w:r>
      <w:proofErr w:type="spellStart"/>
      <w:r w:rsidRPr="00002343">
        <w:rPr>
          <w:rFonts w:ascii="Times New Roman" w:hAnsi="Times New Roman"/>
          <w:sz w:val="20"/>
          <w:szCs w:val="20"/>
        </w:rPr>
        <w:t>mic</w:t>
      </w:r>
      <w:proofErr w:type="spellEnd"/>
      <w:r w:rsidRPr="00002343">
        <w:rPr>
          <w:rFonts w:ascii="Times New Roman" w:hAnsi="Times New Roman"/>
          <w:sz w:val="20"/>
          <w:szCs w:val="20"/>
        </w:rPr>
        <w:t xml:space="preserve"> but clinically, the use of efflux pump inhibitors are limited. Clinically available drugs or agents for example, “</w:t>
      </w:r>
      <w:proofErr w:type="spellStart"/>
      <w:r w:rsidRPr="00002343">
        <w:rPr>
          <w:rFonts w:ascii="Times New Roman" w:hAnsi="Times New Roman"/>
          <w:sz w:val="20"/>
          <w:szCs w:val="20"/>
        </w:rPr>
        <w:t>Verapamil</w:t>
      </w:r>
      <w:proofErr w:type="spellEnd"/>
      <w:r w:rsidRPr="00002343">
        <w:rPr>
          <w:rFonts w:ascii="Times New Roman" w:hAnsi="Times New Roman"/>
          <w:sz w:val="20"/>
          <w:szCs w:val="20"/>
        </w:rPr>
        <w:t xml:space="preserve"> and </w:t>
      </w:r>
      <w:proofErr w:type="spellStart"/>
      <w:r w:rsidRPr="00002343">
        <w:rPr>
          <w:rFonts w:ascii="Times New Roman" w:hAnsi="Times New Roman"/>
          <w:sz w:val="20"/>
          <w:szCs w:val="20"/>
        </w:rPr>
        <w:t>reserpine</w:t>
      </w:r>
      <w:proofErr w:type="spellEnd"/>
      <w:r w:rsidRPr="00002343">
        <w:rPr>
          <w:rFonts w:ascii="Times New Roman" w:hAnsi="Times New Roman"/>
          <w:sz w:val="20"/>
          <w:szCs w:val="20"/>
        </w:rPr>
        <w:t xml:space="preserve"> though their host pharmacological effects reduced th</w:t>
      </w:r>
      <w:r w:rsidR="00F0746A" w:rsidRPr="00002343">
        <w:rPr>
          <w:rFonts w:ascii="Times New Roman" w:hAnsi="Times New Roman"/>
          <w:sz w:val="20"/>
          <w:szCs w:val="20"/>
        </w:rPr>
        <w:t>eir use as antimicrobial drugs”</w:t>
      </w:r>
      <w:r w:rsidRPr="00002343">
        <w:rPr>
          <w:rFonts w:ascii="Times New Roman" w:hAnsi="Times New Roman"/>
          <w:sz w:val="20"/>
          <w:szCs w:val="20"/>
        </w:rPr>
        <w:t xml:space="preserve"> (</w:t>
      </w:r>
      <w:proofErr w:type="spellStart"/>
      <w:r w:rsidRPr="00002343">
        <w:rPr>
          <w:rFonts w:ascii="Times New Roman" w:hAnsi="Times New Roman"/>
          <w:bCs/>
          <w:sz w:val="20"/>
          <w:szCs w:val="20"/>
        </w:rPr>
        <w:t>Neyfakh</w:t>
      </w:r>
      <w:proofErr w:type="spellEnd"/>
      <w:r w:rsidRPr="00002343">
        <w:rPr>
          <w:rFonts w:ascii="Times New Roman" w:hAnsi="Times New Roman"/>
          <w:bCs/>
          <w:sz w:val="20"/>
          <w:szCs w:val="20"/>
        </w:rPr>
        <w:t xml:space="preserve"> </w:t>
      </w:r>
      <w:r w:rsidRPr="00002343">
        <w:rPr>
          <w:rFonts w:ascii="Times New Roman" w:hAnsi="Times New Roman"/>
          <w:bCs/>
          <w:i/>
          <w:sz w:val="20"/>
          <w:szCs w:val="20"/>
        </w:rPr>
        <w:t>et al.,</w:t>
      </w:r>
      <w:r w:rsidRPr="00002343">
        <w:rPr>
          <w:rFonts w:ascii="Times New Roman" w:hAnsi="Times New Roman"/>
          <w:bCs/>
          <w:sz w:val="20"/>
          <w:szCs w:val="20"/>
        </w:rPr>
        <w:t xml:space="preserve"> </w:t>
      </w:r>
      <w:r w:rsidR="00E220AD" w:rsidRPr="00002343">
        <w:rPr>
          <w:rFonts w:ascii="Times New Roman" w:hAnsi="Times New Roman"/>
          <w:sz w:val="20"/>
          <w:szCs w:val="20"/>
        </w:rPr>
        <w:t>1991;</w:t>
      </w:r>
      <w:r w:rsidRPr="00002343">
        <w:rPr>
          <w:rFonts w:ascii="Times New Roman" w:hAnsi="Times New Roman"/>
          <w:sz w:val="20"/>
          <w:szCs w:val="20"/>
        </w:rPr>
        <w:t xml:space="preserve"> </w:t>
      </w:r>
      <w:proofErr w:type="spellStart"/>
      <w:r w:rsidRPr="00002343">
        <w:rPr>
          <w:rFonts w:ascii="Times New Roman" w:hAnsi="Times New Roman"/>
          <w:bCs/>
          <w:sz w:val="20"/>
          <w:szCs w:val="20"/>
        </w:rPr>
        <w:t>Ughachukwu</w:t>
      </w:r>
      <w:proofErr w:type="spellEnd"/>
      <w:r w:rsidRPr="00002343">
        <w:rPr>
          <w:rFonts w:ascii="Times New Roman" w:hAnsi="Times New Roman"/>
          <w:bCs/>
          <w:sz w:val="20"/>
          <w:szCs w:val="20"/>
        </w:rPr>
        <w:t xml:space="preserve"> </w:t>
      </w:r>
      <w:r w:rsidRPr="00002343">
        <w:rPr>
          <w:rFonts w:ascii="Times New Roman" w:hAnsi="Times New Roman"/>
          <w:bCs/>
          <w:i/>
          <w:sz w:val="20"/>
          <w:szCs w:val="20"/>
        </w:rPr>
        <w:t>et al.,</w:t>
      </w:r>
      <w:r w:rsidRPr="00002343">
        <w:rPr>
          <w:rFonts w:ascii="Times New Roman" w:hAnsi="Times New Roman"/>
          <w:bCs/>
          <w:sz w:val="20"/>
          <w:szCs w:val="20"/>
        </w:rPr>
        <w:t xml:space="preserve"> </w:t>
      </w:r>
      <w:r w:rsidRPr="00002343">
        <w:rPr>
          <w:rFonts w:ascii="Times New Roman" w:hAnsi="Times New Roman"/>
          <w:sz w:val="20"/>
          <w:szCs w:val="20"/>
        </w:rPr>
        <w:t>2012).</w:t>
      </w:r>
    </w:p>
    <w:p w:rsidR="00F0746A" w:rsidRPr="00002343" w:rsidRDefault="00F0746A" w:rsidP="00002343">
      <w:pPr>
        <w:pStyle w:val="NoSpacing"/>
        <w:snapToGrid w:val="0"/>
        <w:ind w:firstLine="425"/>
        <w:jc w:val="both"/>
        <w:rPr>
          <w:rFonts w:ascii="Times New Roman" w:hAnsi="Times New Roman"/>
          <w:sz w:val="20"/>
          <w:szCs w:val="20"/>
        </w:rPr>
      </w:pPr>
      <w:r w:rsidRPr="00002343">
        <w:rPr>
          <w:rFonts w:ascii="Times New Roman" w:hAnsi="Times New Roman"/>
          <w:bCs/>
          <w:sz w:val="20"/>
          <w:szCs w:val="20"/>
        </w:rPr>
        <w:t>Hall</w:t>
      </w:r>
      <w:r w:rsidR="00EF32BF" w:rsidRPr="00002343">
        <w:rPr>
          <w:rFonts w:ascii="Times New Roman" w:hAnsi="Times New Roman"/>
          <w:bCs/>
          <w:sz w:val="20"/>
          <w:szCs w:val="20"/>
        </w:rPr>
        <w:t xml:space="preserve"> (</w:t>
      </w:r>
      <w:r w:rsidR="00EF32BF" w:rsidRPr="00002343">
        <w:rPr>
          <w:rFonts w:ascii="Times New Roman" w:hAnsi="Times New Roman"/>
          <w:sz w:val="20"/>
          <w:szCs w:val="20"/>
        </w:rPr>
        <w:t>2012)</w:t>
      </w:r>
      <w:r w:rsidRPr="00002343">
        <w:rPr>
          <w:rFonts w:ascii="Times New Roman" w:hAnsi="Times New Roman"/>
          <w:bCs/>
          <w:sz w:val="20"/>
          <w:szCs w:val="20"/>
        </w:rPr>
        <w:t xml:space="preserve"> “</w:t>
      </w:r>
      <w:r w:rsidR="00EF32BF" w:rsidRPr="00002343">
        <w:rPr>
          <w:rFonts w:ascii="Times New Roman" w:hAnsi="Times New Roman"/>
          <w:bCs/>
          <w:sz w:val="20"/>
          <w:szCs w:val="20"/>
        </w:rPr>
        <w:t>stated that multiple drug resistance isolates are genetically linked</w:t>
      </w:r>
      <w:r w:rsidRPr="00002343">
        <w:rPr>
          <w:rFonts w:ascii="Times New Roman" w:hAnsi="Times New Roman"/>
          <w:sz w:val="20"/>
          <w:szCs w:val="20"/>
        </w:rPr>
        <w:t xml:space="preserve"> and </w:t>
      </w:r>
      <w:r w:rsidR="00EF32BF" w:rsidRPr="00002343">
        <w:rPr>
          <w:rFonts w:ascii="Times New Roman" w:hAnsi="Times New Roman"/>
          <w:sz w:val="20"/>
          <w:szCs w:val="20"/>
        </w:rPr>
        <w:t>they are physically close on bacterial chromosomes or on the same ho</w:t>
      </w:r>
      <w:r w:rsidRPr="00002343">
        <w:rPr>
          <w:rFonts w:ascii="Times New Roman" w:hAnsi="Times New Roman"/>
          <w:sz w:val="20"/>
          <w:szCs w:val="20"/>
        </w:rPr>
        <w:t>rizontally transmitted element,</w:t>
      </w:r>
      <w:r w:rsidR="00EF32BF" w:rsidRPr="00002343">
        <w:rPr>
          <w:rFonts w:ascii="Times New Roman" w:hAnsi="Times New Roman"/>
          <w:sz w:val="20"/>
          <w:szCs w:val="20"/>
        </w:rPr>
        <w:t xml:space="preserve"> as in plasmid or conjugative </w:t>
      </w:r>
      <w:proofErr w:type="spellStart"/>
      <w:r w:rsidR="00EF32BF" w:rsidRPr="00002343">
        <w:rPr>
          <w:rFonts w:ascii="Times New Roman" w:hAnsi="Times New Roman"/>
          <w:sz w:val="20"/>
          <w:szCs w:val="20"/>
        </w:rPr>
        <w:t>transposon</w:t>
      </w:r>
      <w:proofErr w:type="spellEnd"/>
      <w:r w:rsidR="00EF32BF" w:rsidRPr="00002343">
        <w:rPr>
          <w:rFonts w:ascii="Times New Roman" w:hAnsi="Times New Roman"/>
          <w:sz w:val="20"/>
          <w:szCs w:val="20"/>
        </w:rPr>
        <w:t>”</w:t>
      </w:r>
      <w:r w:rsidR="00EF32BF" w:rsidRPr="00002343">
        <w:rPr>
          <w:rFonts w:ascii="Times New Roman" w:hAnsi="Times New Roman"/>
          <w:color w:val="000000"/>
          <w:sz w:val="20"/>
          <w:szCs w:val="20"/>
        </w:rPr>
        <w:t>.</w:t>
      </w:r>
      <w:r w:rsidR="00EF32BF" w:rsidRPr="00002343">
        <w:rPr>
          <w:rFonts w:ascii="Times New Roman" w:hAnsi="Times New Roman"/>
          <w:sz w:val="20"/>
          <w:szCs w:val="20"/>
        </w:rPr>
        <w:t xml:space="preserve"> </w:t>
      </w:r>
      <w:r w:rsidR="00EF32BF" w:rsidRPr="00002343">
        <w:rPr>
          <w:rFonts w:ascii="Times New Roman" w:hAnsi="Times New Roman"/>
          <w:bCs/>
          <w:sz w:val="20"/>
          <w:szCs w:val="20"/>
        </w:rPr>
        <w:t xml:space="preserve">Roberts </w:t>
      </w:r>
      <w:r w:rsidRPr="00002343">
        <w:rPr>
          <w:rFonts w:ascii="Times New Roman" w:hAnsi="Times New Roman"/>
          <w:bCs/>
          <w:i/>
          <w:sz w:val="20"/>
          <w:szCs w:val="20"/>
        </w:rPr>
        <w:t>et al.</w:t>
      </w:r>
      <w:r w:rsidR="00EF32BF" w:rsidRPr="00002343">
        <w:rPr>
          <w:rFonts w:ascii="Times New Roman" w:hAnsi="Times New Roman"/>
          <w:bCs/>
          <w:sz w:val="20"/>
          <w:szCs w:val="20"/>
        </w:rPr>
        <w:t xml:space="preserve"> (</w:t>
      </w:r>
      <w:r w:rsidR="00EF32BF" w:rsidRPr="00002343">
        <w:rPr>
          <w:rFonts w:ascii="Times New Roman" w:hAnsi="Times New Roman"/>
          <w:sz w:val="20"/>
          <w:szCs w:val="20"/>
        </w:rPr>
        <w:t>2009)</w:t>
      </w:r>
      <w:r w:rsidR="00971C1C">
        <w:rPr>
          <w:rFonts w:ascii="Times New Roman" w:hAnsi="Times New Roman"/>
          <w:color w:val="000000"/>
          <w:sz w:val="20"/>
          <w:szCs w:val="20"/>
        </w:rPr>
        <w:t xml:space="preserve"> </w:t>
      </w:r>
      <w:r w:rsidRPr="00002343">
        <w:rPr>
          <w:rFonts w:ascii="Times New Roman" w:hAnsi="Times New Roman"/>
          <w:sz w:val="20"/>
          <w:szCs w:val="20"/>
        </w:rPr>
        <w:t>therefore, admitted that</w:t>
      </w:r>
      <w:r w:rsidR="00971C1C">
        <w:rPr>
          <w:rFonts w:ascii="Times New Roman" w:hAnsi="Times New Roman"/>
          <w:sz w:val="20"/>
          <w:szCs w:val="20"/>
        </w:rPr>
        <w:t xml:space="preserve"> </w:t>
      </w:r>
      <w:r w:rsidRPr="00002343">
        <w:rPr>
          <w:rFonts w:ascii="Times New Roman" w:hAnsi="Times New Roman"/>
          <w:sz w:val="20"/>
          <w:szCs w:val="20"/>
        </w:rPr>
        <w:t>“i</w:t>
      </w:r>
      <w:r w:rsidR="00EF32BF" w:rsidRPr="00002343">
        <w:rPr>
          <w:rFonts w:ascii="Times New Roman" w:hAnsi="Times New Roman"/>
          <w:sz w:val="20"/>
          <w:szCs w:val="20"/>
        </w:rPr>
        <w:t xml:space="preserve">f a strain acquires one resistance phenotype that means it could have acquired other horizontally transmitted elements, like </w:t>
      </w:r>
      <w:proofErr w:type="spellStart"/>
      <w:r w:rsidR="00EF32BF" w:rsidRPr="00002343">
        <w:rPr>
          <w:rFonts w:ascii="Times New Roman" w:hAnsi="Times New Roman"/>
          <w:sz w:val="20"/>
          <w:szCs w:val="20"/>
        </w:rPr>
        <w:t>transposons</w:t>
      </w:r>
      <w:proofErr w:type="spellEnd"/>
      <w:r w:rsidR="00EF32BF" w:rsidRPr="00002343">
        <w:rPr>
          <w:rFonts w:ascii="Times New Roman" w:hAnsi="Times New Roman"/>
          <w:sz w:val="20"/>
          <w:szCs w:val="20"/>
        </w:rPr>
        <w:t xml:space="preserve">, </w:t>
      </w:r>
      <w:proofErr w:type="spellStart"/>
      <w:r w:rsidR="00EF32BF" w:rsidRPr="00002343">
        <w:rPr>
          <w:rFonts w:ascii="Times New Roman" w:hAnsi="Times New Roman"/>
          <w:sz w:val="20"/>
          <w:szCs w:val="20"/>
        </w:rPr>
        <w:t>integrons</w:t>
      </w:r>
      <w:proofErr w:type="spellEnd"/>
      <w:r w:rsidR="00EF32BF" w:rsidRPr="00002343">
        <w:rPr>
          <w:rFonts w:ascii="Times New Roman" w:hAnsi="Times New Roman"/>
          <w:sz w:val="20"/>
          <w:szCs w:val="20"/>
        </w:rPr>
        <w:t>, and plasmids, which may acquire other new e</w:t>
      </w:r>
      <w:r w:rsidRPr="00002343">
        <w:rPr>
          <w:rFonts w:ascii="Times New Roman" w:hAnsi="Times New Roman"/>
          <w:sz w:val="20"/>
          <w:szCs w:val="20"/>
        </w:rPr>
        <w:t>lements within a space of time”</w:t>
      </w:r>
      <w:r w:rsidR="00EF32BF" w:rsidRPr="00002343">
        <w:rPr>
          <w:rFonts w:ascii="Times New Roman" w:hAnsi="Times New Roman"/>
          <w:sz w:val="20"/>
          <w:szCs w:val="20"/>
        </w:rPr>
        <w:t xml:space="preserve"> (</w:t>
      </w:r>
      <w:r w:rsidR="00EF32BF" w:rsidRPr="00002343">
        <w:rPr>
          <w:rFonts w:ascii="Times New Roman" w:hAnsi="Times New Roman"/>
          <w:bCs/>
          <w:sz w:val="20"/>
          <w:szCs w:val="20"/>
        </w:rPr>
        <w:t xml:space="preserve">Hall, </w:t>
      </w:r>
      <w:r w:rsidR="00EF32BF" w:rsidRPr="00002343">
        <w:rPr>
          <w:rFonts w:ascii="Times New Roman" w:hAnsi="Times New Roman"/>
          <w:sz w:val="20"/>
          <w:szCs w:val="20"/>
        </w:rPr>
        <w:t>2012.).</w:t>
      </w:r>
      <w:r w:rsidR="00971C1C">
        <w:rPr>
          <w:rFonts w:ascii="Times New Roman" w:hAnsi="Times New Roman"/>
          <w:sz w:val="20"/>
          <w:szCs w:val="20"/>
        </w:rPr>
        <w:t xml:space="preserve"> </w:t>
      </w:r>
      <w:r w:rsidR="00EF32BF" w:rsidRPr="00002343">
        <w:rPr>
          <w:rFonts w:ascii="Times New Roman" w:hAnsi="Times New Roman"/>
          <w:sz w:val="20"/>
          <w:szCs w:val="20"/>
        </w:rPr>
        <w:t xml:space="preserve">The genetic components </w:t>
      </w:r>
      <w:proofErr w:type="spellStart"/>
      <w:proofErr w:type="gramStart"/>
      <w:r w:rsidRPr="00002343">
        <w:rPr>
          <w:rFonts w:ascii="Times New Roman" w:hAnsi="Times New Roman"/>
          <w:sz w:val="20"/>
          <w:szCs w:val="20"/>
        </w:rPr>
        <w:t>transposons</w:t>
      </w:r>
      <w:proofErr w:type="spellEnd"/>
      <w:r w:rsidRPr="00002343">
        <w:rPr>
          <w:rFonts w:ascii="Times New Roman" w:hAnsi="Times New Roman"/>
          <w:sz w:val="20"/>
          <w:szCs w:val="20"/>
        </w:rPr>
        <w:t xml:space="preserve"> expresses</w:t>
      </w:r>
      <w:proofErr w:type="gramEnd"/>
      <w:r w:rsidRPr="00002343">
        <w:rPr>
          <w:rFonts w:ascii="Times New Roman" w:hAnsi="Times New Roman"/>
          <w:sz w:val="20"/>
          <w:szCs w:val="20"/>
        </w:rPr>
        <w:t xml:space="preserve"> or </w:t>
      </w:r>
      <w:r w:rsidR="00EF32BF" w:rsidRPr="00002343">
        <w:rPr>
          <w:rFonts w:ascii="Times New Roman" w:hAnsi="Times New Roman"/>
          <w:sz w:val="20"/>
          <w:szCs w:val="20"/>
        </w:rPr>
        <w:t xml:space="preserve">encodes </w:t>
      </w:r>
      <w:proofErr w:type="spellStart"/>
      <w:r w:rsidR="00EF32BF" w:rsidRPr="00002343">
        <w:rPr>
          <w:rFonts w:ascii="Times New Roman" w:hAnsi="Times New Roman"/>
          <w:sz w:val="20"/>
          <w:szCs w:val="20"/>
        </w:rPr>
        <w:t>transposases</w:t>
      </w:r>
      <w:proofErr w:type="spellEnd"/>
      <w:r w:rsidR="00EF32BF" w:rsidRPr="00002343">
        <w:rPr>
          <w:rFonts w:ascii="Times New Roman" w:hAnsi="Times New Roman"/>
          <w:sz w:val="20"/>
          <w:szCs w:val="20"/>
        </w:rPr>
        <w:t xml:space="preserve"> which enables other geno</w:t>
      </w:r>
      <w:r w:rsidRPr="00002343">
        <w:rPr>
          <w:rFonts w:ascii="Times New Roman" w:hAnsi="Times New Roman"/>
          <w:sz w:val="20"/>
          <w:szCs w:val="20"/>
        </w:rPr>
        <w:t xml:space="preserve">mic regions to be incorporated </w:t>
      </w:r>
      <w:r w:rsidR="00EF32BF" w:rsidRPr="00002343">
        <w:rPr>
          <w:rFonts w:ascii="Times New Roman" w:hAnsi="Times New Roman"/>
          <w:sz w:val="20"/>
          <w:szCs w:val="20"/>
        </w:rPr>
        <w:t>(</w:t>
      </w:r>
      <w:proofErr w:type="spellStart"/>
      <w:r w:rsidR="00EF32BF" w:rsidRPr="00002343">
        <w:rPr>
          <w:rFonts w:ascii="Times New Roman" w:hAnsi="Times New Roman"/>
          <w:bCs/>
          <w:sz w:val="20"/>
          <w:szCs w:val="20"/>
        </w:rPr>
        <w:t>Alekshun</w:t>
      </w:r>
      <w:proofErr w:type="spellEnd"/>
      <w:r w:rsidR="00EF32BF" w:rsidRPr="00002343">
        <w:rPr>
          <w:rFonts w:ascii="Times New Roman" w:hAnsi="Times New Roman"/>
          <w:bCs/>
          <w:sz w:val="20"/>
          <w:szCs w:val="20"/>
        </w:rPr>
        <w:t xml:space="preserve"> </w:t>
      </w:r>
      <w:r w:rsidR="003F6133" w:rsidRPr="00002343">
        <w:rPr>
          <w:rFonts w:ascii="Times New Roman" w:hAnsi="Times New Roman"/>
          <w:bCs/>
          <w:sz w:val="20"/>
          <w:szCs w:val="20"/>
        </w:rPr>
        <w:t>and Levy</w:t>
      </w:r>
      <w:r w:rsidR="00EF32BF" w:rsidRPr="00002343">
        <w:rPr>
          <w:rFonts w:ascii="Times New Roman" w:hAnsi="Times New Roman"/>
          <w:bCs/>
          <w:i/>
          <w:sz w:val="20"/>
          <w:szCs w:val="20"/>
        </w:rPr>
        <w:t>,</w:t>
      </w:r>
      <w:r w:rsidRPr="00002343">
        <w:rPr>
          <w:rFonts w:ascii="Times New Roman" w:hAnsi="Times New Roman"/>
          <w:bCs/>
          <w:i/>
          <w:sz w:val="20"/>
          <w:szCs w:val="20"/>
        </w:rPr>
        <w:t xml:space="preserve"> </w:t>
      </w:r>
      <w:r w:rsidR="00EF32BF" w:rsidRPr="00002343">
        <w:rPr>
          <w:rFonts w:ascii="Times New Roman" w:hAnsi="Times New Roman"/>
          <w:sz w:val="20"/>
          <w:szCs w:val="20"/>
        </w:rPr>
        <w:t>2007).</w:t>
      </w:r>
      <w:r w:rsidR="00EF32BF" w:rsidRPr="00002343">
        <w:rPr>
          <w:rFonts w:ascii="Times New Roman" w:hAnsi="Times New Roman"/>
          <w:bCs/>
          <w:sz w:val="20"/>
          <w:szCs w:val="20"/>
        </w:rPr>
        <w:t xml:space="preserve"> Hall (</w:t>
      </w:r>
      <w:r w:rsidRPr="00002343">
        <w:rPr>
          <w:rFonts w:ascii="Times New Roman" w:hAnsi="Times New Roman"/>
          <w:sz w:val="20"/>
          <w:szCs w:val="20"/>
        </w:rPr>
        <w:t>2012) studies revealed that “</w:t>
      </w:r>
      <w:r w:rsidR="00EF32BF" w:rsidRPr="00002343">
        <w:rPr>
          <w:rFonts w:ascii="Times New Roman" w:hAnsi="Times New Roman"/>
          <w:sz w:val="20"/>
          <w:szCs w:val="20"/>
        </w:rPr>
        <w:t xml:space="preserve">gene cassettes are harbored in </w:t>
      </w:r>
      <w:proofErr w:type="spellStart"/>
      <w:r w:rsidR="00EF32BF" w:rsidRPr="00002343">
        <w:rPr>
          <w:rFonts w:ascii="Times New Roman" w:hAnsi="Times New Roman"/>
          <w:sz w:val="20"/>
          <w:szCs w:val="20"/>
        </w:rPr>
        <w:t>integrons</w:t>
      </w:r>
      <w:proofErr w:type="spellEnd"/>
      <w:r w:rsidR="00EF32BF" w:rsidRPr="00002343">
        <w:rPr>
          <w:rFonts w:ascii="Times New Roman" w:hAnsi="Times New Roman"/>
          <w:sz w:val="20"/>
          <w:szCs w:val="20"/>
        </w:rPr>
        <w:t xml:space="preserve"> which through site-specific recom</w:t>
      </w:r>
      <w:r w:rsidRPr="00002343">
        <w:rPr>
          <w:rFonts w:ascii="Times New Roman" w:hAnsi="Times New Roman"/>
          <w:sz w:val="20"/>
          <w:szCs w:val="20"/>
        </w:rPr>
        <w:t xml:space="preserve">penses encoded by the </w:t>
      </w:r>
      <w:proofErr w:type="spellStart"/>
      <w:r w:rsidRPr="00002343">
        <w:rPr>
          <w:rFonts w:ascii="Times New Roman" w:hAnsi="Times New Roman"/>
          <w:sz w:val="20"/>
          <w:szCs w:val="20"/>
        </w:rPr>
        <w:t>integrons</w:t>
      </w:r>
      <w:proofErr w:type="spellEnd"/>
      <w:r w:rsidR="00EF32BF" w:rsidRPr="00002343">
        <w:rPr>
          <w:rFonts w:ascii="Times New Roman" w:hAnsi="Times New Roman"/>
          <w:sz w:val="20"/>
          <w:szCs w:val="20"/>
        </w:rPr>
        <w:t xml:space="preserve"> themselves. Chromosome or</w:t>
      </w:r>
      <w:r w:rsidR="00971C1C">
        <w:rPr>
          <w:rFonts w:ascii="Times New Roman" w:hAnsi="Times New Roman"/>
          <w:sz w:val="20"/>
          <w:szCs w:val="20"/>
        </w:rPr>
        <w:t xml:space="preserve"> </w:t>
      </w:r>
      <w:r w:rsidR="00EF32BF" w:rsidRPr="00002343">
        <w:rPr>
          <w:rFonts w:ascii="Times New Roman" w:hAnsi="Times New Roman"/>
          <w:sz w:val="20"/>
          <w:szCs w:val="20"/>
        </w:rPr>
        <w:t xml:space="preserve">plasmid may </w:t>
      </w:r>
      <w:proofErr w:type="spellStart"/>
      <w:r w:rsidR="00EF32BF" w:rsidRPr="00002343">
        <w:rPr>
          <w:rFonts w:ascii="Times New Roman" w:hAnsi="Times New Roman"/>
          <w:sz w:val="20"/>
          <w:szCs w:val="20"/>
        </w:rPr>
        <w:t>habor</w:t>
      </w:r>
      <w:proofErr w:type="spellEnd"/>
      <w:r w:rsidR="00EF32BF" w:rsidRPr="00002343">
        <w:rPr>
          <w:rFonts w:ascii="Times New Roman" w:hAnsi="Times New Roman"/>
          <w:sz w:val="20"/>
          <w:szCs w:val="20"/>
        </w:rPr>
        <w:t xml:space="preserve"> </w:t>
      </w:r>
      <w:proofErr w:type="spellStart"/>
      <w:r w:rsidR="00EF32BF" w:rsidRPr="00002343">
        <w:rPr>
          <w:rFonts w:ascii="Times New Roman" w:hAnsi="Times New Roman"/>
          <w:sz w:val="20"/>
          <w:szCs w:val="20"/>
        </w:rPr>
        <w:t>trnsposons</w:t>
      </w:r>
      <w:proofErr w:type="spellEnd"/>
      <w:r w:rsidR="00EF32BF" w:rsidRPr="00002343">
        <w:rPr>
          <w:rFonts w:ascii="Times New Roman" w:hAnsi="Times New Roman"/>
          <w:sz w:val="20"/>
          <w:szCs w:val="20"/>
        </w:rPr>
        <w:t xml:space="preserve"> and </w:t>
      </w:r>
      <w:proofErr w:type="spellStart"/>
      <w:r w:rsidR="00EF32BF" w:rsidRPr="00002343">
        <w:rPr>
          <w:rFonts w:ascii="Times New Roman" w:hAnsi="Times New Roman"/>
          <w:sz w:val="20"/>
          <w:szCs w:val="20"/>
        </w:rPr>
        <w:t>integrons</w:t>
      </w:r>
      <w:proofErr w:type="spellEnd"/>
      <w:r w:rsidR="00EF32BF" w:rsidRPr="00002343">
        <w:rPr>
          <w:rFonts w:ascii="Times New Roman" w:hAnsi="Times New Roman"/>
          <w:sz w:val="20"/>
          <w:szCs w:val="20"/>
        </w:rPr>
        <w:t xml:space="preserve"> though they can be transmitted between species such as transformation, transduction, and conjugation but it is not yet clear on the genetic mechanisms</w:t>
      </w:r>
      <w:r w:rsidR="00971C1C">
        <w:rPr>
          <w:rFonts w:ascii="Times New Roman" w:hAnsi="Times New Roman"/>
          <w:sz w:val="20"/>
          <w:szCs w:val="20"/>
        </w:rPr>
        <w:t xml:space="preserve"> </w:t>
      </w:r>
      <w:r w:rsidR="00EF32BF" w:rsidRPr="00002343">
        <w:rPr>
          <w:rFonts w:ascii="Times New Roman" w:hAnsi="Times New Roman"/>
          <w:sz w:val="20"/>
          <w:szCs w:val="20"/>
        </w:rPr>
        <w:t>o</w:t>
      </w:r>
      <w:r w:rsidRPr="00002343">
        <w:rPr>
          <w:rFonts w:ascii="Times New Roman" w:hAnsi="Times New Roman"/>
          <w:sz w:val="20"/>
          <w:szCs w:val="20"/>
        </w:rPr>
        <w:t>f these mobile genetic elements</w:t>
      </w:r>
      <w:r w:rsidR="00EF32BF" w:rsidRPr="00002343">
        <w:rPr>
          <w:rFonts w:ascii="Times New Roman" w:hAnsi="Times New Roman"/>
          <w:sz w:val="20"/>
          <w:szCs w:val="20"/>
        </w:rPr>
        <w:t>” (</w:t>
      </w:r>
      <w:r w:rsidR="00EF32BF" w:rsidRPr="00002343">
        <w:rPr>
          <w:rFonts w:ascii="Times New Roman" w:hAnsi="Times New Roman"/>
          <w:bCs/>
          <w:sz w:val="20"/>
          <w:szCs w:val="20"/>
        </w:rPr>
        <w:t xml:space="preserve">Roberts </w:t>
      </w:r>
      <w:r w:rsidR="00EF32BF" w:rsidRPr="00002343">
        <w:rPr>
          <w:rFonts w:ascii="Times New Roman" w:hAnsi="Times New Roman"/>
          <w:bCs/>
          <w:i/>
          <w:sz w:val="20"/>
          <w:szCs w:val="20"/>
        </w:rPr>
        <w:t>et al.,</w:t>
      </w:r>
      <w:r w:rsidR="00EF32BF" w:rsidRPr="00002343">
        <w:rPr>
          <w:rFonts w:ascii="Times New Roman" w:hAnsi="Times New Roman"/>
          <w:bCs/>
          <w:sz w:val="20"/>
          <w:szCs w:val="20"/>
        </w:rPr>
        <w:t xml:space="preserve"> </w:t>
      </w:r>
      <w:r w:rsidR="00EF32BF" w:rsidRPr="00002343">
        <w:rPr>
          <w:rFonts w:ascii="Times New Roman" w:hAnsi="Times New Roman"/>
          <w:sz w:val="20"/>
          <w:szCs w:val="20"/>
        </w:rPr>
        <w:t>2009</w:t>
      </w:r>
      <w:r w:rsidR="00EF32BF" w:rsidRPr="00002343">
        <w:rPr>
          <w:rFonts w:ascii="Times New Roman" w:hAnsi="Times New Roman"/>
          <w:i/>
          <w:sz w:val="20"/>
          <w:szCs w:val="20"/>
        </w:rPr>
        <w:t>)</w:t>
      </w:r>
      <w:r w:rsidR="00EF32BF" w:rsidRPr="00002343">
        <w:rPr>
          <w:rFonts w:ascii="Times New Roman" w:hAnsi="Times New Roman"/>
          <w:sz w:val="20"/>
          <w:szCs w:val="20"/>
        </w:rPr>
        <w:t>.</w:t>
      </w:r>
    </w:p>
    <w:p w:rsidR="00F0746A" w:rsidRPr="00002343" w:rsidRDefault="00EF32BF" w:rsidP="00002343">
      <w:pPr>
        <w:pStyle w:val="NoSpacing"/>
        <w:snapToGrid w:val="0"/>
        <w:ind w:firstLine="425"/>
        <w:jc w:val="both"/>
        <w:rPr>
          <w:rFonts w:ascii="Times New Roman" w:hAnsi="Times New Roman"/>
          <w:sz w:val="20"/>
          <w:szCs w:val="20"/>
        </w:rPr>
      </w:pPr>
      <w:r w:rsidRPr="00002343">
        <w:rPr>
          <w:rFonts w:ascii="Times New Roman" w:hAnsi="Times New Roman"/>
          <w:sz w:val="20"/>
          <w:szCs w:val="20"/>
        </w:rPr>
        <w:t>Following the findi</w:t>
      </w:r>
      <w:r w:rsidR="00F0746A" w:rsidRPr="00002343">
        <w:rPr>
          <w:rFonts w:ascii="Times New Roman" w:hAnsi="Times New Roman"/>
          <w:sz w:val="20"/>
          <w:szCs w:val="20"/>
        </w:rPr>
        <w:t xml:space="preserve">ngs of </w:t>
      </w:r>
      <w:proofErr w:type="spellStart"/>
      <w:r w:rsidRPr="00002343">
        <w:rPr>
          <w:rFonts w:ascii="Times New Roman" w:hAnsi="Times New Roman"/>
          <w:bCs/>
          <w:sz w:val="20"/>
          <w:szCs w:val="20"/>
        </w:rPr>
        <w:t>Courvalin</w:t>
      </w:r>
      <w:proofErr w:type="spellEnd"/>
      <w:r w:rsidRPr="00002343">
        <w:rPr>
          <w:rFonts w:ascii="Times New Roman" w:hAnsi="Times New Roman"/>
          <w:bCs/>
          <w:sz w:val="20"/>
          <w:szCs w:val="20"/>
        </w:rPr>
        <w:t xml:space="preserve"> </w:t>
      </w:r>
      <w:r w:rsidR="00F0746A" w:rsidRPr="00002343">
        <w:rPr>
          <w:rFonts w:ascii="Times New Roman" w:hAnsi="Times New Roman"/>
          <w:bCs/>
          <w:i/>
          <w:sz w:val="20"/>
          <w:szCs w:val="20"/>
        </w:rPr>
        <w:t>et al.</w:t>
      </w:r>
      <w:r w:rsidRPr="00002343">
        <w:rPr>
          <w:rFonts w:ascii="Times New Roman" w:hAnsi="Times New Roman"/>
          <w:bCs/>
          <w:sz w:val="20"/>
          <w:szCs w:val="20"/>
        </w:rPr>
        <w:t xml:space="preserve"> (</w:t>
      </w:r>
      <w:r w:rsidRPr="00002343">
        <w:rPr>
          <w:rFonts w:ascii="Times New Roman" w:hAnsi="Times New Roman"/>
          <w:sz w:val="20"/>
          <w:szCs w:val="20"/>
        </w:rPr>
        <w:t>1986)</w:t>
      </w:r>
      <w:r w:rsidR="00F0746A" w:rsidRPr="00002343">
        <w:rPr>
          <w:rFonts w:ascii="Times New Roman" w:hAnsi="Times New Roman"/>
          <w:sz w:val="20"/>
          <w:szCs w:val="20"/>
        </w:rPr>
        <w:t>,</w:t>
      </w:r>
      <w:r w:rsidRPr="00002343">
        <w:rPr>
          <w:rFonts w:ascii="Times New Roman" w:hAnsi="Times New Roman"/>
          <w:bCs/>
          <w:sz w:val="20"/>
          <w:szCs w:val="20"/>
        </w:rPr>
        <w:t xml:space="preserve"> </w:t>
      </w:r>
      <w:r w:rsidR="00F0746A" w:rsidRPr="00002343">
        <w:rPr>
          <w:rFonts w:ascii="Times New Roman" w:hAnsi="Times New Roman"/>
          <w:bCs/>
          <w:sz w:val="20"/>
          <w:szCs w:val="20"/>
        </w:rPr>
        <w:t>s</w:t>
      </w:r>
      <w:r w:rsidRPr="00002343">
        <w:rPr>
          <w:rFonts w:ascii="Times New Roman" w:hAnsi="Times New Roman"/>
          <w:bCs/>
          <w:sz w:val="20"/>
          <w:szCs w:val="20"/>
        </w:rPr>
        <w:t>ome of these mobile genetic elements example “</w:t>
      </w:r>
      <w:r w:rsidRPr="00002343">
        <w:rPr>
          <w:rFonts w:ascii="Times New Roman" w:hAnsi="Times New Roman"/>
          <w:sz w:val="20"/>
          <w:szCs w:val="20"/>
        </w:rPr>
        <w:t xml:space="preserve">Conjugative </w:t>
      </w:r>
      <w:proofErr w:type="spellStart"/>
      <w:r w:rsidRPr="00002343">
        <w:rPr>
          <w:rFonts w:ascii="Times New Roman" w:hAnsi="Times New Roman"/>
          <w:sz w:val="20"/>
          <w:szCs w:val="20"/>
        </w:rPr>
        <w:t>transposon</w:t>
      </w:r>
      <w:proofErr w:type="spellEnd"/>
      <w:r w:rsidRPr="00002343">
        <w:rPr>
          <w:rFonts w:ascii="Times New Roman" w:hAnsi="Times New Roman"/>
          <w:sz w:val="20"/>
          <w:szCs w:val="20"/>
        </w:rPr>
        <w:t xml:space="preserve"> Tn</w:t>
      </w:r>
      <w:r w:rsidRPr="00002343">
        <w:rPr>
          <w:rFonts w:ascii="Times New Roman" w:hAnsi="Times New Roman"/>
          <w:i/>
          <w:iCs/>
          <w:sz w:val="20"/>
          <w:szCs w:val="20"/>
        </w:rPr>
        <w:t>1545</w:t>
      </w:r>
      <w:r w:rsidRPr="00002343">
        <w:rPr>
          <w:rFonts w:ascii="Times New Roman" w:hAnsi="Times New Roman"/>
          <w:bCs/>
          <w:sz w:val="20"/>
          <w:szCs w:val="20"/>
        </w:rPr>
        <w:t xml:space="preserve"> </w:t>
      </w:r>
      <w:r w:rsidRPr="00002343">
        <w:rPr>
          <w:rFonts w:ascii="Times New Roman" w:hAnsi="Times New Roman"/>
          <w:sz w:val="20"/>
          <w:szCs w:val="20"/>
        </w:rPr>
        <w:t>in</w:t>
      </w:r>
      <w:r w:rsidRPr="00002343">
        <w:rPr>
          <w:rFonts w:ascii="Times New Roman" w:hAnsi="Times New Roman"/>
          <w:bCs/>
          <w:sz w:val="20"/>
          <w:szCs w:val="20"/>
        </w:rPr>
        <w:t xml:space="preserve"> </w:t>
      </w:r>
      <w:r w:rsidRPr="00002343">
        <w:rPr>
          <w:rFonts w:ascii="Times New Roman" w:hAnsi="Times New Roman"/>
          <w:i/>
          <w:iCs/>
          <w:sz w:val="20"/>
          <w:szCs w:val="20"/>
        </w:rPr>
        <w:t xml:space="preserve">S. </w:t>
      </w:r>
      <w:proofErr w:type="spellStart"/>
      <w:r w:rsidRPr="00002343">
        <w:rPr>
          <w:rFonts w:ascii="Times New Roman" w:hAnsi="Times New Roman"/>
          <w:i/>
          <w:iCs/>
          <w:sz w:val="20"/>
          <w:szCs w:val="20"/>
        </w:rPr>
        <w:t>pneumoniae</w:t>
      </w:r>
      <w:proofErr w:type="spellEnd"/>
      <w:r w:rsidRPr="00002343">
        <w:rPr>
          <w:rFonts w:ascii="Times New Roman" w:hAnsi="Times New Roman"/>
          <w:bCs/>
          <w:sz w:val="20"/>
          <w:szCs w:val="20"/>
        </w:rPr>
        <w:t xml:space="preserve"> </w:t>
      </w:r>
      <w:r w:rsidRPr="00002343">
        <w:rPr>
          <w:rFonts w:ascii="Times New Roman" w:hAnsi="Times New Roman"/>
          <w:sz w:val="20"/>
          <w:szCs w:val="20"/>
        </w:rPr>
        <w:t xml:space="preserve">has genes for multiple antibiotics resistance with the tendency to </w:t>
      </w:r>
      <w:r w:rsidR="00F0746A" w:rsidRPr="00002343">
        <w:rPr>
          <w:rFonts w:ascii="Times New Roman" w:hAnsi="Times New Roman"/>
          <w:sz w:val="20"/>
          <w:szCs w:val="20"/>
        </w:rPr>
        <w:t>enter a new bacterial host cell</w:t>
      </w:r>
      <w:r w:rsidRPr="00002343">
        <w:rPr>
          <w:rFonts w:ascii="Times New Roman" w:hAnsi="Times New Roman"/>
          <w:sz w:val="20"/>
          <w:szCs w:val="20"/>
        </w:rPr>
        <w:t xml:space="preserve"> by conjugation or transposi</w:t>
      </w:r>
      <w:r w:rsidR="00F0746A" w:rsidRPr="00002343">
        <w:rPr>
          <w:rFonts w:ascii="Times New Roman" w:hAnsi="Times New Roman"/>
          <w:sz w:val="20"/>
          <w:szCs w:val="20"/>
        </w:rPr>
        <w:t>tion to another genomic region”</w:t>
      </w:r>
      <w:r w:rsidRPr="00002343">
        <w:rPr>
          <w:rFonts w:ascii="Times New Roman" w:hAnsi="Times New Roman"/>
          <w:sz w:val="20"/>
          <w:szCs w:val="20"/>
        </w:rPr>
        <w:t>.</w:t>
      </w:r>
      <w:r w:rsidR="00F0746A" w:rsidRPr="00002343">
        <w:rPr>
          <w:rFonts w:ascii="Times New Roman" w:hAnsi="Times New Roman"/>
          <w:sz w:val="20"/>
          <w:szCs w:val="20"/>
        </w:rPr>
        <w:t xml:space="preserve"> </w:t>
      </w:r>
      <w:r w:rsidRPr="00002343">
        <w:rPr>
          <w:rFonts w:ascii="Times New Roman" w:hAnsi="Times New Roman"/>
          <w:sz w:val="20"/>
          <w:szCs w:val="20"/>
        </w:rPr>
        <w:t xml:space="preserve">Reports of </w:t>
      </w:r>
      <w:proofErr w:type="spellStart"/>
      <w:r w:rsidRPr="00002343">
        <w:rPr>
          <w:rFonts w:ascii="Times New Roman" w:hAnsi="Times New Roman"/>
          <w:bCs/>
          <w:sz w:val="20"/>
          <w:szCs w:val="20"/>
        </w:rPr>
        <w:t>Nordmann</w:t>
      </w:r>
      <w:proofErr w:type="spellEnd"/>
      <w:r w:rsidRPr="00002343">
        <w:rPr>
          <w:rFonts w:ascii="Times New Roman" w:hAnsi="Times New Roman"/>
          <w:bCs/>
          <w:sz w:val="20"/>
          <w:szCs w:val="20"/>
        </w:rPr>
        <w:t xml:space="preserve"> </w:t>
      </w:r>
      <w:r w:rsidR="00F0746A" w:rsidRPr="00002343">
        <w:rPr>
          <w:rFonts w:ascii="Times New Roman" w:hAnsi="Times New Roman"/>
          <w:bCs/>
          <w:i/>
          <w:sz w:val="20"/>
          <w:szCs w:val="20"/>
        </w:rPr>
        <w:t>et al.</w:t>
      </w:r>
      <w:r w:rsidRPr="00002343">
        <w:rPr>
          <w:rFonts w:ascii="Times New Roman" w:hAnsi="Times New Roman"/>
          <w:bCs/>
          <w:sz w:val="20"/>
          <w:szCs w:val="20"/>
        </w:rPr>
        <w:t xml:space="preserve"> (</w:t>
      </w:r>
      <w:r w:rsidRPr="00002343">
        <w:rPr>
          <w:rFonts w:ascii="Times New Roman" w:hAnsi="Times New Roman"/>
          <w:sz w:val="20"/>
          <w:szCs w:val="20"/>
        </w:rPr>
        <w:t>2012) has shown that “</w:t>
      </w:r>
      <w:proofErr w:type="spellStart"/>
      <w:r w:rsidRPr="00002343">
        <w:rPr>
          <w:rFonts w:ascii="Times New Roman" w:hAnsi="Times New Roman"/>
          <w:i/>
          <w:iCs/>
          <w:sz w:val="20"/>
          <w:szCs w:val="20"/>
        </w:rPr>
        <w:t>Enterobacteriaceae</w:t>
      </w:r>
      <w:proofErr w:type="spellEnd"/>
      <w:r w:rsidRPr="00002343">
        <w:rPr>
          <w:rFonts w:ascii="Times New Roman" w:hAnsi="Times New Roman"/>
          <w:sz w:val="20"/>
          <w:szCs w:val="20"/>
        </w:rPr>
        <w:t xml:space="preserve"> </w:t>
      </w:r>
      <w:proofErr w:type="spellStart"/>
      <w:r w:rsidRPr="00002343">
        <w:rPr>
          <w:rFonts w:ascii="Times New Roman" w:hAnsi="Times New Roman"/>
          <w:sz w:val="20"/>
          <w:szCs w:val="20"/>
        </w:rPr>
        <w:t>integrons</w:t>
      </w:r>
      <w:proofErr w:type="spellEnd"/>
      <w:r w:rsidRPr="00002343">
        <w:rPr>
          <w:rFonts w:ascii="Times New Roman" w:hAnsi="Times New Roman"/>
          <w:sz w:val="20"/>
          <w:szCs w:val="20"/>
        </w:rPr>
        <w:t xml:space="preserve"> contain genes resistance to antibiotics like beta-</w:t>
      </w:r>
      <w:proofErr w:type="spellStart"/>
      <w:r w:rsidRPr="00002343">
        <w:rPr>
          <w:rFonts w:ascii="Times New Roman" w:hAnsi="Times New Roman"/>
          <w:sz w:val="20"/>
          <w:szCs w:val="20"/>
        </w:rPr>
        <w:t>lactams</w:t>
      </w:r>
      <w:proofErr w:type="spellEnd"/>
      <w:r w:rsidRPr="00002343">
        <w:rPr>
          <w:rFonts w:ascii="Times New Roman" w:hAnsi="Times New Roman"/>
          <w:sz w:val="20"/>
          <w:szCs w:val="20"/>
        </w:rPr>
        <w:t xml:space="preserve">, </w:t>
      </w:r>
      <w:proofErr w:type="spellStart"/>
      <w:r w:rsidRPr="00002343">
        <w:rPr>
          <w:rFonts w:ascii="Times New Roman" w:hAnsi="Times New Roman"/>
          <w:sz w:val="20"/>
          <w:szCs w:val="20"/>
        </w:rPr>
        <w:t>aminoglycosides</w:t>
      </w:r>
      <w:proofErr w:type="spellEnd"/>
      <w:r w:rsidRPr="00002343">
        <w:rPr>
          <w:rFonts w:ascii="Times New Roman" w:hAnsi="Times New Roman"/>
          <w:sz w:val="20"/>
          <w:szCs w:val="20"/>
        </w:rPr>
        <w:t>, sulfonamid</w:t>
      </w:r>
      <w:r w:rsidR="00F0746A" w:rsidRPr="00002343">
        <w:rPr>
          <w:rFonts w:ascii="Times New Roman" w:hAnsi="Times New Roman"/>
          <w:sz w:val="20"/>
          <w:szCs w:val="20"/>
        </w:rPr>
        <w:t xml:space="preserve">es, and </w:t>
      </w:r>
      <w:proofErr w:type="spellStart"/>
      <w:r w:rsidR="00F0746A" w:rsidRPr="00002343">
        <w:rPr>
          <w:rFonts w:ascii="Times New Roman" w:hAnsi="Times New Roman"/>
          <w:sz w:val="20"/>
          <w:szCs w:val="20"/>
        </w:rPr>
        <w:t>chloramphenicol</w:t>
      </w:r>
      <w:proofErr w:type="spellEnd"/>
      <w:r w:rsidR="00F0746A" w:rsidRPr="00002343">
        <w:rPr>
          <w:rFonts w:ascii="Times New Roman" w:hAnsi="Times New Roman"/>
          <w:sz w:val="20"/>
          <w:szCs w:val="20"/>
        </w:rPr>
        <w:t>. Though, s</w:t>
      </w:r>
      <w:r w:rsidRPr="00002343">
        <w:rPr>
          <w:rFonts w:ascii="Times New Roman" w:hAnsi="Times New Roman"/>
          <w:sz w:val="20"/>
          <w:szCs w:val="20"/>
        </w:rPr>
        <w:t xml:space="preserve">ome </w:t>
      </w:r>
      <w:proofErr w:type="spellStart"/>
      <w:r w:rsidRPr="00002343">
        <w:rPr>
          <w:rFonts w:ascii="Times New Roman" w:hAnsi="Times New Roman"/>
          <w:i/>
          <w:iCs/>
          <w:sz w:val="20"/>
          <w:szCs w:val="20"/>
        </w:rPr>
        <w:t>Enterobacteriaceae</w:t>
      </w:r>
      <w:proofErr w:type="spellEnd"/>
      <w:r w:rsidRPr="00002343">
        <w:rPr>
          <w:rFonts w:ascii="Times New Roman" w:hAnsi="Times New Roman"/>
          <w:sz w:val="20"/>
          <w:szCs w:val="20"/>
        </w:rPr>
        <w:t xml:space="preserve"> have plasmids without </w:t>
      </w:r>
      <w:proofErr w:type="spellStart"/>
      <w:r w:rsidRPr="00002343">
        <w:rPr>
          <w:rFonts w:ascii="Times New Roman" w:hAnsi="Times New Roman"/>
          <w:sz w:val="20"/>
          <w:szCs w:val="20"/>
        </w:rPr>
        <w:t>integrons</w:t>
      </w:r>
      <w:proofErr w:type="spellEnd"/>
      <w:r w:rsidRPr="00002343">
        <w:rPr>
          <w:rFonts w:ascii="Times New Roman" w:hAnsi="Times New Roman"/>
          <w:sz w:val="20"/>
          <w:szCs w:val="20"/>
        </w:rPr>
        <w:t xml:space="preserve"> yet they </w:t>
      </w:r>
      <w:proofErr w:type="spellStart"/>
      <w:r w:rsidRPr="00002343">
        <w:rPr>
          <w:rFonts w:ascii="Times New Roman" w:hAnsi="Times New Roman"/>
          <w:sz w:val="20"/>
          <w:szCs w:val="20"/>
        </w:rPr>
        <w:t>habor</w:t>
      </w:r>
      <w:proofErr w:type="spellEnd"/>
      <w:r w:rsidRPr="00002343">
        <w:rPr>
          <w:rFonts w:ascii="Times New Roman" w:hAnsi="Times New Roman"/>
          <w:sz w:val="20"/>
          <w:szCs w:val="20"/>
        </w:rPr>
        <w:t xml:space="preserve"> antibiotic resistance genes/trait for multiple drug classes, like, amino glycosides, beta </w:t>
      </w:r>
      <w:proofErr w:type="spellStart"/>
      <w:r w:rsidRPr="00002343">
        <w:rPr>
          <w:rFonts w:ascii="Times New Roman" w:hAnsi="Times New Roman"/>
          <w:sz w:val="20"/>
          <w:szCs w:val="20"/>
        </w:rPr>
        <w:t>lactams</w:t>
      </w:r>
      <w:proofErr w:type="spellEnd"/>
      <w:r w:rsidRPr="00002343">
        <w:rPr>
          <w:rFonts w:ascii="Times New Roman" w:hAnsi="Times New Roman"/>
          <w:sz w:val="20"/>
          <w:szCs w:val="20"/>
        </w:rPr>
        <w:t xml:space="preserve">, tetracycline, </w:t>
      </w:r>
      <w:proofErr w:type="spellStart"/>
      <w:r w:rsidRPr="00002343">
        <w:rPr>
          <w:rFonts w:ascii="Times New Roman" w:hAnsi="Times New Roman"/>
          <w:sz w:val="20"/>
          <w:szCs w:val="20"/>
        </w:rPr>
        <w:t>chlora</w:t>
      </w:r>
      <w:r w:rsidR="00E220AD" w:rsidRPr="00002343">
        <w:rPr>
          <w:rFonts w:ascii="Times New Roman" w:hAnsi="Times New Roman"/>
          <w:sz w:val="20"/>
          <w:szCs w:val="20"/>
        </w:rPr>
        <w:t>mphenicol</w:t>
      </w:r>
      <w:proofErr w:type="spellEnd"/>
      <w:r w:rsidR="00E220AD" w:rsidRPr="00002343">
        <w:rPr>
          <w:rFonts w:ascii="Times New Roman" w:hAnsi="Times New Roman"/>
          <w:sz w:val="20"/>
          <w:szCs w:val="20"/>
        </w:rPr>
        <w:t xml:space="preserve">, and </w:t>
      </w:r>
      <w:proofErr w:type="spellStart"/>
      <w:r w:rsidR="00E220AD" w:rsidRPr="00002343">
        <w:rPr>
          <w:rFonts w:ascii="Times New Roman" w:hAnsi="Times New Roman"/>
          <w:sz w:val="20"/>
          <w:szCs w:val="20"/>
        </w:rPr>
        <w:t>sulfamethoxazole</w:t>
      </w:r>
      <w:proofErr w:type="spellEnd"/>
      <w:r w:rsidRPr="00002343">
        <w:rPr>
          <w:rFonts w:ascii="Times New Roman" w:hAnsi="Times New Roman"/>
          <w:sz w:val="20"/>
          <w:szCs w:val="20"/>
        </w:rPr>
        <w:t>” (</w:t>
      </w:r>
      <w:r w:rsidRPr="00002343">
        <w:rPr>
          <w:rFonts w:ascii="Times New Roman" w:hAnsi="Times New Roman"/>
          <w:bCs/>
          <w:sz w:val="20"/>
          <w:szCs w:val="20"/>
        </w:rPr>
        <w:t xml:space="preserve">Huang </w:t>
      </w:r>
      <w:r w:rsidRPr="00002343">
        <w:rPr>
          <w:rFonts w:ascii="Times New Roman" w:hAnsi="Times New Roman"/>
          <w:bCs/>
          <w:i/>
          <w:sz w:val="20"/>
          <w:szCs w:val="20"/>
        </w:rPr>
        <w:t>et al.,</w:t>
      </w:r>
      <w:r w:rsidRPr="00002343">
        <w:rPr>
          <w:rFonts w:ascii="Times New Roman" w:hAnsi="Times New Roman"/>
          <w:bCs/>
          <w:sz w:val="20"/>
          <w:szCs w:val="20"/>
        </w:rPr>
        <w:t xml:space="preserve"> </w:t>
      </w:r>
      <w:r w:rsidRPr="00002343">
        <w:rPr>
          <w:rFonts w:ascii="Times New Roman" w:hAnsi="Times New Roman"/>
          <w:sz w:val="20"/>
          <w:szCs w:val="20"/>
        </w:rPr>
        <w:t>2012).</w:t>
      </w:r>
      <w:r w:rsidR="00F0746A" w:rsidRPr="00002343">
        <w:rPr>
          <w:rFonts w:ascii="Times New Roman" w:hAnsi="Times New Roman"/>
          <w:sz w:val="20"/>
          <w:szCs w:val="20"/>
        </w:rPr>
        <w:t xml:space="preserve"> </w:t>
      </w:r>
      <w:r w:rsidRPr="00002343">
        <w:rPr>
          <w:rFonts w:ascii="Times New Roman" w:hAnsi="Times New Roman"/>
          <w:sz w:val="20"/>
          <w:szCs w:val="20"/>
        </w:rPr>
        <w:t xml:space="preserve">However, there may be advantage in resistance for one strain because it enables isolates of </w:t>
      </w:r>
      <w:r w:rsidRPr="00002343">
        <w:rPr>
          <w:rFonts w:ascii="Times New Roman" w:hAnsi="Times New Roman"/>
          <w:sz w:val="20"/>
          <w:szCs w:val="20"/>
        </w:rPr>
        <w:lastRenderedPageBreak/>
        <w:t>that species to withstand the host when treated for another disease with an agent that destroys that species.</w:t>
      </w:r>
    </w:p>
    <w:p w:rsidR="00EF32BF" w:rsidRPr="00002343" w:rsidRDefault="00EF32BF" w:rsidP="00002343">
      <w:pPr>
        <w:pStyle w:val="NoSpacing"/>
        <w:snapToGrid w:val="0"/>
        <w:ind w:firstLine="425"/>
        <w:jc w:val="both"/>
        <w:rPr>
          <w:rFonts w:ascii="Times New Roman" w:hAnsi="Times New Roman"/>
          <w:sz w:val="20"/>
          <w:szCs w:val="20"/>
        </w:rPr>
      </w:pPr>
      <w:r w:rsidRPr="00002343">
        <w:rPr>
          <w:rFonts w:ascii="Times New Roman" w:hAnsi="Times New Roman"/>
          <w:bCs/>
          <w:sz w:val="20"/>
          <w:szCs w:val="20"/>
        </w:rPr>
        <w:t xml:space="preserve">Bergstrom </w:t>
      </w:r>
      <w:r w:rsidRPr="00002343">
        <w:rPr>
          <w:rFonts w:ascii="Times New Roman" w:hAnsi="Times New Roman"/>
          <w:bCs/>
          <w:i/>
          <w:sz w:val="20"/>
          <w:szCs w:val="20"/>
        </w:rPr>
        <w:t>et al.</w:t>
      </w:r>
      <w:r w:rsidRPr="00002343">
        <w:rPr>
          <w:rFonts w:ascii="Times New Roman" w:hAnsi="Times New Roman"/>
          <w:bCs/>
          <w:sz w:val="20"/>
          <w:szCs w:val="20"/>
        </w:rPr>
        <w:t xml:space="preserve"> (</w:t>
      </w:r>
      <w:r w:rsidRPr="00002343">
        <w:rPr>
          <w:rFonts w:ascii="Times New Roman" w:hAnsi="Times New Roman"/>
          <w:sz w:val="20"/>
          <w:szCs w:val="20"/>
        </w:rPr>
        <w:t>2004)</w:t>
      </w:r>
      <w:r w:rsidR="00971C1C">
        <w:rPr>
          <w:rFonts w:ascii="Times New Roman" w:hAnsi="Times New Roman"/>
          <w:sz w:val="20"/>
          <w:szCs w:val="20"/>
        </w:rPr>
        <w:t xml:space="preserve"> </w:t>
      </w:r>
      <w:r w:rsidRPr="00002343">
        <w:rPr>
          <w:rFonts w:ascii="Times New Roman" w:hAnsi="Times New Roman"/>
          <w:sz w:val="20"/>
          <w:szCs w:val="20"/>
        </w:rPr>
        <w:t>stated</w:t>
      </w:r>
      <w:r w:rsidR="00971C1C">
        <w:rPr>
          <w:rFonts w:ascii="Times New Roman" w:hAnsi="Times New Roman"/>
          <w:sz w:val="20"/>
          <w:szCs w:val="20"/>
        </w:rPr>
        <w:t xml:space="preserve"> </w:t>
      </w:r>
      <w:r w:rsidRPr="00002343">
        <w:rPr>
          <w:rFonts w:ascii="Times New Roman" w:hAnsi="Times New Roman"/>
          <w:sz w:val="20"/>
          <w:szCs w:val="20"/>
        </w:rPr>
        <w:t xml:space="preserve">that “ theoretical studies of one such approach, known as antimicrobial cycling, shows that cycling reduces such contacts only under restricted </w:t>
      </w:r>
      <w:proofErr w:type="spellStart"/>
      <w:r w:rsidRPr="00002343">
        <w:rPr>
          <w:rFonts w:ascii="Times New Roman" w:hAnsi="Times New Roman"/>
          <w:sz w:val="20"/>
          <w:szCs w:val="20"/>
        </w:rPr>
        <w:t>conditions,though</w:t>
      </w:r>
      <w:proofErr w:type="spellEnd"/>
      <w:r w:rsidRPr="00002343">
        <w:rPr>
          <w:rFonts w:ascii="Times New Roman" w:hAnsi="Times New Roman"/>
          <w:sz w:val="20"/>
          <w:szCs w:val="20"/>
        </w:rPr>
        <w:t xml:space="preserve"> in practice, cycling strategies may be diff</w:t>
      </w:r>
      <w:r w:rsidR="00E220AD" w:rsidRPr="00002343">
        <w:rPr>
          <w:rFonts w:ascii="Times New Roman" w:hAnsi="Times New Roman"/>
          <w:sz w:val="20"/>
          <w:szCs w:val="20"/>
        </w:rPr>
        <w:t>icult to implement and to study</w:t>
      </w:r>
      <w:r w:rsidRPr="00002343">
        <w:rPr>
          <w:rFonts w:ascii="Times New Roman" w:hAnsi="Times New Roman"/>
          <w:sz w:val="20"/>
          <w:szCs w:val="20"/>
        </w:rPr>
        <w:t>” (</w:t>
      </w:r>
      <w:proofErr w:type="spellStart"/>
      <w:r w:rsidRPr="00002343">
        <w:rPr>
          <w:rFonts w:ascii="Times New Roman" w:hAnsi="Times New Roman"/>
          <w:bCs/>
          <w:sz w:val="20"/>
          <w:szCs w:val="20"/>
        </w:rPr>
        <w:t>Fridkin</w:t>
      </w:r>
      <w:proofErr w:type="spellEnd"/>
      <w:r w:rsidRPr="00002343">
        <w:rPr>
          <w:rFonts w:ascii="Times New Roman" w:hAnsi="Times New Roman"/>
          <w:bCs/>
          <w:sz w:val="20"/>
          <w:szCs w:val="20"/>
        </w:rPr>
        <w:t xml:space="preserve">, </w:t>
      </w:r>
      <w:r w:rsidRPr="00002343">
        <w:rPr>
          <w:rFonts w:ascii="Times New Roman" w:hAnsi="Times New Roman"/>
          <w:sz w:val="20"/>
          <w:szCs w:val="20"/>
        </w:rPr>
        <w:t>2003</w:t>
      </w:r>
      <w:r w:rsidRPr="00002343">
        <w:rPr>
          <w:rFonts w:ascii="Times New Roman" w:hAnsi="Times New Roman"/>
          <w:i/>
          <w:sz w:val="20"/>
          <w:szCs w:val="20"/>
        </w:rPr>
        <w:t>)</w:t>
      </w:r>
      <w:r w:rsidRPr="00002343">
        <w:rPr>
          <w:rFonts w:ascii="Times New Roman" w:hAnsi="Times New Roman"/>
          <w:sz w:val="20"/>
          <w:szCs w:val="20"/>
        </w:rPr>
        <w:t>. Alternative strategy, by</w:t>
      </w:r>
      <w:r w:rsidRPr="00002343">
        <w:rPr>
          <w:rFonts w:ascii="Times New Roman" w:hAnsi="Times New Roman"/>
          <w:bCs/>
          <w:sz w:val="20"/>
          <w:szCs w:val="20"/>
        </w:rPr>
        <w:t xml:space="preserve"> Abel </w:t>
      </w:r>
      <w:r w:rsidR="005C1AED" w:rsidRPr="00002343">
        <w:rPr>
          <w:rFonts w:ascii="Times New Roman" w:hAnsi="Times New Roman"/>
          <w:bCs/>
          <w:i/>
          <w:sz w:val="20"/>
          <w:szCs w:val="20"/>
        </w:rPr>
        <w:t>et al.</w:t>
      </w:r>
      <w:r w:rsidRPr="00002343">
        <w:rPr>
          <w:rFonts w:ascii="Times New Roman" w:hAnsi="Times New Roman"/>
          <w:bCs/>
          <w:sz w:val="20"/>
          <w:szCs w:val="20"/>
        </w:rPr>
        <w:t xml:space="preserve"> (</w:t>
      </w:r>
      <w:r w:rsidRPr="00002343">
        <w:rPr>
          <w:rFonts w:ascii="Times New Roman" w:hAnsi="Times New Roman"/>
          <w:sz w:val="20"/>
          <w:szCs w:val="20"/>
        </w:rPr>
        <w:t>2014) calle</w:t>
      </w:r>
      <w:r w:rsidR="00F0746A" w:rsidRPr="00002343">
        <w:rPr>
          <w:rFonts w:ascii="Times New Roman" w:hAnsi="Times New Roman"/>
          <w:sz w:val="20"/>
          <w:szCs w:val="20"/>
        </w:rPr>
        <w:t>d “adjustable cycling,” meaning</w:t>
      </w:r>
      <w:r w:rsidRPr="00002343">
        <w:rPr>
          <w:rFonts w:ascii="Times New Roman" w:hAnsi="Times New Roman"/>
          <w:sz w:val="20"/>
          <w:szCs w:val="20"/>
        </w:rPr>
        <w:t xml:space="preserve"> “if treatment is changed when not effective in patients, has been believed and shown in theoretical model to suppress the emergence of MDR in many settings.”</w:t>
      </w:r>
      <w:r w:rsidR="005C1AED" w:rsidRPr="00002343">
        <w:rPr>
          <w:rFonts w:ascii="Times New Roman" w:hAnsi="Times New Roman"/>
          <w:bCs/>
          <w:sz w:val="20"/>
          <w:szCs w:val="20"/>
        </w:rPr>
        <w:t xml:space="preserve"> </w:t>
      </w:r>
      <w:proofErr w:type="spellStart"/>
      <w:r w:rsidR="005C1AED" w:rsidRPr="00002343">
        <w:rPr>
          <w:rFonts w:ascii="Times New Roman" w:hAnsi="Times New Roman"/>
          <w:bCs/>
          <w:sz w:val="20"/>
          <w:szCs w:val="20"/>
        </w:rPr>
        <w:t>Fridkin</w:t>
      </w:r>
      <w:proofErr w:type="spellEnd"/>
      <w:r w:rsidR="005C1AED" w:rsidRPr="00002343">
        <w:rPr>
          <w:rFonts w:ascii="Times New Roman" w:hAnsi="Times New Roman"/>
          <w:bCs/>
          <w:sz w:val="20"/>
          <w:szCs w:val="20"/>
        </w:rPr>
        <w:t xml:space="preserve"> </w:t>
      </w:r>
      <w:r w:rsidRPr="00002343">
        <w:rPr>
          <w:rFonts w:ascii="Times New Roman" w:hAnsi="Times New Roman"/>
          <w:bCs/>
          <w:sz w:val="20"/>
          <w:szCs w:val="20"/>
        </w:rPr>
        <w:t>(</w:t>
      </w:r>
      <w:r w:rsidR="00F0746A" w:rsidRPr="00002343">
        <w:rPr>
          <w:rFonts w:ascii="Times New Roman" w:hAnsi="Times New Roman"/>
          <w:sz w:val="20"/>
          <w:szCs w:val="20"/>
        </w:rPr>
        <w:t>2003)</w:t>
      </w:r>
      <w:r w:rsidRPr="00002343">
        <w:rPr>
          <w:rFonts w:ascii="Times New Roman" w:hAnsi="Times New Roman"/>
          <w:sz w:val="20"/>
          <w:szCs w:val="20"/>
        </w:rPr>
        <w:t xml:space="preserve"> </w:t>
      </w:r>
      <w:r w:rsidRPr="00002343">
        <w:rPr>
          <w:rFonts w:ascii="Times New Roman" w:eastAsia="Times New Roman" w:hAnsi="Times New Roman"/>
          <w:sz w:val="20"/>
          <w:szCs w:val="20"/>
        </w:rPr>
        <w:t>pointed out that “</w:t>
      </w:r>
      <w:r w:rsidRPr="00002343">
        <w:rPr>
          <w:rFonts w:ascii="Times New Roman" w:hAnsi="Times New Roman"/>
          <w:sz w:val="20"/>
          <w:szCs w:val="20"/>
        </w:rPr>
        <w:t>the clinical implication of these linked determinants lies on their persistence as linked group and polished understanding of the selective pressures that preserved and allowed the proliferation of these multidrug resistance elements may improve the ability to reduce their frequency.” As a matter of fact, Speed of mutation determines variation in bacterial lineages.</w:t>
      </w:r>
    </w:p>
    <w:p w:rsidR="00404566" w:rsidRPr="00002343" w:rsidRDefault="00155896" w:rsidP="00002343">
      <w:pPr>
        <w:pStyle w:val="NoSpacing"/>
        <w:snapToGrid w:val="0"/>
        <w:ind w:firstLine="425"/>
        <w:jc w:val="both"/>
        <w:rPr>
          <w:rFonts w:ascii="Times New Roman" w:hAnsi="Times New Roman"/>
          <w:color w:val="231F20"/>
          <w:sz w:val="20"/>
          <w:szCs w:val="20"/>
        </w:rPr>
      </w:pPr>
      <w:r w:rsidRPr="00002343">
        <w:rPr>
          <w:rFonts w:ascii="Times New Roman" w:hAnsi="Times New Roman"/>
          <w:color w:val="231F20"/>
          <w:sz w:val="20"/>
          <w:szCs w:val="20"/>
        </w:rPr>
        <w:t xml:space="preserve">ESBLs are product of point mutation of major amino acids in the parent cell and some genes of resistance identified according to Paterson and </w:t>
      </w:r>
      <w:proofErr w:type="spellStart"/>
      <w:r w:rsidRPr="00002343">
        <w:rPr>
          <w:rFonts w:ascii="Times New Roman" w:hAnsi="Times New Roman"/>
          <w:color w:val="231F20"/>
          <w:sz w:val="20"/>
          <w:szCs w:val="20"/>
        </w:rPr>
        <w:t>Bonomo</w:t>
      </w:r>
      <w:proofErr w:type="spellEnd"/>
      <w:r w:rsidRPr="00002343">
        <w:rPr>
          <w:rFonts w:ascii="Times New Roman" w:hAnsi="Times New Roman"/>
          <w:color w:val="231F20"/>
          <w:sz w:val="20"/>
          <w:szCs w:val="20"/>
        </w:rPr>
        <w:t xml:space="preserve"> (2005), were, “TEM-1, TEM-2 and SHV-1 but their spectrum </w:t>
      </w:r>
      <w:r w:rsidR="005C1AED" w:rsidRPr="00002343">
        <w:rPr>
          <w:rFonts w:ascii="Times New Roman" w:hAnsi="Times New Roman"/>
          <w:color w:val="231F20"/>
          <w:sz w:val="20"/>
          <w:szCs w:val="20"/>
        </w:rPr>
        <w:t xml:space="preserve">profile permits hydrolysis of </w:t>
      </w:r>
      <w:proofErr w:type="spellStart"/>
      <w:r w:rsidR="005C1AED" w:rsidRPr="00002343">
        <w:rPr>
          <w:rFonts w:ascii="Times New Roman" w:hAnsi="Times New Roman"/>
          <w:color w:val="231F20"/>
          <w:sz w:val="20"/>
          <w:szCs w:val="20"/>
        </w:rPr>
        <w:t>O</w:t>
      </w:r>
      <w:r w:rsidRPr="00002343">
        <w:rPr>
          <w:rFonts w:ascii="Times New Roman" w:hAnsi="Times New Roman"/>
          <w:color w:val="231F20"/>
          <w:sz w:val="20"/>
          <w:szCs w:val="20"/>
        </w:rPr>
        <w:t>xyimino-cephalosporins</w:t>
      </w:r>
      <w:proofErr w:type="spellEnd"/>
      <w:r w:rsidRPr="00002343">
        <w:rPr>
          <w:rFonts w:ascii="Times New Roman" w:hAnsi="Times New Roman"/>
          <w:color w:val="231F20"/>
          <w:sz w:val="20"/>
          <w:szCs w:val="20"/>
        </w:rPr>
        <w:t xml:space="preserve"> and </w:t>
      </w:r>
      <w:proofErr w:type="spellStart"/>
      <w:r w:rsidRPr="00002343">
        <w:rPr>
          <w:rFonts w:ascii="Times New Roman" w:hAnsi="Times New Roman"/>
          <w:color w:val="231F20"/>
          <w:sz w:val="20"/>
          <w:szCs w:val="20"/>
        </w:rPr>
        <w:t>monobactams</w:t>
      </w:r>
      <w:proofErr w:type="spellEnd"/>
      <w:r w:rsidRPr="00002343">
        <w:rPr>
          <w:rFonts w:ascii="Times New Roman" w:hAnsi="Times New Roman"/>
          <w:color w:val="231F20"/>
          <w:sz w:val="20"/>
          <w:szCs w:val="20"/>
        </w:rPr>
        <w:t xml:space="preserve">, however, </w:t>
      </w:r>
      <w:r w:rsidR="005C1AED" w:rsidRPr="00002343">
        <w:rPr>
          <w:rFonts w:ascii="Times New Roman" w:hAnsi="Times New Roman"/>
          <w:color w:val="231F20"/>
          <w:sz w:val="20"/>
          <w:szCs w:val="20"/>
        </w:rPr>
        <w:t>7-alphamethoxy-cephalosporins (</w:t>
      </w:r>
      <w:proofErr w:type="spellStart"/>
      <w:r w:rsidR="005C1AED" w:rsidRPr="00002343">
        <w:rPr>
          <w:rFonts w:ascii="Times New Roman" w:hAnsi="Times New Roman"/>
          <w:color w:val="231F20"/>
          <w:sz w:val="20"/>
          <w:szCs w:val="20"/>
        </w:rPr>
        <w:t>C</w:t>
      </w:r>
      <w:r w:rsidRPr="00002343">
        <w:rPr>
          <w:rFonts w:ascii="Times New Roman" w:hAnsi="Times New Roman"/>
          <w:color w:val="231F20"/>
          <w:sz w:val="20"/>
          <w:szCs w:val="20"/>
        </w:rPr>
        <w:t>ephamycins</w:t>
      </w:r>
      <w:proofErr w:type="spellEnd"/>
      <w:r w:rsidRPr="00002343">
        <w:rPr>
          <w:rFonts w:ascii="Times New Roman" w:hAnsi="Times New Roman"/>
          <w:color w:val="231F20"/>
          <w:sz w:val="20"/>
          <w:szCs w:val="20"/>
        </w:rPr>
        <w:t>), are not included, though</w:t>
      </w:r>
      <w:r w:rsidR="00404566" w:rsidRPr="00002343">
        <w:rPr>
          <w:rFonts w:ascii="Times New Roman" w:hAnsi="Times New Roman"/>
          <w:color w:val="231F20"/>
          <w:sz w:val="20"/>
          <w:szCs w:val="20"/>
        </w:rPr>
        <w:t>,</w:t>
      </w:r>
      <w:r w:rsidRPr="00002343">
        <w:rPr>
          <w:rFonts w:ascii="Times New Roman" w:hAnsi="Times New Roman"/>
          <w:color w:val="231F20"/>
          <w:sz w:val="20"/>
          <w:szCs w:val="20"/>
        </w:rPr>
        <w:t xml:space="preserve"> </w:t>
      </w:r>
      <w:r w:rsidR="00404566" w:rsidRPr="00002343">
        <w:rPr>
          <w:rFonts w:ascii="Times New Roman" w:hAnsi="Times New Roman"/>
          <w:color w:val="231F20"/>
          <w:sz w:val="20"/>
          <w:szCs w:val="20"/>
        </w:rPr>
        <w:t>some beta-</w:t>
      </w:r>
      <w:proofErr w:type="spellStart"/>
      <w:r w:rsidR="005C1AED" w:rsidRPr="00002343">
        <w:rPr>
          <w:rFonts w:ascii="Times New Roman" w:hAnsi="Times New Roman"/>
          <w:color w:val="231F20"/>
          <w:sz w:val="20"/>
          <w:szCs w:val="20"/>
        </w:rPr>
        <w:t>lactamase</w:t>
      </w:r>
      <w:proofErr w:type="spellEnd"/>
      <w:r w:rsidR="005C1AED" w:rsidRPr="00002343">
        <w:rPr>
          <w:rFonts w:ascii="Times New Roman" w:hAnsi="Times New Roman"/>
          <w:color w:val="231F20"/>
          <w:sz w:val="20"/>
          <w:szCs w:val="20"/>
        </w:rPr>
        <w:t xml:space="preserve"> inhibitors like, </w:t>
      </w:r>
      <w:proofErr w:type="spellStart"/>
      <w:r w:rsidR="005C1AED" w:rsidRPr="00002343">
        <w:rPr>
          <w:rFonts w:ascii="Times New Roman" w:hAnsi="Times New Roman"/>
          <w:color w:val="231F20"/>
          <w:sz w:val="20"/>
          <w:szCs w:val="20"/>
        </w:rPr>
        <w:t>Clavulanic</w:t>
      </w:r>
      <w:proofErr w:type="spellEnd"/>
      <w:r w:rsidR="005C1AED" w:rsidRPr="00002343">
        <w:rPr>
          <w:rFonts w:ascii="Times New Roman" w:hAnsi="Times New Roman"/>
          <w:color w:val="231F20"/>
          <w:sz w:val="20"/>
          <w:szCs w:val="20"/>
        </w:rPr>
        <w:t xml:space="preserve"> acid, </w:t>
      </w:r>
      <w:proofErr w:type="spellStart"/>
      <w:r w:rsidR="005C1AED" w:rsidRPr="00002343">
        <w:rPr>
          <w:rFonts w:ascii="Times New Roman" w:hAnsi="Times New Roman"/>
          <w:color w:val="231F20"/>
          <w:sz w:val="20"/>
          <w:szCs w:val="20"/>
        </w:rPr>
        <w:t>Sulbactam</w:t>
      </w:r>
      <w:proofErr w:type="spellEnd"/>
      <w:r w:rsidR="005C1AED" w:rsidRPr="00002343">
        <w:rPr>
          <w:rFonts w:ascii="Times New Roman" w:hAnsi="Times New Roman"/>
          <w:color w:val="231F20"/>
          <w:sz w:val="20"/>
          <w:szCs w:val="20"/>
        </w:rPr>
        <w:t xml:space="preserve"> and </w:t>
      </w:r>
      <w:proofErr w:type="spellStart"/>
      <w:r w:rsidR="005C1AED" w:rsidRPr="00002343">
        <w:rPr>
          <w:rFonts w:ascii="Times New Roman" w:hAnsi="Times New Roman"/>
          <w:color w:val="231F20"/>
          <w:sz w:val="20"/>
          <w:szCs w:val="20"/>
        </w:rPr>
        <w:t>T</w:t>
      </w:r>
      <w:r w:rsidRPr="00002343">
        <w:rPr>
          <w:rFonts w:ascii="Times New Roman" w:hAnsi="Times New Roman"/>
          <w:color w:val="231F20"/>
          <w:sz w:val="20"/>
          <w:szCs w:val="20"/>
        </w:rPr>
        <w:t>azobactam</w:t>
      </w:r>
      <w:proofErr w:type="spellEnd"/>
      <w:r w:rsidRPr="00002343">
        <w:rPr>
          <w:rFonts w:ascii="Times New Roman" w:hAnsi="Times New Roman"/>
          <w:color w:val="231F20"/>
          <w:sz w:val="20"/>
          <w:szCs w:val="20"/>
        </w:rPr>
        <w:t xml:space="preserve"> are kn</w:t>
      </w:r>
      <w:r w:rsidR="00404566" w:rsidRPr="00002343">
        <w:rPr>
          <w:rFonts w:ascii="Times New Roman" w:hAnsi="Times New Roman"/>
          <w:color w:val="231F20"/>
          <w:sz w:val="20"/>
          <w:szCs w:val="20"/>
        </w:rPr>
        <w:t xml:space="preserve">own to inhibit ESBL organisms” (Bradford, </w:t>
      </w:r>
      <w:r w:rsidRPr="00002343">
        <w:rPr>
          <w:rFonts w:ascii="Times New Roman" w:hAnsi="Times New Roman"/>
          <w:color w:val="231F20"/>
          <w:sz w:val="20"/>
          <w:szCs w:val="20"/>
        </w:rPr>
        <w:t>2001). The</w:t>
      </w:r>
      <w:r w:rsidR="00E46481" w:rsidRPr="00002343">
        <w:rPr>
          <w:rFonts w:ascii="Times New Roman" w:hAnsi="Times New Roman"/>
          <w:color w:val="231F20"/>
          <w:sz w:val="20"/>
          <w:szCs w:val="20"/>
        </w:rPr>
        <w:t>re is continuous mutation among</w:t>
      </w:r>
      <w:r w:rsidRPr="00002343">
        <w:rPr>
          <w:rFonts w:ascii="Times New Roman" w:hAnsi="Times New Roman"/>
          <w:color w:val="231F20"/>
          <w:sz w:val="20"/>
          <w:szCs w:val="20"/>
        </w:rPr>
        <w:t xml:space="preserve"> ESBLs </w:t>
      </w:r>
      <w:proofErr w:type="gramStart"/>
      <w:r w:rsidRPr="00002343">
        <w:rPr>
          <w:rFonts w:ascii="Times New Roman" w:hAnsi="Times New Roman"/>
          <w:color w:val="231F20"/>
          <w:sz w:val="20"/>
          <w:szCs w:val="20"/>
        </w:rPr>
        <w:t>that results</w:t>
      </w:r>
      <w:proofErr w:type="gramEnd"/>
      <w:r w:rsidRPr="00002343">
        <w:rPr>
          <w:rFonts w:ascii="Times New Roman" w:hAnsi="Times New Roman"/>
          <w:color w:val="231F20"/>
          <w:sz w:val="20"/>
          <w:szCs w:val="20"/>
        </w:rPr>
        <w:t xml:space="preserve"> to formatio</w:t>
      </w:r>
      <w:r w:rsidR="00E46481" w:rsidRPr="00002343">
        <w:rPr>
          <w:rFonts w:ascii="Times New Roman" w:hAnsi="Times New Roman"/>
          <w:color w:val="231F20"/>
          <w:sz w:val="20"/>
          <w:szCs w:val="20"/>
        </w:rPr>
        <w:t xml:space="preserve">n of new enzymes demonstrating expanded substrate </w:t>
      </w:r>
      <w:r w:rsidRPr="00002343">
        <w:rPr>
          <w:rFonts w:ascii="Times New Roman" w:hAnsi="Times New Roman"/>
          <w:color w:val="231F20"/>
          <w:sz w:val="20"/>
          <w:szCs w:val="20"/>
        </w:rPr>
        <w:t>pro</w:t>
      </w:r>
      <w:r w:rsidR="00404566" w:rsidRPr="00002343">
        <w:rPr>
          <w:rFonts w:ascii="Times New Roman" w:hAnsi="Times New Roman"/>
          <w:color w:val="231F20"/>
          <w:sz w:val="20"/>
          <w:szCs w:val="20"/>
        </w:rPr>
        <w:t>files</w:t>
      </w:r>
      <w:r w:rsidRPr="00002343">
        <w:rPr>
          <w:rFonts w:ascii="Times New Roman" w:hAnsi="Times New Roman"/>
          <w:color w:val="231F20"/>
          <w:sz w:val="20"/>
          <w:szCs w:val="20"/>
        </w:rPr>
        <w:t xml:space="preserve"> (</w:t>
      </w:r>
      <w:proofErr w:type="spellStart"/>
      <w:r w:rsidRPr="00002343">
        <w:rPr>
          <w:rFonts w:ascii="Times New Roman" w:hAnsi="Times New Roman"/>
          <w:color w:val="231F20"/>
          <w:sz w:val="20"/>
          <w:szCs w:val="20"/>
        </w:rPr>
        <w:t>Pitout</w:t>
      </w:r>
      <w:proofErr w:type="spellEnd"/>
      <w:r w:rsidRPr="00002343">
        <w:rPr>
          <w:rFonts w:ascii="Times New Roman" w:hAnsi="Times New Roman"/>
          <w:color w:val="231F20"/>
          <w:sz w:val="20"/>
          <w:szCs w:val="20"/>
        </w:rPr>
        <w:t xml:space="preserve"> </w:t>
      </w:r>
      <w:r w:rsidRPr="00002343">
        <w:rPr>
          <w:rFonts w:ascii="Times New Roman" w:hAnsi="Times New Roman"/>
          <w:i/>
          <w:color w:val="231F20"/>
          <w:sz w:val="20"/>
          <w:szCs w:val="20"/>
        </w:rPr>
        <w:t>et al.,</w:t>
      </w:r>
      <w:r w:rsidRPr="00002343">
        <w:rPr>
          <w:rFonts w:ascii="Times New Roman" w:hAnsi="Times New Roman"/>
          <w:color w:val="231F20"/>
          <w:sz w:val="20"/>
          <w:szCs w:val="20"/>
        </w:rPr>
        <w:t xml:space="preserve"> 2005). </w:t>
      </w:r>
      <w:proofErr w:type="spellStart"/>
      <w:r w:rsidRPr="00002343">
        <w:rPr>
          <w:rFonts w:ascii="Times New Roman" w:hAnsi="Times New Roman"/>
          <w:color w:val="231F20"/>
          <w:sz w:val="20"/>
          <w:szCs w:val="20"/>
        </w:rPr>
        <w:t>Anothher</w:t>
      </w:r>
      <w:proofErr w:type="spellEnd"/>
      <w:r w:rsidRPr="00002343">
        <w:rPr>
          <w:rFonts w:ascii="Times New Roman" w:hAnsi="Times New Roman"/>
          <w:color w:val="231F20"/>
          <w:sz w:val="20"/>
          <w:szCs w:val="20"/>
        </w:rPr>
        <w:t xml:space="preserve"> gene CTX-M was identified between late 1990s and early 2000s, from</w:t>
      </w:r>
      <w:r w:rsidR="00E46481" w:rsidRPr="00002343">
        <w:rPr>
          <w:rFonts w:ascii="Times New Roman" w:hAnsi="Times New Roman"/>
          <w:i/>
          <w:color w:val="231F20"/>
          <w:sz w:val="20"/>
          <w:szCs w:val="20"/>
        </w:rPr>
        <w:t xml:space="preserve"> </w:t>
      </w:r>
      <w:r w:rsidRPr="00002343">
        <w:rPr>
          <w:rFonts w:ascii="Times New Roman" w:hAnsi="Times New Roman"/>
          <w:i/>
          <w:iCs/>
          <w:color w:val="231F20"/>
          <w:sz w:val="20"/>
          <w:szCs w:val="20"/>
        </w:rPr>
        <w:t>Escherichia coli</w:t>
      </w:r>
      <w:r w:rsidRPr="00002343">
        <w:rPr>
          <w:rFonts w:ascii="Times New Roman" w:hAnsi="Times New Roman"/>
          <w:color w:val="231F20"/>
          <w:sz w:val="20"/>
          <w:szCs w:val="20"/>
        </w:rPr>
        <w:t xml:space="preserve"> which</w:t>
      </w:r>
      <w:r w:rsidR="00404566" w:rsidRPr="00002343">
        <w:rPr>
          <w:rFonts w:ascii="Times New Roman" w:hAnsi="Times New Roman"/>
          <w:color w:val="231F20"/>
          <w:sz w:val="20"/>
          <w:szCs w:val="20"/>
        </w:rPr>
        <w:t xml:space="preserve"> causes urinary tract infection</w:t>
      </w:r>
      <w:r w:rsidRPr="00002343">
        <w:rPr>
          <w:rFonts w:ascii="Times New Roman" w:hAnsi="Times New Roman"/>
          <w:color w:val="231F20"/>
          <w:sz w:val="20"/>
          <w:szCs w:val="20"/>
        </w:rPr>
        <w:t xml:space="preserve"> (</w:t>
      </w:r>
      <w:proofErr w:type="spellStart"/>
      <w:r w:rsidRPr="00002343">
        <w:rPr>
          <w:rFonts w:ascii="Times New Roman" w:hAnsi="Times New Roman"/>
          <w:color w:val="231F20"/>
          <w:sz w:val="20"/>
          <w:szCs w:val="20"/>
        </w:rPr>
        <w:t>Pitout</w:t>
      </w:r>
      <w:proofErr w:type="spellEnd"/>
      <w:r w:rsidRPr="00002343">
        <w:rPr>
          <w:rFonts w:ascii="Times New Roman" w:hAnsi="Times New Roman"/>
          <w:color w:val="231F20"/>
          <w:sz w:val="20"/>
          <w:szCs w:val="20"/>
        </w:rPr>
        <w:t xml:space="preserve"> </w:t>
      </w:r>
      <w:r w:rsidRPr="00002343">
        <w:rPr>
          <w:rFonts w:ascii="Times New Roman" w:hAnsi="Times New Roman"/>
          <w:i/>
          <w:color w:val="231F20"/>
          <w:sz w:val="20"/>
          <w:szCs w:val="20"/>
        </w:rPr>
        <w:t>et al.,</w:t>
      </w:r>
      <w:r w:rsidRPr="00002343">
        <w:rPr>
          <w:rFonts w:ascii="Times New Roman" w:hAnsi="Times New Roman"/>
          <w:color w:val="231F20"/>
          <w:sz w:val="20"/>
          <w:szCs w:val="20"/>
        </w:rPr>
        <w:t xml:space="preserve"> 2005</w:t>
      </w:r>
      <w:r w:rsidR="00E46481" w:rsidRPr="00002343">
        <w:rPr>
          <w:rFonts w:ascii="Times New Roman" w:hAnsi="Times New Roman"/>
          <w:color w:val="231F20"/>
          <w:sz w:val="20"/>
          <w:szCs w:val="20"/>
        </w:rPr>
        <w:t>). ESBLs producing CTX-M have about</w:t>
      </w:r>
      <w:r w:rsidRPr="00002343">
        <w:rPr>
          <w:rFonts w:ascii="Times New Roman" w:hAnsi="Times New Roman"/>
          <w:color w:val="231F20"/>
          <w:sz w:val="20"/>
          <w:szCs w:val="20"/>
        </w:rPr>
        <w:t xml:space="preserve"> 40% similarity with TEM and SHV enzymes (Livermore </w:t>
      </w:r>
      <w:r w:rsidRPr="00002343">
        <w:rPr>
          <w:rFonts w:ascii="Times New Roman" w:hAnsi="Times New Roman"/>
          <w:i/>
          <w:color w:val="231F20"/>
          <w:sz w:val="20"/>
          <w:szCs w:val="20"/>
        </w:rPr>
        <w:t>et al.,</w:t>
      </w:r>
      <w:r w:rsidRPr="00002343">
        <w:rPr>
          <w:rFonts w:ascii="Times New Roman" w:hAnsi="Times New Roman"/>
          <w:color w:val="231F20"/>
          <w:sz w:val="20"/>
          <w:szCs w:val="20"/>
        </w:rPr>
        <w:t xml:space="preserve"> 2007), however, the rest of ESBL enzymes are not common and their epidemiological data are very limited (</w:t>
      </w:r>
      <w:proofErr w:type="spellStart"/>
      <w:r w:rsidRPr="00002343">
        <w:rPr>
          <w:rFonts w:ascii="Times New Roman" w:hAnsi="Times New Roman"/>
          <w:color w:val="231F20"/>
          <w:sz w:val="20"/>
          <w:szCs w:val="20"/>
        </w:rPr>
        <w:t>Kiratisin</w:t>
      </w:r>
      <w:proofErr w:type="spellEnd"/>
      <w:r w:rsidRPr="00002343">
        <w:rPr>
          <w:rFonts w:ascii="Times New Roman" w:hAnsi="Times New Roman"/>
          <w:color w:val="231F20"/>
          <w:sz w:val="20"/>
          <w:szCs w:val="20"/>
        </w:rPr>
        <w:t xml:space="preserve"> </w:t>
      </w:r>
      <w:r w:rsidRPr="00002343">
        <w:rPr>
          <w:rFonts w:ascii="Times New Roman" w:hAnsi="Times New Roman"/>
          <w:i/>
          <w:color w:val="231F20"/>
          <w:sz w:val="20"/>
          <w:szCs w:val="20"/>
        </w:rPr>
        <w:t>et al.,</w:t>
      </w:r>
      <w:r w:rsidR="00E46481" w:rsidRPr="00002343">
        <w:rPr>
          <w:rFonts w:ascii="Times New Roman" w:hAnsi="Times New Roman"/>
          <w:i/>
          <w:color w:val="231F20"/>
          <w:sz w:val="20"/>
          <w:szCs w:val="20"/>
        </w:rPr>
        <w:t xml:space="preserve"> </w:t>
      </w:r>
      <w:r w:rsidRPr="00002343">
        <w:rPr>
          <w:rFonts w:ascii="Times New Roman" w:hAnsi="Times New Roman"/>
          <w:color w:val="231F20"/>
          <w:sz w:val="20"/>
          <w:szCs w:val="20"/>
        </w:rPr>
        <w:t>2008).</w:t>
      </w:r>
    </w:p>
    <w:p w:rsidR="00404566" w:rsidRPr="00002343" w:rsidRDefault="00155896" w:rsidP="00002343">
      <w:pPr>
        <w:pStyle w:val="NoSpacing"/>
        <w:snapToGrid w:val="0"/>
        <w:ind w:firstLine="425"/>
        <w:jc w:val="both"/>
        <w:rPr>
          <w:rFonts w:ascii="Times New Roman" w:hAnsi="Times New Roman"/>
          <w:color w:val="231F20"/>
          <w:sz w:val="20"/>
          <w:szCs w:val="20"/>
        </w:rPr>
      </w:pPr>
      <w:r w:rsidRPr="00002343">
        <w:rPr>
          <w:rFonts w:ascii="Times New Roman" w:hAnsi="Times New Roman"/>
          <w:color w:val="231F20"/>
          <w:sz w:val="20"/>
          <w:szCs w:val="20"/>
        </w:rPr>
        <w:t>ESBLs are classified based</w:t>
      </w:r>
      <w:r w:rsidR="00404566" w:rsidRPr="00002343">
        <w:rPr>
          <w:rFonts w:ascii="Times New Roman" w:hAnsi="Times New Roman"/>
          <w:color w:val="231F20"/>
          <w:sz w:val="20"/>
          <w:szCs w:val="20"/>
        </w:rPr>
        <w:t xml:space="preserve"> on their structural difference, and </w:t>
      </w:r>
      <w:r w:rsidRPr="00002343">
        <w:rPr>
          <w:rFonts w:ascii="Times New Roman" w:hAnsi="Times New Roman"/>
          <w:color w:val="231F20"/>
          <w:sz w:val="20"/>
          <w:szCs w:val="20"/>
        </w:rPr>
        <w:t>amino acid sequence</w:t>
      </w:r>
      <w:r w:rsidR="00B33114" w:rsidRPr="00002343">
        <w:rPr>
          <w:rFonts w:ascii="Times New Roman" w:hAnsi="Times New Roman"/>
          <w:color w:val="231F20"/>
          <w:sz w:val="20"/>
          <w:szCs w:val="20"/>
        </w:rPr>
        <w:t>, of</w:t>
      </w:r>
      <w:r w:rsidRPr="00002343">
        <w:rPr>
          <w:rFonts w:ascii="Times New Roman" w:hAnsi="Times New Roman"/>
          <w:color w:val="231F20"/>
          <w:sz w:val="20"/>
          <w:szCs w:val="20"/>
        </w:rPr>
        <w:t xml:space="preserve"> which more than 300 variants </w:t>
      </w:r>
      <w:r w:rsidR="00B33114" w:rsidRPr="00002343">
        <w:rPr>
          <w:rFonts w:ascii="Times New Roman" w:hAnsi="Times New Roman"/>
          <w:color w:val="231F20"/>
          <w:sz w:val="20"/>
          <w:szCs w:val="20"/>
        </w:rPr>
        <w:t>identified are</w:t>
      </w:r>
      <w:r w:rsidRPr="00002343">
        <w:rPr>
          <w:rFonts w:ascii="Times New Roman" w:hAnsi="Times New Roman"/>
          <w:color w:val="231F20"/>
          <w:sz w:val="20"/>
          <w:szCs w:val="20"/>
        </w:rPr>
        <w:t xml:space="preserve"> clustered into nine</w:t>
      </w:r>
      <w:r w:rsidR="00B33114" w:rsidRPr="00002343">
        <w:rPr>
          <w:rFonts w:ascii="Times New Roman" w:hAnsi="Times New Roman"/>
          <w:color w:val="231F20"/>
          <w:sz w:val="20"/>
          <w:szCs w:val="20"/>
        </w:rPr>
        <w:t xml:space="preserve"> (</w:t>
      </w:r>
      <w:r w:rsidRPr="00002343">
        <w:rPr>
          <w:rFonts w:ascii="Times New Roman" w:hAnsi="Times New Roman"/>
          <w:color w:val="231F20"/>
          <w:sz w:val="20"/>
          <w:szCs w:val="20"/>
        </w:rPr>
        <w:t xml:space="preserve">Bali </w:t>
      </w:r>
      <w:r w:rsidRPr="00002343">
        <w:rPr>
          <w:rFonts w:ascii="Times New Roman" w:hAnsi="Times New Roman"/>
          <w:i/>
          <w:color w:val="231F20"/>
          <w:sz w:val="20"/>
          <w:szCs w:val="20"/>
        </w:rPr>
        <w:t>et al.,</w:t>
      </w:r>
      <w:r w:rsidRPr="00002343">
        <w:rPr>
          <w:rFonts w:ascii="Times New Roman" w:hAnsi="Times New Roman"/>
          <w:color w:val="231F20"/>
          <w:sz w:val="20"/>
          <w:szCs w:val="20"/>
        </w:rPr>
        <w:t xml:space="preserve"> 20</w:t>
      </w:r>
      <w:r w:rsidR="00E46481" w:rsidRPr="00002343">
        <w:rPr>
          <w:rFonts w:ascii="Times New Roman" w:hAnsi="Times New Roman"/>
          <w:color w:val="231F20"/>
          <w:sz w:val="20"/>
          <w:szCs w:val="20"/>
        </w:rPr>
        <w:t xml:space="preserve">10). It is now a standard by </w:t>
      </w:r>
      <w:proofErr w:type="spellStart"/>
      <w:r w:rsidRPr="00002343">
        <w:rPr>
          <w:rFonts w:ascii="Times New Roman" w:hAnsi="Times New Roman"/>
          <w:color w:val="231F20"/>
          <w:sz w:val="20"/>
          <w:szCs w:val="20"/>
        </w:rPr>
        <w:t>Robberts</w:t>
      </w:r>
      <w:proofErr w:type="spellEnd"/>
      <w:r w:rsidRPr="00002343">
        <w:rPr>
          <w:rFonts w:ascii="Times New Roman" w:hAnsi="Times New Roman"/>
          <w:color w:val="231F20"/>
          <w:sz w:val="20"/>
          <w:szCs w:val="20"/>
        </w:rPr>
        <w:t xml:space="preserve"> </w:t>
      </w:r>
      <w:r w:rsidRPr="00002343">
        <w:rPr>
          <w:rFonts w:ascii="Times New Roman" w:hAnsi="Times New Roman"/>
          <w:i/>
          <w:color w:val="231F20"/>
          <w:sz w:val="20"/>
          <w:szCs w:val="20"/>
        </w:rPr>
        <w:t>et al.</w:t>
      </w:r>
      <w:r w:rsidRPr="00002343">
        <w:rPr>
          <w:rFonts w:ascii="Times New Roman" w:hAnsi="Times New Roman"/>
          <w:color w:val="231F20"/>
          <w:sz w:val="20"/>
          <w:szCs w:val="20"/>
        </w:rPr>
        <w:t xml:space="preserve"> </w:t>
      </w:r>
      <w:r w:rsidR="005C1AED" w:rsidRPr="00002343">
        <w:rPr>
          <w:rFonts w:ascii="Times New Roman" w:hAnsi="Times New Roman"/>
          <w:color w:val="231F20"/>
          <w:sz w:val="20"/>
          <w:szCs w:val="20"/>
        </w:rPr>
        <w:t>(</w:t>
      </w:r>
      <w:r w:rsidRPr="00002343">
        <w:rPr>
          <w:rFonts w:ascii="Times New Roman" w:hAnsi="Times New Roman"/>
          <w:color w:val="231F20"/>
          <w:sz w:val="20"/>
          <w:szCs w:val="20"/>
        </w:rPr>
        <w:t>2009</w:t>
      </w:r>
      <w:r w:rsidR="005C1AED" w:rsidRPr="00002343">
        <w:rPr>
          <w:rFonts w:ascii="Times New Roman" w:hAnsi="Times New Roman"/>
          <w:color w:val="231F20"/>
          <w:sz w:val="20"/>
          <w:szCs w:val="20"/>
        </w:rPr>
        <w:t>)</w:t>
      </w:r>
      <w:r w:rsidRPr="00002343">
        <w:rPr>
          <w:rFonts w:ascii="Times New Roman" w:hAnsi="Times New Roman"/>
          <w:color w:val="231F20"/>
          <w:sz w:val="20"/>
          <w:szCs w:val="20"/>
        </w:rPr>
        <w:t xml:space="preserve"> and </w:t>
      </w:r>
      <w:proofErr w:type="spellStart"/>
      <w:r w:rsidRPr="00002343">
        <w:rPr>
          <w:rFonts w:ascii="Times New Roman" w:hAnsi="Times New Roman"/>
          <w:color w:val="231F20"/>
          <w:sz w:val="20"/>
          <w:szCs w:val="20"/>
        </w:rPr>
        <w:t>Kohner</w:t>
      </w:r>
      <w:proofErr w:type="spellEnd"/>
      <w:r w:rsidRPr="00002343">
        <w:rPr>
          <w:rFonts w:ascii="Times New Roman" w:hAnsi="Times New Roman"/>
          <w:color w:val="231F20"/>
          <w:sz w:val="20"/>
          <w:szCs w:val="20"/>
        </w:rPr>
        <w:t xml:space="preserve"> </w:t>
      </w:r>
      <w:r w:rsidRPr="00002343">
        <w:rPr>
          <w:rFonts w:ascii="Times New Roman" w:hAnsi="Times New Roman"/>
          <w:i/>
          <w:color w:val="231F20"/>
          <w:sz w:val="20"/>
          <w:szCs w:val="20"/>
        </w:rPr>
        <w:t>et al.</w:t>
      </w:r>
      <w:r w:rsidR="00E46481" w:rsidRPr="00002343">
        <w:rPr>
          <w:rFonts w:ascii="Times New Roman" w:hAnsi="Times New Roman"/>
          <w:color w:val="231F20"/>
          <w:sz w:val="20"/>
          <w:szCs w:val="20"/>
        </w:rPr>
        <w:t xml:space="preserve"> (</w:t>
      </w:r>
      <w:r w:rsidRPr="00002343">
        <w:rPr>
          <w:rFonts w:ascii="Times New Roman" w:hAnsi="Times New Roman"/>
          <w:color w:val="231F20"/>
          <w:sz w:val="20"/>
          <w:szCs w:val="20"/>
        </w:rPr>
        <w:t>2009</w:t>
      </w:r>
      <w:r w:rsidR="00E46481" w:rsidRPr="00002343">
        <w:rPr>
          <w:rFonts w:ascii="Times New Roman" w:hAnsi="Times New Roman"/>
          <w:color w:val="231F20"/>
          <w:sz w:val="20"/>
          <w:szCs w:val="20"/>
        </w:rPr>
        <w:t>)</w:t>
      </w:r>
      <w:r w:rsidRPr="00002343">
        <w:rPr>
          <w:rFonts w:ascii="Times New Roman" w:hAnsi="Times New Roman"/>
          <w:color w:val="231F20"/>
          <w:sz w:val="20"/>
          <w:szCs w:val="20"/>
        </w:rPr>
        <w:t xml:space="preserve"> to “screen for ESBL in routine antimicrobial susceptibility testing according to the Clinical Laboratory Standards Institute (CLSI) recommendations, using the beta </w:t>
      </w:r>
      <w:proofErr w:type="spellStart"/>
      <w:r w:rsidRPr="00002343">
        <w:rPr>
          <w:rFonts w:ascii="Times New Roman" w:hAnsi="Times New Roman"/>
          <w:color w:val="231F20"/>
          <w:sz w:val="20"/>
          <w:szCs w:val="20"/>
        </w:rPr>
        <w:t>lactam</w:t>
      </w:r>
      <w:proofErr w:type="spellEnd"/>
      <w:r w:rsidRPr="00002343">
        <w:rPr>
          <w:rFonts w:ascii="Times New Roman" w:hAnsi="Times New Roman"/>
          <w:color w:val="231F20"/>
          <w:sz w:val="20"/>
          <w:szCs w:val="20"/>
        </w:rPr>
        <w:t xml:space="preserve"> ring group of drugs followed by phenotypic confirmation for the positive cases based on demonstrating the effectiveness of the screening antibiotic in the presence of a beta </w:t>
      </w:r>
      <w:proofErr w:type="spellStart"/>
      <w:r w:rsidRPr="00002343">
        <w:rPr>
          <w:rFonts w:ascii="Times New Roman" w:hAnsi="Times New Roman"/>
          <w:color w:val="231F20"/>
          <w:sz w:val="20"/>
          <w:szCs w:val="20"/>
        </w:rPr>
        <w:t>lactamase</w:t>
      </w:r>
      <w:proofErr w:type="spellEnd"/>
      <w:r w:rsidRPr="00002343">
        <w:rPr>
          <w:rFonts w:ascii="Times New Roman" w:hAnsi="Times New Roman"/>
          <w:color w:val="231F20"/>
          <w:sz w:val="20"/>
          <w:szCs w:val="20"/>
        </w:rPr>
        <w:t xml:space="preserve"> inhibitor (Clinical Laboratory Standards Institute</w:t>
      </w:r>
      <w:r w:rsidR="005C1AED" w:rsidRPr="00002343">
        <w:rPr>
          <w:rFonts w:ascii="Times New Roman" w:hAnsi="Times New Roman"/>
          <w:color w:val="231F20"/>
          <w:sz w:val="20"/>
          <w:szCs w:val="20"/>
        </w:rPr>
        <w:t>,</w:t>
      </w:r>
      <w:r w:rsidRPr="00002343">
        <w:rPr>
          <w:rFonts w:ascii="Times New Roman" w:hAnsi="Times New Roman"/>
          <w:color w:val="231F20"/>
          <w:sz w:val="20"/>
          <w:szCs w:val="20"/>
        </w:rPr>
        <w:t xml:space="preserve"> 2011).” </w:t>
      </w:r>
      <w:proofErr w:type="spellStart"/>
      <w:r w:rsidRPr="00002343">
        <w:rPr>
          <w:rFonts w:ascii="Times New Roman" w:hAnsi="Times New Roman"/>
          <w:color w:val="231F20"/>
          <w:sz w:val="20"/>
          <w:szCs w:val="20"/>
        </w:rPr>
        <w:lastRenderedPageBreak/>
        <w:t>Robberts</w:t>
      </w:r>
      <w:proofErr w:type="spellEnd"/>
      <w:r w:rsidRPr="00002343">
        <w:rPr>
          <w:rFonts w:ascii="Times New Roman" w:hAnsi="Times New Roman"/>
          <w:color w:val="231F20"/>
          <w:sz w:val="20"/>
          <w:szCs w:val="20"/>
        </w:rPr>
        <w:t xml:space="preserve"> </w:t>
      </w:r>
      <w:r w:rsidR="00404566" w:rsidRPr="00002343">
        <w:rPr>
          <w:rFonts w:ascii="Times New Roman" w:hAnsi="Times New Roman"/>
          <w:i/>
          <w:color w:val="231F20"/>
          <w:sz w:val="20"/>
          <w:szCs w:val="20"/>
        </w:rPr>
        <w:t>et al.</w:t>
      </w:r>
      <w:r w:rsidRPr="00002343">
        <w:rPr>
          <w:rFonts w:ascii="Times New Roman" w:hAnsi="Times New Roman"/>
          <w:color w:val="231F20"/>
          <w:sz w:val="20"/>
          <w:szCs w:val="20"/>
        </w:rPr>
        <w:t xml:space="preserve"> (2009) advised that “results should be issued based on preventing inappropriate use of </w:t>
      </w:r>
      <w:proofErr w:type="spellStart"/>
      <w:r w:rsidRPr="00002343">
        <w:rPr>
          <w:rFonts w:ascii="Times New Roman" w:hAnsi="Times New Roman"/>
          <w:color w:val="231F20"/>
          <w:sz w:val="20"/>
          <w:szCs w:val="20"/>
        </w:rPr>
        <w:t>cephalosporins</w:t>
      </w:r>
      <w:proofErr w:type="spellEnd"/>
      <w:r w:rsidRPr="00002343">
        <w:rPr>
          <w:rFonts w:ascii="Times New Roman" w:hAnsi="Times New Roman"/>
          <w:color w:val="231F20"/>
          <w:sz w:val="20"/>
          <w:szCs w:val="20"/>
        </w:rPr>
        <w:t xml:space="preserve"> or </w:t>
      </w:r>
      <w:proofErr w:type="spellStart"/>
      <w:r w:rsidRPr="00002343">
        <w:rPr>
          <w:rFonts w:ascii="Times New Roman" w:hAnsi="Times New Roman"/>
          <w:color w:val="231F20"/>
          <w:sz w:val="20"/>
          <w:szCs w:val="20"/>
        </w:rPr>
        <w:t>monobactams</w:t>
      </w:r>
      <w:proofErr w:type="spellEnd"/>
      <w:r w:rsidRPr="00002343">
        <w:rPr>
          <w:rFonts w:ascii="Times New Roman" w:hAnsi="Times New Roman"/>
          <w:color w:val="231F20"/>
          <w:sz w:val="20"/>
          <w:szCs w:val="20"/>
        </w:rPr>
        <w:t xml:space="preserve"> in the setting of ESBL production.” In 1988, </w:t>
      </w:r>
      <w:proofErr w:type="spellStart"/>
      <w:r w:rsidRPr="00002343">
        <w:rPr>
          <w:rFonts w:ascii="Times New Roman" w:hAnsi="Times New Roman"/>
          <w:color w:val="231F20"/>
          <w:sz w:val="20"/>
          <w:szCs w:val="20"/>
        </w:rPr>
        <w:t>Bauernfeind</w:t>
      </w:r>
      <w:proofErr w:type="spellEnd"/>
      <w:r w:rsidRPr="00002343">
        <w:rPr>
          <w:rFonts w:ascii="Times New Roman" w:hAnsi="Times New Roman"/>
          <w:color w:val="231F20"/>
          <w:sz w:val="20"/>
          <w:szCs w:val="20"/>
        </w:rPr>
        <w:t xml:space="preserve"> </w:t>
      </w:r>
      <w:r w:rsidRPr="00002343">
        <w:rPr>
          <w:rFonts w:ascii="Times New Roman" w:hAnsi="Times New Roman"/>
          <w:i/>
          <w:color w:val="231F20"/>
          <w:sz w:val="20"/>
          <w:szCs w:val="20"/>
        </w:rPr>
        <w:t>et al.</w:t>
      </w:r>
      <w:r w:rsidRPr="00002343">
        <w:rPr>
          <w:rFonts w:ascii="Times New Roman" w:hAnsi="Times New Roman"/>
          <w:color w:val="231F20"/>
          <w:sz w:val="20"/>
          <w:szCs w:val="20"/>
        </w:rPr>
        <w:t xml:space="preserve"> (</w:t>
      </w:r>
      <w:r w:rsidR="00404566" w:rsidRPr="00002343">
        <w:rPr>
          <w:rFonts w:ascii="Times New Roman" w:hAnsi="Times New Roman"/>
          <w:color w:val="231F20"/>
          <w:sz w:val="20"/>
          <w:szCs w:val="20"/>
        </w:rPr>
        <w:t xml:space="preserve">1989) revealed a case of </w:t>
      </w:r>
      <w:r w:rsidRPr="00002343">
        <w:rPr>
          <w:rFonts w:ascii="Times New Roman" w:hAnsi="Times New Roman"/>
          <w:color w:val="231F20"/>
          <w:sz w:val="20"/>
          <w:szCs w:val="20"/>
        </w:rPr>
        <w:t>plasmi</w:t>
      </w:r>
      <w:r w:rsidR="00404566" w:rsidRPr="00002343">
        <w:rPr>
          <w:rFonts w:ascii="Times New Roman" w:hAnsi="Times New Roman"/>
          <w:color w:val="231F20"/>
          <w:sz w:val="20"/>
          <w:szCs w:val="20"/>
        </w:rPr>
        <w:t xml:space="preserve">d-mediated </w:t>
      </w:r>
      <w:proofErr w:type="spellStart"/>
      <w:r w:rsidR="00404566" w:rsidRPr="00002343">
        <w:rPr>
          <w:rFonts w:ascii="Times New Roman" w:hAnsi="Times New Roman"/>
          <w:color w:val="231F20"/>
          <w:sz w:val="20"/>
          <w:szCs w:val="20"/>
        </w:rPr>
        <w:t>AmpC</w:t>
      </w:r>
      <w:proofErr w:type="spellEnd"/>
      <w:r w:rsidR="00404566" w:rsidRPr="00002343">
        <w:rPr>
          <w:rFonts w:ascii="Times New Roman" w:hAnsi="Times New Roman"/>
          <w:color w:val="231F20"/>
          <w:sz w:val="20"/>
          <w:szCs w:val="20"/>
        </w:rPr>
        <w:t xml:space="preserve"> beta-</w:t>
      </w:r>
      <w:proofErr w:type="spellStart"/>
      <w:r w:rsidR="00404566" w:rsidRPr="00002343">
        <w:rPr>
          <w:rFonts w:ascii="Times New Roman" w:hAnsi="Times New Roman"/>
          <w:color w:val="231F20"/>
          <w:sz w:val="20"/>
          <w:szCs w:val="20"/>
        </w:rPr>
        <w:t>lactamases</w:t>
      </w:r>
      <w:proofErr w:type="spellEnd"/>
      <w:r w:rsidR="00404566" w:rsidRPr="00002343">
        <w:rPr>
          <w:rFonts w:ascii="Times New Roman" w:hAnsi="Times New Roman"/>
          <w:color w:val="231F20"/>
          <w:sz w:val="20"/>
          <w:szCs w:val="20"/>
        </w:rPr>
        <w:t xml:space="preserve">. </w:t>
      </w:r>
      <w:r w:rsidRPr="00002343">
        <w:rPr>
          <w:rFonts w:ascii="Times New Roman" w:hAnsi="Times New Roman"/>
          <w:color w:val="231F20"/>
          <w:sz w:val="20"/>
          <w:szCs w:val="20"/>
        </w:rPr>
        <w:t xml:space="preserve">Also, </w:t>
      </w:r>
      <w:proofErr w:type="spellStart"/>
      <w:r w:rsidRPr="00002343">
        <w:rPr>
          <w:rFonts w:ascii="Times New Roman" w:hAnsi="Times New Roman"/>
          <w:color w:val="231F20"/>
          <w:sz w:val="20"/>
          <w:szCs w:val="20"/>
        </w:rPr>
        <w:t>Bauernfeind</w:t>
      </w:r>
      <w:proofErr w:type="spellEnd"/>
      <w:r w:rsidRPr="00002343">
        <w:rPr>
          <w:rFonts w:ascii="Times New Roman" w:hAnsi="Times New Roman"/>
          <w:color w:val="231F20"/>
          <w:sz w:val="20"/>
          <w:szCs w:val="20"/>
        </w:rPr>
        <w:t xml:space="preserve"> </w:t>
      </w:r>
      <w:r w:rsidRPr="00002343">
        <w:rPr>
          <w:rFonts w:ascii="Times New Roman" w:hAnsi="Times New Roman"/>
          <w:i/>
          <w:color w:val="231F20"/>
          <w:sz w:val="20"/>
          <w:szCs w:val="20"/>
        </w:rPr>
        <w:t>et al.,</w:t>
      </w:r>
      <w:r w:rsidRPr="00002343">
        <w:rPr>
          <w:rFonts w:ascii="Times New Roman" w:hAnsi="Times New Roman"/>
          <w:color w:val="231F20"/>
          <w:sz w:val="20"/>
          <w:szCs w:val="20"/>
        </w:rPr>
        <w:t xml:space="preserve"> 1989 reported that </w:t>
      </w:r>
      <w:r w:rsidR="00404566" w:rsidRPr="00002343">
        <w:rPr>
          <w:rFonts w:ascii="Times New Roman" w:hAnsi="Times New Roman"/>
          <w:color w:val="231F20"/>
          <w:sz w:val="20"/>
          <w:szCs w:val="20"/>
        </w:rPr>
        <w:t xml:space="preserve">“AMPC beta </w:t>
      </w:r>
      <w:proofErr w:type="spellStart"/>
      <w:r w:rsidR="00404566" w:rsidRPr="00002343">
        <w:rPr>
          <w:rFonts w:ascii="Times New Roman" w:hAnsi="Times New Roman"/>
          <w:color w:val="231F20"/>
          <w:sz w:val="20"/>
          <w:szCs w:val="20"/>
        </w:rPr>
        <w:t>lactamases</w:t>
      </w:r>
      <w:proofErr w:type="spellEnd"/>
      <w:r w:rsidRPr="00002343">
        <w:rPr>
          <w:rFonts w:ascii="Times New Roman" w:hAnsi="Times New Roman"/>
          <w:color w:val="231F20"/>
          <w:sz w:val="20"/>
          <w:szCs w:val="20"/>
        </w:rPr>
        <w:t xml:space="preserve"> confer transferable resistance to the </w:t>
      </w:r>
      <w:proofErr w:type="spellStart"/>
      <w:r w:rsidRPr="00002343">
        <w:rPr>
          <w:rFonts w:ascii="Times New Roman" w:hAnsi="Times New Roman"/>
          <w:color w:val="231F20"/>
          <w:sz w:val="20"/>
          <w:szCs w:val="20"/>
        </w:rPr>
        <w:t>cephamycins</w:t>
      </w:r>
      <w:proofErr w:type="spellEnd"/>
      <w:r w:rsidRPr="00002343">
        <w:rPr>
          <w:rFonts w:ascii="Times New Roman" w:hAnsi="Times New Roman"/>
          <w:color w:val="231F20"/>
          <w:sz w:val="20"/>
          <w:szCs w:val="20"/>
        </w:rPr>
        <w:t xml:space="preserve">, and they are not inhibited </w:t>
      </w:r>
      <w:r w:rsidR="00404566" w:rsidRPr="00002343">
        <w:rPr>
          <w:rFonts w:ascii="Times New Roman" w:hAnsi="Times New Roman"/>
          <w:color w:val="231F20"/>
          <w:sz w:val="20"/>
          <w:szCs w:val="20"/>
        </w:rPr>
        <w:t>by beta-</w:t>
      </w:r>
      <w:proofErr w:type="spellStart"/>
      <w:r w:rsidR="00404566" w:rsidRPr="00002343">
        <w:rPr>
          <w:rFonts w:ascii="Times New Roman" w:hAnsi="Times New Roman"/>
          <w:color w:val="231F20"/>
          <w:sz w:val="20"/>
          <w:szCs w:val="20"/>
        </w:rPr>
        <w:t>lactamase</w:t>
      </w:r>
      <w:proofErr w:type="spellEnd"/>
      <w:r w:rsidR="00404566" w:rsidRPr="00002343">
        <w:rPr>
          <w:rFonts w:ascii="Times New Roman" w:hAnsi="Times New Roman"/>
          <w:color w:val="231F20"/>
          <w:sz w:val="20"/>
          <w:szCs w:val="20"/>
        </w:rPr>
        <w:t xml:space="preserve"> inhibitors.”</w:t>
      </w:r>
      <w:r w:rsidRPr="00002343">
        <w:rPr>
          <w:rFonts w:ascii="Times New Roman" w:hAnsi="Times New Roman"/>
          <w:color w:val="231F20"/>
          <w:sz w:val="20"/>
          <w:szCs w:val="20"/>
        </w:rPr>
        <w:t xml:space="preserve"> </w:t>
      </w:r>
      <w:proofErr w:type="spellStart"/>
      <w:r w:rsidRPr="00002343">
        <w:rPr>
          <w:rFonts w:ascii="Times New Roman" w:hAnsi="Times New Roman"/>
          <w:color w:val="231F20"/>
          <w:sz w:val="20"/>
          <w:szCs w:val="20"/>
        </w:rPr>
        <w:t>Moland</w:t>
      </w:r>
      <w:proofErr w:type="spellEnd"/>
      <w:r w:rsidRPr="00002343">
        <w:rPr>
          <w:rFonts w:ascii="Times New Roman" w:hAnsi="Times New Roman"/>
          <w:color w:val="231F20"/>
          <w:sz w:val="20"/>
          <w:szCs w:val="20"/>
        </w:rPr>
        <w:t xml:space="preserve"> </w:t>
      </w:r>
      <w:r w:rsidR="00404566" w:rsidRPr="00002343">
        <w:rPr>
          <w:rFonts w:ascii="Times New Roman" w:hAnsi="Times New Roman"/>
          <w:i/>
          <w:color w:val="231F20"/>
          <w:sz w:val="20"/>
          <w:szCs w:val="20"/>
        </w:rPr>
        <w:t>et al.</w:t>
      </w:r>
      <w:r w:rsidRPr="00002343">
        <w:rPr>
          <w:rFonts w:ascii="Times New Roman" w:hAnsi="Times New Roman"/>
          <w:color w:val="231F20"/>
          <w:sz w:val="20"/>
          <w:szCs w:val="20"/>
        </w:rPr>
        <w:t xml:space="preserve"> </w:t>
      </w:r>
      <w:r w:rsidR="00404566" w:rsidRPr="00002343">
        <w:rPr>
          <w:rFonts w:ascii="Times New Roman" w:hAnsi="Times New Roman"/>
          <w:color w:val="231F20"/>
          <w:sz w:val="20"/>
          <w:szCs w:val="20"/>
        </w:rPr>
        <w:t>(</w:t>
      </w:r>
      <w:r w:rsidRPr="00002343">
        <w:rPr>
          <w:rFonts w:ascii="Times New Roman" w:hAnsi="Times New Roman"/>
          <w:color w:val="231F20"/>
          <w:sz w:val="20"/>
          <w:szCs w:val="20"/>
        </w:rPr>
        <w:t>2006</w:t>
      </w:r>
      <w:r w:rsidR="00404566" w:rsidRPr="00002343">
        <w:rPr>
          <w:rFonts w:ascii="Times New Roman" w:hAnsi="Times New Roman"/>
          <w:color w:val="231F20"/>
          <w:sz w:val="20"/>
          <w:szCs w:val="20"/>
        </w:rPr>
        <w:t>)</w:t>
      </w:r>
      <w:r w:rsidRPr="00002343">
        <w:rPr>
          <w:rFonts w:ascii="Times New Roman" w:hAnsi="Times New Roman"/>
          <w:color w:val="231F20"/>
          <w:sz w:val="20"/>
          <w:szCs w:val="20"/>
        </w:rPr>
        <w:t xml:space="preserve"> noted that </w:t>
      </w:r>
      <w:r w:rsidR="00404566" w:rsidRPr="00002343">
        <w:rPr>
          <w:rFonts w:ascii="Times New Roman" w:hAnsi="Times New Roman"/>
          <w:color w:val="231F20"/>
          <w:sz w:val="20"/>
          <w:szCs w:val="20"/>
        </w:rPr>
        <w:t>i</w:t>
      </w:r>
      <w:r w:rsidRPr="00002343">
        <w:rPr>
          <w:rFonts w:ascii="Times New Roman" w:hAnsi="Times New Roman"/>
          <w:color w:val="231F20"/>
          <w:sz w:val="20"/>
          <w:szCs w:val="20"/>
        </w:rPr>
        <w:t xml:space="preserve">solates with both ESBL and </w:t>
      </w:r>
      <w:proofErr w:type="spellStart"/>
      <w:r w:rsidRPr="00002343">
        <w:rPr>
          <w:rFonts w:ascii="Times New Roman" w:hAnsi="Times New Roman"/>
          <w:color w:val="231F20"/>
          <w:sz w:val="20"/>
          <w:szCs w:val="20"/>
        </w:rPr>
        <w:t>AmpC</w:t>
      </w:r>
      <w:proofErr w:type="spellEnd"/>
      <w:r w:rsidRPr="00002343">
        <w:rPr>
          <w:rFonts w:ascii="Times New Roman" w:hAnsi="Times New Roman"/>
          <w:color w:val="231F20"/>
          <w:sz w:val="20"/>
          <w:szCs w:val="20"/>
        </w:rPr>
        <w:t xml:space="preserve"> are more frequent. But i</w:t>
      </w:r>
      <w:r w:rsidR="005C1AED" w:rsidRPr="00002343">
        <w:rPr>
          <w:rFonts w:ascii="Times New Roman" w:hAnsi="Times New Roman"/>
          <w:color w:val="231F20"/>
          <w:sz w:val="20"/>
          <w:szCs w:val="20"/>
        </w:rPr>
        <w:t xml:space="preserve">n response to this </w:t>
      </w:r>
      <w:proofErr w:type="spellStart"/>
      <w:r w:rsidR="005C1AED" w:rsidRPr="00002343">
        <w:rPr>
          <w:rFonts w:ascii="Times New Roman" w:hAnsi="Times New Roman"/>
          <w:color w:val="231F20"/>
          <w:sz w:val="20"/>
          <w:szCs w:val="20"/>
        </w:rPr>
        <w:t>development,</w:t>
      </w:r>
      <w:r w:rsidRPr="00002343">
        <w:rPr>
          <w:rFonts w:ascii="Times New Roman" w:hAnsi="Times New Roman"/>
          <w:color w:val="231F20"/>
          <w:sz w:val="20"/>
          <w:szCs w:val="20"/>
        </w:rPr>
        <w:t>Thomson</w:t>
      </w:r>
      <w:proofErr w:type="spellEnd"/>
      <w:r w:rsidRPr="00002343">
        <w:rPr>
          <w:rFonts w:ascii="Times New Roman" w:hAnsi="Times New Roman"/>
          <w:color w:val="231F20"/>
          <w:sz w:val="20"/>
          <w:szCs w:val="20"/>
        </w:rPr>
        <w:t xml:space="preserve"> </w:t>
      </w:r>
      <w:r w:rsidR="00404566" w:rsidRPr="00002343">
        <w:rPr>
          <w:rFonts w:ascii="Times New Roman" w:hAnsi="Times New Roman"/>
          <w:color w:val="231F20"/>
          <w:sz w:val="20"/>
          <w:szCs w:val="20"/>
        </w:rPr>
        <w:t>(</w:t>
      </w:r>
      <w:r w:rsidRPr="00002343">
        <w:rPr>
          <w:rFonts w:ascii="Times New Roman" w:hAnsi="Times New Roman"/>
          <w:color w:val="231F20"/>
          <w:sz w:val="20"/>
          <w:szCs w:val="20"/>
        </w:rPr>
        <w:t>2001</w:t>
      </w:r>
      <w:r w:rsidR="00404566" w:rsidRPr="00002343">
        <w:rPr>
          <w:rFonts w:ascii="Times New Roman" w:hAnsi="Times New Roman"/>
          <w:color w:val="231F20"/>
          <w:sz w:val="20"/>
          <w:szCs w:val="20"/>
        </w:rPr>
        <w:t>) and</w:t>
      </w:r>
      <w:r w:rsidRPr="00002343">
        <w:rPr>
          <w:rFonts w:ascii="Times New Roman" w:hAnsi="Times New Roman"/>
          <w:color w:val="231F20"/>
          <w:sz w:val="20"/>
          <w:szCs w:val="20"/>
        </w:rPr>
        <w:t xml:space="preserve"> </w:t>
      </w:r>
      <w:proofErr w:type="spellStart"/>
      <w:r w:rsidRPr="00002343">
        <w:rPr>
          <w:rFonts w:ascii="Times New Roman" w:hAnsi="Times New Roman"/>
          <w:color w:val="231F20"/>
          <w:sz w:val="20"/>
          <w:szCs w:val="20"/>
        </w:rPr>
        <w:t>Robberts</w:t>
      </w:r>
      <w:proofErr w:type="spellEnd"/>
      <w:r w:rsidRPr="00002343">
        <w:rPr>
          <w:rFonts w:ascii="Times New Roman" w:hAnsi="Times New Roman"/>
          <w:color w:val="231F20"/>
          <w:sz w:val="20"/>
          <w:szCs w:val="20"/>
        </w:rPr>
        <w:t xml:space="preserve"> </w:t>
      </w:r>
      <w:r w:rsidR="00404566" w:rsidRPr="00002343">
        <w:rPr>
          <w:rFonts w:ascii="Times New Roman" w:hAnsi="Times New Roman"/>
          <w:i/>
          <w:color w:val="231F20"/>
          <w:sz w:val="20"/>
          <w:szCs w:val="20"/>
        </w:rPr>
        <w:t>et al.</w:t>
      </w:r>
      <w:r w:rsidRPr="00002343">
        <w:rPr>
          <w:rFonts w:ascii="Times New Roman" w:hAnsi="Times New Roman"/>
          <w:color w:val="231F20"/>
          <w:sz w:val="20"/>
          <w:szCs w:val="20"/>
        </w:rPr>
        <w:t xml:space="preserve"> </w:t>
      </w:r>
      <w:r w:rsidR="00404566" w:rsidRPr="00002343">
        <w:rPr>
          <w:rFonts w:ascii="Times New Roman" w:hAnsi="Times New Roman"/>
          <w:color w:val="231F20"/>
          <w:sz w:val="20"/>
          <w:szCs w:val="20"/>
        </w:rPr>
        <w:t>(</w:t>
      </w:r>
      <w:r w:rsidRPr="00002343">
        <w:rPr>
          <w:rFonts w:ascii="Times New Roman" w:hAnsi="Times New Roman"/>
          <w:color w:val="231F20"/>
          <w:sz w:val="20"/>
          <w:szCs w:val="20"/>
        </w:rPr>
        <w:t>2009</w:t>
      </w:r>
      <w:r w:rsidR="00404566" w:rsidRPr="00002343">
        <w:rPr>
          <w:rFonts w:ascii="Times New Roman" w:hAnsi="Times New Roman"/>
          <w:color w:val="231F20"/>
          <w:sz w:val="20"/>
          <w:szCs w:val="20"/>
        </w:rPr>
        <w:t>)</w:t>
      </w:r>
      <w:r w:rsidRPr="00002343">
        <w:rPr>
          <w:rFonts w:ascii="Times New Roman" w:hAnsi="Times New Roman"/>
          <w:color w:val="231F20"/>
          <w:sz w:val="20"/>
          <w:szCs w:val="20"/>
        </w:rPr>
        <w:t>, both concluded that “the effect of this combination will negatively affect the result of current ESBL screening and confirmatory testing because the two enzyme groups have overlapping hydr</w:t>
      </w:r>
      <w:r w:rsidR="00404566" w:rsidRPr="00002343">
        <w:rPr>
          <w:rFonts w:ascii="Times New Roman" w:hAnsi="Times New Roman"/>
          <w:color w:val="231F20"/>
          <w:sz w:val="20"/>
          <w:szCs w:val="20"/>
        </w:rPr>
        <w:t>olysis spectra though inability</w:t>
      </w:r>
      <w:r w:rsidRPr="00002343">
        <w:rPr>
          <w:rFonts w:ascii="Times New Roman" w:hAnsi="Times New Roman"/>
          <w:color w:val="231F20"/>
          <w:sz w:val="20"/>
          <w:szCs w:val="20"/>
        </w:rPr>
        <w:t xml:space="preserve"> to detect ESBLs can</w:t>
      </w:r>
      <w:r w:rsidR="00971C1C">
        <w:rPr>
          <w:rFonts w:ascii="Times New Roman" w:hAnsi="Times New Roman"/>
          <w:color w:val="231F20"/>
          <w:sz w:val="20"/>
          <w:szCs w:val="20"/>
        </w:rPr>
        <w:t xml:space="preserve"> </w:t>
      </w:r>
      <w:r w:rsidRPr="00002343">
        <w:rPr>
          <w:rFonts w:ascii="Times New Roman" w:hAnsi="Times New Roman"/>
          <w:color w:val="231F20"/>
          <w:sz w:val="20"/>
          <w:szCs w:val="20"/>
        </w:rPr>
        <w:t>put the health of patient at risk because of the reported false s</w:t>
      </w:r>
      <w:r w:rsidR="00404566" w:rsidRPr="00002343">
        <w:rPr>
          <w:rFonts w:ascii="Times New Roman" w:hAnsi="Times New Roman"/>
          <w:color w:val="231F20"/>
          <w:sz w:val="20"/>
          <w:szCs w:val="20"/>
        </w:rPr>
        <w:t xml:space="preserve">usceptibility to </w:t>
      </w:r>
      <w:proofErr w:type="spellStart"/>
      <w:r w:rsidR="00404566" w:rsidRPr="00002343">
        <w:rPr>
          <w:rFonts w:ascii="Times New Roman" w:hAnsi="Times New Roman"/>
          <w:color w:val="231F20"/>
          <w:sz w:val="20"/>
          <w:szCs w:val="20"/>
        </w:rPr>
        <w:t>cephalosporins</w:t>
      </w:r>
      <w:proofErr w:type="spellEnd"/>
      <w:r w:rsidRPr="00002343">
        <w:rPr>
          <w:rFonts w:ascii="Times New Roman" w:hAnsi="Times New Roman"/>
          <w:color w:val="231F20"/>
          <w:sz w:val="20"/>
          <w:szCs w:val="20"/>
        </w:rPr>
        <w:t xml:space="preserve">” (Thomson 2001), though how </w:t>
      </w:r>
      <w:proofErr w:type="spellStart"/>
      <w:r w:rsidRPr="00002343">
        <w:rPr>
          <w:rFonts w:ascii="Times New Roman" w:hAnsi="Times New Roman"/>
          <w:color w:val="231F20"/>
          <w:sz w:val="20"/>
          <w:szCs w:val="20"/>
        </w:rPr>
        <w:t>AmpC</w:t>
      </w:r>
      <w:proofErr w:type="spellEnd"/>
      <w:r w:rsidRPr="00002343">
        <w:rPr>
          <w:rFonts w:ascii="Times New Roman" w:hAnsi="Times New Roman"/>
          <w:color w:val="231F20"/>
          <w:sz w:val="20"/>
          <w:szCs w:val="20"/>
        </w:rPr>
        <w:t xml:space="preserve"> production results to uncertainty about the accuracy of CLSI on ESBL confirmatory tests</w:t>
      </w:r>
      <w:r w:rsidR="00971C1C">
        <w:rPr>
          <w:rFonts w:ascii="Times New Roman" w:hAnsi="Times New Roman"/>
          <w:color w:val="231F20"/>
          <w:sz w:val="20"/>
          <w:szCs w:val="20"/>
        </w:rPr>
        <w:t xml:space="preserve"> </w:t>
      </w:r>
      <w:r w:rsidRPr="00002343">
        <w:rPr>
          <w:rFonts w:ascii="Times New Roman" w:hAnsi="Times New Roman"/>
          <w:color w:val="231F20"/>
          <w:sz w:val="20"/>
          <w:szCs w:val="20"/>
        </w:rPr>
        <w:t>is yet not clear.</w:t>
      </w:r>
    </w:p>
    <w:p w:rsidR="00404566" w:rsidRPr="00002343" w:rsidRDefault="00404566" w:rsidP="00002343">
      <w:pPr>
        <w:pStyle w:val="NoSpacing"/>
        <w:snapToGrid w:val="0"/>
        <w:ind w:firstLine="425"/>
        <w:jc w:val="both"/>
        <w:rPr>
          <w:rFonts w:ascii="Times New Roman" w:hAnsi="Times New Roman"/>
          <w:sz w:val="20"/>
          <w:szCs w:val="20"/>
        </w:rPr>
      </w:pPr>
      <w:r w:rsidRPr="00002343">
        <w:rPr>
          <w:rFonts w:ascii="Times New Roman" w:hAnsi="Times New Roman"/>
          <w:sz w:val="20"/>
          <w:szCs w:val="20"/>
        </w:rPr>
        <w:t>One of t</w:t>
      </w:r>
      <w:r w:rsidR="00155896" w:rsidRPr="00002343">
        <w:rPr>
          <w:rFonts w:ascii="Times New Roman" w:hAnsi="Times New Roman"/>
          <w:sz w:val="20"/>
          <w:szCs w:val="20"/>
        </w:rPr>
        <w:t xml:space="preserve">he major </w:t>
      </w:r>
      <w:proofErr w:type="gramStart"/>
      <w:r w:rsidR="00155896" w:rsidRPr="00002343">
        <w:rPr>
          <w:rFonts w:ascii="Times New Roman" w:hAnsi="Times New Roman"/>
          <w:sz w:val="20"/>
          <w:szCs w:val="20"/>
        </w:rPr>
        <w:t>reason</w:t>
      </w:r>
      <w:proofErr w:type="gramEnd"/>
      <w:r w:rsidR="00155896" w:rsidRPr="00002343">
        <w:rPr>
          <w:rFonts w:ascii="Times New Roman" w:hAnsi="Times New Roman"/>
          <w:sz w:val="20"/>
          <w:szCs w:val="20"/>
        </w:rPr>
        <w:t xml:space="preserve"> for their resistance is arbitrary use of antibiotics </w:t>
      </w:r>
      <w:r w:rsidRPr="00002343">
        <w:rPr>
          <w:rFonts w:ascii="Times New Roman" w:hAnsi="Times New Roman"/>
          <w:sz w:val="20"/>
          <w:szCs w:val="20"/>
        </w:rPr>
        <w:t>in the</w:t>
      </w:r>
      <w:r w:rsidR="00155896" w:rsidRPr="00002343">
        <w:rPr>
          <w:rFonts w:ascii="Times New Roman" w:hAnsi="Times New Roman"/>
          <w:sz w:val="20"/>
          <w:szCs w:val="20"/>
        </w:rPr>
        <w:t xml:space="preserve"> treatment of infection though early detection of the antibiotic pattern is important for treatment (</w:t>
      </w:r>
      <w:proofErr w:type="spellStart"/>
      <w:r w:rsidR="00155896" w:rsidRPr="00002343">
        <w:rPr>
          <w:rFonts w:ascii="Times New Roman" w:hAnsi="Times New Roman"/>
          <w:sz w:val="20"/>
          <w:szCs w:val="20"/>
        </w:rPr>
        <w:t>Bazzaz</w:t>
      </w:r>
      <w:proofErr w:type="spellEnd"/>
      <w:r w:rsidR="00155896" w:rsidRPr="00002343">
        <w:rPr>
          <w:rFonts w:ascii="Times New Roman" w:hAnsi="Times New Roman"/>
          <w:sz w:val="20"/>
          <w:szCs w:val="20"/>
        </w:rPr>
        <w:t xml:space="preserve"> </w:t>
      </w:r>
      <w:r w:rsidR="00155896" w:rsidRPr="00002343">
        <w:rPr>
          <w:rFonts w:ascii="Times New Roman" w:hAnsi="Times New Roman"/>
          <w:i/>
          <w:sz w:val="20"/>
          <w:szCs w:val="20"/>
        </w:rPr>
        <w:t>et al.,</w:t>
      </w:r>
      <w:r w:rsidR="00155896" w:rsidRPr="00002343">
        <w:rPr>
          <w:rFonts w:ascii="Times New Roman" w:hAnsi="Times New Roman"/>
          <w:sz w:val="20"/>
          <w:szCs w:val="20"/>
        </w:rPr>
        <w:t xml:space="preserve"> 2009). The frequency of ESBLs among clinical strains differs from one region to another</w:t>
      </w:r>
      <w:r w:rsidRPr="00002343">
        <w:rPr>
          <w:rFonts w:ascii="Times New Roman" w:hAnsi="Times New Roman"/>
          <w:sz w:val="20"/>
          <w:szCs w:val="20"/>
        </w:rPr>
        <w:t>, variations</w:t>
      </w:r>
      <w:r w:rsidR="00155896" w:rsidRPr="00002343">
        <w:rPr>
          <w:rFonts w:ascii="Times New Roman" w:hAnsi="Times New Roman"/>
          <w:sz w:val="20"/>
          <w:szCs w:val="20"/>
        </w:rPr>
        <w:t xml:space="preserve"> in countries and institutions have been recorded. The </w:t>
      </w:r>
      <w:r w:rsidRPr="00002343">
        <w:rPr>
          <w:rFonts w:ascii="Times New Roman" w:hAnsi="Times New Roman"/>
          <w:sz w:val="20"/>
          <w:szCs w:val="20"/>
        </w:rPr>
        <w:t>gene blaSHV</w:t>
      </w:r>
      <w:r w:rsidR="00155896" w:rsidRPr="00002343">
        <w:rPr>
          <w:rFonts w:ascii="Times New Roman" w:hAnsi="Times New Roman"/>
          <w:sz w:val="20"/>
          <w:szCs w:val="20"/>
        </w:rPr>
        <w:t xml:space="preserve">-15 is reported to be common and frequent and </w:t>
      </w:r>
      <w:r w:rsidRPr="00002343">
        <w:rPr>
          <w:rFonts w:ascii="Times New Roman" w:hAnsi="Times New Roman"/>
          <w:sz w:val="20"/>
          <w:szCs w:val="20"/>
        </w:rPr>
        <w:t>always associated</w:t>
      </w:r>
      <w:r w:rsidR="00155896" w:rsidRPr="00002343">
        <w:rPr>
          <w:rFonts w:ascii="Times New Roman" w:hAnsi="Times New Roman"/>
          <w:sz w:val="20"/>
          <w:szCs w:val="20"/>
        </w:rPr>
        <w:t xml:space="preserve"> with a variant of </w:t>
      </w:r>
      <w:r w:rsidR="00155896" w:rsidRPr="00002343">
        <w:rPr>
          <w:rFonts w:ascii="Times New Roman" w:hAnsi="Times New Roman"/>
          <w:i/>
          <w:iCs/>
          <w:sz w:val="20"/>
          <w:szCs w:val="20"/>
        </w:rPr>
        <w:t xml:space="preserve">Escherichia coli </w:t>
      </w:r>
      <w:r w:rsidR="00155896" w:rsidRPr="00002343">
        <w:rPr>
          <w:rFonts w:ascii="Times New Roman" w:hAnsi="Times New Roman"/>
          <w:sz w:val="20"/>
          <w:szCs w:val="20"/>
        </w:rPr>
        <w:t>(</w:t>
      </w:r>
      <w:proofErr w:type="spellStart"/>
      <w:r w:rsidR="00155896" w:rsidRPr="00002343">
        <w:rPr>
          <w:rFonts w:ascii="Times New Roman" w:hAnsi="Times New Roman"/>
          <w:sz w:val="20"/>
          <w:szCs w:val="20"/>
        </w:rPr>
        <w:t>Valverde</w:t>
      </w:r>
      <w:proofErr w:type="spellEnd"/>
      <w:r w:rsidR="00155896" w:rsidRPr="00002343">
        <w:rPr>
          <w:rFonts w:ascii="Times New Roman" w:hAnsi="Times New Roman"/>
          <w:sz w:val="20"/>
          <w:szCs w:val="20"/>
        </w:rPr>
        <w:t xml:space="preserve"> </w:t>
      </w:r>
      <w:r w:rsidR="00155896" w:rsidRPr="00002343">
        <w:rPr>
          <w:rFonts w:ascii="Times New Roman" w:hAnsi="Times New Roman"/>
          <w:i/>
          <w:sz w:val="20"/>
          <w:szCs w:val="20"/>
        </w:rPr>
        <w:t>et al.,</w:t>
      </w:r>
      <w:r w:rsidR="00155896" w:rsidRPr="00002343">
        <w:rPr>
          <w:rFonts w:ascii="Times New Roman" w:hAnsi="Times New Roman"/>
          <w:sz w:val="20"/>
          <w:szCs w:val="20"/>
        </w:rPr>
        <w:t xml:space="preserve"> 2004). ESBL genes </w:t>
      </w:r>
      <w:proofErr w:type="spellStart"/>
      <w:r w:rsidR="00155896" w:rsidRPr="00002343">
        <w:rPr>
          <w:rFonts w:ascii="Times New Roman" w:hAnsi="Times New Roman"/>
          <w:i/>
          <w:iCs/>
          <w:sz w:val="20"/>
          <w:szCs w:val="20"/>
        </w:rPr>
        <w:t>bla</w:t>
      </w:r>
      <w:r w:rsidR="00155896" w:rsidRPr="00002343">
        <w:rPr>
          <w:rFonts w:ascii="Times New Roman" w:hAnsi="Times New Roman"/>
          <w:sz w:val="20"/>
          <w:szCs w:val="20"/>
        </w:rPr>
        <w:t>TEM</w:t>
      </w:r>
      <w:proofErr w:type="spellEnd"/>
      <w:r w:rsidR="00155896" w:rsidRPr="00002343">
        <w:rPr>
          <w:rFonts w:ascii="Times New Roman" w:hAnsi="Times New Roman"/>
          <w:sz w:val="20"/>
          <w:szCs w:val="20"/>
        </w:rPr>
        <w:t xml:space="preserve"> and </w:t>
      </w:r>
      <w:proofErr w:type="spellStart"/>
      <w:r w:rsidRPr="00002343">
        <w:rPr>
          <w:rFonts w:ascii="Times New Roman" w:hAnsi="Times New Roman"/>
          <w:i/>
          <w:iCs/>
          <w:sz w:val="20"/>
          <w:szCs w:val="20"/>
        </w:rPr>
        <w:t>bla</w:t>
      </w:r>
      <w:r w:rsidRPr="00002343">
        <w:rPr>
          <w:rFonts w:ascii="Times New Roman" w:hAnsi="Times New Roman"/>
          <w:sz w:val="20"/>
          <w:szCs w:val="20"/>
        </w:rPr>
        <w:t>SHV</w:t>
      </w:r>
      <w:proofErr w:type="spellEnd"/>
      <w:r w:rsidRPr="00002343">
        <w:rPr>
          <w:rFonts w:ascii="Times New Roman" w:hAnsi="Times New Roman"/>
          <w:sz w:val="20"/>
          <w:szCs w:val="20"/>
        </w:rPr>
        <w:t xml:space="preserve"> have</w:t>
      </w:r>
      <w:r w:rsidR="00155896" w:rsidRPr="00002343">
        <w:rPr>
          <w:rFonts w:ascii="Times New Roman" w:hAnsi="Times New Roman"/>
          <w:sz w:val="20"/>
          <w:szCs w:val="20"/>
        </w:rPr>
        <w:t xml:space="preserve"> been documented to be related to cross infection in hospitals.</w:t>
      </w:r>
      <w:r w:rsidR="00971C1C">
        <w:rPr>
          <w:rFonts w:ascii="Times New Roman" w:hAnsi="Times New Roman"/>
          <w:sz w:val="20"/>
          <w:szCs w:val="20"/>
        </w:rPr>
        <w:t xml:space="preserve"> </w:t>
      </w:r>
      <w:r w:rsidR="00155896" w:rsidRPr="00002343">
        <w:rPr>
          <w:rFonts w:ascii="Times New Roman" w:hAnsi="Times New Roman"/>
          <w:sz w:val="20"/>
          <w:szCs w:val="20"/>
        </w:rPr>
        <w:t xml:space="preserve">In an investigation conducted </w:t>
      </w:r>
      <w:r w:rsidRPr="00002343">
        <w:rPr>
          <w:rFonts w:ascii="Times New Roman" w:hAnsi="Times New Roman"/>
          <w:sz w:val="20"/>
          <w:szCs w:val="20"/>
        </w:rPr>
        <w:t>by Reddy</w:t>
      </w:r>
      <w:r w:rsidR="00155896" w:rsidRPr="00002343">
        <w:rPr>
          <w:rFonts w:ascii="Times New Roman" w:hAnsi="Times New Roman"/>
          <w:sz w:val="20"/>
          <w:szCs w:val="20"/>
        </w:rPr>
        <w:t xml:space="preserve"> </w:t>
      </w:r>
      <w:r w:rsidRPr="00002343">
        <w:rPr>
          <w:rFonts w:ascii="Times New Roman" w:hAnsi="Times New Roman"/>
          <w:i/>
          <w:sz w:val="20"/>
          <w:szCs w:val="20"/>
        </w:rPr>
        <w:t xml:space="preserve">et al. </w:t>
      </w:r>
      <w:r w:rsidRPr="00002343">
        <w:rPr>
          <w:rFonts w:ascii="Times New Roman" w:hAnsi="Times New Roman"/>
          <w:sz w:val="20"/>
          <w:szCs w:val="20"/>
        </w:rPr>
        <w:t>(</w:t>
      </w:r>
      <w:r w:rsidR="00155896" w:rsidRPr="00002343">
        <w:rPr>
          <w:rFonts w:ascii="Times New Roman" w:hAnsi="Times New Roman"/>
          <w:sz w:val="20"/>
          <w:szCs w:val="20"/>
        </w:rPr>
        <w:t>2007</w:t>
      </w:r>
      <w:r w:rsidRPr="00002343">
        <w:rPr>
          <w:rFonts w:ascii="Times New Roman" w:hAnsi="Times New Roman"/>
          <w:sz w:val="20"/>
          <w:szCs w:val="20"/>
        </w:rPr>
        <w:t>)</w:t>
      </w:r>
      <w:r w:rsidR="00155896" w:rsidRPr="00002343">
        <w:rPr>
          <w:rFonts w:ascii="Times New Roman" w:hAnsi="Times New Roman"/>
          <w:sz w:val="20"/>
          <w:szCs w:val="20"/>
        </w:rPr>
        <w:t xml:space="preserve"> in Chicago, “the rate of ESBL gene carriage among high risk and hospitalized patients increased from 1.3% to 3.2%, and </w:t>
      </w:r>
      <w:proofErr w:type="spellStart"/>
      <w:r w:rsidR="00155896" w:rsidRPr="00002343">
        <w:rPr>
          <w:rFonts w:ascii="Times New Roman" w:hAnsi="Times New Roman"/>
          <w:sz w:val="20"/>
          <w:szCs w:val="20"/>
        </w:rPr>
        <w:t>bacter</w:t>
      </w:r>
      <w:r w:rsidR="005C1AED" w:rsidRPr="00002343">
        <w:rPr>
          <w:rFonts w:ascii="Times New Roman" w:hAnsi="Times New Roman"/>
          <w:sz w:val="20"/>
          <w:szCs w:val="20"/>
        </w:rPr>
        <w:t>i</w:t>
      </w:r>
      <w:r w:rsidR="00155896" w:rsidRPr="00002343">
        <w:rPr>
          <w:rFonts w:ascii="Times New Roman" w:hAnsi="Times New Roman"/>
          <w:sz w:val="20"/>
          <w:szCs w:val="20"/>
        </w:rPr>
        <w:t>aemia</w:t>
      </w:r>
      <w:proofErr w:type="spellEnd"/>
      <w:r w:rsidR="00155896" w:rsidRPr="00002343">
        <w:rPr>
          <w:rFonts w:ascii="Times New Roman" w:hAnsi="Times New Roman"/>
          <w:sz w:val="20"/>
          <w:szCs w:val="20"/>
        </w:rPr>
        <w:t xml:space="preserve"> developed in 8.5% of all previously identified ESBL gene carriers during hospitalization and in Spain, an increase was also observed in </w:t>
      </w:r>
      <w:proofErr w:type="spellStart"/>
      <w:r w:rsidR="00155896" w:rsidRPr="00002343">
        <w:rPr>
          <w:rFonts w:ascii="Times New Roman" w:hAnsi="Times New Roman"/>
          <w:sz w:val="20"/>
          <w:szCs w:val="20"/>
        </w:rPr>
        <w:t>faecal</w:t>
      </w:r>
      <w:proofErr w:type="spellEnd"/>
      <w:r w:rsidR="00155896" w:rsidRPr="00002343">
        <w:rPr>
          <w:rFonts w:ascii="Times New Roman" w:hAnsi="Times New Roman"/>
          <w:sz w:val="20"/>
          <w:szCs w:val="20"/>
        </w:rPr>
        <w:t xml:space="preserve"> carriage in hospitalized patients from 0.3% in 1991 to 11.8% in 2003” (Murat </w:t>
      </w:r>
      <w:r w:rsidR="00155896" w:rsidRPr="00002343">
        <w:rPr>
          <w:rFonts w:ascii="Times New Roman" w:hAnsi="Times New Roman"/>
          <w:i/>
          <w:sz w:val="20"/>
          <w:szCs w:val="20"/>
        </w:rPr>
        <w:t>et al.,</w:t>
      </w:r>
      <w:r w:rsidR="00155896" w:rsidRPr="00002343">
        <w:rPr>
          <w:rFonts w:ascii="Times New Roman" w:hAnsi="Times New Roman"/>
          <w:sz w:val="20"/>
          <w:szCs w:val="20"/>
        </w:rPr>
        <w:t xml:space="preserve"> 2010).</w:t>
      </w:r>
    </w:p>
    <w:p w:rsidR="00B33114" w:rsidRPr="00002343" w:rsidRDefault="00155896" w:rsidP="00002343">
      <w:pPr>
        <w:pStyle w:val="NoSpacing"/>
        <w:snapToGrid w:val="0"/>
        <w:ind w:firstLine="425"/>
        <w:jc w:val="both"/>
        <w:rPr>
          <w:rFonts w:ascii="Times New Roman" w:hAnsi="Times New Roman"/>
          <w:sz w:val="20"/>
          <w:szCs w:val="20"/>
        </w:rPr>
      </w:pPr>
      <w:r w:rsidRPr="00002343">
        <w:rPr>
          <w:rFonts w:ascii="Times New Roman" w:hAnsi="Times New Roman"/>
          <w:sz w:val="20"/>
          <w:szCs w:val="20"/>
        </w:rPr>
        <w:t xml:space="preserve">In Nigeria, Murat </w:t>
      </w:r>
      <w:r w:rsidR="00404566" w:rsidRPr="00002343">
        <w:rPr>
          <w:rFonts w:ascii="Times New Roman" w:hAnsi="Times New Roman"/>
          <w:i/>
          <w:sz w:val="20"/>
          <w:szCs w:val="20"/>
        </w:rPr>
        <w:t xml:space="preserve">et al. </w:t>
      </w:r>
      <w:r w:rsidRPr="00002343">
        <w:rPr>
          <w:rFonts w:ascii="Times New Roman" w:hAnsi="Times New Roman"/>
          <w:sz w:val="20"/>
          <w:szCs w:val="20"/>
        </w:rPr>
        <w:t xml:space="preserve">(2010) identified ESBL producing </w:t>
      </w:r>
      <w:r w:rsidRPr="00002343">
        <w:rPr>
          <w:rFonts w:ascii="Times New Roman" w:hAnsi="Times New Roman"/>
          <w:i/>
          <w:iCs/>
          <w:sz w:val="20"/>
          <w:szCs w:val="20"/>
        </w:rPr>
        <w:t xml:space="preserve">E. </w:t>
      </w:r>
      <w:proofErr w:type="spellStart"/>
      <w:r w:rsidR="00404566" w:rsidRPr="00002343">
        <w:rPr>
          <w:rFonts w:ascii="Times New Roman" w:hAnsi="Times New Roman"/>
          <w:i/>
          <w:iCs/>
          <w:sz w:val="20"/>
          <w:szCs w:val="20"/>
        </w:rPr>
        <w:t>aerogenes</w:t>
      </w:r>
      <w:proofErr w:type="spellEnd"/>
      <w:r w:rsidR="00404566" w:rsidRPr="00002343">
        <w:rPr>
          <w:rFonts w:ascii="Times New Roman" w:hAnsi="Times New Roman"/>
          <w:i/>
          <w:iCs/>
          <w:sz w:val="20"/>
          <w:szCs w:val="20"/>
        </w:rPr>
        <w:t xml:space="preserve"> </w:t>
      </w:r>
      <w:r w:rsidR="00404566" w:rsidRPr="00002343">
        <w:rPr>
          <w:rFonts w:ascii="Times New Roman" w:hAnsi="Times New Roman"/>
          <w:sz w:val="20"/>
          <w:szCs w:val="20"/>
        </w:rPr>
        <w:t>recovered</w:t>
      </w:r>
      <w:r w:rsidRPr="00002343">
        <w:rPr>
          <w:rFonts w:ascii="Times New Roman" w:hAnsi="Times New Roman"/>
          <w:sz w:val="20"/>
          <w:szCs w:val="20"/>
        </w:rPr>
        <w:t xml:space="preserve"> from blood sample of patient admitt</w:t>
      </w:r>
      <w:r w:rsidR="00404566" w:rsidRPr="00002343">
        <w:rPr>
          <w:rFonts w:ascii="Times New Roman" w:hAnsi="Times New Roman"/>
          <w:sz w:val="20"/>
          <w:szCs w:val="20"/>
        </w:rPr>
        <w:t xml:space="preserve">ed to a tertiary care hospital. </w:t>
      </w:r>
      <w:r w:rsidRPr="00002343">
        <w:rPr>
          <w:rFonts w:ascii="Times New Roman" w:hAnsi="Times New Roman"/>
          <w:sz w:val="20"/>
          <w:szCs w:val="20"/>
        </w:rPr>
        <w:t xml:space="preserve">Chow </w:t>
      </w:r>
      <w:r w:rsidR="005C1AED" w:rsidRPr="00002343">
        <w:rPr>
          <w:rFonts w:ascii="Times New Roman" w:hAnsi="Times New Roman"/>
          <w:i/>
          <w:sz w:val="20"/>
          <w:szCs w:val="20"/>
        </w:rPr>
        <w:t>et al.</w:t>
      </w:r>
      <w:r w:rsidRPr="00002343">
        <w:rPr>
          <w:rFonts w:ascii="Times New Roman" w:hAnsi="Times New Roman"/>
          <w:sz w:val="20"/>
          <w:szCs w:val="20"/>
        </w:rPr>
        <w:t xml:space="preserve"> (2000) have reported that” members belonging to </w:t>
      </w:r>
      <w:proofErr w:type="spellStart"/>
      <w:r w:rsidRPr="00002343">
        <w:rPr>
          <w:rFonts w:ascii="Times New Roman" w:hAnsi="Times New Roman"/>
          <w:sz w:val="20"/>
          <w:szCs w:val="20"/>
        </w:rPr>
        <w:t>Enterobacteriaceae</w:t>
      </w:r>
      <w:proofErr w:type="spellEnd"/>
      <w:r w:rsidRPr="00002343">
        <w:rPr>
          <w:rFonts w:ascii="Times New Roman" w:hAnsi="Times New Roman"/>
          <w:sz w:val="20"/>
          <w:szCs w:val="20"/>
        </w:rPr>
        <w:t xml:space="preserve"> family evade antibacterial treatment by the over expression of chromosomal </w:t>
      </w:r>
      <w:proofErr w:type="spellStart"/>
      <w:r w:rsidRPr="00002343">
        <w:rPr>
          <w:rFonts w:ascii="Times New Roman" w:hAnsi="Times New Roman"/>
          <w:sz w:val="20"/>
          <w:szCs w:val="20"/>
        </w:rPr>
        <w:t>AmpC</w:t>
      </w:r>
      <w:proofErr w:type="spellEnd"/>
      <w:r w:rsidRPr="00002343">
        <w:rPr>
          <w:rFonts w:ascii="Times New Roman" w:hAnsi="Times New Roman"/>
          <w:sz w:val="20"/>
          <w:szCs w:val="20"/>
        </w:rPr>
        <w:t xml:space="preserve"> beta </w:t>
      </w:r>
      <w:proofErr w:type="spellStart"/>
      <w:r w:rsidRPr="00002343">
        <w:rPr>
          <w:rFonts w:ascii="Times New Roman" w:hAnsi="Times New Roman"/>
          <w:sz w:val="20"/>
          <w:szCs w:val="20"/>
        </w:rPr>
        <w:t>lactamase</w:t>
      </w:r>
      <w:proofErr w:type="spellEnd"/>
      <w:r w:rsidRPr="00002343">
        <w:rPr>
          <w:rFonts w:ascii="Times New Roman" w:hAnsi="Times New Roman"/>
          <w:sz w:val="20"/>
          <w:szCs w:val="20"/>
        </w:rPr>
        <w:t xml:space="preserve"> and further complications are emerging with Class </w:t>
      </w:r>
      <w:proofErr w:type="gramStart"/>
      <w:r w:rsidRPr="00002343">
        <w:rPr>
          <w:rFonts w:ascii="Times New Roman" w:hAnsi="Times New Roman"/>
          <w:sz w:val="20"/>
          <w:szCs w:val="20"/>
        </w:rPr>
        <w:t>A</w:t>
      </w:r>
      <w:proofErr w:type="gramEnd"/>
      <w:r w:rsidRPr="00002343">
        <w:rPr>
          <w:rFonts w:ascii="Times New Roman" w:hAnsi="Times New Roman"/>
          <w:sz w:val="20"/>
          <w:szCs w:val="20"/>
        </w:rPr>
        <w:t xml:space="preserve"> ESBL producing strains.”</w:t>
      </w:r>
      <w:r w:rsidR="00971C1C">
        <w:rPr>
          <w:rFonts w:ascii="Times New Roman" w:hAnsi="Times New Roman"/>
          <w:sz w:val="20"/>
          <w:szCs w:val="20"/>
        </w:rPr>
        <w:t xml:space="preserve"> </w:t>
      </w:r>
      <w:r w:rsidRPr="00002343">
        <w:rPr>
          <w:rFonts w:ascii="Times New Roman" w:hAnsi="Times New Roman"/>
          <w:sz w:val="20"/>
          <w:szCs w:val="20"/>
        </w:rPr>
        <w:t xml:space="preserve">Though some hospitals may not find it convenience to carry out routine check for ESBL producing organisms but studies by </w:t>
      </w:r>
      <w:proofErr w:type="spellStart"/>
      <w:r w:rsidRPr="00002343">
        <w:rPr>
          <w:rFonts w:ascii="Times New Roman" w:hAnsi="Times New Roman"/>
          <w:sz w:val="20"/>
          <w:szCs w:val="20"/>
        </w:rPr>
        <w:t>Mathai</w:t>
      </w:r>
      <w:proofErr w:type="spellEnd"/>
      <w:r w:rsidRPr="00002343">
        <w:rPr>
          <w:rFonts w:ascii="Times New Roman" w:hAnsi="Times New Roman"/>
          <w:sz w:val="20"/>
          <w:szCs w:val="20"/>
        </w:rPr>
        <w:t xml:space="preserve"> </w:t>
      </w:r>
      <w:r w:rsidRPr="00002343">
        <w:rPr>
          <w:rFonts w:ascii="Times New Roman" w:hAnsi="Times New Roman"/>
          <w:i/>
          <w:sz w:val="20"/>
          <w:szCs w:val="20"/>
        </w:rPr>
        <w:t>et al.</w:t>
      </w:r>
      <w:r w:rsidR="005C1AED" w:rsidRPr="00002343">
        <w:rPr>
          <w:rFonts w:ascii="Times New Roman" w:hAnsi="Times New Roman"/>
          <w:i/>
          <w:sz w:val="20"/>
          <w:szCs w:val="20"/>
        </w:rPr>
        <w:t xml:space="preserve"> </w:t>
      </w:r>
      <w:r w:rsidRPr="00002343">
        <w:rPr>
          <w:rFonts w:ascii="Times New Roman" w:hAnsi="Times New Roman"/>
          <w:sz w:val="20"/>
          <w:szCs w:val="20"/>
        </w:rPr>
        <w:t xml:space="preserve">(2001), shows that the percentage of </w:t>
      </w:r>
      <w:proofErr w:type="spellStart"/>
      <w:r w:rsidRPr="00002343">
        <w:rPr>
          <w:rFonts w:ascii="Times New Roman" w:hAnsi="Times New Roman"/>
          <w:sz w:val="20"/>
          <w:szCs w:val="20"/>
        </w:rPr>
        <w:t>ceftazidine</w:t>
      </w:r>
      <w:proofErr w:type="spellEnd"/>
      <w:r w:rsidRPr="00002343">
        <w:rPr>
          <w:rFonts w:ascii="Times New Roman" w:hAnsi="Times New Roman"/>
          <w:sz w:val="20"/>
          <w:szCs w:val="20"/>
        </w:rPr>
        <w:t xml:space="preserve"> resistance among isolates of </w:t>
      </w:r>
      <w:r w:rsidRPr="00002343">
        <w:rPr>
          <w:rFonts w:ascii="Times New Roman" w:hAnsi="Times New Roman"/>
          <w:i/>
          <w:iCs/>
          <w:sz w:val="20"/>
          <w:szCs w:val="20"/>
        </w:rPr>
        <w:t xml:space="preserve">K. </w:t>
      </w:r>
      <w:proofErr w:type="spellStart"/>
      <w:r w:rsidRPr="00002343">
        <w:rPr>
          <w:rFonts w:ascii="Times New Roman" w:hAnsi="Times New Roman"/>
          <w:i/>
          <w:iCs/>
          <w:sz w:val="20"/>
          <w:szCs w:val="20"/>
        </w:rPr>
        <w:t>pneumoniae</w:t>
      </w:r>
      <w:proofErr w:type="spellEnd"/>
      <w:r w:rsidRPr="00002343">
        <w:rPr>
          <w:rFonts w:ascii="Times New Roman" w:hAnsi="Times New Roman"/>
          <w:sz w:val="20"/>
          <w:szCs w:val="20"/>
        </w:rPr>
        <w:t xml:space="preserve">, “ranges from 5 to 10% for non-intensive care unit (non-ICU) and ICU isolates, </w:t>
      </w:r>
      <w:r w:rsidRPr="00002343">
        <w:rPr>
          <w:rFonts w:ascii="Times New Roman" w:hAnsi="Times New Roman"/>
          <w:sz w:val="20"/>
          <w:szCs w:val="20"/>
        </w:rPr>
        <w:lastRenderedPageBreak/>
        <w:t xml:space="preserve">respectively”. </w:t>
      </w:r>
      <w:r w:rsidR="00404566" w:rsidRPr="00002343">
        <w:rPr>
          <w:rFonts w:ascii="Times New Roman" w:hAnsi="Times New Roman"/>
          <w:sz w:val="20"/>
          <w:szCs w:val="20"/>
        </w:rPr>
        <w:t>ESBL producing isolates are</w:t>
      </w:r>
      <w:r w:rsidRPr="00002343">
        <w:rPr>
          <w:rFonts w:ascii="Times New Roman" w:hAnsi="Times New Roman"/>
          <w:sz w:val="20"/>
          <w:szCs w:val="20"/>
        </w:rPr>
        <w:t xml:space="preserve"> product of mutation with unique hydrolytic properties that </w:t>
      </w:r>
      <w:r w:rsidR="00404566" w:rsidRPr="00002343">
        <w:rPr>
          <w:rFonts w:ascii="Times New Roman" w:hAnsi="Times New Roman"/>
          <w:sz w:val="20"/>
          <w:szCs w:val="20"/>
        </w:rPr>
        <w:t>has enzymes</w:t>
      </w:r>
      <w:r w:rsidRPr="00002343">
        <w:rPr>
          <w:rFonts w:ascii="Times New Roman" w:hAnsi="Times New Roman"/>
          <w:sz w:val="20"/>
          <w:szCs w:val="20"/>
        </w:rPr>
        <w:t xml:space="preserve"> to digest β-</w:t>
      </w:r>
      <w:proofErr w:type="spellStart"/>
      <w:r w:rsidR="00404566" w:rsidRPr="00002343">
        <w:rPr>
          <w:rFonts w:ascii="Times New Roman" w:hAnsi="Times New Roman"/>
          <w:sz w:val="20"/>
          <w:szCs w:val="20"/>
        </w:rPr>
        <w:t>lactam</w:t>
      </w:r>
      <w:proofErr w:type="spellEnd"/>
      <w:r w:rsidR="00404566" w:rsidRPr="00002343">
        <w:rPr>
          <w:rFonts w:ascii="Times New Roman" w:hAnsi="Times New Roman"/>
          <w:sz w:val="20"/>
          <w:szCs w:val="20"/>
        </w:rPr>
        <w:t xml:space="preserve"> antibiotic, that</w:t>
      </w:r>
      <w:r w:rsidRPr="00002343">
        <w:rPr>
          <w:rFonts w:ascii="Times New Roman" w:hAnsi="Times New Roman"/>
          <w:sz w:val="20"/>
          <w:szCs w:val="20"/>
        </w:rPr>
        <w:t xml:space="preserve"> </w:t>
      </w:r>
      <w:proofErr w:type="spellStart"/>
      <w:r w:rsidR="00404566" w:rsidRPr="00002343">
        <w:rPr>
          <w:rFonts w:ascii="Times New Roman" w:hAnsi="Times New Roman"/>
          <w:sz w:val="20"/>
          <w:szCs w:val="20"/>
        </w:rPr>
        <w:t>carrys</w:t>
      </w:r>
      <w:proofErr w:type="spellEnd"/>
      <w:r w:rsidR="00404566" w:rsidRPr="00002343">
        <w:rPr>
          <w:rFonts w:ascii="Times New Roman" w:hAnsi="Times New Roman"/>
          <w:sz w:val="20"/>
          <w:szCs w:val="20"/>
        </w:rPr>
        <w:t xml:space="preserve"> </w:t>
      </w:r>
      <w:proofErr w:type="spellStart"/>
      <w:r w:rsidR="00404566" w:rsidRPr="00002343">
        <w:rPr>
          <w:rFonts w:ascii="Times New Roman" w:hAnsi="Times New Roman"/>
          <w:sz w:val="20"/>
          <w:szCs w:val="20"/>
        </w:rPr>
        <w:t>oxyimino</w:t>
      </w:r>
      <w:proofErr w:type="spellEnd"/>
      <w:r w:rsidRPr="00002343">
        <w:rPr>
          <w:rFonts w:ascii="Times New Roman" w:hAnsi="Times New Roman"/>
          <w:sz w:val="20"/>
          <w:szCs w:val="20"/>
        </w:rPr>
        <w:t xml:space="preserve"> group such as </w:t>
      </w:r>
      <w:proofErr w:type="spellStart"/>
      <w:r w:rsidRPr="00002343">
        <w:rPr>
          <w:rFonts w:ascii="Times New Roman" w:hAnsi="Times New Roman"/>
          <w:sz w:val="20"/>
          <w:szCs w:val="20"/>
        </w:rPr>
        <w:t>oxyimino-cephalosporins</w:t>
      </w:r>
      <w:proofErr w:type="spellEnd"/>
      <w:r w:rsidRPr="00002343">
        <w:rPr>
          <w:rFonts w:ascii="Times New Roman" w:hAnsi="Times New Roman"/>
          <w:sz w:val="20"/>
          <w:szCs w:val="20"/>
        </w:rPr>
        <w:t xml:space="preserve"> but </w:t>
      </w:r>
      <w:r w:rsidR="00404566" w:rsidRPr="00002343">
        <w:rPr>
          <w:rFonts w:ascii="Times New Roman" w:hAnsi="Times New Roman"/>
          <w:sz w:val="20"/>
          <w:szCs w:val="20"/>
        </w:rPr>
        <w:t>are inhibited</w:t>
      </w:r>
      <w:r w:rsidRPr="00002343">
        <w:rPr>
          <w:rFonts w:ascii="Times New Roman" w:hAnsi="Times New Roman"/>
          <w:sz w:val="20"/>
          <w:szCs w:val="20"/>
        </w:rPr>
        <w:t xml:space="preserve"> by </w:t>
      </w:r>
      <w:proofErr w:type="spellStart"/>
      <w:r w:rsidRPr="00002343">
        <w:rPr>
          <w:rFonts w:ascii="Times New Roman" w:hAnsi="Times New Roman"/>
          <w:sz w:val="20"/>
          <w:szCs w:val="20"/>
        </w:rPr>
        <w:t>clavulanate</w:t>
      </w:r>
      <w:proofErr w:type="spellEnd"/>
      <w:r w:rsidRPr="00002343">
        <w:rPr>
          <w:rFonts w:ascii="Times New Roman" w:hAnsi="Times New Roman"/>
          <w:sz w:val="20"/>
          <w:szCs w:val="20"/>
        </w:rPr>
        <w:t xml:space="preserve"> and </w:t>
      </w:r>
      <w:proofErr w:type="spellStart"/>
      <w:r w:rsidRPr="00002343">
        <w:rPr>
          <w:rFonts w:ascii="Times New Roman" w:hAnsi="Times New Roman"/>
          <w:sz w:val="20"/>
          <w:szCs w:val="20"/>
        </w:rPr>
        <w:t>tazobactam</w:t>
      </w:r>
      <w:proofErr w:type="spellEnd"/>
      <w:r w:rsidR="00B33114" w:rsidRPr="00002343">
        <w:rPr>
          <w:rFonts w:ascii="Times New Roman" w:hAnsi="Times New Roman"/>
          <w:sz w:val="20"/>
          <w:szCs w:val="20"/>
        </w:rPr>
        <w:t xml:space="preserve">. </w:t>
      </w:r>
      <w:r w:rsidR="00B33114" w:rsidRPr="00002343">
        <w:rPr>
          <w:rFonts w:ascii="Times New Roman" w:hAnsi="Times New Roman"/>
          <w:bCs/>
          <w:color w:val="000000"/>
          <w:sz w:val="20"/>
          <w:szCs w:val="20"/>
        </w:rPr>
        <w:t>This study investigated the incidence of plasmid-mediated extended spectrum β-</w:t>
      </w:r>
      <w:proofErr w:type="spellStart"/>
      <w:r w:rsidR="00B33114" w:rsidRPr="00002343">
        <w:rPr>
          <w:rFonts w:ascii="Times New Roman" w:hAnsi="Times New Roman"/>
          <w:bCs/>
          <w:color w:val="000000"/>
          <w:sz w:val="20"/>
          <w:szCs w:val="20"/>
        </w:rPr>
        <w:t>lactamases</w:t>
      </w:r>
      <w:proofErr w:type="spellEnd"/>
      <w:r w:rsidR="00B33114" w:rsidRPr="00002343">
        <w:rPr>
          <w:rFonts w:ascii="Times New Roman" w:hAnsi="Times New Roman"/>
          <w:bCs/>
          <w:color w:val="000000"/>
          <w:sz w:val="20"/>
          <w:szCs w:val="20"/>
        </w:rPr>
        <w:t xml:space="preserve"> (ESBL) in clinical isolates associated with CAUTI in patients at a tertiary hospital in </w:t>
      </w:r>
      <w:proofErr w:type="spellStart"/>
      <w:r w:rsidR="00B33114" w:rsidRPr="00002343">
        <w:rPr>
          <w:rFonts w:ascii="Times New Roman" w:hAnsi="Times New Roman"/>
          <w:bCs/>
          <w:color w:val="000000"/>
          <w:sz w:val="20"/>
          <w:szCs w:val="20"/>
        </w:rPr>
        <w:t>Abia</w:t>
      </w:r>
      <w:proofErr w:type="spellEnd"/>
      <w:r w:rsidR="00B33114" w:rsidRPr="00002343">
        <w:rPr>
          <w:rFonts w:ascii="Times New Roman" w:hAnsi="Times New Roman"/>
          <w:bCs/>
          <w:color w:val="000000"/>
          <w:sz w:val="20"/>
          <w:szCs w:val="20"/>
        </w:rPr>
        <w:t xml:space="preserve"> State, Nigeria.</w:t>
      </w:r>
    </w:p>
    <w:p w:rsidR="00EF32BF" w:rsidRPr="00002343" w:rsidRDefault="00EF32BF" w:rsidP="00002343">
      <w:pPr>
        <w:pStyle w:val="NoSpacing"/>
        <w:snapToGrid w:val="0"/>
        <w:jc w:val="both"/>
        <w:rPr>
          <w:rFonts w:ascii="Times New Roman" w:hAnsi="Times New Roman"/>
          <w:sz w:val="20"/>
          <w:szCs w:val="20"/>
        </w:rPr>
      </w:pPr>
    </w:p>
    <w:p w:rsidR="003B0F19" w:rsidRPr="00002343" w:rsidRDefault="00B33114" w:rsidP="00002343">
      <w:pPr>
        <w:pStyle w:val="NoSpacing"/>
        <w:snapToGrid w:val="0"/>
        <w:jc w:val="both"/>
        <w:rPr>
          <w:rFonts w:ascii="Times New Roman" w:hAnsi="Times New Roman"/>
          <w:b/>
          <w:sz w:val="20"/>
          <w:szCs w:val="20"/>
        </w:rPr>
      </w:pPr>
      <w:r w:rsidRPr="00002343">
        <w:rPr>
          <w:rFonts w:ascii="Times New Roman" w:hAnsi="Times New Roman"/>
          <w:b/>
          <w:bCs/>
          <w:sz w:val="20"/>
          <w:szCs w:val="20"/>
        </w:rPr>
        <w:t>2.</w:t>
      </w:r>
      <w:r w:rsidR="00002343" w:rsidRPr="00002343">
        <w:rPr>
          <w:rFonts w:ascii="Times New Roman" w:hAnsi="Times New Roman"/>
          <w:b/>
          <w:bCs/>
          <w:sz w:val="20"/>
          <w:szCs w:val="20"/>
        </w:rPr>
        <w:t xml:space="preserve"> Materials </w:t>
      </w:r>
      <w:proofErr w:type="gramStart"/>
      <w:r w:rsidR="00002343" w:rsidRPr="00002343">
        <w:rPr>
          <w:rFonts w:ascii="Times New Roman" w:hAnsi="Times New Roman"/>
          <w:b/>
          <w:bCs/>
          <w:sz w:val="20"/>
          <w:szCs w:val="20"/>
        </w:rPr>
        <w:t>And</w:t>
      </w:r>
      <w:proofErr w:type="gramEnd"/>
      <w:r w:rsidR="00002343" w:rsidRPr="00002343">
        <w:rPr>
          <w:rFonts w:ascii="Times New Roman" w:hAnsi="Times New Roman"/>
          <w:b/>
          <w:bCs/>
          <w:sz w:val="20"/>
          <w:szCs w:val="20"/>
        </w:rPr>
        <w:t xml:space="preserve"> Method</w:t>
      </w:r>
    </w:p>
    <w:p w:rsidR="00B33114" w:rsidRPr="00002343" w:rsidRDefault="00B33114" w:rsidP="00002343">
      <w:pPr>
        <w:pStyle w:val="NoSpacing"/>
        <w:snapToGrid w:val="0"/>
        <w:jc w:val="both"/>
        <w:rPr>
          <w:rFonts w:ascii="Times New Roman" w:hAnsi="Times New Roman"/>
          <w:bCs/>
          <w:sz w:val="20"/>
          <w:szCs w:val="20"/>
        </w:rPr>
      </w:pPr>
      <w:r w:rsidRPr="00002343">
        <w:rPr>
          <w:rFonts w:ascii="Times New Roman" w:hAnsi="Times New Roman"/>
          <w:b/>
          <w:bCs/>
          <w:sz w:val="20"/>
          <w:szCs w:val="20"/>
        </w:rPr>
        <w:t xml:space="preserve">2.1. </w:t>
      </w:r>
      <w:r w:rsidR="00542EF7" w:rsidRPr="00002343">
        <w:rPr>
          <w:rFonts w:ascii="Times New Roman" w:hAnsi="Times New Roman"/>
          <w:b/>
          <w:bCs/>
          <w:sz w:val="20"/>
          <w:szCs w:val="20"/>
        </w:rPr>
        <w:t>Area of Study:</w:t>
      </w:r>
      <w:r w:rsidR="00542EF7" w:rsidRPr="00002343">
        <w:rPr>
          <w:rFonts w:ascii="Times New Roman" w:hAnsi="Times New Roman"/>
          <w:bCs/>
          <w:sz w:val="20"/>
          <w:szCs w:val="20"/>
        </w:rPr>
        <w:t xml:space="preserve"> This study was carried at Federal Medical Centre, </w:t>
      </w:r>
      <w:proofErr w:type="spellStart"/>
      <w:r w:rsidR="00542EF7" w:rsidRPr="00002343">
        <w:rPr>
          <w:rFonts w:ascii="Times New Roman" w:hAnsi="Times New Roman"/>
          <w:bCs/>
          <w:sz w:val="20"/>
          <w:szCs w:val="20"/>
        </w:rPr>
        <w:t>Umuahia</w:t>
      </w:r>
      <w:proofErr w:type="spellEnd"/>
      <w:r w:rsidR="00542EF7" w:rsidRPr="00002343">
        <w:rPr>
          <w:rFonts w:ascii="Times New Roman" w:hAnsi="Times New Roman"/>
          <w:bCs/>
          <w:sz w:val="20"/>
          <w:szCs w:val="20"/>
        </w:rPr>
        <w:t xml:space="preserve">, </w:t>
      </w:r>
      <w:proofErr w:type="spellStart"/>
      <w:proofErr w:type="gramStart"/>
      <w:r w:rsidR="00542EF7" w:rsidRPr="00002343">
        <w:rPr>
          <w:rFonts w:ascii="Times New Roman" w:hAnsi="Times New Roman"/>
          <w:bCs/>
          <w:sz w:val="20"/>
          <w:szCs w:val="20"/>
        </w:rPr>
        <w:t>Abia</w:t>
      </w:r>
      <w:proofErr w:type="spellEnd"/>
      <w:proofErr w:type="gramEnd"/>
      <w:r w:rsidR="00542EF7" w:rsidRPr="00002343">
        <w:rPr>
          <w:rFonts w:ascii="Times New Roman" w:hAnsi="Times New Roman"/>
          <w:bCs/>
          <w:sz w:val="20"/>
          <w:szCs w:val="20"/>
        </w:rPr>
        <w:t xml:space="preserve"> State</w:t>
      </w:r>
      <w:r w:rsidRPr="00002343">
        <w:rPr>
          <w:rFonts w:ascii="Times New Roman" w:hAnsi="Times New Roman"/>
          <w:bCs/>
          <w:sz w:val="20"/>
          <w:szCs w:val="20"/>
        </w:rPr>
        <w:t>, Nigeria</w:t>
      </w:r>
      <w:r w:rsidR="00542EF7" w:rsidRPr="00002343">
        <w:rPr>
          <w:rFonts w:ascii="Times New Roman" w:hAnsi="Times New Roman"/>
          <w:bCs/>
          <w:sz w:val="20"/>
          <w:szCs w:val="20"/>
        </w:rPr>
        <w:t xml:space="preserve">. </w:t>
      </w:r>
      <w:proofErr w:type="spellStart"/>
      <w:r w:rsidR="00542EF7" w:rsidRPr="00002343">
        <w:rPr>
          <w:rFonts w:ascii="Times New Roman" w:hAnsi="Times New Roman"/>
          <w:bCs/>
          <w:sz w:val="20"/>
          <w:szCs w:val="20"/>
        </w:rPr>
        <w:t>Umuahia</w:t>
      </w:r>
      <w:proofErr w:type="spellEnd"/>
      <w:r w:rsidR="00542EF7" w:rsidRPr="00002343">
        <w:rPr>
          <w:rFonts w:ascii="Times New Roman" w:hAnsi="Times New Roman"/>
          <w:bCs/>
          <w:sz w:val="20"/>
          <w:szCs w:val="20"/>
        </w:rPr>
        <w:t xml:space="preserve"> is a cosmopolitan city located in the South East region of Nigeria mostly populated by indigenes and people from other parts of the country. The Federal Medical Centre, </w:t>
      </w:r>
      <w:proofErr w:type="spellStart"/>
      <w:r w:rsidR="00542EF7" w:rsidRPr="00002343">
        <w:rPr>
          <w:rFonts w:ascii="Times New Roman" w:hAnsi="Times New Roman"/>
          <w:bCs/>
          <w:sz w:val="20"/>
          <w:szCs w:val="20"/>
        </w:rPr>
        <w:t>Umuahia</w:t>
      </w:r>
      <w:proofErr w:type="spellEnd"/>
      <w:r w:rsidR="00542EF7" w:rsidRPr="00002343">
        <w:rPr>
          <w:rFonts w:ascii="Times New Roman" w:hAnsi="Times New Roman"/>
          <w:bCs/>
          <w:sz w:val="20"/>
          <w:szCs w:val="20"/>
        </w:rPr>
        <w:t xml:space="preserve"> remains the most attended public health facility in the state. Amongst other infections, urinary tract infections account among the major causes of hospital attendance in the </w:t>
      </w:r>
      <w:proofErr w:type="spellStart"/>
      <w:r w:rsidR="00542EF7" w:rsidRPr="00002343">
        <w:rPr>
          <w:rFonts w:ascii="Times New Roman" w:hAnsi="Times New Roman"/>
          <w:bCs/>
          <w:sz w:val="20"/>
          <w:szCs w:val="20"/>
        </w:rPr>
        <w:t>state.The</w:t>
      </w:r>
      <w:proofErr w:type="spellEnd"/>
      <w:r w:rsidR="00542EF7" w:rsidRPr="00002343">
        <w:rPr>
          <w:rFonts w:ascii="Times New Roman" w:hAnsi="Times New Roman"/>
          <w:bCs/>
          <w:sz w:val="20"/>
          <w:szCs w:val="20"/>
        </w:rPr>
        <w:t xml:space="preserve"> hospital contains approximately 1,800 beds with many sub-specialties like ENT unit, O&amp;G unit, </w:t>
      </w:r>
      <w:proofErr w:type="spellStart"/>
      <w:r w:rsidR="00542EF7" w:rsidRPr="00002343">
        <w:rPr>
          <w:rFonts w:ascii="Times New Roman" w:hAnsi="Times New Roman"/>
          <w:bCs/>
          <w:sz w:val="20"/>
          <w:szCs w:val="20"/>
        </w:rPr>
        <w:t>Sugery</w:t>
      </w:r>
      <w:proofErr w:type="spellEnd"/>
      <w:r w:rsidR="00542EF7" w:rsidRPr="00002343">
        <w:rPr>
          <w:rFonts w:ascii="Times New Roman" w:hAnsi="Times New Roman"/>
          <w:bCs/>
          <w:sz w:val="20"/>
          <w:szCs w:val="20"/>
        </w:rPr>
        <w:t xml:space="preserve">, Medicine, </w:t>
      </w:r>
      <w:proofErr w:type="spellStart"/>
      <w:r w:rsidR="00542EF7" w:rsidRPr="00002343">
        <w:rPr>
          <w:rFonts w:ascii="Times New Roman" w:hAnsi="Times New Roman"/>
          <w:bCs/>
          <w:sz w:val="20"/>
          <w:szCs w:val="20"/>
        </w:rPr>
        <w:t>Peadiatrics</w:t>
      </w:r>
      <w:proofErr w:type="spellEnd"/>
      <w:r w:rsidR="00542EF7" w:rsidRPr="00002343">
        <w:rPr>
          <w:rFonts w:ascii="Times New Roman" w:hAnsi="Times New Roman"/>
          <w:bCs/>
          <w:sz w:val="20"/>
          <w:szCs w:val="20"/>
        </w:rPr>
        <w:t xml:space="preserve">, mental health, A&amp;E, G.O.P.D and many branches of laboratory units. The hospital remains the first tertiary institution in Nigeria to have and </w:t>
      </w:r>
      <w:r w:rsidR="00542EF7" w:rsidRPr="00002343">
        <w:rPr>
          <w:rFonts w:ascii="Times New Roman" w:hAnsi="Times New Roman"/>
          <w:bCs/>
          <w:i/>
          <w:sz w:val="20"/>
          <w:szCs w:val="20"/>
        </w:rPr>
        <w:t>do in</w:t>
      </w:r>
      <w:r w:rsidRPr="00002343">
        <w:rPr>
          <w:rFonts w:ascii="Times New Roman" w:hAnsi="Times New Roman"/>
          <w:bCs/>
          <w:i/>
          <w:sz w:val="20"/>
          <w:szCs w:val="20"/>
        </w:rPr>
        <w:t>-</w:t>
      </w:r>
      <w:r w:rsidR="00542EF7" w:rsidRPr="00002343">
        <w:rPr>
          <w:rFonts w:ascii="Times New Roman" w:hAnsi="Times New Roman"/>
          <w:bCs/>
          <w:i/>
          <w:sz w:val="20"/>
          <w:szCs w:val="20"/>
        </w:rPr>
        <w:t>vitro</w:t>
      </w:r>
      <w:r w:rsidR="00542EF7" w:rsidRPr="00002343">
        <w:rPr>
          <w:rFonts w:ascii="Times New Roman" w:hAnsi="Times New Roman"/>
          <w:bCs/>
          <w:sz w:val="20"/>
          <w:szCs w:val="20"/>
        </w:rPr>
        <w:t xml:space="preserve"> fertilization</w:t>
      </w:r>
      <w:r w:rsidRPr="00002343">
        <w:rPr>
          <w:rFonts w:ascii="Times New Roman" w:hAnsi="Times New Roman"/>
          <w:bCs/>
          <w:sz w:val="20"/>
          <w:szCs w:val="20"/>
        </w:rPr>
        <w:t xml:space="preserve"> </w:t>
      </w:r>
      <w:r w:rsidR="00542EF7" w:rsidRPr="00002343">
        <w:rPr>
          <w:rFonts w:ascii="Times New Roman" w:hAnsi="Times New Roman"/>
          <w:bCs/>
          <w:sz w:val="20"/>
          <w:szCs w:val="20"/>
        </w:rPr>
        <w:t>(IVF) if not in W</w:t>
      </w:r>
      <w:r w:rsidR="005C1AED" w:rsidRPr="00002343">
        <w:rPr>
          <w:rFonts w:ascii="Times New Roman" w:hAnsi="Times New Roman"/>
          <w:bCs/>
          <w:sz w:val="20"/>
          <w:szCs w:val="20"/>
        </w:rPr>
        <w:t xml:space="preserve">est </w:t>
      </w:r>
      <w:r w:rsidR="00542EF7" w:rsidRPr="00002343">
        <w:rPr>
          <w:rFonts w:ascii="Times New Roman" w:hAnsi="Times New Roman"/>
          <w:bCs/>
          <w:sz w:val="20"/>
          <w:szCs w:val="20"/>
        </w:rPr>
        <w:t>A</w:t>
      </w:r>
      <w:r w:rsidR="005C1AED" w:rsidRPr="00002343">
        <w:rPr>
          <w:rFonts w:ascii="Times New Roman" w:hAnsi="Times New Roman"/>
          <w:bCs/>
          <w:sz w:val="20"/>
          <w:szCs w:val="20"/>
        </w:rPr>
        <w:t>frica</w:t>
      </w:r>
      <w:r w:rsidR="00542EF7" w:rsidRPr="00002343">
        <w:rPr>
          <w:rFonts w:ascii="Times New Roman" w:hAnsi="Times New Roman"/>
          <w:bCs/>
          <w:sz w:val="20"/>
          <w:szCs w:val="20"/>
        </w:rPr>
        <w:t xml:space="preserve"> or Africa at large.</w:t>
      </w:r>
      <w:r w:rsidRPr="00002343">
        <w:rPr>
          <w:rFonts w:ascii="Times New Roman" w:hAnsi="Times New Roman"/>
          <w:bCs/>
          <w:sz w:val="20"/>
          <w:szCs w:val="20"/>
        </w:rPr>
        <w:t xml:space="preserve"> </w:t>
      </w:r>
      <w:proofErr w:type="spellStart"/>
      <w:r w:rsidR="00542EF7" w:rsidRPr="00002343">
        <w:rPr>
          <w:rFonts w:ascii="Times New Roman" w:hAnsi="Times New Roman"/>
          <w:bCs/>
          <w:sz w:val="20"/>
          <w:szCs w:val="20"/>
        </w:rPr>
        <w:t>A</w:t>
      </w:r>
      <w:r w:rsidR="005C1AED" w:rsidRPr="00002343">
        <w:rPr>
          <w:rFonts w:ascii="Times New Roman" w:hAnsi="Times New Roman"/>
          <w:bCs/>
          <w:sz w:val="20"/>
          <w:szCs w:val="20"/>
        </w:rPr>
        <w:t>bia</w:t>
      </w:r>
      <w:proofErr w:type="spellEnd"/>
      <w:r w:rsidR="005C1AED" w:rsidRPr="00002343">
        <w:rPr>
          <w:rFonts w:ascii="Times New Roman" w:hAnsi="Times New Roman"/>
          <w:bCs/>
          <w:sz w:val="20"/>
          <w:szCs w:val="20"/>
        </w:rPr>
        <w:t xml:space="preserve"> state is estimated to be ap</w:t>
      </w:r>
      <w:r w:rsidR="00542EF7" w:rsidRPr="00002343">
        <w:rPr>
          <w:rFonts w:ascii="Times New Roman" w:hAnsi="Times New Roman"/>
          <w:bCs/>
          <w:sz w:val="20"/>
          <w:szCs w:val="20"/>
        </w:rPr>
        <w:t>proximately 2.84million in 2006.</w:t>
      </w:r>
    </w:p>
    <w:p w:rsidR="006E141A" w:rsidRPr="00002343" w:rsidRDefault="00B33114" w:rsidP="00002343">
      <w:pPr>
        <w:pStyle w:val="NoSpacing"/>
        <w:snapToGrid w:val="0"/>
        <w:jc w:val="both"/>
        <w:rPr>
          <w:rFonts w:ascii="Times New Roman" w:hAnsi="Times New Roman"/>
          <w:sz w:val="20"/>
          <w:szCs w:val="20"/>
        </w:rPr>
      </w:pPr>
      <w:r w:rsidRPr="00002343">
        <w:rPr>
          <w:rFonts w:ascii="Times New Roman" w:hAnsi="Times New Roman"/>
          <w:b/>
          <w:bCs/>
          <w:sz w:val="20"/>
          <w:szCs w:val="20"/>
        </w:rPr>
        <w:t xml:space="preserve">2.2. Sample collection: </w:t>
      </w:r>
      <w:r w:rsidR="006E141A" w:rsidRPr="00002343">
        <w:rPr>
          <w:rFonts w:ascii="Times New Roman" w:hAnsi="Times New Roman"/>
          <w:sz w:val="20"/>
          <w:szCs w:val="20"/>
        </w:rPr>
        <w:t xml:space="preserve">Specimen urine was collected from either the catheter tubes or the </w:t>
      </w:r>
      <w:proofErr w:type="spellStart"/>
      <w:r w:rsidR="006E141A" w:rsidRPr="00002343">
        <w:rPr>
          <w:rFonts w:ascii="Times New Roman" w:hAnsi="Times New Roman"/>
          <w:sz w:val="20"/>
          <w:szCs w:val="20"/>
        </w:rPr>
        <w:t>uribag</w:t>
      </w:r>
      <w:proofErr w:type="spellEnd"/>
      <w:r w:rsidR="006E141A" w:rsidRPr="00002343">
        <w:rPr>
          <w:rFonts w:ascii="Times New Roman" w:hAnsi="Times New Roman"/>
          <w:sz w:val="20"/>
          <w:szCs w:val="20"/>
        </w:rPr>
        <w:t xml:space="preserve"> to avoid missing organisms associated with the catheter. The urine samples were transported within 30 minutes of collection to the laboratory for analysis, patients with already existing urinary tract infection </w:t>
      </w:r>
      <w:proofErr w:type="spellStart"/>
      <w:r w:rsidR="006E141A" w:rsidRPr="00002343">
        <w:rPr>
          <w:rFonts w:ascii="Times New Roman" w:hAnsi="Times New Roman"/>
          <w:sz w:val="20"/>
          <w:szCs w:val="20"/>
        </w:rPr>
        <w:t>wer</w:t>
      </w:r>
      <w:proofErr w:type="spellEnd"/>
      <w:r w:rsidR="006E141A" w:rsidRPr="00002343">
        <w:rPr>
          <w:rFonts w:ascii="Times New Roman" w:hAnsi="Times New Roman"/>
          <w:sz w:val="20"/>
          <w:szCs w:val="20"/>
        </w:rPr>
        <w:t xml:space="preserve"> excluded.</w:t>
      </w:r>
    </w:p>
    <w:p w:rsidR="001B1309" w:rsidRPr="00002343" w:rsidRDefault="00B33114" w:rsidP="00002343">
      <w:pPr>
        <w:pStyle w:val="NoSpacing"/>
        <w:snapToGrid w:val="0"/>
        <w:jc w:val="both"/>
        <w:rPr>
          <w:rFonts w:ascii="Times New Roman" w:hAnsi="Times New Roman"/>
          <w:bCs/>
          <w:sz w:val="20"/>
          <w:szCs w:val="20"/>
        </w:rPr>
      </w:pPr>
      <w:r w:rsidRPr="00002343">
        <w:rPr>
          <w:rFonts w:ascii="Times New Roman" w:hAnsi="Times New Roman"/>
          <w:b/>
          <w:sz w:val="20"/>
          <w:szCs w:val="20"/>
        </w:rPr>
        <w:t xml:space="preserve">2.3. Culturing, Isolation and Identification: </w:t>
      </w:r>
      <w:r w:rsidR="0018547D" w:rsidRPr="00002343">
        <w:rPr>
          <w:rFonts w:ascii="Times New Roman" w:hAnsi="Times New Roman"/>
          <w:sz w:val="20"/>
          <w:szCs w:val="20"/>
        </w:rPr>
        <w:t xml:space="preserve">The samples were </w:t>
      </w:r>
      <w:r w:rsidR="001B1309" w:rsidRPr="00002343">
        <w:rPr>
          <w:rFonts w:ascii="Times New Roman" w:hAnsi="Times New Roman"/>
          <w:sz w:val="20"/>
          <w:szCs w:val="20"/>
        </w:rPr>
        <w:t>culture</w:t>
      </w:r>
      <w:r w:rsidR="0018547D" w:rsidRPr="00002343">
        <w:rPr>
          <w:rFonts w:ascii="Times New Roman" w:hAnsi="Times New Roman"/>
          <w:sz w:val="20"/>
          <w:szCs w:val="20"/>
        </w:rPr>
        <w:t>d using</w:t>
      </w:r>
      <w:r w:rsidR="001B1309" w:rsidRPr="00002343">
        <w:rPr>
          <w:rFonts w:ascii="Times New Roman" w:hAnsi="Times New Roman"/>
          <w:sz w:val="20"/>
          <w:szCs w:val="20"/>
        </w:rPr>
        <w:t xml:space="preserve"> </w:t>
      </w:r>
      <w:proofErr w:type="spellStart"/>
      <w:r w:rsidR="001B1309" w:rsidRPr="00002343">
        <w:rPr>
          <w:rFonts w:ascii="Times New Roman" w:hAnsi="Times New Roman"/>
          <w:sz w:val="20"/>
          <w:szCs w:val="20"/>
        </w:rPr>
        <w:t>cystein</w:t>
      </w:r>
      <w:proofErr w:type="spellEnd"/>
      <w:r w:rsidR="001B1309" w:rsidRPr="00002343">
        <w:rPr>
          <w:rFonts w:ascii="Times New Roman" w:hAnsi="Times New Roman"/>
          <w:sz w:val="20"/>
          <w:szCs w:val="20"/>
        </w:rPr>
        <w:t xml:space="preserve">, </w:t>
      </w:r>
      <w:proofErr w:type="spellStart"/>
      <w:r w:rsidR="001B1309" w:rsidRPr="00002343">
        <w:rPr>
          <w:rFonts w:ascii="Times New Roman" w:hAnsi="Times New Roman"/>
          <w:sz w:val="20"/>
          <w:szCs w:val="20"/>
        </w:rPr>
        <w:t>lycin</w:t>
      </w:r>
      <w:proofErr w:type="spellEnd"/>
      <w:r w:rsidR="001B1309" w:rsidRPr="00002343">
        <w:rPr>
          <w:rFonts w:ascii="Times New Roman" w:hAnsi="Times New Roman"/>
          <w:sz w:val="20"/>
          <w:szCs w:val="20"/>
        </w:rPr>
        <w:t>, electrol</w:t>
      </w:r>
      <w:r w:rsidR="0018547D" w:rsidRPr="00002343">
        <w:rPr>
          <w:rFonts w:ascii="Times New Roman" w:hAnsi="Times New Roman"/>
          <w:sz w:val="20"/>
          <w:szCs w:val="20"/>
        </w:rPr>
        <w:t>yte deficiency</w:t>
      </w:r>
      <w:r w:rsidRPr="00002343">
        <w:rPr>
          <w:rFonts w:ascii="Times New Roman" w:hAnsi="Times New Roman"/>
          <w:sz w:val="20"/>
          <w:szCs w:val="20"/>
        </w:rPr>
        <w:t xml:space="preserve"> </w:t>
      </w:r>
      <w:r w:rsidR="0018547D" w:rsidRPr="00002343">
        <w:rPr>
          <w:rFonts w:ascii="Times New Roman" w:hAnsi="Times New Roman"/>
          <w:sz w:val="20"/>
          <w:szCs w:val="20"/>
        </w:rPr>
        <w:t>(CLED) ager plate</w:t>
      </w:r>
      <w:r w:rsidR="002538C8" w:rsidRPr="00002343">
        <w:rPr>
          <w:rFonts w:ascii="Times New Roman" w:hAnsi="Times New Roman"/>
          <w:sz w:val="20"/>
          <w:szCs w:val="20"/>
        </w:rPr>
        <w:t xml:space="preserve"> under strict aseptic </w:t>
      </w:r>
      <w:r w:rsidR="0018547D" w:rsidRPr="00002343">
        <w:rPr>
          <w:rFonts w:ascii="Times New Roman" w:hAnsi="Times New Roman"/>
          <w:sz w:val="20"/>
          <w:szCs w:val="20"/>
        </w:rPr>
        <w:t>procedure</w:t>
      </w:r>
      <w:r w:rsidR="00FC7497" w:rsidRPr="00002343">
        <w:rPr>
          <w:rFonts w:ascii="Times New Roman" w:hAnsi="Times New Roman"/>
          <w:sz w:val="20"/>
          <w:szCs w:val="20"/>
        </w:rPr>
        <w:t xml:space="preserve"> (</w:t>
      </w:r>
      <w:proofErr w:type="spellStart"/>
      <w:r w:rsidR="00FC7497" w:rsidRPr="00002343">
        <w:rPr>
          <w:rFonts w:ascii="Times New Roman" w:hAnsi="Times New Roman"/>
          <w:sz w:val="20"/>
          <w:szCs w:val="20"/>
        </w:rPr>
        <w:t>Cheesbroug</w:t>
      </w:r>
      <w:r w:rsidR="005C1AED" w:rsidRPr="00002343">
        <w:rPr>
          <w:rFonts w:ascii="Times New Roman" w:hAnsi="Times New Roman"/>
          <w:sz w:val="20"/>
          <w:szCs w:val="20"/>
        </w:rPr>
        <w:t>h</w:t>
      </w:r>
      <w:proofErr w:type="spellEnd"/>
      <w:r w:rsidR="00FC7497" w:rsidRPr="00002343">
        <w:rPr>
          <w:rFonts w:ascii="Times New Roman" w:hAnsi="Times New Roman"/>
          <w:sz w:val="20"/>
          <w:szCs w:val="20"/>
        </w:rPr>
        <w:t>, 2000)</w:t>
      </w:r>
      <w:r w:rsidR="002538C8" w:rsidRPr="00002343">
        <w:rPr>
          <w:rFonts w:ascii="Times New Roman" w:hAnsi="Times New Roman"/>
          <w:sz w:val="20"/>
          <w:szCs w:val="20"/>
        </w:rPr>
        <w:t>. Using the calibrated loop method with a loop diameter</w:t>
      </w:r>
      <w:r w:rsidR="00E11553" w:rsidRPr="00002343">
        <w:rPr>
          <w:rFonts w:ascii="Times New Roman" w:hAnsi="Times New Roman"/>
          <w:sz w:val="20"/>
          <w:szCs w:val="20"/>
        </w:rPr>
        <w:t xml:space="preserve"> of 4</w:t>
      </w:r>
      <w:r w:rsidR="002538C8" w:rsidRPr="00002343">
        <w:rPr>
          <w:rFonts w:ascii="Times New Roman" w:hAnsi="Times New Roman"/>
          <w:sz w:val="20"/>
          <w:szCs w:val="20"/>
        </w:rPr>
        <w:t>mm</w:t>
      </w:r>
      <w:r w:rsidR="00E11553" w:rsidRPr="00002343">
        <w:rPr>
          <w:rFonts w:ascii="Times New Roman" w:hAnsi="Times New Roman"/>
          <w:sz w:val="20"/>
          <w:szCs w:val="20"/>
        </w:rPr>
        <w:t xml:space="preserve">, 10ul of </w:t>
      </w:r>
      <w:proofErr w:type="spellStart"/>
      <w:r w:rsidR="00E11553" w:rsidRPr="00002343">
        <w:rPr>
          <w:rFonts w:ascii="Times New Roman" w:hAnsi="Times New Roman"/>
          <w:sz w:val="20"/>
          <w:szCs w:val="20"/>
        </w:rPr>
        <w:t>uncentrifuged</w:t>
      </w:r>
      <w:proofErr w:type="spellEnd"/>
      <w:r w:rsidR="00E11553" w:rsidRPr="00002343">
        <w:rPr>
          <w:rFonts w:ascii="Times New Roman" w:hAnsi="Times New Roman"/>
          <w:sz w:val="20"/>
          <w:szCs w:val="20"/>
        </w:rPr>
        <w:t xml:space="preserve"> specimen was transferred onto the agar plate and streaked without flaming the loop for isolation and incubated at 35</w:t>
      </w:r>
      <w:r w:rsidR="00E11553" w:rsidRPr="00002343">
        <w:rPr>
          <w:rFonts w:ascii="Times New Roman" w:hAnsi="Times New Roman"/>
          <w:sz w:val="20"/>
          <w:szCs w:val="20"/>
          <w:vertAlign w:val="superscript"/>
        </w:rPr>
        <w:t>0</w:t>
      </w:r>
      <w:r w:rsidR="00E11553" w:rsidRPr="00002343">
        <w:rPr>
          <w:rFonts w:ascii="Times New Roman" w:hAnsi="Times New Roman"/>
          <w:sz w:val="20"/>
          <w:szCs w:val="20"/>
        </w:rPr>
        <w:t>c-37</w:t>
      </w:r>
      <w:r w:rsidR="00E11553" w:rsidRPr="00002343">
        <w:rPr>
          <w:rFonts w:ascii="Times New Roman" w:hAnsi="Times New Roman"/>
          <w:sz w:val="20"/>
          <w:szCs w:val="20"/>
          <w:vertAlign w:val="superscript"/>
        </w:rPr>
        <w:t>0</w:t>
      </w:r>
      <w:r w:rsidR="00E11553" w:rsidRPr="00002343">
        <w:rPr>
          <w:rFonts w:ascii="Times New Roman" w:hAnsi="Times New Roman"/>
          <w:sz w:val="20"/>
          <w:szCs w:val="20"/>
        </w:rPr>
        <w:t>c for</w:t>
      </w:r>
      <w:r w:rsidR="003D6AF7" w:rsidRPr="00002343">
        <w:rPr>
          <w:rFonts w:ascii="Times New Roman" w:hAnsi="Times New Roman"/>
          <w:sz w:val="20"/>
          <w:szCs w:val="20"/>
        </w:rPr>
        <w:t xml:space="preserve"> </w:t>
      </w:r>
      <w:r w:rsidR="00E11553" w:rsidRPr="00002343">
        <w:rPr>
          <w:rFonts w:ascii="Times New Roman" w:hAnsi="Times New Roman"/>
          <w:sz w:val="20"/>
          <w:szCs w:val="20"/>
        </w:rPr>
        <w:t>24hr. The single colony type</w:t>
      </w:r>
      <w:r w:rsidR="00164C51" w:rsidRPr="00002343">
        <w:rPr>
          <w:rFonts w:ascii="Times New Roman" w:hAnsi="Times New Roman"/>
          <w:sz w:val="20"/>
          <w:szCs w:val="20"/>
        </w:rPr>
        <w:t xml:space="preserve"> cultures were identified using </w:t>
      </w:r>
      <w:r w:rsidR="005C1AED" w:rsidRPr="00002343">
        <w:rPr>
          <w:rFonts w:ascii="Times New Roman" w:hAnsi="Times New Roman"/>
          <w:sz w:val="20"/>
          <w:szCs w:val="20"/>
        </w:rPr>
        <w:t>standar</w:t>
      </w:r>
      <w:r w:rsidR="00164C51" w:rsidRPr="00002343">
        <w:rPr>
          <w:rFonts w:ascii="Times New Roman" w:hAnsi="Times New Roman"/>
          <w:sz w:val="20"/>
          <w:szCs w:val="20"/>
        </w:rPr>
        <w:t>d microbiological methods up</w:t>
      </w:r>
      <w:r w:rsidR="005C1AED" w:rsidRPr="00002343">
        <w:rPr>
          <w:rFonts w:ascii="Times New Roman" w:hAnsi="Times New Roman"/>
          <w:sz w:val="20"/>
          <w:szCs w:val="20"/>
        </w:rPr>
        <w:t xml:space="preserve"> </w:t>
      </w:r>
      <w:r w:rsidR="00164C51" w:rsidRPr="00002343">
        <w:rPr>
          <w:rFonts w:ascii="Times New Roman" w:hAnsi="Times New Roman"/>
          <w:sz w:val="20"/>
          <w:szCs w:val="20"/>
        </w:rPr>
        <w:t>to genus/species level wherever applicable.</w:t>
      </w:r>
    </w:p>
    <w:p w:rsidR="00C30D51" w:rsidRDefault="00FC7497" w:rsidP="00002343">
      <w:pPr>
        <w:pStyle w:val="NoSpacing"/>
        <w:snapToGrid w:val="0"/>
        <w:jc w:val="both"/>
        <w:rPr>
          <w:rFonts w:ascii="Times New Roman" w:hAnsi="Times New Roman" w:hint="eastAsia"/>
          <w:sz w:val="20"/>
          <w:szCs w:val="20"/>
          <w:lang w:eastAsia="zh-CN"/>
        </w:rPr>
      </w:pPr>
      <w:r w:rsidRPr="00002343">
        <w:rPr>
          <w:rFonts w:ascii="Times New Roman" w:eastAsia="Times New Roman" w:hAnsi="Times New Roman"/>
          <w:b/>
          <w:sz w:val="20"/>
          <w:szCs w:val="20"/>
        </w:rPr>
        <w:t xml:space="preserve">2.4. </w:t>
      </w:r>
      <w:proofErr w:type="spellStart"/>
      <w:r w:rsidR="003E7A45" w:rsidRPr="00002343">
        <w:rPr>
          <w:rFonts w:ascii="Times New Roman" w:eastAsia="Times New Roman" w:hAnsi="Times New Roman"/>
          <w:b/>
          <w:sz w:val="20"/>
          <w:szCs w:val="20"/>
        </w:rPr>
        <w:t>Antibiogram</w:t>
      </w:r>
      <w:proofErr w:type="spellEnd"/>
      <w:r w:rsidR="003E7A45" w:rsidRPr="00002343">
        <w:rPr>
          <w:rFonts w:ascii="Times New Roman" w:eastAsia="Times New Roman" w:hAnsi="Times New Roman"/>
          <w:b/>
          <w:sz w:val="20"/>
          <w:szCs w:val="20"/>
        </w:rPr>
        <w:t xml:space="preserve"> of bacterial isolates:</w:t>
      </w:r>
      <w:r w:rsidRPr="00002343">
        <w:rPr>
          <w:rFonts w:ascii="Times New Roman" w:eastAsia="Times New Roman" w:hAnsi="Times New Roman"/>
          <w:b/>
          <w:sz w:val="20"/>
          <w:szCs w:val="20"/>
        </w:rPr>
        <w:t xml:space="preserve"> </w:t>
      </w:r>
      <w:r w:rsidR="003D6AF7" w:rsidRPr="00002343">
        <w:rPr>
          <w:rFonts w:ascii="Times New Roman" w:eastAsia="Times New Roman" w:hAnsi="Times New Roman"/>
          <w:sz w:val="20"/>
          <w:szCs w:val="20"/>
        </w:rPr>
        <w:t>Antibiotic sensitivity testing was done following the Kirby-Bauer disc diffusion method</w:t>
      </w:r>
      <w:r w:rsidR="005C1AED" w:rsidRPr="00002343">
        <w:rPr>
          <w:rFonts w:ascii="Times New Roman" w:eastAsia="Times New Roman" w:hAnsi="Times New Roman"/>
          <w:sz w:val="20"/>
          <w:szCs w:val="20"/>
        </w:rPr>
        <w:t xml:space="preserve"> according to the C</w:t>
      </w:r>
      <w:r w:rsidR="00EC3FBF" w:rsidRPr="00002343">
        <w:rPr>
          <w:rFonts w:ascii="Times New Roman" w:eastAsia="Times New Roman" w:hAnsi="Times New Roman"/>
          <w:sz w:val="20"/>
          <w:szCs w:val="20"/>
        </w:rPr>
        <w:t>linical and Laboratory Standards Institute</w:t>
      </w:r>
      <w:r w:rsidR="005C1AED" w:rsidRPr="00002343">
        <w:rPr>
          <w:rFonts w:ascii="Times New Roman" w:eastAsia="Times New Roman" w:hAnsi="Times New Roman"/>
          <w:sz w:val="20"/>
          <w:szCs w:val="20"/>
        </w:rPr>
        <w:t xml:space="preserve"> </w:t>
      </w:r>
      <w:r w:rsidR="00EC3FBF" w:rsidRPr="00002343">
        <w:rPr>
          <w:rFonts w:ascii="Times New Roman" w:eastAsia="Times New Roman" w:hAnsi="Times New Roman"/>
          <w:sz w:val="20"/>
          <w:szCs w:val="20"/>
        </w:rPr>
        <w:t>(CLSI</w:t>
      </w:r>
      <w:r w:rsidR="005C1AED" w:rsidRPr="00002343">
        <w:rPr>
          <w:rFonts w:ascii="Times New Roman" w:eastAsia="Times New Roman" w:hAnsi="Times New Roman"/>
          <w:sz w:val="20"/>
          <w:szCs w:val="20"/>
        </w:rPr>
        <w:t>, 2011</w:t>
      </w:r>
      <w:r w:rsidR="00EC3FBF" w:rsidRPr="00002343">
        <w:rPr>
          <w:rFonts w:ascii="Times New Roman" w:eastAsia="Times New Roman" w:hAnsi="Times New Roman"/>
          <w:sz w:val="20"/>
          <w:szCs w:val="20"/>
        </w:rPr>
        <w:t>) guid</w:t>
      </w:r>
      <w:r w:rsidR="005C1AED" w:rsidRPr="00002343">
        <w:rPr>
          <w:rFonts w:ascii="Times New Roman" w:eastAsia="Times New Roman" w:hAnsi="Times New Roman"/>
          <w:sz w:val="20"/>
          <w:szCs w:val="20"/>
        </w:rPr>
        <w:t>e</w:t>
      </w:r>
      <w:r w:rsidR="00EC3FBF" w:rsidRPr="00002343">
        <w:rPr>
          <w:rFonts w:ascii="Times New Roman" w:eastAsia="Times New Roman" w:hAnsi="Times New Roman"/>
          <w:sz w:val="20"/>
          <w:szCs w:val="20"/>
        </w:rPr>
        <w:t xml:space="preserve">line. The antibiotics tested were broad-spectrum </w:t>
      </w:r>
      <w:r w:rsidR="000D3CF9" w:rsidRPr="00002343">
        <w:rPr>
          <w:rFonts w:ascii="Times New Roman" w:eastAsia="Times New Roman" w:hAnsi="Times New Roman"/>
          <w:sz w:val="20"/>
          <w:szCs w:val="20"/>
        </w:rPr>
        <w:t>penicillin</w:t>
      </w:r>
      <w:r w:rsidR="00174987" w:rsidRPr="00002343">
        <w:rPr>
          <w:rFonts w:ascii="Times New Roman" w:eastAsia="Times New Roman" w:hAnsi="Times New Roman"/>
          <w:sz w:val="20"/>
          <w:szCs w:val="20"/>
        </w:rPr>
        <w:t>,</w:t>
      </w:r>
      <w:r w:rsidRPr="00002343">
        <w:rPr>
          <w:rFonts w:ascii="Times New Roman" w:eastAsia="Times New Roman" w:hAnsi="Times New Roman"/>
          <w:sz w:val="20"/>
          <w:szCs w:val="20"/>
        </w:rPr>
        <w:t xml:space="preserve"> </w:t>
      </w:r>
      <w:r w:rsidR="00174987" w:rsidRPr="00002343">
        <w:rPr>
          <w:rFonts w:ascii="Times New Roman" w:eastAsia="Times New Roman" w:hAnsi="Times New Roman"/>
          <w:sz w:val="20"/>
          <w:szCs w:val="20"/>
        </w:rPr>
        <w:t>third generation cephalosporin</w:t>
      </w:r>
      <w:r w:rsidR="000D3CF9" w:rsidRPr="00002343">
        <w:rPr>
          <w:rFonts w:ascii="Times New Roman" w:eastAsia="Times New Roman" w:hAnsi="Times New Roman"/>
          <w:sz w:val="20"/>
          <w:szCs w:val="20"/>
        </w:rPr>
        <w:t>,</w:t>
      </w:r>
      <w:r w:rsidR="00C30D51" w:rsidRPr="00002343">
        <w:rPr>
          <w:rFonts w:ascii="Times New Roman" w:eastAsia="Times New Roman" w:hAnsi="Times New Roman"/>
          <w:sz w:val="20"/>
          <w:szCs w:val="20"/>
        </w:rPr>
        <w:t xml:space="preserve"> </w:t>
      </w:r>
      <w:r w:rsidR="000D3CF9" w:rsidRPr="00002343">
        <w:rPr>
          <w:rFonts w:ascii="Times New Roman" w:eastAsia="Times New Roman" w:hAnsi="Times New Roman"/>
          <w:sz w:val="20"/>
          <w:szCs w:val="20"/>
        </w:rPr>
        <w:t>fourth generation cephalosporin,</w:t>
      </w:r>
      <w:r w:rsidRPr="00002343">
        <w:rPr>
          <w:rFonts w:ascii="Times New Roman" w:eastAsia="Times New Roman" w:hAnsi="Times New Roman"/>
          <w:sz w:val="20"/>
          <w:szCs w:val="20"/>
        </w:rPr>
        <w:t xml:space="preserve"> </w:t>
      </w:r>
      <w:proofErr w:type="spellStart"/>
      <w:r w:rsidR="000D3CF9" w:rsidRPr="00002343">
        <w:rPr>
          <w:rFonts w:ascii="Times New Roman" w:eastAsia="Times New Roman" w:hAnsi="Times New Roman"/>
          <w:sz w:val="20"/>
          <w:szCs w:val="20"/>
        </w:rPr>
        <w:t>quinolones</w:t>
      </w:r>
      <w:proofErr w:type="spellEnd"/>
      <w:r w:rsidR="000D3CF9" w:rsidRPr="00002343">
        <w:rPr>
          <w:rFonts w:ascii="Times New Roman" w:eastAsia="Times New Roman" w:hAnsi="Times New Roman"/>
          <w:sz w:val="20"/>
          <w:szCs w:val="20"/>
        </w:rPr>
        <w:t>,</w:t>
      </w:r>
      <w:r w:rsidRPr="00002343">
        <w:rPr>
          <w:rFonts w:ascii="Times New Roman" w:eastAsia="Times New Roman" w:hAnsi="Times New Roman"/>
          <w:sz w:val="20"/>
          <w:szCs w:val="20"/>
        </w:rPr>
        <w:t xml:space="preserve"> </w:t>
      </w:r>
      <w:r w:rsidR="000D3CF9" w:rsidRPr="00002343">
        <w:rPr>
          <w:rFonts w:ascii="Times New Roman" w:eastAsia="Times New Roman" w:hAnsi="Times New Roman"/>
          <w:sz w:val="20"/>
          <w:szCs w:val="20"/>
        </w:rPr>
        <w:t>tetracycline,</w:t>
      </w:r>
      <w:r w:rsidRPr="00002343">
        <w:rPr>
          <w:rFonts w:ascii="Times New Roman" w:eastAsia="Times New Roman" w:hAnsi="Times New Roman"/>
          <w:sz w:val="20"/>
          <w:szCs w:val="20"/>
        </w:rPr>
        <w:t xml:space="preserve"> </w:t>
      </w:r>
      <w:proofErr w:type="spellStart"/>
      <w:r w:rsidR="000D3CF9" w:rsidRPr="00002343">
        <w:rPr>
          <w:rFonts w:ascii="Times New Roman" w:eastAsia="Times New Roman" w:hAnsi="Times New Roman"/>
          <w:sz w:val="20"/>
          <w:szCs w:val="20"/>
        </w:rPr>
        <w:t>macrolid</w:t>
      </w:r>
      <w:r w:rsidR="00B7347F" w:rsidRPr="00002343">
        <w:rPr>
          <w:rFonts w:ascii="Times New Roman" w:eastAsia="Times New Roman" w:hAnsi="Times New Roman"/>
          <w:sz w:val="20"/>
          <w:szCs w:val="20"/>
        </w:rPr>
        <w:t>e</w:t>
      </w:r>
      <w:r w:rsidR="000D3CF9" w:rsidRPr="00002343">
        <w:rPr>
          <w:rFonts w:ascii="Times New Roman" w:eastAsia="Times New Roman" w:hAnsi="Times New Roman"/>
          <w:sz w:val="20"/>
          <w:szCs w:val="20"/>
        </w:rPr>
        <w:t>s</w:t>
      </w:r>
      <w:proofErr w:type="spellEnd"/>
      <w:r w:rsidR="000D3CF9" w:rsidRPr="00002343">
        <w:rPr>
          <w:rFonts w:ascii="Times New Roman" w:eastAsia="Times New Roman" w:hAnsi="Times New Roman"/>
          <w:sz w:val="20"/>
          <w:szCs w:val="20"/>
        </w:rPr>
        <w:t>,</w:t>
      </w:r>
      <w:r w:rsidRPr="00002343">
        <w:rPr>
          <w:rFonts w:ascii="Times New Roman" w:eastAsia="Times New Roman" w:hAnsi="Times New Roman"/>
          <w:sz w:val="20"/>
          <w:szCs w:val="20"/>
        </w:rPr>
        <w:t xml:space="preserve"> </w:t>
      </w:r>
      <w:proofErr w:type="spellStart"/>
      <w:r w:rsidR="000D3CF9" w:rsidRPr="00002343">
        <w:rPr>
          <w:rFonts w:ascii="Times New Roman" w:eastAsia="Times New Roman" w:hAnsi="Times New Roman"/>
          <w:sz w:val="20"/>
          <w:szCs w:val="20"/>
        </w:rPr>
        <w:t>a</w:t>
      </w:r>
      <w:r w:rsidR="00D04D24" w:rsidRPr="00002343">
        <w:rPr>
          <w:rFonts w:ascii="Times New Roman" w:eastAsia="Times New Roman" w:hAnsi="Times New Roman"/>
          <w:sz w:val="20"/>
          <w:szCs w:val="20"/>
        </w:rPr>
        <w:t>minoglycosides</w:t>
      </w:r>
      <w:proofErr w:type="spellEnd"/>
      <w:r w:rsidR="00C30D51" w:rsidRPr="00002343">
        <w:rPr>
          <w:rFonts w:ascii="Times New Roman" w:eastAsia="Times New Roman" w:hAnsi="Times New Roman"/>
          <w:sz w:val="20"/>
          <w:szCs w:val="20"/>
        </w:rPr>
        <w:t xml:space="preserve"> </w:t>
      </w:r>
      <w:r w:rsidR="00174987" w:rsidRPr="00002343">
        <w:rPr>
          <w:rFonts w:ascii="Times New Roman" w:eastAsia="Times New Roman" w:hAnsi="Times New Roman"/>
          <w:sz w:val="20"/>
          <w:szCs w:val="20"/>
        </w:rPr>
        <w:t>a</w:t>
      </w:r>
      <w:r w:rsidR="00D04D24" w:rsidRPr="00002343">
        <w:rPr>
          <w:rFonts w:ascii="Times New Roman" w:eastAsia="Times New Roman" w:hAnsi="Times New Roman"/>
          <w:sz w:val="20"/>
          <w:szCs w:val="20"/>
        </w:rPr>
        <w:t>nd</w:t>
      </w:r>
      <w:r w:rsidR="00174987" w:rsidRPr="00002343">
        <w:rPr>
          <w:rFonts w:ascii="Times New Roman" w:eastAsia="Times New Roman" w:hAnsi="Times New Roman"/>
          <w:sz w:val="20"/>
          <w:szCs w:val="20"/>
        </w:rPr>
        <w:t xml:space="preserve"> </w:t>
      </w:r>
      <w:proofErr w:type="spellStart"/>
      <w:r w:rsidR="000D3CF9" w:rsidRPr="00002343">
        <w:rPr>
          <w:rFonts w:ascii="Times New Roman" w:eastAsia="Times New Roman" w:hAnsi="Times New Roman"/>
          <w:sz w:val="20"/>
          <w:szCs w:val="20"/>
        </w:rPr>
        <w:t>sulphonamide</w:t>
      </w:r>
      <w:r w:rsidR="00D04D24" w:rsidRPr="00002343">
        <w:rPr>
          <w:rFonts w:ascii="Times New Roman" w:eastAsia="Times New Roman" w:hAnsi="Times New Roman"/>
          <w:sz w:val="20"/>
          <w:szCs w:val="20"/>
        </w:rPr>
        <w:t>s</w:t>
      </w:r>
      <w:proofErr w:type="spellEnd"/>
      <w:r w:rsidR="00C30D51" w:rsidRPr="00002343">
        <w:rPr>
          <w:rFonts w:ascii="Times New Roman" w:eastAsia="Times New Roman" w:hAnsi="Times New Roman"/>
          <w:sz w:val="20"/>
          <w:szCs w:val="20"/>
        </w:rPr>
        <w:t xml:space="preserve"> </w:t>
      </w:r>
      <w:r w:rsidR="000D3CF9" w:rsidRPr="00002343">
        <w:rPr>
          <w:rFonts w:ascii="Times New Roman" w:eastAsia="Times New Roman" w:hAnsi="Times New Roman"/>
          <w:sz w:val="20"/>
          <w:szCs w:val="20"/>
        </w:rPr>
        <w:t>(</w:t>
      </w:r>
      <w:proofErr w:type="spellStart"/>
      <w:r w:rsidR="000D3CF9" w:rsidRPr="00002343">
        <w:rPr>
          <w:rFonts w:ascii="Times New Roman" w:eastAsia="Times New Roman" w:hAnsi="Times New Roman"/>
          <w:sz w:val="20"/>
          <w:szCs w:val="20"/>
        </w:rPr>
        <w:t>Hemidia</w:t>
      </w:r>
      <w:proofErr w:type="spellEnd"/>
      <w:r w:rsidR="00D04D24" w:rsidRPr="00002343">
        <w:rPr>
          <w:rFonts w:ascii="Times New Roman" w:eastAsia="Times New Roman" w:hAnsi="Times New Roman"/>
          <w:sz w:val="20"/>
          <w:szCs w:val="20"/>
        </w:rPr>
        <w:t>,</w:t>
      </w:r>
      <w:r w:rsidR="00C30D51" w:rsidRPr="00002343">
        <w:rPr>
          <w:rFonts w:ascii="Times New Roman" w:eastAsia="Times New Roman" w:hAnsi="Times New Roman"/>
          <w:sz w:val="20"/>
          <w:szCs w:val="20"/>
        </w:rPr>
        <w:t xml:space="preserve"> </w:t>
      </w:r>
      <w:r w:rsidR="000D3CF9" w:rsidRPr="00002343">
        <w:rPr>
          <w:rFonts w:ascii="Times New Roman" w:eastAsia="Times New Roman" w:hAnsi="Times New Roman"/>
          <w:sz w:val="20"/>
          <w:szCs w:val="20"/>
        </w:rPr>
        <w:t>India</w:t>
      </w:r>
      <w:r w:rsidR="00D04D24" w:rsidRPr="00002343">
        <w:rPr>
          <w:rFonts w:ascii="Times New Roman" w:eastAsia="Times New Roman" w:hAnsi="Times New Roman"/>
          <w:sz w:val="20"/>
          <w:szCs w:val="20"/>
        </w:rPr>
        <w:t>)</w:t>
      </w:r>
      <w:r w:rsidR="00971C1C">
        <w:rPr>
          <w:rFonts w:ascii="Times New Roman" w:hAnsi="Times New Roman" w:hint="eastAsia"/>
          <w:sz w:val="20"/>
          <w:szCs w:val="20"/>
          <w:lang w:eastAsia="zh-CN"/>
        </w:rPr>
        <w:t>.</w:t>
      </w:r>
    </w:p>
    <w:p w:rsidR="00971C1C" w:rsidRDefault="00971C1C" w:rsidP="00002343">
      <w:pPr>
        <w:pStyle w:val="NoSpacing"/>
        <w:snapToGrid w:val="0"/>
        <w:jc w:val="both"/>
        <w:rPr>
          <w:rFonts w:ascii="Times New Roman" w:hAnsi="Times New Roman" w:hint="eastAsia"/>
          <w:sz w:val="20"/>
          <w:szCs w:val="20"/>
          <w:lang w:eastAsia="zh-CN"/>
        </w:rPr>
      </w:pPr>
    </w:p>
    <w:p w:rsidR="00971C1C" w:rsidRPr="00971C1C" w:rsidRDefault="00971C1C" w:rsidP="00002343">
      <w:pPr>
        <w:pStyle w:val="NoSpacing"/>
        <w:snapToGrid w:val="0"/>
        <w:jc w:val="both"/>
        <w:rPr>
          <w:rFonts w:ascii="Times New Roman" w:hAnsi="Times New Roman" w:hint="eastAsia"/>
          <w:bCs/>
          <w:sz w:val="20"/>
          <w:szCs w:val="20"/>
          <w:lang w:eastAsia="zh-CN"/>
        </w:rPr>
      </w:pPr>
    </w:p>
    <w:p w:rsidR="003E7A45" w:rsidRPr="00002343" w:rsidRDefault="00FC7497" w:rsidP="00002343">
      <w:pPr>
        <w:pStyle w:val="NoSpacing"/>
        <w:snapToGrid w:val="0"/>
        <w:jc w:val="both"/>
        <w:rPr>
          <w:rFonts w:ascii="Times New Roman" w:hAnsi="Times New Roman"/>
          <w:b/>
          <w:bCs/>
          <w:sz w:val="20"/>
          <w:szCs w:val="20"/>
        </w:rPr>
      </w:pPr>
      <w:r w:rsidRPr="00002343">
        <w:rPr>
          <w:rFonts w:ascii="Times New Roman" w:hAnsi="Times New Roman"/>
          <w:b/>
          <w:bCs/>
          <w:sz w:val="20"/>
          <w:szCs w:val="20"/>
        </w:rPr>
        <w:lastRenderedPageBreak/>
        <w:t xml:space="preserve">2.5. </w:t>
      </w:r>
      <w:r w:rsidR="003E7A45" w:rsidRPr="00002343">
        <w:rPr>
          <w:rFonts w:ascii="Times New Roman" w:hAnsi="Times New Roman"/>
          <w:b/>
          <w:bCs/>
          <w:sz w:val="20"/>
          <w:szCs w:val="20"/>
        </w:rPr>
        <w:t>Molecular Studies</w:t>
      </w:r>
    </w:p>
    <w:p w:rsidR="003E7A45" w:rsidRPr="00002343" w:rsidRDefault="00FC7497" w:rsidP="00002343">
      <w:pPr>
        <w:pStyle w:val="NoSpacing"/>
        <w:snapToGrid w:val="0"/>
        <w:jc w:val="both"/>
        <w:rPr>
          <w:rFonts w:ascii="Times New Roman" w:hAnsi="Times New Roman"/>
          <w:sz w:val="20"/>
          <w:szCs w:val="20"/>
        </w:rPr>
      </w:pPr>
      <w:r w:rsidRPr="00002343">
        <w:rPr>
          <w:rFonts w:ascii="Times New Roman" w:hAnsi="Times New Roman"/>
          <w:b/>
          <w:bCs/>
          <w:sz w:val="20"/>
          <w:szCs w:val="20"/>
        </w:rPr>
        <w:t xml:space="preserve">2.5.1. </w:t>
      </w:r>
      <w:r w:rsidR="003E7A45" w:rsidRPr="00002343">
        <w:rPr>
          <w:rFonts w:ascii="Times New Roman" w:hAnsi="Times New Roman"/>
          <w:b/>
          <w:bCs/>
          <w:sz w:val="20"/>
          <w:szCs w:val="20"/>
        </w:rPr>
        <w:t>DNA extraction</w:t>
      </w:r>
      <w:r w:rsidRPr="00002343">
        <w:rPr>
          <w:rFonts w:ascii="Times New Roman" w:hAnsi="Times New Roman"/>
          <w:b/>
          <w:bCs/>
          <w:sz w:val="20"/>
          <w:szCs w:val="20"/>
        </w:rPr>
        <w:t xml:space="preserve">: </w:t>
      </w:r>
      <w:r w:rsidR="003E7A45" w:rsidRPr="00002343">
        <w:rPr>
          <w:rFonts w:ascii="Times New Roman" w:hAnsi="Times New Roman"/>
          <w:sz w:val="20"/>
          <w:szCs w:val="20"/>
        </w:rPr>
        <w:t xml:space="preserve">Extraction was done using a ZR bacterial DNA mini prep extraction kit supplied by </w:t>
      </w:r>
      <w:proofErr w:type="spellStart"/>
      <w:r w:rsidR="003E7A45" w:rsidRPr="00002343">
        <w:rPr>
          <w:rFonts w:ascii="Times New Roman" w:hAnsi="Times New Roman"/>
          <w:sz w:val="20"/>
          <w:szCs w:val="20"/>
        </w:rPr>
        <w:t>Inqaba</w:t>
      </w:r>
      <w:proofErr w:type="spellEnd"/>
      <w:r w:rsidR="003E7A45" w:rsidRPr="00002343">
        <w:rPr>
          <w:rFonts w:ascii="Times New Roman" w:hAnsi="Times New Roman"/>
          <w:sz w:val="20"/>
          <w:szCs w:val="20"/>
        </w:rPr>
        <w:t xml:space="preserve"> South Africa. A heavy growth of the pure culture of </w:t>
      </w:r>
      <w:r w:rsidR="003E7A45" w:rsidRPr="00002343">
        <w:rPr>
          <w:rFonts w:ascii="Times New Roman" w:hAnsi="Times New Roman"/>
          <w:i/>
          <w:iCs/>
          <w:sz w:val="20"/>
          <w:szCs w:val="20"/>
        </w:rPr>
        <w:t xml:space="preserve">bacterial </w:t>
      </w:r>
      <w:r w:rsidR="003E7A45" w:rsidRPr="00002343">
        <w:rPr>
          <w:rFonts w:ascii="Times New Roman" w:hAnsi="Times New Roman"/>
          <w:sz w:val="20"/>
          <w:szCs w:val="20"/>
        </w:rPr>
        <w:t xml:space="preserve">isolates was suspended in 200µl of isotonic buffer into a ZR bashing bead </w:t>
      </w:r>
      <w:proofErr w:type="spellStart"/>
      <w:r w:rsidR="003E7A45" w:rsidRPr="00002343">
        <w:rPr>
          <w:rFonts w:ascii="Times New Roman" w:hAnsi="Times New Roman"/>
          <w:sz w:val="20"/>
          <w:szCs w:val="20"/>
        </w:rPr>
        <w:t>lysis</w:t>
      </w:r>
      <w:proofErr w:type="spellEnd"/>
      <w:r w:rsidR="003E7A45" w:rsidRPr="00002343">
        <w:rPr>
          <w:rFonts w:ascii="Times New Roman" w:hAnsi="Times New Roman"/>
          <w:sz w:val="20"/>
          <w:szCs w:val="20"/>
        </w:rPr>
        <w:t xml:space="preserve"> </w:t>
      </w:r>
      <w:proofErr w:type="gramStart"/>
      <w:r w:rsidR="003E7A45" w:rsidRPr="00002343">
        <w:rPr>
          <w:rFonts w:ascii="Times New Roman" w:hAnsi="Times New Roman"/>
          <w:sz w:val="20"/>
          <w:szCs w:val="20"/>
        </w:rPr>
        <w:t>tubes,</w:t>
      </w:r>
      <w:proofErr w:type="gramEnd"/>
      <w:r w:rsidR="003E7A45" w:rsidRPr="00002343">
        <w:rPr>
          <w:rFonts w:ascii="Times New Roman" w:hAnsi="Times New Roman"/>
          <w:sz w:val="20"/>
          <w:szCs w:val="20"/>
        </w:rPr>
        <w:t xml:space="preserve"> 750µl of </w:t>
      </w:r>
      <w:proofErr w:type="spellStart"/>
      <w:r w:rsidR="003E7A45" w:rsidRPr="00002343">
        <w:rPr>
          <w:rFonts w:ascii="Times New Roman" w:hAnsi="Times New Roman"/>
          <w:sz w:val="20"/>
          <w:szCs w:val="20"/>
        </w:rPr>
        <w:t>lysis</w:t>
      </w:r>
      <w:proofErr w:type="spellEnd"/>
      <w:r w:rsidR="003E7A45" w:rsidRPr="00002343">
        <w:rPr>
          <w:rFonts w:ascii="Times New Roman" w:hAnsi="Times New Roman"/>
          <w:sz w:val="20"/>
          <w:szCs w:val="20"/>
        </w:rPr>
        <w:t xml:space="preserve"> solution was added to the tube. The tubes were secured in a bead beater fitted with a 2µl tube holder assembly and processed at maximum speed for 5 minutes. The ZR bashing bead </w:t>
      </w:r>
      <w:proofErr w:type="spellStart"/>
      <w:r w:rsidR="003E7A45" w:rsidRPr="00002343">
        <w:rPr>
          <w:rFonts w:ascii="Times New Roman" w:hAnsi="Times New Roman"/>
          <w:sz w:val="20"/>
          <w:szCs w:val="20"/>
        </w:rPr>
        <w:t>lysis</w:t>
      </w:r>
      <w:proofErr w:type="spellEnd"/>
      <w:r w:rsidR="003E7A45" w:rsidRPr="00002343">
        <w:rPr>
          <w:rFonts w:ascii="Times New Roman" w:hAnsi="Times New Roman"/>
          <w:sz w:val="20"/>
          <w:szCs w:val="20"/>
        </w:rPr>
        <w:t xml:space="preserve"> tubes were centrifuged at 10,000x</w:t>
      </w:r>
      <w:r w:rsidR="003E7A45" w:rsidRPr="00002343">
        <w:rPr>
          <w:rFonts w:ascii="Times New Roman" w:hAnsi="Times New Roman"/>
          <w:i/>
          <w:iCs/>
          <w:sz w:val="20"/>
          <w:szCs w:val="20"/>
        </w:rPr>
        <w:t>g</w:t>
      </w:r>
      <w:r w:rsidR="003E7A45" w:rsidRPr="00002343">
        <w:rPr>
          <w:rFonts w:ascii="Times New Roman" w:hAnsi="Times New Roman"/>
          <w:sz w:val="20"/>
          <w:szCs w:val="20"/>
        </w:rPr>
        <w:t xml:space="preserve"> for 1 minute. Four hundred (400µl) of supernatant was transferred to a </w:t>
      </w:r>
      <w:proofErr w:type="spellStart"/>
      <w:r w:rsidR="003E7A45" w:rsidRPr="00002343">
        <w:rPr>
          <w:rFonts w:ascii="Times New Roman" w:hAnsi="Times New Roman"/>
          <w:sz w:val="20"/>
          <w:szCs w:val="20"/>
        </w:rPr>
        <w:t>Zymo</w:t>
      </w:r>
      <w:proofErr w:type="spellEnd"/>
      <w:r w:rsidR="003E7A45" w:rsidRPr="00002343">
        <w:rPr>
          <w:rFonts w:ascii="Times New Roman" w:hAnsi="Times New Roman"/>
          <w:sz w:val="20"/>
          <w:szCs w:val="20"/>
        </w:rPr>
        <w:t xml:space="preserve">-Spin IV spin Filter (orange top) in a collection tube and centrifuged at 7000 </w:t>
      </w:r>
      <w:proofErr w:type="spellStart"/>
      <w:r w:rsidR="003E7A45" w:rsidRPr="00002343">
        <w:rPr>
          <w:rFonts w:ascii="Times New Roman" w:hAnsi="Times New Roman"/>
          <w:sz w:val="20"/>
          <w:szCs w:val="20"/>
        </w:rPr>
        <w:t>x</w:t>
      </w:r>
      <w:r w:rsidR="003E7A45" w:rsidRPr="00002343">
        <w:rPr>
          <w:rFonts w:ascii="Times New Roman" w:hAnsi="Times New Roman"/>
          <w:iCs/>
          <w:sz w:val="20"/>
          <w:szCs w:val="20"/>
        </w:rPr>
        <w:t>g</w:t>
      </w:r>
      <w:proofErr w:type="spellEnd"/>
      <w:r w:rsidR="003E7A45" w:rsidRPr="00002343">
        <w:rPr>
          <w:rFonts w:ascii="Times New Roman" w:hAnsi="Times New Roman"/>
          <w:sz w:val="20"/>
          <w:szCs w:val="20"/>
        </w:rPr>
        <w:t xml:space="preserve"> for 1 min. One thousand two hundred (1200µl) of bacterial DNA binding buffer was added to the filtrate in the collection tubes bringing the final volume to 1600µl, 800µ l was then transferred to a </w:t>
      </w:r>
      <w:proofErr w:type="spellStart"/>
      <w:r w:rsidR="003E7A45" w:rsidRPr="00002343">
        <w:rPr>
          <w:rFonts w:ascii="Times New Roman" w:hAnsi="Times New Roman"/>
          <w:sz w:val="20"/>
          <w:szCs w:val="20"/>
        </w:rPr>
        <w:t>Zymo</w:t>
      </w:r>
      <w:proofErr w:type="spellEnd"/>
      <w:r w:rsidR="003E7A45" w:rsidRPr="00002343">
        <w:rPr>
          <w:rFonts w:ascii="Times New Roman" w:hAnsi="Times New Roman"/>
          <w:sz w:val="20"/>
          <w:szCs w:val="20"/>
        </w:rPr>
        <w:t>-Spin IIC column in a collection tube and centrifuged at 10,000x</w:t>
      </w:r>
      <w:r w:rsidR="003E7A45" w:rsidRPr="00002343">
        <w:rPr>
          <w:rFonts w:ascii="Times New Roman" w:hAnsi="Times New Roman"/>
          <w:i/>
          <w:iCs/>
          <w:sz w:val="20"/>
          <w:szCs w:val="20"/>
        </w:rPr>
        <w:t>g</w:t>
      </w:r>
      <w:r w:rsidR="003E7A45" w:rsidRPr="00002343">
        <w:rPr>
          <w:rFonts w:ascii="Times New Roman" w:hAnsi="Times New Roman"/>
          <w:sz w:val="20"/>
          <w:szCs w:val="20"/>
        </w:rPr>
        <w:t xml:space="preserve"> for 1 minute, the flow through was discarded from the collection tube. The remaining volume was transferred to the same </w:t>
      </w:r>
      <w:proofErr w:type="spellStart"/>
      <w:r w:rsidR="003E7A45" w:rsidRPr="00002343">
        <w:rPr>
          <w:rFonts w:ascii="Times New Roman" w:hAnsi="Times New Roman"/>
          <w:sz w:val="20"/>
          <w:szCs w:val="20"/>
        </w:rPr>
        <w:t>Zymo</w:t>
      </w:r>
      <w:proofErr w:type="spellEnd"/>
      <w:r w:rsidR="003E7A45" w:rsidRPr="00002343">
        <w:rPr>
          <w:rFonts w:ascii="Times New Roman" w:hAnsi="Times New Roman"/>
          <w:sz w:val="20"/>
          <w:szCs w:val="20"/>
        </w:rPr>
        <w:t xml:space="preserve">-spin and spun. Two hundred (200µl) of the DNA Pre- buffer was added to the </w:t>
      </w:r>
      <w:proofErr w:type="spellStart"/>
      <w:r w:rsidR="003E7A45" w:rsidRPr="00002343">
        <w:rPr>
          <w:rFonts w:ascii="Times New Roman" w:hAnsi="Times New Roman"/>
          <w:sz w:val="20"/>
          <w:szCs w:val="20"/>
        </w:rPr>
        <w:t>Zymo</w:t>
      </w:r>
      <w:proofErr w:type="spellEnd"/>
      <w:r w:rsidR="003E7A45" w:rsidRPr="00002343">
        <w:rPr>
          <w:rFonts w:ascii="Times New Roman" w:hAnsi="Times New Roman"/>
          <w:sz w:val="20"/>
          <w:szCs w:val="20"/>
        </w:rPr>
        <w:t>-spin IIC in a new collection tube and spun at 10,000x</w:t>
      </w:r>
      <w:r w:rsidR="003E7A45" w:rsidRPr="00002343">
        <w:rPr>
          <w:rFonts w:ascii="Times New Roman" w:hAnsi="Times New Roman"/>
          <w:i/>
          <w:iCs/>
          <w:sz w:val="20"/>
          <w:szCs w:val="20"/>
        </w:rPr>
        <w:t>g</w:t>
      </w:r>
      <w:r w:rsidR="003E7A45" w:rsidRPr="00002343">
        <w:rPr>
          <w:rFonts w:ascii="Times New Roman" w:hAnsi="Times New Roman"/>
          <w:sz w:val="20"/>
          <w:szCs w:val="20"/>
        </w:rPr>
        <w:t xml:space="preserve"> for 1 minute followed by the addition of 500 µl of bacterial DNA Wash Buffer and centrifuged at 10,000x</w:t>
      </w:r>
      <w:r w:rsidR="003E7A45" w:rsidRPr="00002343">
        <w:rPr>
          <w:rFonts w:ascii="Times New Roman" w:hAnsi="Times New Roman"/>
          <w:i/>
          <w:iCs/>
          <w:sz w:val="20"/>
          <w:szCs w:val="20"/>
        </w:rPr>
        <w:t>g</w:t>
      </w:r>
      <w:r w:rsidR="003E7A45" w:rsidRPr="00002343">
        <w:rPr>
          <w:rFonts w:ascii="Times New Roman" w:hAnsi="Times New Roman"/>
          <w:sz w:val="20"/>
          <w:szCs w:val="20"/>
        </w:rPr>
        <w:t xml:space="preserve"> for 1 minute. The </w:t>
      </w:r>
      <w:proofErr w:type="spellStart"/>
      <w:r w:rsidR="003E7A45" w:rsidRPr="00002343">
        <w:rPr>
          <w:rFonts w:ascii="Times New Roman" w:hAnsi="Times New Roman"/>
          <w:sz w:val="20"/>
          <w:szCs w:val="20"/>
        </w:rPr>
        <w:t>Zymo</w:t>
      </w:r>
      <w:proofErr w:type="spellEnd"/>
      <w:r w:rsidR="003E7A45" w:rsidRPr="00002343">
        <w:rPr>
          <w:rFonts w:ascii="Times New Roman" w:hAnsi="Times New Roman"/>
          <w:sz w:val="20"/>
          <w:szCs w:val="20"/>
        </w:rPr>
        <w:t>-spin IIC colum</w:t>
      </w:r>
      <w:r w:rsidRPr="00002343">
        <w:rPr>
          <w:rFonts w:ascii="Times New Roman" w:hAnsi="Times New Roman"/>
          <w:sz w:val="20"/>
          <w:szCs w:val="20"/>
        </w:rPr>
        <w:t>n</w:t>
      </w:r>
      <w:r w:rsidR="003E7A45" w:rsidRPr="00002343">
        <w:rPr>
          <w:rFonts w:ascii="Times New Roman" w:hAnsi="Times New Roman"/>
          <w:sz w:val="20"/>
          <w:szCs w:val="20"/>
        </w:rPr>
        <w:t xml:space="preserve"> was transferred to a clean 1.5µl centrifuge tube, 100µl of DNA elution buffer was added to the </w:t>
      </w:r>
      <w:proofErr w:type="spellStart"/>
      <w:r w:rsidR="003E7A45" w:rsidRPr="00002343">
        <w:rPr>
          <w:rFonts w:ascii="Times New Roman" w:hAnsi="Times New Roman"/>
          <w:sz w:val="20"/>
          <w:szCs w:val="20"/>
        </w:rPr>
        <w:t>colum</w:t>
      </w:r>
      <w:proofErr w:type="spellEnd"/>
      <w:r w:rsidR="003E7A45" w:rsidRPr="00002343">
        <w:rPr>
          <w:rFonts w:ascii="Times New Roman" w:hAnsi="Times New Roman"/>
          <w:sz w:val="20"/>
          <w:szCs w:val="20"/>
        </w:rPr>
        <w:t xml:space="preserve"> matrix and centrifuged at 10,000 </w:t>
      </w:r>
      <w:proofErr w:type="spellStart"/>
      <w:r w:rsidR="003E7A45" w:rsidRPr="00002343">
        <w:rPr>
          <w:rFonts w:ascii="Times New Roman" w:hAnsi="Times New Roman"/>
          <w:i/>
          <w:sz w:val="20"/>
          <w:szCs w:val="20"/>
        </w:rPr>
        <w:t>x</w:t>
      </w:r>
      <w:r w:rsidR="003E7A45" w:rsidRPr="00002343">
        <w:rPr>
          <w:rFonts w:ascii="Times New Roman" w:hAnsi="Times New Roman"/>
          <w:i/>
          <w:iCs/>
          <w:sz w:val="20"/>
          <w:szCs w:val="20"/>
        </w:rPr>
        <w:t>g</w:t>
      </w:r>
      <w:proofErr w:type="spellEnd"/>
      <w:r w:rsidR="003E7A45" w:rsidRPr="00002343">
        <w:rPr>
          <w:rFonts w:ascii="Times New Roman" w:hAnsi="Times New Roman"/>
          <w:sz w:val="20"/>
          <w:szCs w:val="20"/>
        </w:rPr>
        <w:t xml:space="preserve"> for 30 seconds to </w:t>
      </w:r>
      <w:proofErr w:type="spellStart"/>
      <w:r w:rsidR="003E7A45" w:rsidRPr="00002343">
        <w:rPr>
          <w:rFonts w:ascii="Times New Roman" w:hAnsi="Times New Roman"/>
          <w:sz w:val="20"/>
          <w:szCs w:val="20"/>
        </w:rPr>
        <w:t>elute</w:t>
      </w:r>
      <w:proofErr w:type="spellEnd"/>
      <w:r w:rsidR="003E7A45" w:rsidRPr="00002343">
        <w:rPr>
          <w:rFonts w:ascii="Times New Roman" w:hAnsi="Times New Roman"/>
          <w:sz w:val="20"/>
          <w:szCs w:val="20"/>
        </w:rPr>
        <w:t xml:space="preserve"> the DNA. The ultrapure DNA was then stored at -20</w:t>
      </w:r>
      <w:r w:rsidR="003E7A45" w:rsidRPr="00002343">
        <w:rPr>
          <w:rFonts w:ascii="Times New Roman" w:hAnsi="Times New Roman"/>
          <w:sz w:val="20"/>
          <w:szCs w:val="20"/>
          <w:vertAlign w:val="superscript"/>
        </w:rPr>
        <w:t>o</w:t>
      </w:r>
      <w:r w:rsidR="003E7A45" w:rsidRPr="00002343">
        <w:rPr>
          <w:rFonts w:ascii="Times New Roman" w:hAnsi="Times New Roman"/>
          <w:sz w:val="20"/>
          <w:szCs w:val="20"/>
        </w:rPr>
        <w:t>c for other downstream reaction.</w:t>
      </w:r>
    </w:p>
    <w:p w:rsidR="003E7A45" w:rsidRPr="00002343" w:rsidRDefault="00FC7497" w:rsidP="00002343">
      <w:pPr>
        <w:pStyle w:val="NoSpacing"/>
        <w:snapToGrid w:val="0"/>
        <w:jc w:val="both"/>
        <w:rPr>
          <w:rFonts w:ascii="Times New Roman" w:hAnsi="Times New Roman"/>
          <w:sz w:val="20"/>
          <w:szCs w:val="20"/>
        </w:rPr>
      </w:pPr>
      <w:r w:rsidRPr="00002343">
        <w:rPr>
          <w:rFonts w:ascii="Times New Roman" w:hAnsi="Times New Roman"/>
          <w:b/>
          <w:bCs/>
          <w:sz w:val="20"/>
          <w:szCs w:val="20"/>
        </w:rPr>
        <w:t xml:space="preserve">2.5.2. </w:t>
      </w:r>
      <w:r w:rsidR="003E7A45" w:rsidRPr="00002343">
        <w:rPr>
          <w:rFonts w:ascii="Times New Roman" w:hAnsi="Times New Roman"/>
          <w:b/>
          <w:bCs/>
          <w:sz w:val="20"/>
          <w:szCs w:val="20"/>
        </w:rPr>
        <w:t>Plasmid extraction</w:t>
      </w:r>
      <w:r w:rsidRPr="00002343">
        <w:rPr>
          <w:rFonts w:ascii="Times New Roman" w:hAnsi="Times New Roman"/>
          <w:b/>
          <w:bCs/>
          <w:sz w:val="20"/>
          <w:szCs w:val="20"/>
        </w:rPr>
        <w:t xml:space="preserve">: </w:t>
      </w:r>
      <w:r w:rsidR="003E7A45" w:rsidRPr="00002343">
        <w:rPr>
          <w:rFonts w:ascii="Times New Roman" w:hAnsi="Times New Roman"/>
          <w:sz w:val="20"/>
          <w:szCs w:val="20"/>
        </w:rPr>
        <w:t xml:space="preserve">Extraction was done using a ZR plasmid </w:t>
      </w:r>
      <w:proofErr w:type="spellStart"/>
      <w:r w:rsidR="003E7A45" w:rsidRPr="00002343">
        <w:rPr>
          <w:rFonts w:ascii="Times New Roman" w:hAnsi="Times New Roman"/>
          <w:sz w:val="20"/>
          <w:szCs w:val="20"/>
        </w:rPr>
        <w:t>miniprep</w:t>
      </w:r>
      <w:r w:rsidR="003E7A45" w:rsidRPr="00002343">
        <w:rPr>
          <w:rFonts w:ascii="Times New Roman" w:hAnsi="Times New Roman"/>
          <w:sz w:val="20"/>
          <w:szCs w:val="20"/>
          <w:vertAlign w:val="superscript"/>
        </w:rPr>
        <w:t>TM</w:t>
      </w:r>
      <w:proofErr w:type="spellEnd"/>
      <w:r w:rsidR="003E7A45" w:rsidRPr="00002343">
        <w:rPr>
          <w:rFonts w:ascii="Times New Roman" w:hAnsi="Times New Roman"/>
          <w:sz w:val="20"/>
          <w:szCs w:val="20"/>
        </w:rPr>
        <w:t xml:space="preserve">-classic extraction kit supplied by </w:t>
      </w:r>
      <w:proofErr w:type="spellStart"/>
      <w:r w:rsidR="003E7A45" w:rsidRPr="00002343">
        <w:rPr>
          <w:rFonts w:ascii="Times New Roman" w:hAnsi="Times New Roman"/>
          <w:sz w:val="20"/>
          <w:szCs w:val="20"/>
        </w:rPr>
        <w:t>Inqaba</w:t>
      </w:r>
      <w:proofErr w:type="spellEnd"/>
      <w:r w:rsidR="003E7A45" w:rsidRPr="00002343">
        <w:rPr>
          <w:rFonts w:ascii="Times New Roman" w:hAnsi="Times New Roman"/>
          <w:sz w:val="20"/>
          <w:szCs w:val="20"/>
        </w:rPr>
        <w:t xml:space="preserve"> South Africa.</w:t>
      </w:r>
      <w:r w:rsidR="00971C1C">
        <w:rPr>
          <w:rFonts w:ascii="Times New Roman" w:hAnsi="Times New Roman"/>
          <w:sz w:val="20"/>
          <w:szCs w:val="20"/>
        </w:rPr>
        <w:t xml:space="preserve"> </w:t>
      </w:r>
      <w:r w:rsidR="003E7A45" w:rsidRPr="00002343">
        <w:rPr>
          <w:rFonts w:ascii="Times New Roman" w:hAnsi="Times New Roman"/>
          <w:sz w:val="20"/>
          <w:szCs w:val="20"/>
        </w:rPr>
        <w:t>0.5 to 5µl of bacterial culture in a clear 1.5µl tube was centrifuged at full speed for 15 to 20second in a micro centrifuge</w:t>
      </w:r>
      <w:r w:rsidRPr="00002343">
        <w:rPr>
          <w:rFonts w:ascii="Times New Roman" w:hAnsi="Times New Roman"/>
          <w:sz w:val="20"/>
          <w:szCs w:val="20"/>
        </w:rPr>
        <w:t xml:space="preserve"> </w:t>
      </w:r>
      <w:r w:rsidR="003E7A45" w:rsidRPr="00002343">
        <w:rPr>
          <w:rFonts w:ascii="Times New Roman" w:hAnsi="Times New Roman"/>
          <w:sz w:val="20"/>
          <w:szCs w:val="20"/>
        </w:rPr>
        <w:t>(</w:t>
      </w:r>
      <w:proofErr w:type="spellStart"/>
      <w:r w:rsidR="003E7A45" w:rsidRPr="00002343">
        <w:rPr>
          <w:rFonts w:ascii="Times New Roman" w:hAnsi="Times New Roman"/>
          <w:sz w:val="20"/>
          <w:szCs w:val="20"/>
        </w:rPr>
        <w:t>Denvile</w:t>
      </w:r>
      <w:proofErr w:type="spellEnd"/>
      <w:r w:rsidR="003E7A45" w:rsidRPr="00002343">
        <w:rPr>
          <w:rFonts w:ascii="Times New Roman" w:hAnsi="Times New Roman"/>
          <w:sz w:val="20"/>
          <w:szCs w:val="20"/>
        </w:rPr>
        <w:t xml:space="preserve"> scientific Inc.). The supernatant was discarded. 200µl of P1 buffer (red) was added to the tube and pellet re-suspended</w:t>
      </w:r>
      <w:r w:rsidR="00971C1C">
        <w:rPr>
          <w:rFonts w:ascii="Times New Roman" w:hAnsi="Times New Roman"/>
          <w:sz w:val="20"/>
          <w:szCs w:val="20"/>
        </w:rPr>
        <w:t xml:space="preserve"> </w:t>
      </w:r>
      <w:r w:rsidR="003E7A45" w:rsidRPr="00002343">
        <w:rPr>
          <w:rFonts w:ascii="Times New Roman" w:hAnsi="Times New Roman"/>
          <w:sz w:val="20"/>
          <w:szCs w:val="20"/>
        </w:rPr>
        <w:t>completely</w:t>
      </w:r>
      <w:r w:rsidR="00971C1C">
        <w:rPr>
          <w:rFonts w:ascii="Times New Roman" w:hAnsi="Times New Roman"/>
          <w:sz w:val="20"/>
          <w:szCs w:val="20"/>
        </w:rPr>
        <w:t xml:space="preserve"> </w:t>
      </w:r>
      <w:r w:rsidR="003E7A45" w:rsidRPr="00002343">
        <w:rPr>
          <w:rFonts w:ascii="Times New Roman" w:hAnsi="Times New Roman"/>
          <w:sz w:val="20"/>
          <w:szCs w:val="20"/>
        </w:rPr>
        <w:t xml:space="preserve">by </w:t>
      </w:r>
      <w:proofErr w:type="spellStart"/>
      <w:r w:rsidR="003E7A45" w:rsidRPr="00002343">
        <w:rPr>
          <w:rFonts w:ascii="Times New Roman" w:hAnsi="Times New Roman"/>
          <w:sz w:val="20"/>
          <w:szCs w:val="20"/>
        </w:rPr>
        <w:t>vortexing</w:t>
      </w:r>
      <w:proofErr w:type="spellEnd"/>
      <w:r w:rsidR="003E7A45" w:rsidRPr="00002343">
        <w:rPr>
          <w:rFonts w:ascii="Times New Roman" w:hAnsi="Times New Roman"/>
          <w:sz w:val="20"/>
          <w:szCs w:val="20"/>
        </w:rPr>
        <w:t xml:space="preserve"> Then, 200µl of P2 buffer (green) was added and mixed by inverting the tube 2 -4 times. Cells were completely </w:t>
      </w:r>
      <w:proofErr w:type="spellStart"/>
      <w:r w:rsidR="003E7A45" w:rsidRPr="00002343">
        <w:rPr>
          <w:rFonts w:ascii="Times New Roman" w:hAnsi="Times New Roman"/>
          <w:sz w:val="20"/>
          <w:szCs w:val="20"/>
        </w:rPr>
        <w:t>lyzed</w:t>
      </w:r>
      <w:proofErr w:type="spellEnd"/>
      <w:r w:rsidR="003E7A45" w:rsidRPr="00002343">
        <w:rPr>
          <w:rFonts w:ascii="Times New Roman" w:hAnsi="Times New Roman"/>
          <w:sz w:val="20"/>
          <w:szCs w:val="20"/>
        </w:rPr>
        <w:t xml:space="preserve"> when the solution appeared clear, purple, and viscous. Thereafter, 400µl of p3 buffer (yellow) was added and mixed gently but thoroughly (No </w:t>
      </w:r>
      <w:proofErr w:type="spellStart"/>
      <w:r w:rsidR="003E7A45" w:rsidRPr="00002343">
        <w:rPr>
          <w:rFonts w:ascii="Times New Roman" w:hAnsi="Times New Roman"/>
          <w:sz w:val="20"/>
          <w:szCs w:val="20"/>
        </w:rPr>
        <w:t>vortexing</w:t>
      </w:r>
      <w:proofErr w:type="spellEnd"/>
      <w:r w:rsidR="003E7A45" w:rsidRPr="00002343">
        <w:rPr>
          <w:rFonts w:ascii="Times New Roman" w:hAnsi="Times New Roman"/>
          <w:sz w:val="20"/>
          <w:szCs w:val="20"/>
        </w:rPr>
        <w:t xml:space="preserve">). The sample turned yellow when the neutralization was completed. The </w:t>
      </w:r>
      <w:proofErr w:type="spellStart"/>
      <w:r w:rsidR="003E7A45" w:rsidRPr="00002343">
        <w:rPr>
          <w:rFonts w:ascii="Times New Roman" w:hAnsi="Times New Roman"/>
          <w:sz w:val="20"/>
          <w:szCs w:val="20"/>
        </w:rPr>
        <w:t>lysate</w:t>
      </w:r>
      <w:proofErr w:type="spellEnd"/>
      <w:r w:rsidR="003E7A45" w:rsidRPr="00002343">
        <w:rPr>
          <w:rFonts w:ascii="Times New Roman" w:hAnsi="Times New Roman"/>
          <w:sz w:val="20"/>
          <w:szCs w:val="20"/>
        </w:rPr>
        <w:t xml:space="preserve"> was allowed to incubate at room temperature for 1- 2 min and samples were centrifuged for 2min. </w:t>
      </w:r>
      <w:proofErr w:type="spellStart"/>
      <w:r w:rsidR="003E7A45" w:rsidRPr="00002343">
        <w:rPr>
          <w:rFonts w:ascii="Times New Roman" w:hAnsi="Times New Roman"/>
          <w:sz w:val="20"/>
          <w:szCs w:val="20"/>
        </w:rPr>
        <w:t>Zymo</w:t>
      </w:r>
      <w:proofErr w:type="spellEnd"/>
      <w:r w:rsidR="003E7A45" w:rsidRPr="00002343">
        <w:rPr>
          <w:rFonts w:ascii="Times New Roman" w:hAnsi="Times New Roman"/>
          <w:sz w:val="20"/>
          <w:szCs w:val="20"/>
        </w:rPr>
        <w:t xml:space="preserve">-spin TM 11N column was placed in a collection tube and the supernatant from the step above was transferred into the </w:t>
      </w:r>
      <w:proofErr w:type="spellStart"/>
      <w:r w:rsidR="003E7A45" w:rsidRPr="00002343">
        <w:rPr>
          <w:rFonts w:ascii="Times New Roman" w:hAnsi="Times New Roman"/>
          <w:sz w:val="20"/>
          <w:szCs w:val="20"/>
        </w:rPr>
        <w:t>Zymo</w:t>
      </w:r>
      <w:proofErr w:type="spellEnd"/>
      <w:r w:rsidR="003E7A45" w:rsidRPr="00002343">
        <w:rPr>
          <w:rFonts w:ascii="Times New Roman" w:hAnsi="Times New Roman"/>
          <w:sz w:val="20"/>
          <w:szCs w:val="20"/>
        </w:rPr>
        <w:t xml:space="preserve">–spin TM 11N column. When </w:t>
      </w:r>
      <w:proofErr w:type="spellStart"/>
      <w:r w:rsidR="003E7A45" w:rsidRPr="00002343">
        <w:rPr>
          <w:rFonts w:ascii="Times New Roman" w:hAnsi="Times New Roman"/>
          <w:sz w:val="20"/>
          <w:szCs w:val="20"/>
        </w:rPr>
        <w:t>pipetting</w:t>
      </w:r>
      <w:proofErr w:type="spellEnd"/>
      <w:r w:rsidR="003E7A45" w:rsidRPr="00002343">
        <w:rPr>
          <w:rFonts w:ascii="Times New Roman" w:hAnsi="Times New Roman"/>
          <w:sz w:val="20"/>
          <w:szCs w:val="20"/>
        </w:rPr>
        <w:t xml:space="preserve"> the supernatant, care was taken to avoid disturbing the green pellet to avoid transferring any cellular debris to the column. The </w:t>
      </w:r>
      <w:proofErr w:type="spellStart"/>
      <w:r w:rsidR="003E7A45" w:rsidRPr="00002343">
        <w:rPr>
          <w:rFonts w:ascii="Times New Roman" w:hAnsi="Times New Roman"/>
          <w:sz w:val="20"/>
          <w:szCs w:val="20"/>
        </w:rPr>
        <w:t>Zymo</w:t>
      </w:r>
      <w:proofErr w:type="spellEnd"/>
      <w:r w:rsidR="003E7A45" w:rsidRPr="00002343">
        <w:rPr>
          <w:rFonts w:ascii="Times New Roman" w:hAnsi="Times New Roman"/>
          <w:sz w:val="20"/>
          <w:szCs w:val="20"/>
        </w:rPr>
        <w:t xml:space="preserve">–spin TM11N/collection tube </w:t>
      </w:r>
      <w:r w:rsidR="003E7A45" w:rsidRPr="00002343">
        <w:rPr>
          <w:rFonts w:ascii="Times New Roman" w:hAnsi="Times New Roman"/>
          <w:sz w:val="20"/>
          <w:szCs w:val="20"/>
        </w:rPr>
        <w:lastRenderedPageBreak/>
        <w:t xml:space="preserve">assembly was centrifuged for 30s. The flow-through in the collection tube was discarded, making sure the flow –through does not touch the bottom of the column. The </w:t>
      </w:r>
      <w:proofErr w:type="spellStart"/>
      <w:r w:rsidR="003E7A45" w:rsidRPr="00002343">
        <w:rPr>
          <w:rFonts w:ascii="Times New Roman" w:hAnsi="Times New Roman"/>
          <w:sz w:val="20"/>
          <w:szCs w:val="20"/>
        </w:rPr>
        <w:t>Zymo</w:t>
      </w:r>
      <w:proofErr w:type="spellEnd"/>
      <w:r w:rsidR="003E7A45" w:rsidRPr="00002343">
        <w:rPr>
          <w:rFonts w:ascii="Times New Roman" w:hAnsi="Times New Roman"/>
          <w:sz w:val="20"/>
          <w:szCs w:val="20"/>
        </w:rPr>
        <w:t xml:space="preserve">-spin TM11N column was returned to the collection tube. Then, 200µl of Endo-wash buffer was added to the column and centrifuged for 30s. After, 400µl of plasmid wash buffer was added to the column and centrifuged for 1min. The column was transferred into a clean 1.5µl micro centrifuge tube and then 30µl of DNA elution buffer was added to the column and centrifuged for 30s to </w:t>
      </w:r>
      <w:proofErr w:type="spellStart"/>
      <w:r w:rsidR="003E7A45" w:rsidRPr="00002343">
        <w:rPr>
          <w:rFonts w:ascii="Times New Roman" w:hAnsi="Times New Roman"/>
          <w:sz w:val="20"/>
          <w:szCs w:val="20"/>
        </w:rPr>
        <w:t>elute</w:t>
      </w:r>
      <w:proofErr w:type="spellEnd"/>
      <w:r w:rsidR="003E7A45" w:rsidRPr="00002343">
        <w:rPr>
          <w:rFonts w:ascii="Times New Roman" w:hAnsi="Times New Roman"/>
          <w:sz w:val="20"/>
          <w:szCs w:val="20"/>
        </w:rPr>
        <w:t xml:space="preserve"> the plasmid DNA.</w:t>
      </w:r>
    </w:p>
    <w:p w:rsidR="003E7A45" w:rsidRPr="00002343" w:rsidRDefault="00FC7497" w:rsidP="00002343">
      <w:pPr>
        <w:pStyle w:val="NoSpacing"/>
        <w:snapToGrid w:val="0"/>
        <w:jc w:val="both"/>
        <w:rPr>
          <w:rFonts w:ascii="Times New Roman" w:hAnsi="Times New Roman"/>
          <w:b/>
          <w:bCs/>
          <w:sz w:val="20"/>
          <w:szCs w:val="20"/>
        </w:rPr>
      </w:pPr>
      <w:r w:rsidRPr="00002343">
        <w:rPr>
          <w:rFonts w:ascii="Times New Roman" w:hAnsi="Times New Roman"/>
          <w:b/>
          <w:bCs/>
          <w:sz w:val="20"/>
          <w:szCs w:val="20"/>
        </w:rPr>
        <w:t xml:space="preserve">2.5.3. </w:t>
      </w:r>
      <w:r w:rsidR="003E7A45" w:rsidRPr="00002343">
        <w:rPr>
          <w:rFonts w:ascii="Times New Roman" w:hAnsi="Times New Roman"/>
          <w:b/>
          <w:bCs/>
          <w:sz w:val="20"/>
          <w:szCs w:val="20"/>
        </w:rPr>
        <w:t>PCR amplification of CTX-M, SHV and OXA resistant genes.</w:t>
      </w:r>
    </w:p>
    <w:p w:rsidR="003E7A45" w:rsidRPr="00002343" w:rsidRDefault="003E7A45" w:rsidP="00002343">
      <w:pPr>
        <w:pStyle w:val="NoSpacing"/>
        <w:snapToGrid w:val="0"/>
        <w:ind w:firstLine="425"/>
        <w:jc w:val="both"/>
        <w:rPr>
          <w:rFonts w:ascii="Times New Roman" w:hAnsi="Times New Roman"/>
          <w:sz w:val="20"/>
          <w:szCs w:val="20"/>
        </w:rPr>
      </w:pPr>
      <w:r w:rsidRPr="00002343">
        <w:rPr>
          <w:rFonts w:ascii="Times New Roman" w:hAnsi="Times New Roman"/>
          <w:sz w:val="20"/>
          <w:szCs w:val="20"/>
        </w:rPr>
        <w:t xml:space="preserve">The CTX-M gene was amplified using the primer set CTX-M/F: CGCTTTGCGATGTGCAG and CTX-M/R: ACCGCGATATCGTTGGT, SHV gene was amplified with the primer set SHV/F: CGCCTGTGTATTATCTCCCT and SHV/R: CGAGTAGTCCACCAGATCCT while OXA gene was amplified using the primer set OXA-1/F: AGCCGTTAAAATTAAGCCC and OXA-1/R: CTTGATTGAAGGGTTGGGCG on an ABI 9700 Applied </w:t>
      </w:r>
      <w:proofErr w:type="spellStart"/>
      <w:r w:rsidRPr="00002343">
        <w:rPr>
          <w:rFonts w:ascii="Times New Roman" w:hAnsi="Times New Roman"/>
          <w:sz w:val="20"/>
          <w:szCs w:val="20"/>
        </w:rPr>
        <w:t>Biosystems</w:t>
      </w:r>
      <w:proofErr w:type="spellEnd"/>
      <w:r w:rsidRPr="00002343">
        <w:rPr>
          <w:rFonts w:ascii="Times New Roman" w:hAnsi="Times New Roman"/>
          <w:sz w:val="20"/>
          <w:szCs w:val="20"/>
        </w:rPr>
        <w:t xml:space="preserve"> thermal cycler in a final volume of 25ml for 35 cycles. The PCR mix included: the X2 Dream </w:t>
      </w:r>
      <w:proofErr w:type="spellStart"/>
      <w:r w:rsidRPr="00002343">
        <w:rPr>
          <w:rFonts w:ascii="Times New Roman" w:hAnsi="Times New Roman"/>
          <w:sz w:val="20"/>
          <w:szCs w:val="20"/>
        </w:rPr>
        <w:t>taq</w:t>
      </w:r>
      <w:proofErr w:type="spellEnd"/>
      <w:r w:rsidRPr="00002343">
        <w:rPr>
          <w:rFonts w:ascii="Times New Roman" w:hAnsi="Times New Roman"/>
          <w:sz w:val="20"/>
          <w:szCs w:val="20"/>
        </w:rPr>
        <w:t xml:space="preserve"> Master mix (</w:t>
      </w:r>
      <w:proofErr w:type="spellStart"/>
      <w:r w:rsidRPr="00002343">
        <w:rPr>
          <w:rFonts w:ascii="Times New Roman" w:hAnsi="Times New Roman"/>
          <w:sz w:val="20"/>
          <w:szCs w:val="20"/>
        </w:rPr>
        <w:t>Inqaba</w:t>
      </w:r>
      <w:proofErr w:type="spellEnd"/>
      <w:r w:rsidRPr="00002343">
        <w:rPr>
          <w:rFonts w:ascii="Times New Roman" w:hAnsi="Times New Roman"/>
          <w:sz w:val="20"/>
          <w:szCs w:val="20"/>
        </w:rPr>
        <w:t xml:space="preserve"> </w:t>
      </w:r>
      <w:proofErr w:type="spellStart"/>
      <w:r w:rsidRPr="00002343">
        <w:rPr>
          <w:rFonts w:ascii="Times New Roman" w:hAnsi="Times New Roman"/>
          <w:sz w:val="20"/>
          <w:szCs w:val="20"/>
        </w:rPr>
        <w:t>Biotec</w:t>
      </w:r>
      <w:proofErr w:type="spellEnd"/>
      <w:r w:rsidRPr="00002343">
        <w:rPr>
          <w:rFonts w:ascii="Times New Roman" w:hAnsi="Times New Roman"/>
          <w:sz w:val="20"/>
          <w:szCs w:val="20"/>
        </w:rPr>
        <w:t xml:space="preserve">, South Africa) comprising </w:t>
      </w:r>
      <w:proofErr w:type="spellStart"/>
      <w:r w:rsidRPr="00002343">
        <w:rPr>
          <w:rFonts w:ascii="Times New Roman" w:hAnsi="Times New Roman"/>
          <w:sz w:val="20"/>
          <w:szCs w:val="20"/>
        </w:rPr>
        <w:t>taq</w:t>
      </w:r>
      <w:proofErr w:type="spellEnd"/>
      <w:r w:rsidRPr="00002343">
        <w:rPr>
          <w:rFonts w:ascii="Times New Roman" w:hAnsi="Times New Roman"/>
          <w:sz w:val="20"/>
          <w:szCs w:val="20"/>
        </w:rPr>
        <w:t xml:space="preserve"> polymerase, DNTPs and </w:t>
      </w:r>
      <w:proofErr w:type="spellStart"/>
      <w:r w:rsidRPr="00002343">
        <w:rPr>
          <w:rFonts w:ascii="Times New Roman" w:hAnsi="Times New Roman"/>
          <w:sz w:val="20"/>
          <w:szCs w:val="20"/>
        </w:rPr>
        <w:t>MgCl</w:t>
      </w:r>
      <w:proofErr w:type="spellEnd"/>
      <w:r w:rsidRPr="00002343">
        <w:rPr>
          <w:rFonts w:ascii="Times New Roman" w:hAnsi="Times New Roman"/>
          <w:sz w:val="20"/>
          <w:szCs w:val="20"/>
        </w:rPr>
        <w:t xml:space="preserve">, the primers at a concentration of 0.4M and the individual extracted DNA representing each resistant was gene used as template. The PCR conditions were as follows: Initial </w:t>
      </w:r>
      <w:proofErr w:type="spellStart"/>
      <w:r w:rsidRPr="00002343">
        <w:rPr>
          <w:rFonts w:ascii="Times New Roman" w:hAnsi="Times New Roman"/>
          <w:sz w:val="20"/>
          <w:szCs w:val="20"/>
        </w:rPr>
        <w:t>denaturation</w:t>
      </w:r>
      <w:proofErr w:type="spellEnd"/>
      <w:r w:rsidRPr="00002343">
        <w:rPr>
          <w:rFonts w:ascii="Times New Roman" w:hAnsi="Times New Roman"/>
          <w:sz w:val="20"/>
          <w:szCs w:val="20"/>
        </w:rPr>
        <w:t xml:space="preserve">, 95ºC for 5 minutes; </w:t>
      </w:r>
      <w:proofErr w:type="spellStart"/>
      <w:r w:rsidRPr="00002343">
        <w:rPr>
          <w:rFonts w:ascii="Times New Roman" w:hAnsi="Times New Roman"/>
          <w:sz w:val="20"/>
          <w:szCs w:val="20"/>
        </w:rPr>
        <w:t>denaturation</w:t>
      </w:r>
      <w:proofErr w:type="spellEnd"/>
      <w:r w:rsidRPr="00002343">
        <w:rPr>
          <w:rFonts w:ascii="Times New Roman" w:hAnsi="Times New Roman"/>
          <w:sz w:val="20"/>
          <w:szCs w:val="20"/>
        </w:rPr>
        <w:t>, 95ºC for 30 seconds; annealing, 52ºC for 30s; extension, 72ºC for 30 seconds</w:t>
      </w:r>
      <w:r w:rsidR="00971C1C">
        <w:rPr>
          <w:rFonts w:ascii="Times New Roman" w:hAnsi="Times New Roman"/>
          <w:sz w:val="20"/>
          <w:szCs w:val="20"/>
        </w:rPr>
        <w:t xml:space="preserve"> </w:t>
      </w:r>
      <w:r w:rsidRPr="00002343">
        <w:rPr>
          <w:rFonts w:ascii="Times New Roman" w:hAnsi="Times New Roman"/>
          <w:sz w:val="20"/>
          <w:szCs w:val="20"/>
        </w:rPr>
        <w:t xml:space="preserve">for 35 cycles and final extension, 72ºC for 5 minutes. The PCR products were resolved on a 1% </w:t>
      </w:r>
      <w:proofErr w:type="spellStart"/>
      <w:r w:rsidRPr="00002343">
        <w:rPr>
          <w:rFonts w:ascii="Times New Roman" w:hAnsi="Times New Roman"/>
          <w:sz w:val="20"/>
          <w:szCs w:val="20"/>
        </w:rPr>
        <w:t>agarose</w:t>
      </w:r>
      <w:proofErr w:type="spellEnd"/>
      <w:r w:rsidRPr="00002343">
        <w:rPr>
          <w:rFonts w:ascii="Times New Roman" w:hAnsi="Times New Roman"/>
          <w:sz w:val="20"/>
          <w:szCs w:val="20"/>
        </w:rPr>
        <w:t xml:space="preserve"> gel at 120V for 15 minutes and visualized in a UV </w:t>
      </w:r>
      <w:proofErr w:type="spellStart"/>
      <w:r w:rsidRPr="00002343">
        <w:rPr>
          <w:rFonts w:ascii="Times New Roman" w:hAnsi="Times New Roman"/>
          <w:sz w:val="20"/>
          <w:szCs w:val="20"/>
        </w:rPr>
        <w:t>transilluminator</w:t>
      </w:r>
      <w:proofErr w:type="spellEnd"/>
      <w:r w:rsidRPr="00002343">
        <w:rPr>
          <w:rFonts w:ascii="Times New Roman" w:hAnsi="Times New Roman"/>
          <w:sz w:val="20"/>
          <w:szCs w:val="20"/>
        </w:rPr>
        <w:t>.</w:t>
      </w:r>
    </w:p>
    <w:p w:rsidR="003E7A45" w:rsidRPr="00002343" w:rsidRDefault="00FC7497" w:rsidP="00002343">
      <w:pPr>
        <w:pStyle w:val="NoSpacing"/>
        <w:snapToGrid w:val="0"/>
        <w:jc w:val="both"/>
        <w:rPr>
          <w:rFonts w:ascii="Times New Roman" w:hAnsi="Times New Roman"/>
          <w:sz w:val="20"/>
          <w:szCs w:val="20"/>
        </w:rPr>
      </w:pPr>
      <w:r w:rsidRPr="00002343">
        <w:rPr>
          <w:rFonts w:ascii="Times New Roman" w:hAnsi="Times New Roman"/>
          <w:b/>
          <w:bCs/>
          <w:sz w:val="20"/>
          <w:szCs w:val="20"/>
        </w:rPr>
        <w:t xml:space="preserve">2.5.4. 16S </w:t>
      </w:r>
      <w:proofErr w:type="spellStart"/>
      <w:r w:rsidRPr="00002343">
        <w:rPr>
          <w:rFonts w:ascii="Times New Roman" w:hAnsi="Times New Roman"/>
          <w:b/>
          <w:bCs/>
          <w:sz w:val="20"/>
          <w:szCs w:val="20"/>
        </w:rPr>
        <w:t>rRNA</w:t>
      </w:r>
      <w:proofErr w:type="spellEnd"/>
      <w:r w:rsidRPr="00002343">
        <w:rPr>
          <w:rFonts w:ascii="Times New Roman" w:hAnsi="Times New Roman"/>
          <w:b/>
          <w:bCs/>
          <w:sz w:val="20"/>
          <w:szCs w:val="20"/>
        </w:rPr>
        <w:t xml:space="preserve"> amplification: </w:t>
      </w:r>
      <w:r w:rsidR="003E7A45" w:rsidRPr="00002343">
        <w:rPr>
          <w:rFonts w:ascii="Times New Roman" w:hAnsi="Times New Roman"/>
          <w:sz w:val="20"/>
          <w:szCs w:val="20"/>
        </w:rPr>
        <w:t xml:space="preserve">The 16s RRNA region of the </w:t>
      </w:r>
      <w:proofErr w:type="spellStart"/>
      <w:r w:rsidR="003E7A45" w:rsidRPr="00002343">
        <w:rPr>
          <w:rFonts w:ascii="Times New Roman" w:hAnsi="Times New Roman"/>
          <w:sz w:val="20"/>
          <w:szCs w:val="20"/>
        </w:rPr>
        <w:t>rRNA</w:t>
      </w:r>
      <w:proofErr w:type="spellEnd"/>
      <w:r w:rsidR="003E7A45" w:rsidRPr="00002343">
        <w:rPr>
          <w:rFonts w:ascii="Times New Roman" w:hAnsi="Times New Roman"/>
          <w:sz w:val="20"/>
          <w:szCs w:val="20"/>
        </w:rPr>
        <w:t xml:space="preserve"> genes of the isolates were amplified using the 27F and 1492R primers on an ABI 9700 Applied </w:t>
      </w:r>
      <w:proofErr w:type="spellStart"/>
      <w:r w:rsidR="003E7A45" w:rsidRPr="00002343">
        <w:rPr>
          <w:rFonts w:ascii="Times New Roman" w:hAnsi="Times New Roman"/>
          <w:sz w:val="20"/>
          <w:szCs w:val="20"/>
        </w:rPr>
        <w:t>Biosystems</w:t>
      </w:r>
      <w:proofErr w:type="spellEnd"/>
      <w:r w:rsidR="003E7A45" w:rsidRPr="00002343">
        <w:rPr>
          <w:rFonts w:ascii="Times New Roman" w:hAnsi="Times New Roman"/>
          <w:sz w:val="20"/>
          <w:szCs w:val="20"/>
        </w:rPr>
        <w:t xml:space="preserve"> thermal cycler in a final volume of 25 </w:t>
      </w:r>
      <w:proofErr w:type="spellStart"/>
      <w:r w:rsidR="003E7A45" w:rsidRPr="00002343">
        <w:rPr>
          <w:rFonts w:ascii="Times New Roman" w:hAnsi="Times New Roman"/>
          <w:sz w:val="20"/>
          <w:szCs w:val="20"/>
        </w:rPr>
        <w:t>microlitres</w:t>
      </w:r>
      <w:proofErr w:type="spellEnd"/>
      <w:r w:rsidR="003E7A45" w:rsidRPr="00002343">
        <w:rPr>
          <w:rFonts w:ascii="Times New Roman" w:hAnsi="Times New Roman"/>
          <w:sz w:val="20"/>
          <w:szCs w:val="20"/>
        </w:rPr>
        <w:t xml:space="preserve"> for 35 cycles. The PCR mix included: the X2 Dream </w:t>
      </w:r>
      <w:proofErr w:type="spellStart"/>
      <w:r w:rsidR="003E7A45" w:rsidRPr="00002343">
        <w:rPr>
          <w:rFonts w:ascii="Times New Roman" w:hAnsi="Times New Roman"/>
          <w:sz w:val="20"/>
          <w:szCs w:val="20"/>
        </w:rPr>
        <w:t>taq</w:t>
      </w:r>
      <w:proofErr w:type="spellEnd"/>
      <w:r w:rsidR="003E7A45" w:rsidRPr="00002343">
        <w:rPr>
          <w:rFonts w:ascii="Times New Roman" w:hAnsi="Times New Roman"/>
          <w:sz w:val="20"/>
          <w:szCs w:val="20"/>
        </w:rPr>
        <w:t xml:space="preserve"> Master mix supplied by </w:t>
      </w:r>
      <w:proofErr w:type="spellStart"/>
      <w:r w:rsidR="003E7A45" w:rsidRPr="00002343">
        <w:rPr>
          <w:rFonts w:ascii="Times New Roman" w:hAnsi="Times New Roman"/>
          <w:sz w:val="20"/>
          <w:szCs w:val="20"/>
        </w:rPr>
        <w:t>Inqaba</w:t>
      </w:r>
      <w:proofErr w:type="spellEnd"/>
      <w:r w:rsidR="003E7A45" w:rsidRPr="00002343">
        <w:rPr>
          <w:rFonts w:ascii="Times New Roman" w:hAnsi="Times New Roman"/>
          <w:sz w:val="20"/>
          <w:szCs w:val="20"/>
        </w:rPr>
        <w:t>, South Africa (</w:t>
      </w:r>
      <w:proofErr w:type="spellStart"/>
      <w:r w:rsidR="003E7A45" w:rsidRPr="00002343">
        <w:rPr>
          <w:rFonts w:ascii="Times New Roman" w:hAnsi="Times New Roman"/>
          <w:sz w:val="20"/>
          <w:szCs w:val="20"/>
        </w:rPr>
        <w:t>taq</w:t>
      </w:r>
      <w:proofErr w:type="spellEnd"/>
      <w:r w:rsidR="003E7A45" w:rsidRPr="00002343">
        <w:rPr>
          <w:rFonts w:ascii="Times New Roman" w:hAnsi="Times New Roman"/>
          <w:sz w:val="20"/>
          <w:szCs w:val="20"/>
        </w:rPr>
        <w:t xml:space="preserve"> polymerase, DNTPs, </w:t>
      </w:r>
      <w:proofErr w:type="spellStart"/>
      <w:r w:rsidR="003E7A45" w:rsidRPr="00002343">
        <w:rPr>
          <w:rFonts w:ascii="Times New Roman" w:hAnsi="Times New Roman"/>
          <w:sz w:val="20"/>
          <w:szCs w:val="20"/>
        </w:rPr>
        <w:t>MgCl</w:t>
      </w:r>
      <w:proofErr w:type="spellEnd"/>
      <w:r w:rsidR="003E7A45" w:rsidRPr="00002343">
        <w:rPr>
          <w:rFonts w:ascii="Times New Roman" w:hAnsi="Times New Roman"/>
          <w:sz w:val="20"/>
          <w:szCs w:val="20"/>
        </w:rPr>
        <w:t xml:space="preserve">), the primers at a concentration of 0.4M and the extracted DNA as template. The PCR conditions were as follows: Initial </w:t>
      </w:r>
      <w:proofErr w:type="spellStart"/>
      <w:r w:rsidR="003E7A45" w:rsidRPr="00002343">
        <w:rPr>
          <w:rFonts w:ascii="Times New Roman" w:hAnsi="Times New Roman"/>
          <w:sz w:val="20"/>
          <w:szCs w:val="20"/>
        </w:rPr>
        <w:t>denaturation</w:t>
      </w:r>
      <w:proofErr w:type="spellEnd"/>
      <w:r w:rsidR="003E7A45" w:rsidRPr="00002343">
        <w:rPr>
          <w:rFonts w:ascii="Times New Roman" w:hAnsi="Times New Roman"/>
          <w:sz w:val="20"/>
          <w:szCs w:val="20"/>
        </w:rPr>
        <w:t xml:space="preserve">, 95ºC for 5 minutes; </w:t>
      </w:r>
      <w:proofErr w:type="spellStart"/>
      <w:r w:rsidR="003E7A45" w:rsidRPr="00002343">
        <w:rPr>
          <w:rFonts w:ascii="Times New Roman" w:hAnsi="Times New Roman"/>
          <w:sz w:val="20"/>
          <w:szCs w:val="20"/>
        </w:rPr>
        <w:t>denaturation</w:t>
      </w:r>
      <w:proofErr w:type="spellEnd"/>
      <w:r w:rsidR="003E7A45" w:rsidRPr="00002343">
        <w:rPr>
          <w:rFonts w:ascii="Times New Roman" w:hAnsi="Times New Roman"/>
          <w:sz w:val="20"/>
          <w:szCs w:val="20"/>
        </w:rPr>
        <w:t xml:space="preserve">, 95ºC for 30 seconds; </w:t>
      </w:r>
      <w:proofErr w:type="spellStart"/>
      <w:r w:rsidR="003E7A45" w:rsidRPr="00002343">
        <w:rPr>
          <w:rFonts w:ascii="Times New Roman" w:hAnsi="Times New Roman"/>
          <w:sz w:val="20"/>
          <w:szCs w:val="20"/>
        </w:rPr>
        <w:t>anealing</w:t>
      </w:r>
      <w:proofErr w:type="spellEnd"/>
      <w:r w:rsidR="003E7A45" w:rsidRPr="00002343">
        <w:rPr>
          <w:rFonts w:ascii="Times New Roman" w:hAnsi="Times New Roman"/>
          <w:sz w:val="20"/>
          <w:szCs w:val="20"/>
        </w:rPr>
        <w:t>, 52ºC for 30 seconds; extension, 72ºC for</w:t>
      </w:r>
      <w:r w:rsidR="00971C1C">
        <w:rPr>
          <w:rFonts w:ascii="Times New Roman" w:hAnsi="Times New Roman"/>
          <w:sz w:val="20"/>
          <w:szCs w:val="20"/>
        </w:rPr>
        <w:t xml:space="preserve"> </w:t>
      </w:r>
      <w:r w:rsidR="003E7A45" w:rsidRPr="00002343">
        <w:rPr>
          <w:rFonts w:ascii="Times New Roman" w:hAnsi="Times New Roman"/>
          <w:sz w:val="20"/>
          <w:szCs w:val="20"/>
        </w:rPr>
        <w:t>30 seconds</w:t>
      </w:r>
      <w:r w:rsidR="001812EA" w:rsidRPr="00002343">
        <w:rPr>
          <w:rFonts w:ascii="Times New Roman" w:hAnsi="Times New Roman"/>
          <w:sz w:val="20"/>
          <w:szCs w:val="20"/>
        </w:rPr>
        <w:t xml:space="preserve"> for 35 cycles and final extens</w:t>
      </w:r>
      <w:r w:rsidR="003E7A45" w:rsidRPr="00002343">
        <w:rPr>
          <w:rFonts w:ascii="Times New Roman" w:hAnsi="Times New Roman"/>
          <w:sz w:val="20"/>
          <w:szCs w:val="20"/>
        </w:rPr>
        <w:t xml:space="preserve">ion, 72ºC for 5 minutes. The product was resolved on a 1% </w:t>
      </w:r>
      <w:proofErr w:type="spellStart"/>
      <w:r w:rsidR="003E7A45" w:rsidRPr="00002343">
        <w:rPr>
          <w:rFonts w:ascii="Times New Roman" w:hAnsi="Times New Roman"/>
          <w:sz w:val="20"/>
          <w:szCs w:val="20"/>
        </w:rPr>
        <w:t>agarose</w:t>
      </w:r>
      <w:proofErr w:type="spellEnd"/>
      <w:r w:rsidR="003E7A45" w:rsidRPr="00002343">
        <w:rPr>
          <w:rFonts w:ascii="Times New Roman" w:hAnsi="Times New Roman"/>
          <w:sz w:val="20"/>
          <w:szCs w:val="20"/>
        </w:rPr>
        <w:t xml:space="preserve"> gel at 120V for 15 minutes and visu</w:t>
      </w:r>
      <w:r w:rsidR="001812EA" w:rsidRPr="00002343">
        <w:rPr>
          <w:rFonts w:ascii="Times New Roman" w:hAnsi="Times New Roman"/>
          <w:sz w:val="20"/>
          <w:szCs w:val="20"/>
        </w:rPr>
        <w:t xml:space="preserve">alized on a UV </w:t>
      </w:r>
      <w:proofErr w:type="spellStart"/>
      <w:r w:rsidR="001812EA" w:rsidRPr="00002343">
        <w:rPr>
          <w:rFonts w:ascii="Times New Roman" w:hAnsi="Times New Roman"/>
          <w:sz w:val="20"/>
          <w:szCs w:val="20"/>
        </w:rPr>
        <w:t>transilluminator</w:t>
      </w:r>
      <w:proofErr w:type="spellEnd"/>
      <w:r w:rsidR="001812EA" w:rsidRPr="00002343">
        <w:rPr>
          <w:rFonts w:ascii="Times New Roman" w:hAnsi="Times New Roman"/>
          <w:sz w:val="20"/>
          <w:szCs w:val="20"/>
        </w:rPr>
        <w:t xml:space="preserve"> </w:t>
      </w:r>
      <w:r w:rsidR="003E7A45" w:rsidRPr="00002343">
        <w:rPr>
          <w:rFonts w:ascii="Times New Roman" w:hAnsi="Times New Roman"/>
          <w:sz w:val="20"/>
          <w:szCs w:val="20"/>
        </w:rPr>
        <w:t>(</w:t>
      </w:r>
      <w:proofErr w:type="spellStart"/>
      <w:r w:rsidR="003E7A45" w:rsidRPr="00002343">
        <w:rPr>
          <w:rFonts w:ascii="Times New Roman" w:hAnsi="Times New Roman"/>
          <w:sz w:val="20"/>
          <w:szCs w:val="20"/>
        </w:rPr>
        <w:t>Fastgene</w:t>
      </w:r>
      <w:proofErr w:type="spellEnd"/>
      <w:r w:rsidR="003E7A45" w:rsidRPr="00002343">
        <w:rPr>
          <w:rFonts w:ascii="Times New Roman" w:hAnsi="Times New Roman"/>
          <w:sz w:val="20"/>
          <w:szCs w:val="20"/>
        </w:rPr>
        <w:t xml:space="preserve">-UV </w:t>
      </w:r>
      <w:proofErr w:type="spellStart"/>
      <w:r w:rsidR="003E7A45" w:rsidRPr="00002343">
        <w:rPr>
          <w:rFonts w:ascii="Times New Roman" w:hAnsi="Times New Roman"/>
          <w:sz w:val="20"/>
          <w:szCs w:val="20"/>
        </w:rPr>
        <w:t>Transilluminator</w:t>
      </w:r>
      <w:proofErr w:type="spellEnd"/>
      <w:r w:rsidR="003E7A45" w:rsidRPr="00002343">
        <w:rPr>
          <w:rFonts w:ascii="Times New Roman" w:hAnsi="Times New Roman"/>
          <w:sz w:val="20"/>
          <w:szCs w:val="20"/>
        </w:rPr>
        <w:t>)</w:t>
      </w:r>
      <w:r w:rsidRPr="00002343">
        <w:rPr>
          <w:rFonts w:ascii="Times New Roman" w:hAnsi="Times New Roman"/>
          <w:sz w:val="20"/>
          <w:szCs w:val="20"/>
        </w:rPr>
        <w:t>.</w:t>
      </w:r>
    </w:p>
    <w:p w:rsidR="00FC7497" w:rsidRPr="00002343" w:rsidRDefault="00FC7497" w:rsidP="00002343">
      <w:pPr>
        <w:pStyle w:val="NoSpacing"/>
        <w:snapToGrid w:val="0"/>
        <w:jc w:val="both"/>
        <w:rPr>
          <w:rFonts w:ascii="Times New Roman" w:hAnsi="Times New Roman"/>
          <w:bCs/>
          <w:sz w:val="20"/>
          <w:szCs w:val="20"/>
        </w:rPr>
      </w:pPr>
    </w:p>
    <w:p w:rsidR="003E7A45" w:rsidRPr="00002343" w:rsidRDefault="00FC7497" w:rsidP="00002343">
      <w:pPr>
        <w:pStyle w:val="NoSpacing"/>
        <w:snapToGrid w:val="0"/>
        <w:jc w:val="both"/>
        <w:rPr>
          <w:rFonts w:ascii="Times New Roman" w:hAnsi="Times New Roman"/>
          <w:bCs/>
          <w:sz w:val="20"/>
          <w:szCs w:val="20"/>
        </w:rPr>
      </w:pPr>
      <w:r w:rsidRPr="00002343">
        <w:rPr>
          <w:rFonts w:ascii="Times New Roman" w:eastAsia="Liberation Serif" w:hAnsi="Times New Roman"/>
          <w:b/>
          <w:bCs/>
          <w:sz w:val="20"/>
          <w:szCs w:val="20"/>
        </w:rPr>
        <w:t xml:space="preserve">2.5.5. </w:t>
      </w:r>
      <w:r w:rsidR="003E7A45" w:rsidRPr="00002343">
        <w:rPr>
          <w:rFonts w:ascii="Times New Roman" w:eastAsia="Liberation Serif" w:hAnsi="Times New Roman"/>
          <w:b/>
          <w:bCs/>
          <w:sz w:val="20"/>
          <w:szCs w:val="20"/>
        </w:rPr>
        <w:t xml:space="preserve">16S </w:t>
      </w:r>
      <w:proofErr w:type="spellStart"/>
      <w:r w:rsidR="003E7A45" w:rsidRPr="00002343">
        <w:rPr>
          <w:rFonts w:ascii="Times New Roman" w:eastAsia="Liberation Serif" w:hAnsi="Times New Roman"/>
          <w:b/>
          <w:bCs/>
          <w:sz w:val="20"/>
          <w:szCs w:val="20"/>
        </w:rPr>
        <w:t>rRNA</w:t>
      </w:r>
      <w:proofErr w:type="spellEnd"/>
      <w:r w:rsidRPr="00002343">
        <w:rPr>
          <w:rFonts w:ascii="Times New Roman" w:hAnsi="Times New Roman"/>
          <w:b/>
          <w:bCs/>
          <w:sz w:val="20"/>
          <w:szCs w:val="20"/>
        </w:rPr>
        <w:t xml:space="preserve"> sequencing: </w:t>
      </w:r>
      <w:r w:rsidR="003E7A45" w:rsidRPr="00002343">
        <w:rPr>
          <w:rFonts w:ascii="Times New Roman" w:hAnsi="Times New Roman"/>
          <w:sz w:val="20"/>
          <w:szCs w:val="20"/>
        </w:rPr>
        <w:t xml:space="preserve">The amplified 16S products were sequenced on a 3500 genetic analyzer </w:t>
      </w:r>
      <w:r w:rsidR="003E7A45" w:rsidRPr="00002343">
        <w:rPr>
          <w:rFonts w:ascii="Times New Roman" w:hAnsi="Times New Roman"/>
          <w:sz w:val="20"/>
          <w:szCs w:val="20"/>
        </w:rPr>
        <w:lastRenderedPageBreak/>
        <w:t xml:space="preserve">using the </w:t>
      </w:r>
      <w:proofErr w:type="gramStart"/>
      <w:r w:rsidR="003E7A45" w:rsidRPr="00002343">
        <w:rPr>
          <w:rFonts w:ascii="Times New Roman" w:hAnsi="Times New Roman"/>
          <w:sz w:val="20"/>
          <w:szCs w:val="20"/>
        </w:rPr>
        <w:t>Big</w:t>
      </w:r>
      <w:proofErr w:type="gramEnd"/>
      <w:r w:rsidR="003E7A45" w:rsidRPr="00002343">
        <w:rPr>
          <w:rFonts w:ascii="Times New Roman" w:hAnsi="Times New Roman"/>
          <w:sz w:val="20"/>
          <w:szCs w:val="20"/>
        </w:rPr>
        <w:t xml:space="preserve"> dye termination technique by </w:t>
      </w:r>
      <w:proofErr w:type="spellStart"/>
      <w:r w:rsidR="003E7A45" w:rsidRPr="00002343">
        <w:rPr>
          <w:rFonts w:ascii="Times New Roman" w:hAnsi="Times New Roman"/>
          <w:sz w:val="20"/>
          <w:szCs w:val="20"/>
        </w:rPr>
        <w:t>Inqaba</w:t>
      </w:r>
      <w:proofErr w:type="spellEnd"/>
      <w:r w:rsidR="003E7A45" w:rsidRPr="00002343">
        <w:rPr>
          <w:rFonts w:ascii="Times New Roman" w:hAnsi="Times New Roman"/>
          <w:sz w:val="20"/>
          <w:szCs w:val="20"/>
        </w:rPr>
        <w:t xml:space="preserve"> </w:t>
      </w:r>
      <w:proofErr w:type="spellStart"/>
      <w:r w:rsidR="003E7A45" w:rsidRPr="00002343">
        <w:rPr>
          <w:rFonts w:ascii="Times New Roman" w:hAnsi="Times New Roman"/>
          <w:sz w:val="20"/>
          <w:szCs w:val="20"/>
        </w:rPr>
        <w:t>Biotec</w:t>
      </w:r>
      <w:proofErr w:type="spellEnd"/>
      <w:r w:rsidR="003E7A45" w:rsidRPr="00002343">
        <w:rPr>
          <w:rFonts w:ascii="Times New Roman" w:hAnsi="Times New Roman"/>
          <w:sz w:val="20"/>
          <w:szCs w:val="20"/>
        </w:rPr>
        <w:t xml:space="preserve"> South Africa.</w:t>
      </w:r>
    </w:p>
    <w:p w:rsidR="003E7A45" w:rsidRPr="00002343" w:rsidRDefault="00FC7497" w:rsidP="00002343">
      <w:pPr>
        <w:pStyle w:val="NoSpacing"/>
        <w:snapToGrid w:val="0"/>
        <w:jc w:val="both"/>
        <w:rPr>
          <w:rFonts w:ascii="Times New Roman" w:hAnsi="Times New Roman"/>
          <w:sz w:val="20"/>
          <w:szCs w:val="20"/>
        </w:rPr>
      </w:pPr>
      <w:r w:rsidRPr="00002343">
        <w:rPr>
          <w:rFonts w:ascii="Times New Roman" w:hAnsi="Times New Roman"/>
          <w:b/>
          <w:bCs/>
          <w:sz w:val="20"/>
          <w:szCs w:val="20"/>
        </w:rPr>
        <w:t xml:space="preserve">2.6. </w:t>
      </w:r>
      <w:proofErr w:type="spellStart"/>
      <w:r w:rsidR="003E7A45" w:rsidRPr="00002343">
        <w:rPr>
          <w:rFonts w:ascii="Times New Roman" w:hAnsi="Times New Roman"/>
          <w:b/>
          <w:bCs/>
          <w:sz w:val="20"/>
          <w:szCs w:val="20"/>
        </w:rPr>
        <w:t>Phylogenetic</w:t>
      </w:r>
      <w:proofErr w:type="spellEnd"/>
      <w:r w:rsidR="003E7A45" w:rsidRPr="00002343">
        <w:rPr>
          <w:rFonts w:ascii="Times New Roman" w:hAnsi="Times New Roman"/>
          <w:b/>
          <w:bCs/>
          <w:sz w:val="20"/>
          <w:szCs w:val="20"/>
        </w:rPr>
        <w:t xml:space="preserve"> analysis</w:t>
      </w:r>
      <w:r w:rsidRPr="00002343">
        <w:rPr>
          <w:rFonts w:ascii="Times New Roman" w:hAnsi="Times New Roman"/>
          <w:b/>
          <w:bCs/>
          <w:sz w:val="20"/>
          <w:szCs w:val="20"/>
        </w:rPr>
        <w:t xml:space="preserve">: </w:t>
      </w:r>
      <w:r w:rsidR="003E7A45" w:rsidRPr="00002343">
        <w:rPr>
          <w:rFonts w:ascii="Times New Roman" w:hAnsi="Times New Roman"/>
          <w:sz w:val="20"/>
          <w:szCs w:val="20"/>
        </w:rPr>
        <w:t xml:space="preserve">The sequences were edited using the bioinformatics algorithm </w:t>
      </w:r>
      <w:proofErr w:type="spellStart"/>
      <w:r w:rsidR="003E7A45" w:rsidRPr="00002343">
        <w:rPr>
          <w:rFonts w:ascii="Times New Roman" w:hAnsi="Times New Roman"/>
          <w:sz w:val="20"/>
          <w:szCs w:val="20"/>
        </w:rPr>
        <w:t>BioEdit</w:t>
      </w:r>
      <w:proofErr w:type="spellEnd"/>
      <w:r w:rsidR="003E7A45" w:rsidRPr="00002343">
        <w:rPr>
          <w:rFonts w:ascii="Times New Roman" w:hAnsi="Times New Roman"/>
          <w:sz w:val="20"/>
          <w:szCs w:val="20"/>
        </w:rPr>
        <w:t xml:space="preserve">, similar sequences were downloaded from the National Biotechnology Information Center (NCBI) data base using BLASTN, </w:t>
      </w:r>
      <w:r w:rsidR="00497141" w:rsidRPr="00002343">
        <w:rPr>
          <w:rFonts w:ascii="Times New Roman" w:hAnsi="Times New Roman"/>
          <w:sz w:val="20"/>
          <w:szCs w:val="20"/>
        </w:rPr>
        <w:t>and these</w:t>
      </w:r>
      <w:r w:rsidR="003E7A45" w:rsidRPr="00002343">
        <w:rPr>
          <w:rFonts w:ascii="Times New Roman" w:hAnsi="Times New Roman"/>
          <w:sz w:val="20"/>
          <w:szCs w:val="20"/>
        </w:rPr>
        <w:t xml:space="preserve"> sequences were aligned using </w:t>
      </w:r>
      <w:proofErr w:type="spellStart"/>
      <w:r w:rsidR="003E7A45" w:rsidRPr="00002343">
        <w:rPr>
          <w:rFonts w:ascii="Times New Roman" w:hAnsi="Times New Roman"/>
          <w:sz w:val="20"/>
          <w:szCs w:val="20"/>
        </w:rPr>
        <w:t>ClustalX</w:t>
      </w:r>
      <w:proofErr w:type="spellEnd"/>
      <w:r w:rsidR="003E7A45" w:rsidRPr="00002343">
        <w:rPr>
          <w:rFonts w:ascii="Times New Roman" w:hAnsi="Times New Roman"/>
          <w:sz w:val="20"/>
          <w:szCs w:val="20"/>
        </w:rPr>
        <w:t xml:space="preserve">. The evolutionary history was inferred using the </w:t>
      </w:r>
      <w:proofErr w:type="spellStart"/>
      <w:r w:rsidR="003E7A45" w:rsidRPr="00002343">
        <w:rPr>
          <w:rFonts w:ascii="Times New Roman" w:hAnsi="Times New Roman"/>
          <w:sz w:val="20"/>
          <w:szCs w:val="20"/>
        </w:rPr>
        <w:t>neighbour</w:t>
      </w:r>
      <w:proofErr w:type="spellEnd"/>
      <w:r w:rsidR="003E7A45" w:rsidRPr="00002343">
        <w:rPr>
          <w:rFonts w:ascii="Times New Roman" w:hAnsi="Times New Roman"/>
          <w:sz w:val="20"/>
          <w:szCs w:val="20"/>
        </w:rPr>
        <w:t>-joining method in MEGA 6.0. The bootstrap consensus tree inferred from 500 replicates</w:t>
      </w:r>
      <w:r w:rsidR="003E7A45" w:rsidRPr="00002343">
        <w:rPr>
          <w:rFonts w:ascii="Times New Roman" w:hAnsi="Times New Roman"/>
          <w:bCs/>
          <w:sz w:val="20"/>
          <w:szCs w:val="20"/>
        </w:rPr>
        <w:t xml:space="preserve"> </w:t>
      </w:r>
      <w:r w:rsidR="003E7A45" w:rsidRPr="00002343">
        <w:rPr>
          <w:rFonts w:ascii="Times New Roman" w:hAnsi="Times New Roman"/>
          <w:sz w:val="20"/>
          <w:szCs w:val="20"/>
        </w:rPr>
        <w:t xml:space="preserve">is taken to represent the evolutionary history of the </w:t>
      </w:r>
      <w:proofErr w:type="spellStart"/>
      <w:r w:rsidR="003E7A45" w:rsidRPr="00002343">
        <w:rPr>
          <w:rFonts w:ascii="Times New Roman" w:hAnsi="Times New Roman"/>
          <w:sz w:val="20"/>
          <w:szCs w:val="20"/>
        </w:rPr>
        <w:t>taxa</w:t>
      </w:r>
      <w:proofErr w:type="spellEnd"/>
      <w:r w:rsidR="003E7A45" w:rsidRPr="00002343">
        <w:rPr>
          <w:rFonts w:ascii="Times New Roman" w:hAnsi="Times New Roman"/>
          <w:sz w:val="20"/>
          <w:szCs w:val="20"/>
        </w:rPr>
        <w:t xml:space="preserve"> analyzed</w:t>
      </w:r>
      <w:r w:rsidR="003E7A45" w:rsidRPr="00002343">
        <w:rPr>
          <w:rFonts w:ascii="Times New Roman" w:hAnsi="Times New Roman"/>
          <w:bCs/>
          <w:sz w:val="20"/>
          <w:szCs w:val="20"/>
        </w:rPr>
        <w:t xml:space="preserve">. </w:t>
      </w:r>
      <w:r w:rsidR="003E7A45" w:rsidRPr="00002343">
        <w:rPr>
          <w:rFonts w:ascii="Times New Roman" w:hAnsi="Times New Roman"/>
          <w:sz w:val="20"/>
          <w:szCs w:val="20"/>
        </w:rPr>
        <w:t xml:space="preserve">Branches corresponding to partitions reproduced in less than 50% bootstrap replicates were collapsed. The evolutionary distances were computed using the Jukes-Cantor method </w:t>
      </w:r>
      <w:r w:rsidR="003E7A45" w:rsidRPr="00002343">
        <w:rPr>
          <w:rFonts w:ascii="Times New Roman" w:hAnsi="Times New Roman"/>
          <w:bCs/>
          <w:sz w:val="20"/>
          <w:szCs w:val="20"/>
        </w:rPr>
        <w:t xml:space="preserve">Tamura </w:t>
      </w:r>
      <w:r w:rsidR="003E7A45" w:rsidRPr="00002343">
        <w:rPr>
          <w:rFonts w:ascii="Times New Roman" w:hAnsi="Times New Roman"/>
          <w:bCs/>
          <w:i/>
          <w:sz w:val="20"/>
          <w:szCs w:val="20"/>
        </w:rPr>
        <w:t>et al</w:t>
      </w:r>
      <w:r w:rsidR="003E7A45" w:rsidRPr="00002343">
        <w:rPr>
          <w:rFonts w:ascii="Times New Roman" w:hAnsi="Times New Roman"/>
          <w:bCs/>
          <w:sz w:val="20"/>
          <w:szCs w:val="20"/>
        </w:rPr>
        <w:t xml:space="preserve">., (2013) </w:t>
      </w:r>
      <w:r w:rsidR="003E7A45" w:rsidRPr="00002343">
        <w:rPr>
          <w:rFonts w:ascii="Times New Roman" w:hAnsi="Times New Roman"/>
          <w:sz w:val="20"/>
          <w:szCs w:val="20"/>
        </w:rPr>
        <w:t>and are in the units of the number of base substitutions per site.</w:t>
      </w:r>
    </w:p>
    <w:p w:rsidR="003E7A45" w:rsidRPr="00002343" w:rsidRDefault="003E7A45" w:rsidP="00002343">
      <w:pPr>
        <w:pStyle w:val="NoSpacing"/>
        <w:snapToGrid w:val="0"/>
        <w:jc w:val="both"/>
        <w:rPr>
          <w:rFonts w:ascii="Times New Roman" w:hAnsi="Times New Roman"/>
          <w:sz w:val="20"/>
          <w:szCs w:val="20"/>
        </w:rPr>
      </w:pPr>
    </w:p>
    <w:p w:rsidR="003E7A45" w:rsidRPr="00002343" w:rsidRDefault="00FC7497" w:rsidP="00002343">
      <w:pPr>
        <w:pStyle w:val="NoSpacing"/>
        <w:snapToGrid w:val="0"/>
        <w:jc w:val="both"/>
        <w:rPr>
          <w:rFonts w:ascii="Times New Roman" w:hAnsi="Times New Roman"/>
          <w:b/>
          <w:sz w:val="20"/>
          <w:szCs w:val="20"/>
        </w:rPr>
      </w:pPr>
      <w:r w:rsidRPr="00002343">
        <w:rPr>
          <w:rFonts w:ascii="Times New Roman" w:hAnsi="Times New Roman"/>
          <w:b/>
          <w:sz w:val="20"/>
          <w:szCs w:val="20"/>
        </w:rPr>
        <w:t xml:space="preserve">3. </w:t>
      </w:r>
      <w:r w:rsidR="00002343" w:rsidRPr="00002343">
        <w:rPr>
          <w:rFonts w:ascii="Times New Roman" w:hAnsi="Times New Roman"/>
          <w:b/>
          <w:sz w:val="20"/>
          <w:szCs w:val="20"/>
        </w:rPr>
        <w:t>Results</w:t>
      </w:r>
    </w:p>
    <w:p w:rsidR="00497141" w:rsidRPr="00002343" w:rsidRDefault="00497141" w:rsidP="00002343">
      <w:pPr>
        <w:pStyle w:val="NoSpacing"/>
        <w:snapToGrid w:val="0"/>
        <w:ind w:firstLine="425"/>
        <w:jc w:val="both"/>
        <w:rPr>
          <w:rFonts w:ascii="Times New Roman" w:hAnsi="Times New Roman"/>
          <w:sz w:val="20"/>
          <w:szCs w:val="20"/>
        </w:rPr>
      </w:pPr>
      <w:r w:rsidRPr="00002343">
        <w:rPr>
          <w:rFonts w:ascii="Times New Roman" w:hAnsi="Times New Roman"/>
          <w:sz w:val="20"/>
          <w:szCs w:val="20"/>
        </w:rPr>
        <w:t xml:space="preserve">Figure 1 shows other clinical conditions of patients used in this study and this include congestive cardiac failure (15%), acute abdomen (10%) and </w:t>
      </w:r>
      <w:proofErr w:type="spellStart"/>
      <w:r w:rsidRPr="00002343">
        <w:rPr>
          <w:rFonts w:ascii="Times New Roman" w:hAnsi="Times New Roman"/>
          <w:sz w:val="20"/>
          <w:szCs w:val="20"/>
        </w:rPr>
        <w:t>cerebrovascular</w:t>
      </w:r>
      <w:proofErr w:type="spellEnd"/>
      <w:r w:rsidRPr="00002343">
        <w:rPr>
          <w:rFonts w:ascii="Times New Roman" w:hAnsi="Times New Roman"/>
          <w:sz w:val="20"/>
          <w:szCs w:val="20"/>
        </w:rPr>
        <w:t xml:space="preserve"> accident (9%) which </w:t>
      </w:r>
      <w:proofErr w:type="gramStart"/>
      <w:r w:rsidRPr="00002343">
        <w:rPr>
          <w:rFonts w:ascii="Times New Roman" w:hAnsi="Times New Roman"/>
          <w:sz w:val="20"/>
          <w:szCs w:val="20"/>
        </w:rPr>
        <w:t>are</w:t>
      </w:r>
      <w:proofErr w:type="gramEnd"/>
      <w:r w:rsidRPr="00002343">
        <w:rPr>
          <w:rFonts w:ascii="Times New Roman" w:hAnsi="Times New Roman"/>
          <w:sz w:val="20"/>
          <w:szCs w:val="20"/>
        </w:rPr>
        <w:t xml:space="preserve"> also age related. The remaining clinical conditions that lead to catheterization cut across to all ages and their occurrence are minimal as shown by their degree of percentage occurrence 5% and 6%.</w:t>
      </w:r>
    </w:p>
    <w:p w:rsidR="00597FA3" w:rsidRPr="00002343" w:rsidRDefault="00497141" w:rsidP="00002343">
      <w:pPr>
        <w:pStyle w:val="NoSpacing"/>
        <w:snapToGrid w:val="0"/>
        <w:ind w:firstLine="425"/>
        <w:jc w:val="both"/>
        <w:rPr>
          <w:rFonts w:ascii="Times New Roman" w:hAnsi="Times New Roman"/>
          <w:sz w:val="20"/>
          <w:szCs w:val="20"/>
        </w:rPr>
      </w:pPr>
      <w:r w:rsidRPr="00002343">
        <w:rPr>
          <w:rFonts w:ascii="Times New Roman" w:hAnsi="Times New Roman"/>
          <w:sz w:val="20"/>
          <w:szCs w:val="20"/>
        </w:rPr>
        <w:t>Figure 2 reveals that a total of 58.4% of the isolates were gram positive while 10% were gram negative,</w:t>
      </w:r>
      <w:r w:rsidR="00597FA3" w:rsidRPr="00002343">
        <w:rPr>
          <w:rFonts w:ascii="Times New Roman" w:hAnsi="Times New Roman"/>
          <w:sz w:val="20"/>
          <w:szCs w:val="20"/>
        </w:rPr>
        <w:t xml:space="preserve"> tracing it down to </w:t>
      </w:r>
      <w:r w:rsidRPr="00002343">
        <w:rPr>
          <w:rFonts w:ascii="Times New Roman" w:hAnsi="Times New Roman"/>
          <w:sz w:val="20"/>
          <w:szCs w:val="20"/>
        </w:rPr>
        <w:t xml:space="preserve">Figure 3, shows that the gram positive were </w:t>
      </w:r>
      <w:r w:rsidRPr="00002343">
        <w:rPr>
          <w:rFonts w:ascii="Times New Roman" w:hAnsi="Times New Roman"/>
          <w:i/>
          <w:sz w:val="20"/>
          <w:szCs w:val="20"/>
        </w:rPr>
        <w:t>Staphylococcus</w:t>
      </w:r>
      <w:r w:rsidRPr="00002343">
        <w:rPr>
          <w:rFonts w:ascii="Times New Roman" w:hAnsi="Times New Roman"/>
          <w:sz w:val="20"/>
          <w:szCs w:val="20"/>
        </w:rPr>
        <w:t xml:space="preserve"> spp. while the gram negative were </w:t>
      </w:r>
      <w:r w:rsidRPr="00002343">
        <w:rPr>
          <w:rFonts w:ascii="Times New Roman" w:hAnsi="Times New Roman"/>
          <w:i/>
          <w:sz w:val="20"/>
          <w:szCs w:val="20"/>
        </w:rPr>
        <w:t xml:space="preserve">Pseudomonas </w:t>
      </w:r>
      <w:r w:rsidRPr="00002343">
        <w:rPr>
          <w:rFonts w:ascii="Times New Roman" w:hAnsi="Times New Roman"/>
          <w:sz w:val="20"/>
          <w:szCs w:val="20"/>
        </w:rPr>
        <w:t>spp.</w:t>
      </w:r>
      <w:r w:rsidRPr="00002343">
        <w:rPr>
          <w:rFonts w:ascii="Times New Roman" w:hAnsi="Times New Roman"/>
          <w:i/>
          <w:sz w:val="20"/>
          <w:szCs w:val="20"/>
        </w:rPr>
        <w:t>,</w:t>
      </w:r>
      <w:r w:rsidR="00971C1C">
        <w:rPr>
          <w:rFonts w:ascii="Times New Roman" w:hAnsi="Times New Roman"/>
          <w:i/>
          <w:sz w:val="20"/>
          <w:szCs w:val="20"/>
        </w:rPr>
        <w:t xml:space="preserve"> </w:t>
      </w:r>
      <w:r w:rsidRPr="00002343">
        <w:rPr>
          <w:rFonts w:ascii="Times New Roman" w:hAnsi="Times New Roman"/>
          <w:i/>
          <w:sz w:val="20"/>
          <w:szCs w:val="20"/>
        </w:rPr>
        <w:t>E</w:t>
      </w:r>
      <w:r w:rsidRPr="00002343">
        <w:rPr>
          <w:rFonts w:ascii="Times New Roman" w:hAnsi="Times New Roman"/>
          <w:sz w:val="20"/>
          <w:szCs w:val="20"/>
        </w:rPr>
        <w:t xml:space="preserve">. </w:t>
      </w:r>
      <w:r w:rsidRPr="00002343">
        <w:rPr>
          <w:rFonts w:ascii="Times New Roman" w:hAnsi="Times New Roman"/>
          <w:i/>
          <w:sz w:val="20"/>
          <w:szCs w:val="20"/>
        </w:rPr>
        <w:t>coli</w:t>
      </w:r>
      <w:r w:rsidRPr="00002343">
        <w:rPr>
          <w:rFonts w:ascii="Times New Roman" w:hAnsi="Times New Roman"/>
          <w:sz w:val="20"/>
          <w:szCs w:val="20"/>
        </w:rPr>
        <w:t xml:space="preserve">, </w:t>
      </w:r>
      <w:proofErr w:type="spellStart"/>
      <w:r w:rsidRPr="00002343">
        <w:rPr>
          <w:rFonts w:ascii="Times New Roman" w:hAnsi="Times New Roman"/>
          <w:i/>
          <w:sz w:val="20"/>
          <w:szCs w:val="20"/>
        </w:rPr>
        <w:t>Klebsiella</w:t>
      </w:r>
      <w:proofErr w:type="spellEnd"/>
      <w:r w:rsidRPr="00002343">
        <w:rPr>
          <w:rFonts w:ascii="Times New Roman" w:hAnsi="Times New Roman"/>
          <w:sz w:val="20"/>
          <w:szCs w:val="20"/>
        </w:rPr>
        <w:t xml:space="preserve"> spp. and </w:t>
      </w:r>
      <w:r w:rsidRPr="00002343">
        <w:rPr>
          <w:rFonts w:ascii="Times New Roman" w:hAnsi="Times New Roman"/>
          <w:i/>
          <w:sz w:val="20"/>
          <w:szCs w:val="20"/>
        </w:rPr>
        <w:t>Proteus</w:t>
      </w:r>
      <w:r w:rsidRPr="00002343">
        <w:rPr>
          <w:rFonts w:ascii="Times New Roman" w:hAnsi="Times New Roman"/>
          <w:sz w:val="20"/>
          <w:szCs w:val="20"/>
        </w:rPr>
        <w:t xml:space="preserve"> spp.</w:t>
      </w:r>
    </w:p>
    <w:p w:rsidR="00497141" w:rsidRPr="00002343" w:rsidRDefault="00597FA3" w:rsidP="00002343">
      <w:pPr>
        <w:pStyle w:val="NoSpacing"/>
        <w:snapToGrid w:val="0"/>
        <w:ind w:firstLine="425"/>
        <w:jc w:val="both"/>
        <w:rPr>
          <w:rFonts w:ascii="Times New Roman" w:hAnsi="Times New Roman"/>
          <w:sz w:val="20"/>
          <w:szCs w:val="20"/>
        </w:rPr>
      </w:pPr>
      <w:r w:rsidRPr="00002343">
        <w:rPr>
          <w:rFonts w:ascii="Times New Roman" w:hAnsi="Times New Roman"/>
          <w:sz w:val="20"/>
          <w:szCs w:val="20"/>
        </w:rPr>
        <w:t xml:space="preserve">Resistant and </w:t>
      </w:r>
      <w:proofErr w:type="spellStart"/>
      <w:r w:rsidRPr="00002343">
        <w:rPr>
          <w:rFonts w:ascii="Times New Roman" w:hAnsi="Times New Roman"/>
          <w:sz w:val="20"/>
          <w:szCs w:val="20"/>
        </w:rPr>
        <w:t>subsceptibility</w:t>
      </w:r>
      <w:proofErr w:type="spellEnd"/>
      <w:r w:rsidRPr="00002343">
        <w:rPr>
          <w:rFonts w:ascii="Times New Roman" w:hAnsi="Times New Roman"/>
          <w:sz w:val="20"/>
          <w:szCs w:val="20"/>
        </w:rPr>
        <w:t xml:space="preserve"> pattern of the organisms as shown in Figure 4a- 4b reveals that no single antibiotic used in this study was sensitive to all the isolates.</w:t>
      </w:r>
    </w:p>
    <w:p w:rsidR="00597FA3" w:rsidRPr="00002343" w:rsidRDefault="00597FA3" w:rsidP="00002343">
      <w:pPr>
        <w:pStyle w:val="NoSpacing"/>
        <w:snapToGrid w:val="0"/>
        <w:ind w:firstLine="425"/>
        <w:jc w:val="both"/>
        <w:rPr>
          <w:rFonts w:ascii="Times New Roman" w:hAnsi="Times New Roman"/>
          <w:sz w:val="20"/>
          <w:szCs w:val="20"/>
        </w:rPr>
      </w:pPr>
      <w:r w:rsidRPr="00002343">
        <w:rPr>
          <w:rFonts w:ascii="Times New Roman" w:hAnsi="Times New Roman"/>
          <w:bCs/>
          <w:color w:val="000000"/>
          <w:sz w:val="20"/>
          <w:szCs w:val="20"/>
        </w:rPr>
        <w:t xml:space="preserve">Table 1 shows samples with positive and negative </w:t>
      </w:r>
      <w:proofErr w:type="spellStart"/>
      <w:r w:rsidRPr="00002343">
        <w:rPr>
          <w:rFonts w:ascii="Times New Roman" w:hAnsi="Times New Roman"/>
          <w:bCs/>
          <w:color w:val="000000"/>
          <w:sz w:val="20"/>
          <w:szCs w:val="20"/>
        </w:rPr>
        <w:t>electrophrotic</w:t>
      </w:r>
      <w:proofErr w:type="spellEnd"/>
      <w:r w:rsidRPr="00002343">
        <w:rPr>
          <w:rFonts w:ascii="Times New Roman" w:hAnsi="Times New Roman"/>
          <w:bCs/>
          <w:color w:val="000000"/>
          <w:sz w:val="20"/>
          <w:szCs w:val="20"/>
        </w:rPr>
        <w:t xml:space="preserve"> bands. Table 2 shows analysis of 16</w:t>
      </w:r>
      <w:r w:rsidR="007712D2" w:rsidRPr="00002343">
        <w:rPr>
          <w:rFonts w:ascii="Times New Roman" w:hAnsi="Times New Roman"/>
          <w:bCs/>
          <w:color w:val="000000"/>
          <w:sz w:val="20"/>
          <w:szCs w:val="20"/>
        </w:rPr>
        <w:t xml:space="preserve">s </w:t>
      </w:r>
      <w:proofErr w:type="spellStart"/>
      <w:r w:rsidR="007712D2" w:rsidRPr="00002343">
        <w:rPr>
          <w:rFonts w:ascii="Times New Roman" w:hAnsi="Times New Roman"/>
          <w:bCs/>
          <w:color w:val="000000"/>
          <w:sz w:val="20"/>
          <w:szCs w:val="20"/>
        </w:rPr>
        <w:t>rRNA</w:t>
      </w:r>
      <w:proofErr w:type="spellEnd"/>
      <w:r w:rsidR="007712D2" w:rsidRPr="00002343">
        <w:rPr>
          <w:rFonts w:ascii="Times New Roman" w:hAnsi="Times New Roman"/>
          <w:bCs/>
          <w:color w:val="000000"/>
          <w:sz w:val="20"/>
          <w:szCs w:val="20"/>
        </w:rPr>
        <w:t xml:space="preserve"> sequence. </w:t>
      </w:r>
      <w:r w:rsidRPr="00002343">
        <w:rPr>
          <w:rFonts w:ascii="Times New Roman" w:hAnsi="Times New Roman"/>
          <w:sz w:val="20"/>
          <w:szCs w:val="20"/>
        </w:rPr>
        <w:t>Table 3 shows phenotypic, genotypic identification and primer genes</w:t>
      </w:r>
      <w:r w:rsidRPr="00002343">
        <w:rPr>
          <w:rFonts w:ascii="Times New Roman" w:hAnsi="Times New Roman"/>
          <w:bCs/>
          <w:color w:val="000000"/>
          <w:sz w:val="20"/>
          <w:szCs w:val="20"/>
        </w:rPr>
        <w:t xml:space="preserve">. </w:t>
      </w:r>
      <w:r w:rsidR="00497141" w:rsidRPr="00002343">
        <w:rPr>
          <w:rFonts w:ascii="Times New Roman" w:hAnsi="Times New Roman"/>
          <w:sz w:val="20"/>
          <w:szCs w:val="20"/>
        </w:rPr>
        <w:t>A comp</w:t>
      </w:r>
      <w:r w:rsidRPr="00002343">
        <w:rPr>
          <w:rFonts w:ascii="Times New Roman" w:hAnsi="Times New Roman"/>
          <w:sz w:val="20"/>
          <w:szCs w:val="20"/>
        </w:rPr>
        <w:t xml:space="preserve">arative analysis of the </w:t>
      </w:r>
      <w:r w:rsidR="00497141" w:rsidRPr="00002343">
        <w:rPr>
          <w:rFonts w:ascii="Times New Roman" w:hAnsi="Times New Roman"/>
          <w:sz w:val="20"/>
          <w:szCs w:val="20"/>
        </w:rPr>
        <w:t xml:space="preserve">various identification and gene primers shows that the molecular identifications were to a large extent different from the phenotypic results. </w:t>
      </w:r>
      <w:r w:rsidR="007712D2" w:rsidRPr="00002343">
        <w:rPr>
          <w:rFonts w:ascii="Times New Roman" w:hAnsi="Times New Roman"/>
          <w:bCs/>
          <w:color w:val="000000"/>
          <w:sz w:val="20"/>
          <w:szCs w:val="20"/>
        </w:rPr>
        <w:t>Table 4 shows m</w:t>
      </w:r>
      <w:r w:rsidR="007712D2" w:rsidRPr="00002343">
        <w:rPr>
          <w:rFonts w:ascii="Times New Roman" w:hAnsi="Times New Roman"/>
          <w:sz w:val="20"/>
          <w:szCs w:val="20"/>
        </w:rPr>
        <w:t>olecular and biochemical identification and 16s sequence matches for bacteria isolates recovered from catheter urine in patients.</w:t>
      </w:r>
      <w:r w:rsidR="007712D2" w:rsidRPr="00002343">
        <w:rPr>
          <w:rFonts w:ascii="Times New Roman" w:hAnsi="Times New Roman"/>
          <w:bCs/>
          <w:color w:val="000000"/>
          <w:sz w:val="20"/>
          <w:szCs w:val="20"/>
        </w:rPr>
        <w:t xml:space="preserve"> </w:t>
      </w:r>
      <w:r w:rsidR="00497141" w:rsidRPr="00002343">
        <w:rPr>
          <w:rFonts w:ascii="Times New Roman" w:hAnsi="Times New Roman"/>
          <w:sz w:val="20"/>
          <w:szCs w:val="20"/>
        </w:rPr>
        <w:t>Some factors may account for that, it may be that we were dealing with contaminants and</w:t>
      </w:r>
      <w:r w:rsidR="00971C1C">
        <w:rPr>
          <w:rFonts w:ascii="Times New Roman" w:hAnsi="Times New Roman"/>
          <w:sz w:val="20"/>
          <w:szCs w:val="20"/>
        </w:rPr>
        <w:t xml:space="preserve"> </w:t>
      </w:r>
      <w:r w:rsidR="00497141" w:rsidRPr="00002343">
        <w:rPr>
          <w:rFonts w:ascii="Times New Roman" w:hAnsi="Times New Roman"/>
          <w:sz w:val="20"/>
          <w:szCs w:val="20"/>
        </w:rPr>
        <w:t xml:space="preserve">also noted that catheter urine are always </w:t>
      </w:r>
      <w:proofErr w:type="spellStart"/>
      <w:r w:rsidR="00497141" w:rsidRPr="00002343">
        <w:rPr>
          <w:rFonts w:ascii="Times New Roman" w:hAnsi="Times New Roman"/>
          <w:sz w:val="20"/>
          <w:szCs w:val="20"/>
        </w:rPr>
        <w:t>polymicrobial</w:t>
      </w:r>
      <w:proofErr w:type="spellEnd"/>
      <w:r w:rsidR="00497141" w:rsidRPr="00002343">
        <w:rPr>
          <w:rFonts w:ascii="Times New Roman" w:hAnsi="Times New Roman"/>
          <w:sz w:val="20"/>
          <w:szCs w:val="20"/>
        </w:rPr>
        <w:t xml:space="preserve"> in nature, possibly what we thought to be pure culture may not be 100% pure. None of the isolates contain </w:t>
      </w:r>
      <w:r w:rsidRPr="00002343">
        <w:rPr>
          <w:rFonts w:ascii="Times New Roman" w:hAnsi="Times New Roman"/>
          <w:sz w:val="20"/>
          <w:szCs w:val="20"/>
        </w:rPr>
        <w:t>OXA gene as seen in F</w:t>
      </w:r>
      <w:r w:rsidR="00497141" w:rsidRPr="00002343">
        <w:rPr>
          <w:rFonts w:ascii="Times New Roman" w:hAnsi="Times New Roman"/>
          <w:sz w:val="20"/>
          <w:szCs w:val="20"/>
        </w:rPr>
        <w:t>igure 9, while some contain both CTX-M gene and SHV genes.</w:t>
      </w:r>
    </w:p>
    <w:p w:rsidR="007712D2" w:rsidRPr="00002343" w:rsidRDefault="00597FA3" w:rsidP="00002343">
      <w:pPr>
        <w:pStyle w:val="NoSpacing"/>
        <w:snapToGrid w:val="0"/>
        <w:ind w:firstLine="425"/>
        <w:jc w:val="both"/>
        <w:rPr>
          <w:rFonts w:ascii="Times New Roman" w:hAnsi="Times New Roman"/>
          <w:sz w:val="20"/>
          <w:szCs w:val="20"/>
        </w:rPr>
      </w:pPr>
      <w:r w:rsidRPr="00002343">
        <w:rPr>
          <w:rFonts w:ascii="Times New Roman" w:hAnsi="Times New Roman"/>
          <w:sz w:val="20"/>
          <w:szCs w:val="20"/>
        </w:rPr>
        <w:t>Table 1</w:t>
      </w:r>
      <w:r w:rsidR="00497141" w:rsidRPr="00002343">
        <w:rPr>
          <w:rFonts w:ascii="Times New Roman" w:hAnsi="Times New Roman"/>
          <w:sz w:val="20"/>
          <w:szCs w:val="20"/>
        </w:rPr>
        <w:t xml:space="preserve"> reveals that apart from </w:t>
      </w:r>
      <w:proofErr w:type="spellStart"/>
      <w:r w:rsidR="00497141" w:rsidRPr="00002343">
        <w:rPr>
          <w:rFonts w:ascii="Times New Roman" w:hAnsi="Times New Roman"/>
          <w:sz w:val="20"/>
          <w:szCs w:val="20"/>
        </w:rPr>
        <w:t>gentamycin</w:t>
      </w:r>
      <w:proofErr w:type="spellEnd"/>
      <w:r w:rsidR="00497141" w:rsidRPr="00002343">
        <w:rPr>
          <w:rFonts w:ascii="Times New Roman" w:hAnsi="Times New Roman"/>
          <w:sz w:val="20"/>
          <w:szCs w:val="20"/>
        </w:rPr>
        <w:t xml:space="preserve">, Ciprofloxacin, </w:t>
      </w:r>
      <w:proofErr w:type="spellStart"/>
      <w:r w:rsidR="00497141" w:rsidRPr="00002343">
        <w:rPr>
          <w:rFonts w:ascii="Times New Roman" w:hAnsi="Times New Roman"/>
          <w:sz w:val="20"/>
          <w:szCs w:val="20"/>
        </w:rPr>
        <w:t>Augmetin</w:t>
      </w:r>
      <w:proofErr w:type="spellEnd"/>
      <w:r w:rsidR="00497141" w:rsidRPr="00002343">
        <w:rPr>
          <w:rFonts w:ascii="Times New Roman" w:hAnsi="Times New Roman"/>
          <w:sz w:val="20"/>
          <w:szCs w:val="20"/>
        </w:rPr>
        <w:t xml:space="preserve">, and </w:t>
      </w:r>
      <w:proofErr w:type="spellStart"/>
      <w:r w:rsidR="00497141" w:rsidRPr="00002343">
        <w:rPr>
          <w:rFonts w:ascii="Times New Roman" w:hAnsi="Times New Roman"/>
          <w:sz w:val="20"/>
          <w:szCs w:val="20"/>
        </w:rPr>
        <w:t>Ofloxacin</w:t>
      </w:r>
      <w:proofErr w:type="spellEnd"/>
      <w:r w:rsidR="00497141" w:rsidRPr="00002343">
        <w:rPr>
          <w:rFonts w:ascii="Times New Roman" w:hAnsi="Times New Roman"/>
          <w:sz w:val="20"/>
          <w:szCs w:val="20"/>
        </w:rPr>
        <w:t xml:space="preserve">, E. </w:t>
      </w:r>
      <w:r w:rsidR="00497141" w:rsidRPr="00002343">
        <w:rPr>
          <w:rFonts w:ascii="Times New Roman" w:hAnsi="Times New Roman"/>
          <w:i/>
          <w:sz w:val="20"/>
          <w:szCs w:val="20"/>
        </w:rPr>
        <w:t>coli</w:t>
      </w:r>
      <w:r w:rsidR="00497141" w:rsidRPr="00002343">
        <w:rPr>
          <w:rFonts w:ascii="Times New Roman" w:hAnsi="Times New Roman"/>
          <w:sz w:val="20"/>
          <w:szCs w:val="20"/>
        </w:rPr>
        <w:t xml:space="preserve"> was </w:t>
      </w:r>
      <w:r w:rsidR="00497141" w:rsidRPr="00002343">
        <w:rPr>
          <w:rFonts w:ascii="Times New Roman" w:hAnsi="Times New Roman"/>
          <w:sz w:val="20"/>
          <w:szCs w:val="20"/>
        </w:rPr>
        <w:lastRenderedPageBreak/>
        <w:t xml:space="preserve">100% resistance to other drugs used in this study while </w:t>
      </w:r>
      <w:proofErr w:type="spellStart"/>
      <w:r w:rsidR="00497141" w:rsidRPr="00002343">
        <w:rPr>
          <w:rFonts w:ascii="Times New Roman" w:hAnsi="Times New Roman"/>
          <w:i/>
          <w:sz w:val="20"/>
          <w:szCs w:val="20"/>
        </w:rPr>
        <w:t>Klebsialle</w:t>
      </w:r>
      <w:proofErr w:type="spellEnd"/>
      <w:r w:rsidR="00497141" w:rsidRPr="00002343">
        <w:rPr>
          <w:rFonts w:ascii="Times New Roman" w:hAnsi="Times New Roman"/>
          <w:sz w:val="20"/>
          <w:szCs w:val="20"/>
        </w:rPr>
        <w:t xml:space="preserve"> had similar </w:t>
      </w:r>
      <w:proofErr w:type="spellStart"/>
      <w:r w:rsidR="00497141" w:rsidRPr="00002343">
        <w:rPr>
          <w:rFonts w:ascii="Times New Roman" w:hAnsi="Times New Roman"/>
          <w:sz w:val="20"/>
          <w:szCs w:val="20"/>
        </w:rPr>
        <w:t>behaviour</w:t>
      </w:r>
      <w:proofErr w:type="spellEnd"/>
      <w:r w:rsidR="00497141" w:rsidRPr="00002343">
        <w:rPr>
          <w:rFonts w:ascii="Times New Roman" w:hAnsi="Times New Roman"/>
          <w:sz w:val="20"/>
          <w:szCs w:val="20"/>
        </w:rPr>
        <w:t xml:space="preserve"> apart from </w:t>
      </w:r>
      <w:proofErr w:type="spellStart"/>
      <w:r w:rsidR="00497141" w:rsidRPr="00002343">
        <w:rPr>
          <w:rFonts w:ascii="Times New Roman" w:hAnsi="Times New Roman"/>
          <w:sz w:val="20"/>
          <w:szCs w:val="20"/>
        </w:rPr>
        <w:t>Ceftazidine</w:t>
      </w:r>
      <w:proofErr w:type="spellEnd"/>
      <w:r w:rsidR="00497141" w:rsidRPr="00002343">
        <w:rPr>
          <w:rFonts w:ascii="Times New Roman" w:hAnsi="Times New Roman"/>
          <w:sz w:val="20"/>
          <w:szCs w:val="20"/>
        </w:rPr>
        <w:t xml:space="preserve">, </w:t>
      </w:r>
      <w:proofErr w:type="spellStart"/>
      <w:r w:rsidR="00497141" w:rsidRPr="00002343">
        <w:rPr>
          <w:rFonts w:ascii="Times New Roman" w:hAnsi="Times New Roman"/>
          <w:sz w:val="20"/>
          <w:szCs w:val="20"/>
        </w:rPr>
        <w:t>Gentamycin</w:t>
      </w:r>
      <w:proofErr w:type="spellEnd"/>
      <w:r w:rsidR="00497141" w:rsidRPr="00002343">
        <w:rPr>
          <w:rFonts w:ascii="Times New Roman" w:hAnsi="Times New Roman"/>
          <w:sz w:val="20"/>
          <w:szCs w:val="20"/>
        </w:rPr>
        <w:t xml:space="preserve">, </w:t>
      </w:r>
      <w:proofErr w:type="spellStart"/>
      <w:r w:rsidR="00497141" w:rsidRPr="00002343">
        <w:rPr>
          <w:rFonts w:ascii="Times New Roman" w:hAnsi="Times New Roman"/>
          <w:sz w:val="20"/>
          <w:szCs w:val="20"/>
        </w:rPr>
        <w:t>Nitrofuretion</w:t>
      </w:r>
      <w:proofErr w:type="spellEnd"/>
      <w:r w:rsidR="00497141" w:rsidRPr="00002343">
        <w:rPr>
          <w:rFonts w:ascii="Times New Roman" w:hAnsi="Times New Roman"/>
          <w:sz w:val="20"/>
          <w:szCs w:val="20"/>
        </w:rPr>
        <w:t xml:space="preserve">, </w:t>
      </w:r>
      <w:proofErr w:type="spellStart"/>
      <w:r w:rsidR="00497141" w:rsidRPr="00002343">
        <w:rPr>
          <w:rFonts w:ascii="Times New Roman" w:hAnsi="Times New Roman"/>
          <w:sz w:val="20"/>
          <w:szCs w:val="20"/>
        </w:rPr>
        <w:t>Chloremphenicole</w:t>
      </w:r>
      <w:proofErr w:type="spellEnd"/>
      <w:r w:rsidR="00497141" w:rsidRPr="00002343">
        <w:rPr>
          <w:rFonts w:ascii="Times New Roman" w:hAnsi="Times New Roman"/>
          <w:sz w:val="20"/>
          <w:szCs w:val="20"/>
        </w:rPr>
        <w:t xml:space="preserve">, </w:t>
      </w:r>
      <w:proofErr w:type="spellStart"/>
      <w:r w:rsidR="00497141" w:rsidRPr="00002343">
        <w:rPr>
          <w:rFonts w:ascii="Times New Roman" w:hAnsi="Times New Roman"/>
          <w:sz w:val="20"/>
          <w:szCs w:val="20"/>
        </w:rPr>
        <w:t>Ofloxacin</w:t>
      </w:r>
      <w:proofErr w:type="spellEnd"/>
      <w:r w:rsidR="00497141" w:rsidRPr="00002343">
        <w:rPr>
          <w:rFonts w:ascii="Times New Roman" w:hAnsi="Times New Roman"/>
          <w:sz w:val="20"/>
          <w:szCs w:val="20"/>
        </w:rPr>
        <w:t xml:space="preserve"> and </w:t>
      </w:r>
      <w:proofErr w:type="spellStart"/>
      <w:r w:rsidR="00497141" w:rsidRPr="00002343">
        <w:rPr>
          <w:rFonts w:ascii="Times New Roman" w:hAnsi="Times New Roman"/>
          <w:sz w:val="20"/>
          <w:szCs w:val="20"/>
        </w:rPr>
        <w:t>Augumetin</w:t>
      </w:r>
      <w:proofErr w:type="spellEnd"/>
      <w:r w:rsidR="00497141" w:rsidRPr="00002343">
        <w:rPr>
          <w:rFonts w:ascii="Times New Roman" w:hAnsi="Times New Roman"/>
          <w:sz w:val="20"/>
          <w:szCs w:val="20"/>
        </w:rPr>
        <w:t xml:space="preserve">. Also </w:t>
      </w:r>
      <w:r w:rsidR="00497141" w:rsidRPr="00002343">
        <w:rPr>
          <w:rFonts w:ascii="Times New Roman" w:hAnsi="Times New Roman"/>
          <w:i/>
          <w:sz w:val="20"/>
          <w:szCs w:val="20"/>
        </w:rPr>
        <w:t>Proteus</w:t>
      </w:r>
      <w:r w:rsidR="00497141" w:rsidRPr="00002343">
        <w:rPr>
          <w:rFonts w:ascii="Times New Roman" w:hAnsi="Times New Roman"/>
          <w:sz w:val="20"/>
          <w:szCs w:val="20"/>
        </w:rPr>
        <w:t xml:space="preserve"> had similar pattern apart from </w:t>
      </w:r>
      <w:proofErr w:type="spellStart"/>
      <w:r w:rsidR="00497141" w:rsidRPr="00002343">
        <w:rPr>
          <w:rFonts w:ascii="Times New Roman" w:hAnsi="Times New Roman"/>
          <w:sz w:val="20"/>
          <w:szCs w:val="20"/>
        </w:rPr>
        <w:t>Gentamycin</w:t>
      </w:r>
      <w:proofErr w:type="spellEnd"/>
      <w:r w:rsidR="00497141" w:rsidRPr="00002343">
        <w:rPr>
          <w:rFonts w:ascii="Times New Roman" w:hAnsi="Times New Roman"/>
          <w:sz w:val="20"/>
          <w:szCs w:val="20"/>
        </w:rPr>
        <w:t xml:space="preserve">, </w:t>
      </w:r>
      <w:proofErr w:type="spellStart"/>
      <w:r w:rsidR="00497141" w:rsidRPr="00002343">
        <w:rPr>
          <w:rFonts w:ascii="Times New Roman" w:hAnsi="Times New Roman"/>
          <w:sz w:val="20"/>
          <w:szCs w:val="20"/>
        </w:rPr>
        <w:t>Cefuroxime</w:t>
      </w:r>
      <w:proofErr w:type="spellEnd"/>
      <w:r w:rsidR="00497141" w:rsidRPr="00002343">
        <w:rPr>
          <w:rFonts w:ascii="Times New Roman" w:hAnsi="Times New Roman"/>
          <w:sz w:val="20"/>
          <w:szCs w:val="20"/>
        </w:rPr>
        <w:t xml:space="preserve">, </w:t>
      </w:r>
      <w:proofErr w:type="spellStart"/>
      <w:r w:rsidR="00497141" w:rsidRPr="00002343">
        <w:rPr>
          <w:rFonts w:ascii="Times New Roman" w:hAnsi="Times New Roman"/>
          <w:sz w:val="20"/>
          <w:szCs w:val="20"/>
        </w:rPr>
        <w:t>Chloremphenicole</w:t>
      </w:r>
      <w:proofErr w:type="spellEnd"/>
      <w:r w:rsidR="00497141" w:rsidRPr="00002343">
        <w:rPr>
          <w:rFonts w:ascii="Times New Roman" w:hAnsi="Times New Roman"/>
          <w:sz w:val="20"/>
          <w:szCs w:val="20"/>
        </w:rPr>
        <w:t xml:space="preserve"> and </w:t>
      </w:r>
      <w:proofErr w:type="spellStart"/>
      <w:r w:rsidR="00497141" w:rsidRPr="00002343">
        <w:rPr>
          <w:rFonts w:ascii="Times New Roman" w:hAnsi="Times New Roman"/>
          <w:sz w:val="20"/>
          <w:szCs w:val="20"/>
        </w:rPr>
        <w:t>ofloxacin</w:t>
      </w:r>
      <w:proofErr w:type="spellEnd"/>
      <w:r w:rsidR="00497141" w:rsidRPr="00002343">
        <w:rPr>
          <w:rFonts w:ascii="Times New Roman" w:hAnsi="Times New Roman"/>
          <w:sz w:val="20"/>
          <w:szCs w:val="20"/>
        </w:rPr>
        <w:t xml:space="preserve">. The whole organisms had 100% resistant to </w:t>
      </w:r>
      <w:proofErr w:type="spellStart"/>
      <w:r w:rsidR="00497141" w:rsidRPr="00002343">
        <w:rPr>
          <w:rFonts w:ascii="Times New Roman" w:hAnsi="Times New Roman"/>
          <w:sz w:val="20"/>
          <w:szCs w:val="20"/>
        </w:rPr>
        <w:t>cotrimoxazole</w:t>
      </w:r>
      <w:proofErr w:type="spellEnd"/>
      <w:r w:rsidR="00497141" w:rsidRPr="00002343">
        <w:rPr>
          <w:rFonts w:ascii="Times New Roman" w:hAnsi="Times New Roman"/>
          <w:sz w:val="20"/>
          <w:szCs w:val="20"/>
        </w:rPr>
        <w:t xml:space="preserve">, </w:t>
      </w:r>
      <w:proofErr w:type="spellStart"/>
      <w:r w:rsidR="00497141" w:rsidRPr="00002343">
        <w:rPr>
          <w:rFonts w:ascii="Times New Roman" w:hAnsi="Times New Roman"/>
          <w:sz w:val="20"/>
          <w:szCs w:val="20"/>
        </w:rPr>
        <w:t>Cefuroxime</w:t>
      </w:r>
      <w:proofErr w:type="spellEnd"/>
      <w:r w:rsidR="00497141" w:rsidRPr="00002343">
        <w:rPr>
          <w:rFonts w:ascii="Times New Roman" w:hAnsi="Times New Roman"/>
          <w:sz w:val="20"/>
          <w:szCs w:val="20"/>
        </w:rPr>
        <w:t xml:space="preserve">, Streptomycin and tetracycline. This may be due to common drug abuse and the drugs are available to every chemist </w:t>
      </w:r>
      <w:proofErr w:type="spellStart"/>
      <w:r w:rsidR="00497141" w:rsidRPr="00002343">
        <w:rPr>
          <w:rFonts w:ascii="Times New Roman" w:hAnsi="Times New Roman"/>
          <w:sz w:val="20"/>
          <w:szCs w:val="20"/>
        </w:rPr>
        <w:t>shope.figure</w:t>
      </w:r>
      <w:proofErr w:type="spellEnd"/>
      <w:r w:rsidR="00497141" w:rsidRPr="00002343">
        <w:rPr>
          <w:rFonts w:ascii="Times New Roman" w:hAnsi="Times New Roman"/>
          <w:sz w:val="20"/>
          <w:szCs w:val="20"/>
        </w:rPr>
        <w:t xml:space="preserve"> 8 highlighted the total percentage of resistance of the organisms to each drug: </w:t>
      </w:r>
      <w:proofErr w:type="spellStart"/>
      <w:r w:rsidR="00497141" w:rsidRPr="00002343">
        <w:rPr>
          <w:rFonts w:ascii="Times New Roman" w:hAnsi="Times New Roman"/>
          <w:sz w:val="20"/>
          <w:szCs w:val="20"/>
        </w:rPr>
        <w:t>Cloxacillin</w:t>
      </w:r>
      <w:proofErr w:type="spellEnd"/>
      <w:r w:rsidRPr="00002343">
        <w:rPr>
          <w:rFonts w:ascii="Times New Roman" w:hAnsi="Times New Roman"/>
          <w:sz w:val="20"/>
          <w:szCs w:val="20"/>
        </w:rPr>
        <w:t xml:space="preserve"> (</w:t>
      </w:r>
      <w:r w:rsidR="00497141" w:rsidRPr="00002343">
        <w:rPr>
          <w:rFonts w:ascii="Times New Roman" w:hAnsi="Times New Roman"/>
          <w:sz w:val="20"/>
          <w:szCs w:val="20"/>
        </w:rPr>
        <w:t>99.85%</w:t>
      </w:r>
      <w:r w:rsidRPr="00002343">
        <w:rPr>
          <w:rFonts w:ascii="Times New Roman" w:hAnsi="Times New Roman"/>
          <w:sz w:val="20"/>
          <w:szCs w:val="20"/>
        </w:rPr>
        <w:t>)</w:t>
      </w:r>
      <w:r w:rsidR="00497141" w:rsidRPr="00002343">
        <w:rPr>
          <w:rFonts w:ascii="Times New Roman" w:hAnsi="Times New Roman"/>
          <w:sz w:val="20"/>
          <w:szCs w:val="20"/>
        </w:rPr>
        <w:t xml:space="preserve">, </w:t>
      </w:r>
      <w:proofErr w:type="spellStart"/>
      <w:r w:rsidR="00497141" w:rsidRPr="00002343">
        <w:rPr>
          <w:rFonts w:ascii="Times New Roman" w:hAnsi="Times New Roman"/>
          <w:sz w:val="20"/>
          <w:szCs w:val="20"/>
        </w:rPr>
        <w:t>Cefixime</w:t>
      </w:r>
      <w:proofErr w:type="spellEnd"/>
      <w:r w:rsidR="00497141" w:rsidRPr="00002343">
        <w:rPr>
          <w:rFonts w:ascii="Times New Roman" w:hAnsi="Times New Roman"/>
          <w:sz w:val="20"/>
          <w:szCs w:val="20"/>
        </w:rPr>
        <w:t xml:space="preserve"> </w:t>
      </w:r>
      <w:r w:rsidRPr="00002343">
        <w:rPr>
          <w:rFonts w:ascii="Times New Roman" w:hAnsi="Times New Roman"/>
          <w:sz w:val="20"/>
          <w:szCs w:val="20"/>
        </w:rPr>
        <w:t>(</w:t>
      </w:r>
      <w:r w:rsidR="00497141" w:rsidRPr="00002343">
        <w:rPr>
          <w:rFonts w:ascii="Times New Roman" w:hAnsi="Times New Roman"/>
          <w:sz w:val="20"/>
          <w:szCs w:val="20"/>
        </w:rPr>
        <w:t>98.98%</w:t>
      </w:r>
      <w:r w:rsidRPr="00002343">
        <w:rPr>
          <w:rFonts w:ascii="Times New Roman" w:hAnsi="Times New Roman"/>
          <w:sz w:val="20"/>
          <w:szCs w:val="20"/>
        </w:rPr>
        <w:t>)</w:t>
      </w:r>
      <w:r w:rsidR="00497141" w:rsidRPr="00002343">
        <w:rPr>
          <w:rFonts w:ascii="Times New Roman" w:hAnsi="Times New Roman"/>
          <w:sz w:val="20"/>
          <w:szCs w:val="20"/>
        </w:rPr>
        <w:t xml:space="preserve">, </w:t>
      </w:r>
      <w:proofErr w:type="spellStart"/>
      <w:r w:rsidR="00497141" w:rsidRPr="00002343">
        <w:rPr>
          <w:rFonts w:ascii="Times New Roman" w:hAnsi="Times New Roman"/>
          <w:sz w:val="20"/>
          <w:szCs w:val="20"/>
        </w:rPr>
        <w:t>Augmetin</w:t>
      </w:r>
      <w:proofErr w:type="spellEnd"/>
      <w:r w:rsidR="00497141" w:rsidRPr="00002343">
        <w:rPr>
          <w:rFonts w:ascii="Times New Roman" w:hAnsi="Times New Roman"/>
          <w:sz w:val="20"/>
          <w:szCs w:val="20"/>
        </w:rPr>
        <w:t xml:space="preserve"> </w:t>
      </w:r>
      <w:r w:rsidRPr="00002343">
        <w:rPr>
          <w:rFonts w:ascii="Times New Roman" w:hAnsi="Times New Roman"/>
          <w:sz w:val="20"/>
          <w:szCs w:val="20"/>
        </w:rPr>
        <w:t>(</w:t>
      </w:r>
      <w:r w:rsidR="00497141" w:rsidRPr="00002343">
        <w:rPr>
          <w:rFonts w:ascii="Times New Roman" w:hAnsi="Times New Roman"/>
          <w:sz w:val="20"/>
          <w:szCs w:val="20"/>
        </w:rPr>
        <w:t>95.47%</w:t>
      </w:r>
      <w:r w:rsidRPr="00002343">
        <w:rPr>
          <w:rFonts w:ascii="Times New Roman" w:hAnsi="Times New Roman"/>
          <w:sz w:val="20"/>
          <w:szCs w:val="20"/>
        </w:rPr>
        <w:t>)</w:t>
      </w:r>
      <w:r w:rsidR="00497141" w:rsidRPr="00002343">
        <w:rPr>
          <w:rFonts w:ascii="Times New Roman" w:hAnsi="Times New Roman"/>
          <w:sz w:val="20"/>
          <w:szCs w:val="20"/>
        </w:rPr>
        <w:t xml:space="preserve">, </w:t>
      </w:r>
      <w:proofErr w:type="spellStart"/>
      <w:r w:rsidR="00497141" w:rsidRPr="00002343">
        <w:rPr>
          <w:rFonts w:ascii="Times New Roman" w:hAnsi="Times New Roman"/>
          <w:sz w:val="20"/>
          <w:szCs w:val="20"/>
        </w:rPr>
        <w:t>Cotrimoxazole</w:t>
      </w:r>
      <w:proofErr w:type="spellEnd"/>
      <w:r w:rsidR="00497141" w:rsidRPr="00002343">
        <w:rPr>
          <w:rFonts w:ascii="Times New Roman" w:hAnsi="Times New Roman"/>
          <w:sz w:val="20"/>
          <w:szCs w:val="20"/>
        </w:rPr>
        <w:t xml:space="preserve"> </w:t>
      </w:r>
      <w:r w:rsidRPr="00002343">
        <w:rPr>
          <w:rFonts w:ascii="Times New Roman" w:hAnsi="Times New Roman"/>
          <w:sz w:val="20"/>
          <w:szCs w:val="20"/>
        </w:rPr>
        <w:t>(</w:t>
      </w:r>
      <w:r w:rsidR="00497141" w:rsidRPr="00002343">
        <w:rPr>
          <w:rFonts w:ascii="Times New Roman" w:hAnsi="Times New Roman"/>
          <w:sz w:val="20"/>
          <w:szCs w:val="20"/>
        </w:rPr>
        <w:t>100</w:t>
      </w:r>
      <w:r w:rsidRPr="00002343">
        <w:rPr>
          <w:rFonts w:ascii="Times New Roman" w:hAnsi="Times New Roman"/>
          <w:sz w:val="20"/>
          <w:szCs w:val="20"/>
        </w:rPr>
        <w:t>.0</w:t>
      </w:r>
      <w:r w:rsidR="00497141" w:rsidRPr="00002343">
        <w:rPr>
          <w:rFonts w:ascii="Times New Roman" w:hAnsi="Times New Roman"/>
          <w:sz w:val="20"/>
          <w:szCs w:val="20"/>
        </w:rPr>
        <w:t>%</w:t>
      </w:r>
      <w:r w:rsidRPr="00002343">
        <w:rPr>
          <w:rFonts w:ascii="Times New Roman" w:hAnsi="Times New Roman"/>
          <w:sz w:val="20"/>
          <w:szCs w:val="20"/>
        </w:rPr>
        <w:t>)</w:t>
      </w:r>
      <w:r w:rsidR="00497141" w:rsidRPr="00002343">
        <w:rPr>
          <w:rFonts w:ascii="Times New Roman" w:hAnsi="Times New Roman"/>
          <w:sz w:val="20"/>
          <w:szCs w:val="20"/>
        </w:rPr>
        <w:t>, and</w:t>
      </w:r>
      <w:r w:rsidRPr="00002343">
        <w:rPr>
          <w:rFonts w:ascii="Times New Roman" w:hAnsi="Times New Roman"/>
          <w:sz w:val="20"/>
          <w:szCs w:val="20"/>
        </w:rPr>
        <w:t xml:space="preserve"> </w:t>
      </w:r>
      <w:proofErr w:type="spellStart"/>
      <w:r w:rsidRPr="00002343">
        <w:rPr>
          <w:rFonts w:ascii="Times New Roman" w:hAnsi="Times New Roman"/>
          <w:sz w:val="20"/>
          <w:szCs w:val="20"/>
        </w:rPr>
        <w:t>C</w:t>
      </w:r>
      <w:r w:rsidR="00497141" w:rsidRPr="00002343">
        <w:rPr>
          <w:rFonts w:ascii="Times New Roman" w:hAnsi="Times New Roman"/>
          <w:sz w:val="20"/>
          <w:szCs w:val="20"/>
        </w:rPr>
        <w:t>eftazidine</w:t>
      </w:r>
      <w:proofErr w:type="spellEnd"/>
      <w:r w:rsidR="00497141" w:rsidRPr="00002343">
        <w:rPr>
          <w:rFonts w:ascii="Times New Roman" w:hAnsi="Times New Roman"/>
          <w:sz w:val="20"/>
          <w:szCs w:val="20"/>
        </w:rPr>
        <w:t xml:space="preserve"> </w:t>
      </w:r>
      <w:r w:rsidRPr="00002343">
        <w:rPr>
          <w:rFonts w:ascii="Times New Roman" w:hAnsi="Times New Roman"/>
          <w:sz w:val="20"/>
          <w:szCs w:val="20"/>
        </w:rPr>
        <w:t>(</w:t>
      </w:r>
      <w:r w:rsidR="00497141" w:rsidRPr="00002343">
        <w:rPr>
          <w:rFonts w:ascii="Times New Roman" w:hAnsi="Times New Roman"/>
          <w:sz w:val="20"/>
          <w:szCs w:val="20"/>
        </w:rPr>
        <w:t>92.98%</w:t>
      </w:r>
      <w:r w:rsidRPr="00002343">
        <w:rPr>
          <w:rFonts w:ascii="Times New Roman" w:hAnsi="Times New Roman"/>
          <w:sz w:val="20"/>
          <w:szCs w:val="20"/>
        </w:rPr>
        <w:t>)</w:t>
      </w:r>
      <w:r w:rsidR="00497141" w:rsidRPr="00002343">
        <w:rPr>
          <w:rFonts w:ascii="Times New Roman" w:hAnsi="Times New Roman"/>
          <w:sz w:val="20"/>
          <w:szCs w:val="20"/>
        </w:rPr>
        <w:t xml:space="preserve">. </w:t>
      </w:r>
      <w:r w:rsidRPr="00002343">
        <w:rPr>
          <w:rFonts w:ascii="Times New Roman" w:hAnsi="Times New Roman"/>
          <w:sz w:val="20"/>
          <w:szCs w:val="20"/>
        </w:rPr>
        <w:t>T</w:t>
      </w:r>
      <w:r w:rsidR="00497141" w:rsidRPr="00002343">
        <w:rPr>
          <w:rFonts w:ascii="Times New Roman" w:hAnsi="Times New Roman"/>
          <w:sz w:val="20"/>
          <w:szCs w:val="20"/>
        </w:rPr>
        <w:t>his demonstrates high degree of resistance to commonly used antibiotics.</w:t>
      </w:r>
    </w:p>
    <w:p w:rsidR="007712D2" w:rsidRPr="00002343" w:rsidRDefault="00497141" w:rsidP="00002343">
      <w:pPr>
        <w:pStyle w:val="NoSpacing"/>
        <w:snapToGrid w:val="0"/>
        <w:ind w:firstLine="425"/>
        <w:jc w:val="both"/>
        <w:rPr>
          <w:rFonts w:ascii="Times New Roman" w:hAnsi="Times New Roman"/>
          <w:sz w:val="20"/>
          <w:szCs w:val="20"/>
        </w:rPr>
      </w:pPr>
      <w:r w:rsidRPr="00002343">
        <w:rPr>
          <w:rFonts w:ascii="Times New Roman" w:hAnsi="Times New Roman"/>
          <w:sz w:val="20"/>
          <w:szCs w:val="20"/>
        </w:rPr>
        <w:t xml:space="preserve">The </w:t>
      </w:r>
      <w:proofErr w:type="spellStart"/>
      <w:r w:rsidRPr="00002343">
        <w:rPr>
          <w:rFonts w:ascii="Times New Roman" w:hAnsi="Times New Roman"/>
          <w:sz w:val="20"/>
          <w:szCs w:val="20"/>
        </w:rPr>
        <w:t>electrophoretic</w:t>
      </w:r>
      <w:proofErr w:type="spellEnd"/>
      <w:r w:rsidRPr="00002343">
        <w:rPr>
          <w:rFonts w:ascii="Times New Roman" w:hAnsi="Times New Roman"/>
          <w:sz w:val="20"/>
          <w:szCs w:val="20"/>
        </w:rPr>
        <w:t xml:space="preserve"> band</w:t>
      </w:r>
      <w:r w:rsidR="007712D2" w:rsidRPr="00002343">
        <w:rPr>
          <w:rFonts w:ascii="Times New Roman" w:hAnsi="Times New Roman"/>
          <w:sz w:val="20"/>
          <w:szCs w:val="20"/>
        </w:rPr>
        <w:t xml:space="preserve">s of the </w:t>
      </w:r>
      <w:proofErr w:type="spellStart"/>
      <w:r w:rsidR="007712D2" w:rsidRPr="00002343">
        <w:rPr>
          <w:rFonts w:ascii="Times New Roman" w:hAnsi="Times New Roman"/>
          <w:sz w:val="20"/>
          <w:szCs w:val="20"/>
        </w:rPr>
        <w:t>amplicons</w:t>
      </w:r>
      <w:proofErr w:type="spellEnd"/>
      <w:r w:rsidR="007712D2" w:rsidRPr="00002343">
        <w:rPr>
          <w:rFonts w:ascii="Times New Roman" w:hAnsi="Times New Roman"/>
          <w:sz w:val="20"/>
          <w:szCs w:val="20"/>
        </w:rPr>
        <w:t xml:space="preserve"> as shown in F</w:t>
      </w:r>
      <w:r w:rsidRPr="00002343">
        <w:rPr>
          <w:rFonts w:ascii="Times New Roman" w:hAnsi="Times New Roman"/>
          <w:sz w:val="20"/>
          <w:szCs w:val="20"/>
        </w:rPr>
        <w:t xml:space="preserve">igure 6, reveals the base pair (BP) of the 16S </w:t>
      </w:r>
      <w:proofErr w:type="spellStart"/>
      <w:r w:rsidRPr="00002343">
        <w:rPr>
          <w:rFonts w:ascii="Times New Roman" w:hAnsi="Times New Roman"/>
          <w:sz w:val="20"/>
          <w:szCs w:val="20"/>
        </w:rPr>
        <w:t>rRNA</w:t>
      </w:r>
      <w:proofErr w:type="spellEnd"/>
      <w:r w:rsidRPr="00002343">
        <w:rPr>
          <w:rFonts w:ascii="Times New Roman" w:hAnsi="Times New Roman"/>
          <w:sz w:val="20"/>
          <w:szCs w:val="20"/>
        </w:rPr>
        <w:t xml:space="preserve"> to be almost 1500bp, the negative control can be observed immediately after sample 15, </w:t>
      </w:r>
      <w:proofErr w:type="gramStart"/>
      <w:r w:rsidRPr="00002343">
        <w:rPr>
          <w:rFonts w:ascii="Times New Roman" w:hAnsi="Times New Roman"/>
          <w:sz w:val="20"/>
          <w:szCs w:val="20"/>
        </w:rPr>
        <w:t>a</w:t>
      </w:r>
      <w:proofErr w:type="gramEnd"/>
      <w:r w:rsidRPr="00002343">
        <w:rPr>
          <w:rFonts w:ascii="Times New Roman" w:hAnsi="Times New Roman"/>
          <w:sz w:val="20"/>
          <w:szCs w:val="20"/>
        </w:rPr>
        <w:t xml:space="preserve"> well without noticeable band would be seen. Some of the isolates without positive bands may be as a result of technical errors during the procedure, like omitting to mix the sample with the master m</w:t>
      </w:r>
      <w:r w:rsidR="007712D2" w:rsidRPr="00002343">
        <w:rPr>
          <w:rFonts w:ascii="Times New Roman" w:hAnsi="Times New Roman"/>
          <w:sz w:val="20"/>
          <w:szCs w:val="20"/>
        </w:rPr>
        <w:t xml:space="preserve">ix which </w:t>
      </w:r>
      <w:proofErr w:type="spellStart"/>
      <w:r w:rsidR="007712D2" w:rsidRPr="00002343">
        <w:rPr>
          <w:rFonts w:ascii="Times New Roman" w:hAnsi="Times New Roman"/>
          <w:sz w:val="20"/>
          <w:szCs w:val="20"/>
        </w:rPr>
        <w:t>implys</w:t>
      </w:r>
      <w:proofErr w:type="spellEnd"/>
      <w:r w:rsidR="007712D2" w:rsidRPr="00002343">
        <w:rPr>
          <w:rFonts w:ascii="Times New Roman" w:hAnsi="Times New Roman"/>
          <w:sz w:val="20"/>
          <w:szCs w:val="20"/>
        </w:rPr>
        <w:t xml:space="preserve"> that the master</w:t>
      </w:r>
      <w:r w:rsidRPr="00002343">
        <w:rPr>
          <w:rFonts w:ascii="Times New Roman" w:hAnsi="Times New Roman"/>
          <w:sz w:val="20"/>
          <w:szCs w:val="20"/>
        </w:rPr>
        <w:t xml:space="preserve"> mix was subjected to amplification without the sample DNA which acts as the template or the isolates do not have the nucleotide sequence of the genes used as primers.</w:t>
      </w:r>
    </w:p>
    <w:p w:rsidR="00497141" w:rsidRPr="00002343" w:rsidRDefault="007712D2" w:rsidP="00002343">
      <w:pPr>
        <w:pStyle w:val="NoSpacing"/>
        <w:snapToGrid w:val="0"/>
        <w:ind w:firstLine="425"/>
        <w:jc w:val="both"/>
        <w:rPr>
          <w:rFonts w:ascii="Times New Roman" w:hAnsi="Times New Roman"/>
          <w:sz w:val="20"/>
          <w:szCs w:val="20"/>
        </w:rPr>
      </w:pPr>
      <w:r w:rsidRPr="00002343">
        <w:rPr>
          <w:rFonts w:ascii="Times New Roman" w:hAnsi="Times New Roman"/>
          <w:sz w:val="20"/>
          <w:szCs w:val="20"/>
        </w:rPr>
        <w:t>Figure 7</w:t>
      </w:r>
      <w:r w:rsidR="00497141" w:rsidRPr="00002343">
        <w:rPr>
          <w:rFonts w:ascii="Times New Roman" w:hAnsi="Times New Roman"/>
          <w:sz w:val="20"/>
          <w:szCs w:val="20"/>
        </w:rPr>
        <w:t xml:space="preserve"> reveals the base pair of the CTX-M gene used to be </w:t>
      </w:r>
      <w:proofErr w:type="gramStart"/>
      <w:r w:rsidR="00497141" w:rsidRPr="00002343">
        <w:rPr>
          <w:rFonts w:ascii="Times New Roman" w:hAnsi="Times New Roman"/>
          <w:sz w:val="20"/>
          <w:szCs w:val="20"/>
        </w:rPr>
        <w:t>550bp,</w:t>
      </w:r>
      <w:proofErr w:type="gramEnd"/>
      <w:r w:rsidR="00497141" w:rsidRPr="00002343">
        <w:rPr>
          <w:rFonts w:ascii="Times New Roman" w:hAnsi="Times New Roman"/>
          <w:sz w:val="20"/>
          <w:szCs w:val="20"/>
        </w:rPr>
        <w:t xml:space="preserve"> some sample did not show positive bands which may be that the primer gene was not contained in those isolates and therefore was unable to be amplified because the CTX-M primer was unable to define the </w:t>
      </w:r>
      <w:proofErr w:type="spellStart"/>
      <w:r w:rsidR="00497141" w:rsidRPr="00002343">
        <w:rPr>
          <w:rFonts w:ascii="Times New Roman" w:hAnsi="Times New Roman"/>
          <w:sz w:val="20"/>
          <w:szCs w:val="20"/>
        </w:rPr>
        <w:t>nucleotid</w:t>
      </w:r>
      <w:proofErr w:type="spellEnd"/>
      <w:r w:rsidR="00497141" w:rsidRPr="00002343">
        <w:rPr>
          <w:rFonts w:ascii="Times New Roman" w:hAnsi="Times New Roman"/>
          <w:sz w:val="20"/>
          <w:szCs w:val="20"/>
        </w:rPr>
        <w:t xml:space="preserve"> sequence for amplificat</w:t>
      </w:r>
      <w:r w:rsidRPr="00002343">
        <w:rPr>
          <w:rFonts w:ascii="Times New Roman" w:hAnsi="Times New Roman"/>
          <w:sz w:val="20"/>
          <w:szCs w:val="20"/>
        </w:rPr>
        <w:t>ion. The same thing happens in F</w:t>
      </w:r>
      <w:r w:rsidR="00497141" w:rsidRPr="00002343">
        <w:rPr>
          <w:rFonts w:ascii="Times New Roman" w:hAnsi="Times New Roman"/>
          <w:sz w:val="20"/>
          <w:szCs w:val="20"/>
        </w:rPr>
        <w:t>igure 8, where the base pair of SHV gene was 293bp. There are various sub classes of CTX-M, SHV and OXA which invariably may account for the negative bands as the class used in this study may not be the class those negative band isolates possess. About 55% of the isolates showed positive SHV gene while 52.5% showed negative. No organism possess the</w:t>
      </w:r>
      <w:r w:rsidR="00971C1C">
        <w:rPr>
          <w:rFonts w:ascii="Times New Roman" w:hAnsi="Times New Roman"/>
          <w:sz w:val="20"/>
          <w:szCs w:val="20"/>
        </w:rPr>
        <w:t xml:space="preserve"> </w:t>
      </w:r>
      <w:r w:rsidR="00497141" w:rsidRPr="00002343">
        <w:rPr>
          <w:rFonts w:ascii="Times New Roman" w:hAnsi="Times New Roman"/>
          <w:sz w:val="20"/>
          <w:szCs w:val="20"/>
        </w:rPr>
        <w:t>OXA gene used in this study, 22.5% of the isolates had both CTX-M and SHV genes while 10% never had any of the primer genes used in this study</w:t>
      </w:r>
      <w:r w:rsidRPr="00002343">
        <w:rPr>
          <w:rFonts w:ascii="Times New Roman" w:hAnsi="Times New Roman"/>
          <w:sz w:val="20"/>
          <w:szCs w:val="20"/>
        </w:rPr>
        <w:t xml:space="preserve"> (F</w:t>
      </w:r>
      <w:r w:rsidR="00497141" w:rsidRPr="00002343">
        <w:rPr>
          <w:rFonts w:ascii="Times New Roman" w:hAnsi="Times New Roman"/>
          <w:sz w:val="20"/>
          <w:szCs w:val="20"/>
        </w:rPr>
        <w:t>igure 9). The evolutionary tree of the organisms defined the similarity of the isol</w:t>
      </w:r>
      <w:r w:rsidRPr="00002343">
        <w:rPr>
          <w:rFonts w:ascii="Times New Roman" w:hAnsi="Times New Roman"/>
          <w:sz w:val="20"/>
          <w:szCs w:val="20"/>
        </w:rPr>
        <w:t>ates to their ancestral parents (Figure 10</w:t>
      </w:r>
      <w:r w:rsidR="00497141" w:rsidRPr="00002343">
        <w:rPr>
          <w:rFonts w:ascii="Times New Roman" w:hAnsi="Times New Roman"/>
          <w:sz w:val="20"/>
          <w:szCs w:val="20"/>
        </w:rPr>
        <w:t>). One st</w:t>
      </w:r>
      <w:r w:rsidRPr="00002343">
        <w:rPr>
          <w:rFonts w:ascii="Times New Roman" w:hAnsi="Times New Roman"/>
          <w:sz w:val="20"/>
          <w:szCs w:val="20"/>
        </w:rPr>
        <w:t>riking thing can be noticed in Figure 10</w:t>
      </w:r>
      <w:r w:rsidR="00497141" w:rsidRPr="00002343">
        <w:rPr>
          <w:rFonts w:ascii="Times New Roman" w:hAnsi="Times New Roman"/>
          <w:sz w:val="20"/>
          <w:szCs w:val="20"/>
        </w:rPr>
        <w:t xml:space="preserve">, </w:t>
      </w:r>
      <w:r w:rsidR="00497141" w:rsidRPr="00002343">
        <w:rPr>
          <w:rFonts w:ascii="Times New Roman" w:hAnsi="Times New Roman"/>
          <w:i/>
          <w:sz w:val="20"/>
          <w:szCs w:val="20"/>
        </w:rPr>
        <w:t>E. coli</w:t>
      </w:r>
      <w:r w:rsidR="00497141" w:rsidRPr="00002343">
        <w:rPr>
          <w:rFonts w:ascii="Times New Roman" w:hAnsi="Times New Roman"/>
          <w:sz w:val="20"/>
          <w:szCs w:val="20"/>
        </w:rPr>
        <w:t xml:space="preserve"> had close evolutionary link to </w:t>
      </w:r>
      <w:proofErr w:type="spellStart"/>
      <w:r w:rsidRPr="00002343">
        <w:rPr>
          <w:rFonts w:ascii="Times New Roman" w:hAnsi="Times New Roman"/>
          <w:i/>
          <w:sz w:val="20"/>
          <w:szCs w:val="20"/>
        </w:rPr>
        <w:t>S</w:t>
      </w:r>
      <w:r w:rsidR="00497141" w:rsidRPr="00002343">
        <w:rPr>
          <w:rFonts w:ascii="Times New Roman" w:hAnsi="Times New Roman"/>
          <w:i/>
          <w:sz w:val="20"/>
          <w:szCs w:val="20"/>
        </w:rPr>
        <w:t>higella</w:t>
      </w:r>
      <w:proofErr w:type="spellEnd"/>
      <w:r w:rsidRPr="00002343">
        <w:rPr>
          <w:rFonts w:ascii="Times New Roman" w:hAnsi="Times New Roman"/>
          <w:sz w:val="20"/>
          <w:szCs w:val="20"/>
        </w:rPr>
        <w:t xml:space="preserve"> spp. Table 4 </w:t>
      </w:r>
      <w:r w:rsidR="00497141" w:rsidRPr="00002343">
        <w:rPr>
          <w:rFonts w:ascii="Times New Roman" w:hAnsi="Times New Roman"/>
          <w:sz w:val="20"/>
          <w:szCs w:val="20"/>
        </w:rPr>
        <w:t>reflects the accession number of the isolates from the catheter urine</w:t>
      </w:r>
      <w:r w:rsidRPr="00002343">
        <w:rPr>
          <w:rFonts w:ascii="Times New Roman" w:hAnsi="Times New Roman"/>
          <w:sz w:val="20"/>
          <w:szCs w:val="20"/>
        </w:rPr>
        <w:t xml:space="preserve"> </w:t>
      </w:r>
      <w:r w:rsidR="00497141" w:rsidRPr="00002343">
        <w:rPr>
          <w:rFonts w:ascii="Times New Roman" w:hAnsi="Times New Roman"/>
          <w:sz w:val="20"/>
          <w:szCs w:val="20"/>
        </w:rPr>
        <w:t>(KT) and its equivalent similarity from the gene bank</w:t>
      </w:r>
      <w:r w:rsidRPr="00002343">
        <w:rPr>
          <w:rFonts w:ascii="Times New Roman" w:hAnsi="Times New Roman"/>
          <w:sz w:val="20"/>
          <w:szCs w:val="20"/>
        </w:rPr>
        <w:t xml:space="preserve"> </w:t>
      </w:r>
      <w:r w:rsidR="00497141" w:rsidRPr="00002343">
        <w:rPr>
          <w:rFonts w:ascii="Times New Roman" w:hAnsi="Times New Roman"/>
          <w:sz w:val="20"/>
          <w:szCs w:val="20"/>
        </w:rPr>
        <w:t>(GI) with the corresponding primer gene.</w:t>
      </w:r>
    </w:p>
    <w:p w:rsidR="00497141" w:rsidRPr="00002343" w:rsidRDefault="00497141" w:rsidP="00002343">
      <w:pPr>
        <w:pStyle w:val="NoSpacing"/>
        <w:snapToGrid w:val="0"/>
        <w:jc w:val="both"/>
        <w:rPr>
          <w:rFonts w:ascii="Times New Roman" w:hAnsi="Times New Roman"/>
          <w:b/>
          <w:sz w:val="20"/>
          <w:szCs w:val="20"/>
        </w:rPr>
      </w:pPr>
    </w:p>
    <w:p w:rsidR="003E7A45" w:rsidRPr="00002343" w:rsidRDefault="00465639" w:rsidP="00002343">
      <w:pPr>
        <w:pStyle w:val="NoSpacing"/>
        <w:snapToGrid w:val="0"/>
        <w:jc w:val="center"/>
        <w:rPr>
          <w:rFonts w:ascii="Times New Roman" w:hAnsi="Times New Roman"/>
          <w:sz w:val="20"/>
          <w:szCs w:val="20"/>
        </w:rPr>
      </w:pPr>
      <w:r>
        <w:rPr>
          <w:rFonts w:ascii="Times New Roman" w:hAnsi="Times New Roman"/>
          <w:noProof/>
          <w:sz w:val="20"/>
          <w:szCs w:val="20"/>
          <w:lang w:eastAsia="zh-CN"/>
        </w:rPr>
        <w:lastRenderedPageBreak/>
        <w:drawing>
          <wp:inline distT="0" distB="0" distL="0" distR="0">
            <wp:extent cx="2837610" cy="1745187"/>
            <wp:effectExtent l="5836" t="3616" r="3259" b="622"/>
            <wp:docPr id="1"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71C1C" w:rsidRDefault="00971C1C" w:rsidP="00002343">
      <w:pPr>
        <w:pStyle w:val="NoSpacing"/>
        <w:snapToGrid w:val="0"/>
        <w:jc w:val="center"/>
        <w:rPr>
          <w:rFonts w:ascii="Times New Roman" w:hAnsi="Times New Roman" w:hint="eastAsia"/>
          <w:b/>
          <w:sz w:val="20"/>
          <w:szCs w:val="20"/>
          <w:lang w:eastAsia="zh-CN"/>
        </w:rPr>
      </w:pPr>
    </w:p>
    <w:p w:rsidR="003E7A45" w:rsidRPr="00002343" w:rsidRDefault="0029196E" w:rsidP="00002343">
      <w:pPr>
        <w:pStyle w:val="NoSpacing"/>
        <w:snapToGrid w:val="0"/>
        <w:jc w:val="center"/>
        <w:rPr>
          <w:rFonts w:ascii="Times New Roman" w:hAnsi="Times New Roman"/>
          <w:b/>
          <w:sz w:val="20"/>
          <w:szCs w:val="20"/>
        </w:rPr>
      </w:pPr>
      <w:r w:rsidRPr="00002343">
        <w:rPr>
          <w:rFonts w:ascii="Times New Roman" w:hAnsi="Times New Roman"/>
          <w:b/>
          <w:sz w:val="20"/>
          <w:szCs w:val="20"/>
        </w:rPr>
        <w:t>Fig</w:t>
      </w:r>
      <w:r w:rsidR="00FC7497" w:rsidRPr="00002343">
        <w:rPr>
          <w:rFonts w:ascii="Times New Roman" w:hAnsi="Times New Roman"/>
          <w:b/>
          <w:sz w:val="20"/>
          <w:szCs w:val="20"/>
        </w:rPr>
        <w:t>ure</w:t>
      </w:r>
      <w:r w:rsidRPr="00002343">
        <w:rPr>
          <w:rFonts w:ascii="Times New Roman" w:hAnsi="Times New Roman"/>
          <w:b/>
          <w:sz w:val="20"/>
          <w:szCs w:val="20"/>
        </w:rPr>
        <w:t xml:space="preserve"> </w:t>
      </w:r>
      <w:r w:rsidR="00FC7497" w:rsidRPr="00002343">
        <w:rPr>
          <w:rFonts w:ascii="Times New Roman" w:hAnsi="Times New Roman"/>
          <w:b/>
          <w:sz w:val="20"/>
          <w:szCs w:val="20"/>
        </w:rPr>
        <w:t>1:</w:t>
      </w:r>
      <w:r w:rsidR="00597FA3" w:rsidRPr="00002343">
        <w:rPr>
          <w:rFonts w:ascii="Times New Roman" w:hAnsi="Times New Roman"/>
          <w:b/>
          <w:sz w:val="20"/>
          <w:szCs w:val="20"/>
        </w:rPr>
        <w:t xml:space="preserve"> Indication for catheterization</w:t>
      </w:r>
    </w:p>
    <w:p w:rsidR="003E7A45" w:rsidRPr="00002343" w:rsidRDefault="003E7A45" w:rsidP="00002343">
      <w:pPr>
        <w:pStyle w:val="NoSpacing"/>
        <w:snapToGrid w:val="0"/>
        <w:ind w:firstLine="425"/>
        <w:jc w:val="both"/>
        <w:rPr>
          <w:rFonts w:ascii="Times New Roman" w:hAnsi="Times New Roman"/>
          <w:sz w:val="20"/>
          <w:szCs w:val="20"/>
        </w:rPr>
      </w:pPr>
    </w:p>
    <w:p w:rsidR="003E7A45" w:rsidRPr="00002343" w:rsidRDefault="00465639" w:rsidP="00002343">
      <w:pPr>
        <w:pStyle w:val="NoSpacing"/>
        <w:snapToGrid w:val="0"/>
        <w:jc w:val="center"/>
        <w:rPr>
          <w:rFonts w:ascii="Times New Roman" w:hAnsi="Times New Roman"/>
          <w:sz w:val="20"/>
          <w:szCs w:val="20"/>
        </w:rPr>
      </w:pPr>
      <w:r>
        <w:rPr>
          <w:rFonts w:ascii="Times New Roman" w:hAnsi="Times New Roman"/>
          <w:noProof/>
          <w:sz w:val="20"/>
          <w:szCs w:val="20"/>
          <w:lang w:eastAsia="zh-CN"/>
        </w:rPr>
        <w:lastRenderedPageBreak/>
        <w:drawing>
          <wp:inline distT="0" distB="0" distL="0" distR="0">
            <wp:extent cx="2799484" cy="2021485"/>
            <wp:effectExtent l="5754" t="4660" r="1462" b="1410"/>
            <wp:docPr id="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B0EEA" w:rsidRDefault="00FC7497" w:rsidP="00971C1C">
      <w:pPr>
        <w:pStyle w:val="NoSpacing"/>
        <w:snapToGrid w:val="0"/>
        <w:jc w:val="both"/>
        <w:rPr>
          <w:rFonts w:ascii="Times New Roman" w:hAnsi="Times New Roman" w:hint="eastAsia"/>
          <w:sz w:val="20"/>
          <w:szCs w:val="20"/>
          <w:lang w:eastAsia="zh-CN"/>
        </w:rPr>
      </w:pPr>
      <w:r w:rsidRPr="00002343">
        <w:rPr>
          <w:rFonts w:ascii="Times New Roman" w:hAnsi="Times New Roman"/>
          <w:b/>
          <w:sz w:val="20"/>
          <w:szCs w:val="20"/>
        </w:rPr>
        <w:t>Figure</w:t>
      </w:r>
      <w:r w:rsidR="0029196E" w:rsidRPr="00002343">
        <w:rPr>
          <w:rFonts w:ascii="Times New Roman" w:hAnsi="Times New Roman"/>
          <w:b/>
          <w:sz w:val="20"/>
          <w:szCs w:val="20"/>
        </w:rPr>
        <w:t xml:space="preserve"> </w:t>
      </w:r>
      <w:r w:rsidRPr="00002343">
        <w:rPr>
          <w:rFonts w:ascii="Times New Roman" w:hAnsi="Times New Roman"/>
          <w:b/>
          <w:sz w:val="20"/>
          <w:szCs w:val="20"/>
        </w:rPr>
        <w:t xml:space="preserve">2: </w:t>
      </w:r>
      <w:r w:rsidR="003E7A45" w:rsidRPr="00002343">
        <w:rPr>
          <w:rFonts w:ascii="Times New Roman" w:hAnsi="Times New Roman"/>
          <w:b/>
          <w:sz w:val="20"/>
          <w:szCs w:val="20"/>
        </w:rPr>
        <w:t xml:space="preserve">Preliminary </w:t>
      </w:r>
      <w:r w:rsidRPr="00002343">
        <w:rPr>
          <w:rFonts w:ascii="Times New Roman" w:hAnsi="Times New Roman"/>
          <w:b/>
          <w:sz w:val="20"/>
          <w:szCs w:val="20"/>
        </w:rPr>
        <w:t>identification by gram staining</w:t>
      </w:r>
      <w:r w:rsidR="00971C1C">
        <w:rPr>
          <w:rFonts w:ascii="Times New Roman" w:hAnsi="Times New Roman" w:hint="eastAsia"/>
          <w:b/>
          <w:sz w:val="20"/>
          <w:szCs w:val="20"/>
          <w:lang w:eastAsia="zh-CN"/>
        </w:rPr>
        <w:t xml:space="preserve"> </w:t>
      </w:r>
    </w:p>
    <w:p w:rsidR="00971C1C" w:rsidRDefault="00971C1C" w:rsidP="00002343">
      <w:pPr>
        <w:pStyle w:val="NoSpacing"/>
        <w:snapToGrid w:val="0"/>
        <w:jc w:val="center"/>
        <w:rPr>
          <w:rFonts w:ascii="Times New Roman" w:hAnsi="Times New Roman"/>
          <w:sz w:val="20"/>
          <w:szCs w:val="20"/>
          <w:lang w:eastAsia="zh-CN"/>
        </w:rPr>
        <w:sectPr w:rsidR="00971C1C" w:rsidSect="00971C1C">
          <w:headerReference w:type="default" r:id="rId13"/>
          <w:footerReference w:type="default" r:id="rId14"/>
          <w:type w:val="continuous"/>
          <w:pgSz w:w="12240" w:h="15840" w:code="1"/>
          <w:pgMar w:top="1440" w:right="1440" w:bottom="1440" w:left="1440" w:header="720" w:footer="720" w:gutter="0"/>
          <w:cols w:num="2" w:space="576"/>
          <w:docGrid w:linePitch="360"/>
        </w:sectPr>
      </w:pPr>
    </w:p>
    <w:p w:rsidR="00971C1C" w:rsidRDefault="00971C1C" w:rsidP="00002343">
      <w:pPr>
        <w:pStyle w:val="NoSpacing"/>
        <w:snapToGrid w:val="0"/>
        <w:jc w:val="center"/>
        <w:rPr>
          <w:rFonts w:ascii="Times New Roman" w:hAnsi="Times New Roman" w:hint="eastAsia"/>
          <w:sz w:val="20"/>
          <w:szCs w:val="20"/>
          <w:lang w:eastAsia="zh-CN"/>
        </w:rPr>
      </w:pPr>
    </w:p>
    <w:p w:rsidR="003E7A45" w:rsidRPr="00002343" w:rsidRDefault="00465639" w:rsidP="00002343">
      <w:pPr>
        <w:pStyle w:val="NoSpacing"/>
        <w:snapToGrid w:val="0"/>
        <w:jc w:val="center"/>
        <w:rPr>
          <w:rFonts w:ascii="Times New Roman" w:hAnsi="Times New Roman"/>
          <w:sz w:val="20"/>
          <w:szCs w:val="20"/>
        </w:rPr>
      </w:pPr>
      <w:r>
        <w:rPr>
          <w:rFonts w:ascii="Times New Roman" w:hAnsi="Times New Roman"/>
          <w:noProof/>
          <w:sz w:val="20"/>
          <w:szCs w:val="20"/>
          <w:lang w:eastAsia="zh-CN"/>
        </w:rPr>
        <w:drawing>
          <wp:inline distT="0" distB="0" distL="0" distR="0">
            <wp:extent cx="5976233" cy="2699634"/>
            <wp:effectExtent l="19050" t="0" r="24517" b="5466"/>
            <wp:docPr id="3"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E7A45" w:rsidRDefault="00FC7497" w:rsidP="005B0EEA">
      <w:pPr>
        <w:pStyle w:val="NoSpacing"/>
        <w:snapToGrid w:val="0"/>
        <w:jc w:val="center"/>
        <w:rPr>
          <w:rFonts w:ascii="Times New Roman" w:hAnsi="Times New Roman"/>
          <w:b/>
          <w:color w:val="000000"/>
          <w:sz w:val="20"/>
          <w:szCs w:val="20"/>
          <w:lang w:eastAsia="zh-CN"/>
        </w:rPr>
      </w:pPr>
      <w:r w:rsidRPr="00002343">
        <w:rPr>
          <w:rFonts w:ascii="Times New Roman" w:hAnsi="Times New Roman"/>
          <w:b/>
          <w:color w:val="000000"/>
          <w:sz w:val="20"/>
          <w:szCs w:val="20"/>
        </w:rPr>
        <w:t>Figure 4a:</w:t>
      </w:r>
      <w:r w:rsidR="003E7A45" w:rsidRPr="00002343">
        <w:rPr>
          <w:rFonts w:ascii="Times New Roman" w:hAnsi="Times New Roman"/>
          <w:b/>
          <w:color w:val="000000"/>
          <w:sz w:val="20"/>
          <w:szCs w:val="20"/>
        </w:rPr>
        <w:t xml:space="preserve"> </w:t>
      </w:r>
      <w:r w:rsidRPr="00002343">
        <w:rPr>
          <w:rFonts w:ascii="Times New Roman" w:hAnsi="Times New Roman"/>
          <w:b/>
          <w:color w:val="000000"/>
          <w:sz w:val="20"/>
          <w:szCs w:val="20"/>
        </w:rPr>
        <w:t>A</w:t>
      </w:r>
      <w:r w:rsidR="003E7A45" w:rsidRPr="00002343">
        <w:rPr>
          <w:rFonts w:ascii="Times New Roman" w:hAnsi="Times New Roman"/>
          <w:b/>
          <w:color w:val="000000"/>
          <w:sz w:val="20"/>
          <w:szCs w:val="20"/>
        </w:rPr>
        <w:t xml:space="preserve">nalysis of antibiotic susceptibility and resistant </w:t>
      </w:r>
      <w:r w:rsidRPr="00002343">
        <w:rPr>
          <w:rFonts w:ascii="Times New Roman" w:hAnsi="Times New Roman"/>
          <w:b/>
          <w:color w:val="000000"/>
          <w:sz w:val="20"/>
          <w:szCs w:val="20"/>
        </w:rPr>
        <w:t>patterns of individual organism</w:t>
      </w:r>
    </w:p>
    <w:p w:rsidR="005B0EEA" w:rsidRDefault="005B0EEA" w:rsidP="00002343">
      <w:pPr>
        <w:pStyle w:val="NoSpacing"/>
        <w:snapToGrid w:val="0"/>
        <w:jc w:val="both"/>
        <w:rPr>
          <w:rFonts w:ascii="Times New Roman" w:hAnsi="Times New Roman"/>
          <w:b/>
          <w:color w:val="000000"/>
          <w:sz w:val="20"/>
          <w:szCs w:val="20"/>
          <w:lang w:eastAsia="zh-CN"/>
        </w:rPr>
      </w:pPr>
    </w:p>
    <w:p w:rsidR="005B0EEA" w:rsidRDefault="005B0EEA" w:rsidP="00002343">
      <w:pPr>
        <w:pStyle w:val="NoSpacing"/>
        <w:snapToGrid w:val="0"/>
        <w:jc w:val="both"/>
        <w:rPr>
          <w:rFonts w:ascii="Times New Roman" w:hAnsi="Times New Roman"/>
          <w:b/>
          <w:color w:val="000000"/>
          <w:sz w:val="20"/>
          <w:szCs w:val="20"/>
          <w:lang w:eastAsia="zh-CN"/>
        </w:rPr>
        <w:sectPr w:rsidR="005B0EEA" w:rsidSect="005B0EEA">
          <w:type w:val="continuous"/>
          <w:pgSz w:w="12240" w:h="15840" w:code="1"/>
          <w:pgMar w:top="1440" w:right="1440" w:bottom="1440" w:left="1440" w:header="720" w:footer="720" w:gutter="0"/>
          <w:cols w:space="720"/>
          <w:docGrid w:linePitch="360"/>
        </w:sectPr>
      </w:pPr>
    </w:p>
    <w:p w:rsidR="003E7A45" w:rsidRPr="00002343" w:rsidRDefault="00465639" w:rsidP="00002343">
      <w:pPr>
        <w:pStyle w:val="NoSpacing"/>
        <w:snapToGrid w:val="0"/>
        <w:jc w:val="center"/>
        <w:rPr>
          <w:rFonts w:ascii="Times New Roman" w:hAnsi="Times New Roman"/>
          <w:sz w:val="20"/>
          <w:szCs w:val="20"/>
        </w:rPr>
      </w:pPr>
      <w:r>
        <w:rPr>
          <w:rFonts w:ascii="Times New Roman" w:hAnsi="Times New Roman"/>
          <w:noProof/>
          <w:sz w:val="20"/>
          <w:szCs w:val="20"/>
          <w:lang w:eastAsia="zh-CN"/>
        </w:rPr>
        <w:lastRenderedPageBreak/>
        <w:drawing>
          <wp:inline distT="0" distB="0" distL="0" distR="0">
            <wp:extent cx="2893819" cy="1642000"/>
            <wp:effectExtent l="5949" t="3867" r="2182" b="53"/>
            <wp:docPr id="4"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E7A45" w:rsidRPr="00002343" w:rsidRDefault="00E86832" w:rsidP="00002343">
      <w:pPr>
        <w:pStyle w:val="NoSpacing"/>
        <w:snapToGrid w:val="0"/>
        <w:jc w:val="both"/>
        <w:rPr>
          <w:rFonts w:ascii="Times New Roman" w:hAnsi="Times New Roman"/>
          <w:b/>
          <w:color w:val="000000"/>
          <w:sz w:val="20"/>
          <w:szCs w:val="20"/>
        </w:rPr>
      </w:pPr>
      <w:r w:rsidRPr="00002343">
        <w:rPr>
          <w:rFonts w:ascii="Times New Roman" w:hAnsi="Times New Roman"/>
          <w:b/>
          <w:color w:val="000000"/>
          <w:sz w:val="20"/>
          <w:szCs w:val="20"/>
        </w:rPr>
        <w:t>Fig</w:t>
      </w:r>
      <w:r w:rsidR="00FC7497" w:rsidRPr="00002343">
        <w:rPr>
          <w:rFonts w:ascii="Times New Roman" w:hAnsi="Times New Roman"/>
          <w:b/>
          <w:color w:val="000000"/>
          <w:sz w:val="20"/>
          <w:szCs w:val="20"/>
        </w:rPr>
        <w:t>ure 4b:</w:t>
      </w:r>
      <w:r w:rsidR="003E7A45" w:rsidRPr="00002343">
        <w:rPr>
          <w:rFonts w:ascii="Times New Roman" w:hAnsi="Times New Roman"/>
          <w:b/>
          <w:color w:val="000000"/>
          <w:sz w:val="20"/>
          <w:szCs w:val="20"/>
        </w:rPr>
        <w:t xml:space="preserve"> Analysis of antibiotic susceptibility and resistant patterns of individual organism</w:t>
      </w:r>
      <w:r w:rsidR="00090C19" w:rsidRPr="00002343">
        <w:rPr>
          <w:rFonts w:ascii="Times New Roman" w:hAnsi="Times New Roman"/>
          <w:b/>
          <w:color w:val="000000"/>
          <w:sz w:val="20"/>
          <w:szCs w:val="20"/>
        </w:rPr>
        <w:t xml:space="preserve"> </w:t>
      </w:r>
      <w:r w:rsidR="00FC7497" w:rsidRPr="00002343">
        <w:rPr>
          <w:rFonts w:ascii="Times New Roman" w:hAnsi="Times New Roman"/>
          <w:b/>
          <w:color w:val="000000"/>
          <w:sz w:val="20"/>
          <w:szCs w:val="20"/>
        </w:rPr>
        <w:t>Continued</w:t>
      </w:r>
    </w:p>
    <w:p w:rsidR="00FC7497" w:rsidRDefault="00FC7497" w:rsidP="00002343">
      <w:pPr>
        <w:pStyle w:val="NoSpacing"/>
        <w:snapToGrid w:val="0"/>
        <w:ind w:firstLine="425"/>
        <w:jc w:val="both"/>
        <w:rPr>
          <w:rFonts w:ascii="Times New Roman" w:hAnsi="Times New Roman"/>
          <w:sz w:val="20"/>
          <w:lang w:eastAsia="zh-CN"/>
        </w:rPr>
      </w:pPr>
    </w:p>
    <w:p w:rsidR="003E7A45" w:rsidRPr="00002343" w:rsidRDefault="00465639" w:rsidP="00002343">
      <w:pPr>
        <w:pStyle w:val="NoSpacing"/>
        <w:snapToGrid w:val="0"/>
        <w:jc w:val="center"/>
        <w:rPr>
          <w:rFonts w:ascii="Times New Roman" w:hAnsi="Times New Roman"/>
          <w:sz w:val="20"/>
          <w:szCs w:val="20"/>
        </w:rPr>
      </w:pPr>
      <w:r>
        <w:rPr>
          <w:rFonts w:ascii="Times New Roman" w:hAnsi="Times New Roman"/>
          <w:noProof/>
          <w:sz w:val="20"/>
          <w:szCs w:val="20"/>
          <w:lang w:eastAsia="zh-CN"/>
        </w:rPr>
        <w:lastRenderedPageBreak/>
        <w:drawing>
          <wp:inline distT="0" distB="0" distL="0" distR="0">
            <wp:extent cx="2543911" cy="1720482"/>
            <wp:effectExtent l="5232" t="3990" r="2922" b="823"/>
            <wp:docPr id="5"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2343" w:rsidRDefault="003E7A45" w:rsidP="00971C1C">
      <w:pPr>
        <w:pStyle w:val="NoSpacing"/>
        <w:snapToGrid w:val="0"/>
        <w:jc w:val="both"/>
        <w:rPr>
          <w:rFonts w:ascii="Times New Roman" w:hAnsi="Times New Roman"/>
          <w:sz w:val="20"/>
          <w:szCs w:val="20"/>
          <w:lang w:eastAsia="zh-CN"/>
        </w:rPr>
      </w:pPr>
      <w:r w:rsidRPr="00002343">
        <w:rPr>
          <w:rFonts w:ascii="Times New Roman" w:hAnsi="Times New Roman"/>
          <w:b/>
          <w:sz w:val="20"/>
          <w:szCs w:val="20"/>
        </w:rPr>
        <w:t>Fig</w:t>
      </w:r>
      <w:r w:rsidR="00FC7497" w:rsidRPr="00002343">
        <w:rPr>
          <w:rFonts w:ascii="Times New Roman" w:hAnsi="Times New Roman"/>
          <w:b/>
          <w:sz w:val="20"/>
          <w:szCs w:val="20"/>
        </w:rPr>
        <w:t xml:space="preserve">ure </w:t>
      </w:r>
      <w:r w:rsidR="00583253" w:rsidRPr="00002343">
        <w:rPr>
          <w:rFonts w:ascii="Times New Roman" w:hAnsi="Times New Roman"/>
          <w:b/>
          <w:sz w:val="20"/>
          <w:szCs w:val="20"/>
        </w:rPr>
        <w:t>5</w:t>
      </w:r>
      <w:r w:rsidR="00FC7497" w:rsidRPr="00002343">
        <w:rPr>
          <w:rFonts w:ascii="Times New Roman" w:hAnsi="Times New Roman"/>
          <w:b/>
          <w:sz w:val="20"/>
          <w:szCs w:val="20"/>
        </w:rPr>
        <w:t xml:space="preserve">: </w:t>
      </w:r>
      <w:proofErr w:type="spellStart"/>
      <w:r w:rsidR="00FC7497" w:rsidRPr="00002343">
        <w:rPr>
          <w:rFonts w:ascii="Times New Roman" w:hAnsi="Times New Roman"/>
          <w:b/>
          <w:sz w:val="20"/>
          <w:szCs w:val="20"/>
        </w:rPr>
        <w:t>T</w:t>
      </w:r>
      <w:r w:rsidRPr="00002343">
        <w:rPr>
          <w:rFonts w:ascii="Times New Roman" w:hAnsi="Times New Roman"/>
          <w:b/>
          <w:sz w:val="20"/>
          <w:szCs w:val="20"/>
        </w:rPr>
        <w:t>total</w:t>
      </w:r>
      <w:proofErr w:type="spellEnd"/>
      <w:r w:rsidRPr="00002343">
        <w:rPr>
          <w:rFonts w:ascii="Times New Roman" w:hAnsi="Times New Roman"/>
          <w:b/>
          <w:sz w:val="20"/>
          <w:szCs w:val="20"/>
        </w:rPr>
        <w:t xml:space="preserve"> percentage resistance/susceptibilit</w:t>
      </w:r>
      <w:r w:rsidR="00FC7497" w:rsidRPr="00002343">
        <w:rPr>
          <w:rFonts w:ascii="Times New Roman" w:hAnsi="Times New Roman"/>
          <w:b/>
          <w:sz w:val="20"/>
          <w:szCs w:val="20"/>
        </w:rPr>
        <w:t>y of the organisms to each drug</w:t>
      </w:r>
      <w:r w:rsidR="00971C1C">
        <w:rPr>
          <w:rFonts w:ascii="Times New Roman" w:hAnsi="Times New Roman" w:hint="eastAsia"/>
          <w:b/>
          <w:sz w:val="20"/>
          <w:szCs w:val="20"/>
          <w:lang w:eastAsia="zh-CN"/>
        </w:rPr>
        <w:t xml:space="preserve"> </w:t>
      </w:r>
    </w:p>
    <w:p w:rsidR="00002343" w:rsidRPr="00002343" w:rsidRDefault="00002343" w:rsidP="00002343">
      <w:pPr>
        <w:pStyle w:val="NoSpacing"/>
        <w:snapToGrid w:val="0"/>
        <w:ind w:firstLine="425"/>
        <w:jc w:val="both"/>
        <w:rPr>
          <w:rFonts w:ascii="Times New Roman" w:hAnsi="Times New Roman"/>
          <w:sz w:val="20"/>
          <w:szCs w:val="20"/>
        </w:rPr>
        <w:sectPr w:rsidR="00002343" w:rsidRPr="00002343" w:rsidSect="005E047F">
          <w:type w:val="continuous"/>
          <w:pgSz w:w="12240" w:h="15840" w:code="1"/>
          <w:pgMar w:top="1440" w:right="1440" w:bottom="1440" w:left="1440" w:header="720" w:footer="720" w:gutter="0"/>
          <w:cols w:num="2" w:space="720"/>
          <w:docGrid w:linePitch="360"/>
        </w:sectPr>
      </w:pPr>
    </w:p>
    <w:p w:rsidR="003E7A45" w:rsidRDefault="003E7A45" w:rsidP="00971C1C">
      <w:pPr>
        <w:spacing w:after="0" w:line="240" w:lineRule="auto"/>
        <w:rPr>
          <w:rFonts w:ascii="Times New Roman" w:hAnsi="Times New Roman" w:hint="eastAsia"/>
          <w:sz w:val="20"/>
          <w:szCs w:val="20"/>
          <w:lang w:eastAsia="zh-CN"/>
        </w:rPr>
      </w:pPr>
    </w:p>
    <w:p w:rsidR="00971C1C" w:rsidRDefault="00971C1C" w:rsidP="00971C1C">
      <w:pPr>
        <w:spacing w:after="0" w:line="240" w:lineRule="auto"/>
        <w:rPr>
          <w:rFonts w:ascii="Times New Roman" w:hAnsi="Times New Roman" w:hint="eastAsia"/>
          <w:sz w:val="20"/>
          <w:szCs w:val="20"/>
          <w:lang w:eastAsia="zh-CN"/>
        </w:rPr>
      </w:pPr>
    </w:p>
    <w:p w:rsidR="00971C1C" w:rsidRPr="00002343" w:rsidRDefault="00971C1C" w:rsidP="00971C1C">
      <w:pPr>
        <w:spacing w:after="0" w:line="240" w:lineRule="auto"/>
        <w:rPr>
          <w:rFonts w:ascii="Times New Roman" w:hAnsi="Times New Roman" w:hint="eastAsia"/>
          <w:sz w:val="20"/>
          <w:szCs w:val="20"/>
          <w:lang w:eastAsia="zh-CN"/>
        </w:rPr>
      </w:pPr>
    </w:p>
    <w:p w:rsidR="003E7A45" w:rsidRPr="00002343" w:rsidRDefault="00D4755E" w:rsidP="00002343">
      <w:pPr>
        <w:pStyle w:val="NoSpacing"/>
        <w:snapToGrid w:val="0"/>
        <w:ind w:firstLine="425"/>
        <w:jc w:val="both"/>
        <w:rPr>
          <w:rFonts w:ascii="Times New Roman" w:hAnsi="Times New Roman"/>
          <w:sz w:val="20"/>
          <w:szCs w:val="20"/>
        </w:rPr>
      </w:pPr>
      <w:r>
        <w:rPr>
          <w:rFonts w:ascii="Times New Roman" w:hAnsi="Times New Roman"/>
          <w:noProof/>
          <w:sz w:val="20"/>
          <w:szCs w:val="20"/>
        </w:rPr>
        <w:lastRenderedPageBreak/>
        <w:pict>
          <v:shapetype id="_x0000_t202" coordsize="21600,21600" o:spt="202" path="m,l,21600r21600,l21600,xe">
            <v:stroke joinstyle="miter"/>
            <v:path gradientshapeok="t" o:connecttype="rect"/>
          </v:shapetype>
          <v:shape id="Text Box 1" o:spid="_x0000_s1029" type="#_x0000_t202" style="position:absolute;left:0;text-align:left;margin-left:46.5pt;margin-top:9.75pt;width:342.15pt;height:197.25pt;z-index:25164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" stroked="f" strokeweight=".5pt">
            <v:textbox style="mso-next-textbox:#Text Box 1">
              <w:txbxContent>
                <w:p w:rsidR="00971C1C" w:rsidRPr="005F579B" w:rsidRDefault="00971C1C" w:rsidP="005B0EEA">
                  <w:pPr>
                    <w:ind w:rightChars="-533" w:right="-1173"/>
                    <w:jc w:val="center"/>
                    <w:rPr>
                      <w:rFonts w:ascii="Times New Roman" w:hAnsi="Times New Roman"/>
                      <w:b/>
                      <w:sz w:val="24"/>
                      <w:szCs w:val="24"/>
                    </w:rPr>
                  </w:pPr>
                  <w:r>
                    <w:rPr>
                      <w:rFonts w:ascii="Times New Roman" w:hAnsi="Times New Roman"/>
                      <w:b/>
                      <w:noProof/>
                      <w:sz w:val="24"/>
                      <w:szCs w:val="24"/>
                      <w:lang w:eastAsia="zh-CN"/>
                    </w:rPr>
                    <w:drawing>
                      <wp:inline distT="0" distB="0" distL="0" distR="0">
                        <wp:extent cx="3657600" cy="17462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3657600" cy="174625"/>
                                </a:xfrm>
                                <a:prstGeom prst="rect">
                                  <a:avLst/>
                                </a:prstGeom>
                                <a:noFill/>
                                <a:ln w="9525">
                                  <a:noFill/>
                                  <a:miter lim="800000"/>
                                  <a:headEnd/>
                                  <a:tailEnd/>
                                </a:ln>
                              </pic:spPr>
                            </pic:pic>
                          </a:graphicData>
                        </a:graphic>
                      </wp:inline>
                    </w:drawing>
                  </w:r>
                  <w:r>
                    <w:rPr>
                      <w:rFonts w:ascii="Times New Roman" w:hAnsi="Times New Roman"/>
                      <w:b/>
                      <w:noProof/>
                      <w:sz w:val="24"/>
                      <w:szCs w:val="24"/>
                      <w:lang w:eastAsia="zh-CN"/>
                    </w:rPr>
                    <w:drawing>
                      <wp:inline distT="0" distB="0" distL="0" distR="0">
                        <wp:extent cx="3761105" cy="2456815"/>
                        <wp:effectExtent l="19050" t="0" r="0" b="0"/>
                        <wp:docPr id="13" name="图片 13" descr="Description: G:\DCIM\101PHOTO\SAM_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G:\DCIM\101PHOTO\SAM_1545.JPG"/>
                                <pic:cNvPicPr>
                                  <a:picLocks noChangeAspect="1" noChangeArrowheads="1"/>
                                </pic:cNvPicPr>
                              </pic:nvPicPr>
                              <pic:blipFill>
                                <a:blip r:embed="rId19"/>
                                <a:srcRect l="21970" t="25531" r="5960" b="11647"/>
                                <a:stretch>
                                  <a:fillRect/>
                                </a:stretch>
                              </pic:blipFill>
                              <pic:spPr bwMode="auto">
                                <a:xfrm>
                                  <a:off x="0" y="0"/>
                                  <a:ext cx="3761105" cy="2456815"/>
                                </a:xfrm>
                                <a:prstGeom prst="rect">
                                  <a:avLst/>
                                </a:prstGeom>
                                <a:noFill/>
                                <a:ln w="9525">
                                  <a:noFill/>
                                  <a:miter lim="800000"/>
                                  <a:headEnd/>
                                  <a:tailEnd/>
                                </a:ln>
                              </pic:spPr>
                            </pic:pic>
                          </a:graphicData>
                        </a:graphic>
                      </wp:inline>
                    </w:drawing>
                  </w:r>
                </w:p>
              </w:txbxContent>
            </v:textbox>
          </v:shape>
        </w:pict>
      </w:r>
      <w:r>
        <w:rPr>
          <w:rFonts w:ascii="Times New Roman" w:hAnsi="Times New Roman"/>
          <w:noProof/>
          <w:sz w:val="20"/>
          <w:szCs w:val="20"/>
        </w:rPr>
        <w:pict>
          <v:shape id="_x0000_s1052" type="#_x0000_t202" style="position:absolute;left:0;text-align:left;margin-left:46.5pt;margin-top:9.75pt;width:303pt;height:197.25pt;z-index:25164748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" stroked="f" strokeweight=".5pt">
            <v:textbox style="mso-next-textbox:#_x0000_s1052">
              <w:txbxContent>
                <w:p w:rsidR="00971C1C" w:rsidRPr="005F579B" w:rsidRDefault="00971C1C" w:rsidP="003E7A45">
                  <w:pPr>
                    <w:rPr>
                      <w:rFonts w:ascii="Times New Roman" w:hAnsi="Times New Roman"/>
                      <w:b/>
                      <w:sz w:val="24"/>
                      <w:szCs w:val="24"/>
                    </w:rPr>
                  </w:pPr>
                  <w:r>
                    <w:rPr>
                      <w:rFonts w:ascii="Times New Roman" w:hAnsi="Times New Roman"/>
                      <w:b/>
                      <w:noProof/>
                      <w:sz w:val="24"/>
                      <w:szCs w:val="24"/>
                      <w:lang w:eastAsia="zh-CN"/>
                    </w:rPr>
                    <w:drawing>
                      <wp:inline distT="0" distB="0" distL="0" distR="0">
                        <wp:extent cx="3657600" cy="17462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3657600" cy="174625"/>
                                </a:xfrm>
                                <a:prstGeom prst="rect">
                                  <a:avLst/>
                                </a:prstGeom>
                                <a:noFill/>
                                <a:ln w="9525">
                                  <a:noFill/>
                                  <a:miter lim="800000"/>
                                  <a:headEnd/>
                                  <a:tailEnd/>
                                </a:ln>
                              </pic:spPr>
                            </pic:pic>
                          </a:graphicData>
                        </a:graphic>
                      </wp:inline>
                    </w:drawing>
                  </w:r>
                  <w:r>
                    <w:rPr>
                      <w:rFonts w:ascii="Times New Roman" w:hAnsi="Times New Roman"/>
                      <w:b/>
                      <w:noProof/>
                      <w:sz w:val="24"/>
                      <w:szCs w:val="24"/>
                      <w:lang w:eastAsia="zh-CN"/>
                    </w:rPr>
                    <w:drawing>
                      <wp:inline distT="0" distB="0" distL="0" distR="0">
                        <wp:extent cx="3427095" cy="1924050"/>
                        <wp:effectExtent l="19050" t="0" r="1905" b="0"/>
                        <wp:docPr id="9" name="Picture 3" descr="Description: G:\DCIM\101PHOTO\SAM_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G:\DCIM\101PHOTO\SAM_1545.JPG"/>
                                <pic:cNvPicPr>
                                  <a:picLocks noChangeAspect="1" noChangeArrowheads="1"/>
                                </pic:cNvPicPr>
                              </pic:nvPicPr>
                              <pic:blipFill>
                                <a:blip r:embed="rId19"/>
                                <a:srcRect l="21970" t="25531" r="5960" b="11647"/>
                                <a:stretch>
                                  <a:fillRect/>
                                </a:stretch>
                              </pic:blipFill>
                              <pic:spPr bwMode="auto">
                                <a:xfrm>
                                  <a:off x="0" y="0"/>
                                  <a:ext cx="3427095" cy="1924050"/>
                                </a:xfrm>
                                <a:prstGeom prst="rect">
                                  <a:avLst/>
                                </a:prstGeom>
                                <a:noFill/>
                                <a:ln w="9525">
                                  <a:noFill/>
                                  <a:miter lim="800000"/>
                                  <a:headEnd/>
                                  <a:tailEnd/>
                                </a:ln>
                              </pic:spPr>
                            </pic:pic>
                          </a:graphicData>
                        </a:graphic>
                      </wp:inline>
                    </w:drawing>
                  </w:r>
                </w:p>
              </w:txbxContent>
            </v:textbox>
          </v:shape>
        </w:pict>
      </w:r>
    </w:p>
    <w:p w:rsidR="003E7A45" w:rsidRPr="00002343" w:rsidRDefault="003E7A45" w:rsidP="00002343">
      <w:pPr>
        <w:pStyle w:val="NoSpacing"/>
        <w:snapToGrid w:val="0"/>
        <w:ind w:firstLine="425"/>
        <w:jc w:val="both"/>
        <w:rPr>
          <w:rFonts w:ascii="Times New Roman" w:hAnsi="Times New Roman"/>
          <w:sz w:val="20"/>
          <w:szCs w:val="20"/>
        </w:rPr>
      </w:pPr>
    </w:p>
    <w:p w:rsidR="003E7A45" w:rsidRPr="00002343" w:rsidRDefault="003E7A45" w:rsidP="00002343">
      <w:pPr>
        <w:pStyle w:val="NoSpacing"/>
        <w:snapToGrid w:val="0"/>
        <w:ind w:firstLine="425"/>
        <w:jc w:val="both"/>
        <w:rPr>
          <w:rFonts w:ascii="Times New Roman" w:hAnsi="Times New Roman"/>
          <w:sz w:val="20"/>
          <w:szCs w:val="20"/>
        </w:rPr>
      </w:pPr>
    </w:p>
    <w:p w:rsidR="003E7A45" w:rsidRPr="00002343" w:rsidRDefault="00D4755E" w:rsidP="00002343">
      <w:pPr>
        <w:pStyle w:val="NoSpacing"/>
        <w:snapToGrid w:val="0"/>
        <w:ind w:firstLine="425"/>
        <w:jc w:val="both"/>
        <w:rPr>
          <w:rFonts w:ascii="Times New Roman" w:hAnsi="Times New Roman"/>
          <w:sz w:val="20"/>
          <w:szCs w:val="20"/>
        </w:rPr>
      </w:pPr>
      <w:r>
        <w:rPr>
          <w:rFonts w:ascii="Times New Roman" w:hAnsi="Times New Roman"/>
          <w:noProof/>
          <w:sz w:val="20"/>
          <w:szCs w:val="20"/>
        </w:rPr>
        <w:pict>
          <v:shape id="Text Box 10" o:spid="_x0000_s1036" type="#_x0000_t202" style="position:absolute;left:0;text-align:left;margin-left:388.65pt;margin-top:5.45pt;width:95.25pt;height:21.7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" stroked="f" strokeweight=".5pt">
            <v:textbox style="mso-next-textbox:#Text Box 10">
              <w:txbxContent>
                <w:p w:rsidR="00971C1C" w:rsidRPr="00D74468" w:rsidRDefault="00971C1C" w:rsidP="003E7A45">
                  <w:pPr>
                    <w:rPr>
                      <w:sz w:val="16"/>
                    </w:rPr>
                  </w:pPr>
                  <w:r>
                    <w:rPr>
                      <w:sz w:val="16"/>
                    </w:rPr>
                    <w:t xml:space="preserve">16S </w:t>
                  </w:r>
                  <w:proofErr w:type="spellStart"/>
                  <w:r>
                    <w:rPr>
                      <w:sz w:val="16"/>
                    </w:rPr>
                    <w:t>rRNA</w:t>
                  </w:r>
                  <w:proofErr w:type="spellEnd"/>
                  <w:r>
                    <w:rPr>
                      <w:sz w:val="16"/>
                    </w:rPr>
                    <w:t xml:space="preserve"> gene (1492bp)</w:t>
                  </w:r>
                </w:p>
              </w:txbxContent>
            </v:textbox>
          </v:shape>
        </w:pict>
      </w:r>
    </w:p>
    <w:p w:rsidR="003E7A45" w:rsidRPr="00002343" w:rsidRDefault="00971C1C" w:rsidP="00002343">
      <w:pPr>
        <w:pStyle w:val="NoSpacing"/>
        <w:snapToGrid w:val="0"/>
        <w:ind w:firstLine="425"/>
        <w:jc w:val="both"/>
        <w:rPr>
          <w:rFonts w:ascii="Times New Roman" w:hAnsi="Times New Roman"/>
          <w:sz w:val="20"/>
          <w:szCs w:val="20"/>
        </w:rPr>
      </w:pPr>
      <w:r>
        <w:rPr>
          <w:rFonts w:ascii="Times New Roman" w:hAnsi="Times New Roman"/>
          <w:noProof/>
          <w:sz w:val="20"/>
          <w:szCs w:val="20"/>
        </w:rPr>
        <w:pict>
          <v:shape id="Text Box 9" o:spid="_x0000_s1032" type="#_x0000_t202" style="position:absolute;left:0;text-align:left;margin-left:-14.75pt;margin-top:.7pt;width:49.5pt;height:15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" stroked="f" strokeweight=".5pt">
            <v:textbox style="mso-next-textbox:#Text Box 9">
              <w:txbxContent>
                <w:p w:rsidR="00971C1C" w:rsidRPr="00832C4E" w:rsidRDefault="00971C1C" w:rsidP="003E7A45">
                  <w:pPr>
                    <w:rPr>
                      <w:sz w:val="14"/>
                    </w:rPr>
                  </w:pPr>
                  <w:r>
                    <w:rPr>
                      <w:sz w:val="14"/>
                    </w:rPr>
                    <w:t xml:space="preserve">   3000bp</w:t>
                  </w:r>
                </w:p>
              </w:txbxContent>
            </v:textbox>
          </v:shape>
        </w:pict>
      </w:r>
      <w:r w:rsidR="00D4755E">
        <w:rPr>
          <w:rFonts w:ascii="Times New Roman" w:hAnsi="Times New Roman"/>
          <w:noProof/>
          <w:sz w:val="20"/>
          <w:szCs w:val="20"/>
        </w:rPr>
        <w:pict>
          <v:line id="Straight Connector 2" o:spid="_x0000_s1035" style="position:absolute;left:0;text-align:left;z-index:251654656;visibility:visible" from="347.3pt,.7pt" to="409.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" strokecolor="#4579b8"/>
        </w:pict>
      </w:r>
      <w:r w:rsidR="00D4755E">
        <w:rPr>
          <w:rFonts w:ascii="Times New Roman" w:hAnsi="Times New Roman"/>
          <w:noProof/>
          <w:sz w:val="20"/>
          <w:szCs w:val="20"/>
        </w:rPr>
        <w:pict>
          <v:line id="Straight Connector 6" o:spid="_x0000_s1031" style="position:absolute;left:0;text-align:left;flip:x;z-index:251650560;visibility:visible;mso-width-relative:margin;mso-height-relative:margin" from="12.75pt,8.95pt" to="6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" strokecolor="#4579b8"/>
        </w:pict>
      </w:r>
    </w:p>
    <w:p w:rsidR="003E7A45" w:rsidRPr="00002343" w:rsidRDefault="003E7A45" w:rsidP="00002343">
      <w:pPr>
        <w:pStyle w:val="NoSpacing"/>
        <w:snapToGrid w:val="0"/>
        <w:ind w:firstLine="425"/>
        <w:jc w:val="both"/>
        <w:rPr>
          <w:rFonts w:ascii="Times New Roman" w:hAnsi="Times New Roman"/>
          <w:sz w:val="20"/>
          <w:szCs w:val="20"/>
        </w:rPr>
      </w:pPr>
    </w:p>
    <w:p w:rsidR="003E7A45" w:rsidRPr="00002343" w:rsidRDefault="003E7A45" w:rsidP="00002343">
      <w:pPr>
        <w:pStyle w:val="NoSpacing"/>
        <w:snapToGrid w:val="0"/>
        <w:ind w:firstLine="425"/>
        <w:jc w:val="both"/>
        <w:rPr>
          <w:rFonts w:ascii="Times New Roman" w:hAnsi="Times New Roman"/>
          <w:sz w:val="20"/>
          <w:szCs w:val="20"/>
        </w:rPr>
      </w:pPr>
    </w:p>
    <w:p w:rsidR="00FC7497" w:rsidRPr="00002343" w:rsidRDefault="00FC7497" w:rsidP="00002343">
      <w:pPr>
        <w:pStyle w:val="NoSpacing"/>
        <w:snapToGrid w:val="0"/>
        <w:ind w:firstLine="425"/>
        <w:jc w:val="both"/>
        <w:rPr>
          <w:rFonts w:ascii="Times New Roman" w:hAnsi="Times New Roman"/>
          <w:sz w:val="20"/>
          <w:szCs w:val="20"/>
        </w:rPr>
      </w:pPr>
    </w:p>
    <w:p w:rsidR="00FC7497" w:rsidRPr="00002343" w:rsidRDefault="00D4755E" w:rsidP="00002343">
      <w:pPr>
        <w:pStyle w:val="NoSpacing"/>
        <w:snapToGrid w:val="0"/>
        <w:ind w:firstLine="425"/>
        <w:jc w:val="both"/>
        <w:rPr>
          <w:rFonts w:ascii="Times New Roman" w:hAnsi="Times New Roman"/>
          <w:sz w:val="20"/>
          <w:szCs w:val="20"/>
        </w:rPr>
      </w:pPr>
      <w:r>
        <w:rPr>
          <w:rFonts w:ascii="Times New Roman" w:hAnsi="Times New Roman"/>
          <w:noProof/>
          <w:sz w:val="20"/>
          <w:szCs w:val="20"/>
        </w:rPr>
        <w:pict>
          <v:shape id="Text Box 7" o:spid="_x0000_s1033" type="#_x0000_t202" style="position:absolute;left:0;text-align:left;margin-left:-18.15pt;margin-top:10.75pt;width:45.75pt;height:15.75pt;z-index:2516526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" stroked="f" strokeweight=".5pt">
            <v:textbox style="mso-next-textbox:#Text Box 7">
              <w:txbxContent>
                <w:p w:rsidR="00971C1C" w:rsidRPr="00832C4E" w:rsidRDefault="00971C1C" w:rsidP="003E7A45">
                  <w:pPr>
                    <w:rPr>
                      <w:sz w:val="14"/>
                    </w:rPr>
                  </w:pPr>
                  <w:r w:rsidRPr="00832C4E">
                    <w:rPr>
                      <w:sz w:val="14"/>
                    </w:rPr>
                    <w:t>1500bp</w:t>
                  </w:r>
                </w:p>
              </w:txbxContent>
            </v:textbox>
          </v:shape>
        </w:pict>
      </w:r>
    </w:p>
    <w:p w:rsidR="00FC7497" w:rsidRPr="00002343" w:rsidRDefault="00D4755E" w:rsidP="00002343">
      <w:pPr>
        <w:pStyle w:val="NoSpacing"/>
        <w:snapToGrid w:val="0"/>
        <w:ind w:firstLine="425"/>
        <w:jc w:val="both"/>
        <w:rPr>
          <w:rFonts w:ascii="Times New Roman" w:hAnsi="Times New Roman"/>
          <w:sz w:val="20"/>
          <w:szCs w:val="20"/>
        </w:rPr>
      </w:pPr>
      <w:r>
        <w:rPr>
          <w:rFonts w:ascii="Times New Roman" w:hAnsi="Times New Roman"/>
          <w:noProof/>
          <w:sz w:val="20"/>
          <w:szCs w:val="20"/>
        </w:rPr>
        <w:pict>
          <v:shape id="Text Box 4" o:spid="_x0000_s1030" type="#_x0000_t202" style="position:absolute;left:0;text-align:left;margin-left:105.3pt;margin-top:.75pt;width:274.85pt;height:14.25pt;z-index:2516495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" fillcolor="#7f7f7f" stroked="f" strokeweight=".5pt">
            <v:textbox>
              <w:txbxContent>
                <w:p w:rsidR="00971C1C" w:rsidRPr="002246EF" w:rsidRDefault="00971C1C" w:rsidP="003E7A45">
                  <w:pPr>
                    <w:rPr>
                      <w:sz w:val="14"/>
                    </w:rPr>
                  </w:pPr>
                  <w:r>
                    <w:rPr>
                      <w:sz w:val="14"/>
                    </w:rPr>
                    <w:t xml:space="preserve">    L16 L17 18   </w:t>
                  </w:r>
                  <w:proofErr w:type="gramStart"/>
                  <w:r>
                    <w:rPr>
                      <w:sz w:val="14"/>
                    </w:rPr>
                    <w:t>L19  L20</w:t>
                  </w:r>
                  <w:proofErr w:type="gramEnd"/>
                  <w:r>
                    <w:rPr>
                      <w:sz w:val="14"/>
                    </w:rPr>
                    <w:t xml:space="preserve">  L21   L22 L23 L24  L25  L26   L27  L28  L29 L30 L31  L32  L33  L35   Ll35</w:t>
                  </w:r>
                </w:p>
              </w:txbxContent>
            </v:textbox>
          </v:shape>
        </w:pict>
      </w:r>
      <w:r>
        <w:rPr>
          <w:rFonts w:ascii="Times New Roman" w:hAnsi="Times New Roman"/>
          <w:noProof/>
          <w:sz w:val="20"/>
          <w:szCs w:val="20"/>
        </w:rPr>
        <w:pict>
          <v:line id="Straight Connector 8" o:spid="_x0000_s1034" style="position:absolute;left:0;text-align:left;flip:x;z-index:251653632;visibility:visible" from="11.45pt,6.95pt" to="73.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" strokecolor="#4579b8"/>
        </w:pict>
      </w:r>
    </w:p>
    <w:p w:rsidR="00FC7497" w:rsidRPr="00002343" w:rsidRDefault="00FC7497" w:rsidP="00002343">
      <w:pPr>
        <w:pStyle w:val="NoSpacing"/>
        <w:snapToGrid w:val="0"/>
        <w:ind w:firstLine="425"/>
        <w:jc w:val="both"/>
        <w:rPr>
          <w:rFonts w:ascii="Times New Roman" w:hAnsi="Times New Roman"/>
          <w:sz w:val="20"/>
          <w:szCs w:val="20"/>
        </w:rPr>
      </w:pPr>
    </w:p>
    <w:p w:rsidR="00FC7497" w:rsidRPr="00002343" w:rsidRDefault="00FC7497" w:rsidP="00002343">
      <w:pPr>
        <w:pStyle w:val="NoSpacing"/>
        <w:snapToGrid w:val="0"/>
        <w:ind w:firstLine="425"/>
        <w:jc w:val="both"/>
        <w:rPr>
          <w:rFonts w:ascii="Times New Roman" w:hAnsi="Times New Roman"/>
          <w:sz w:val="20"/>
          <w:szCs w:val="20"/>
        </w:rPr>
      </w:pPr>
    </w:p>
    <w:p w:rsidR="00FC7497" w:rsidRPr="00002343" w:rsidRDefault="00FC7497" w:rsidP="00800F56">
      <w:pPr>
        <w:pStyle w:val="NoSpacing"/>
        <w:snapToGrid w:val="0"/>
        <w:jc w:val="both"/>
        <w:rPr>
          <w:rFonts w:ascii="Times New Roman" w:hAnsi="Times New Roman"/>
          <w:sz w:val="20"/>
          <w:szCs w:val="20"/>
        </w:rPr>
      </w:pPr>
    </w:p>
    <w:p w:rsidR="00FC7497" w:rsidRPr="00002343" w:rsidRDefault="00FC7497" w:rsidP="00002343">
      <w:pPr>
        <w:pStyle w:val="NoSpacing"/>
        <w:snapToGrid w:val="0"/>
        <w:ind w:firstLine="425"/>
        <w:jc w:val="both"/>
        <w:rPr>
          <w:rFonts w:ascii="Times New Roman" w:hAnsi="Times New Roman"/>
          <w:sz w:val="20"/>
          <w:szCs w:val="20"/>
        </w:rPr>
      </w:pPr>
    </w:p>
    <w:p w:rsidR="001E328B" w:rsidRDefault="001E328B" w:rsidP="00002343">
      <w:pPr>
        <w:pStyle w:val="NoSpacing"/>
        <w:snapToGrid w:val="0"/>
        <w:jc w:val="both"/>
        <w:rPr>
          <w:rFonts w:ascii="Times New Roman" w:hAnsi="Times New Roman"/>
          <w:b/>
          <w:sz w:val="20"/>
          <w:szCs w:val="20"/>
          <w:lang w:eastAsia="zh-CN"/>
        </w:rPr>
      </w:pPr>
    </w:p>
    <w:p w:rsidR="00465639" w:rsidRDefault="00465639" w:rsidP="00002343">
      <w:pPr>
        <w:pStyle w:val="NoSpacing"/>
        <w:snapToGrid w:val="0"/>
        <w:jc w:val="both"/>
        <w:rPr>
          <w:rFonts w:ascii="Times New Roman" w:hAnsi="Times New Roman"/>
          <w:b/>
          <w:sz w:val="20"/>
          <w:szCs w:val="20"/>
          <w:lang w:eastAsia="zh-CN"/>
        </w:rPr>
      </w:pPr>
    </w:p>
    <w:p w:rsidR="00465639" w:rsidRPr="00002343" w:rsidRDefault="00465639" w:rsidP="00002343">
      <w:pPr>
        <w:pStyle w:val="NoSpacing"/>
        <w:snapToGrid w:val="0"/>
        <w:jc w:val="both"/>
        <w:rPr>
          <w:rFonts w:ascii="Times New Roman" w:hAnsi="Times New Roman"/>
          <w:b/>
          <w:sz w:val="20"/>
          <w:szCs w:val="20"/>
          <w:lang w:eastAsia="zh-CN"/>
        </w:rPr>
      </w:pPr>
    </w:p>
    <w:p w:rsidR="00F81157" w:rsidRPr="00002343" w:rsidRDefault="00F81157" w:rsidP="00002343">
      <w:pPr>
        <w:pStyle w:val="NoSpacing"/>
        <w:snapToGrid w:val="0"/>
        <w:jc w:val="both"/>
        <w:rPr>
          <w:rFonts w:ascii="Times New Roman" w:hAnsi="Times New Roman"/>
          <w:b/>
          <w:sz w:val="20"/>
          <w:szCs w:val="20"/>
        </w:rPr>
      </w:pPr>
    </w:p>
    <w:p w:rsidR="001E328B" w:rsidRPr="00002343" w:rsidRDefault="002347E9" w:rsidP="00002343">
      <w:pPr>
        <w:pStyle w:val="NoSpacing"/>
        <w:snapToGrid w:val="0"/>
        <w:jc w:val="both"/>
        <w:rPr>
          <w:rFonts w:ascii="Times New Roman" w:hAnsi="Times New Roman"/>
          <w:sz w:val="20"/>
          <w:szCs w:val="20"/>
        </w:rPr>
      </w:pPr>
      <w:r w:rsidRPr="00002343">
        <w:rPr>
          <w:rFonts w:ascii="Times New Roman" w:hAnsi="Times New Roman"/>
          <w:b/>
          <w:sz w:val="20"/>
          <w:szCs w:val="20"/>
        </w:rPr>
        <w:t>Fig</w:t>
      </w:r>
      <w:r w:rsidR="00FC7497" w:rsidRPr="00002343">
        <w:rPr>
          <w:rFonts w:ascii="Times New Roman" w:hAnsi="Times New Roman"/>
          <w:b/>
          <w:sz w:val="20"/>
          <w:szCs w:val="20"/>
        </w:rPr>
        <w:t xml:space="preserve">ure </w:t>
      </w:r>
      <w:r w:rsidR="00583253" w:rsidRPr="00002343">
        <w:rPr>
          <w:rFonts w:ascii="Times New Roman" w:hAnsi="Times New Roman"/>
          <w:b/>
          <w:sz w:val="20"/>
          <w:szCs w:val="20"/>
        </w:rPr>
        <w:t>6</w:t>
      </w:r>
      <w:r w:rsidR="00FC7497" w:rsidRPr="00002343">
        <w:rPr>
          <w:rFonts w:ascii="Times New Roman" w:hAnsi="Times New Roman"/>
          <w:b/>
          <w:sz w:val="20"/>
          <w:szCs w:val="20"/>
        </w:rPr>
        <w:t>:</w:t>
      </w:r>
      <w:r w:rsidR="003E7A45" w:rsidRPr="00002343">
        <w:rPr>
          <w:rFonts w:ascii="Times New Roman" w:hAnsi="Times New Roman"/>
          <w:b/>
          <w:sz w:val="20"/>
          <w:szCs w:val="20"/>
        </w:rPr>
        <w:t xml:space="preserve"> </w:t>
      </w:r>
      <w:proofErr w:type="spellStart"/>
      <w:r w:rsidR="003E7A45" w:rsidRPr="00002343">
        <w:rPr>
          <w:rFonts w:ascii="Times New Roman" w:hAnsi="Times New Roman"/>
          <w:b/>
          <w:sz w:val="20"/>
          <w:szCs w:val="20"/>
        </w:rPr>
        <w:t>Agarose</w:t>
      </w:r>
      <w:proofErr w:type="spellEnd"/>
      <w:r w:rsidR="003E7A45" w:rsidRPr="00002343">
        <w:rPr>
          <w:rFonts w:ascii="Times New Roman" w:hAnsi="Times New Roman"/>
          <w:b/>
          <w:sz w:val="20"/>
          <w:szCs w:val="20"/>
        </w:rPr>
        <w:t xml:space="preserve"> gel electrophoresis for the 16S </w:t>
      </w:r>
      <w:proofErr w:type="spellStart"/>
      <w:r w:rsidR="003E7A45" w:rsidRPr="00002343">
        <w:rPr>
          <w:rFonts w:ascii="Times New Roman" w:hAnsi="Times New Roman"/>
          <w:b/>
          <w:sz w:val="20"/>
          <w:szCs w:val="20"/>
        </w:rPr>
        <w:t>rRNA</w:t>
      </w:r>
      <w:proofErr w:type="spellEnd"/>
      <w:r w:rsidR="003E7A45" w:rsidRPr="00002343">
        <w:rPr>
          <w:rFonts w:ascii="Times New Roman" w:hAnsi="Times New Roman"/>
          <w:b/>
          <w:sz w:val="20"/>
          <w:szCs w:val="20"/>
        </w:rPr>
        <w:t xml:space="preserve"> gene bands </w:t>
      </w:r>
      <w:r w:rsidR="003E7A45" w:rsidRPr="00002343">
        <w:rPr>
          <w:rFonts w:ascii="Times New Roman" w:hAnsi="Times New Roman"/>
          <w:sz w:val="20"/>
          <w:szCs w:val="20"/>
        </w:rPr>
        <w:t>(1492bp)</w:t>
      </w:r>
      <w:r w:rsidR="00FC7497" w:rsidRPr="00002343">
        <w:rPr>
          <w:rFonts w:ascii="Times New Roman" w:hAnsi="Times New Roman"/>
          <w:sz w:val="20"/>
          <w:szCs w:val="20"/>
        </w:rPr>
        <w:t xml:space="preserve"> </w:t>
      </w:r>
      <w:r w:rsidR="003E7A45" w:rsidRPr="00002343">
        <w:rPr>
          <w:rFonts w:ascii="Times New Roman" w:hAnsi="Times New Roman"/>
          <w:sz w:val="20"/>
          <w:szCs w:val="20"/>
        </w:rPr>
        <w:t>of the various isolates</w:t>
      </w:r>
      <w:r w:rsidR="00FC7497" w:rsidRPr="00002343">
        <w:rPr>
          <w:rFonts w:ascii="Times New Roman" w:hAnsi="Times New Roman"/>
          <w:sz w:val="20"/>
          <w:szCs w:val="20"/>
        </w:rPr>
        <w:t xml:space="preserve"> </w:t>
      </w:r>
      <w:r w:rsidR="003E7A45" w:rsidRPr="00002343">
        <w:rPr>
          <w:rFonts w:ascii="Times New Roman" w:hAnsi="Times New Roman"/>
          <w:sz w:val="20"/>
          <w:szCs w:val="20"/>
        </w:rPr>
        <w:t xml:space="preserve">(L1and L16: 1kb ladder, L4: L12, L16, L25, </w:t>
      </w:r>
      <w:proofErr w:type="gramStart"/>
      <w:r w:rsidR="003E7A45" w:rsidRPr="00002343">
        <w:rPr>
          <w:rFonts w:ascii="Times New Roman" w:hAnsi="Times New Roman"/>
          <w:sz w:val="20"/>
          <w:szCs w:val="20"/>
        </w:rPr>
        <w:t>L28</w:t>
      </w:r>
      <w:proofErr w:type="gramEnd"/>
      <w:r w:rsidR="003E7A45" w:rsidRPr="00002343">
        <w:rPr>
          <w:rFonts w:ascii="Times New Roman" w:hAnsi="Times New Roman"/>
          <w:sz w:val="20"/>
          <w:szCs w:val="20"/>
        </w:rPr>
        <w:t>-30 represent failed amplification)</w:t>
      </w:r>
    </w:p>
    <w:p w:rsidR="00800F56" w:rsidRDefault="00800F56" w:rsidP="00002343">
      <w:pPr>
        <w:pStyle w:val="NoSpacing"/>
        <w:snapToGrid w:val="0"/>
        <w:ind w:firstLine="425"/>
        <w:jc w:val="both"/>
        <w:rPr>
          <w:rFonts w:ascii="Times New Roman" w:hAnsi="Times New Roman"/>
          <w:bCs/>
          <w:color w:val="000000"/>
          <w:sz w:val="20"/>
          <w:szCs w:val="20"/>
          <w:lang w:eastAsia="zh-CN"/>
        </w:rPr>
      </w:pPr>
    </w:p>
    <w:p w:rsidR="00800F56" w:rsidRDefault="00800F56" w:rsidP="00002343">
      <w:pPr>
        <w:pStyle w:val="NoSpacing"/>
        <w:snapToGrid w:val="0"/>
        <w:ind w:firstLine="425"/>
        <w:jc w:val="both"/>
        <w:rPr>
          <w:rFonts w:ascii="Times New Roman" w:hAnsi="Times New Roman"/>
          <w:bCs/>
          <w:color w:val="000000"/>
          <w:sz w:val="20"/>
          <w:szCs w:val="20"/>
          <w:lang w:eastAsia="zh-CN"/>
        </w:rPr>
      </w:pPr>
    </w:p>
    <w:p w:rsidR="001E328B" w:rsidRPr="00002343" w:rsidRDefault="00D4755E" w:rsidP="00002343">
      <w:pPr>
        <w:pStyle w:val="NoSpacing"/>
        <w:snapToGrid w:val="0"/>
        <w:ind w:firstLine="425"/>
        <w:jc w:val="both"/>
        <w:rPr>
          <w:rFonts w:ascii="Times New Roman" w:hAnsi="Times New Roman"/>
          <w:bCs/>
          <w:color w:val="000000"/>
          <w:sz w:val="20"/>
          <w:szCs w:val="20"/>
        </w:rPr>
      </w:pPr>
      <w:r w:rsidRPr="00D4755E">
        <w:rPr>
          <w:rFonts w:ascii="Times New Roman" w:hAnsi="Times New Roman"/>
          <w:noProof/>
          <w:sz w:val="20"/>
          <w:szCs w:val="20"/>
        </w:rPr>
        <w:pict>
          <v:shape id="_x0000_s1041" type="#_x0000_t202" style="position:absolute;left:0;text-align:left;margin-left:91.4pt;margin-top:3.55pt;width:273.75pt;height:21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" stroked="f" strokeweight=".5pt">
            <v:textbox style="mso-next-textbox:#_x0000_s1041">
              <w:txbxContent>
                <w:p w:rsidR="00971C1C" w:rsidRPr="00A73D22" w:rsidRDefault="00971C1C" w:rsidP="003E7A45">
                  <w:pPr>
                    <w:rPr>
                      <w:sz w:val="14"/>
                    </w:rPr>
                  </w:pPr>
                  <w:proofErr w:type="gramStart"/>
                  <w:r w:rsidRPr="00A73D22">
                    <w:rPr>
                      <w:sz w:val="14"/>
                    </w:rPr>
                    <w:t>L1  S1</w:t>
                  </w:r>
                  <w:proofErr w:type="gramEnd"/>
                  <w:r w:rsidRPr="00A73D22">
                    <w:rPr>
                      <w:sz w:val="14"/>
                    </w:rPr>
                    <w:t xml:space="preserve">   S2   S3  S4   S5  S</w:t>
                  </w:r>
                  <w:r>
                    <w:rPr>
                      <w:sz w:val="14"/>
                    </w:rPr>
                    <w:t>6       S7     S8     S9   S10   S11  S12  S13   S14  S15  S16  S17 S18   S19</w:t>
                  </w:r>
                </w:p>
              </w:txbxContent>
            </v:textbox>
          </v:shape>
        </w:pict>
      </w:r>
    </w:p>
    <w:p w:rsidR="002347E9" w:rsidRPr="00002343" w:rsidRDefault="002347E9" w:rsidP="00002343">
      <w:pPr>
        <w:pStyle w:val="NoSpacing"/>
        <w:snapToGrid w:val="0"/>
        <w:ind w:firstLine="425"/>
        <w:jc w:val="both"/>
        <w:rPr>
          <w:rFonts w:ascii="Times New Roman" w:hAnsi="Times New Roman"/>
          <w:bCs/>
          <w:color w:val="000000"/>
          <w:sz w:val="20"/>
          <w:szCs w:val="20"/>
        </w:rPr>
      </w:pPr>
    </w:p>
    <w:p w:rsidR="003E7A45" w:rsidRPr="00002343" w:rsidRDefault="00D4755E" w:rsidP="00002343">
      <w:pPr>
        <w:pStyle w:val="NoSpacing"/>
        <w:snapToGrid w:val="0"/>
        <w:jc w:val="center"/>
        <w:rPr>
          <w:rFonts w:ascii="Times New Roman" w:hAnsi="Times New Roman"/>
          <w:sz w:val="20"/>
          <w:szCs w:val="20"/>
        </w:rPr>
      </w:pPr>
      <w:r>
        <w:rPr>
          <w:rFonts w:ascii="Times New Roman" w:hAnsi="Times New Roman"/>
          <w:noProof/>
          <w:sz w:val="20"/>
          <w:szCs w:val="20"/>
        </w:rPr>
        <w:pict>
          <v:shape id="Text Box 6" o:spid="_x0000_s1040" type="#_x0000_t202" style="position:absolute;left:0;text-align:left;margin-left:12.75pt;margin-top:36.75pt;width:39.75pt;height:23.25pt;z-index:2516597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" stroked="f" strokeweight=".5pt">
            <v:textbox>
              <w:txbxContent>
                <w:p w:rsidR="00971C1C" w:rsidRPr="00A73D22" w:rsidRDefault="00971C1C" w:rsidP="003E7A45">
                  <w:pPr>
                    <w:rPr>
                      <w:sz w:val="14"/>
                    </w:rPr>
                  </w:pPr>
                  <w:r>
                    <w:rPr>
                      <w:sz w:val="14"/>
                    </w:rPr>
                    <w:t>500bp</w:t>
                  </w:r>
                </w:p>
              </w:txbxContent>
            </v:textbox>
          </v:shape>
        </w:pict>
      </w:r>
      <w:r>
        <w:rPr>
          <w:rFonts w:ascii="Times New Roman" w:hAnsi="Times New Roman"/>
          <w:noProof/>
          <w:sz w:val="20"/>
          <w:szCs w:val="20"/>
        </w:rPr>
        <w:pict>
          <v:line id="Straight Connector 5" o:spid="_x0000_s1039" style="position:absolute;left:0;text-align:left;flip:x;z-index:251658752;visibility:visible" from="60pt,45.75pt" to="92.2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" strokecolor="#4a7ebb"/>
        </w:pict>
      </w:r>
      <w:r>
        <w:rPr>
          <w:rFonts w:ascii="Times New Roman" w:hAnsi="Times New Roman"/>
          <w:noProof/>
          <w:sz w:val="20"/>
          <w:szCs w:val="20"/>
        </w:rPr>
        <w:pict>
          <v:shape id="_x0000_s1038" type="#_x0000_t202" style="position:absolute;left:0;text-align:left;margin-left:387pt;margin-top:36.75pt;width:84.75pt;height:23.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" stroked="f" strokeweight=".5pt">
            <v:textbox>
              <w:txbxContent>
                <w:p w:rsidR="00971C1C" w:rsidRPr="00A73D22" w:rsidRDefault="00971C1C" w:rsidP="003E7A45">
                  <w:pPr>
                    <w:rPr>
                      <w:sz w:val="16"/>
                    </w:rPr>
                  </w:pPr>
                  <w:r w:rsidRPr="00A73D22">
                    <w:rPr>
                      <w:sz w:val="16"/>
                    </w:rPr>
                    <w:t>CTX-M (550bp)</w:t>
                  </w:r>
                </w:p>
              </w:txbxContent>
            </v:textbox>
          </v:shape>
        </w:pict>
      </w:r>
      <w:r>
        <w:rPr>
          <w:rFonts w:ascii="Times New Roman" w:hAnsi="Times New Roman"/>
          <w:noProof/>
          <w:sz w:val="20"/>
          <w:szCs w:val="20"/>
        </w:rPr>
        <w:pict>
          <v:line id="Straight Connector 3" o:spid="_x0000_s1037" style="position:absolute;left:0;text-align:left;z-index:251656704;visibility:visible;mso-height-relative:margin" from="299.25pt,45.75pt" to="358.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" strokecolor="#4a7ebb"/>
        </w:pict>
      </w:r>
      <w:r w:rsidR="00465639">
        <w:rPr>
          <w:rFonts w:ascii="Times New Roman" w:hAnsi="Times New Roman"/>
          <w:noProof/>
          <w:sz w:val="20"/>
          <w:szCs w:val="20"/>
          <w:lang w:eastAsia="zh-CN"/>
        </w:rPr>
        <w:drawing>
          <wp:inline distT="0" distB="0" distL="0" distR="0">
            <wp:extent cx="3355340" cy="1598295"/>
            <wp:effectExtent l="19050" t="0" r="0" b="0"/>
            <wp:docPr id="14" name="Picture 2" descr="Description: G:\DCIM\101PHOTO\SAM_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DCIM\101PHOTO\SAM_1584.JPG"/>
                    <pic:cNvPicPr>
                      <a:picLocks noChangeAspect="1" noChangeArrowheads="1"/>
                    </pic:cNvPicPr>
                  </pic:nvPicPr>
                  <pic:blipFill>
                    <a:blip r:embed="rId20" cstate="print"/>
                    <a:srcRect l="22755" t="37393" r="8813" b="26711"/>
                    <a:stretch>
                      <a:fillRect/>
                    </a:stretch>
                  </pic:blipFill>
                  <pic:spPr bwMode="auto">
                    <a:xfrm rot="10800000">
                      <a:off x="0" y="0"/>
                      <a:ext cx="3355340" cy="1598295"/>
                    </a:xfrm>
                    <a:prstGeom prst="rect">
                      <a:avLst/>
                    </a:prstGeom>
                    <a:noFill/>
                    <a:ln w="9525">
                      <a:noFill/>
                      <a:miter lim="800000"/>
                      <a:headEnd/>
                      <a:tailEnd/>
                    </a:ln>
                  </pic:spPr>
                </pic:pic>
              </a:graphicData>
            </a:graphic>
          </wp:inline>
        </w:drawing>
      </w:r>
    </w:p>
    <w:p w:rsidR="003E7A45" w:rsidRPr="00002343" w:rsidRDefault="001E328B" w:rsidP="00002343">
      <w:pPr>
        <w:pStyle w:val="NoSpacing"/>
        <w:snapToGrid w:val="0"/>
        <w:jc w:val="both"/>
        <w:rPr>
          <w:rFonts w:ascii="Times New Roman" w:hAnsi="Times New Roman"/>
          <w:b/>
          <w:sz w:val="20"/>
          <w:szCs w:val="20"/>
        </w:rPr>
      </w:pPr>
      <w:r w:rsidRPr="00002343">
        <w:rPr>
          <w:rFonts w:ascii="Times New Roman" w:hAnsi="Times New Roman"/>
          <w:b/>
          <w:sz w:val="20"/>
          <w:szCs w:val="20"/>
        </w:rPr>
        <w:t xml:space="preserve">Figure </w:t>
      </w:r>
      <w:r w:rsidR="00583253" w:rsidRPr="00002343">
        <w:rPr>
          <w:rFonts w:ascii="Times New Roman" w:hAnsi="Times New Roman"/>
          <w:b/>
          <w:sz w:val="20"/>
          <w:szCs w:val="20"/>
        </w:rPr>
        <w:t>7</w:t>
      </w:r>
      <w:r w:rsidRPr="00002343">
        <w:rPr>
          <w:rFonts w:ascii="Times New Roman" w:hAnsi="Times New Roman"/>
          <w:b/>
          <w:sz w:val="20"/>
          <w:szCs w:val="20"/>
        </w:rPr>
        <w:t>:</w:t>
      </w:r>
      <w:r w:rsidR="00971C1C">
        <w:rPr>
          <w:rFonts w:ascii="Times New Roman" w:hAnsi="Times New Roman"/>
          <w:b/>
          <w:sz w:val="20"/>
          <w:szCs w:val="20"/>
        </w:rPr>
        <w:t xml:space="preserve"> </w:t>
      </w:r>
      <w:proofErr w:type="spellStart"/>
      <w:r w:rsidR="003E7A45" w:rsidRPr="00002343">
        <w:rPr>
          <w:rFonts w:ascii="Times New Roman" w:hAnsi="Times New Roman"/>
          <w:b/>
          <w:sz w:val="20"/>
          <w:szCs w:val="20"/>
        </w:rPr>
        <w:t>Agarose</w:t>
      </w:r>
      <w:proofErr w:type="spellEnd"/>
      <w:r w:rsidR="003E7A45" w:rsidRPr="00002343">
        <w:rPr>
          <w:rFonts w:ascii="Times New Roman" w:hAnsi="Times New Roman"/>
          <w:b/>
          <w:sz w:val="20"/>
          <w:szCs w:val="20"/>
        </w:rPr>
        <w:t xml:space="preserve"> gel electrophoresis showing CTX-M positive and negative</w:t>
      </w:r>
      <w:r w:rsidR="00FC7497" w:rsidRPr="00002343">
        <w:rPr>
          <w:rFonts w:ascii="Times New Roman" w:hAnsi="Times New Roman"/>
          <w:b/>
          <w:sz w:val="20"/>
          <w:szCs w:val="20"/>
        </w:rPr>
        <w:t xml:space="preserve"> </w:t>
      </w:r>
      <w:r w:rsidR="003E7A45" w:rsidRPr="00002343">
        <w:rPr>
          <w:rFonts w:ascii="Times New Roman" w:hAnsi="Times New Roman"/>
          <w:b/>
          <w:sz w:val="20"/>
          <w:szCs w:val="20"/>
        </w:rPr>
        <w:t>gene amplification (L: Ladder 1kb)</w:t>
      </w:r>
    </w:p>
    <w:p w:rsidR="00800F56" w:rsidRDefault="00800F56" w:rsidP="00002343">
      <w:pPr>
        <w:pStyle w:val="NoSpacing"/>
        <w:snapToGrid w:val="0"/>
        <w:ind w:firstLine="425"/>
        <w:jc w:val="both"/>
        <w:rPr>
          <w:rFonts w:ascii="Times New Roman" w:hAnsi="Times New Roman"/>
          <w:sz w:val="20"/>
          <w:szCs w:val="20"/>
          <w:lang w:eastAsia="zh-CN"/>
        </w:rPr>
      </w:pPr>
    </w:p>
    <w:p w:rsidR="00800F56" w:rsidRDefault="00800F56" w:rsidP="00002343">
      <w:pPr>
        <w:pStyle w:val="NoSpacing"/>
        <w:snapToGrid w:val="0"/>
        <w:ind w:firstLine="425"/>
        <w:jc w:val="both"/>
        <w:rPr>
          <w:rFonts w:ascii="Times New Roman" w:hAnsi="Times New Roman"/>
          <w:sz w:val="20"/>
          <w:szCs w:val="20"/>
          <w:lang w:eastAsia="zh-CN"/>
        </w:rPr>
      </w:pPr>
    </w:p>
    <w:p w:rsidR="004D35D2" w:rsidRPr="00002343" w:rsidRDefault="00D4755E" w:rsidP="00002343">
      <w:pPr>
        <w:pStyle w:val="NoSpacing"/>
        <w:snapToGrid w:val="0"/>
        <w:ind w:firstLine="425"/>
        <w:jc w:val="both"/>
        <w:rPr>
          <w:rFonts w:ascii="Times New Roman" w:hAnsi="Times New Roman"/>
          <w:sz w:val="20"/>
          <w:szCs w:val="20"/>
        </w:rPr>
      </w:pPr>
      <w:r>
        <w:rPr>
          <w:rFonts w:ascii="Times New Roman" w:hAnsi="Times New Roman"/>
          <w:noProof/>
          <w:sz w:val="20"/>
          <w:szCs w:val="20"/>
        </w:rPr>
        <w:pict>
          <v:shape id="Text Box 14" o:spid="_x0000_s1046" type="#_x0000_t202" style="position:absolute;left:0;text-align:left;margin-left:67.5pt;margin-top:10.75pt;width:326.25pt;height:17.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" stroked="f" strokeweight=".5pt">
            <v:textbox style="mso-next-textbox:#Text Box 14">
              <w:txbxContent>
                <w:p w:rsidR="00971C1C" w:rsidRPr="001C4BBB" w:rsidRDefault="00971C1C" w:rsidP="003E7A45">
                  <w:pPr>
                    <w:rPr>
                      <w:sz w:val="18"/>
                    </w:rPr>
                  </w:pPr>
                  <w:r>
                    <w:rPr>
                      <w:sz w:val="18"/>
                    </w:rPr>
                    <w:t xml:space="preserve">       L       s1       s 2   s3       s 4      s 5    s 6    s 7    s 8      s9    s10    s11    s12     s13     L</w:t>
                  </w:r>
                </w:p>
              </w:txbxContent>
            </v:textbox>
          </v:shape>
        </w:pict>
      </w:r>
    </w:p>
    <w:p w:rsidR="003E7A45" w:rsidRPr="00002343" w:rsidRDefault="003E7A45" w:rsidP="00002343">
      <w:pPr>
        <w:pStyle w:val="NoSpacing"/>
        <w:snapToGrid w:val="0"/>
        <w:ind w:firstLine="425"/>
        <w:jc w:val="both"/>
        <w:rPr>
          <w:rFonts w:ascii="Times New Roman" w:hAnsi="Times New Roman"/>
          <w:sz w:val="20"/>
          <w:szCs w:val="20"/>
        </w:rPr>
      </w:pPr>
    </w:p>
    <w:p w:rsidR="003E7A45" w:rsidRPr="00002343" w:rsidRDefault="00D4755E" w:rsidP="00002343">
      <w:pPr>
        <w:pStyle w:val="NoSpacing"/>
        <w:snapToGrid w:val="0"/>
        <w:jc w:val="center"/>
        <w:rPr>
          <w:rFonts w:ascii="Times New Roman" w:hAnsi="Times New Roman"/>
          <w:sz w:val="20"/>
          <w:szCs w:val="20"/>
        </w:rPr>
      </w:pPr>
      <w:r>
        <w:rPr>
          <w:rFonts w:ascii="Times New Roman" w:hAnsi="Times New Roman"/>
          <w:noProof/>
          <w:sz w:val="20"/>
          <w:szCs w:val="20"/>
        </w:rPr>
        <w:pict>
          <v:line id="Straight Connector 10" o:spid="_x0000_s1042" style="position:absolute;left:0;text-align:left;z-index:251661824;visibility:visible;mso-width-relative:margin;mso-height-relative:margin" from="339.3pt,50.45pt" to="462.3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" strokecolor="#4a7ebb"/>
        </w:pict>
      </w:r>
      <w:r>
        <w:rPr>
          <w:rFonts w:ascii="Times New Roman" w:hAnsi="Times New Roman"/>
          <w:noProof/>
          <w:sz w:val="20"/>
          <w:szCs w:val="20"/>
        </w:rPr>
        <w:pict>
          <v:shape id="Text Box 11" o:spid="_x0000_s1043" type="#_x0000_t202" style="position:absolute;left:0;text-align:left;margin-left:409.55pt;margin-top:36.75pt;width:67.5pt;height:20.2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" stroked="f" strokeweight=".5pt">
            <v:textbox style="mso-next-textbox:#Text Box 11">
              <w:txbxContent>
                <w:p w:rsidR="00971C1C" w:rsidRPr="00FC5153" w:rsidRDefault="00971C1C" w:rsidP="003E7A45">
                  <w:pPr>
                    <w:rPr>
                      <w:sz w:val="16"/>
                    </w:rPr>
                  </w:pPr>
                  <w:r w:rsidRPr="00FC5153">
                    <w:rPr>
                      <w:sz w:val="16"/>
                    </w:rPr>
                    <w:t>SHV (293bp)</w:t>
                  </w:r>
                </w:p>
              </w:txbxContent>
            </v:textbox>
          </v:shape>
        </w:pict>
      </w:r>
      <w:r>
        <w:rPr>
          <w:rFonts w:ascii="Times New Roman" w:hAnsi="Times New Roman"/>
          <w:noProof/>
          <w:sz w:val="20"/>
          <w:szCs w:val="20"/>
        </w:rPr>
        <w:pict>
          <v:shape id="Text Box 13" o:spid="_x0000_s1045" type="#_x0000_t202" style="position:absolute;left:0;text-align:left;margin-left:-12pt;margin-top:30.65pt;width:39pt;height:26.35pt;z-index:2516648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" stroked="f" strokeweight=".5pt">
            <v:textbox style="mso-next-textbox:#Text Box 13">
              <w:txbxContent>
                <w:p w:rsidR="00971C1C" w:rsidRPr="00FC5153" w:rsidRDefault="00971C1C" w:rsidP="003E7A45">
                  <w:pPr>
                    <w:rPr>
                      <w:sz w:val="16"/>
                    </w:rPr>
                  </w:pPr>
                  <w:r>
                    <w:rPr>
                      <w:sz w:val="16"/>
                    </w:rPr>
                    <w:t xml:space="preserve">250 </w:t>
                  </w:r>
                  <w:proofErr w:type="spellStart"/>
                  <w:r>
                    <w:rPr>
                      <w:sz w:val="16"/>
                    </w:rPr>
                    <w:t>bp</w:t>
                  </w:r>
                  <w:proofErr w:type="spellEnd"/>
                </w:p>
              </w:txbxContent>
            </v:textbox>
          </v:shape>
        </w:pict>
      </w:r>
      <w:r>
        <w:rPr>
          <w:rFonts w:ascii="Times New Roman" w:hAnsi="Times New Roman"/>
          <w:noProof/>
          <w:sz w:val="20"/>
          <w:szCs w:val="20"/>
        </w:rPr>
        <w:pict>
          <v:line id="Straight Connector 12" o:spid="_x0000_s1044" style="position:absolute;left:0;text-align:left;flip:x;z-index:251663872;visibility:visible" from="27.95pt,53.3pt" to="73.7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" strokecolor="#4a7ebb"/>
        </w:pict>
      </w:r>
      <w:r w:rsidR="00465639">
        <w:rPr>
          <w:rFonts w:ascii="Times New Roman" w:hAnsi="Times New Roman"/>
          <w:noProof/>
          <w:sz w:val="20"/>
          <w:szCs w:val="20"/>
          <w:lang w:eastAsia="zh-CN"/>
        </w:rPr>
        <w:drawing>
          <wp:inline distT="0" distB="0" distL="0" distR="0">
            <wp:extent cx="4226946" cy="1486894"/>
            <wp:effectExtent l="19050" t="0" r="2154" b="0"/>
            <wp:docPr id="15" name="Picture 1" descr="Description: C:\Users\PROF. TATFENG YM\Desktop\Iwu\S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PROF. TATFENG YM\Desktop\Iwu\SHV.JPG"/>
                    <pic:cNvPicPr>
                      <a:picLocks noChangeAspect="1" noChangeArrowheads="1"/>
                    </pic:cNvPicPr>
                  </pic:nvPicPr>
                  <pic:blipFill>
                    <a:blip r:embed="rId21" cstate="print">
                      <a:grayscl/>
                    </a:blip>
                    <a:srcRect l="25000" t="44444" r="20512" b="35826"/>
                    <a:stretch>
                      <a:fillRect/>
                    </a:stretch>
                  </pic:blipFill>
                  <pic:spPr bwMode="auto">
                    <a:xfrm>
                      <a:off x="0" y="0"/>
                      <a:ext cx="4230370" cy="1488098"/>
                    </a:xfrm>
                    <a:prstGeom prst="rect">
                      <a:avLst/>
                    </a:prstGeom>
                    <a:noFill/>
                    <a:ln w="9525">
                      <a:noFill/>
                      <a:miter lim="800000"/>
                      <a:headEnd/>
                      <a:tailEnd/>
                    </a:ln>
                  </pic:spPr>
                </pic:pic>
              </a:graphicData>
            </a:graphic>
          </wp:inline>
        </w:drawing>
      </w:r>
    </w:p>
    <w:p w:rsidR="003E7A45" w:rsidRPr="00002343" w:rsidRDefault="00CE46A3" w:rsidP="00002343">
      <w:pPr>
        <w:pStyle w:val="NoSpacing"/>
        <w:snapToGrid w:val="0"/>
        <w:jc w:val="both"/>
        <w:rPr>
          <w:rFonts w:ascii="Times New Roman" w:hAnsi="Times New Roman"/>
          <w:b/>
          <w:sz w:val="20"/>
          <w:szCs w:val="20"/>
        </w:rPr>
      </w:pPr>
      <w:r w:rsidRPr="00002343">
        <w:rPr>
          <w:rFonts w:ascii="Times New Roman" w:hAnsi="Times New Roman"/>
          <w:b/>
          <w:sz w:val="20"/>
          <w:szCs w:val="20"/>
        </w:rPr>
        <w:t>Fig</w:t>
      </w:r>
      <w:r w:rsidR="001E328B" w:rsidRPr="00002343">
        <w:rPr>
          <w:rFonts w:ascii="Times New Roman" w:hAnsi="Times New Roman"/>
          <w:b/>
          <w:sz w:val="20"/>
          <w:szCs w:val="20"/>
        </w:rPr>
        <w:t xml:space="preserve">ure </w:t>
      </w:r>
      <w:r w:rsidR="00D83602" w:rsidRPr="00002343">
        <w:rPr>
          <w:rFonts w:ascii="Times New Roman" w:hAnsi="Times New Roman"/>
          <w:b/>
          <w:sz w:val="20"/>
          <w:szCs w:val="20"/>
        </w:rPr>
        <w:t>8</w:t>
      </w:r>
      <w:r w:rsidR="001E328B" w:rsidRPr="00002343">
        <w:rPr>
          <w:rFonts w:ascii="Times New Roman" w:hAnsi="Times New Roman"/>
          <w:b/>
          <w:sz w:val="20"/>
          <w:szCs w:val="20"/>
        </w:rPr>
        <w:t>:</w:t>
      </w:r>
      <w:r w:rsidR="003E7A45" w:rsidRPr="00002343">
        <w:rPr>
          <w:rFonts w:ascii="Times New Roman" w:hAnsi="Times New Roman"/>
          <w:b/>
          <w:sz w:val="20"/>
          <w:szCs w:val="20"/>
        </w:rPr>
        <w:t xml:space="preserve"> </w:t>
      </w:r>
      <w:proofErr w:type="spellStart"/>
      <w:r w:rsidR="003E7A45" w:rsidRPr="00002343">
        <w:rPr>
          <w:rFonts w:ascii="Times New Roman" w:hAnsi="Times New Roman"/>
          <w:b/>
          <w:sz w:val="20"/>
          <w:szCs w:val="20"/>
        </w:rPr>
        <w:t>Agarose</w:t>
      </w:r>
      <w:proofErr w:type="spellEnd"/>
      <w:r w:rsidR="003E7A45" w:rsidRPr="00002343">
        <w:rPr>
          <w:rFonts w:ascii="Times New Roman" w:hAnsi="Times New Roman"/>
          <w:b/>
          <w:sz w:val="20"/>
          <w:szCs w:val="20"/>
        </w:rPr>
        <w:t xml:space="preserve"> gel electrophoresis showing SHV positive and negative</w:t>
      </w:r>
      <w:r w:rsidR="001E328B" w:rsidRPr="00002343">
        <w:rPr>
          <w:rFonts w:ascii="Times New Roman" w:hAnsi="Times New Roman"/>
          <w:b/>
          <w:sz w:val="20"/>
          <w:szCs w:val="20"/>
        </w:rPr>
        <w:t xml:space="preserve"> </w:t>
      </w:r>
      <w:r w:rsidR="003E7A45" w:rsidRPr="00002343">
        <w:rPr>
          <w:rFonts w:ascii="Times New Roman" w:hAnsi="Times New Roman"/>
          <w:b/>
          <w:sz w:val="20"/>
          <w:szCs w:val="20"/>
        </w:rPr>
        <w:t>gene amplification (L: Ladder 1kb)</w:t>
      </w:r>
    </w:p>
    <w:p w:rsidR="00002343" w:rsidRDefault="00002343" w:rsidP="00002343">
      <w:pPr>
        <w:pStyle w:val="NoSpacing"/>
        <w:snapToGrid w:val="0"/>
        <w:ind w:firstLine="425"/>
        <w:jc w:val="both"/>
        <w:rPr>
          <w:rFonts w:ascii="Times New Roman" w:hAnsi="Times New Roman" w:hint="eastAsia"/>
          <w:sz w:val="20"/>
          <w:szCs w:val="20"/>
          <w:lang w:eastAsia="zh-CN"/>
        </w:rPr>
      </w:pPr>
    </w:p>
    <w:p w:rsidR="00971C1C" w:rsidRDefault="00971C1C" w:rsidP="00002343">
      <w:pPr>
        <w:pStyle w:val="NoSpacing"/>
        <w:snapToGrid w:val="0"/>
        <w:ind w:firstLine="425"/>
        <w:jc w:val="both"/>
        <w:rPr>
          <w:rFonts w:ascii="Times New Roman" w:hAnsi="Times New Roman" w:hint="eastAsia"/>
          <w:sz w:val="20"/>
          <w:szCs w:val="20"/>
          <w:lang w:eastAsia="zh-CN"/>
        </w:rPr>
      </w:pPr>
    </w:p>
    <w:p w:rsidR="00971C1C" w:rsidRDefault="00971C1C" w:rsidP="00002343">
      <w:pPr>
        <w:pStyle w:val="NoSpacing"/>
        <w:snapToGrid w:val="0"/>
        <w:ind w:firstLine="425"/>
        <w:jc w:val="both"/>
        <w:rPr>
          <w:rFonts w:ascii="Times New Roman" w:hAnsi="Times New Roman" w:hint="eastAsia"/>
          <w:sz w:val="20"/>
          <w:szCs w:val="20"/>
          <w:lang w:eastAsia="zh-CN"/>
        </w:rPr>
      </w:pPr>
    </w:p>
    <w:p w:rsidR="00971C1C" w:rsidRDefault="00971C1C" w:rsidP="00002343">
      <w:pPr>
        <w:pStyle w:val="NoSpacing"/>
        <w:snapToGrid w:val="0"/>
        <w:ind w:firstLine="425"/>
        <w:jc w:val="both"/>
        <w:rPr>
          <w:rFonts w:ascii="Times New Roman" w:hAnsi="Times New Roman" w:hint="eastAsia"/>
          <w:sz w:val="20"/>
          <w:szCs w:val="20"/>
          <w:lang w:eastAsia="zh-CN"/>
        </w:rPr>
      </w:pPr>
    </w:p>
    <w:p w:rsidR="00002343" w:rsidRPr="00002343" w:rsidRDefault="00002343" w:rsidP="00002343">
      <w:pPr>
        <w:pStyle w:val="NoSpacing"/>
        <w:snapToGrid w:val="0"/>
        <w:ind w:firstLine="425"/>
        <w:jc w:val="both"/>
        <w:rPr>
          <w:rFonts w:ascii="Times New Roman" w:hAnsi="Times New Roman"/>
          <w:sz w:val="20"/>
          <w:szCs w:val="20"/>
        </w:rPr>
        <w:sectPr w:rsidR="00002343" w:rsidRPr="00002343" w:rsidSect="005E047F">
          <w:headerReference w:type="default" r:id="rId22"/>
          <w:footerReference w:type="default" r:id="rId23"/>
          <w:type w:val="continuous"/>
          <w:pgSz w:w="12240" w:h="15840" w:code="1"/>
          <w:pgMar w:top="1440" w:right="1440" w:bottom="1440" w:left="1440" w:header="720" w:footer="720" w:gutter="0"/>
          <w:cols w:space="720"/>
          <w:docGrid w:linePitch="360"/>
        </w:sectPr>
      </w:pPr>
    </w:p>
    <w:p w:rsidR="003E7A45" w:rsidRPr="00002343" w:rsidRDefault="00597FA3" w:rsidP="00800F56">
      <w:pPr>
        <w:pStyle w:val="NoSpacing"/>
        <w:snapToGrid w:val="0"/>
        <w:jc w:val="both"/>
        <w:rPr>
          <w:rFonts w:ascii="Times New Roman" w:hAnsi="Times New Roman"/>
          <w:b/>
          <w:bCs/>
          <w:color w:val="000000"/>
          <w:sz w:val="20"/>
          <w:szCs w:val="20"/>
        </w:rPr>
      </w:pPr>
      <w:r w:rsidRPr="00002343">
        <w:rPr>
          <w:rFonts w:ascii="Times New Roman" w:hAnsi="Times New Roman"/>
          <w:b/>
          <w:bCs/>
          <w:color w:val="000000"/>
          <w:sz w:val="20"/>
          <w:szCs w:val="20"/>
        </w:rPr>
        <w:lastRenderedPageBreak/>
        <w:t>Table 1</w:t>
      </w:r>
      <w:r w:rsidR="001E328B" w:rsidRPr="00002343">
        <w:rPr>
          <w:rFonts w:ascii="Times New Roman" w:hAnsi="Times New Roman"/>
          <w:b/>
          <w:bCs/>
          <w:color w:val="000000"/>
          <w:sz w:val="20"/>
          <w:szCs w:val="20"/>
        </w:rPr>
        <w:t xml:space="preserve">: </w:t>
      </w:r>
      <w:r w:rsidR="003E7A45" w:rsidRPr="00002343">
        <w:rPr>
          <w:rFonts w:ascii="Times New Roman" w:hAnsi="Times New Roman"/>
          <w:b/>
          <w:bCs/>
          <w:color w:val="000000"/>
          <w:sz w:val="20"/>
          <w:szCs w:val="20"/>
        </w:rPr>
        <w:t xml:space="preserve">Sample with positive and negative </w:t>
      </w:r>
      <w:proofErr w:type="spellStart"/>
      <w:r w:rsidR="003E7A45" w:rsidRPr="00002343">
        <w:rPr>
          <w:rFonts w:ascii="Times New Roman" w:hAnsi="Times New Roman"/>
          <w:b/>
          <w:bCs/>
          <w:color w:val="000000"/>
          <w:sz w:val="20"/>
          <w:szCs w:val="20"/>
        </w:rPr>
        <w:t>electrophrotic</w:t>
      </w:r>
      <w:proofErr w:type="spellEnd"/>
      <w:r w:rsidR="003E7A45" w:rsidRPr="00002343">
        <w:rPr>
          <w:rFonts w:ascii="Times New Roman" w:hAnsi="Times New Roman"/>
          <w:b/>
          <w:bCs/>
          <w:color w:val="000000"/>
          <w:sz w:val="20"/>
          <w:szCs w:val="20"/>
        </w:rPr>
        <w:t xml:space="preserve"> bands.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9"/>
        <w:gridCol w:w="1149"/>
        <w:gridCol w:w="928"/>
        <w:gridCol w:w="844"/>
        <w:gridCol w:w="886"/>
      </w:tblGrid>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S/N</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proofErr w:type="spellStart"/>
            <w:r w:rsidRPr="00971C1C">
              <w:rPr>
                <w:rFonts w:ascii="Times New Roman" w:eastAsia="Times New Roman" w:hAnsi="Times New Roman"/>
                <w:color w:val="000000"/>
                <w:sz w:val="20"/>
                <w:szCs w:val="20"/>
              </w:rPr>
              <w:t>Sp.code</w:t>
            </w:r>
            <w:proofErr w:type="spellEnd"/>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CTX-</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SHV</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OXA</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1</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L34</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2</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G1</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3</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Q3</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4</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Q4</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5</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Q1</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6</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D10</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7</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S3A</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8</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L1</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9</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R5</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10</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E5</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11</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D3</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12</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K7</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13</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S1</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14</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Q7</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15</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O10B</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16</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2B</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17</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M10</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18</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N5</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19</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C8</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20</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C7</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21</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C4</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22</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V7</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23</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T1</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24</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P3</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25</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T2</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26</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V10A</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27</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D9</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28</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V10B</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29</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F10</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lastRenderedPageBreak/>
              <w:t>30</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L9</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31</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D6</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32</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Q5</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33</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R6</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34</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O7</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35</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C3</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36</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E5</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37</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N2</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38</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P5</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39</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Q6</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r w:rsidR="00597FA3" w:rsidRPr="00971C1C" w:rsidTr="00971C1C">
        <w:trPr>
          <w:jc w:val="center"/>
        </w:trPr>
        <w:tc>
          <w:tcPr>
            <w:tcW w:w="803"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40</w:t>
            </w:r>
          </w:p>
        </w:tc>
        <w:tc>
          <w:tcPr>
            <w:tcW w:w="1267" w:type="pct"/>
            <w:vAlign w:val="center"/>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C3B</w:t>
            </w:r>
          </w:p>
        </w:tc>
        <w:tc>
          <w:tcPr>
            <w:tcW w:w="1023"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30"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c>
          <w:tcPr>
            <w:tcW w:w="977" w:type="pct"/>
            <w:shd w:val="clear" w:color="auto" w:fill="auto"/>
            <w:noWrap/>
            <w:vAlign w:val="center"/>
            <w:hideMark/>
          </w:tcPr>
          <w:p w:rsidR="00597FA3" w:rsidRPr="00971C1C" w:rsidRDefault="00597FA3" w:rsidP="00800F56">
            <w:pPr>
              <w:pStyle w:val="NoSpacing"/>
              <w:snapToGrid w:val="0"/>
              <w:jc w:val="both"/>
              <w:rPr>
                <w:rFonts w:ascii="Times New Roman" w:eastAsia="Times New Roman" w:hAnsi="Times New Roman"/>
                <w:color w:val="000000"/>
                <w:sz w:val="20"/>
                <w:szCs w:val="20"/>
              </w:rPr>
            </w:pPr>
            <w:r w:rsidRPr="00971C1C">
              <w:rPr>
                <w:rFonts w:ascii="Times New Roman" w:eastAsia="Times New Roman" w:hAnsi="Times New Roman"/>
                <w:color w:val="000000"/>
                <w:sz w:val="20"/>
                <w:szCs w:val="20"/>
              </w:rPr>
              <w:t>-</w:t>
            </w:r>
          </w:p>
        </w:tc>
      </w:tr>
    </w:tbl>
    <w:p w:rsidR="001E328B" w:rsidRPr="00002343" w:rsidRDefault="001E328B" w:rsidP="00002343">
      <w:pPr>
        <w:pStyle w:val="NoSpacing"/>
        <w:snapToGrid w:val="0"/>
        <w:ind w:firstLine="425"/>
        <w:jc w:val="both"/>
        <w:rPr>
          <w:rFonts w:ascii="Times New Roman" w:hAnsi="Times New Roman"/>
          <w:bCs/>
          <w:color w:val="000000"/>
          <w:sz w:val="20"/>
          <w:szCs w:val="20"/>
        </w:rPr>
      </w:pPr>
    </w:p>
    <w:p w:rsidR="00597FA3" w:rsidRPr="00002343" w:rsidRDefault="00465639" w:rsidP="00800F56">
      <w:pPr>
        <w:pStyle w:val="NoSpacing"/>
        <w:snapToGrid w:val="0"/>
        <w:jc w:val="center"/>
        <w:rPr>
          <w:rFonts w:ascii="Times New Roman" w:hAnsi="Times New Roman"/>
          <w:bCs/>
          <w:color w:val="000000"/>
          <w:sz w:val="20"/>
          <w:szCs w:val="20"/>
        </w:rPr>
      </w:pPr>
      <w:r>
        <w:rPr>
          <w:rFonts w:ascii="Times New Roman" w:hAnsi="Times New Roman"/>
          <w:noProof/>
          <w:sz w:val="20"/>
          <w:szCs w:val="20"/>
          <w:lang w:eastAsia="zh-CN"/>
        </w:rPr>
        <w:drawing>
          <wp:inline distT="0" distB="0" distL="0" distR="0">
            <wp:extent cx="2634118" cy="2522800"/>
            <wp:effectExtent l="19050" t="0" r="13832" b="0"/>
            <wp:docPr id="16"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97FA3" w:rsidRPr="00002343" w:rsidRDefault="00597FA3" w:rsidP="00002343">
      <w:pPr>
        <w:pStyle w:val="NoSpacing"/>
        <w:snapToGrid w:val="0"/>
        <w:jc w:val="both"/>
        <w:rPr>
          <w:rFonts w:ascii="Times New Roman" w:hAnsi="Times New Roman"/>
          <w:b/>
          <w:bCs/>
          <w:color w:val="000000"/>
          <w:sz w:val="20"/>
          <w:szCs w:val="20"/>
        </w:rPr>
      </w:pPr>
      <w:r w:rsidRPr="00002343">
        <w:rPr>
          <w:rFonts w:ascii="Times New Roman" w:hAnsi="Times New Roman"/>
          <w:b/>
          <w:bCs/>
          <w:color w:val="000000"/>
          <w:sz w:val="20"/>
          <w:szCs w:val="20"/>
        </w:rPr>
        <w:t>Figure 9: Number and percentage of isolates that possess CTX-M, SHV and OXA genes</w:t>
      </w:r>
    </w:p>
    <w:p w:rsidR="00002343" w:rsidRDefault="00002343" w:rsidP="00002343">
      <w:pPr>
        <w:pStyle w:val="NoSpacing"/>
        <w:snapToGrid w:val="0"/>
        <w:jc w:val="both"/>
        <w:rPr>
          <w:rFonts w:ascii="Times New Roman" w:hAnsi="Times New Roman"/>
          <w:b/>
          <w:bCs/>
          <w:color w:val="000000"/>
          <w:sz w:val="20"/>
          <w:szCs w:val="20"/>
        </w:rPr>
      </w:pPr>
    </w:p>
    <w:p w:rsidR="00002343" w:rsidRPr="00002343" w:rsidRDefault="00002343" w:rsidP="00002343">
      <w:pPr>
        <w:pStyle w:val="NoSpacing"/>
        <w:snapToGrid w:val="0"/>
        <w:jc w:val="both"/>
        <w:rPr>
          <w:rFonts w:ascii="Times New Roman" w:hAnsi="Times New Roman"/>
          <w:b/>
          <w:bCs/>
          <w:color w:val="000000"/>
          <w:sz w:val="20"/>
          <w:szCs w:val="20"/>
        </w:rPr>
        <w:sectPr w:rsidR="00002343" w:rsidRPr="00002343" w:rsidSect="005E047F">
          <w:headerReference w:type="default" r:id="rId25"/>
          <w:footerReference w:type="default" r:id="rId26"/>
          <w:type w:val="continuous"/>
          <w:pgSz w:w="12240" w:h="15840" w:code="1"/>
          <w:pgMar w:top="1440" w:right="1440" w:bottom="1440" w:left="1440" w:header="720" w:footer="720" w:gutter="0"/>
          <w:cols w:num="2" w:space="720"/>
          <w:docGrid w:linePitch="360"/>
        </w:sectPr>
      </w:pPr>
    </w:p>
    <w:p w:rsidR="004D35D2" w:rsidRPr="00002343" w:rsidRDefault="004D35D2" w:rsidP="00002343">
      <w:pPr>
        <w:pStyle w:val="NoSpacing"/>
        <w:snapToGrid w:val="0"/>
        <w:jc w:val="both"/>
        <w:rPr>
          <w:rFonts w:ascii="Times New Roman" w:hAnsi="Times New Roman"/>
          <w:b/>
          <w:bCs/>
          <w:color w:val="000000"/>
          <w:sz w:val="20"/>
          <w:szCs w:val="20"/>
        </w:rPr>
      </w:pPr>
    </w:p>
    <w:p w:rsidR="003E7A45" w:rsidRPr="00002343" w:rsidRDefault="001E328B" w:rsidP="00002343">
      <w:pPr>
        <w:pStyle w:val="NoSpacing"/>
        <w:snapToGrid w:val="0"/>
        <w:jc w:val="center"/>
        <w:rPr>
          <w:rFonts w:ascii="Times New Roman" w:hAnsi="Times New Roman"/>
          <w:b/>
          <w:bCs/>
          <w:color w:val="000000"/>
          <w:sz w:val="20"/>
          <w:szCs w:val="20"/>
        </w:rPr>
      </w:pPr>
      <w:r w:rsidRPr="00002343">
        <w:rPr>
          <w:rFonts w:ascii="Times New Roman" w:hAnsi="Times New Roman"/>
          <w:b/>
          <w:bCs/>
          <w:color w:val="000000"/>
          <w:sz w:val="20"/>
          <w:szCs w:val="20"/>
        </w:rPr>
        <w:t xml:space="preserve">Table </w:t>
      </w:r>
      <w:r w:rsidR="00597FA3" w:rsidRPr="00002343">
        <w:rPr>
          <w:rFonts w:ascii="Times New Roman" w:hAnsi="Times New Roman"/>
          <w:b/>
          <w:bCs/>
          <w:color w:val="000000"/>
          <w:sz w:val="20"/>
          <w:szCs w:val="20"/>
        </w:rPr>
        <w:t>2</w:t>
      </w:r>
      <w:r w:rsidRPr="00002343">
        <w:rPr>
          <w:rFonts w:ascii="Times New Roman" w:hAnsi="Times New Roman"/>
          <w:b/>
          <w:bCs/>
          <w:color w:val="000000"/>
          <w:sz w:val="20"/>
          <w:szCs w:val="20"/>
        </w:rPr>
        <w:t>:</w:t>
      </w:r>
      <w:r w:rsidR="00AF3C09" w:rsidRPr="00002343">
        <w:rPr>
          <w:rFonts w:ascii="Times New Roman" w:hAnsi="Times New Roman"/>
          <w:b/>
          <w:bCs/>
          <w:color w:val="000000"/>
          <w:sz w:val="20"/>
          <w:szCs w:val="20"/>
        </w:rPr>
        <w:t xml:space="preserve"> </w:t>
      </w:r>
      <w:r w:rsidRPr="00002343">
        <w:rPr>
          <w:rFonts w:ascii="Times New Roman" w:hAnsi="Times New Roman"/>
          <w:b/>
          <w:bCs/>
          <w:color w:val="000000"/>
          <w:sz w:val="20"/>
          <w:szCs w:val="20"/>
        </w:rPr>
        <w:t>A</w:t>
      </w:r>
      <w:r w:rsidR="003E7A45" w:rsidRPr="00002343">
        <w:rPr>
          <w:rFonts w:ascii="Times New Roman" w:hAnsi="Times New Roman"/>
          <w:b/>
          <w:bCs/>
          <w:color w:val="000000"/>
          <w:sz w:val="20"/>
          <w:szCs w:val="20"/>
        </w:rPr>
        <w:t xml:space="preserve">nalysis of 16s </w:t>
      </w:r>
      <w:proofErr w:type="spellStart"/>
      <w:r w:rsidR="003E7A45" w:rsidRPr="00002343">
        <w:rPr>
          <w:rFonts w:ascii="Times New Roman" w:hAnsi="Times New Roman"/>
          <w:b/>
          <w:bCs/>
          <w:color w:val="000000"/>
          <w:sz w:val="20"/>
          <w:szCs w:val="20"/>
        </w:rPr>
        <w:t>rRNA</w:t>
      </w:r>
      <w:proofErr w:type="spellEnd"/>
      <w:r w:rsidR="003E7A45" w:rsidRPr="00002343">
        <w:rPr>
          <w:rFonts w:ascii="Times New Roman" w:hAnsi="Times New Roman"/>
          <w:b/>
          <w:bCs/>
          <w:color w:val="000000"/>
          <w:sz w:val="20"/>
          <w:szCs w:val="20"/>
        </w:rPr>
        <w:t xml:space="preserve"> sequence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0"/>
        <w:gridCol w:w="3095"/>
        <w:gridCol w:w="1659"/>
        <w:gridCol w:w="1779"/>
        <w:gridCol w:w="2183"/>
      </w:tblGrid>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C</w:t>
            </w:r>
            <w:r w:rsidR="001E328B" w:rsidRPr="00971C1C">
              <w:rPr>
                <w:rFonts w:ascii="Times New Roman" w:hAnsi="Times New Roman"/>
                <w:bCs/>
                <w:color w:val="000000"/>
                <w:sz w:val="20"/>
                <w:szCs w:val="20"/>
              </w:rPr>
              <w:t>ode</w:t>
            </w:r>
          </w:p>
        </w:tc>
        <w:tc>
          <w:tcPr>
            <w:tcW w:w="1616"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Organism name</w:t>
            </w:r>
          </w:p>
        </w:tc>
        <w:tc>
          <w:tcPr>
            <w:tcW w:w="866"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 Similarity</w:t>
            </w:r>
          </w:p>
        </w:tc>
        <w:tc>
          <w:tcPr>
            <w:tcW w:w="92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Strain</w:t>
            </w:r>
          </w:p>
        </w:tc>
        <w:tc>
          <w:tcPr>
            <w:tcW w:w="1140"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proofErr w:type="spellStart"/>
            <w:r w:rsidRPr="00971C1C">
              <w:rPr>
                <w:rFonts w:ascii="Times New Roman" w:hAnsi="Times New Roman"/>
                <w:bCs/>
                <w:color w:val="000000"/>
                <w:sz w:val="20"/>
                <w:szCs w:val="20"/>
              </w:rPr>
              <w:t>Accesion</w:t>
            </w:r>
            <w:proofErr w:type="spellEnd"/>
            <w:r w:rsidRPr="00971C1C">
              <w:rPr>
                <w:rFonts w:ascii="Times New Roman" w:hAnsi="Times New Roman"/>
                <w:bCs/>
                <w:color w:val="000000"/>
                <w:sz w:val="20"/>
                <w:szCs w:val="20"/>
              </w:rPr>
              <w:t xml:space="preserve"> number</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L34</w:t>
            </w:r>
          </w:p>
        </w:tc>
        <w:tc>
          <w:tcPr>
            <w:tcW w:w="1616" w:type="pct"/>
            <w:shd w:val="clear" w:color="auto" w:fill="auto"/>
          </w:tcPr>
          <w:p w:rsidR="003E7A45" w:rsidRPr="00971C1C" w:rsidRDefault="003E7A45" w:rsidP="00002343">
            <w:pPr>
              <w:pStyle w:val="NoSpacing"/>
              <w:snapToGrid w:val="0"/>
              <w:jc w:val="both"/>
              <w:rPr>
                <w:rFonts w:ascii="Times New Roman" w:hAnsi="Times New Roman"/>
                <w:i/>
                <w:iCs/>
                <w:color w:val="000000"/>
                <w:sz w:val="20"/>
                <w:szCs w:val="20"/>
              </w:rPr>
            </w:pPr>
            <w:proofErr w:type="spellStart"/>
            <w:r w:rsidRPr="00971C1C">
              <w:rPr>
                <w:rFonts w:ascii="Times New Roman" w:hAnsi="Times New Roman"/>
                <w:i/>
                <w:iCs/>
                <w:color w:val="000000"/>
                <w:sz w:val="20"/>
                <w:szCs w:val="20"/>
              </w:rPr>
              <w:t>Klebsielle</w:t>
            </w:r>
            <w:proofErr w:type="spellEnd"/>
            <w:r w:rsidRPr="00971C1C">
              <w:rPr>
                <w:rFonts w:ascii="Times New Roman" w:hAnsi="Times New Roman"/>
                <w:i/>
                <w:iCs/>
                <w:color w:val="000000"/>
                <w:sz w:val="20"/>
                <w:szCs w:val="20"/>
              </w:rPr>
              <w:t xml:space="preserve"> Pneumonia e</w:t>
            </w:r>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100</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00F44531" w:rsidRPr="00971C1C">
              <w:rPr>
                <w:rFonts w:ascii="Times New Roman" w:hAnsi="Times New Roman"/>
                <w:color w:val="000000"/>
                <w:sz w:val="20"/>
                <w:szCs w:val="20"/>
              </w:rPr>
              <w:t xml:space="preserve"> </w:t>
            </w:r>
            <w:r w:rsidR="003E7A45" w:rsidRPr="00971C1C">
              <w:rPr>
                <w:rFonts w:ascii="Times New Roman" w:hAnsi="Times New Roman"/>
                <w:color w:val="000000"/>
                <w:sz w:val="20"/>
                <w:szCs w:val="20"/>
              </w:rPr>
              <w:t>472825496</w:t>
            </w:r>
          </w:p>
        </w:tc>
      </w:tr>
      <w:tr w:rsidR="003E7A45" w:rsidRPr="00971C1C" w:rsidTr="00971C1C">
        <w:trPr>
          <w:trHeight w:val="70"/>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G1</w:t>
            </w:r>
          </w:p>
        </w:tc>
        <w:tc>
          <w:tcPr>
            <w:tcW w:w="161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i/>
                <w:iCs/>
                <w:color w:val="000000"/>
                <w:sz w:val="20"/>
                <w:szCs w:val="20"/>
              </w:rPr>
              <w:t xml:space="preserve">Pseudomonas </w:t>
            </w:r>
            <w:proofErr w:type="spellStart"/>
            <w:r w:rsidRPr="00971C1C">
              <w:rPr>
                <w:rFonts w:ascii="Times New Roman" w:hAnsi="Times New Roman"/>
                <w:i/>
                <w:iCs/>
                <w:color w:val="000000"/>
                <w:sz w:val="20"/>
                <w:szCs w:val="20"/>
              </w:rPr>
              <w:t>Aeruginosa</w:t>
            </w:r>
            <w:proofErr w:type="spellEnd"/>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100</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1E328B" w:rsidRPr="00971C1C">
              <w:rPr>
                <w:rFonts w:ascii="Times New Roman" w:hAnsi="Times New Roman"/>
                <w:color w:val="000000"/>
                <w:sz w:val="20"/>
                <w:szCs w:val="20"/>
              </w:rPr>
              <w:t>827343460</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Q4</w:t>
            </w:r>
          </w:p>
        </w:tc>
        <w:tc>
          <w:tcPr>
            <w:tcW w:w="161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i/>
                <w:iCs/>
                <w:color w:val="000000"/>
                <w:sz w:val="20"/>
                <w:szCs w:val="20"/>
              </w:rPr>
              <w:t>Lysinipacillus</w:t>
            </w:r>
            <w:proofErr w:type="spellEnd"/>
            <w:r w:rsidRPr="00971C1C">
              <w:rPr>
                <w:rFonts w:ascii="Times New Roman" w:hAnsi="Times New Roman"/>
                <w:i/>
                <w:iCs/>
                <w:color w:val="000000"/>
                <w:sz w:val="20"/>
                <w:szCs w:val="20"/>
              </w:rPr>
              <w:t xml:space="preserve"> </w:t>
            </w:r>
            <w:proofErr w:type="spellStart"/>
            <w:r w:rsidRPr="00971C1C">
              <w:rPr>
                <w:rFonts w:ascii="Times New Roman" w:hAnsi="Times New Roman"/>
                <w:i/>
                <w:iCs/>
                <w:color w:val="000000"/>
                <w:sz w:val="20"/>
                <w:szCs w:val="20"/>
              </w:rPr>
              <w:t>Sphaericus</w:t>
            </w:r>
            <w:proofErr w:type="spellEnd"/>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1E328B" w:rsidRPr="00971C1C">
              <w:rPr>
                <w:rFonts w:ascii="Times New Roman" w:hAnsi="Times New Roman"/>
                <w:color w:val="000000"/>
                <w:sz w:val="20"/>
                <w:szCs w:val="20"/>
              </w:rPr>
              <w:t>675600442</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Q1</w:t>
            </w:r>
          </w:p>
        </w:tc>
        <w:tc>
          <w:tcPr>
            <w:tcW w:w="161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i/>
                <w:iCs/>
                <w:color w:val="000000"/>
                <w:sz w:val="20"/>
                <w:szCs w:val="20"/>
              </w:rPr>
              <w:t>Serratia</w:t>
            </w:r>
            <w:proofErr w:type="spellEnd"/>
            <w:r w:rsidRPr="00971C1C">
              <w:rPr>
                <w:rFonts w:ascii="Times New Roman" w:hAnsi="Times New Roman"/>
                <w:i/>
                <w:iCs/>
                <w:color w:val="000000"/>
                <w:sz w:val="20"/>
                <w:szCs w:val="20"/>
              </w:rPr>
              <w:t xml:space="preserve"> Sp</w:t>
            </w:r>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56.12</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INBIO 40520</w:t>
            </w: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3E7A45" w:rsidRPr="00971C1C">
              <w:rPr>
                <w:rFonts w:ascii="Times New Roman" w:hAnsi="Times New Roman"/>
                <w:color w:val="000000"/>
                <w:sz w:val="20"/>
                <w:szCs w:val="20"/>
              </w:rPr>
              <w:t>702102248</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D10</w:t>
            </w:r>
          </w:p>
        </w:tc>
        <w:tc>
          <w:tcPr>
            <w:tcW w:w="161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i/>
                <w:iCs/>
                <w:color w:val="000000"/>
                <w:sz w:val="20"/>
                <w:szCs w:val="20"/>
              </w:rPr>
              <w:t>Alcaligenes</w:t>
            </w:r>
            <w:proofErr w:type="spellEnd"/>
            <w:r w:rsidRPr="00971C1C">
              <w:rPr>
                <w:rFonts w:ascii="Times New Roman" w:hAnsi="Times New Roman"/>
                <w:i/>
                <w:iCs/>
                <w:color w:val="000000"/>
                <w:sz w:val="20"/>
                <w:szCs w:val="20"/>
              </w:rPr>
              <w:t xml:space="preserve"> </w:t>
            </w:r>
            <w:proofErr w:type="spellStart"/>
            <w:r w:rsidRPr="00971C1C">
              <w:rPr>
                <w:rFonts w:ascii="Times New Roman" w:hAnsi="Times New Roman"/>
                <w:i/>
                <w:iCs/>
                <w:color w:val="000000"/>
                <w:sz w:val="20"/>
                <w:szCs w:val="20"/>
              </w:rPr>
              <w:t>Faecalis</w:t>
            </w:r>
            <w:proofErr w:type="spellEnd"/>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100</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3E7A45" w:rsidRPr="00971C1C">
              <w:rPr>
                <w:rFonts w:ascii="Times New Roman" w:hAnsi="Times New Roman"/>
                <w:color w:val="000000"/>
                <w:sz w:val="20"/>
                <w:szCs w:val="20"/>
              </w:rPr>
              <w:t>772459625</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E5</w:t>
            </w:r>
          </w:p>
        </w:tc>
        <w:tc>
          <w:tcPr>
            <w:tcW w:w="161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i/>
                <w:iCs/>
                <w:color w:val="000000"/>
                <w:sz w:val="20"/>
                <w:szCs w:val="20"/>
              </w:rPr>
              <w:t>Alcaligenes</w:t>
            </w:r>
            <w:proofErr w:type="spellEnd"/>
            <w:r w:rsidRPr="00971C1C">
              <w:rPr>
                <w:rFonts w:ascii="Times New Roman" w:hAnsi="Times New Roman"/>
                <w:i/>
                <w:iCs/>
                <w:color w:val="000000"/>
                <w:sz w:val="20"/>
                <w:szCs w:val="20"/>
              </w:rPr>
              <w:t xml:space="preserve"> </w:t>
            </w:r>
            <w:proofErr w:type="spellStart"/>
            <w:r w:rsidRPr="00971C1C">
              <w:rPr>
                <w:rFonts w:ascii="Times New Roman" w:hAnsi="Times New Roman"/>
                <w:i/>
                <w:iCs/>
                <w:color w:val="000000"/>
                <w:sz w:val="20"/>
                <w:szCs w:val="20"/>
              </w:rPr>
              <w:t>Faecalis</w:t>
            </w:r>
            <w:proofErr w:type="spellEnd"/>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78.57</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518</w:t>
            </w: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1E328B" w:rsidRPr="00971C1C">
              <w:rPr>
                <w:rFonts w:ascii="Times New Roman" w:hAnsi="Times New Roman"/>
                <w:color w:val="000000"/>
                <w:sz w:val="20"/>
                <w:szCs w:val="20"/>
              </w:rPr>
              <w:t>780582590</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D3</w:t>
            </w:r>
          </w:p>
        </w:tc>
        <w:tc>
          <w:tcPr>
            <w:tcW w:w="161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i/>
                <w:iCs/>
                <w:color w:val="000000"/>
                <w:sz w:val="20"/>
                <w:szCs w:val="20"/>
              </w:rPr>
              <w:t>Escherichia</w:t>
            </w:r>
            <w:r w:rsidR="00971C1C" w:rsidRPr="00971C1C">
              <w:rPr>
                <w:rFonts w:ascii="Times New Roman" w:hAnsi="Times New Roman"/>
                <w:i/>
                <w:iCs/>
                <w:color w:val="000000"/>
                <w:sz w:val="20"/>
                <w:szCs w:val="20"/>
              </w:rPr>
              <w:t xml:space="preserve"> </w:t>
            </w:r>
            <w:r w:rsidRPr="00971C1C">
              <w:rPr>
                <w:rFonts w:ascii="Times New Roman" w:hAnsi="Times New Roman"/>
                <w:i/>
                <w:iCs/>
                <w:color w:val="000000"/>
                <w:sz w:val="20"/>
                <w:szCs w:val="20"/>
              </w:rPr>
              <w:t>coli</w:t>
            </w:r>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100</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GM4792</w:t>
            </w: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3E7A45" w:rsidRPr="00971C1C">
              <w:rPr>
                <w:rFonts w:ascii="Times New Roman" w:hAnsi="Times New Roman"/>
                <w:color w:val="000000"/>
                <w:sz w:val="20"/>
                <w:szCs w:val="20"/>
              </w:rPr>
              <w:t>827616213</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2B</w:t>
            </w:r>
          </w:p>
        </w:tc>
        <w:tc>
          <w:tcPr>
            <w:tcW w:w="161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i/>
                <w:iCs/>
                <w:color w:val="000000"/>
                <w:sz w:val="20"/>
                <w:szCs w:val="20"/>
              </w:rPr>
              <w:t>Stenotrophomonas</w:t>
            </w:r>
            <w:proofErr w:type="spellEnd"/>
            <w:r w:rsidR="00971C1C" w:rsidRPr="00971C1C">
              <w:rPr>
                <w:rFonts w:ascii="Times New Roman" w:hAnsi="Times New Roman"/>
                <w:i/>
                <w:iCs/>
                <w:color w:val="000000"/>
                <w:sz w:val="20"/>
                <w:szCs w:val="20"/>
              </w:rPr>
              <w:t xml:space="preserve"> </w:t>
            </w:r>
            <w:r w:rsidRPr="00971C1C">
              <w:rPr>
                <w:rFonts w:ascii="Times New Roman" w:hAnsi="Times New Roman"/>
                <w:i/>
                <w:iCs/>
                <w:color w:val="000000"/>
                <w:sz w:val="20"/>
                <w:szCs w:val="20"/>
              </w:rPr>
              <w:t>sp</w:t>
            </w:r>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74.49</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3E7A45" w:rsidRPr="00971C1C">
              <w:rPr>
                <w:rFonts w:ascii="Times New Roman" w:hAnsi="Times New Roman"/>
                <w:color w:val="000000"/>
                <w:sz w:val="20"/>
                <w:szCs w:val="20"/>
              </w:rPr>
              <w:t>401878554</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M10</w:t>
            </w:r>
          </w:p>
        </w:tc>
        <w:tc>
          <w:tcPr>
            <w:tcW w:w="161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i/>
                <w:iCs/>
                <w:color w:val="000000"/>
                <w:sz w:val="20"/>
                <w:szCs w:val="20"/>
              </w:rPr>
              <w:t>Providentia</w:t>
            </w:r>
            <w:proofErr w:type="spellEnd"/>
            <w:r w:rsidRPr="00971C1C">
              <w:rPr>
                <w:rFonts w:ascii="Times New Roman" w:hAnsi="Times New Roman"/>
                <w:i/>
                <w:iCs/>
                <w:color w:val="000000"/>
                <w:sz w:val="20"/>
                <w:szCs w:val="20"/>
              </w:rPr>
              <w:t xml:space="preserve"> </w:t>
            </w:r>
            <w:proofErr w:type="spellStart"/>
            <w:r w:rsidRPr="00971C1C">
              <w:rPr>
                <w:rFonts w:ascii="Times New Roman" w:hAnsi="Times New Roman"/>
                <w:i/>
                <w:iCs/>
                <w:color w:val="000000"/>
                <w:sz w:val="20"/>
                <w:szCs w:val="20"/>
              </w:rPr>
              <w:t>Rettgeri</w:t>
            </w:r>
            <w:proofErr w:type="spellEnd"/>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100</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ALK 045</w:t>
            </w: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1E328B" w:rsidRPr="00971C1C">
              <w:rPr>
                <w:rFonts w:ascii="Times New Roman" w:hAnsi="Times New Roman"/>
                <w:color w:val="000000"/>
                <w:sz w:val="20"/>
                <w:szCs w:val="20"/>
              </w:rPr>
              <w:t>455509102</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N5</w:t>
            </w:r>
          </w:p>
        </w:tc>
        <w:tc>
          <w:tcPr>
            <w:tcW w:w="161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i/>
                <w:iCs/>
                <w:color w:val="000000"/>
                <w:sz w:val="20"/>
                <w:szCs w:val="20"/>
              </w:rPr>
              <w:t>Escherichia</w:t>
            </w:r>
            <w:r w:rsidR="00971C1C" w:rsidRPr="00971C1C">
              <w:rPr>
                <w:rFonts w:ascii="Times New Roman" w:hAnsi="Times New Roman"/>
                <w:i/>
                <w:iCs/>
                <w:color w:val="000000"/>
                <w:sz w:val="20"/>
                <w:szCs w:val="20"/>
              </w:rPr>
              <w:t xml:space="preserve"> </w:t>
            </w:r>
            <w:r w:rsidRPr="00971C1C">
              <w:rPr>
                <w:rFonts w:ascii="Times New Roman" w:hAnsi="Times New Roman"/>
                <w:i/>
                <w:iCs/>
                <w:color w:val="000000"/>
                <w:sz w:val="20"/>
                <w:szCs w:val="20"/>
              </w:rPr>
              <w:t>coli</w:t>
            </w:r>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100</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LAC+</w:t>
            </w: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3E7A45" w:rsidRPr="00971C1C">
              <w:rPr>
                <w:rFonts w:ascii="Times New Roman" w:hAnsi="Times New Roman"/>
                <w:color w:val="000000"/>
                <w:sz w:val="20"/>
                <w:szCs w:val="20"/>
              </w:rPr>
              <w:t>827616213</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C8</w:t>
            </w:r>
          </w:p>
        </w:tc>
        <w:tc>
          <w:tcPr>
            <w:tcW w:w="161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i/>
                <w:iCs/>
                <w:color w:val="000000"/>
                <w:sz w:val="20"/>
                <w:szCs w:val="20"/>
              </w:rPr>
              <w:t>Serratia</w:t>
            </w:r>
            <w:proofErr w:type="spellEnd"/>
            <w:r w:rsidRPr="00971C1C">
              <w:rPr>
                <w:rFonts w:ascii="Times New Roman" w:hAnsi="Times New Roman"/>
                <w:i/>
                <w:iCs/>
                <w:color w:val="000000"/>
                <w:sz w:val="20"/>
                <w:szCs w:val="20"/>
              </w:rPr>
              <w:t xml:space="preserve"> sp</w:t>
            </w:r>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100</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INBIO 4041</w:t>
            </w: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3E7A45" w:rsidRPr="00971C1C">
              <w:rPr>
                <w:rFonts w:ascii="Times New Roman" w:hAnsi="Times New Roman"/>
                <w:color w:val="000000"/>
                <w:sz w:val="20"/>
                <w:szCs w:val="20"/>
              </w:rPr>
              <w:t>702102236</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C7</w:t>
            </w:r>
          </w:p>
        </w:tc>
        <w:tc>
          <w:tcPr>
            <w:tcW w:w="161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i/>
                <w:iCs/>
                <w:color w:val="000000"/>
                <w:sz w:val="20"/>
                <w:szCs w:val="20"/>
              </w:rPr>
              <w:t xml:space="preserve">Staphylococcus </w:t>
            </w:r>
            <w:proofErr w:type="spellStart"/>
            <w:r w:rsidRPr="00971C1C">
              <w:rPr>
                <w:rFonts w:ascii="Times New Roman" w:hAnsi="Times New Roman"/>
                <w:i/>
                <w:iCs/>
                <w:color w:val="000000"/>
                <w:sz w:val="20"/>
                <w:szCs w:val="20"/>
              </w:rPr>
              <w:t>Sciuri</w:t>
            </w:r>
            <w:proofErr w:type="spellEnd"/>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100</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2218</w:t>
            </w: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3E7A45" w:rsidRPr="00971C1C">
              <w:rPr>
                <w:rFonts w:ascii="Times New Roman" w:hAnsi="Times New Roman"/>
                <w:color w:val="000000"/>
                <w:sz w:val="20"/>
                <w:szCs w:val="20"/>
              </w:rPr>
              <w:t>806826967</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C4</w:t>
            </w:r>
          </w:p>
        </w:tc>
        <w:tc>
          <w:tcPr>
            <w:tcW w:w="161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i/>
                <w:iCs/>
                <w:color w:val="000000"/>
                <w:sz w:val="20"/>
                <w:szCs w:val="20"/>
              </w:rPr>
              <w:t>Flavobacterium</w:t>
            </w:r>
            <w:proofErr w:type="spellEnd"/>
            <w:r w:rsidRPr="00971C1C">
              <w:rPr>
                <w:rFonts w:ascii="Times New Roman" w:hAnsi="Times New Roman"/>
                <w:i/>
                <w:iCs/>
                <w:color w:val="000000"/>
                <w:sz w:val="20"/>
                <w:szCs w:val="20"/>
              </w:rPr>
              <w:t xml:space="preserve"> </w:t>
            </w:r>
            <w:proofErr w:type="spellStart"/>
            <w:r w:rsidRPr="00971C1C">
              <w:rPr>
                <w:rFonts w:ascii="Times New Roman" w:hAnsi="Times New Roman"/>
                <w:i/>
                <w:iCs/>
                <w:color w:val="000000"/>
                <w:sz w:val="20"/>
                <w:szCs w:val="20"/>
              </w:rPr>
              <w:t>Mizutaii</w:t>
            </w:r>
            <w:proofErr w:type="spellEnd"/>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53.06</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1E328B" w:rsidRPr="00971C1C">
              <w:rPr>
                <w:rFonts w:ascii="Times New Roman" w:hAnsi="Times New Roman"/>
                <w:color w:val="000000"/>
                <w:sz w:val="20"/>
                <w:szCs w:val="20"/>
              </w:rPr>
              <w:t>110238629</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V7</w:t>
            </w:r>
          </w:p>
        </w:tc>
        <w:tc>
          <w:tcPr>
            <w:tcW w:w="161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i/>
                <w:iCs/>
                <w:color w:val="000000"/>
                <w:sz w:val="20"/>
                <w:szCs w:val="20"/>
              </w:rPr>
              <w:t xml:space="preserve">Pseudomonas </w:t>
            </w:r>
            <w:proofErr w:type="spellStart"/>
            <w:r w:rsidRPr="00971C1C">
              <w:rPr>
                <w:rFonts w:ascii="Times New Roman" w:hAnsi="Times New Roman"/>
                <w:i/>
                <w:iCs/>
                <w:color w:val="000000"/>
                <w:sz w:val="20"/>
                <w:szCs w:val="20"/>
              </w:rPr>
              <w:t>aeruginosa</w:t>
            </w:r>
            <w:proofErr w:type="spellEnd"/>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100</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1E328B" w:rsidRPr="00971C1C">
              <w:rPr>
                <w:rFonts w:ascii="Times New Roman" w:hAnsi="Times New Roman"/>
                <w:color w:val="000000"/>
                <w:sz w:val="20"/>
                <w:szCs w:val="20"/>
              </w:rPr>
              <w:t>827343479</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T7</w:t>
            </w:r>
          </w:p>
        </w:tc>
        <w:tc>
          <w:tcPr>
            <w:tcW w:w="161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i/>
                <w:iCs/>
                <w:color w:val="000000"/>
                <w:sz w:val="20"/>
                <w:szCs w:val="20"/>
              </w:rPr>
              <w:t>Shigelia</w:t>
            </w:r>
            <w:proofErr w:type="spellEnd"/>
            <w:r w:rsidRPr="00971C1C">
              <w:rPr>
                <w:rFonts w:ascii="Times New Roman" w:hAnsi="Times New Roman"/>
                <w:i/>
                <w:iCs/>
                <w:color w:val="000000"/>
                <w:sz w:val="20"/>
                <w:szCs w:val="20"/>
              </w:rPr>
              <w:t xml:space="preserve"> </w:t>
            </w:r>
            <w:proofErr w:type="spellStart"/>
            <w:r w:rsidRPr="00971C1C">
              <w:rPr>
                <w:rFonts w:ascii="Times New Roman" w:hAnsi="Times New Roman"/>
                <w:i/>
                <w:iCs/>
                <w:color w:val="000000"/>
                <w:sz w:val="20"/>
                <w:szCs w:val="20"/>
              </w:rPr>
              <w:t>Flexneri</w:t>
            </w:r>
            <w:proofErr w:type="spellEnd"/>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100</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G1663</w:t>
            </w: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3E7A45" w:rsidRPr="00971C1C">
              <w:rPr>
                <w:rFonts w:ascii="Times New Roman" w:hAnsi="Times New Roman"/>
                <w:color w:val="000000"/>
                <w:sz w:val="20"/>
                <w:szCs w:val="20"/>
              </w:rPr>
              <w:t>828440138</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D9</w:t>
            </w:r>
          </w:p>
        </w:tc>
        <w:tc>
          <w:tcPr>
            <w:tcW w:w="161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i/>
                <w:iCs/>
                <w:color w:val="000000"/>
                <w:sz w:val="20"/>
                <w:szCs w:val="20"/>
              </w:rPr>
              <w:t xml:space="preserve">Proteus </w:t>
            </w:r>
            <w:proofErr w:type="spellStart"/>
            <w:r w:rsidRPr="00971C1C">
              <w:rPr>
                <w:rFonts w:ascii="Times New Roman" w:hAnsi="Times New Roman"/>
                <w:i/>
                <w:iCs/>
                <w:color w:val="000000"/>
                <w:sz w:val="20"/>
                <w:szCs w:val="20"/>
              </w:rPr>
              <w:t>Vulgaris</w:t>
            </w:r>
            <w:proofErr w:type="spellEnd"/>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100</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T3-41</w:t>
            </w: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3E7A45" w:rsidRPr="00971C1C">
              <w:rPr>
                <w:rFonts w:ascii="Times New Roman" w:hAnsi="Times New Roman"/>
                <w:color w:val="000000"/>
                <w:sz w:val="20"/>
                <w:szCs w:val="20"/>
              </w:rPr>
              <w:t>451935969</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D6</w:t>
            </w:r>
          </w:p>
        </w:tc>
        <w:tc>
          <w:tcPr>
            <w:tcW w:w="161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i/>
                <w:iCs/>
                <w:color w:val="000000"/>
                <w:sz w:val="20"/>
                <w:szCs w:val="20"/>
              </w:rPr>
              <w:t xml:space="preserve">Bacillus </w:t>
            </w:r>
            <w:proofErr w:type="spellStart"/>
            <w:r w:rsidRPr="00971C1C">
              <w:rPr>
                <w:rFonts w:ascii="Times New Roman" w:hAnsi="Times New Roman"/>
                <w:i/>
                <w:iCs/>
                <w:color w:val="000000"/>
                <w:sz w:val="20"/>
                <w:szCs w:val="20"/>
              </w:rPr>
              <w:t>pumilus</w:t>
            </w:r>
            <w:proofErr w:type="spellEnd"/>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100</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3E7A45" w:rsidRPr="00971C1C">
              <w:rPr>
                <w:rFonts w:ascii="Times New Roman" w:hAnsi="Times New Roman"/>
                <w:color w:val="000000"/>
                <w:sz w:val="20"/>
                <w:szCs w:val="20"/>
              </w:rPr>
              <w:t>773554231</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Q5</w:t>
            </w:r>
          </w:p>
        </w:tc>
        <w:tc>
          <w:tcPr>
            <w:tcW w:w="161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i/>
                <w:iCs/>
                <w:color w:val="000000"/>
                <w:sz w:val="20"/>
                <w:szCs w:val="20"/>
              </w:rPr>
              <w:t>Alcaligenes</w:t>
            </w:r>
            <w:proofErr w:type="spellEnd"/>
            <w:r w:rsidRPr="00971C1C">
              <w:rPr>
                <w:rFonts w:ascii="Times New Roman" w:hAnsi="Times New Roman"/>
                <w:i/>
                <w:iCs/>
                <w:color w:val="000000"/>
                <w:sz w:val="20"/>
                <w:szCs w:val="20"/>
              </w:rPr>
              <w:t xml:space="preserve"> </w:t>
            </w:r>
            <w:proofErr w:type="spellStart"/>
            <w:r w:rsidRPr="00971C1C">
              <w:rPr>
                <w:rFonts w:ascii="Times New Roman" w:hAnsi="Times New Roman"/>
                <w:i/>
                <w:iCs/>
                <w:color w:val="000000"/>
                <w:sz w:val="20"/>
                <w:szCs w:val="20"/>
              </w:rPr>
              <w:t>Faecalis</w:t>
            </w:r>
            <w:proofErr w:type="spellEnd"/>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100</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518</w:t>
            </w: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1E328B" w:rsidRPr="00971C1C">
              <w:rPr>
                <w:rFonts w:ascii="Times New Roman" w:hAnsi="Times New Roman"/>
                <w:color w:val="000000"/>
                <w:sz w:val="20"/>
                <w:szCs w:val="20"/>
              </w:rPr>
              <w:t>780582590</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Q5</w:t>
            </w:r>
          </w:p>
        </w:tc>
        <w:tc>
          <w:tcPr>
            <w:tcW w:w="161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i/>
                <w:iCs/>
                <w:color w:val="000000"/>
                <w:sz w:val="20"/>
                <w:szCs w:val="20"/>
              </w:rPr>
              <w:t>Alcaligenes</w:t>
            </w:r>
            <w:proofErr w:type="spellEnd"/>
            <w:r w:rsidRPr="00971C1C">
              <w:rPr>
                <w:rFonts w:ascii="Times New Roman" w:hAnsi="Times New Roman"/>
                <w:i/>
                <w:iCs/>
                <w:color w:val="000000"/>
                <w:sz w:val="20"/>
                <w:szCs w:val="20"/>
              </w:rPr>
              <w:t xml:space="preserve"> </w:t>
            </w:r>
            <w:proofErr w:type="spellStart"/>
            <w:r w:rsidRPr="00971C1C">
              <w:rPr>
                <w:rFonts w:ascii="Times New Roman" w:hAnsi="Times New Roman"/>
                <w:i/>
                <w:iCs/>
                <w:color w:val="000000"/>
                <w:sz w:val="20"/>
                <w:szCs w:val="20"/>
              </w:rPr>
              <w:t>Faecalis</w:t>
            </w:r>
            <w:proofErr w:type="spellEnd"/>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100</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518</w:t>
            </w: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1E328B" w:rsidRPr="00971C1C">
              <w:rPr>
                <w:rFonts w:ascii="Times New Roman" w:hAnsi="Times New Roman"/>
                <w:color w:val="000000"/>
                <w:sz w:val="20"/>
                <w:szCs w:val="20"/>
              </w:rPr>
              <w:t>780582590</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lastRenderedPageBreak/>
              <w:t>Q7</w:t>
            </w:r>
          </w:p>
        </w:tc>
        <w:tc>
          <w:tcPr>
            <w:tcW w:w="161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i/>
                <w:iCs/>
                <w:color w:val="000000"/>
                <w:sz w:val="20"/>
                <w:szCs w:val="20"/>
              </w:rPr>
              <w:t>Bacillus Sp.</w:t>
            </w:r>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100</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DB14629</w:t>
            </w: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3E7A45" w:rsidRPr="00971C1C">
              <w:rPr>
                <w:rFonts w:ascii="Times New Roman" w:hAnsi="Times New Roman"/>
                <w:color w:val="000000"/>
                <w:sz w:val="20"/>
                <w:szCs w:val="20"/>
              </w:rPr>
              <w:t>84350705</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C3</w:t>
            </w:r>
          </w:p>
        </w:tc>
        <w:tc>
          <w:tcPr>
            <w:tcW w:w="1616" w:type="pct"/>
            <w:shd w:val="clear" w:color="auto" w:fill="auto"/>
          </w:tcPr>
          <w:p w:rsidR="003E7A45" w:rsidRPr="00971C1C" w:rsidRDefault="003E7A45" w:rsidP="00002343">
            <w:pPr>
              <w:pStyle w:val="NoSpacing"/>
              <w:snapToGrid w:val="0"/>
              <w:jc w:val="both"/>
              <w:rPr>
                <w:rFonts w:ascii="Times New Roman" w:hAnsi="Times New Roman"/>
                <w:i/>
                <w:iCs/>
                <w:color w:val="000000"/>
                <w:sz w:val="20"/>
                <w:szCs w:val="20"/>
              </w:rPr>
            </w:pPr>
            <w:proofErr w:type="spellStart"/>
            <w:r w:rsidRPr="00971C1C">
              <w:rPr>
                <w:rFonts w:ascii="Times New Roman" w:hAnsi="Times New Roman"/>
                <w:i/>
                <w:iCs/>
                <w:color w:val="000000"/>
                <w:sz w:val="20"/>
                <w:szCs w:val="20"/>
              </w:rPr>
              <w:t>Enterococcus</w:t>
            </w:r>
            <w:proofErr w:type="spellEnd"/>
            <w:r w:rsidRPr="00971C1C">
              <w:rPr>
                <w:rFonts w:ascii="Times New Roman" w:hAnsi="Times New Roman"/>
                <w:i/>
                <w:iCs/>
                <w:color w:val="000000"/>
                <w:sz w:val="20"/>
                <w:szCs w:val="20"/>
              </w:rPr>
              <w:t xml:space="preserve"> </w:t>
            </w:r>
            <w:proofErr w:type="spellStart"/>
            <w:r w:rsidRPr="00971C1C">
              <w:rPr>
                <w:rFonts w:ascii="Times New Roman" w:hAnsi="Times New Roman"/>
                <w:i/>
                <w:iCs/>
                <w:color w:val="000000"/>
                <w:sz w:val="20"/>
                <w:szCs w:val="20"/>
              </w:rPr>
              <w:t>Faecalis</w:t>
            </w:r>
            <w:proofErr w:type="spellEnd"/>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86.73</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3E7A45" w:rsidRPr="00971C1C">
              <w:rPr>
                <w:rFonts w:ascii="Times New Roman" w:hAnsi="Times New Roman"/>
                <w:color w:val="000000"/>
                <w:sz w:val="20"/>
                <w:szCs w:val="20"/>
              </w:rPr>
              <w:t>817373934</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N2</w:t>
            </w:r>
          </w:p>
        </w:tc>
        <w:tc>
          <w:tcPr>
            <w:tcW w:w="1616" w:type="pct"/>
            <w:shd w:val="clear" w:color="auto" w:fill="auto"/>
          </w:tcPr>
          <w:p w:rsidR="003E7A45" w:rsidRPr="00971C1C" w:rsidRDefault="003E7A45" w:rsidP="00002343">
            <w:pPr>
              <w:pStyle w:val="NoSpacing"/>
              <w:snapToGrid w:val="0"/>
              <w:jc w:val="both"/>
              <w:rPr>
                <w:rFonts w:ascii="Times New Roman" w:hAnsi="Times New Roman"/>
                <w:i/>
                <w:iCs/>
                <w:color w:val="000000"/>
                <w:sz w:val="20"/>
                <w:szCs w:val="20"/>
              </w:rPr>
            </w:pPr>
            <w:proofErr w:type="spellStart"/>
            <w:r w:rsidRPr="00971C1C">
              <w:rPr>
                <w:rFonts w:ascii="Times New Roman" w:hAnsi="Times New Roman"/>
                <w:i/>
                <w:iCs/>
                <w:color w:val="000000"/>
                <w:sz w:val="20"/>
                <w:szCs w:val="20"/>
              </w:rPr>
              <w:t>Shigella</w:t>
            </w:r>
            <w:proofErr w:type="spellEnd"/>
            <w:r w:rsidRPr="00971C1C">
              <w:rPr>
                <w:rFonts w:ascii="Times New Roman" w:hAnsi="Times New Roman"/>
                <w:i/>
                <w:iCs/>
                <w:color w:val="000000"/>
                <w:sz w:val="20"/>
                <w:szCs w:val="20"/>
              </w:rPr>
              <w:t xml:space="preserve"> </w:t>
            </w:r>
            <w:proofErr w:type="spellStart"/>
            <w:r w:rsidRPr="00971C1C">
              <w:rPr>
                <w:rFonts w:ascii="Times New Roman" w:hAnsi="Times New Roman"/>
                <w:i/>
                <w:iCs/>
                <w:color w:val="000000"/>
                <w:sz w:val="20"/>
                <w:szCs w:val="20"/>
              </w:rPr>
              <w:t>Flexneri</w:t>
            </w:r>
            <w:proofErr w:type="spellEnd"/>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100</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GI663</w:t>
            </w: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3E7A45" w:rsidRPr="00971C1C">
              <w:rPr>
                <w:rFonts w:ascii="Times New Roman" w:hAnsi="Times New Roman"/>
                <w:color w:val="000000"/>
                <w:sz w:val="20"/>
                <w:szCs w:val="20"/>
              </w:rPr>
              <w:t>828440138</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P5</w:t>
            </w:r>
          </w:p>
        </w:tc>
        <w:tc>
          <w:tcPr>
            <w:tcW w:w="1616" w:type="pct"/>
            <w:shd w:val="clear" w:color="auto" w:fill="auto"/>
          </w:tcPr>
          <w:p w:rsidR="003E7A45" w:rsidRPr="00971C1C" w:rsidRDefault="003E7A45" w:rsidP="00002343">
            <w:pPr>
              <w:pStyle w:val="NoSpacing"/>
              <w:snapToGrid w:val="0"/>
              <w:jc w:val="both"/>
              <w:rPr>
                <w:rFonts w:ascii="Times New Roman" w:hAnsi="Times New Roman"/>
                <w:i/>
                <w:iCs/>
                <w:color w:val="000000"/>
                <w:sz w:val="20"/>
                <w:szCs w:val="20"/>
              </w:rPr>
            </w:pPr>
            <w:r w:rsidRPr="00971C1C">
              <w:rPr>
                <w:rFonts w:ascii="Times New Roman" w:hAnsi="Times New Roman"/>
                <w:i/>
                <w:iCs/>
                <w:color w:val="000000"/>
                <w:sz w:val="20"/>
                <w:szCs w:val="20"/>
              </w:rPr>
              <w:t xml:space="preserve">Pseudomonas </w:t>
            </w:r>
            <w:proofErr w:type="spellStart"/>
            <w:r w:rsidRPr="00971C1C">
              <w:rPr>
                <w:rFonts w:ascii="Times New Roman" w:hAnsi="Times New Roman"/>
                <w:i/>
                <w:iCs/>
                <w:color w:val="000000"/>
                <w:sz w:val="20"/>
                <w:szCs w:val="20"/>
              </w:rPr>
              <w:t>aeruginosa</w:t>
            </w:r>
            <w:proofErr w:type="spellEnd"/>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100</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3E7A45" w:rsidRPr="00971C1C">
              <w:rPr>
                <w:rFonts w:ascii="Times New Roman" w:hAnsi="Times New Roman"/>
                <w:color w:val="000000"/>
                <w:sz w:val="20"/>
                <w:szCs w:val="20"/>
              </w:rPr>
              <w:t>827343479</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Q6</w:t>
            </w:r>
          </w:p>
        </w:tc>
        <w:tc>
          <w:tcPr>
            <w:tcW w:w="1616" w:type="pct"/>
            <w:shd w:val="clear" w:color="auto" w:fill="auto"/>
          </w:tcPr>
          <w:p w:rsidR="003E7A45" w:rsidRPr="00971C1C" w:rsidRDefault="003E7A45" w:rsidP="00002343">
            <w:pPr>
              <w:pStyle w:val="NoSpacing"/>
              <w:snapToGrid w:val="0"/>
              <w:jc w:val="both"/>
              <w:rPr>
                <w:rFonts w:ascii="Times New Roman" w:hAnsi="Times New Roman"/>
                <w:i/>
                <w:iCs/>
                <w:color w:val="000000"/>
                <w:sz w:val="20"/>
                <w:szCs w:val="20"/>
              </w:rPr>
            </w:pPr>
            <w:proofErr w:type="spellStart"/>
            <w:r w:rsidRPr="00971C1C">
              <w:rPr>
                <w:rFonts w:ascii="Times New Roman" w:hAnsi="Times New Roman"/>
                <w:i/>
                <w:iCs/>
                <w:color w:val="000000"/>
                <w:sz w:val="20"/>
                <w:szCs w:val="20"/>
              </w:rPr>
              <w:t>Baccillus</w:t>
            </w:r>
            <w:proofErr w:type="spellEnd"/>
            <w:r w:rsidRPr="00971C1C">
              <w:rPr>
                <w:rFonts w:ascii="Times New Roman" w:hAnsi="Times New Roman"/>
                <w:i/>
                <w:iCs/>
                <w:color w:val="000000"/>
                <w:sz w:val="20"/>
                <w:szCs w:val="20"/>
              </w:rPr>
              <w:t xml:space="preserve"> </w:t>
            </w:r>
            <w:proofErr w:type="spellStart"/>
            <w:r w:rsidRPr="00971C1C">
              <w:rPr>
                <w:rFonts w:ascii="Times New Roman" w:hAnsi="Times New Roman"/>
                <w:i/>
                <w:iCs/>
                <w:color w:val="000000"/>
                <w:sz w:val="20"/>
                <w:szCs w:val="20"/>
              </w:rPr>
              <w:t>Megaterium</w:t>
            </w:r>
            <w:proofErr w:type="spellEnd"/>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61.22</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BM1</w:t>
            </w: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1E328B" w:rsidRPr="00971C1C">
              <w:rPr>
                <w:rFonts w:ascii="Times New Roman" w:hAnsi="Times New Roman"/>
                <w:color w:val="000000"/>
                <w:sz w:val="20"/>
                <w:szCs w:val="20"/>
              </w:rPr>
              <w:t>822680179</w:t>
            </w:r>
          </w:p>
        </w:tc>
      </w:tr>
      <w:tr w:rsidR="003E7A45" w:rsidRPr="00971C1C" w:rsidTr="00971C1C">
        <w:trPr>
          <w:jc w:val="center"/>
        </w:trPr>
        <w:tc>
          <w:tcPr>
            <w:tcW w:w="449" w:type="pct"/>
            <w:shd w:val="clear" w:color="auto" w:fill="auto"/>
          </w:tcPr>
          <w:p w:rsidR="003E7A45" w:rsidRPr="00971C1C" w:rsidRDefault="003E7A45" w:rsidP="00002343">
            <w:pPr>
              <w:pStyle w:val="NoSpacing"/>
              <w:snapToGrid w:val="0"/>
              <w:jc w:val="both"/>
              <w:rPr>
                <w:rFonts w:ascii="Times New Roman" w:hAnsi="Times New Roman"/>
                <w:bCs/>
                <w:color w:val="000000"/>
                <w:sz w:val="20"/>
                <w:szCs w:val="20"/>
              </w:rPr>
            </w:pPr>
            <w:r w:rsidRPr="00971C1C">
              <w:rPr>
                <w:rFonts w:ascii="Times New Roman" w:hAnsi="Times New Roman"/>
                <w:bCs/>
                <w:color w:val="000000"/>
                <w:sz w:val="20"/>
                <w:szCs w:val="20"/>
              </w:rPr>
              <w:t>K3B</w:t>
            </w:r>
          </w:p>
        </w:tc>
        <w:tc>
          <w:tcPr>
            <w:tcW w:w="1616" w:type="pct"/>
            <w:shd w:val="clear" w:color="auto" w:fill="auto"/>
          </w:tcPr>
          <w:p w:rsidR="003E7A45" w:rsidRPr="00971C1C" w:rsidRDefault="003E7A45" w:rsidP="00002343">
            <w:pPr>
              <w:pStyle w:val="NoSpacing"/>
              <w:snapToGrid w:val="0"/>
              <w:jc w:val="both"/>
              <w:rPr>
                <w:rFonts w:ascii="Times New Roman" w:hAnsi="Times New Roman"/>
                <w:i/>
                <w:iCs/>
                <w:color w:val="000000"/>
                <w:sz w:val="20"/>
                <w:szCs w:val="20"/>
              </w:rPr>
            </w:pPr>
            <w:proofErr w:type="spellStart"/>
            <w:r w:rsidRPr="00971C1C">
              <w:rPr>
                <w:rFonts w:ascii="Times New Roman" w:hAnsi="Times New Roman"/>
                <w:i/>
                <w:iCs/>
                <w:color w:val="000000"/>
                <w:sz w:val="20"/>
                <w:szCs w:val="20"/>
              </w:rPr>
              <w:t>Baccilus</w:t>
            </w:r>
            <w:proofErr w:type="spellEnd"/>
            <w:r w:rsidR="00971C1C" w:rsidRPr="00971C1C">
              <w:rPr>
                <w:rFonts w:ascii="Times New Roman" w:hAnsi="Times New Roman"/>
                <w:i/>
                <w:iCs/>
                <w:color w:val="000000"/>
                <w:sz w:val="20"/>
                <w:szCs w:val="20"/>
              </w:rPr>
              <w:t xml:space="preserve"> </w:t>
            </w:r>
            <w:proofErr w:type="spellStart"/>
            <w:r w:rsidRPr="00971C1C">
              <w:rPr>
                <w:rFonts w:ascii="Times New Roman" w:hAnsi="Times New Roman"/>
                <w:i/>
                <w:iCs/>
                <w:color w:val="000000"/>
                <w:sz w:val="20"/>
                <w:szCs w:val="20"/>
              </w:rPr>
              <w:t>Toyonensis</w:t>
            </w:r>
            <w:proofErr w:type="spellEnd"/>
          </w:p>
        </w:tc>
        <w:tc>
          <w:tcPr>
            <w:tcW w:w="866"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76.53</w:t>
            </w:r>
          </w:p>
        </w:tc>
        <w:tc>
          <w:tcPr>
            <w:tcW w:w="929" w:type="pct"/>
            <w:shd w:val="clear" w:color="auto" w:fill="auto"/>
          </w:tcPr>
          <w:p w:rsidR="003E7A45" w:rsidRPr="00971C1C" w:rsidRDefault="003E7A45" w:rsidP="00002343">
            <w:pPr>
              <w:pStyle w:val="NoSpacing"/>
              <w:snapToGrid w:val="0"/>
              <w:jc w:val="both"/>
              <w:rPr>
                <w:rFonts w:ascii="Times New Roman" w:hAnsi="Times New Roman"/>
                <w:color w:val="000000"/>
                <w:sz w:val="20"/>
                <w:szCs w:val="20"/>
              </w:rPr>
            </w:pPr>
            <w:r w:rsidRPr="00971C1C">
              <w:rPr>
                <w:rFonts w:ascii="Times New Roman" w:hAnsi="Times New Roman"/>
                <w:color w:val="000000"/>
                <w:sz w:val="20"/>
                <w:szCs w:val="20"/>
              </w:rPr>
              <w:t>LR</w:t>
            </w:r>
          </w:p>
        </w:tc>
        <w:tc>
          <w:tcPr>
            <w:tcW w:w="1140" w:type="pct"/>
            <w:shd w:val="clear" w:color="auto" w:fill="auto"/>
          </w:tcPr>
          <w:p w:rsidR="003E7A45" w:rsidRPr="00971C1C" w:rsidRDefault="004428E0" w:rsidP="00002343">
            <w:pPr>
              <w:pStyle w:val="NoSpacing"/>
              <w:snapToGrid w:val="0"/>
              <w:jc w:val="both"/>
              <w:rPr>
                <w:rFonts w:ascii="Times New Roman" w:hAnsi="Times New Roman"/>
                <w:color w:val="000000"/>
                <w:sz w:val="20"/>
                <w:szCs w:val="20"/>
              </w:rPr>
            </w:pPr>
            <w:proofErr w:type="spellStart"/>
            <w:r w:rsidRPr="00971C1C">
              <w:rPr>
                <w:rFonts w:ascii="Times New Roman" w:hAnsi="Times New Roman"/>
                <w:color w:val="000000"/>
                <w:sz w:val="20"/>
                <w:szCs w:val="20"/>
              </w:rPr>
              <w:t>Gi</w:t>
            </w:r>
            <w:proofErr w:type="spellEnd"/>
            <w:r w:rsidRPr="00971C1C">
              <w:rPr>
                <w:rFonts w:ascii="Times New Roman" w:hAnsi="Times New Roman"/>
                <w:color w:val="000000"/>
                <w:sz w:val="20"/>
                <w:szCs w:val="20"/>
              </w:rPr>
              <w:t xml:space="preserve"> </w:t>
            </w:r>
            <w:r w:rsidR="003E7A45" w:rsidRPr="00971C1C">
              <w:rPr>
                <w:rFonts w:ascii="Times New Roman" w:hAnsi="Times New Roman"/>
                <w:color w:val="000000"/>
                <w:sz w:val="20"/>
                <w:szCs w:val="20"/>
              </w:rPr>
              <w:t>828177963</w:t>
            </w:r>
          </w:p>
        </w:tc>
      </w:tr>
    </w:tbl>
    <w:p w:rsidR="00971C1C" w:rsidRDefault="00971C1C" w:rsidP="00800F56">
      <w:pPr>
        <w:snapToGrid w:val="0"/>
        <w:spacing w:after="0" w:line="240" w:lineRule="auto"/>
        <w:jc w:val="center"/>
        <w:rPr>
          <w:rFonts w:ascii="Times New Roman" w:hAnsi="Times New Roman" w:hint="eastAsia"/>
          <w:b/>
          <w:color w:val="000000"/>
          <w:sz w:val="20"/>
          <w:szCs w:val="20"/>
          <w:lang w:eastAsia="zh-CN"/>
        </w:rPr>
      </w:pPr>
    </w:p>
    <w:p w:rsidR="00800F56" w:rsidRDefault="00800F56" w:rsidP="00800F56">
      <w:pPr>
        <w:snapToGrid w:val="0"/>
        <w:spacing w:after="0" w:line="240" w:lineRule="auto"/>
        <w:jc w:val="center"/>
      </w:pPr>
      <w:r w:rsidRPr="00002343">
        <w:rPr>
          <w:rFonts w:ascii="Times New Roman" w:hAnsi="Times New Roman"/>
          <w:b/>
          <w:color w:val="000000"/>
          <w:sz w:val="20"/>
          <w:szCs w:val="20"/>
        </w:rPr>
        <w:t>Table 3: Phenotypic, genotypic identification and primer genes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1"/>
        <w:gridCol w:w="2466"/>
        <w:gridCol w:w="4555"/>
        <w:gridCol w:w="861"/>
        <w:gridCol w:w="617"/>
      </w:tblGrid>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CODE</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PHENOTYPIC ID</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GENOTYPIC ID</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CTX-M</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SHV</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B7</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Staphylococcus </w:t>
            </w:r>
            <w:proofErr w:type="spellStart"/>
            <w:r w:rsidRPr="00971C1C">
              <w:rPr>
                <w:rFonts w:ascii="Times New Roman" w:hAnsi="Times New Roman"/>
                <w:i/>
                <w:color w:val="000000"/>
                <w:sz w:val="20"/>
                <w:szCs w:val="20"/>
              </w:rPr>
              <w:t>aureus</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D10</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Staphylococcus </w:t>
            </w:r>
            <w:proofErr w:type="spellStart"/>
            <w:r w:rsidRPr="00971C1C">
              <w:rPr>
                <w:rFonts w:ascii="Times New Roman" w:hAnsi="Times New Roman"/>
                <w:i/>
                <w:color w:val="000000"/>
                <w:sz w:val="20"/>
                <w:szCs w:val="20"/>
              </w:rPr>
              <w:t>aureus</w:t>
            </w:r>
            <w:proofErr w:type="spellEnd"/>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proofErr w:type="spellStart"/>
            <w:r w:rsidRPr="00971C1C">
              <w:rPr>
                <w:rFonts w:ascii="Times New Roman" w:hAnsi="Times New Roman"/>
                <w:i/>
                <w:color w:val="000000"/>
                <w:sz w:val="20"/>
                <w:szCs w:val="20"/>
              </w:rPr>
              <w:t>Alcaligenis</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faecalis</w:t>
            </w:r>
            <w:r w:rsidRPr="00971C1C">
              <w:rPr>
                <w:rFonts w:ascii="Times New Roman" w:hAnsi="Times New Roman"/>
                <w:color w:val="000000"/>
                <w:sz w:val="20"/>
                <w:szCs w:val="20"/>
              </w:rPr>
              <w:t>Strain</w:t>
            </w:r>
            <w:proofErr w:type="spellEnd"/>
            <w:r w:rsidRPr="00971C1C">
              <w:rPr>
                <w:rFonts w:ascii="Times New Roman" w:hAnsi="Times New Roman"/>
                <w:color w:val="000000"/>
                <w:sz w:val="20"/>
                <w:szCs w:val="20"/>
              </w:rPr>
              <w:t xml:space="preserve"> CIFT MFB 14415 (VRL20)</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C7</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Staphylococcus </w:t>
            </w:r>
            <w:proofErr w:type="spellStart"/>
            <w:r w:rsidRPr="00971C1C">
              <w:rPr>
                <w:rFonts w:ascii="Times New Roman" w:hAnsi="Times New Roman"/>
                <w:i/>
                <w:color w:val="000000"/>
                <w:sz w:val="20"/>
                <w:szCs w:val="20"/>
              </w:rPr>
              <w:t>aureus</w:t>
            </w:r>
            <w:proofErr w:type="spellEnd"/>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i/>
                <w:color w:val="000000"/>
                <w:sz w:val="20"/>
                <w:szCs w:val="20"/>
              </w:rPr>
              <w:t xml:space="preserve">Staphylococcus </w:t>
            </w:r>
            <w:proofErr w:type="spellStart"/>
            <w:r w:rsidRPr="00971C1C">
              <w:rPr>
                <w:rFonts w:ascii="Times New Roman" w:hAnsi="Times New Roman"/>
                <w:i/>
                <w:color w:val="000000"/>
                <w:sz w:val="20"/>
                <w:szCs w:val="20"/>
              </w:rPr>
              <w:t>sciuri</w:t>
            </w:r>
            <w:proofErr w:type="spellEnd"/>
            <w:r w:rsidRPr="00971C1C">
              <w:rPr>
                <w:rFonts w:ascii="Times New Roman" w:hAnsi="Times New Roman"/>
                <w:i/>
                <w:color w:val="000000"/>
                <w:sz w:val="20"/>
                <w:szCs w:val="20"/>
              </w:rPr>
              <w:t xml:space="preserve"> </w:t>
            </w:r>
            <w:r w:rsidRPr="00971C1C">
              <w:rPr>
                <w:rFonts w:ascii="Times New Roman" w:hAnsi="Times New Roman"/>
                <w:color w:val="000000"/>
                <w:sz w:val="20"/>
                <w:szCs w:val="20"/>
              </w:rPr>
              <w:t xml:space="preserve">Subsp. </w:t>
            </w:r>
            <w:proofErr w:type="spellStart"/>
            <w:r w:rsidRPr="00971C1C">
              <w:rPr>
                <w:rFonts w:ascii="Times New Roman" w:hAnsi="Times New Roman"/>
                <w:i/>
                <w:color w:val="000000"/>
                <w:sz w:val="20"/>
                <w:szCs w:val="20"/>
              </w:rPr>
              <w:t>Sciuri</w:t>
            </w:r>
            <w:proofErr w:type="spellEnd"/>
            <w:r w:rsidRPr="00971C1C">
              <w:rPr>
                <w:rFonts w:ascii="Times New Roman" w:hAnsi="Times New Roman"/>
                <w:i/>
                <w:color w:val="000000"/>
                <w:sz w:val="20"/>
                <w:szCs w:val="20"/>
              </w:rPr>
              <w:t xml:space="preserve"> </w:t>
            </w:r>
            <w:r w:rsidRPr="00971C1C">
              <w:rPr>
                <w:rFonts w:ascii="Times New Roman" w:hAnsi="Times New Roman"/>
                <w:color w:val="000000"/>
                <w:sz w:val="20"/>
                <w:szCs w:val="20"/>
              </w:rPr>
              <w:t>Strain P2-5-b-1</w:t>
            </w: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D2</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Micrococcus various</w:t>
            </w: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D3</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Staphylococcus </w:t>
            </w:r>
            <w:proofErr w:type="spellStart"/>
            <w:r w:rsidRPr="00971C1C">
              <w:rPr>
                <w:rFonts w:ascii="Times New Roman" w:hAnsi="Times New Roman"/>
                <w:i/>
                <w:color w:val="000000"/>
                <w:sz w:val="20"/>
                <w:szCs w:val="20"/>
              </w:rPr>
              <w:t>aureus</w:t>
            </w:r>
            <w:proofErr w:type="spellEnd"/>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i/>
                <w:color w:val="000000"/>
                <w:sz w:val="20"/>
                <w:szCs w:val="20"/>
              </w:rPr>
              <w:t xml:space="preserve">E. coli </w:t>
            </w:r>
            <w:r w:rsidRPr="00971C1C">
              <w:rPr>
                <w:rFonts w:ascii="Times New Roman" w:hAnsi="Times New Roman"/>
                <w:color w:val="000000"/>
                <w:sz w:val="20"/>
                <w:szCs w:val="20"/>
              </w:rPr>
              <w:t>Strain PepF2</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D6</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Staphylococcus </w:t>
            </w:r>
            <w:proofErr w:type="spellStart"/>
            <w:r w:rsidRPr="00971C1C">
              <w:rPr>
                <w:rFonts w:ascii="Times New Roman" w:hAnsi="Times New Roman"/>
                <w:i/>
                <w:color w:val="000000"/>
                <w:sz w:val="20"/>
                <w:szCs w:val="20"/>
              </w:rPr>
              <w:t>aureus</w:t>
            </w:r>
            <w:proofErr w:type="spellEnd"/>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i/>
                <w:color w:val="000000"/>
                <w:sz w:val="20"/>
                <w:szCs w:val="20"/>
              </w:rPr>
              <w:t xml:space="preserve">Bacillus </w:t>
            </w:r>
            <w:proofErr w:type="spellStart"/>
            <w:r w:rsidRPr="00971C1C">
              <w:rPr>
                <w:rFonts w:ascii="Times New Roman" w:hAnsi="Times New Roman"/>
                <w:i/>
                <w:color w:val="000000"/>
                <w:sz w:val="20"/>
                <w:szCs w:val="20"/>
              </w:rPr>
              <w:t>pumillus</w:t>
            </w:r>
            <w:proofErr w:type="spellEnd"/>
            <w:r w:rsidRPr="00971C1C">
              <w:rPr>
                <w:rFonts w:ascii="Times New Roman" w:hAnsi="Times New Roman"/>
                <w:i/>
                <w:color w:val="000000"/>
                <w:sz w:val="20"/>
                <w:szCs w:val="20"/>
              </w:rPr>
              <w:t xml:space="preserve"> </w:t>
            </w:r>
            <w:r w:rsidRPr="00971C1C">
              <w:rPr>
                <w:rFonts w:ascii="Times New Roman" w:hAnsi="Times New Roman"/>
                <w:color w:val="000000"/>
                <w:sz w:val="20"/>
                <w:szCs w:val="20"/>
              </w:rPr>
              <w:t>Isolate NBES – 14</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C7</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Staphylococcus </w:t>
            </w:r>
            <w:proofErr w:type="spellStart"/>
            <w:r w:rsidRPr="00971C1C">
              <w:rPr>
                <w:rFonts w:ascii="Times New Roman" w:hAnsi="Times New Roman"/>
                <w:i/>
                <w:color w:val="000000"/>
                <w:sz w:val="20"/>
                <w:szCs w:val="20"/>
              </w:rPr>
              <w:t>canosus</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C2</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Staphylococcus </w:t>
            </w:r>
            <w:proofErr w:type="spellStart"/>
            <w:r w:rsidRPr="00971C1C">
              <w:rPr>
                <w:rFonts w:ascii="Times New Roman" w:hAnsi="Times New Roman"/>
                <w:i/>
                <w:color w:val="000000"/>
                <w:sz w:val="20"/>
                <w:szCs w:val="20"/>
              </w:rPr>
              <w:t>leutus</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C3</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Staphylococcus </w:t>
            </w:r>
            <w:proofErr w:type="spellStart"/>
            <w:r w:rsidRPr="00971C1C">
              <w:rPr>
                <w:rFonts w:ascii="Times New Roman" w:hAnsi="Times New Roman"/>
                <w:i/>
                <w:color w:val="000000"/>
                <w:sz w:val="20"/>
                <w:szCs w:val="20"/>
              </w:rPr>
              <w:t>warneri</w:t>
            </w:r>
            <w:proofErr w:type="spellEnd"/>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proofErr w:type="spellStart"/>
            <w:r w:rsidRPr="00971C1C">
              <w:rPr>
                <w:rFonts w:ascii="Times New Roman" w:hAnsi="Times New Roman"/>
                <w:i/>
                <w:color w:val="000000"/>
                <w:sz w:val="20"/>
                <w:szCs w:val="20"/>
              </w:rPr>
              <w:t>Enterococcus</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faecalis</w:t>
            </w:r>
            <w:proofErr w:type="spellEnd"/>
            <w:r w:rsidRPr="00971C1C">
              <w:rPr>
                <w:rFonts w:ascii="Times New Roman" w:hAnsi="Times New Roman"/>
                <w:i/>
                <w:color w:val="000000"/>
                <w:sz w:val="20"/>
                <w:szCs w:val="20"/>
              </w:rPr>
              <w:t xml:space="preserve"> </w:t>
            </w:r>
            <w:r w:rsidRPr="00971C1C">
              <w:rPr>
                <w:rFonts w:ascii="Times New Roman" w:hAnsi="Times New Roman"/>
                <w:color w:val="000000"/>
                <w:sz w:val="20"/>
                <w:szCs w:val="20"/>
              </w:rPr>
              <w:t>Strain 29al</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C4</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Staphylococcus </w:t>
            </w:r>
            <w:proofErr w:type="spellStart"/>
            <w:r w:rsidRPr="00971C1C">
              <w:rPr>
                <w:rFonts w:ascii="Times New Roman" w:hAnsi="Times New Roman"/>
                <w:i/>
                <w:color w:val="000000"/>
                <w:sz w:val="20"/>
                <w:szCs w:val="20"/>
              </w:rPr>
              <w:t>xylosus</w:t>
            </w:r>
            <w:proofErr w:type="spellEnd"/>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proofErr w:type="spellStart"/>
            <w:r w:rsidRPr="00971C1C">
              <w:rPr>
                <w:rFonts w:ascii="Times New Roman" w:hAnsi="Times New Roman"/>
                <w:i/>
                <w:color w:val="000000"/>
                <w:sz w:val="20"/>
                <w:szCs w:val="20"/>
              </w:rPr>
              <w:t>Flavobacterium</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mizutaii</w:t>
            </w:r>
            <w:proofErr w:type="spellEnd"/>
            <w:r w:rsidRPr="00971C1C">
              <w:rPr>
                <w:rFonts w:ascii="Times New Roman" w:hAnsi="Times New Roman"/>
                <w:color w:val="000000"/>
                <w:sz w:val="20"/>
                <w:szCs w:val="20"/>
              </w:rPr>
              <w:t xml:space="preserve"> Isolate chi</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N5</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E. coli</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i/>
                <w:color w:val="000000"/>
                <w:sz w:val="20"/>
                <w:szCs w:val="20"/>
              </w:rPr>
              <w:t xml:space="preserve">E. coli </w:t>
            </w:r>
            <w:r w:rsidRPr="00971C1C">
              <w:rPr>
                <w:rFonts w:ascii="Times New Roman" w:hAnsi="Times New Roman"/>
                <w:color w:val="000000"/>
                <w:sz w:val="20"/>
                <w:szCs w:val="20"/>
              </w:rPr>
              <w:t>GM4792 Lac + Complete</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G1</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E. coli</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i/>
                <w:color w:val="000000"/>
                <w:sz w:val="20"/>
                <w:szCs w:val="20"/>
              </w:rPr>
              <w:t xml:space="preserve">Pseudomonas </w:t>
            </w:r>
            <w:proofErr w:type="spellStart"/>
            <w:r w:rsidRPr="00971C1C">
              <w:rPr>
                <w:rFonts w:ascii="Times New Roman" w:hAnsi="Times New Roman"/>
                <w:i/>
                <w:color w:val="000000"/>
                <w:sz w:val="20"/>
                <w:szCs w:val="20"/>
              </w:rPr>
              <w:t>acrymose</w:t>
            </w:r>
            <w:proofErr w:type="spellEnd"/>
            <w:r w:rsidRPr="00971C1C">
              <w:rPr>
                <w:rFonts w:ascii="Times New Roman" w:hAnsi="Times New Roman"/>
                <w:i/>
                <w:color w:val="000000"/>
                <w:sz w:val="20"/>
                <w:szCs w:val="20"/>
              </w:rPr>
              <w:t xml:space="preserve"> </w:t>
            </w:r>
            <w:r w:rsidRPr="00971C1C">
              <w:rPr>
                <w:rFonts w:ascii="Times New Roman" w:hAnsi="Times New Roman"/>
                <w:color w:val="000000"/>
                <w:sz w:val="20"/>
                <w:szCs w:val="20"/>
              </w:rPr>
              <w:t>Strain 3-4-b-1</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K3B</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Bacillus </w:t>
            </w:r>
            <w:proofErr w:type="spellStart"/>
            <w:r w:rsidRPr="00971C1C">
              <w:rPr>
                <w:rFonts w:ascii="Times New Roman" w:hAnsi="Times New Roman"/>
                <w:i/>
                <w:color w:val="000000"/>
                <w:sz w:val="20"/>
                <w:szCs w:val="20"/>
              </w:rPr>
              <w:t>licheniformis</w:t>
            </w:r>
            <w:proofErr w:type="spellEnd"/>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i/>
                <w:color w:val="000000"/>
                <w:sz w:val="20"/>
                <w:szCs w:val="20"/>
              </w:rPr>
              <w:t xml:space="preserve">Bacillus </w:t>
            </w:r>
            <w:proofErr w:type="spellStart"/>
            <w:r w:rsidRPr="00971C1C">
              <w:rPr>
                <w:rFonts w:ascii="Times New Roman" w:hAnsi="Times New Roman"/>
                <w:i/>
                <w:color w:val="000000"/>
                <w:sz w:val="20"/>
                <w:szCs w:val="20"/>
              </w:rPr>
              <w:t>toxonensis</w:t>
            </w:r>
            <w:proofErr w:type="spellEnd"/>
            <w:r w:rsidRPr="00971C1C">
              <w:rPr>
                <w:rFonts w:ascii="Times New Roman" w:hAnsi="Times New Roman"/>
                <w:i/>
                <w:color w:val="000000"/>
                <w:sz w:val="20"/>
                <w:szCs w:val="20"/>
              </w:rPr>
              <w:t xml:space="preserve"> </w:t>
            </w:r>
            <w:r w:rsidRPr="00971C1C">
              <w:rPr>
                <w:rFonts w:ascii="Times New Roman" w:hAnsi="Times New Roman"/>
                <w:color w:val="000000"/>
                <w:sz w:val="20"/>
                <w:szCs w:val="20"/>
              </w:rPr>
              <w:t>Strain LR 3 – 3</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Q6</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Bacillus </w:t>
            </w:r>
            <w:proofErr w:type="spellStart"/>
            <w:r w:rsidRPr="00971C1C">
              <w:rPr>
                <w:rFonts w:ascii="Times New Roman" w:hAnsi="Times New Roman"/>
                <w:i/>
                <w:color w:val="000000"/>
                <w:sz w:val="20"/>
                <w:szCs w:val="20"/>
              </w:rPr>
              <w:t>subtilis</w:t>
            </w:r>
            <w:proofErr w:type="spellEnd"/>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i/>
                <w:color w:val="000000"/>
                <w:sz w:val="20"/>
                <w:szCs w:val="20"/>
              </w:rPr>
              <w:t xml:space="preserve">Bacillus </w:t>
            </w:r>
            <w:proofErr w:type="spellStart"/>
            <w:r w:rsidRPr="00971C1C">
              <w:rPr>
                <w:rFonts w:ascii="Times New Roman" w:hAnsi="Times New Roman"/>
                <w:i/>
                <w:color w:val="000000"/>
                <w:sz w:val="20"/>
                <w:szCs w:val="20"/>
              </w:rPr>
              <w:t>subtillis</w:t>
            </w:r>
            <w:proofErr w:type="spellEnd"/>
            <w:r w:rsidRPr="00971C1C">
              <w:rPr>
                <w:rFonts w:ascii="Times New Roman" w:hAnsi="Times New Roman"/>
                <w:color w:val="000000"/>
                <w:sz w:val="20"/>
                <w:szCs w:val="20"/>
              </w:rPr>
              <w:t xml:space="preserve"> Strain BSMO</w:t>
            </w: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O7</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Bacillus </w:t>
            </w:r>
            <w:proofErr w:type="spellStart"/>
            <w:r w:rsidRPr="00971C1C">
              <w:rPr>
                <w:rFonts w:ascii="Times New Roman" w:hAnsi="Times New Roman"/>
                <w:i/>
                <w:color w:val="000000"/>
                <w:sz w:val="20"/>
                <w:szCs w:val="20"/>
              </w:rPr>
              <w:t>coagulaus</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P4</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Micrococcus sp.</w:t>
            </w: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F5</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Staphylococcus </w:t>
            </w:r>
            <w:proofErr w:type="spellStart"/>
            <w:r w:rsidRPr="00971C1C">
              <w:rPr>
                <w:rFonts w:ascii="Times New Roman" w:hAnsi="Times New Roman"/>
                <w:i/>
                <w:color w:val="000000"/>
                <w:sz w:val="20"/>
                <w:szCs w:val="20"/>
              </w:rPr>
              <w:t>leutus</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Q5</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Proteus </w:t>
            </w:r>
            <w:proofErr w:type="spellStart"/>
            <w:r w:rsidRPr="00971C1C">
              <w:rPr>
                <w:rFonts w:ascii="Times New Roman" w:hAnsi="Times New Roman"/>
                <w:i/>
                <w:color w:val="000000"/>
                <w:sz w:val="20"/>
                <w:szCs w:val="20"/>
              </w:rPr>
              <w:t>vulgaris</w:t>
            </w:r>
            <w:proofErr w:type="spellEnd"/>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proofErr w:type="spellStart"/>
            <w:r w:rsidRPr="00971C1C">
              <w:rPr>
                <w:rFonts w:ascii="Times New Roman" w:hAnsi="Times New Roman"/>
                <w:i/>
                <w:color w:val="000000"/>
                <w:sz w:val="20"/>
                <w:szCs w:val="20"/>
              </w:rPr>
              <w:t>Alcaligenes</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faecali</w:t>
            </w:r>
            <w:proofErr w:type="spellEnd"/>
            <w:r w:rsidRPr="00971C1C">
              <w:rPr>
                <w:rFonts w:ascii="Times New Roman" w:hAnsi="Times New Roman"/>
                <w:i/>
                <w:color w:val="000000"/>
                <w:sz w:val="20"/>
                <w:szCs w:val="20"/>
              </w:rPr>
              <w:t xml:space="preserve"> </w:t>
            </w:r>
            <w:r w:rsidRPr="00971C1C">
              <w:rPr>
                <w:rFonts w:ascii="Times New Roman" w:hAnsi="Times New Roman"/>
                <w:color w:val="000000"/>
                <w:sz w:val="20"/>
                <w:szCs w:val="20"/>
              </w:rPr>
              <w:t>Strain CIFT MB 14415 (VRL 20)</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M1</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Proteus mirabilis</w:t>
            </w: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E5</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Proteus </w:t>
            </w:r>
            <w:proofErr w:type="spellStart"/>
            <w:r w:rsidRPr="00971C1C">
              <w:rPr>
                <w:rFonts w:ascii="Times New Roman" w:hAnsi="Times New Roman"/>
                <w:i/>
                <w:color w:val="000000"/>
                <w:sz w:val="20"/>
                <w:szCs w:val="20"/>
              </w:rPr>
              <w:t>penneri</w:t>
            </w:r>
            <w:proofErr w:type="spellEnd"/>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proofErr w:type="spellStart"/>
            <w:r w:rsidRPr="00971C1C">
              <w:rPr>
                <w:rFonts w:ascii="Times New Roman" w:hAnsi="Times New Roman"/>
                <w:i/>
                <w:color w:val="000000"/>
                <w:sz w:val="20"/>
                <w:szCs w:val="20"/>
              </w:rPr>
              <w:t>Alcaligenes</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faecalis</w:t>
            </w:r>
            <w:proofErr w:type="spellEnd"/>
            <w:r w:rsidRPr="00971C1C">
              <w:rPr>
                <w:rFonts w:ascii="Times New Roman" w:hAnsi="Times New Roman"/>
                <w:i/>
                <w:color w:val="000000"/>
                <w:sz w:val="20"/>
                <w:szCs w:val="20"/>
              </w:rPr>
              <w:t xml:space="preserve"> </w:t>
            </w:r>
            <w:r w:rsidRPr="00971C1C">
              <w:rPr>
                <w:rFonts w:ascii="Times New Roman" w:hAnsi="Times New Roman"/>
                <w:color w:val="000000"/>
                <w:sz w:val="20"/>
                <w:szCs w:val="20"/>
              </w:rPr>
              <w:t>Strain 518</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L1</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Proteus </w:t>
            </w:r>
            <w:proofErr w:type="spellStart"/>
            <w:r w:rsidRPr="00971C1C">
              <w:rPr>
                <w:rFonts w:ascii="Times New Roman" w:hAnsi="Times New Roman"/>
                <w:i/>
                <w:color w:val="000000"/>
                <w:sz w:val="20"/>
                <w:szCs w:val="20"/>
              </w:rPr>
              <w:t>rettgeri</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Q4</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proofErr w:type="spellStart"/>
            <w:r w:rsidRPr="00971C1C">
              <w:rPr>
                <w:rFonts w:ascii="Times New Roman" w:hAnsi="Times New Roman"/>
                <w:i/>
                <w:color w:val="000000"/>
                <w:sz w:val="20"/>
                <w:szCs w:val="20"/>
              </w:rPr>
              <w:t>Klebsiella</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oxytoca</w:t>
            </w:r>
            <w:proofErr w:type="spellEnd"/>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proofErr w:type="spellStart"/>
            <w:r w:rsidRPr="00971C1C">
              <w:rPr>
                <w:rFonts w:ascii="Times New Roman" w:hAnsi="Times New Roman"/>
                <w:i/>
                <w:color w:val="000000"/>
                <w:sz w:val="20"/>
                <w:szCs w:val="20"/>
              </w:rPr>
              <w:t>Lysinibacillus</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sphaericus</w:t>
            </w:r>
            <w:proofErr w:type="spellEnd"/>
            <w:r w:rsidRPr="00971C1C">
              <w:rPr>
                <w:rFonts w:ascii="Times New Roman" w:hAnsi="Times New Roman"/>
                <w:i/>
                <w:color w:val="000000"/>
                <w:sz w:val="20"/>
                <w:szCs w:val="20"/>
              </w:rPr>
              <w:t xml:space="preserve"> </w:t>
            </w:r>
            <w:r w:rsidRPr="00971C1C">
              <w:rPr>
                <w:rFonts w:ascii="Times New Roman" w:hAnsi="Times New Roman"/>
                <w:color w:val="000000"/>
                <w:sz w:val="20"/>
                <w:szCs w:val="20"/>
              </w:rPr>
              <w:t>Strain L2</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V10B</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proofErr w:type="spellStart"/>
            <w:r w:rsidRPr="00971C1C">
              <w:rPr>
                <w:rFonts w:ascii="Times New Roman" w:hAnsi="Times New Roman"/>
                <w:i/>
                <w:color w:val="000000"/>
                <w:sz w:val="20"/>
                <w:szCs w:val="20"/>
              </w:rPr>
              <w:t>Klebsiella</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azaenae</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L9</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proofErr w:type="spellStart"/>
            <w:r w:rsidRPr="00971C1C">
              <w:rPr>
                <w:rFonts w:ascii="Times New Roman" w:hAnsi="Times New Roman"/>
                <w:i/>
                <w:color w:val="000000"/>
                <w:sz w:val="20"/>
                <w:szCs w:val="20"/>
              </w:rPr>
              <w:t>Klebsiella</w:t>
            </w:r>
            <w:proofErr w:type="spellEnd"/>
            <w:r w:rsidRPr="00971C1C">
              <w:rPr>
                <w:rFonts w:ascii="Times New Roman" w:hAnsi="Times New Roman"/>
                <w:i/>
                <w:color w:val="000000"/>
                <w:sz w:val="20"/>
                <w:szCs w:val="20"/>
              </w:rPr>
              <w:t xml:space="preserve"> pneumonia</w:t>
            </w: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C8</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proofErr w:type="spellStart"/>
            <w:r w:rsidRPr="00971C1C">
              <w:rPr>
                <w:rFonts w:ascii="Times New Roman" w:hAnsi="Times New Roman"/>
                <w:i/>
                <w:color w:val="000000"/>
                <w:sz w:val="20"/>
                <w:szCs w:val="20"/>
              </w:rPr>
              <w:t>Klebsiella</w:t>
            </w:r>
            <w:proofErr w:type="spellEnd"/>
            <w:r w:rsidRPr="00971C1C">
              <w:rPr>
                <w:rFonts w:ascii="Times New Roman" w:hAnsi="Times New Roman"/>
                <w:i/>
                <w:color w:val="000000"/>
                <w:sz w:val="20"/>
                <w:szCs w:val="20"/>
              </w:rPr>
              <w:t xml:space="preserve"> pneumonia</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proofErr w:type="spellStart"/>
            <w:r w:rsidRPr="00971C1C">
              <w:rPr>
                <w:rFonts w:ascii="Times New Roman" w:hAnsi="Times New Roman"/>
                <w:i/>
                <w:color w:val="000000"/>
                <w:sz w:val="20"/>
                <w:szCs w:val="20"/>
              </w:rPr>
              <w:t>Serratia</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nematodiphila</w:t>
            </w:r>
            <w:proofErr w:type="spellEnd"/>
            <w:r w:rsidRPr="00971C1C">
              <w:rPr>
                <w:rFonts w:ascii="Times New Roman" w:hAnsi="Times New Roman"/>
                <w:i/>
                <w:color w:val="000000"/>
                <w:sz w:val="20"/>
                <w:szCs w:val="20"/>
              </w:rPr>
              <w:t xml:space="preserve"> </w:t>
            </w:r>
            <w:r w:rsidRPr="00971C1C">
              <w:rPr>
                <w:rFonts w:ascii="Times New Roman" w:hAnsi="Times New Roman"/>
                <w:color w:val="000000"/>
                <w:sz w:val="20"/>
                <w:szCs w:val="20"/>
              </w:rPr>
              <w:t>gene</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R5</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proofErr w:type="spellStart"/>
            <w:r w:rsidRPr="00971C1C">
              <w:rPr>
                <w:rFonts w:ascii="Times New Roman" w:hAnsi="Times New Roman"/>
                <w:i/>
                <w:color w:val="000000"/>
                <w:sz w:val="20"/>
                <w:szCs w:val="20"/>
              </w:rPr>
              <w:t>Klebsiella</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rhinoscleromatis</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O10B</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proofErr w:type="spellStart"/>
            <w:r w:rsidRPr="00971C1C">
              <w:rPr>
                <w:rFonts w:ascii="Times New Roman" w:hAnsi="Times New Roman"/>
                <w:i/>
                <w:color w:val="000000"/>
                <w:sz w:val="20"/>
                <w:szCs w:val="20"/>
              </w:rPr>
              <w:t>Klebsiella</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rhinoscleromatis</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L3A</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proofErr w:type="spellStart"/>
            <w:r w:rsidRPr="00971C1C">
              <w:rPr>
                <w:rFonts w:ascii="Times New Roman" w:hAnsi="Times New Roman"/>
                <w:i/>
                <w:color w:val="000000"/>
                <w:sz w:val="20"/>
                <w:szCs w:val="20"/>
              </w:rPr>
              <w:t>Klebsiella</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rhinoscleromatis</w:t>
            </w:r>
            <w:proofErr w:type="spellEnd"/>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proofErr w:type="spellStart"/>
            <w:r w:rsidRPr="00971C1C">
              <w:rPr>
                <w:rFonts w:ascii="Times New Roman" w:hAnsi="Times New Roman"/>
                <w:i/>
                <w:color w:val="000000"/>
                <w:sz w:val="20"/>
                <w:szCs w:val="20"/>
              </w:rPr>
              <w:t>Klebsiella</w:t>
            </w:r>
            <w:proofErr w:type="spellEnd"/>
            <w:r w:rsidRPr="00971C1C">
              <w:rPr>
                <w:rFonts w:ascii="Times New Roman" w:hAnsi="Times New Roman"/>
                <w:i/>
                <w:color w:val="000000"/>
                <w:sz w:val="20"/>
                <w:szCs w:val="20"/>
              </w:rPr>
              <w:t xml:space="preserve"> pneumonia </w:t>
            </w:r>
            <w:r w:rsidRPr="00971C1C">
              <w:rPr>
                <w:rFonts w:ascii="Times New Roman" w:hAnsi="Times New Roman"/>
                <w:color w:val="000000"/>
                <w:sz w:val="20"/>
                <w:szCs w:val="20"/>
              </w:rPr>
              <w:t>Strain 8</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Q7</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proofErr w:type="spellStart"/>
            <w:r w:rsidRPr="00971C1C">
              <w:rPr>
                <w:rFonts w:ascii="Times New Roman" w:hAnsi="Times New Roman"/>
                <w:i/>
                <w:color w:val="000000"/>
                <w:sz w:val="20"/>
                <w:szCs w:val="20"/>
              </w:rPr>
              <w:t>Klebsiella</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rhinoscleromatis</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T2</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proofErr w:type="spellStart"/>
            <w:r w:rsidRPr="00971C1C">
              <w:rPr>
                <w:rFonts w:ascii="Times New Roman" w:hAnsi="Times New Roman"/>
                <w:i/>
                <w:color w:val="000000"/>
                <w:sz w:val="20"/>
                <w:szCs w:val="20"/>
              </w:rPr>
              <w:t>Enterobacter</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aerogenes</w:t>
            </w:r>
            <w:proofErr w:type="spellEnd"/>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i/>
                <w:color w:val="000000"/>
                <w:sz w:val="20"/>
                <w:szCs w:val="20"/>
              </w:rPr>
              <w:t xml:space="preserve">E. coli </w:t>
            </w:r>
            <w:r w:rsidRPr="00971C1C">
              <w:rPr>
                <w:rFonts w:ascii="Times New Roman" w:hAnsi="Times New Roman"/>
                <w:color w:val="000000"/>
                <w:sz w:val="20"/>
                <w:szCs w:val="20"/>
              </w:rPr>
              <w:t>GM4792 Lac – genome</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S4</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proofErr w:type="spellStart"/>
            <w:r w:rsidRPr="00971C1C">
              <w:rPr>
                <w:rFonts w:ascii="Times New Roman" w:hAnsi="Times New Roman"/>
                <w:i/>
                <w:color w:val="000000"/>
                <w:sz w:val="20"/>
                <w:szCs w:val="20"/>
              </w:rPr>
              <w:t>Enterobacter</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aerogenes</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S9</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proofErr w:type="spellStart"/>
            <w:r w:rsidRPr="00971C1C">
              <w:rPr>
                <w:rFonts w:ascii="Times New Roman" w:hAnsi="Times New Roman"/>
                <w:i/>
                <w:color w:val="000000"/>
                <w:sz w:val="20"/>
                <w:szCs w:val="20"/>
              </w:rPr>
              <w:t>Enterobacter</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aerogenes</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P3</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proofErr w:type="spellStart"/>
            <w:r w:rsidRPr="00971C1C">
              <w:rPr>
                <w:rFonts w:ascii="Times New Roman" w:hAnsi="Times New Roman"/>
                <w:i/>
                <w:color w:val="000000"/>
                <w:sz w:val="20"/>
                <w:szCs w:val="20"/>
              </w:rPr>
              <w:t>Enterobacter</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aerogenes</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M10</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proofErr w:type="spellStart"/>
            <w:r w:rsidRPr="00971C1C">
              <w:rPr>
                <w:rFonts w:ascii="Times New Roman" w:hAnsi="Times New Roman"/>
                <w:i/>
                <w:color w:val="000000"/>
                <w:sz w:val="20"/>
                <w:szCs w:val="20"/>
              </w:rPr>
              <w:t>Enterobacter</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intermedius</w:t>
            </w:r>
            <w:proofErr w:type="spellEnd"/>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proofErr w:type="spellStart"/>
            <w:r w:rsidRPr="00971C1C">
              <w:rPr>
                <w:rFonts w:ascii="Times New Roman" w:hAnsi="Times New Roman"/>
                <w:i/>
                <w:color w:val="000000"/>
                <w:sz w:val="20"/>
                <w:szCs w:val="20"/>
              </w:rPr>
              <w:t>Providencia</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rettgeri</w:t>
            </w:r>
            <w:proofErr w:type="spellEnd"/>
            <w:r w:rsidRPr="00971C1C">
              <w:rPr>
                <w:rFonts w:ascii="Times New Roman" w:hAnsi="Times New Roman"/>
                <w:i/>
                <w:color w:val="000000"/>
                <w:sz w:val="20"/>
                <w:szCs w:val="20"/>
              </w:rPr>
              <w:t xml:space="preserve"> </w:t>
            </w:r>
            <w:r w:rsidRPr="00971C1C">
              <w:rPr>
                <w:rFonts w:ascii="Times New Roman" w:hAnsi="Times New Roman"/>
                <w:color w:val="000000"/>
                <w:sz w:val="20"/>
                <w:szCs w:val="20"/>
              </w:rPr>
              <w:t>Strain ALK 045</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2B</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proofErr w:type="spellStart"/>
            <w:r w:rsidRPr="00971C1C">
              <w:rPr>
                <w:rFonts w:ascii="Times New Roman" w:hAnsi="Times New Roman"/>
                <w:i/>
                <w:color w:val="000000"/>
                <w:sz w:val="20"/>
                <w:szCs w:val="20"/>
              </w:rPr>
              <w:t>Enterobacter</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intermedius</w:t>
            </w:r>
            <w:proofErr w:type="spellEnd"/>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proofErr w:type="spellStart"/>
            <w:r w:rsidRPr="00971C1C">
              <w:rPr>
                <w:rFonts w:ascii="Times New Roman" w:hAnsi="Times New Roman"/>
                <w:i/>
                <w:color w:val="000000"/>
                <w:sz w:val="20"/>
                <w:szCs w:val="20"/>
              </w:rPr>
              <w:t>Stenotrophomas</w:t>
            </w:r>
            <w:proofErr w:type="spellEnd"/>
            <w:r w:rsidRPr="00971C1C">
              <w:rPr>
                <w:rFonts w:ascii="Times New Roman" w:hAnsi="Times New Roman"/>
                <w:i/>
                <w:color w:val="000000"/>
                <w:sz w:val="20"/>
                <w:szCs w:val="20"/>
              </w:rPr>
              <w:t xml:space="preserve"> </w:t>
            </w:r>
            <w:r w:rsidRPr="00971C1C">
              <w:rPr>
                <w:rFonts w:ascii="Times New Roman" w:hAnsi="Times New Roman"/>
                <w:color w:val="000000"/>
                <w:sz w:val="20"/>
                <w:szCs w:val="20"/>
              </w:rPr>
              <w:t>sp. 2352</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S3A</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proofErr w:type="spellStart"/>
            <w:r w:rsidRPr="00971C1C">
              <w:rPr>
                <w:rFonts w:ascii="Times New Roman" w:hAnsi="Times New Roman"/>
                <w:i/>
                <w:color w:val="000000"/>
                <w:sz w:val="20"/>
                <w:szCs w:val="20"/>
              </w:rPr>
              <w:t>Enterobacter</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intermedius</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T4</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proofErr w:type="spellStart"/>
            <w:r w:rsidRPr="00971C1C">
              <w:rPr>
                <w:rFonts w:ascii="Times New Roman" w:hAnsi="Times New Roman"/>
                <w:i/>
                <w:color w:val="000000"/>
                <w:sz w:val="20"/>
                <w:szCs w:val="20"/>
              </w:rPr>
              <w:t>Enterobacter</w:t>
            </w:r>
            <w:proofErr w:type="spellEnd"/>
            <w:r w:rsidRPr="00971C1C">
              <w:rPr>
                <w:rFonts w:ascii="Times New Roman" w:hAnsi="Times New Roman"/>
                <w:i/>
                <w:color w:val="000000"/>
                <w:sz w:val="20"/>
                <w:szCs w:val="20"/>
              </w:rPr>
              <w:t xml:space="preserve"> cloacae</w:t>
            </w: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D9</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proofErr w:type="spellStart"/>
            <w:r w:rsidRPr="00971C1C">
              <w:rPr>
                <w:rFonts w:ascii="Times New Roman" w:hAnsi="Times New Roman"/>
                <w:i/>
                <w:color w:val="000000"/>
                <w:sz w:val="20"/>
                <w:szCs w:val="20"/>
              </w:rPr>
              <w:t>Klebsiella</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oxytoca</w:t>
            </w:r>
            <w:proofErr w:type="spellEnd"/>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i/>
                <w:color w:val="000000"/>
                <w:sz w:val="20"/>
                <w:szCs w:val="20"/>
              </w:rPr>
              <w:t xml:space="preserve">Proteus </w:t>
            </w:r>
            <w:proofErr w:type="spellStart"/>
            <w:r w:rsidRPr="00971C1C">
              <w:rPr>
                <w:rFonts w:ascii="Times New Roman" w:hAnsi="Times New Roman"/>
                <w:i/>
                <w:color w:val="000000"/>
                <w:sz w:val="20"/>
                <w:szCs w:val="20"/>
              </w:rPr>
              <w:t>vulgaris</w:t>
            </w:r>
            <w:proofErr w:type="spellEnd"/>
            <w:r w:rsidRPr="00971C1C">
              <w:rPr>
                <w:rFonts w:ascii="Times New Roman" w:hAnsi="Times New Roman"/>
                <w:color w:val="000000"/>
                <w:sz w:val="20"/>
                <w:szCs w:val="20"/>
              </w:rPr>
              <w:t xml:space="preserve"> Strain T3 – 41</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Q1</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proofErr w:type="spellStart"/>
            <w:r w:rsidRPr="00971C1C">
              <w:rPr>
                <w:rFonts w:ascii="Times New Roman" w:hAnsi="Times New Roman"/>
                <w:i/>
                <w:color w:val="000000"/>
                <w:sz w:val="20"/>
                <w:szCs w:val="20"/>
              </w:rPr>
              <w:t>Klebsiella</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ozaenae</w:t>
            </w:r>
            <w:proofErr w:type="spellEnd"/>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proofErr w:type="spellStart"/>
            <w:r w:rsidRPr="00971C1C">
              <w:rPr>
                <w:rFonts w:ascii="Times New Roman" w:hAnsi="Times New Roman"/>
                <w:i/>
                <w:color w:val="000000"/>
                <w:sz w:val="20"/>
                <w:szCs w:val="20"/>
              </w:rPr>
              <w:t>Serratia</w:t>
            </w:r>
            <w:proofErr w:type="spellEnd"/>
            <w:r w:rsidRPr="00971C1C">
              <w:rPr>
                <w:rFonts w:ascii="Times New Roman" w:hAnsi="Times New Roman"/>
                <w:i/>
                <w:color w:val="000000"/>
                <w:sz w:val="20"/>
                <w:szCs w:val="20"/>
              </w:rPr>
              <w:t xml:space="preserve"> Spp.</w:t>
            </w:r>
            <w:r w:rsidRPr="00971C1C">
              <w:rPr>
                <w:rFonts w:ascii="Times New Roman" w:hAnsi="Times New Roman"/>
                <w:color w:val="000000"/>
                <w:sz w:val="20"/>
                <w:szCs w:val="20"/>
              </w:rPr>
              <w:t xml:space="preserve"> </w:t>
            </w:r>
            <w:proofErr w:type="spellStart"/>
            <w:r w:rsidRPr="00971C1C">
              <w:rPr>
                <w:rFonts w:ascii="Times New Roman" w:hAnsi="Times New Roman"/>
                <w:color w:val="000000"/>
                <w:sz w:val="20"/>
                <w:szCs w:val="20"/>
              </w:rPr>
              <w:t>INBio</w:t>
            </w:r>
            <w:proofErr w:type="spellEnd"/>
            <w:r w:rsidRPr="00971C1C">
              <w:rPr>
                <w:rFonts w:ascii="Times New Roman" w:hAnsi="Times New Roman"/>
                <w:color w:val="000000"/>
                <w:sz w:val="20"/>
                <w:szCs w:val="20"/>
              </w:rPr>
              <w:t xml:space="preserve"> – 40520</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N2</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proofErr w:type="spellStart"/>
            <w:r w:rsidRPr="00971C1C">
              <w:rPr>
                <w:rFonts w:ascii="Times New Roman" w:hAnsi="Times New Roman"/>
                <w:i/>
                <w:color w:val="000000"/>
                <w:sz w:val="20"/>
                <w:szCs w:val="20"/>
              </w:rPr>
              <w:t>Klebsiella</w:t>
            </w:r>
            <w:proofErr w:type="spellEnd"/>
            <w:r w:rsidRPr="00971C1C">
              <w:rPr>
                <w:rFonts w:ascii="Times New Roman" w:hAnsi="Times New Roman"/>
                <w:i/>
                <w:color w:val="000000"/>
                <w:sz w:val="20"/>
                <w:szCs w:val="20"/>
              </w:rPr>
              <w:t xml:space="preserve"> </w:t>
            </w:r>
            <w:proofErr w:type="spellStart"/>
            <w:r w:rsidRPr="00971C1C">
              <w:rPr>
                <w:rFonts w:ascii="Times New Roman" w:hAnsi="Times New Roman"/>
                <w:i/>
                <w:color w:val="000000"/>
                <w:sz w:val="20"/>
                <w:szCs w:val="20"/>
              </w:rPr>
              <w:t>ozaenae</w:t>
            </w:r>
            <w:proofErr w:type="spellEnd"/>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i/>
                <w:color w:val="000000"/>
                <w:sz w:val="20"/>
                <w:szCs w:val="20"/>
              </w:rPr>
              <w:t xml:space="preserve">E. coli </w:t>
            </w:r>
            <w:r w:rsidRPr="00971C1C">
              <w:rPr>
                <w:rFonts w:ascii="Times New Roman" w:hAnsi="Times New Roman"/>
                <w:color w:val="000000"/>
                <w:sz w:val="20"/>
                <w:szCs w:val="20"/>
              </w:rPr>
              <w:t>GM4792 Lac + genome</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S7</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Pseudomonas </w:t>
            </w:r>
            <w:proofErr w:type="spellStart"/>
            <w:r w:rsidRPr="00971C1C">
              <w:rPr>
                <w:rFonts w:ascii="Times New Roman" w:hAnsi="Times New Roman"/>
                <w:i/>
                <w:color w:val="000000"/>
                <w:sz w:val="20"/>
                <w:szCs w:val="20"/>
              </w:rPr>
              <w:t>maltei</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Q3</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Pseudomonas </w:t>
            </w:r>
            <w:proofErr w:type="spellStart"/>
            <w:r w:rsidRPr="00971C1C">
              <w:rPr>
                <w:rFonts w:ascii="Times New Roman" w:hAnsi="Times New Roman"/>
                <w:i/>
                <w:color w:val="000000"/>
                <w:sz w:val="20"/>
                <w:szCs w:val="20"/>
              </w:rPr>
              <w:t>stutzeri</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R6</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Pseudomonas </w:t>
            </w:r>
            <w:proofErr w:type="spellStart"/>
            <w:r w:rsidRPr="00971C1C">
              <w:rPr>
                <w:rFonts w:ascii="Times New Roman" w:hAnsi="Times New Roman"/>
                <w:i/>
                <w:color w:val="000000"/>
                <w:sz w:val="20"/>
                <w:szCs w:val="20"/>
              </w:rPr>
              <w:t>copaciae</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P4B</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Pseudomonas </w:t>
            </w:r>
            <w:proofErr w:type="spellStart"/>
            <w:r w:rsidRPr="00971C1C">
              <w:rPr>
                <w:rFonts w:ascii="Times New Roman" w:hAnsi="Times New Roman"/>
                <w:i/>
                <w:color w:val="000000"/>
                <w:sz w:val="20"/>
                <w:szCs w:val="20"/>
              </w:rPr>
              <w:t>aeruginosa</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E5</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Pseudomonas </w:t>
            </w:r>
            <w:proofErr w:type="spellStart"/>
            <w:r w:rsidRPr="00971C1C">
              <w:rPr>
                <w:rFonts w:ascii="Times New Roman" w:hAnsi="Times New Roman"/>
                <w:i/>
                <w:color w:val="000000"/>
                <w:sz w:val="20"/>
                <w:szCs w:val="20"/>
              </w:rPr>
              <w:t>aeruginosa</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lastRenderedPageBreak/>
              <w:t>K7</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Pseudomonas </w:t>
            </w:r>
            <w:proofErr w:type="spellStart"/>
            <w:r w:rsidRPr="00971C1C">
              <w:rPr>
                <w:rFonts w:ascii="Times New Roman" w:hAnsi="Times New Roman"/>
                <w:i/>
                <w:color w:val="000000"/>
                <w:sz w:val="20"/>
                <w:szCs w:val="20"/>
              </w:rPr>
              <w:t>mendocine</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P5</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Pseudomonas </w:t>
            </w:r>
            <w:proofErr w:type="spellStart"/>
            <w:r w:rsidRPr="00971C1C">
              <w:rPr>
                <w:rFonts w:ascii="Times New Roman" w:hAnsi="Times New Roman"/>
                <w:i/>
                <w:color w:val="000000"/>
                <w:sz w:val="20"/>
                <w:szCs w:val="20"/>
              </w:rPr>
              <w:t>mendocine</w:t>
            </w:r>
            <w:proofErr w:type="spellEnd"/>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i/>
                <w:color w:val="000000"/>
                <w:sz w:val="20"/>
                <w:szCs w:val="20"/>
              </w:rPr>
              <w:t xml:space="preserve">Pseudomonas </w:t>
            </w:r>
            <w:proofErr w:type="spellStart"/>
            <w:r w:rsidRPr="00971C1C">
              <w:rPr>
                <w:rFonts w:ascii="Times New Roman" w:hAnsi="Times New Roman"/>
                <w:i/>
                <w:color w:val="000000"/>
                <w:sz w:val="20"/>
                <w:szCs w:val="20"/>
              </w:rPr>
              <w:t>aeruginosa</w:t>
            </w:r>
            <w:proofErr w:type="spellEnd"/>
            <w:r w:rsidRPr="00971C1C">
              <w:rPr>
                <w:rFonts w:ascii="Times New Roman" w:hAnsi="Times New Roman"/>
                <w:i/>
                <w:color w:val="000000"/>
                <w:sz w:val="20"/>
                <w:szCs w:val="20"/>
              </w:rPr>
              <w:t xml:space="preserve"> </w:t>
            </w:r>
            <w:r w:rsidRPr="00971C1C">
              <w:rPr>
                <w:rFonts w:ascii="Times New Roman" w:hAnsi="Times New Roman"/>
                <w:color w:val="000000"/>
                <w:sz w:val="20"/>
                <w:szCs w:val="20"/>
              </w:rPr>
              <w:t>Strain 2-4-b-1</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F10</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Pseudomonas </w:t>
            </w:r>
            <w:proofErr w:type="spellStart"/>
            <w:r w:rsidRPr="00971C1C">
              <w:rPr>
                <w:rFonts w:ascii="Times New Roman" w:hAnsi="Times New Roman"/>
                <w:i/>
                <w:color w:val="000000"/>
                <w:sz w:val="20"/>
                <w:szCs w:val="20"/>
              </w:rPr>
              <w:t>luteola</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V7</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Pseudomonas </w:t>
            </w:r>
            <w:proofErr w:type="spellStart"/>
            <w:r w:rsidRPr="00971C1C">
              <w:rPr>
                <w:rFonts w:ascii="Times New Roman" w:hAnsi="Times New Roman"/>
                <w:i/>
                <w:color w:val="000000"/>
                <w:sz w:val="20"/>
                <w:szCs w:val="20"/>
              </w:rPr>
              <w:t>luteola</w:t>
            </w:r>
            <w:proofErr w:type="spellEnd"/>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i/>
                <w:color w:val="000000"/>
                <w:sz w:val="20"/>
                <w:szCs w:val="20"/>
              </w:rPr>
              <w:t xml:space="preserve">Pseudomonas </w:t>
            </w:r>
            <w:proofErr w:type="spellStart"/>
            <w:r w:rsidRPr="00971C1C">
              <w:rPr>
                <w:rFonts w:ascii="Times New Roman" w:hAnsi="Times New Roman"/>
                <w:i/>
                <w:color w:val="000000"/>
                <w:sz w:val="20"/>
                <w:szCs w:val="20"/>
              </w:rPr>
              <w:t>aeruginosa</w:t>
            </w:r>
            <w:proofErr w:type="spellEnd"/>
            <w:r w:rsidRPr="00971C1C">
              <w:rPr>
                <w:rFonts w:ascii="Times New Roman" w:hAnsi="Times New Roman"/>
                <w:i/>
                <w:color w:val="000000"/>
                <w:sz w:val="20"/>
                <w:szCs w:val="20"/>
              </w:rPr>
              <w:t xml:space="preserve"> </w:t>
            </w:r>
            <w:r w:rsidRPr="00971C1C">
              <w:rPr>
                <w:rFonts w:ascii="Times New Roman" w:hAnsi="Times New Roman"/>
                <w:color w:val="000000"/>
                <w:sz w:val="20"/>
                <w:szCs w:val="20"/>
              </w:rPr>
              <w:t>Strain 2-4-b-1</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V10A</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Pseudomonas </w:t>
            </w:r>
            <w:proofErr w:type="spellStart"/>
            <w:r w:rsidRPr="00971C1C">
              <w:rPr>
                <w:rFonts w:ascii="Times New Roman" w:hAnsi="Times New Roman"/>
                <w:i/>
                <w:color w:val="000000"/>
                <w:sz w:val="20"/>
                <w:szCs w:val="20"/>
              </w:rPr>
              <w:t>luteola</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r w:rsidR="00F81157" w:rsidRPr="00971C1C" w:rsidTr="00800F56">
        <w:trPr>
          <w:jc w:val="center"/>
        </w:trPr>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bCs/>
                <w:color w:val="000000"/>
                <w:sz w:val="20"/>
                <w:szCs w:val="20"/>
                <w:lang w:eastAsia="zh-CN"/>
              </w:rPr>
            </w:pPr>
            <w:r w:rsidRPr="00971C1C">
              <w:rPr>
                <w:rFonts w:ascii="Times New Roman" w:hAnsi="Times New Roman"/>
                <w:bCs/>
                <w:color w:val="000000"/>
                <w:sz w:val="20"/>
                <w:szCs w:val="20"/>
              </w:rPr>
              <w:t>T1</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i/>
                <w:color w:val="000000"/>
                <w:sz w:val="20"/>
                <w:szCs w:val="20"/>
                <w:lang w:eastAsia="zh-CN"/>
              </w:rPr>
            </w:pPr>
            <w:r w:rsidRPr="00971C1C">
              <w:rPr>
                <w:rFonts w:ascii="Times New Roman" w:hAnsi="Times New Roman"/>
                <w:i/>
                <w:color w:val="000000"/>
                <w:sz w:val="20"/>
                <w:szCs w:val="20"/>
              </w:rPr>
              <w:t xml:space="preserve">Pseudomonas </w:t>
            </w:r>
            <w:proofErr w:type="spellStart"/>
            <w:r w:rsidRPr="00971C1C">
              <w:rPr>
                <w:rFonts w:ascii="Times New Roman" w:hAnsi="Times New Roman"/>
                <w:i/>
                <w:color w:val="000000"/>
                <w:sz w:val="20"/>
                <w:szCs w:val="20"/>
              </w:rPr>
              <w:t>oryzihabitaus</w:t>
            </w:r>
            <w:proofErr w:type="spellEnd"/>
          </w:p>
        </w:tc>
        <w:tc>
          <w:tcPr>
            <w:tcW w:w="0" w:type="auto"/>
            <w:shd w:val="clear" w:color="auto" w:fill="auto"/>
            <w:vAlign w:val="center"/>
          </w:tcPr>
          <w:p w:rsidR="00F81157" w:rsidRPr="00971C1C" w:rsidRDefault="00F81157" w:rsidP="00800F56">
            <w:pPr>
              <w:pStyle w:val="NoSpacing"/>
              <w:snapToGrid w:val="0"/>
              <w:jc w:val="both"/>
              <w:rPr>
                <w:rFonts w:ascii="Times New Roman" w:hAnsi="Times New Roman"/>
                <w:color w:val="000000"/>
                <w:sz w:val="20"/>
                <w:szCs w:val="20"/>
                <w:lang w:eastAsia="zh-CN"/>
              </w:rPr>
            </w:pP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c>
          <w:tcPr>
            <w:tcW w:w="0" w:type="auto"/>
            <w:shd w:val="clear" w:color="auto" w:fill="auto"/>
            <w:vAlign w:val="center"/>
            <w:hideMark/>
          </w:tcPr>
          <w:p w:rsidR="00F81157" w:rsidRPr="00971C1C" w:rsidRDefault="00F81157" w:rsidP="00800F56">
            <w:pPr>
              <w:pStyle w:val="NoSpacing"/>
              <w:snapToGrid w:val="0"/>
              <w:jc w:val="both"/>
              <w:rPr>
                <w:rFonts w:ascii="Times New Roman" w:hAnsi="Times New Roman"/>
                <w:color w:val="000000"/>
                <w:sz w:val="20"/>
                <w:szCs w:val="20"/>
                <w:lang w:eastAsia="zh-CN"/>
              </w:rPr>
            </w:pPr>
            <w:r w:rsidRPr="00971C1C">
              <w:rPr>
                <w:rFonts w:ascii="Times New Roman" w:hAnsi="Times New Roman"/>
                <w:color w:val="000000"/>
                <w:sz w:val="20"/>
                <w:szCs w:val="20"/>
              </w:rPr>
              <w:t>+</w:t>
            </w:r>
          </w:p>
        </w:tc>
      </w:tr>
    </w:tbl>
    <w:p w:rsidR="003E7A45" w:rsidRPr="00002343" w:rsidRDefault="003E7A45" w:rsidP="00002343">
      <w:pPr>
        <w:pStyle w:val="NoSpacing"/>
        <w:tabs>
          <w:tab w:val="left" w:pos="1005"/>
        </w:tabs>
        <w:snapToGrid w:val="0"/>
        <w:ind w:firstLine="425"/>
        <w:jc w:val="both"/>
        <w:rPr>
          <w:rFonts w:ascii="Times New Roman" w:hAnsi="Times New Roman"/>
          <w:sz w:val="20"/>
          <w:szCs w:val="20"/>
        </w:rPr>
      </w:pPr>
    </w:p>
    <w:p w:rsidR="00F81157" w:rsidRPr="00002343" w:rsidRDefault="00F81157" w:rsidP="00002343">
      <w:pPr>
        <w:pStyle w:val="NoSpacing"/>
        <w:snapToGrid w:val="0"/>
        <w:jc w:val="both"/>
        <w:rPr>
          <w:rFonts w:ascii="Times New Roman" w:hAnsi="Times New Roman"/>
          <w:b/>
          <w:bCs/>
          <w:color w:val="000000"/>
          <w:sz w:val="20"/>
          <w:szCs w:val="20"/>
        </w:rPr>
      </w:pPr>
      <w:r w:rsidRPr="00002343">
        <w:rPr>
          <w:rFonts w:ascii="Times New Roman" w:hAnsi="Times New Roman"/>
          <w:b/>
          <w:bCs/>
          <w:color w:val="000000"/>
          <w:sz w:val="20"/>
          <w:szCs w:val="20"/>
        </w:rPr>
        <w:t>Table 4: M</w:t>
      </w:r>
      <w:r w:rsidRPr="00002343">
        <w:rPr>
          <w:rFonts w:ascii="Times New Roman" w:hAnsi="Times New Roman"/>
          <w:b/>
          <w:sz w:val="20"/>
          <w:szCs w:val="20"/>
        </w:rPr>
        <w:t>olecular and biochemical identification and 16s sequence matches for bacteria isolates recovered from catheter urine in patients.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8"/>
        <w:gridCol w:w="639"/>
        <w:gridCol w:w="1956"/>
        <w:gridCol w:w="1902"/>
        <w:gridCol w:w="2409"/>
        <w:gridCol w:w="2142"/>
      </w:tblGrid>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S/N</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Code</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Tentative identification</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proofErr w:type="spellStart"/>
            <w:r w:rsidRPr="00800F56">
              <w:rPr>
                <w:rFonts w:ascii="Times New Roman" w:hAnsi="Times New Roman"/>
                <w:color w:val="000000"/>
                <w:sz w:val="20"/>
                <w:szCs w:val="16"/>
              </w:rPr>
              <w:t>Genbank</w:t>
            </w:r>
            <w:proofErr w:type="spellEnd"/>
            <w:r w:rsidRPr="00800F56">
              <w:rPr>
                <w:rFonts w:ascii="Times New Roman" w:hAnsi="Times New Roman"/>
                <w:color w:val="000000"/>
                <w:sz w:val="20"/>
                <w:szCs w:val="16"/>
              </w:rPr>
              <w:t xml:space="preserve"> accession number</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proofErr w:type="spellStart"/>
            <w:r w:rsidRPr="00800F56">
              <w:rPr>
                <w:rFonts w:ascii="Times New Roman" w:hAnsi="Times New Roman"/>
                <w:color w:val="000000"/>
                <w:sz w:val="20"/>
                <w:szCs w:val="16"/>
              </w:rPr>
              <w:t>Genbank</w:t>
            </w:r>
            <w:proofErr w:type="spellEnd"/>
            <w:r w:rsidRPr="00800F56">
              <w:rPr>
                <w:rFonts w:ascii="Times New Roman" w:hAnsi="Times New Roman"/>
                <w:color w:val="000000"/>
                <w:sz w:val="20"/>
                <w:szCs w:val="16"/>
              </w:rPr>
              <w:t xml:space="preserve"> cultured organism</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Accession number(%) identity</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1</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L34</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Klebsiella</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pneumoniae</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KT984383</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Klebsiella</w:t>
            </w:r>
            <w:proofErr w:type="spellEnd"/>
            <w:r w:rsidRPr="00800F56">
              <w:rPr>
                <w:rFonts w:ascii="Times New Roman" w:hAnsi="Times New Roman"/>
                <w:i/>
                <w:color w:val="000000"/>
                <w:sz w:val="20"/>
                <w:szCs w:val="16"/>
              </w:rPr>
              <w:t xml:space="preserve"> pneumonia strain</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Gi472825496 (100)</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2</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G1</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E.Coli</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KT984384</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r w:rsidRPr="00800F56">
              <w:rPr>
                <w:rFonts w:ascii="Times New Roman" w:hAnsi="Times New Roman"/>
                <w:i/>
                <w:color w:val="000000"/>
                <w:sz w:val="20"/>
                <w:szCs w:val="16"/>
              </w:rPr>
              <w:t xml:space="preserve">Pseudomonas </w:t>
            </w:r>
            <w:proofErr w:type="spellStart"/>
            <w:r w:rsidRPr="00800F56">
              <w:rPr>
                <w:rFonts w:ascii="Times New Roman" w:hAnsi="Times New Roman"/>
                <w:i/>
                <w:color w:val="000000"/>
                <w:sz w:val="20"/>
                <w:szCs w:val="16"/>
              </w:rPr>
              <w:t>aureginosa</w:t>
            </w:r>
            <w:proofErr w:type="spellEnd"/>
            <w:r w:rsidRPr="00800F56">
              <w:rPr>
                <w:rFonts w:ascii="Times New Roman" w:hAnsi="Times New Roman"/>
                <w:i/>
                <w:color w:val="000000"/>
                <w:sz w:val="20"/>
                <w:szCs w:val="16"/>
              </w:rPr>
              <w:t xml:space="preserve"> strain</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Gi827343460 (100)</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4</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Q4</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Klebsiella</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oxytoca</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KT984385</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Lysinibacillus</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sphaericus</w:t>
            </w:r>
            <w:proofErr w:type="spellEnd"/>
            <w:r w:rsidRPr="00800F56">
              <w:rPr>
                <w:rFonts w:ascii="Times New Roman" w:hAnsi="Times New Roman"/>
                <w:i/>
                <w:color w:val="000000"/>
                <w:sz w:val="20"/>
                <w:szCs w:val="16"/>
              </w:rPr>
              <w:t xml:space="preserve"> strain</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Gi675600442 (100)</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5</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Q1</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Klebsiella</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pneumoniae</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KT984386</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Serratia</w:t>
            </w:r>
            <w:proofErr w:type="spellEnd"/>
            <w:r w:rsidRPr="00800F56">
              <w:rPr>
                <w:rFonts w:ascii="Times New Roman" w:hAnsi="Times New Roman"/>
                <w:i/>
                <w:color w:val="000000"/>
                <w:sz w:val="20"/>
                <w:szCs w:val="16"/>
              </w:rPr>
              <w:t xml:space="preserve"> SP</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Gi702102248 (56.12)</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6</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D10</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r w:rsidRPr="00800F56">
              <w:rPr>
                <w:rFonts w:ascii="Times New Roman" w:hAnsi="Times New Roman"/>
                <w:i/>
                <w:color w:val="000000"/>
                <w:sz w:val="20"/>
                <w:szCs w:val="16"/>
              </w:rPr>
              <w:t xml:space="preserve">Staphylococcus </w:t>
            </w:r>
            <w:proofErr w:type="spellStart"/>
            <w:r w:rsidRPr="00800F56">
              <w:rPr>
                <w:rFonts w:ascii="Times New Roman" w:hAnsi="Times New Roman"/>
                <w:i/>
                <w:color w:val="000000"/>
                <w:sz w:val="20"/>
                <w:szCs w:val="16"/>
              </w:rPr>
              <w:t>aures</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KT984387</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Alcaligenes</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faecalis</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Gi772459625 (100)</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10</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E5</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r w:rsidRPr="00800F56">
              <w:rPr>
                <w:rFonts w:ascii="Times New Roman" w:hAnsi="Times New Roman"/>
                <w:i/>
                <w:color w:val="000000"/>
                <w:sz w:val="20"/>
                <w:szCs w:val="16"/>
              </w:rPr>
              <w:t xml:space="preserve">Proteus </w:t>
            </w:r>
            <w:proofErr w:type="spellStart"/>
            <w:r w:rsidRPr="00800F56">
              <w:rPr>
                <w:rFonts w:ascii="Times New Roman" w:hAnsi="Times New Roman"/>
                <w:i/>
                <w:color w:val="000000"/>
                <w:sz w:val="20"/>
                <w:szCs w:val="16"/>
              </w:rPr>
              <w:t>penneri</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KT984388</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proofErr w:type="spellStart"/>
            <w:r w:rsidRPr="00800F56">
              <w:rPr>
                <w:rFonts w:ascii="Times New Roman" w:hAnsi="Times New Roman"/>
                <w:i/>
                <w:color w:val="000000"/>
                <w:sz w:val="20"/>
                <w:szCs w:val="16"/>
              </w:rPr>
              <w:t>Alcaligenes</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faecalis</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Gi780582590 (78.57)</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11</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D3</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r w:rsidRPr="00800F56">
              <w:rPr>
                <w:rFonts w:ascii="Times New Roman" w:hAnsi="Times New Roman"/>
                <w:i/>
                <w:color w:val="000000"/>
                <w:sz w:val="20"/>
                <w:szCs w:val="16"/>
              </w:rPr>
              <w:t xml:space="preserve">Staphylococcus </w:t>
            </w:r>
            <w:proofErr w:type="spellStart"/>
            <w:r w:rsidRPr="00800F56">
              <w:rPr>
                <w:rFonts w:ascii="Times New Roman" w:hAnsi="Times New Roman"/>
                <w:i/>
                <w:color w:val="000000"/>
                <w:sz w:val="20"/>
                <w:szCs w:val="16"/>
              </w:rPr>
              <w:t>aures</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KT984389</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E.coli</w:t>
            </w:r>
            <w:proofErr w:type="spellEnd"/>
            <w:r w:rsidRPr="00800F56">
              <w:rPr>
                <w:rFonts w:ascii="Times New Roman" w:hAnsi="Times New Roman"/>
                <w:i/>
                <w:color w:val="000000"/>
                <w:sz w:val="20"/>
                <w:szCs w:val="16"/>
              </w:rPr>
              <w:t xml:space="preserve"> strain</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Gi827616213 (100)</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16</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2B</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Enterobacter</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intermedius</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KT984390</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Strenotrophomonas</w:t>
            </w:r>
            <w:proofErr w:type="spellEnd"/>
            <w:r w:rsidRPr="00800F56">
              <w:rPr>
                <w:rFonts w:ascii="Times New Roman" w:hAnsi="Times New Roman"/>
                <w:i/>
                <w:color w:val="000000"/>
                <w:sz w:val="20"/>
                <w:szCs w:val="16"/>
              </w:rPr>
              <w:t xml:space="preserve"> SP</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Gi401878554 (74.49)</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17</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M10</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Enterobacter</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intermedius</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KT984391</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Providencia</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rettgeri</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Gi455509102 (100)</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18</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N5</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E.coli</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KT984392</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E.coli</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Gi827616213 (100)</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19</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C8</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Klebsiella</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pneumoniae</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KT984393</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Serratia</w:t>
            </w:r>
            <w:proofErr w:type="spellEnd"/>
            <w:r w:rsidRPr="00800F56">
              <w:rPr>
                <w:rFonts w:ascii="Times New Roman" w:hAnsi="Times New Roman"/>
                <w:i/>
                <w:color w:val="000000"/>
                <w:sz w:val="20"/>
                <w:szCs w:val="16"/>
              </w:rPr>
              <w:t xml:space="preserve"> SP</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Gi702102236 (100)</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20</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C7</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r w:rsidRPr="00800F56">
              <w:rPr>
                <w:rFonts w:ascii="Times New Roman" w:hAnsi="Times New Roman"/>
                <w:i/>
                <w:color w:val="000000"/>
                <w:sz w:val="20"/>
                <w:szCs w:val="16"/>
              </w:rPr>
              <w:t xml:space="preserve">Staphylococcus </w:t>
            </w:r>
            <w:proofErr w:type="spellStart"/>
            <w:r w:rsidRPr="00800F56">
              <w:rPr>
                <w:rFonts w:ascii="Times New Roman" w:hAnsi="Times New Roman"/>
                <w:i/>
                <w:color w:val="000000"/>
                <w:sz w:val="20"/>
                <w:szCs w:val="16"/>
              </w:rPr>
              <w:t>lentus</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KT984394</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r w:rsidRPr="00800F56">
              <w:rPr>
                <w:rFonts w:ascii="Times New Roman" w:hAnsi="Times New Roman"/>
                <w:i/>
                <w:color w:val="000000"/>
                <w:sz w:val="20"/>
                <w:szCs w:val="16"/>
              </w:rPr>
              <w:t xml:space="preserve">Staphylococcus </w:t>
            </w:r>
            <w:proofErr w:type="spellStart"/>
            <w:r w:rsidRPr="00800F56">
              <w:rPr>
                <w:rFonts w:ascii="Times New Roman" w:hAnsi="Times New Roman"/>
                <w:i/>
                <w:color w:val="000000"/>
                <w:sz w:val="20"/>
                <w:szCs w:val="16"/>
              </w:rPr>
              <w:t>sciuri</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Gi806826967 (100)</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21</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C4</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r w:rsidRPr="00800F56">
              <w:rPr>
                <w:rFonts w:ascii="Times New Roman" w:hAnsi="Times New Roman"/>
                <w:i/>
                <w:color w:val="000000"/>
                <w:sz w:val="20"/>
                <w:szCs w:val="16"/>
              </w:rPr>
              <w:t xml:space="preserve">Staphylococcus </w:t>
            </w:r>
            <w:proofErr w:type="spellStart"/>
            <w:r w:rsidRPr="00800F56">
              <w:rPr>
                <w:rFonts w:ascii="Times New Roman" w:hAnsi="Times New Roman"/>
                <w:i/>
                <w:color w:val="000000"/>
                <w:sz w:val="20"/>
                <w:szCs w:val="16"/>
              </w:rPr>
              <w:t>xylosus</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KT984395</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Flavobacterium</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mizutaii</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Gi110238629 (53.06)</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22</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V7</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Chryseomonas</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luteolo</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KT984396</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r w:rsidRPr="00800F56">
              <w:rPr>
                <w:rFonts w:ascii="Times New Roman" w:hAnsi="Times New Roman"/>
                <w:i/>
                <w:color w:val="000000"/>
                <w:sz w:val="20"/>
                <w:szCs w:val="16"/>
              </w:rPr>
              <w:t xml:space="preserve">Pseudomonas </w:t>
            </w:r>
            <w:proofErr w:type="spellStart"/>
            <w:r w:rsidRPr="00800F56">
              <w:rPr>
                <w:rFonts w:ascii="Times New Roman" w:hAnsi="Times New Roman"/>
                <w:i/>
                <w:color w:val="000000"/>
                <w:sz w:val="20"/>
                <w:szCs w:val="16"/>
              </w:rPr>
              <w:t>aeruginosa</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Gi827343479 (100)</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25</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T2</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Enterobacter</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aerogenes</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KT984397</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Shigella</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flexneri</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Gi828440138 (100)</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27</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D9</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proofErr w:type="spellStart"/>
            <w:r w:rsidRPr="00800F56">
              <w:rPr>
                <w:rFonts w:ascii="Times New Roman" w:hAnsi="Times New Roman"/>
                <w:i/>
                <w:color w:val="000000"/>
                <w:sz w:val="20"/>
                <w:szCs w:val="16"/>
              </w:rPr>
              <w:t>Klebsiella</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pneumoniae</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KT984398</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r w:rsidRPr="00800F56">
              <w:rPr>
                <w:rFonts w:ascii="Times New Roman" w:hAnsi="Times New Roman"/>
                <w:i/>
                <w:color w:val="000000"/>
                <w:sz w:val="20"/>
                <w:szCs w:val="16"/>
              </w:rPr>
              <w:t xml:space="preserve">Proteus </w:t>
            </w:r>
            <w:proofErr w:type="spellStart"/>
            <w:r w:rsidRPr="00800F56">
              <w:rPr>
                <w:rFonts w:ascii="Times New Roman" w:hAnsi="Times New Roman"/>
                <w:i/>
                <w:color w:val="000000"/>
                <w:sz w:val="20"/>
                <w:szCs w:val="16"/>
              </w:rPr>
              <w:t>vulgaris</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Gi451935969 (100)</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31</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D6</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i/>
                <w:color w:val="000000"/>
                <w:sz w:val="20"/>
                <w:szCs w:val="16"/>
              </w:rPr>
              <w:t xml:space="preserve">Staphylococcus </w:t>
            </w:r>
            <w:proofErr w:type="spellStart"/>
            <w:r w:rsidRPr="00800F56">
              <w:rPr>
                <w:rFonts w:ascii="Times New Roman" w:hAnsi="Times New Roman"/>
                <w:i/>
                <w:color w:val="000000"/>
                <w:sz w:val="20"/>
                <w:szCs w:val="16"/>
              </w:rPr>
              <w:t>aures</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KT984399</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r w:rsidRPr="00800F56">
              <w:rPr>
                <w:rFonts w:ascii="Times New Roman" w:hAnsi="Times New Roman"/>
                <w:i/>
                <w:color w:val="000000"/>
                <w:sz w:val="20"/>
                <w:szCs w:val="16"/>
              </w:rPr>
              <w:t xml:space="preserve">Bacillus </w:t>
            </w:r>
            <w:proofErr w:type="spellStart"/>
            <w:r w:rsidRPr="00800F56">
              <w:rPr>
                <w:rFonts w:ascii="Times New Roman" w:hAnsi="Times New Roman"/>
                <w:i/>
                <w:color w:val="000000"/>
                <w:sz w:val="20"/>
                <w:szCs w:val="16"/>
              </w:rPr>
              <w:t>pumilus</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Gi773554231 (100)</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32</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Q5</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r w:rsidRPr="00800F56">
              <w:rPr>
                <w:rFonts w:ascii="Times New Roman" w:hAnsi="Times New Roman"/>
                <w:i/>
                <w:color w:val="000000"/>
                <w:sz w:val="20"/>
                <w:szCs w:val="16"/>
              </w:rPr>
              <w:t xml:space="preserve">Proteus </w:t>
            </w:r>
            <w:proofErr w:type="spellStart"/>
            <w:r w:rsidRPr="00800F56">
              <w:rPr>
                <w:rFonts w:ascii="Times New Roman" w:hAnsi="Times New Roman"/>
                <w:i/>
                <w:color w:val="000000"/>
                <w:sz w:val="20"/>
                <w:szCs w:val="16"/>
              </w:rPr>
              <w:t>vulgaris</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KT984400</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Alcaligenes</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faecalis</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Gi780582590 (100)</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35</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C3</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r w:rsidRPr="00800F56">
              <w:rPr>
                <w:rFonts w:ascii="Times New Roman" w:hAnsi="Times New Roman"/>
                <w:i/>
                <w:color w:val="000000"/>
                <w:sz w:val="20"/>
                <w:szCs w:val="16"/>
              </w:rPr>
              <w:t xml:space="preserve">Staphylococcus </w:t>
            </w:r>
            <w:proofErr w:type="spellStart"/>
            <w:r w:rsidRPr="00800F56">
              <w:rPr>
                <w:rFonts w:ascii="Times New Roman" w:hAnsi="Times New Roman"/>
                <w:i/>
                <w:color w:val="000000"/>
                <w:sz w:val="20"/>
                <w:szCs w:val="16"/>
              </w:rPr>
              <w:t>carnosus</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KT984401</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Enterococcus</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faecalis</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Gi817373934 (86.73)</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37</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N2</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Klebsialla</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pneumoniae</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KT984402</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Shigella</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flexneri</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Gi828440138 (100)</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38</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P5</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r w:rsidRPr="00800F56">
              <w:rPr>
                <w:rFonts w:ascii="Times New Roman" w:hAnsi="Times New Roman"/>
                <w:i/>
                <w:color w:val="000000"/>
                <w:sz w:val="20"/>
                <w:szCs w:val="16"/>
              </w:rPr>
              <w:t xml:space="preserve">Pseudomonas </w:t>
            </w:r>
            <w:proofErr w:type="spellStart"/>
            <w:r w:rsidRPr="00800F56">
              <w:rPr>
                <w:rFonts w:ascii="Times New Roman" w:hAnsi="Times New Roman"/>
                <w:i/>
                <w:color w:val="000000"/>
                <w:sz w:val="20"/>
                <w:szCs w:val="16"/>
              </w:rPr>
              <w:t>mendocine</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KT984403</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r w:rsidRPr="00800F56">
              <w:rPr>
                <w:rFonts w:ascii="Times New Roman" w:hAnsi="Times New Roman"/>
                <w:i/>
                <w:color w:val="000000"/>
                <w:sz w:val="20"/>
                <w:szCs w:val="16"/>
              </w:rPr>
              <w:t xml:space="preserve">Pseudomonas </w:t>
            </w:r>
            <w:proofErr w:type="spellStart"/>
            <w:r w:rsidRPr="00800F56">
              <w:rPr>
                <w:rFonts w:ascii="Times New Roman" w:hAnsi="Times New Roman"/>
                <w:i/>
                <w:color w:val="000000"/>
                <w:sz w:val="20"/>
                <w:szCs w:val="16"/>
              </w:rPr>
              <w:t>aeruginosa</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Gi827343479 (100)</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39</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Q6</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Paenibacillus</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macerans</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KT984404</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proofErr w:type="spellStart"/>
            <w:r w:rsidRPr="00800F56">
              <w:rPr>
                <w:rFonts w:ascii="Times New Roman" w:hAnsi="Times New Roman"/>
                <w:i/>
                <w:color w:val="000000"/>
                <w:sz w:val="20"/>
                <w:szCs w:val="16"/>
              </w:rPr>
              <w:t>Bacillum</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megaterium</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Gi822680179 (61.22)</w:t>
            </w:r>
          </w:p>
        </w:tc>
      </w:tr>
      <w:tr w:rsidR="00F81157" w:rsidRPr="00800F56" w:rsidTr="00800F56">
        <w:trPr>
          <w:jc w:val="center"/>
        </w:trPr>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40</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K3B</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r w:rsidRPr="00800F56">
              <w:rPr>
                <w:rFonts w:ascii="Times New Roman" w:hAnsi="Times New Roman"/>
                <w:i/>
                <w:color w:val="000000"/>
                <w:sz w:val="20"/>
                <w:szCs w:val="16"/>
              </w:rPr>
              <w:t xml:space="preserve">Bacillus </w:t>
            </w:r>
            <w:proofErr w:type="spellStart"/>
            <w:r w:rsidRPr="00800F56">
              <w:rPr>
                <w:rFonts w:ascii="Times New Roman" w:hAnsi="Times New Roman"/>
                <w:i/>
                <w:color w:val="000000"/>
                <w:sz w:val="20"/>
                <w:szCs w:val="16"/>
              </w:rPr>
              <w:t>liche</w:t>
            </w:r>
            <w:proofErr w:type="spellEnd"/>
            <w:r w:rsidRPr="00800F56">
              <w:rPr>
                <w:rFonts w:ascii="Times New Roman" w:hAnsi="Times New Roman"/>
                <w:i/>
                <w:color w:val="000000"/>
                <w:sz w:val="20"/>
                <w:szCs w:val="16"/>
              </w:rPr>
              <w:t xml:space="preserve"> </w:t>
            </w:r>
            <w:proofErr w:type="spellStart"/>
            <w:r w:rsidRPr="00800F56">
              <w:rPr>
                <w:rFonts w:ascii="Times New Roman" w:hAnsi="Times New Roman"/>
                <w:i/>
                <w:color w:val="000000"/>
                <w:sz w:val="20"/>
                <w:szCs w:val="16"/>
              </w:rPr>
              <w:t>niformis</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KT984405</w:t>
            </w:r>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i/>
                <w:color w:val="000000"/>
                <w:sz w:val="20"/>
                <w:szCs w:val="16"/>
              </w:rPr>
            </w:pPr>
            <w:r w:rsidRPr="00800F56">
              <w:rPr>
                <w:rFonts w:ascii="Times New Roman" w:hAnsi="Times New Roman"/>
                <w:i/>
                <w:color w:val="000000"/>
                <w:sz w:val="20"/>
                <w:szCs w:val="16"/>
              </w:rPr>
              <w:t xml:space="preserve">Bacillus </w:t>
            </w:r>
            <w:proofErr w:type="spellStart"/>
            <w:r w:rsidRPr="00800F56">
              <w:rPr>
                <w:rFonts w:ascii="Times New Roman" w:hAnsi="Times New Roman"/>
                <w:i/>
                <w:color w:val="000000"/>
                <w:sz w:val="20"/>
                <w:szCs w:val="16"/>
              </w:rPr>
              <w:t>toyonensis</w:t>
            </w:r>
            <w:proofErr w:type="spellEnd"/>
          </w:p>
        </w:tc>
        <w:tc>
          <w:tcPr>
            <w:tcW w:w="0" w:type="auto"/>
            <w:shd w:val="clear" w:color="auto" w:fill="auto"/>
            <w:vAlign w:val="center"/>
          </w:tcPr>
          <w:p w:rsidR="00F81157" w:rsidRPr="00800F56" w:rsidRDefault="00F81157" w:rsidP="00800F56">
            <w:pPr>
              <w:pStyle w:val="NoSpacing"/>
              <w:snapToGrid w:val="0"/>
              <w:jc w:val="both"/>
              <w:rPr>
                <w:rFonts w:ascii="Times New Roman" w:hAnsi="Times New Roman"/>
                <w:color w:val="000000"/>
                <w:sz w:val="20"/>
                <w:szCs w:val="16"/>
              </w:rPr>
            </w:pPr>
            <w:r w:rsidRPr="00800F56">
              <w:rPr>
                <w:rFonts w:ascii="Times New Roman" w:hAnsi="Times New Roman"/>
                <w:color w:val="000000"/>
                <w:sz w:val="20"/>
                <w:szCs w:val="16"/>
              </w:rPr>
              <w:t>Gi828177963 (76.53)</w:t>
            </w:r>
          </w:p>
        </w:tc>
      </w:tr>
    </w:tbl>
    <w:p w:rsidR="00F81157" w:rsidRPr="00002343" w:rsidRDefault="00F81157" w:rsidP="00002343">
      <w:pPr>
        <w:pStyle w:val="NoSpacing"/>
        <w:snapToGrid w:val="0"/>
        <w:ind w:firstLine="425"/>
        <w:jc w:val="both"/>
        <w:rPr>
          <w:rFonts w:ascii="Times New Roman" w:hAnsi="Times New Roman"/>
          <w:sz w:val="20"/>
          <w:szCs w:val="20"/>
        </w:rPr>
      </w:pPr>
    </w:p>
    <w:p w:rsidR="003E7A45" w:rsidRPr="00002343" w:rsidRDefault="003E7A45" w:rsidP="00002343">
      <w:pPr>
        <w:pStyle w:val="NoSpacing"/>
        <w:snapToGrid w:val="0"/>
        <w:ind w:firstLine="425"/>
        <w:jc w:val="both"/>
        <w:rPr>
          <w:rFonts w:ascii="Times New Roman" w:hAnsi="Times New Roman"/>
          <w:noProof/>
          <w:color w:val="000000"/>
          <w:sz w:val="20"/>
          <w:szCs w:val="20"/>
          <w:lang w:val="en-GB" w:eastAsia="en-GB"/>
        </w:rPr>
      </w:pPr>
    </w:p>
    <w:p w:rsidR="003E7A45" w:rsidRPr="00002343" w:rsidRDefault="00465639" w:rsidP="00800F56">
      <w:pPr>
        <w:pStyle w:val="NoSpacing"/>
        <w:snapToGrid w:val="0"/>
        <w:jc w:val="center"/>
        <w:rPr>
          <w:rFonts w:ascii="Times New Roman" w:hAnsi="Times New Roman"/>
          <w:noProof/>
          <w:color w:val="000000"/>
          <w:sz w:val="20"/>
          <w:szCs w:val="20"/>
        </w:rPr>
      </w:pPr>
      <w:r>
        <w:rPr>
          <w:rFonts w:ascii="Times New Roman" w:hAnsi="Times New Roman"/>
          <w:noProof/>
          <w:color w:val="000000"/>
          <w:sz w:val="20"/>
          <w:szCs w:val="20"/>
          <w:lang w:eastAsia="zh-CN"/>
        </w:rPr>
        <w:lastRenderedPageBreak/>
        <w:drawing>
          <wp:inline distT="0" distB="0" distL="0" distR="0">
            <wp:extent cx="4948148" cy="3570136"/>
            <wp:effectExtent l="19050" t="0" r="4852"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4947989" cy="3570021"/>
                    </a:xfrm>
                    <a:prstGeom prst="rect">
                      <a:avLst/>
                    </a:prstGeom>
                    <a:noFill/>
                    <a:ln w="9525">
                      <a:noFill/>
                      <a:miter lim="800000"/>
                      <a:headEnd/>
                      <a:tailEnd/>
                    </a:ln>
                  </pic:spPr>
                </pic:pic>
              </a:graphicData>
            </a:graphic>
          </wp:inline>
        </w:drawing>
      </w:r>
    </w:p>
    <w:p w:rsidR="003E7A45" w:rsidRPr="00002343" w:rsidRDefault="003A584E" w:rsidP="00800F56">
      <w:pPr>
        <w:pStyle w:val="NoSpacing"/>
        <w:snapToGrid w:val="0"/>
        <w:jc w:val="center"/>
        <w:rPr>
          <w:rFonts w:ascii="Times New Roman" w:hAnsi="Times New Roman"/>
          <w:b/>
          <w:noProof/>
          <w:color w:val="000000"/>
          <w:sz w:val="20"/>
          <w:szCs w:val="20"/>
          <w:lang w:val="en-GB" w:eastAsia="en-GB"/>
        </w:rPr>
      </w:pPr>
      <w:r w:rsidRPr="00002343">
        <w:rPr>
          <w:rFonts w:ascii="Times New Roman" w:hAnsi="Times New Roman"/>
          <w:b/>
          <w:noProof/>
          <w:color w:val="000000"/>
          <w:sz w:val="20"/>
          <w:szCs w:val="20"/>
          <w:lang w:val="en-GB" w:eastAsia="en-GB"/>
        </w:rPr>
        <w:t xml:space="preserve">Figure </w:t>
      </w:r>
      <w:r w:rsidR="00597FA3" w:rsidRPr="00002343">
        <w:rPr>
          <w:rFonts w:ascii="Times New Roman" w:hAnsi="Times New Roman"/>
          <w:b/>
          <w:noProof/>
          <w:color w:val="000000"/>
          <w:sz w:val="20"/>
          <w:szCs w:val="20"/>
          <w:lang w:val="en-GB" w:eastAsia="en-GB"/>
        </w:rPr>
        <w:t>10</w:t>
      </w:r>
      <w:r w:rsidRPr="00002343">
        <w:rPr>
          <w:rFonts w:ascii="Times New Roman" w:hAnsi="Times New Roman"/>
          <w:b/>
          <w:noProof/>
          <w:color w:val="000000"/>
          <w:sz w:val="20"/>
          <w:szCs w:val="20"/>
          <w:lang w:val="en-GB" w:eastAsia="en-GB"/>
        </w:rPr>
        <w:t>:</w:t>
      </w:r>
      <w:r w:rsidR="0066227D" w:rsidRPr="00002343">
        <w:rPr>
          <w:rFonts w:ascii="Times New Roman" w:hAnsi="Times New Roman"/>
          <w:b/>
          <w:noProof/>
          <w:color w:val="000000"/>
          <w:sz w:val="20"/>
          <w:szCs w:val="20"/>
          <w:lang w:val="en-GB" w:eastAsia="en-GB"/>
        </w:rPr>
        <w:t xml:space="preserve"> </w:t>
      </w:r>
      <w:r w:rsidRPr="00002343">
        <w:rPr>
          <w:rFonts w:ascii="Times New Roman" w:hAnsi="Times New Roman"/>
          <w:b/>
          <w:noProof/>
          <w:color w:val="000000"/>
          <w:sz w:val="20"/>
          <w:szCs w:val="20"/>
          <w:lang w:val="en-GB" w:eastAsia="en-GB"/>
        </w:rPr>
        <w:t>S</w:t>
      </w:r>
      <w:r w:rsidR="003E7A45" w:rsidRPr="00002343">
        <w:rPr>
          <w:rFonts w:ascii="Times New Roman" w:hAnsi="Times New Roman"/>
          <w:b/>
          <w:noProof/>
          <w:color w:val="000000"/>
          <w:sz w:val="20"/>
          <w:szCs w:val="20"/>
          <w:lang w:val="en-GB" w:eastAsia="en-GB"/>
        </w:rPr>
        <w:t xml:space="preserve">ample T2 similarity of </w:t>
      </w:r>
      <w:r w:rsidR="003E7A45" w:rsidRPr="00002343">
        <w:rPr>
          <w:rFonts w:ascii="Times New Roman" w:hAnsi="Times New Roman"/>
          <w:b/>
          <w:i/>
          <w:noProof/>
          <w:color w:val="000000"/>
          <w:sz w:val="20"/>
          <w:szCs w:val="20"/>
          <w:lang w:val="en-GB" w:eastAsia="en-GB"/>
        </w:rPr>
        <w:t>E.coli</w:t>
      </w:r>
      <w:r w:rsidR="003E7A45" w:rsidRPr="00002343">
        <w:rPr>
          <w:rFonts w:ascii="Times New Roman" w:hAnsi="Times New Roman"/>
          <w:b/>
          <w:noProof/>
          <w:color w:val="000000"/>
          <w:sz w:val="20"/>
          <w:szCs w:val="20"/>
          <w:lang w:val="en-GB" w:eastAsia="en-GB"/>
        </w:rPr>
        <w:t xml:space="preserve"> and </w:t>
      </w:r>
      <w:r w:rsidR="003E7A45" w:rsidRPr="00002343">
        <w:rPr>
          <w:rFonts w:ascii="Times New Roman" w:hAnsi="Times New Roman"/>
          <w:b/>
          <w:i/>
          <w:noProof/>
          <w:color w:val="000000"/>
          <w:sz w:val="20"/>
          <w:szCs w:val="20"/>
          <w:lang w:val="en-GB" w:eastAsia="en-GB"/>
        </w:rPr>
        <w:t>Shigella</w:t>
      </w:r>
    </w:p>
    <w:p w:rsidR="00002343" w:rsidRDefault="00002343" w:rsidP="00002343">
      <w:pPr>
        <w:pStyle w:val="NoSpacing"/>
        <w:snapToGrid w:val="0"/>
        <w:ind w:firstLine="425"/>
        <w:jc w:val="both"/>
        <w:rPr>
          <w:rFonts w:ascii="Times New Roman" w:hAnsi="Times New Roman"/>
          <w:bCs/>
          <w:color w:val="000000"/>
          <w:sz w:val="20"/>
          <w:szCs w:val="20"/>
        </w:rPr>
      </w:pPr>
    </w:p>
    <w:p w:rsidR="00002343" w:rsidRPr="00002343" w:rsidRDefault="00002343" w:rsidP="00002343">
      <w:pPr>
        <w:pStyle w:val="NoSpacing"/>
        <w:snapToGrid w:val="0"/>
        <w:ind w:firstLine="425"/>
        <w:jc w:val="both"/>
        <w:rPr>
          <w:rFonts w:ascii="Times New Roman" w:hAnsi="Times New Roman"/>
          <w:bCs/>
          <w:color w:val="000000"/>
          <w:sz w:val="20"/>
          <w:szCs w:val="20"/>
        </w:rPr>
        <w:sectPr w:rsidR="00002343" w:rsidRPr="00002343" w:rsidSect="005E047F">
          <w:headerReference w:type="default" r:id="rId28"/>
          <w:footerReference w:type="default" r:id="rId29"/>
          <w:type w:val="continuous"/>
          <w:pgSz w:w="12240" w:h="15840" w:code="1"/>
          <w:pgMar w:top="1440" w:right="1440" w:bottom="1440" w:left="1440" w:header="720" w:footer="720" w:gutter="0"/>
          <w:cols w:space="720"/>
          <w:docGrid w:linePitch="360"/>
        </w:sectPr>
      </w:pPr>
    </w:p>
    <w:p w:rsidR="003E7A45" w:rsidRPr="00002343" w:rsidRDefault="003A584E" w:rsidP="00800F56">
      <w:pPr>
        <w:pStyle w:val="NoSpacing"/>
        <w:snapToGrid w:val="0"/>
        <w:jc w:val="both"/>
        <w:rPr>
          <w:rFonts w:ascii="Times New Roman" w:hAnsi="Times New Roman"/>
          <w:b/>
          <w:sz w:val="20"/>
          <w:szCs w:val="20"/>
        </w:rPr>
      </w:pPr>
      <w:r w:rsidRPr="00002343">
        <w:rPr>
          <w:rFonts w:ascii="Times New Roman" w:hAnsi="Times New Roman"/>
          <w:b/>
          <w:sz w:val="20"/>
          <w:szCs w:val="20"/>
        </w:rPr>
        <w:lastRenderedPageBreak/>
        <w:t xml:space="preserve">4. </w:t>
      </w:r>
      <w:r w:rsidR="00002343" w:rsidRPr="00002343">
        <w:rPr>
          <w:rFonts w:ascii="Times New Roman" w:hAnsi="Times New Roman"/>
          <w:b/>
          <w:sz w:val="20"/>
          <w:szCs w:val="20"/>
        </w:rPr>
        <w:t>Discussion</w:t>
      </w:r>
    </w:p>
    <w:p w:rsidR="003E7A45" w:rsidRPr="00002343" w:rsidRDefault="00F81157" w:rsidP="00002343">
      <w:pPr>
        <w:pStyle w:val="NoSpacing"/>
        <w:snapToGrid w:val="0"/>
        <w:ind w:firstLine="425"/>
        <w:jc w:val="both"/>
        <w:rPr>
          <w:rFonts w:ascii="Times New Roman" w:hAnsi="Times New Roman"/>
          <w:sz w:val="20"/>
          <w:szCs w:val="20"/>
        </w:rPr>
      </w:pPr>
      <w:r w:rsidRPr="00002343">
        <w:rPr>
          <w:rFonts w:ascii="Times New Roman" w:hAnsi="Times New Roman"/>
          <w:bCs/>
          <w:color w:val="000000"/>
          <w:sz w:val="20"/>
          <w:szCs w:val="20"/>
        </w:rPr>
        <w:t>This study investigated the incidence of plasmid-mediated extended spectrum β-</w:t>
      </w:r>
      <w:proofErr w:type="spellStart"/>
      <w:r w:rsidRPr="00002343">
        <w:rPr>
          <w:rFonts w:ascii="Times New Roman" w:hAnsi="Times New Roman"/>
          <w:bCs/>
          <w:color w:val="000000"/>
          <w:sz w:val="20"/>
          <w:szCs w:val="20"/>
        </w:rPr>
        <w:t>lactamases</w:t>
      </w:r>
      <w:proofErr w:type="spellEnd"/>
      <w:r w:rsidRPr="00002343">
        <w:rPr>
          <w:rFonts w:ascii="Times New Roman" w:hAnsi="Times New Roman"/>
          <w:bCs/>
          <w:color w:val="000000"/>
          <w:sz w:val="20"/>
          <w:szCs w:val="20"/>
        </w:rPr>
        <w:t xml:space="preserve"> (ESBL) in clinical isolates associated with CAUTI in patients at a tertiary hospital in </w:t>
      </w:r>
      <w:proofErr w:type="spellStart"/>
      <w:r w:rsidRPr="00002343">
        <w:rPr>
          <w:rFonts w:ascii="Times New Roman" w:hAnsi="Times New Roman"/>
          <w:bCs/>
          <w:color w:val="000000"/>
          <w:sz w:val="20"/>
          <w:szCs w:val="20"/>
        </w:rPr>
        <w:t>Abia</w:t>
      </w:r>
      <w:proofErr w:type="spellEnd"/>
      <w:r w:rsidRPr="00002343">
        <w:rPr>
          <w:rFonts w:ascii="Times New Roman" w:hAnsi="Times New Roman"/>
          <w:bCs/>
          <w:color w:val="000000"/>
          <w:sz w:val="20"/>
          <w:szCs w:val="20"/>
        </w:rPr>
        <w:t xml:space="preserve"> State, Nigeria.</w:t>
      </w:r>
      <w:r w:rsidRPr="00002343">
        <w:rPr>
          <w:rFonts w:ascii="Times New Roman" w:hAnsi="Times New Roman"/>
          <w:sz w:val="20"/>
          <w:szCs w:val="20"/>
        </w:rPr>
        <w:t xml:space="preserve"> </w:t>
      </w:r>
      <w:r w:rsidR="003E7A45" w:rsidRPr="00002343">
        <w:rPr>
          <w:rFonts w:ascii="Times New Roman" w:hAnsi="Times New Roman"/>
          <w:sz w:val="20"/>
          <w:szCs w:val="20"/>
        </w:rPr>
        <w:t xml:space="preserve">Common organisms isolated from the study were </w:t>
      </w:r>
      <w:r w:rsidRPr="00002343">
        <w:rPr>
          <w:rFonts w:ascii="Times New Roman" w:hAnsi="Times New Roman"/>
          <w:i/>
          <w:sz w:val="20"/>
          <w:szCs w:val="20"/>
        </w:rPr>
        <w:t xml:space="preserve">Staphylococcus spp., </w:t>
      </w:r>
      <w:proofErr w:type="spellStart"/>
      <w:r w:rsidRPr="00002343">
        <w:rPr>
          <w:rFonts w:ascii="Times New Roman" w:hAnsi="Times New Roman"/>
          <w:i/>
          <w:sz w:val="20"/>
          <w:szCs w:val="20"/>
        </w:rPr>
        <w:t>Klebsiella</w:t>
      </w:r>
      <w:proofErr w:type="spellEnd"/>
      <w:r w:rsidR="003E7A45" w:rsidRPr="00002343">
        <w:rPr>
          <w:rFonts w:ascii="Times New Roman" w:hAnsi="Times New Roman"/>
          <w:i/>
          <w:sz w:val="20"/>
          <w:szCs w:val="20"/>
        </w:rPr>
        <w:t xml:space="preserve"> spp., E. coli</w:t>
      </w:r>
      <w:r w:rsidRPr="00002343">
        <w:rPr>
          <w:rFonts w:ascii="Times New Roman" w:hAnsi="Times New Roman"/>
          <w:i/>
          <w:sz w:val="20"/>
          <w:szCs w:val="20"/>
        </w:rPr>
        <w:t>,</w:t>
      </w:r>
      <w:r w:rsidR="003E7A45" w:rsidRPr="00002343">
        <w:rPr>
          <w:rFonts w:ascii="Times New Roman" w:hAnsi="Times New Roman"/>
          <w:i/>
          <w:sz w:val="20"/>
          <w:szCs w:val="20"/>
        </w:rPr>
        <w:t xml:space="preserve"> Proteus </w:t>
      </w:r>
      <w:r w:rsidR="003E7A45" w:rsidRPr="00002343">
        <w:rPr>
          <w:rFonts w:ascii="Times New Roman" w:hAnsi="Times New Roman"/>
          <w:sz w:val="20"/>
          <w:szCs w:val="20"/>
        </w:rPr>
        <w:t>spp</w:t>
      </w:r>
      <w:r w:rsidR="003E7A45" w:rsidRPr="00002343">
        <w:rPr>
          <w:rFonts w:ascii="Times New Roman" w:hAnsi="Times New Roman"/>
          <w:i/>
          <w:sz w:val="20"/>
          <w:szCs w:val="20"/>
        </w:rPr>
        <w:t>.</w:t>
      </w:r>
      <w:r w:rsidRPr="00002343">
        <w:rPr>
          <w:rFonts w:ascii="Times New Roman" w:hAnsi="Times New Roman"/>
          <w:i/>
          <w:sz w:val="20"/>
          <w:szCs w:val="20"/>
        </w:rPr>
        <w:t>,</w:t>
      </w:r>
      <w:r w:rsidR="003E7A45" w:rsidRPr="00002343">
        <w:rPr>
          <w:rFonts w:ascii="Times New Roman" w:hAnsi="Times New Roman"/>
          <w:i/>
          <w:sz w:val="20"/>
          <w:szCs w:val="20"/>
        </w:rPr>
        <w:t xml:space="preserve"> </w:t>
      </w:r>
      <w:proofErr w:type="spellStart"/>
      <w:r w:rsidR="003E7A45" w:rsidRPr="00002343">
        <w:rPr>
          <w:rFonts w:ascii="Times New Roman" w:hAnsi="Times New Roman"/>
          <w:i/>
          <w:sz w:val="20"/>
          <w:szCs w:val="20"/>
        </w:rPr>
        <w:t>Serretia</w:t>
      </w:r>
      <w:proofErr w:type="spellEnd"/>
      <w:r w:rsidR="003E7A45" w:rsidRPr="00002343">
        <w:rPr>
          <w:rFonts w:ascii="Times New Roman" w:hAnsi="Times New Roman"/>
          <w:i/>
          <w:sz w:val="20"/>
          <w:szCs w:val="20"/>
        </w:rPr>
        <w:t xml:space="preserve"> </w:t>
      </w:r>
      <w:r w:rsidR="003E7A45" w:rsidRPr="00002343">
        <w:rPr>
          <w:rFonts w:ascii="Times New Roman" w:hAnsi="Times New Roman"/>
          <w:sz w:val="20"/>
          <w:szCs w:val="20"/>
        </w:rPr>
        <w:t>spp</w:t>
      </w:r>
      <w:r w:rsidR="003E7A45" w:rsidRPr="00002343">
        <w:rPr>
          <w:rFonts w:ascii="Times New Roman" w:hAnsi="Times New Roman"/>
          <w:i/>
          <w:sz w:val="20"/>
          <w:szCs w:val="20"/>
        </w:rPr>
        <w:t xml:space="preserve">., </w:t>
      </w:r>
      <w:proofErr w:type="spellStart"/>
      <w:r w:rsidR="003E7A45" w:rsidRPr="00002343">
        <w:rPr>
          <w:rFonts w:ascii="Times New Roman" w:hAnsi="Times New Roman"/>
          <w:i/>
          <w:sz w:val="20"/>
          <w:szCs w:val="20"/>
        </w:rPr>
        <w:t>Enterobacter</w:t>
      </w:r>
      <w:proofErr w:type="spellEnd"/>
      <w:r w:rsidR="003E7A45" w:rsidRPr="00002343">
        <w:rPr>
          <w:rFonts w:ascii="Times New Roman" w:hAnsi="Times New Roman"/>
          <w:i/>
          <w:sz w:val="20"/>
          <w:szCs w:val="20"/>
        </w:rPr>
        <w:t xml:space="preserve"> </w:t>
      </w:r>
      <w:r w:rsidRPr="00002343">
        <w:rPr>
          <w:rFonts w:ascii="Times New Roman" w:hAnsi="Times New Roman"/>
          <w:sz w:val="20"/>
          <w:szCs w:val="20"/>
        </w:rPr>
        <w:t xml:space="preserve">spp., </w:t>
      </w:r>
      <w:proofErr w:type="spellStart"/>
      <w:r w:rsidR="003E7A45" w:rsidRPr="00002343">
        <w:rPr>
          <w:rFonts w:ascii="Times New Roman" w:hAnsi="Times New Roman"/>
          <w:i/>
          <w:sz w:val="20"/>
          <w:szCs w:val="20"/>
        </w:rPr>
        <w:t>Providentia</w:t>
      </w:r>
      <w:proofErr w:type="spellEnd"/>
      <w:r w:rsidR="003E7A45" w:rsidRPr="00002343">
        <w:rPr>
          <w:rFonts w:ascii="Times New Roman" w:hAnsi="Times New Roman"/>
          <w:i/>
          <w:sz w:val="20"/>
          <w:szCs w:val="20"/>
        </w:rPr>
        <w:t xml:space="preserve"> </w:t>
      </w:r>
      <w:proofErr w:type="spellStart"/>
      <w:r w:rsidRPr="00002343">
        <w:rPr>
          <w:rFonts w:ascii="Times New Roman" w:hAnsi="Times New Roman"/>
          <w:i/>
          <w:sz w:val="20"/>
          <w:szCs w:val="20"/>
        </w:rPr>
        <w:t>rettegeri</w:t>
      </w:r>
      <w:proofErr w:type="spellEnd"/>
      <w:r w:rsidRPr="00002343">
        <w:rPr>
          <w:rFonts w:ascii="Times New Roman" w:hAnsi="Times New Roman"/>
          <w:i/>
          <w:sz w:val="20"/>
          <w:szCs w:val="20"/>
        </w:rPr>
        <w:t xml:space="preserve"> and P</w:t>
      </w:r>
      <w:r w:rsidR="003E7A45" w:rsidRPr="00002343">
        <w:rPr>
          <w:rFonts w:ascii="Times New Roman" w:hAnsi="Times New Roman"/>
          <w:i/>
          <w:sz w:val="20"/>
          <w:szCs w:val="20"/>
        </w:rPr>
        <w:t>seudomonas</w:t>
      </w:r>
      <w:r w:rsidRPr="00002343">
        <w:rPr>
          <w:rFonts w:ascii="Times New Roman" w:hAnsi="Times New Roman"/>
          <w:i/>
          <w:sz w:val="20"/>
          <w:szCs w:val="20"/>
        </w:rPr>
        <w:t xml:space="preserve"> </w:t>
      </w:r>
      <w:r w:rsidRPr="00002343">
        <w:rPr>
          <w:rFonts w:ascii="Times New Roman" w:hAnsi="Times New Roman"/>
          <w:sz w:val="20"/>
          <w:szCs w:val="20"/>
        </w:rPr>
        <w:t>spp</w:t>
      </w:r>
      <w:r w:rsidR="003E7A45" w:rsidRPr="00002343">
        <w:rPr>
          <w:rFonts w:ascii="Times New Roman" w:hAnsi="Times New Roman"/>
          <w:sz w:val="20"/>
          <w:szCs w:val="20"/>
        </w:rPr>
        <w:t>. This is in agreement with the work done by</w:t>
      </w:r>
      <w:r w:rsidRPr="00002343">
        <w:rPr>
          <w:rFonts w:ascii="Times New Roman" w:hAnsi="Times New Roman"/>
          <w:sz w:val="20"/>
          <w:szCs w:val="20"/>
        </w:rPr>
        <w:t xml:space="preserve"> </w:t>
      </w:r>
      <w:proofErr w:type="spellStart"/>
      <w:r w:rsidRPr="00002343">
        <w:rPr>
          <w:rFonts w:ascii="Times New Roman" w:hAnsi="Times New Roman"/>
          <w:sz w:val="20"/>
          <w:szCs w:val="20"/>
        </w:rPr>
        <w:t>Benge</w:t>
      </w:r>
      <w:proofErr w:type="spellEnd"/>
      <w:r w:rsidRPr="00002343">
        <w:rPr>
          <w:rFonts w:ascii="Times New Roman" w:hAnsi="Times New Roman"/>
          <w:sz w:val="20"/>
          <w:szCs w:val="20"/>
        </w:rPr>
        <w:t xml:space="preserve"> (1998), </w:t>
      </w:r>
      <w:r w:rsidR="003E7A45" w:rsidRPr="00002343">
        <w:rPr>
          <w:rFonts w:ascii="Times New Roman" w:hAnsi="Times New Roman"/>
          <w:sz w:val="20"/>
          <w:szCs w:val="20"/>
        </w:rPr>
        <w:t xml:space="preserve">Johnson </w:t>
      </w:r>
      <w:r w:rsidRPr="00002343">
        <w:rPr>
          <w:rFonts w:ascii="Times New Roman" w:hAnsi="Times New Roman"/>
          <w:i/>
          <w:sz w:val="20"/>
          <w:szCs w:val="20"/>
        </w:rPr>
        <w:t xml:space="preserve">et al. </w:t>
      </w:r>
      <w:r w:rsidRPr="00002343">
        <w:rPr>
          <w:rFonts w:ascii="Times New Roman" w:hAnsi="Times New Roman"/>
          <w:sz w:val="20"/>
          <w:szCs w:val="20"/>
        </w:rPr>
        <w:t>(</w:t>
      </w:r>
      <w:r w:rsidR="003E7A45" w:rsidRPr="00002343">
        <w:rPr>
          <w:rFonts w:ascii="Times New Roman" w:hAnsi="Times New Roman"/>
          <w:sz w:val="20"/>
          <w:szCs w:val="20"/>
        </w:rPr>
        <w:t>1999</w:t>
      </w:r>
      <w:r w:rsidRPr="00002343">
        <w:rPr>
          <w:rFonts w:ascii="Times New Roman" w:hAnsi="Times New Roman"/>
          <w:sz w:val="20"/>
          <w:szCs w:val="20"/>
        </w:rPr>
        <w:t xml:space="preserve">) and </w:t>
      </w:r>
      <w:proofErr w:type="spellStart"/>
      <w:r w:rsidRPr="00002343">
        <w:rPr>
          <w:rFonts w:ascii="Times New Roman" w:hAnsi="Times New Roman"/>
          <w:sz w:val="20"/>
          <w:szCs w:val="20"/>
        </w:rPr>
        <w:t>Braunwald</w:t>
      </w:r>
      <w:proofErr w:type="spellEnd"/>
      <w:r w:rsidRPr="00002343">
        <w:rPr>
          <w:rFonts w:ascii="Times New Roman" w:hAnsi="Times New Roman"/>
          <w:sz w:val="20"/>
          <w:szCs w:val="20"/>
        </w:rPr>
        <w:t xml:space="preserve"> </w:t>
      </w:r>
      <w:r w:rsidRPr="00002343">
        <w:rPr>
          <w:rFonts w:ascii="Times New Roman" w:hAnsi="Times New Roman"/>
          <w:i/>
          <w:sz w:val="20"/>
          <w:szCs w:val="20"/>
        </w:rPr>
        <w:t>et al.</w:t>
      </w:r>
      <w:r w:rsidRPr="00002343">
        <w:rPr>
          <w:rFonts w:ascii="Times New Roman" w:hAnsi="Times New Roman"/>
          <w:sz w:val="20"/>
          <w:szCs w:val="20"/>
        </w:rPr>
        <w:t xml:space="preserve"> (2001)</w:t>
      </w:r>
      <w:r w:rsidR="003E7A45" w:rsidRPr="00002343">
        <w:rPr>
          <w:rFonts w:ascii="Times New Roman" w:hAnsi="Times New Roman"/>
          <w:sz w:val="20"/>
          <w:szCs w:val="20"/>
        </w:rPr>
        <w:t>.</w:t>
      </w:r>
    </w:p>
    <w:p w:rsidR="00F81157" w:rsidRPr="00002343" w:rsidRDefault="003E7A45" w:rsidP="00002343">
      <w:pPr>
        <w:pStyle w:val="NoSpacing"/>
        <w:snapToGrid w:val="0"/>
        <w:ind w:firstLine="425"/>
        <w:jc w:val="both"/>
        <w:rPr>
          <w:rFonts w:ascii="Times New Roman" w:hAnsi="Times New Roman"/>
          <w:sz w:val="20"/>
          <w:szCs w:val="20"/>
        </w:rPr>
      </w:pPr>
      <w:r w:rsidRPr="00002343">
        <w:rPr>
          <w:rFonts w:ascii="Times New Roman" w:hAnsi="Times New Roman"/>
          <w:sz w:val="20"/>
          <w:szCs w:val="20"/>
        </w:rPr>
        <w:t xml:space="preserve">The predominant organism found in the study was gram positive </w:t>
      </w:r>
      <w:proofErr w:type="spellStart"/>
      <w:r w:rsidR="00F81157" w:rsidRPr="00002343">
        <w:rPr>
          <w:rFonts w:ascii="Times New Roman" w:hAnsi="Times New Roman"/>
          <w:i/>
          <w:sz w:val="20"/>
          <w:szCs w:val="20"/>
        </w:rPr>
        <w:t>c</w:t>
      </w:r>
      <w:r w:rsidRPr="00002343">
        <w:rPr>
          <w:rFonts w:ascii="Times New Roman" w:hAnsi="Times New Roman"/>
          <w:i/>
          <w:sz w:val="20"/>
          <w:szCs w:val="20"/>
        </w:rPr>
        <w:t>occi</w:t>
      </w:r>
      <w:proofErr w:type="spellEnd"/>
      <w:r w:rsidRPr="00002343">
        <w:rPr>
          <w:rFonts w:ascii="Times New Roman" w:hAnsi="Times New Roman"/>
          <w:sz w:val="20"/>
          <w:szCs w:val="20"/>
        </w:rPr>
        <w:t xml:space="preserve"> (</w:t>
      </w:r>
      <w:r w:rsidRPr="00002343">
        <w:rPr>
          <w:rFonts w:ascii="Times New Roman" w:hAnsi="Times New Roman"/>
          <w:i/>
          <w:sz w:val="20"/>
          <w:szCs w:val="20"/>
        </w:rPr>
        <w:t>Staphylococcus</w:t>
      </w:r>
      <w:r w:rsidR="00B57DB8" w:rsidRPr="00002343">
        <w:rPr>
          <w:rFonts w:ascii="Times New Roman" w:hAnsi="Times New Roman"/>
          <w:sz w:val="20"/>
          <w:szCs w:val="20"/>
        </w:rPr>
        <w:t xml:space="preserve"> </w:t>
      </w:r>
      <w:r w:rsidRPr="00002343">
        <w:rPr>
          <w:rFonts w:ascii="Times New Roman" w:hAnsi="Times New Roman"/>
          <w:sz w:val="20"/>
          <w:szCs w:val="20"/>
        </w:rPr>
        <w:t>spp</w:t>
      </w:r>
      <w:r w:rsidR="00B57DB8" w:rsidRPr="00002343">
        <w:rPr>
          <w:rFonts w:ascii="Times New Roman" w:hAnsi="Times New Roman"/>
          <w:sz w:val="20"/>
          <w:szCs w:val="20"/>
        </w:rPr>
        <w:t>.),</w:t>
      </w:r>
      <w:r w:rsidRPr="00002343">
        <w:rPr>
          <w:rFonts w:ascii="Times New Roman" w:hAnsi="Times New Roman"/>
          <w:sz w:val="20"/>
          <w:szCs w:val="20"/>
        </w:rPr>
        <w:t xml:space="preserve"> though this is not in agreement with the work done by </w:t>
      </w:r>
      <w:proofErr w:type="spellStart"/>
      <w:r w:rsidRPr="00002343">
        <w:rPr>
          <w:rFonts w:ascii="Times New Roman" w:hAnsi="Times New Roman"/>
          <w:sz w:val="20"/>
          <w:szCs w:val="20"/>
        </w:rPr>
        <w:t>Hynicwiez</w:t>
      </w:r>
      <w:proofErr w:type="spellEnd"/>
      <w:r w:rsidRPr="00002343">
        <w:rPr>
          <w:rFonts w:ascii="Times New Roman" w:hAnsi="Times New Roman"/>
          <w:sz w:val="20"/>
          <w:szCs w:val="20"/>
        </w:rPr>
        <w:t xml:space="preserve"> &amp; </w:t>
      </w:r>
      <w:proofErr w:type="spellStart"/>
      <w:r w:rsidRPr="00002343">
        <w:rPr>
          <w:rFonts w:ascii="Times New Roman" w:hAnsi="Times New Roman"/>
          <w:sz w:val="20"/>
          <w:szCs w:val="20"/>
        </w:rPr>
        <w:t>Hynicwiez</w:t>
      </w:r>
      <w:proofErr w:type="spellEnd"/>
      <w:r w:rsidRPr="00002343">
        <w:rPr>
          <w:rFonts w:ascii="Times New Roman" w:hAnsi="Times New Roman"/>
          <w:sz w:val="20"/>
          <w:szCs w:val="20"/>
        </w:rPr>
        <w:t xml:space="preserve"> </w:t>
      </w:r>
      <w:r w:rsidR="00F81157" w:rsidRPr="00002343">
        <w:rPr>
          <w:rFonts w:ascii="Times New Roman" w:hAnsi="Times New Roman"/>
          <w:sz w:val="20"/>
          <w:szCs w:val="20"/>
        </w:rPr>
        <w:t>(</w:t>
      </w:r>
      <w:r w:rsidRPr="00002343">
        <w:rPr>
          <w:rFonts w:ascii="Times New Roman" w:hAnsi="Times New Roman"/>
          <w:sz w:val="20"/>
          <w:szCs w:val="20"/>
        </w:rPr>
        <w:t>2001</w:t>
      </w:r>
      <w:r w:rsidR="00F81157" w:rsidRPr="00002343">
        <w:rPr>
          <w:rFonts w:ascii="Times New Roman" w:hAnsi="Times New Roman"/>
          <w:sz w:val="20"/>
          <w:szCs w:val="20"/>
        </w:rPr>
        <w:t xml:space="preserve">) and </w:t>
      </w:r>
      <w:r w:rsidRPr="00002343">
        <w:rPr>
          <w:rFonts w:ascii="Times New Roman" w:hAnsi="Times New Roman"/>
          <w:sz w:val="20"/>
          <w:szCs w:val="20"/>
        </w:rPr>
        <w:t xml:space="preserve">Wilson </w:t>
      </w:r>
      <w:r w:rsidR="00F81157" w:rsidRPr="00002343">
        <w:rPr>
          <w:rFonts w:ascii="Times New Roman" w:hAnsi="Times New Roman"/>
          <w:sz w:val="20"/>
          <w:szCs w:val="20"/>
        </w:rPr>
        <w:t xml:space="preserve">and </w:t>
      </w:r>
      <w:proofErr w:type="spellStart"/>
      <w:r w:rsidRPr="00002343">
        <w:rPr>
          <w:rFonts w:ascii="Times New Roman" w:hAnsi="Times New Roman"/>
          <w:sz w:val="20"/>
          <w:szCs w:val="20"/>
        </w:rPr>
        <w:t>Gaido</w:t>
      </w:r>
      <w:proofErr w:type="spellEnd"/>
      <w:r w:rsidRPr="00002343">
        <w:rPr>
          <w:rFonts w:ascii="Times New Roman" w:hAnsi="Times New Roman"/>
          <w:sz w:val="20"/>
          <w:szCs w:val="20"/>
        </w:rPr>
        <w:t xml:space="preserve"> </w:t>
      </w:r>
      <w:r w:rsidR="00F81157" w:rsidRPr="00002343">
        <w:rPr>
          <w:rFonts w:ascii="Times New Roman" w:hAnsi="Times New Roman"/>
          <w:sz w:val="20"/>
          <w:szCs w:val="20"/>
        </w:rPr>
        <w:t>(</w:t>
      </w:r>
      <w:r w:rsidRPr="00002343">
        <w:rPr>
          <w:rFonts w:ascii="Times New Roman" w:hAnsi="Times New Roman"/>
          <w:sz w:val="20"/>
          <w:szCs w:val="20"/>
        </w:rPr>
        <w:t>2004</w:t>
      </w:r>
      <w:r w:rsidR="00F81157" w:rsidRPr="00002343">
        <w:rPr>
          <w:rFonts w:ascii="Times New Roman" w:hAnsi="Times New Roman"/>
          <w:sz w:val="20"/>
          <w:szCs w:val="20"/>
        </w:rPr>
        <w:t>)</w:t>
      </w:r>
      <w:r w:rsidRPr="00002343">
        <w:rPr>
          <w:rFonts w:ascii="Times New Roman" w:hAnsi="Times New Roman"/>
          <w:sz w:val="20"/>
          <w:szCs w:val="20"/>
        </w:rPr>
        <w:t xml:space="preserve">, in their work, the predominant organism was </w:t>
      </w:r>
      <w:proofErr w:type="spellStart"/>
      <w:r w:rsidRPr="00002343">
        <w:rPr>
          <w:rFonts w:ascii="Times New Roman" w:hAnsi="Times New Roman"/>
          <w:i/>
          <w:sz w:val="20"/>
          <w:szCs w:val="20"/>
        </w:rPr>
        <w:t>Enterococcus</w:t>
      </w:r>
      <w:proofErr w:type="spellEnd"/>
      <w:r w:rsidRPr="00002343">
        <w:rPr>
          <w:rFonts w:ascii="Times New Roman" w:hAnsi="Times New Roman"/>
          <w:i/>
          <w:sz w:val="20"/>
          <w:szCs w:val="20"/>
        </w:rPr>
        <w:t xml:space="preserve"> </w:t>
      </w:r>
      <w:r w:rsidRPr="00002343">
        <w:rPr>
          <w:rFonts w:ascii="Times New Roman" w:hAnsi="Times New Roman"/>
          <w:sz w:val="20"/>
          <w:szCs w:val="20"/>
        </w:rPr>
        <w:t>spp</w:t>
      </w:r>
      <w:r w:rsidRPr="00002343">
        <w:rPr>
          <w:rFonts w:ascii="Times New Roman" w:hAnsi="Times New Roman"/>
          <w:i/>
          <w:sz w:val="20"/>
          <w:szCs w:val="20"/>
        </w:rPr>
        <w:t xml:space="preserve">. </w:t>
      </w:r>
      <w:r w:rsidRPr="00002343">
        <w:rPr>
          <w:rFonts w:ascii="Times New Roman" w:hAnsi="Times New Roman"/>
          <w:sz w:val="20"/>
          <w:szCs w:val="20"/>
        </w:rPr>
        <w:t xml:space="preserve">According to </w:t>
      </w:r>
      <w:proofErr w:type="spellStart"/>
      <w:r w:rsidRPr="00002343">
        <w:rPr>
          <w:rFonts w:ascii="Times New Roman" w:hAnsi="Times New Roman"/>
          <w:sz w:val="20"/>
          <w:szCs w:val="20"/>
        </w:rPr>
        <w:t>Braunwald</w:t>
      </w:r>
      <w:proofErr w:type="spellEnd"/>
      <w:r w:rsidRPr="00002343">
        <w:rPr>
          <w:rFonts w:ascii="Times New Roman" w:hAnsi="Times New Roman"/>
          <w:sz w:val="20"/>
          <w:szCs w:val="20"/>
        </w:rPr>
        <w:t xml:space="preserve"> et al</w:t>
      </w:r>
      <w:r w:rsidR="00F81157" w:rsidRPr="00002343">
        <w:rPr>
          <w:rFonts w:ascii="Times New Roman" w:hAnsi="Times New Roman"/>
          <w:sz w:val="20"/>
          <w:szCs w:val="20"/>
        </w:rPr>
        <w:t>.</w:t>
      </w:r>
      <w:r w:rsidRPr="00002343">
        <w:rPr>
          <w:rFonts w:ascii="Times New Roman" w:hAnsi="Times New Roman"/>
          <w:sz w:val="20"/>
          <w:szCs w:val="20"/>
        </w:rPr>
        <w:t xml:space="preserve"> </w:t>
      </w:r>
      <w:r w:rsidR="00F81157" w:rsidRPr="00002343">
        <w:rPr>
          <w:rFonts w:ascii="Times New Roman" w:hAnsi="Times New Roman"/>
          <w:sz w:val="20"/>
          <w:szCs w:val="20"/>
        </w:rPr>
        <w:t>(</w:t>
      </w:r>
      <w:r w:rsidRPr="00002343">
        <w:rPr>
          <w:rFonts w:ascii="Times New Roman" w:hAnsi="Times New Roman"/>
          <w:sz w:val="20"/>
          <w:szCs w:val="20"/>
        </w:rPr>
        <w:t>2001</w:t>
      </w:r>
      <w:r w:rsidR="00F81157" w:rsidRPr="00002343">
        <w:rPr>
          <w:rFonts w:ascii="Times New Roman" w:hAnsi="Times New Roman"/>
          <w:sz w:val="20"/>
          <w:szCs w:val="20"/>
        </w:rPr>
        <w:t>)</w:t>
      </w:r>
      <w:r w:rsidRPr="00002343">
        <w:rPr>
          <w:rFonts w:ascii="Times New Roman" w:hAnsi="Times New Roman"/>
          <w:sz w:val="20"/>
          <w:szCs w:val="20"/>
        </w:rPr>
        <w:t>, many catheter associated urinary tract infection (CAUTI) isolated organisms display greater anti-microbial resistance than organisms that cause community acquired urinary tract infections (UTIS). This is t</w:t>
      </w:r>
      <w:r w:rsidR="00B57DB8" w:rsidRPr="00002343">
        <w:rPr>
          <w:rFonts w:ascii="Times New Roman" w:hAnsi="Times New Roman"/>
          <w:sz w:val="20"/>
          <w:szCs w:val="20"/>
        </w:rPr>
        <w:t>rue with our</w:t>
      </w:r>
      <w:r w:rsidRPr="00002343">
        <w:rPr>
          <w:rFonts w:ascii="Times New Roman" w:hAnsi="Times New Roman"/>
          <w:sz w:val="20"/>
          <w:szCs w:val="20"/>
        </w:rPr>
        <w:t xml:space="preserve"> s</w:t>
      </w:r>
      <w:r w:rsidR="00F81157" w:rsidRPr="00002343">
        <w:rPr>
          <w:rFonts w:ascii="Times New Roman" w:hAnsi="Times New Roman"/>
          <w:sz w:val="20"/>
          <w:szCs w:val="20"/>
        </w:rPr>
        <w:t>tudy as shown in F</w:t>
      </w:r>
      <w:r w:rsidR="004A79A6" w:rsidRPr="00002343">
        <w:rPr>
          <w:rFonts w:ascii="Times New Roman" w:hAnsi="Times New Roman"/>
          <w:sz w:val="20"/>
          <w:szCs w:val="20"/>
        </w:rPr>
        <w:t>igure</w:t>
      </w:r>
      <w:r w:rsidR="00F81157" w:rsidRPr="00002343">
        <w:rPr>
          <w:rFonts w:ascii="Times New Roman" w:hAnsi="Times New Roman"/>
          <w:sz w:val="20"/>
          <w:szCs w:val="20"/>
        </w:rPr>
        <w:t xml:space="preserve"> </w:t>
      </w:r>
      <w:r w:rsidR="004A79A6" w:rsidRPr="00002343">
        <w:rPr>
          <w:rFonts w:ascii="Times New Roman" w:hAnsi="Times New Roman"/>
          <w:sz w:val="20"/>
          <w:szCs w:val="20"/>
        </w:rPr>
        <w:t>4a and</w:t>
      </w:r>
      <w:r w:rsidR="00F81157" w:rsidRPr="00002343">
        <w:rPr>
          <w:rFonts w:ascii="Times New Roman" w:hAnsi="Times New Roman"/>
          <w:sz w:val="20"/>
          <w:szCs w:val="20"/>
        </w:rPr>
        <w:t xml:space="preserve"> </w:t>
      </w:r>
      <w:r w:rsidR="004A79A6" w:rsidRPr="00002343">
        <w:rPr>
          <w:rFonts w:ascii="Times New Roman" w:hAnsi="Times New Roman"/>
          <w:sz w:val="20"/>
          <w:szCs w:val="20"/>
        </w:rPr>
        <w:t>4b</w:t>
      </w:r>
      <w:r w:rsidRPr="00002343">
        <w:rPr>
          <w:rFonts w:ascii="Times New Roman" w:hAnsi="Times New Roman"/>
          <w:sz w:val="20"/>
          <w:szCs w:val="20"/>
        </w:rPr>
        <w:t xml:space="preserve">. </w:t>
      </w:r>
      <w:proofErr w:type="spellStart"/>
      <w:r w:rsidRPr="00002343">
        <w:rPr>
          <w:rFonts w:ascii="Times New Roman" w:hAnsi="Times New Roman"/>
          <w:sz w:val="20"/>
          <w:szCs w:val="20"/>
        </w:rPr>
        <w:t>Taiwo</w:t>
      </w:r>
      <w:proofErr w:type="spellEnd"/>
      <w:r w:rsidRPr="00002343">
        <w:rPr>
          <w:rFonts w:ascii="Times New Roman" w:hAnsi="Times New Roman"/>
          <w:sz w:val="20"/>
          <w:szCs w:val="20"/>
        </w:rPr>
        <w:t xml:space="preserve"> and </w:t>
      </w:r>
      <w:proofErr w:type="spellStart"/>
      <w:r w:rsidRPr="00002343">
        <w:rPr>
          <w:rFonts w:ascii="Times New Roman" w:hAnsi="Times New Roman"/>
          <w:sz w:val="20"/>
          <w:szCs w:val="20"/>
        </w:rPr>
        <w:t>Aderomumu</w:t>
      </w:r>
      <w:proofErr w:type="spellEnd"/>
      <w:r w:rsidRPr="00002343">
        <w:rPr>
          <w:rFonts w:ascii="Times New Roman" w:hAnsi="Times New Roman"/>
          <w:sz w:val="20"/>
          <w:szCs w:val="20"/>
        </w:rPr>
        <w:t xml:space="preserve"> </w:t>
      </w:r>
      <w:r w:rsidR="00F81157" w:rsidRPr="00002343">
        <w:rPr>
          <w:rFonts w:ascii="Times New Roman" w:hAnsi="Times New Roman"/>
          <w:sz w:val="20"/>
          <w:szCs w:val="20"/>
        </w:rPr>
        <w:t>(</w:t>
      </w:r>
      <w:r w:rsidR="00E87B5E" w:rsidRPr="00002343">
        <w:rPr>
          <w:rFonts w:ascii="Times New Roman" w:hAnsi="Times New Roman"/>
          <w:sz w:val="20"/>
          <w:szCs w:val="20"/>
        </w:rPr>
        <w:t>2006</w:t>
      </w:r>
      <w:r w:rsidR="00F81157" w:rsidRPr="00002343">
        <w:rPr>
          <w:rFonts w:ascii="Times New Roman" w:hAnsi="Times New Roman"/>
          <w:sz w:val="20"/>
          <w:szCs w:val="20"/>
        </w:rPr>
        <w:t>)</w:t>
      </w:r>
      <w:r w:rsidRPr="00002343">
        <w:rPr>
          <w:rFonts w:ascii="Times New Roman" w:hAnsi="Times New Roman"/>
          <w:sz w:val="20"/>
          <w:szCs w:val="20"/>
        </w:rPr>
        <w:t xml:space="preserve"> reported that above 68% of the isolated pathogens showed resistance from two to n</w:t>
      </w:r>
      <w:r w:rsidR="00F81157" w:rsidRPr="00002343">
        <w:rPr>
          <w:rFonts w:ascii="Times New Roman" w:hAnsi="Times New Roman"/>
          <w:sz w:val="20"/>
          <w:szCs w:val="20"/>
        </w:rPr>
        <w:t xml:space="preserve">ine antimicrobials. This is similar to the </w:t>
      </w:r>
      <w:r w:rsidRPr="00002343">
        <w:rPr>
          <w:rFonts w:ascii="Times New Roman" w:hAnsi="Times New Roman"/>
          <w:sz w:val="20"/>
          <w:szCs w:val="20"/>
        </w:rPr>
        <w:t xml:space="preserve">occurrence </w:t>
      </w:r>
      <w:r w:rsidR="00F81157" w:rsidRPr="00002343">
        <w:rPr>
          <w:rFonts w:ascii="Times New Roman" w:hAnsi="Times New Roman"/>
          <w:sz w:val="20"/>
          <w:szCs w:val="20"/>
        </w:rPr>
        <w:t xml:space="preserve">of antibiotic resistance </w:t>
      </w:r>
      <w:r w:rsidRPr="00002343">
        <w:rPr>
          <w:rFonts w:ascii="Times New Roman" w:hAnsi="Times New Roman"/>
          <w:sz w:val="20"/>
          <w:szCs w:val="20"/>
        </w:rPr>
        <w:t>in this study</w:t>
      </w:r>
      <w:r w:rsidR="004A79A6" w:rsidRPr="00002343">
        <w:rPr>
          <w:rFonts w:ascii="Times New Roman" w:hAnsi="Times New Roman"/>
          <w:sz w:val="20"/>
          <w:szCs w:val="20"/>
        </w:rPr>
        <w:t xml:space="preserve">. </w:t>
      </w:r>
      <w:r w:rsidRPr="00002343">
        <w:rPr>
          <w:rFonts w:ascii="Times New Roman" w:hAnsi="Times New Roman"/>
          <w:sz w:val="20"/>
          <w:szCs w:val="20"/>
        </w:rPr>
        <w:t xml:space="preserve">Maki and </w:t>
      </w:r>
      <w:proofErr w:type="spellStart"/>
      <w:r w:rsidRPr="00002343">
        <w:rPr>
          <w:rFonts w:ascii="Times New Roman" w:hAnsi="Times New Roman"/>
          <w:sz w:val="20"/>
          <w:szCs w:val="20"/>
        </w:rPr>
        <w:t>Tambyah</w:t>
      </w:r>
      <w:proofErr w:type="spellEnd"/>
      <w:r w:rsidRPr="00002343">
        <w:rPr>
          <w:rFonts w:ascii="Times New Roman" w:hAnsi="Times New Roman"/>
          <w:sz w:val="20"/>
          <w:szCs w:val="20"/>
        </w:rPr>
        <w:t xml:space="preserve"> </w:t>
      </w:r>
      <w:r w:rsidR="00F81157" w:rsidRPr="00002343">
        <w:rPr>
          <w:rFonts w:ascii="Times New Roman" w:hAnsi="Times New Roman"/>
          <w:sz w:val="20"/>
          <w:szCs w:val="20"/>
        </w:rPr>
        <w:t>(</w:t>
      </w:r>
      <w:r w:rsidRPr="00002343">
        <w:rPr>
          <w:rFonts w:ascii="Times New Roman" w:hAnsi="Times New Roman"/>
          <w:sz w:val="20"/>
          <w:szCs w:val="20"/>
        </w:rPr>
        <w:t>2000</w:t>
      </w:r>
      <w:r w:rsidR="00F81157" w:rsidRPr="00002343">
        <w:rPr>
          <w:rFonts w:ascii="Times New Roman" w:hAnsi="Times New Roman"/>
          <w:sz w:val="20"/>
          <w:szCs w:val="20"/>
        </w:rPr>
        <w:t>)</w:t>
      </w:r>
      <w:r w:rsidRPr="00002343">
        <w:rPr>
          <w:rFonts w:ascii="Times New Roman" w:hAnsi="Times New Roman"/>
          <w:sz w:val="20"/>
          <w:szCs w:val="20"/>
        </w:rPr>
        <w:t xml:space="preserve"> </w:t>
      </w:r>
      <w:r w:rsidR="00F81157" w:rsidRPr="00002343">
        <w:rPr>
          <w:rFonts w:ascii="Times New Roman" w:hAnsi="Times New Roman"/>
          <w:sz w:val="20"/>
          <w:szCs w:val="20"/>
        </w:rPr>
        <w:t xml:space="preserve">also </w:t>
      </w:r>
      <w:r w:rsidRPr="00002343">
        <w:rPr>
          <w:rFonts w:ascii="Times New Roman" w:hAnsi="Times New Roman"/>
          <w:sz w:val="20"/>
          <w:szCs w:val="20"/>
        </w:rPr>
        <w:t xml:space="preserve">reported that the enteric gram negative organisms found in the catheterized urinary tract are </w:t>
      </w:r>
      <w:r w:rsidRPr="00002343">
        <w:rPr>
          <w:rFonts w:ascii="Times New Roman" w:hAnsi="Times New Roman"/>
          <w:sz w:val="20"/>
          <w:szCs w:val="20"/>
        </w:rPr>
        <w:lastRenderedPageBreak/>
        <w:t>those that are commonly associated with multidrug resistan</w:t>
      </w:r>
      <w:r w:rsidR="00F217F1" w:rsidRPr="00002343">
        <w:rPr>
          <w:rFonts w:ascii="Times New Roman" w:hAnsi="Times New Roman"/>
          <w:sz w:val="20"/>
          <w:szCs w:val="20"/>
        </w:rPr>
        <w:t xml:space="preserve">ce. </w:t>
      </w:r>
      <w:r w:rsidR="00F81157" w:rsidRPr="00002343">
        <w:rPr>
          <w:rFonts w:ascii="Times New Roman" w:hAnsi="Times New Roman"/>
          <w:sz w:val="20"/>
          <w:szCs w:val="20"/>
        </w:rPr>
        <w:t>F</w:t>
      </w:r>
      <w:r w:rsidR="004A79A6" w:rsidRPr="00002343">
        <w:rPr>
          <w:rFonts w:ascii="Times New Roman" w:hAnsi="Times New Roman"/>
          <w:sz w:val="20"/>
          <w:szCs w:val="20"/>
        </w:rPr>
        <w:t>igure 4a and 4b</w:t>
      </w:r>
      <w:r w:rsidRPr="00002343">
        <w:rPr>
          <w:rFonts w:ascii="Times New Roman" w:hAnsi="Times New Roman"/>
          <w:sz w:val="20"/>
          <w:szCs w:val="20"/>
        </w:rPr>
        <w:t xml:space="preserve"> reveals similar occurrence.</w:t>
      </w:r>
      <w:r w:rsidR="00F217F1" w:rsidRPr="00002343">
        <w:rPr>
          <w:rFonts w:ascii="Times New Roman" w:hAnsi="Times New Roman"/>
          <w:sz w:val="20"/>
          <w:szCs w:val="20"/>
        </w:rPr>
        <w:t xml:space="preserve"> </w:t>
      </w:r>
      <w:r w:rsidRPr="00002343">
        <w:rPr>
          <w:rFonts w:ascii="Times New Roman" w:hAnsi="Times New Roman"/>
          <w:sz w:val="20"/>
          <w:szCs w:val="20"/>
        </w:rPr>
        <w:t xml:space="preserve">The rate of resistance to widely used antibiotics was high for gram negative bacteria </w:t>
      </w:r>
      <w:r w:rsidR="00F81157" w:rsidRPr="00002343">
        <w:rPr>
          <w:rFonts w:ascii="Times New Roman" w:hAnsi="Times New Roman"/>
          <w:sz w:val="20"/>
          <w:szCs w:val="20"/>
        </w:rPr>
        <w:t xml:space="preserve">corresponding to the report of </w:t>
      </w:r>
      <w:proofErr w:type="spellStart"/>
      <w:r w:rsidR="00F81157" w:rsidRPr="00002343">
        <w:rPr>
          <w:rFonts w:ascii="Times New Roman" w:hAnsi="Times New Roman"/>
          <w:sz w:val="20"/>
          <w:szCs w:val="20"/>
        </w:rPr>
        <w:t>L</w:t>
      </w:r>
      <w:r w:rsidRPr="00002343">
        <w:rPr>
          <w:rFonts w:ascii="Times New Roman" w:hAnsi="Times New Roman"/>
          <w:sz w:val="20"/>
          <w:szCs w:val="20"/>
        </w:rPr>
        <w:t>agarlo</w:t>
      </w:r>
      <w:proofErr w:type="spellEnd"/>
      <w:r w:rsidRPr="00002343">
        <w:rPr>
          <w:rFonts w:ascii="Times New Roman" w:hAnsi="Times New Roman"/>
          <w:sz w:val="20"/>
          <w:szCs w:val="20"/>
        </w:rPr>
        <w:t xml:space="preserve"> and </w:t>
      </w:r>
      <w:proofErr w:type="spellStart"/>
      <w:r w:rsidRPr="00002343">
        <w:rPr>
          <w:rFonts w:ascii="Times New Roman" w:hAnsi="Times New Roman"/>
          <w:sz w:val="20"/>
          <w:szCs w:val="20"/>
        </w:rPr>
        <w:t>Loab</w:t>
      </w:r>
      <w:proofErr w:type="spellEnd"/>
      <w:r w:rsidRPr="00002343">
        <w:rPr>
          <w:rFonts w:ascii="Times New Roman" w:hAnsi="Times New Roman"/>
          <w:sz w:val="20"/>
          <w:szCs w:val="20"/>
        </w:rPr>
        <w:t xml:space="preserve"> </w:t>
      </w:r>
      <w:r w:rsidR="00F81157" w:rsidRPr="00002343">
        <w:rPr>
          <w:rFonts w:ascii="Times New Roman" w:hAnsi="Times New Roman"/>
          <w:sz w:val="20"/>
          <w:szCs w:val="20"/>
        </w:rPr>
        <w:t>(</w:t>
      </w:r>
      <w:r w:rsidRPr="00002343">
        <w:rPr>
          <w:rFonts w:ascii="Times New Roman" w:hAnsi="Times New Roman"/>
          <w:sz w:val="20"/>
          <w:szCs w:val="20"/>
        </w:rPr>
        <w:t>2000</w:t>
      </w:r>
      <w:r w:rsidR="00F81157" w:rsidRPr="00002343">
        <w:rPr>
          <w:rFonts w:ascii="Times New Roman" w:hAnsi="Times New Roman"/>
          <w:sz w:val="20"/>
          <w:szCs w:val="20"/>
        </w:rPr>
        <w:t>)</w:t>
      </w:r>
      <w:r w:rsidRPr="00002343">
        <w:rPr>
          <w:rFonts w:ascii="Times New Roman" w:hAnsi="Times New Roman"/>
          <w:sz w:val="20"/>
          <w:szCs w:val="20"/>
        </w:rPr>
        <w:t>.</w:t>
      </w:r>
    </w:p>
    <w:p w:rsidR="000C40F7" w:rsidRPr="00002343" w:rsidRDefault="003E7A45" w:rsidP="00002343">
      <w:pPr>
        <w:pStyle w:val="NoSpacing"/>
        <w:snapToGrid w:val="0"/>
        <w:ind w:firstLine="425"/>
        <w:jc w:val="both"/>
        <w:rPr>
          <w:rFonts w:ascii="Times New Roman" w:hAnsi="Times New Roman"/>
          <w:sz w:val="20"/>
          <w:szCs w:val="20"/>
        </w:rPr>
      </w:pPr>
      <w:r w:rsidRPr="00002343">
        <w:rPr>
          <w:rFonts w:ascii="Times New Roman" w:hAnsi="Times New Roman"/>
          <w:sz w:val="20"/>
          <w:szCs w:val="20"/>
        </w:rPr>
        <w:t xml:space="preserve">Since the urine specimens were collected from different wards, the antibiotic resistance pattern varies. This is also in agreement with report of Vogel and </w:t>
      </w:r>
      <w:proofErr w:type="spellStart"/>
      <w:r w:rsidRPr="00002343">
        <w:rPr>
          <w:rFonts w:ascii="Times New Roman" w:hAnsi="Times New Roman"/>
          <w:sz w:val="20"/>
          <w:szCs w:val="20"/>
        </w:rPr>
        <w:t>Rochette</w:t>
      </w:r>
      <w:proofErr w:type="spellEnd"/>
      <w:r w:rsidRPr="00002343">
        <w:rPr>
          <w:rFonts w:ascii="Times New Roman" w:hAnsi="Times New Roman"/>
          <w:sz w:val="20"/>
          <w:szCs w:val="20"/>
        </w:rPr>
        <w:t xml:space="preserve"> </w:t>
      </w:r>
      <w:r w:rsidR="00F81157" w:rsidRPr="00002343">
        <w:rPr>
          <w:rFonts w:ascii="Times New Roman" w:hAnsi="Times New Roman"/>
          <w:sz w:val="20"/>
          <w:szCs w:val="20"/>
        </w:rPr>
        <w:t>(</w:t>
      </w:r>
      <w:r w:rsidRPr="00002343">
        <w:rPr>
          <w:rFonts w:ascii="Times New Roman" w:hAnsi="Times New Roman"/>
          <w:sz w:val="20"/>
          <w:szCs w:val="20"/>
        </w:rPr>
        <w:t>2004</w:t>
      </w:r>
      <w:r w:rsidR="00F81157" w:rsidRPr="00002343">
        <w:rPr>
          <w:rFonts w:ascii="Times New Roman" w:hAnsi="Times New Roman"/>
          <w:sz w:val="20"/>
          <w:szCs w:val="20"/>
        </w:rPr>
        <w:t>)</w:t>
      </w:r>
      <w:r w:rsidRPr="00002343">
        <w:rPr>
          <w:rFonts w:ascii="Times New Roman" w:hAnsi="Times New Roman"/>
          <w:sz w:val="20"/>
          <w:szCs w:val="20"/>
        </w:rPr>
        <w:t xml:space="preserve">. Drug abuse could account for the high degree resistance by these organisms as seen in </w:t>
      </w:r>
      <w:proofErr w:type="spellStart"/>
      <w:r w:rsidRPr="00002343">
        <w:rPr>
          <w:rFonts w:ascii="Times New Roman" w:hAnsi="Times New Roman"/>
          <w:sz w:val="20"/>
          <w:szCs w:val="20"/>
        </w:rPr>
        <w:t>Cot</w:t>
      </w:r>
      <w:r w:rsidR="00F00E19">
        <w:rPr>
          <w:rFonts w:ascii="Times New Roman" w:hAnsi="Times New Roman"/>
          <w:sz w:val="20"/>
          <w:szCs w:val="20"/>
        </w:rPr>
        <w:t>rimoxazole</w:t>
      </w:r>
      <w:proofErr w:type="spellEnd"/>
      <w:r w:rsidR="00F00E19">
        <w:rPr>
          <w:rFonts w:ascii="Times New Roman" w:hAnsi="Times New Roman"/>
          <w:sz w:val="20"/>
          <w:szCs w:val="20"/>
        </w:rPr>
        <w:t xml:space="preserve"> (100%) tetracycline</w:t>
      </w:r>
      <w:r w:rsidR="00F00E19">
        <w:rPr>
          <w:rFonts w:ascii="Times New Roman" w:hAnsi="Times New Roman" w:hint="eastAsia"/>
          <w:sz w:val="20"/>
          <w:szCs w:val="20"/>
          <w:lang w:eastAsia="zh-CN"/>
        </w:rPr>
        <w:t xml:space="preserve"> </w:t>
      </w:r>
      <w:r w:rsidR="00F00E19">
        <w:rPr>
          <w:rFonts w:ascii="Times New Roman" w:hAnsi="Times New Roman"/>
          <w:sz w:val="20"/>
          <w:szCs w:val="20"/>
        </w:rPr>
        <w:t>(</w:t>
      </w:r>
      <w:r w:rsidRPr="00002343">
        <w:rPr>
          <w:rFonts w:ascii="Times New Roman" w:hAnsi="Times New Roman"/>
          <w:sz w:val="20"/>
          <w:szCs w:val="20"/>
        </w:rPr>
        <w:t xml:space="preserve">98%), </w:t>
      </w:r>
      <w:proofErr w:type="spellStart"/>
      <w:r w:rsidRPr="00002343">
        <w:rPr>
          <w:rFonts w:ascii="Times New Roman" w:hAnsi="Times New Roman"/>
          <w:sz w:val="20"/>
          <w:szCs w:val="20"/>
        </w:rPr>
        <w:t>Cloxacillin</w:t>
      </w:r>
      <w:proofErr w:type="spellEnd"/>
      <w:r w:rsidR="00F00E19">
        <w:rPr>
          <w:rFonts w:ascii="Times New Roman" w:hAnsi="Times New Roman" w:hint="eastAsia"/>
          <w:sz w:val="20"/>
          <w:szCs w:val="20"/>
          <w:lang w:eastAsia="zh-CN"/>
        </w:rPr>
        <w:t xml:space="preserve"> </w:t>
      </w:r>
      <w:r w:rsidRPr="00002343">
        <w:rPr>
          <w:rFonts w:ascii="Times New Roman" w:hAnsi="Times New Roman"/>
          <w:sz w:val="20"/>
          <w:szCs w:val="20"/>
        </w:rPr>
        <w:t>(</w:t>
      </w:r>
      <w:r w:rsidR="00F00E19">
        <w:rPr>
          <w:rFonts w:ascii="Times New Roman" w:hAnsi="Times New Roman"/>
          <w:sz w:val="20"/>
          <w:szCs w:val="20"/>
        </w:rPr>
        <w:t>98%</w:t>
      </w:r>
      <w:r w:rsidRPr="00002343">
        <w:rPr>
          <w:rFonts w:ascii="Times New Roman" w:hAnsi="Times New Roman"/>
          <w:sz w:val="20"/>
          <w:szCs w:val="20"/>
        </w:rPr>
        <w:t xml:space="preserve">) which </w:t>
      </w:r>
      <w:r w:rsidR="00F81157" w:rsidRPr="00002343">
        <w:rPr>
          <w:rFonts w:ascii="Times New Roman" w:hAnsi="Times New Roman"/>
          <w:sz w:val="20"/>
          <w:szCs w:val="20"/>
        </w:rPr>
        <w:t xml:space="preserve">are more commonly available. </w:t>
      </w:r>
      <w:r w:rsidRPr="00002343">
        <w:rPr>
          <w:rFonts w:ascii="Times New Roman" w:hAnsi="Times New Roman"/>
          <w:sz w:val="20"/>
          <w:szCs w:val="20"/>
        </w:rPr>
        <w:t xml:space="preserve">A steady increase in resistance to </w:t>
      </w:r>
      <w:proofErr w:type="spellStart"/>
      <w:r w:rsidRPr="00002343">
        <w:rPr>
          <w:rFonts w:ascii="Times New Roman" w:hAnsi="Times New Roman"/>
          <w:sz w:val="20"/>
          <w:szCs w:val="20"/>
        </w:rPr>
        <w:t>cephalosporins</w:t>
      </w:r>
      <w:proofErr w:type="spellEnd"/>
      <w:r w:rsidRPr="00002343">
        <w:rPr>
          <w:rFonts w:ascii="Times New Roman" w:hAnsi="Times New Roman"/>
          <w:sz w:val="20"/>
          <w:szCs w:val="20"/>
        </w:rPr>
        <w:t xml:space="preserve"> has been </w:t>
      </w:r>
      <w:r w:rsidR="00F81157" w:rsidRPr="00002343">
        <w:rPr>
          <w:rFonts w:ascii="Times New Roman" w:hAnsi="Times New Roman"/>
          <w:sz w:val="20"/>
          <w:szCs w:val="20"/>
        </w:rPr>
        <w:t xml:space="preserve">previously </w:t>
      </w:r>
      <w:r w:rsidRPr="00002343">
        <w:rPr>
          <w:rFonts w:ascii="Times New Roman" w:hAnsi="Times New Roman"/>
          <w:sz w:val="20"/>
          <w:szCs w:val="20"/>
        </w:rPr>
        <w:t xml:space="preserve">reported by Bradford </w:t>
      </w:r>
      <w:r w:rsidR="00F81157" w:rsidRPr="00002343">
        <w:rPr>
          <w:rFonts w:ascii="Times New Roman" w:hAnsi="Times New Roman"/>
          <w:sz w:val="20"/>
          <w:szCs w:val="20"/>
        </w:rPr>
        <w:t>(</w:t>
      </w:r>
      <w:r w:rsidRPr="00002343">
        <w:rPr>
          <w:rFonts w:ascii="Times New Roman" w:hAnsi="Times New Roman"/>
          <w:sz w:val="20"/>
          <w:szCs w:val="20"/>
        </w:rPr>
        <w:t>2006</w:t>
      </w:r>
      <w:r w:rsidR="00F81157" w:rsidRPr="00002343">
        <w:rPr>
          <w:rFonts w:ascii="Times New Roman" w:hAnsi="Times New Roman"/>
          <w:sz w:val="20"/>
          <w:szCs w:val="20"/>
        </w:rPr>
        <w:t>)</w:t>
      </w:r>
      <w:r w:rsidR="000C40F7" w:rsidRPr="00002343">
        <w:rPr>
          <w:rFonts w:ascii="Times New Roman" w:hAnsi="Times New Roman"/>
          <w:sz w:val="20"/>
          <w:szCs w:val="20"/>
        </w:rPr>
        <w:t>. This is similar to our findings</w:t>
      </w:r>
      <w:r w:rsidR="00F217F1" w:rsidRPr="00002343">
        <w:rPr>
          <w:rFonts w:ascii="Times New Roman" w:hAnsi="Times New Roman"/>
          <w:sz w:val="20"/>
          <w:szCs w:val="20"/>
        </w:rPr>
        <w:t>.</w:t>
      </w:r>
    </w:p>
    <w:p w:rsidR="000C40F7" w:rsidRPr="00002343" w:rsidRDefault="003E7A45" w:rsidP="00002343">
      <w:pPr>
        <w:pStyle w:val="NoSpacing"/>
        <w:snapToGrid w:val="0"/>
        <w:ind w:firstLine="425"/>
        <w:jc w:val="both"/>
        <w:rPr>
          <w:rFonts w:ascii="Times New Roman" w:hAnsi="Times New Roman"/>
          <w:sz w:val="20"/>
          <w:szCs w:val="20"/>
        </w:rPr>
      </w:pPr>
      <w:r w:rsidRPr="00002343">
        <w:rPr>
          <w:rFonts w:ascii="Times New Roman" w:hAnsi="Times New Roman"/>
          <w:sz w:val="20"/>
          <w:szCs w:val="20"/>
        </w:rPr>
        <w:t>ESBLs are rapidly expanding and they share on</w:t>
      </w:r>
      <w:r w:rsidR="00844690" w:rsidRPr="00002343">
        <w:rPr>
          <w:rFonts w:ascii="Times New Roman" w:hAnsi="Times New Roman"/>
          <w:sz w:val="20"/>
          <w:szCs w:val="20"/>
        </w:rPr>
        <w:t>ly 40% identity with SHV genes</w:t>
      </w:r>
      <w:r w:rsidRPr="00002343">
        <w:rPr>
          <w:rFonts w:ascii="Times New Roman" w:hAnsi="Times New Roman"/>
          <w:sz w:val="20"/>
          <w:szCs w:val="20"/>
        </w:rPr>
        <w:t xml:space="preserve"> according</w:t>
      </w:r>
      <w:r w:rsidR="00844690" w:rsidRPr="00002343">
        <w:rPr>
          <w:rFonts w:ascii="Times New Roman" w:hAnsi="Times New Roman"/>
          <w:sz w:val="20"/>
          <w:szCs w:val="20"/>
        </w:rPr>
        <w:t xml:space="preserve"> to</w:t>
      </w:r>
      <w:r w:rsidRPr="00002343">
        <w:rPr>
          <w:rFonts w:ascii="Times New Roman" w:hAnsi="Times New Roman"/>
          <w:sz w:val="20"/>
          <w:szCs w:val="20"/>
        </w:rPr>
        <w:t xml:space="preserve"> Livermore </w:t>
      </w:r>
      <w:r w:rsidR="000C40F7" w:rsidRPr="00002343">
        <w:rPr>
          <w:rFonts w:ascii="Times New Roman" w:hAnsi="Times New Roman"/>
          <w:i/>
          <w:sz w:val="20"/>
          <w:szCs w:val="20"/>
        </w:rPr>
        <w:t xml:space="preserve">et al. </w:t>
      </w:r>
      <w:r w:rsidR="000C40F7" w:rsidRPr="00002343">
        <w:rPr>
          <w:rFonts w:ascii="Times New Roman" w:hAnsi="Times New Roman"/>
          <w:sz w:val="20"/>
          <w:szCs w:val="20"/>
        </w:rPr>
        <w:t>(</w:t>
      </w:r>
      <w:r w:rsidRPr="00002343">
        <w:rPr>
          <w:rFonts w:ascii="Times New Roman" w:hAnsi="Times New Roman"/>
          <w:sz w:val="20"/>
          <w:szCs w:val="20"/>
        </w:rPr>
        <w:t>2007</w:t>
      </w:r>
      <w:r w:rsidR="000C40F7" w:rsidRPr="00002343">
        <w:rPr>
          <w:rFonts w:ascii="Times New Roman" w:hAnsi="Times New Roman"/>
          <w:sz w:val="20"/>
          <w:szCs w:val="20"/>
        </w:rPr>
        <w:t>)</w:t>
      </w:r>
      <w:r w:rsidRPr="00002343">
        <w:rPr>
          <w:rFonts w:ascii="Times New Roman" w:hAnsi="Times New Roman"/>
          <w:sz w:val="20"/>
          <w:szCs w:val="20"/>
        </w:rPr>
        <w:t xml:space="preserve">, this report is a </w:t>
      </w:r>
      <w:r w:rsidR="000C40F7" w:rsidRPr="00002343">
        <w:rPr>
          <w:rFonts w:ascii="Times New Roman" w:hAnsi="Times New Roman"/>
          <w:sz w:val="20"/>
          <w:szCs w:val="20"/>
        </w:rPr>
        <w:t>true reflection of F</w:t>
      </w:r>
      <w:r w:rsidR="00291B43" w:rsidRPr="00002343">
        <w:rPr>
          <w:rFonts w:ascii="Times New Roman" w:hAnsi="Times New Roman"/>
          <w:sz w:val="20"/>
          <w:szCs w:val="20"/>
        </w:rPr>
        <w:t>igure 9</w:t>
      </w:r>
      <w:r w:rsidR="000C40F7" w:rsidRPr="00002343">
        <w:rPr>
          <w:rFonts w:ascii="Times New Roman" w:hAnsi="Times New Roman"/>
          <w:sz w:val="20"/>
          <w:szCs w:val="20"/>
        </w:rPr>
        <w:t xml:space="preserve"> in this study.</w:t>
      </w:r>
      <w:r w:rsidRPr="00002343">
        <w:rPr>
          <w:rFonts w:ascii="Times New Roman" w:hAnsi="Times New Roman"/>
          <w:sz w:val="20"/>
          <w:szCs w:val="20"/>
        </w:rPr>
        <w:t xml:space="preserve"> </w:t>
      </w:r>
      <w:proofErr w:type="spellStart"/>
      <w:r w:rsidRPr="00002343">
        <w:rPr>
          <w:rFonts w:ascii="Times New Roman" w:hAnsi="Times New Roman"/>
          <w:sz w:val="20"/>
          <w:szCs w:val="20"/>
        </w:rPr>
        <w:t>Enterobactereciae</w:t>
      </w:r>
      <w:proofErr w:type="spellEnd"/>
      <w:r w:rsidRPr="00002343">
        <w:rPr>
          <w:rFonts w:ascii="Times New Roman" w:hAnsi="Times New Roman"/>
          <w:sz w:val="20"/>
          <w:szCs w:val="20"/>
        </w:rPr>
        <w:t xml:space="preserve"> mostly </w:t>
      </w:r>
      <w:r w:rsidRPr="00002343">
        <w:rPr>
          <w:rFonts w:ascii="Times New Roman" w:hAnsi="Times New Roman"/>
          <w:i/>
          <w:sz w:val="20"/>
          <w:szCs w:val="20"/>
        </w:rPr>
        <w:t xml:space="preserve">E. </w:t>
      </w:r>
      <w:r w:rsidR="000C40F7" w:rsidRPr="00002343">
        <w:rPr>
          <w:rFonts w:ascii="Times New Roman" w:hAnsi="Times New Roman"/>
          <w:i/>
          <w:sz w:val="20"/>
          <w:szCs w:val="20"/>
        </w:rPr>
        <w:t>c</w:t>
      </w:r>
      <w:r w:rsidRPr="00002343">
        <w:rPr>
          <w:rFonts w:ascii="Times New Roman" w:hAnsi="Times New Roman"/>
          <w:i/>
          <w:sz w:val="20"/>
          <w:szCs w:val="20"/>
        </w:rPr>
        <w:t>oli</w:t>
      </w:r>
      <w:r w:rsidRPr="00002343">
        <w:rPr>
          <w:rFonts w:ascii="Times New Roman" w:hAnsi="Times New Roman"/>
          <w:sz w:val="20"/>
          <w:szCs w:val="20"/>
        </w:rPr>
        <w:t xml:space="preserve"> producin</w:t>
      </w:r>
      <w:r w:rsidR="00291B43" w:rsidRPr="00002343">
        <w:rPr>
          <w:rFonts w:ascii="Times New Roman" w:hAnsi="Times New Roman"/>
          <w:sz w:val="20"/>
          <w:szCs w:val="20"/>
        </w:rPr>
        <w:t>g novel ESBLs, the CTX-M genes</w:t>
      </w:r>
      <w:r w:rsidRPr="00002343">
        <w:rPr>
          <w:rFonts w:ascii="Times New Roman" w:hAnsi="Times New Roman"/>
          <w:sz w:val="20"/>
          <w:szCs w:val="20"/>
        </w:rPr>
        <w:t xml:space="preserve"> where identified predominantly from communities as a cause of urinary tract infections</w:t>
      </w:r>
      <w:r w:rsidR="000C40F7" w:rsidRPr="00002343">
        <w:rPr>
          <w:rFonts w:ascii="Times New Roman" w:hAnsi="Times New Roman"/>
          <w:sz w:val="20"/>
          <w:szCs w:val="20"/>
        </w:rPr>
        <w:t xml:space="preserve"> (</w:t>
      </w:r>
      <w:proofErr w:type="spellStart"/>
      <w:r w:rsidRPr="00002343">
        <w:rPr>
          <w:rFonts w:ascii="Times New Roman" w:hAnsi="Times New Roman"/>
          <w:sz w:val="20"/>
          <w:szCs w:val="20"/>
        </w:rPr>
        <w:t>Pitout</w:t>
      </w:r>
      <w:proofErr w:type="spellEnd"/>
      <w:r w:rsidRPr="00002343">
        <w:rPr>
          <w:rFonts w:ascii="Times New Roman" w:hAnsi="Times New Roman"/>
          <w:sz w:val="20"/>
          <w:szCs w:val="20"/>
        </w:rPr>
        <w:t xml:space="preserve"> </w:t>
      </w:r>
      <w:r w:rsidRPr="00002343">
        <w:rPr>
          <w:rFonts w:ascii="Times New Roman" w:hAnsi="Times New Roman"/>
          <w:i/>
          <w:sz w:val="20"/>
          <w:szCs w:val="20"/>
        </w:rPr>
        <w:t xml:space="preserve">et al </w:t>
      </w:r>
      <w:r w:rsidRPr="00002343">
        <w:rPr>
          <w:rFonts w:ascii="Times New Roman" w:hAnsi="Times New Roman"/>
          <w:sz w:val="20"/>
          <w:szCs w:val="20"/>
        </w:rPr>
        <w:t>2005</w:t>
      </w:r>
      <w:r w:rsidR="000C40F7" w:rsidRPr="00002343">
        <w:rPr>
          <w:rFonts w:ascii="Times New Roman" w:hAnsi="Times New Roman"/>
          <w:sz w:val="20"/>
          <w:szCs w:val="20"/>
        </w:rPr>
        <w:t>)</w:t>
      </w:r>
      <w:r w:rsidRPr="00002343">
        <w:rPr>
          <w:rFonts w:ascii="Times New Roman" w:hAnsi="Times New Roman"/>
          <w:sz w:val="20"/>
          <w:szCs w:val="20"/>
        </w:rPr>
        <w:t xml:space="preserve">. </w:t>
      </w:r>
      <w:r w:rsidR="000C40F7" w:rsidRPr="00002343">
        <w:rPr>
          <w:rFonts w:ascii="Times New Roman" w:hAnsi="Times New Roman"/>
          <w:sz w:val="20"/>
          <w:szCs w:val="20"/>
        </w:rPr>
        <w:t>I</w:t>
      </w:r>
      <w:r w:rsidRPr="00002343">
        <w:rPr>
          <w:rFonts w:ascii="Times New Roman" w:hAnsi="Times New Roman"/>
          <w:sz w:val="20"/>
          <w:szCs w:val="20"/>
        </w:rPr>
        <w:t>n this study</w:t>
      </w:r>
      <w:r w:rsidR="000C40F7" w:rsidRPr="00002343">
        <w:rPr>
          <w:rFonts w:ascii="Times New Roman" w:hAnsi="Times New Roman"/>
          <w:sz w:val="20"/>
          <w:szCs w:val="20"/>
        </w:rPr>
        <w:t xml:space="preserve"> however</w:t>
      </w:r>
      <w:r w:rsidRPr="00002343">
        <w:rPr>
          <w:rFonts w:ascii="Times New Roman" w:hAnsi="Times New Roman"/>
          <w:sz w:val="20"/>
          <w:szCs w:val="20"/>
        </w:rPr>
        <w:t>, the sample population were hospital pat</w:t>
      </w:r>
      <w:r w:rsidR="00291B43" w:rsidRPr="00002343">
        <w:rPr>
          <w:rFonts w:ascii="Times New Roman" w:hAnsi="Times New Roman"/>
          <w:sz w:val="20"/>
          <w:szCs w:val="20"/>
        </w:rPr>
        <w:t>ients and the predominant gene</w:t>
      </w:r>
      <w:r w:rsidRPr="00002343">
        <w:rPr>
          <w:rFonts w:ascii="Times New Roman" w:hAnsi="Times New Roman"/>
          <w:sz w:val="20"/>
          <w:szCs w:val="20"/>
        </w:rPr>
        <w:t xml:space="preserve">s were SHV (24%) while CTX-M was 22%. This close range of the two genes may be due to their close relationship identity (they share 40% common identity). </w:t>
      </w:r>
      <w:proofErr w:type="spellStart"/>
      <w:r w:rsidRPr="00002343">
        <w:rPr>
          <w:rFonts w:ascii="Times New Roman" w:hAnsi="Times New Roman"/>
          <w:sz w:val="20"/>
          <w:szCs w:val="20"/>
        </w:rPr>
        <w:t>Kiratisn</w:t>
      </w:r>
      <w:proofErr w:type="spellEnd"/>
      <w:r w:rsidRPr="00002343">
        <w:rPr>
          <w:rFonts w:ascii="Times New Roman" w:hAnsi="Times New Roman"/>
          <w:sz w:val="20"/>
          <w:szCs w:val="20"/>
        </w:rPr>
        <w:t xml:space="preserve"> </w:t>
      </w:r>
      <w:r w:rsidRPr="00002343">
        <w:rPr>
          <w:rFonts w:ascii="Times New Roman" w:hAnsi="Times New Roman"/>
          <w:i/>
          <w:sz w:val="20"/>
          <w:szCs w:val="20"/>
        </w:rPr>
        <w:t>et al</w:t>
      </w:r>
      <w:r w:rsidR="000C40F7" w:rsidRPr="00002343">
        <w:rPr>
          <w:rFonts w:ascii="Times New Roman" w:hAnsi="Times New Roman"/>
          <w:i/>
          <w:sz w:val="20"/>
          <w:szCs w:val="20"/>
        </w:rPr>
        <w:t>.</w:t>
      </w:r>
      <w:r w:rsidRPr="00002343">
        <w:rPr>
          <w:rFonts w:ascii="Times New Roman" w:hAnsi="Times New Roman"/>
          <w:i/>
          <w:sz w:val="20"/>
          <w:szCs w:val="20"/>
        </w:rPr>
        <w:t xml:space="preserve"> </w:t>
      </w:r>
      <w:r w:rsidR="000C40F7" w:rsidRPr="00002343">
        <w:rPr>
          <w:rFonts w:ascii="Times New Roman" w:hAnsi="Times New Roman"/>
          <w:sz w:val="20"/>
          <w:szCs w:val="20"/>
        </w:rPr>
        <w:t>(</w:t>
      </w:r>
      <w:r w:rsidRPr="00002343">
        <w:rPr>
          <w:rFonts w:ascii="Times New Roman" w:hAnsi="Times New Roman"/>
          <w:sz w:val="20"/>
          <w:szCs w:val="20"/>
        </w:rPr>
        <w:t>2008</w:t>
      </w:r>
      <w:r w:rsidR="000C40F7" w:rsidRPr="00002343">
        <w:rPr>
          <w:rFonts w:ascii="Times New Roman" w:hAnsi="Times New Roman"/>
          <w:sz w:val="20"/>
          <w:szCs w:val="20"/>
        </w:rPr>
        <w:t>) had also</w:t>
      </w:r>
      <w:r w:rsidRPr="00002343">
        <w:rPr>
          <w:rFonts w:ascii="Times New Roman" w:hAnsi="Times New Roman"/>
          <w:sz w:val="20"/>
          <w:szCs w:val="20"/>
        </w:rPr>
        <w:t xml:space="preserve"> reported that outside TEM, SHV, and </w:t>
      </w:r>
      <w:r w:rsidRPr="00002343">
        <w:rPr>
          <w:rFonts w:ascii="Times New Roman" w:hAnsi="Times New Roman"/>
          <w:sz w:val="20"/>
          <w:szCs w:val="20"/>
        </w:rPr>
        <w:lastRenderedPageBreak/>
        <w:t>CTX-M, other ESBL enz</w:t>
      </w:r>
      <w:r w:rsidR="000C40F7" w:rsidRPr="00002343">
        <w:rPr>
          <w:rFonts w:ascii="Times New Roman" w:hAnsi="Times New Roman"/>
          <w:sz w:val="20"/>
          <w:szCs w:val="20"/>
        </w:rPr>
        <w:t>ymes are less often encountered.</w:t>
      </w:r>
      <w:r w:rsidRPr="00002343">
        <w:rPr>
          <w:rFonts w:ascii="Times New Roman" w:hAnsi="Times New Roman"/>
          <w:sz w:val="20"/>
          <w:szCs w:val="20"/>
        </w:rPr>
        <w:t xml:space="preserve"> </w:t>
      </w:r>
      <w:r w:rsidR="000C40F7" w:rsidRPr="00002343">
        <w:rPr>
          <w:rFonts w:ascii="Times New Roman" w:hAnsi="Times New Roman"/>
          <w:sz w:val="20"/>
          <w:szCs w:val="20"/>
        </w:rPr>
        <w:t>T</w:t>
      </w:r>
      <w:r w:rsidRPr="00002343">
        <w:rPr>
          <w:rFonts w:ascii="Times New Roman" w:hAnsi="Times New Roman"/>
          <w:sz w:val="20"/>
          <w:szCs w:val="20"/>
        </w:rPr>
        <w:t xml:space="preserve">his </w:t>
      </w:r>
      <w:r w:rsidR="000C40F7" w:rsidRPr="00002343">
        <w:rPr>
          <w:rFonts w:ascii="Times New Roman" w:hAnsi="Times New Roman"/>
          <w:sz w:val="20"/>
          <w:szCs w:val="20"/>
        </w:rPr>
        <w:t xml:space="preserve">could </w:t>
      </w:r>
      <w:r w:rsidRPr="00002343">
        <w:rPr>
          <w:rFonts w:ascii="Times New Roman" w:hAnsi="Times New Roman"/>
          <w:sz w:val="20"/>
          <w:szCs w:val="20"/>
        </w:rPr>
        <w:t>explain the 100% absence of OXA gene amongst the isolates used in the study.</w:t>
      </w:r>
    </w:p>
    <w:p w:rsidR="000C40F7" w:rsidRPr="00002343" w:rsidRDefault="003E7A45" w:rsidP="00002343">
      <w:pPr>
        <w:pStyle w:val="NoSpacing"/>
        <w:snapToGrid w:val="0"/>
        <w:ind w:firstLine="425"/>
        <w:jc w:val="both"/>
        <w:rPr>
          <w:rFonts w:ascii="Times New Roman" w:hAnsi="Times New Roman"/>
          <w:sz w:val="20"/>
          <w:szCs w:val="20"/>
        </w:rPr>
      </w:pPr>
      <w:r w:rsidRPr="00002343">
        <w:rPr>
          <w:rFonts w:ascii="Times New Roman" w:hAnsi="Times New Roman"/>
          <w:sz w:val="20"/>
          <w:szCs w:val="20"/>
        </w:rPr>
        <w:t xml:space="preserve">According to Lee </w:t>
      </w:r>
      <w:r w:rsidRPr="00002343">
        <w:rPr>
          <w:rFonts w:ascii="Times New Roman" w:hAnsi="Times New Roman"/>
          <w:i/>
          <w:sz w:val="20"/>
          <w:szCs w:val="20"/>
        </w:rPr>
        <w:t>et al</w:t>
      </w:r>
      <w:r w:rsidR="000C40F7" w:rsidRPr="00002343">
        <w:rPr>
          <w:rFonts w:ascii="Times New Roman" w:hAnsi="Times New Roman"/>
          <w:i/>
          <w:sz w:val="20"/>
          <w:szCs w:val="20"/>
        </w:rPr>
        <w:t>.</w:t>
      </w:r>
      <w:r w:rsidRPr="00002343">
        <w:rPr>
          <w:rFonts w:ascii="Times New Roman" w:hAnsi="Times New Roman"/>
          <w:i/>
          <w:sz w:val="20"/>
          <w:szCs w:val="20"/>
        </w:rPr>
        <w:t xml:space="preserve"> </w:t>
      </w:r>
      <w:r w:rsidR="000C40F7" w:rsidRPr="00002343">
        <w:rPr>
          <w:rFonts w:ascii="Times New Roman" w:hAnsi="Times New Roman"/>
          <w:sz w:val="20"/>
          <w:szCs w:val="20"/>
        </w:rPr>
        <w:t>(</w:t>
      </w:r>
      <w:r w:rsidRPr="00002343">
        <w:rPr>
          <w:rFonts w:ascii="Times New Roman" w:hAnsi="Times New Roman"/>
          <w:sz w:val="20"/>
          <w:szCs w:val="20"/>
        </w:rPr>
        <w:t>2006</w:t>
      </w:r>
      <w:r w:rsidR="000C40F7" w:rsidRPr="00002343">
        <w:rPr>
          <w:rFonts w:ascii="Times New Roman" w:hAnsi="Times New Roman"/>
          <w:sz w:val="20"/>
          <w:szCs w:val="20"/>
        </w:rPr>
        <w:t>)</w:t>
      </w:r>
      <w:r w:rsidRPr="00002343">
        <w:rPr>
          <w:rFonts w:ascii="Times New Roman" w:hAnsi="Times New Roman"/>
          <w:sz w:val="20"/>
          <w:szCs w:val="20"/>
        </w:rPr>
        <w:t xml:space="preserve">, </w:t>
      </w:r>
      <w:proofErr w:type="spellStart"/>
      <w:r w:rsidRPr="00002343">
        <w:rPr>
          <w:rFonts w:ascii="Times New Roman" w:hAnsi="Times New Roman"/>
          <w:i/>
          <w:sz w:val="20"/>
          <w:szCs w:val="20"/>
        </w:rPr>
        <w:t>Klebsiall</w:t>
      </w:r>
      <w:r w:rsidR="000C40F7" w:rsidRPr="00002343">
        <w:rPr>
          <w:rFonts w:ascii="Times New Roman" w:hAnsi="Times New Roman"/>
          <w:i/>
          <w:sz w:val="20"/>
          <w:szCs w:val="20"/>
        </w:rPr>
        <w:t>a</w:t>
      </w:r>
      <w:proofErr w:type="spellEnd"/>
      <w:r w:rsidR="000C40F7" w:rsidRPr="00002343">
        <w:rPr>
          <w:rFonts w:ascii="Times New Roman" w:hAnsi="Times New Roman"/>
          <w:i/>
          <w:sz w:val="20"/>
          <w:szCs w:val="20"/>
        </w:rPr>
        <w:t xml:space="preserve"> </w:t>
      </w:r>
      <w:proofErr w:type="spellStart"/>
      <w:r w:rsidR="000C40F7" w:rsidRPr="00002343">
        <w:rPr>
          <w:rFonts w:ascii="Times New Roman" w:hAnsi="Times New Roman"/>
          <w:i/>
          <w:sz w:val="20"/>
          <w:szCs w:val="20"/>
        </w:rPr>
        <w:t>p</w:t>
      </w:r>
      <w:r w:rsidRPr="00002343">
        <w:rPr>
          <w:rFonts w:ascii="Times New Roman" w:hAnsi="Times New Roman"/>
          <w:i/>
          <w:sz w:val="20"/>
          <w:szCs w:val="20"/>
        </w:rPr>
        <w:t>neumoniae</w:t>
      </w:r>
      <w:proofErr w:type="spellEnd"/>
      <w:r w:rsidRPr="00002343">
        <w:rPr>
          <w:rFonts w:ascii="Times New Roman" w:hAnsi="Times New Roman"/>
          <w:sz w:val="20"/>
          <w:szCs w:val="20"/>
        </w:rPr>
        <w:t xml:space="preserve"> and </w:t>
      </w:r>
      <w:r w:rsidRPr="00002343">
        <w:rPr>
          <w:rFonts w:ascii="Times New Roman" w:hAnsi="Times New Roman"/>
          <w:i/>
          <w:sz w:val="20"/>
          <w:szCs w:val="20"/>
        </w:rPr>
        <w:t>E. coli</w:t>
      </w:r>
      <w:r w:rsidRPr="00002343">
        <w:rPr>
          <w:rFonts w:ascii="Times New Roman" w:hAnsi="Times New Roman"/>
          <w:sz w:val="20"/>
          <w:szCs w:val="20"/>
        </w:rPr>
        <w:t xml:space="preserve"> are the main pathogens producing ESBLs, others </w:t>
      </w:r>
      <w:r w:rsidR="000C40F7" w:rsidRPr="00002343">
        <w:rPr>
          <w:rFonts w:ascii="Times New Roman" w:hAnsi="Times New Roman"/>
          <w:sz w:val="20"/>
          <w:szCs w:val="20"/>
        </w:rPr>
        <w:t xml:space="preserve">were </w:t>
      </w:r>
      <w:r w:rsidRPr="00002343">
        <w:rPr>
          <w:rFonts w:ascii="Times New Roman" w:hAnsi="Times New Roman"/>
          <w:i/>
          <w:sz w:val="20"/>
          <w:szCs w:val="20"/>
        </w:rPr>
        <w:t xml:space="preserve">Pseudomonas </w:t>
      </w:r>
      <w:r w:rsidR="000C40F7" w:rsidRPr="00002343">
        <w:rPr>
          <w:rFonts w:ascii="Times New Roman" w:hAnsi="Times New Roman"/>
          <w:sz w:val="20"/>
          <w:szCs w:val="20"/>
        </w:rPr>
        <w:t>spp.</w:t>
      </w:r>
      <w:r w:rsidRPr="00002343">
        <w:rPr>
          <w:rFonts w:ascii="Times New Roman" w:hAnsi="Times New Roman"/>
          <w:sz w:val="20"/>
          <w:szCs w:val="20"/>
        </w:rPr>
        <w:t xml:space="preserve"> but in this study all the organisms produces ESBLs apart </w:t>
      </w:r>
      <w:r w:rsidR="000C40F7" w:rsidRPr="00002343">
        <w:rPr>
          <w:rFonts w:ascii="Times New Roman" w:hAnsi="Times New Roman"/>
          <w:sz w:val="20"/>
          <w:szCs w:val="20"/>
        </w:rPr>
        <w:t>from 4 isolates, though F</w:t>
      </w:r>
      <w:r w:rsidR="00291B43" w:rsidRPr="00002343">
        <w:rPr>
          <w:rFonts w:ascii="Times New Roman" w:hAnsi="Times New Roman"/>
          <w:sz w:val="20"/>
          <w:szCs w:val="20"/>
        </w:rPr>
        <w:t>igure 9,</w:t>
      </w:r>
      <w:r w:rsidRPr="00002343">
        <w:rPr>
          <w:rFonts w:ascii="Times New Roman" w:hAnsi="Times New Roman"/>
          <w:sz w:val="20"/>
          <w:szCs w:val="20"/>
        </w:rPr>
        <w:t xml:space="preserve"> remains in agreement with Lee </w:t>
      </w:r>
      <w:r w:rsidR="000C40F7" w:rsidRPr="00002343">
        <w:rPr>
          <w:rFonts w:ascii="Times New Roman" w:hAnsi="Times New Roman"/>
          <w:sz w:val="20"/>
          <w:szCs w:val="20"/>
        </w:rPr>
        <w:t xml:space="preserve">et al. (2006) </w:t>
      </w:r>
      <w:r w:rsidRPr="00002343">
        <w:rPr>
          <w:rFonts w:ascii="Times New Roman" w:hAnsi="Times New Roman"/>
          <w:sz w:val="20"/>
          <w:szCs w:val="20"/>
        </w:rPr>
        <w:t xml:space="preserve">findings. The most prevalent gene is SHV according to </w:t>
      </w:r>
      <w:proofErr w:type="spellStart"/>
      <w:r w:rsidRPr="00002343">
        <w:rPr>
          <w:rFonts w:ascii="Times New Roman" w:hAnsi="Times New Roman"/>
          <w:sz w:val="20"/>
          <w:szCs w:val="20"/>
        </w:rPr>
        <w:t>Valverde</w:t>
      </w:r>
      <w:proofErr w:type="spellEnd"/>
      <w:r w:rsidRPr="00002343">
        <w:rPr>
          <w:rFonts w:ascii="Times New Roman" w:hAnsi="Times New Roman"/>
          <w:sz w:val="20"/>
          <w:szCs w:val="20"/>
        </w:rPr>
        <w:t xml:space="preserve"> </w:t>
      </w:r>
      <w:r w:rsidRPr="00002343">
        <w:rPr>
          <w:rFonts w:ascii="Times New Roman" w:hAnsi="Times New Roman"/>
          <w:i/>
          <w:sz w:val="20"/>
          <w:szCs w:val="20"/>
        </w:rPr>
        <w:t>et al</w:t>
      </w:r>
      <w:r w:rsidR="000C40F7" w:rsidRPr="00002343">
        <w:rPr>
          <w:rFonts w:ascii="Times New Roman" w:hAnsi="Times New Roman"/>
          <w:i/>
          <w:sz w:val="20"/>
          <w:szCs w:val="20"/>
        </w:rPr>
        <w:t>.</w:t>
      </w:r>
      <w:r w:rsidRPr="00002343">
        <w:rPr>
          <w:rFonts w:ascii="Times New Roman" w:hAnsi="Times New Roman"/>
          <w:i/>
          <w:sz w:val="20"/>
          <w:szCs w:val="20"/>
        </w:rPr>
        <w:t xml:space="preserve"> </w:t>
      </w:r>
      <w:r w:rsidR="000C40F7" w:rsidRPr="00002343">
        <w:rPr>
          <w:rFonts w:ascii="Times New Roman" w:hAnsi="Times New Roman"/>
          <w:sz w:val="20"/>
          <w:szCs w:val="20"/>
        </w:rPr>
        <w:t>(</w:t>
      </w:r>
      <w:r w:rsidRPr="00002343">
        <w:rPr>
          <w:rFonts w:ascii="Times New Roman" w:hAnsi="Times New Roman"/>
          <w:sz w:val="20"/>
          <w:szCs w:val="20"/>
        </w:rPr>
        <w:t>2004</w:t>
      </w:r>
      <w:r w:rsidR="000C40F7" w:rsidRPr="00002343">
        <w:rPr>
          <w:rFonts w:ascii="Times New Roman" w:hAnsi="Times New Roman"/>
          <w:sz w:val="20"/>
          <w:szCs w:val="20"/>
        </w:rPr>
        <w:t>)</w:t>
      </w:r>
      <w:r w:rsidRPr="00002343">
        <w:rPr>
          <w:rFonts w:ascii="Times New Roman" w:hAnsi="Times New Roman"/>
          <w:sz w:val="20"/>
          <w:szCs w:val="20"/>
        </w:rPr>
        <w:t xml:space="preserve"> which also holds true i</w:t>
      </w:r>
      <w:r w:rsidR="000C40F7" w:rsidRPr="00002343">
        <w:rPr>
          <w:rFonts w:ascii="Times New Roman" w:hAnsi="Times New Roman"/>
          <w:sz w:val="20"/>
          <w:szCs w:val="20"/>
        </w:rPr>
        <w:t>n this study as seen in F</w:t>
      </w:r>
      <w:r w:rsidR="00291B43" w:rsidRPr="00002343">
        <w:rPr>
          <w:rFonts w:ascii="Times New Roman" w:hAnsi="Times New Roman"/>
          <w:sz w:val="20"/>
          <w:szCs w:val="20"/>
        </w:rPr>
        <w:t>igure 9</w:t>
      </w:r>
      <w:r w:rsidR="000C40F7" w:rsidRPr="00002343">
        <w:rPr>
          <w:rFonts w:ascii="Times New Roman" w:hAnsi="Times New Roman"/>
          <w:sz w:val="20"/>
          <w:szCs w:val="20"/>
        </w:rPr>
        <w:t>.</w:t>
      </w:r>
      <w:r w:rsidRPr="00002343">
        <w:rPr>
          <w:rFonts w:ascii="Times New Roman" w:hAnsi="Times New Roman"/>
          <w:sz w:val="20"/>
          <w:szCs w:val="20"/>
        </w:rPr>
        <w:t xml:space="preserve"> </w:t>
      </w:r>
      <w:r w:rsidR="000C40F7" w:rsidRPr="00002343">
        <w:rPr>
          <w:rFonts w:ascii="Times New Roman" w:hAnsi="Times New Roman"/>
          <w:sz w:val="20"/>
          <w:szCs w:val="20"/>
        </w:rPr>
        <w:t>T</w:t>
      </w:r>
      <w:r w:rsidRPr="00002343">
        <w:rPr>
          <w:rFonts w:ascii="Times New Roman" w:hAnsi="Times New Roman"/>
          <w:sz w:val="20"/>
          <w:szCs w:val="20"/>
        </w:rPr>
        <w:t xml:space="preserve">he appearance of SHV and CTX-m gene or TEM may be related to cross infection in hospitals as reported by Reddy </w:t>
      </w:r>
      <w:r w:rsidRPr="00002343">
        <w:rPr>
          <w:rFonts w:ascii="Times New Roman" w:hAnsi="Times New Roman"/>
          <w:i/>
          <w:sz w:val="20"/>
          <w:szCs w:val="20"/>
        </w:rPr>
        <w:t>et al</w:t>
      </w:r>
      <w:r w:rsidR="000C40F7" w:rsidRPr="00002343">
        <w:rPr>
          <w:rFonts w:ascii="Times New Roman" w:hAnsi="Times New Roman"/>
          <w:i/>
          <w:sz w:val="20"/>
          <w:szCs w:val="20"/>
        </w:rPr>
        <w:t>.</w:t>
      </w:r>
      <w:r w:rsidRPr="00002343">
        <w:rPr>
          <w:rFonts w:ascii="Times New Roman" w:hAnsi="Times New Roman"/>
          <w:i/>
          <w:sz w:val="20"/>
          <w:szCs w:val="20"/>
        </w:rPr>
        <w:t xml:space="preserve"> </w:t>
      </w:r>
      <w:r w:rsidR="000C40F7" w:rsidRPr="00002343">
        <w:rPr>
          <w:rFonts w:ascii="Times New Roman" w:hAnsi="Times New Roman"/>
          <w:sz w:val="20"/>
          <w:szCs w:val="20"/>
        </w:rPr>
        <w:t>(</w:t>
      </w:r>
      <w:r w:rsidR="0047767A" w:rsidRPr="00002343">
        <w:rPr>
          <w:rFonts w:ascii="Times New Roman" w:hAnsi="Times New Roman"/>
          <w:sz w:val="20"/>
          <w:szCs w:val="20"/>
        </w:rPr>
        <w:t>2007</w:t>
      </w:r>
      <w:r w:rsidR="000C40F7" w:rsidRPr="00002343">
        <w:rPr>
          <w:rFonts w:ascii="Times New Roman" w:hAnsi="Times New Roman"/>
          <w:sz w:val="20"/>
          <w:szCs w:val="20"/>
        </w:rPr>
        <w:t>). But considering F</w:t>
      </w:r>
      <w:r w:rsidR="0047767A" w:rsidRPr="00002343">
        <w:rPr>
          <w:rFonts w:ascii="Times New Roman" w:hAnsi="Times New Roman"/>
          <w:sz w:val="20"/>
          <w:szCs w:val="20"/>
        </w:rPr>
        <w:t>igure 9</w:t>
      </w:r>
      <w:r w:rsidRPr="00002343">
        <w:rPr>
          <w:rFonts w:ascii="Times New Roman" w:hAnsi="Times New Roman"/>
          <w:sz w:val="20"/>
          <w:szCs w:val="20"/>
        </w:rPr>
        <w:t xml:space="preserve">, some organisms contain both CTX-M and SHV genes meaning that this may be evidence of cross infections according to Reddy </w:t>
      </w:r>
      <w:r w:rsidRPr="00002343">
        <w:rPr>
          <w:rFonts w:ascii="Times New Roman" w:hAnsi="Times New Roman"/>
          <w:i/>
          <w:sz w:val="20"/>
          <w:szCs w:val="20"/>
        </w:rPr>
        <w:t>et al</w:t>
      </w:r>
      <w:r w:rsidR="000C40F7" w:rsidRPr="00002343">
        <w:rPr>
          <w:rFonts w:ascii="Times New Roman" w:hAnsi="Times New Roman"/>
          <w:sz w:val="20"/>
          <w:szCs w:val="20"/>
        </w:rPr>
        <w:t>. (</w:t>
      </w:r>
      <w:r w:rsidRPr="00002343">
        <w:rPr>
          <w:rFonts w:ascii="Times New Roman" w:hAnsi="Times New Roman"/>
          <w:sz w:val="20"/>
          <w:szCs w:val="20"/>
        </w:rPr>
        <w:t>2007</w:t>
      </w:r>
      <w:r w:rsidR="000C40F7" w:rsidRPr="00002343">
        <w:rPr>
          <w:rFonts w:ascii="Times New Roman" w:hAnsi="Times New Roman"/>
          <w:sz w:val="20"/>
          <w:szCs w:val="20"/>
        </w:rPr>
        <w:t>)</w:t>
      </w:r>
      <w:r w:rsidRPr="00002343">
        <w:rPr>
          <w:rFonts w:ascii="Times New Roman" w:hAnsi="Times New Roman"/>
          <w:sz w:val="20"/>
          <w:szCs w:val="20"/>
        </w:rPr>
        <w:t>.</w:t>
      </w:r>
    </w:p>
    <w:p w:rsidR="003E7A45" w:rsidRPr="00002343" w:rsidRDefault="003E7A45" w:rsidP="00002343">
      <w:pPr>
        <w:pStyle w:val="NoSpacing"/>
        <w:snapToGrid w:val="0"/>
        <w:ind w:firstLine="425"/>
        <w:jc w:val="both"/>
        <w:rPr>
          <w:rFonts w:ascii="Times New Roman" w:hAnsi="Times New Roman"/>
          <w:sz w:val="20"/>
          <w:szCs w:val="20"/>
        </w:rPr>
      </w:pPr>
      <w:proofErr w:type="spellStart"/>
      <w:r w:rsidRPr="00002343">
        <w:rPr>
          <w:rFonts w:ascii="Times New Roman" w:hAnsi="Times New Roman"/>
          <w:sz w:val="20"/>
          <w:szCs w:val="20"/>
        </w:rPr>
        <w:t>Foxman</w:t>
      </w:r>
      <w:proofErr w:type="spellEnd"/>
      <w:r w:rsidRPr="00002343">
        <w:rPr>
          <w:rFonts w:ascii="Times New Roman" w:hAnsi="Times New Roman"/>
          <w:sz w:val="20"/>
          <w:szCs w:val="20"/>
        </w:rPr>
        <w:t xml:space="preserve"> </w:t>
      </w:r>
      <w:r w:rsidR="000C40F7" w:rsidRPr="00002343">
        <w:rPr>
          <w:rFonts w:ascii="Times New Roman" w:hAnsi="Times New Roman"/>
          <w:sz w:val="20"/>
          <w:szCs w:val="20"/>
        </w:rPr>
        <w:t>(</w:t>
      </w:r>
      <w:r w:rsidRPr="00002343">
        <w:rPr>
          <w:rFonts w:ascii="Times New Roman" w:hAnsi="Times New Roman"/>
          <w:sz w:val="20"/>
          <w:szCs w:val="20"/>
        </w:rPr>
        <w:t>2010</w:t>
      </w:r>
      <w:r w:rsidR="000C40F7" w:rsidRPr="00002343">
        <w:rPr>
          <w:rFonts w:ascii="Times New Roman" w:hAnsi="Times New Roman"/>
          <w:sz w:val="20"/>
          <w:szCs w:val="20"/>
        </w:rPr>
        <w:t>)</w:t>
      </w:r>
      <w:r w:rsidRPr="00002343">
        <w:rPr>
          <w:rFonts w:ascii="Times New Roman" w:hAnsi="Times New Roman"/>
          <w:sz w:val="20"/>
          <w:szCs w:val="20"/>
        </w:rPr>
        <w:t xml:space="preserve"> reported </w:t>
      </w:r>
      <w:r w:rsidR="000C40F7" w:rsidRPr="00002343">
        <w:rPr>
          <w:rFonts w:ascii="Times New Roman" w:hAnsi="Times New Roman"/>
          <w:sz w:val="20"/>
          <w:szCs w:val="20"/>
        </w:rPr>
        <w:t>that UTI</w:t>
      </w:r>
      <w:r w:rsidRPr="00002343">
        <w:rPr>
          <w:rFonts w:ascii="Times New Roman" w:hAnsi="Times New Roman"/>
          <w:sz w:val="20"/>
          <w:szCs w:val="20"/>
        </w:rPr>
        <w:t xml:space="preserve">s are very hard to treat with antibiotics which is true with this study as CAUTI posed much difficulty to </w:t>
      </w:r>
      <w:r w:rsidR="000C40F7" w:rsidRPr="00002343">
        <w:rPr>
          <w:rFonts w:ascii="Times New Roman" w:hAnsi="Times New Roman"/>
          <w:sz w:val="20"/>
          <w:szCs w:val="20"/>
        </w:rPr>
        <w:t xml:space="preserve">be </w:t>
      </w:r>
      <w:r w:rsidRPr="00002343">
        <w:rPr>
          <w:rFonts w:ascii="Times New Roman" w:hAnsi="Times New Roman"/>
          <w:sz w:val="20"/>
          <w:szCs w:val="20"/>
        </w:rPr>
        <w:t>eradicate</w:t>
      </w:r>
      <w:r w:rsidR="000C40F7" w:rsidRPr="00002343">
        <w:rPr>
          <w:rFonts w:ascii="Times New Roman" w:hAnsi="Times New Roman"/>
          <w:sz w:val="20"/>
          <w:szCs w:val="20"/>
        </w:rPr>
        <w:t>d</w:t>
      </w:r>
      <w:r w:rsidRPr="00002343">
        <w:rPr>
          <w:rFonts w:ascii="Times New Roman" w:hAnsi="Times New Roman"/>
          <w:sz w:val="20"/>
          <w:szCs w:val="20"/>
        </w:rPr>
        <w:t xml:space="preserve"> due to resistance by the organisms </w:t>
      </w:r>
      <w:r w:rsidR="000C40F7" w:rsidRPr="00002343">
        <w:rPr>
          <w:rFonts w:ascii="Times New Roman" w:hAnsi="Times New Roman"/>
          <w:sz w:val="20"/>
          <w:szCs w:val="20"/>
        </w:rPr>
        <w:t>(Figure 4a-4b and F</w:t>
      </w:r>
      <w:r w:rsidR="0047767A" w:rsidRPr="00002343">
        <w:rPr>
          <w:rFonts w:ascii="Times New Roman" w:hAnsi="Times New Roman"/>
          <w:sz w:val="20"/>
          <w:szCs w:val="20"/>
        </w:rPr>
        <w:t>igure 5</w:t>
      </w:r>
      <w:r w:rsidR="000C40F7" w:rsidRPr="00002343">
        <w:rPr>
          <w:rFonts w:ascii="Times New Roman" w:hAnsi="Times New Roman"/>
          <w:sz w:val="20"/>
          <w:szCs w:val="20"/>
        </w:rPr>
        <w:t>)</w:t>
      </w:r>
      <w:r w:rsidRPr="00002343">
        <w:rPr>
          <w:rFonts w:ascii="Times New Roman" w:hAnsi="Times New Roman"/>
          <w:sz w:val="20"/>
          <w:szCs w:val="20"/>
        </w:rPr>
        <w:t>. The best way to define an</w:t>
      </w:r>
      <w:r w:rsidR="000C40F7" w:rsidRPr="00002343">
        <w:rPr>
          <w:rFonts w:ascii="Times New Roman" w:hAnsi="Times New Roman"/>
          <w:sz w:val="20"/>
          <w:szCs w:val="20"/>
        </w:rPr>
        <w:t>d identify the presence of beta-</w:t>
      </w:r>
      <w:proofErr w:type="spellStart"/>
      <w:r w:rsidRPr="00002343">
        <w:rPr>
          <w:rFonts w:ascii="Times New Roman" w:hAnsi="Times New Roman"/>
          <w:sz w:val="20"/>
          <w:szCs w:val="20"/>
        </w:rPr>
        <w:t>lactamase</w:t>
      </w:r>
      <w:proofErr w:type="spellEnd"/>
      <w:r w:rsidRPr="00002343">
        <w:rPr>
          <w:rFonts w:ascii="Times New Roman" w:hAnsi="Times New Roman"/>
          <w:sz w:val="20"/>
          <w:szCs w:val="20"/>
        </w:rPr>
        <w:t xml:space="preserve"> gene is by genetic method PCR and sequencing which are standard methods as reported by </w:t>
      </w:r>
      <w:proofErr w:type="spellStart"/>
      <w:r w:rsidRPr="00002343">
        <w:rPr>
          <w:rFonts w:ascii="Times New Roman" w:hAnsi="Times New Roman"/>
          <w:sz w:val="20"/>
          <w:szCs w:val="20"/>
        </w:rPr>
        <w:t>Alfaresi</w:t>
      </w:r>
      <w:proofErr w:type="spellEnd"/>
      <w:r w:rsidRPr="00002343">
        <w:rPr>
          <w:rFonts w:ascii="Times New Roman" w:hAnsi="Times New Roman"/>
          <w:sz w:val="20"/>
          <w:szCs w:val="20"/>
        </w:rPr>
        <w:t xml:space="preserve"> and </w:t>
      </w:r>
      <w:proofErr w:type="spellStart"/>
      <w:r w:rsidRPr="00002343">
        <w:rPr>
          <w:rFonts w:ascii="Times New Roman" w:hAnsi="Times New Roman"/>
          <w:sz w:val="20"/>
          <w:szCs w:val="20"/>
        </w:rPr>
        <w:t>Elkoush</w:t>
      </w:r>
      <w:proofErr w:type="spellEnd"/>
      <w:r w:rsidRPr="00002343">
        <w:rPr>
          <w:rFonts w:ascii="Times New Roman" w:hAnsi="Times New Roman"/>
          <w:sz w:val="20"/>
          <w:szCs w:val="20"/>
        </w:rPr>
        <w:t xml:space="preserve"> </w:t>
      </w:r>
      <w:r w:rsidR="000C40F7" w:rsidRPr="00002343">
        <w:rPr>
          <w:rFonts w:ascii="Times New Roman" w:hAnsi="Times New Roman"/>
          <w:sz w:val="20"/>
          <w:szCs w:val="20"/>
        </w:rPr>
        <w:t>(</w:t>
      </w:r>
      <w:r w:rsidRPr="00002343">
        <w:rPr>
          <w:rFonts w:ascii="Times New Roman" w:hAnsi="Times New Roman"/>
          <w:sz w:val="20"/>
          <w:szCs w:val="20"/>
        </w:rPr>
        <w:t>2010</w:t>
      </w:r>
      <w:r w:rsidR="000C40F7" w:rsidRPr="00002343">
        <w:rPr>
          <w:rFonts w:ascii="Times New Roman" w:hAnsi="Times New Roman"/>
          <w:sz w:val="20"/>
          <w:szCs w:val="20"/>
        </w:rPr>
        <w:t>)</w:t>
      </w:r>
      <w:r w:rsidRPr="00002343">
        <w:rPr>
          <w:rFonts w:ascii="Times New Roman" w:hAnsi="Times New Roman"/>
          <w:sz w:val="20"/>
          <w:szCs w:val="20"/>
        </w:rPr>
        <w:t xml:space="preserve">. </w:t>
      </w:r>
      <w:proofErr w:type="gramStart"/>
      <w:r w:rsidRPr="00002343">
        <w:rPr>
          <w:rFonts w:ascii="Times New Roman" w:hAnsi="Times New Roman"/>
          <w:sz w:val="20"/>
          <w:szCs w:val="20"/>
        </w:rPr>
        <w:t>This standard methods</w:t>
      </w:r>
      <w:proofErr w:type="gramEnd"/>
      <w:r w:rsidRPr="00002343">
        <w:rPr>
          <w:rFonts w:ascii="Times New Roman" w:hAnsi="Times New Roman"/>
          <w:sz w:val="20"/>
          <w:szCs w:val="20"/>
        </w:rPr>
        <w:t xml:space="preserve"> have also enable </w:t>
      </w:r>
      <w:r w:rsidR="000C40F7" w:rsidRPr="00002343">
        <w:rPr>
          <w:rFonts w:ascii="Times New Roman" w:hAnsi="Times New Roman"/>
          <w:sz w:val="20"/>
          <w:szCs w:val="20"/>
        </w:rPr>
        <w:t xml:space="preserve">our </w:t>
      </w:r>
      <w:r w:rsidRPr="00002343">
        <w:rPr>
          <w:rFonts w:ascii="Times New Roman" w:hAnsi="Times New Roman"/>
          <w:sz w:val="20"/>
          <w:szCs w:val="20"/>
        </w:rPr>
        <w:t xml:space="preserve">study to arrive on common ESBLs possessed by the isolates used in the study. According to </w:t>
      </w:r>
      <w:proofErr w:type="spellStart"/>
      <w:r w:rsidRPr="00002343">
        <w:rPr>
          <w:rFonts w:ascii="Times New Roman" w:hAnsi="Times New Roman"/>
          <w:sz w:val="20"/>
          <w:szCs w:val="20"/>
        </w:rPr>
        <w:t>Queenan</w:t>
      </w:r>
      <w:proofErr w:type="spellEnd"/>
      <w:r w:rsidRPr="00002343">
        <w:rPr>
          <w:rFonts w:ascii="Times New Roman" w:hAnsi="Times New Roman"/>
          <w:sz w:val="20"/>
          <w:szCs w:val="20"/>
        </w:rPr>
        <w:t xml:space="preserve"> and Bush </w:t>
      </w:r>
      <w:r w:rsidR="000C40F7" w:rsidRPr="00002343">
        <w:rPr>
          <w:rFonts w:ascii="Times New Roman" w:hAnsi="Times New Roman"/>
          <w:sz w:val="20"/>
          <w:szCs w:val="20"/>
        </w:rPr>
        <w:t>(</w:t>
      </w:r>
      <w:r w:rsidRPr="00002343">
        <w:rPr>
          <w:rFonts w:ascii="Times New Roman" w:hAnsi="Times New Roman"/>
          <w:sz w:val="20"/>
          <w:szCs w:val="20"/>
        </w:rPr>
        <w:t>2007</w:t>
      </w:r>
      <w:r w:rsidR="000C40F7" w:rsidRPr="00002343">
        <w:rPr>
          <w:rFonts w:ascii="Times New Roman" w:hAnsi="Times New Roman"/>
          <w:sz w:val="20"/>
          <w:szCs w:val="20"/>
        </w:rPr>
        <w:t>)</w:t>
      </w:r>
      <w:r w:rsidRPr="00002343">
        <w:rPr>
          <w:rFonts w:ascii="Times New Roman" w:hAnsi="Times New Roman"/>
          <w:sz w:val="20"/>
          <w:szCs w:val="20"/>
        </w:rPr>
        <w:t xml:space="preserve">, bacteria transmission of </w:t>
      </w:r>
      <w:proofErr w:type="spellStart"/>
      <w:r w:rsidRPr="00002343">
        <w:rPr>
          <w:rFonts w:ascii="Times New Roman" w:hAnsi="Times New Roman"/>
          <w:sz w:val="20"/>
          <w:szCs w:val="20"/>
        </w:rPr>
        <w:t>Carbapenemase</w:t>
      </w:r>
      <w:proofErr w:type="spellEnd"/>
      <w:r w:rsidRPr="00002343">
        <w:rPr>
          <w:rFonts w:ascii="Times New Roman" w:hAnsi="Times New Roman"/>
          <w:sz w:val="20"/>
          <w:szCs w:val="20"/>
        </w:rPr>
        <w:t xml:space="preserve"> genes is related to the mobile genetic elements such as plasmids and </w:t>
      </w:r>
      <w:proofErr w:type="spellStart"/>
      <w:r w:rsidRPr="00002343">
        <w:rPr>
          <w:rFonts w:ascii="Times New Roman" w:hAnsi="Times New Roman"/>
          <w:sz w:val="20"/>
          <w:szCs w:val="20"/>
        </w:rPr>
        <w:t>transposons</w:t>
      </w:r>
      <w:proofErr w:type="spellEnd"/>
      <w:r w:rsidRPr="00002343">
        <w:rPr>
          <w:rFonts w:ascii="Times New Roman" w:hAnsi="Times New Roman"/>
          <w:sz w:val="20"/>
          <w:szCs w:val="20"/>
        </w:rPr>
        <w:t>, invariably, plasmids had been extracted from the isolates used in the study and some of their ESBL ge</w:t>
      </w:r>
      <w:r w:rsidR="0047767A" w:rsidRPr="00002343">
        <w:rPr>
          <w:rFonts w:ascii="Times New Roman" w:hAnsi="Times New Roman"/>
          <w:sz w:val="20"/>
          <w:szCs w:val="20"/>
        </w:rPr>
        <w:t xml:space="preserve">nes identified </w:t>
      </w:r>
      <w:r w:rsidR="00307C7B" w:rsidRPr="00002343">
        <w:rPr>
          <w:rFonts w:ascii="Times New Roman" w:hAnsi="Times New Roman"/>
          <w:sz w:val="20"/>
          <w:szCs w:val="20"/>
        </w:rPr>
        <w:t>(F</w:t>
      </w:r>
      <w:r w:rsidR="0047767A" w:rsidRPr="00002343">
        <w:rPr>
          <w:rFonts w:ascii="Times New Roman" w:hAnsi="Times New Roman"/>
          <w:sz w:val="20"/>
          <w:szCs w:val="20"/>
        </w:rPr>
        <w:t>igure 9</w:t>
      </w:r>
      <w:r w:rsidR="00307C7B" w:rsidRPr="00002343">
        <w:rPr>
          <w:rFonts w:ascii="Times New Roman" w:hAnsi="Times New Roman"/>
          <w:sz w:val="20"/>
          <w:szCs w:val="20"/>
        </w:rPr>
        <w:t>)</w:t>
      </w:r>
      <w:r w:rsidR="0047767A" w:rsidRPr="00002343">
        <w:rPr>
          <w:rFonts w:ascii="Times New Roman" w:hAnsi="Times New Roman"/>
          <w:sz w:val="20"/>
          <w:szCs w:val="20"/>
        </w:rPr>
        <w:t>. The</w:t>
      </w:r>
      <w:r w:rsidR="00307C7B" w:rsidRPr="00002343">
        <w:rPr>
          <w:rFonts w:ascii="Times New Roman" w:hAnsi="Times New Roman"/>
          <w:sz w:val="20"/>
          <w:szCs w:val="20"/>
        </w:rPr>
        <w:t xml:space="preserve"> genetic tree seen in Figure 10</w:t>
      </w:r>
      <w:r w:rsidR="002365B7" w:rsidRPr="00002343">
        <w:rPr>
          <w:rFonts w:ascii="Times New Roman" w:hAnsi="Times New Roman"/>
          <w:sz w:val="20"/>
          <w:szCs w:val="20"/>
        </w:rPr>
        <w:t xml:space="preserve"> </w:t>
      </w:r>
      <w:r w:rsidRPr="00002343">
        <w:rPr>
          <w:rFonts w:ascii="Times New Roman" w:hAnsi="Times New Roman"/>
          <w:sz w:val="20"/>
          <w:szCs w:val="20"/>
        </w:rPr>
        <w:t xml:space="preserve">reveals a close evolutionary tree between </w:t>
      </w:r>
      <w:r w:rsidRPr="00002343">
        <w:rPr>
          <w:rFonts w:ascii="Times New Roman" w:hAnsi="Times New Roman"/>
          <w:i/>
          <w:sz w:val="20"/>
          <w:szCs w:val="20"/>
        </w:rPr>
        <w:t xml:space="preserve">E. coli and </w:t>
      </w:r>
      <w:proofErr w:type="spellStart"/>
      <w:r w:rsidRPr="00002343">
        <w:rPr>
          <w:rFonts w:ascii="Times New Roman" w:hAnsi="Times New Roman"/>
          <w:i/>
          <w:sz w:val="20"/>
          <w:szCs w:val="20"/>
        </w:rPr>
        <w:t>Shigella</w:t>
      </w:r>
      <w:proofErr w:type="spellEnd"/>
      <w:r w:rsidRPr="00002343">
        <w:rPr>
          <w:rFonts w:ascii="Times New Roman" w:hAnsi="Times New Roman"/>
          <w:i/>
          <w:sz w:val="20"/>
          <w:szCs w:val="20"/>
        </w:rPr>
        <w:t xml:space="preserve"> </w:t>
      </w:r>
      <w:r w:rsidR="00307C7B" w:rsidRPr="00002343">
        <w:rPr>
          <w:rFonts w:ascii="Times New Roman" w:hAnsi="Times New Roman"/>
          <w:sz w:val="20"/>
          <w:szCs w:val="20"/>
        </w:rPr>
        <w:t>spp</w:t>
      </w:r>
      <w:r w:rsidRPr="00002343">
        <w:rPr>
          <w:rFonts w:ascii="Times New Roman" w:hAnsi="Times New Roman"/>
          <w:sz w:val="20"/>
          <w:szCs w:val="20"/>
        </w:rPr>
        <w:t>.</w:t>
      </w:r>
    </w:p>
    <w:p w:rsidR="003E7A45" w:rsidRPr="00002343" w:rsidRDefault="003E7A45" w:rsidP="00002343">
      <w:pPr>
        <w:pStyle w:val="NoSpacing"/>
        <w:snapToGrid w:val="0"/>
        <w:jc w:val="both"/>
        <w:rPr>
          <w:rFonts w:ascii="Times New Roman" w:hAnsi="Times New Roman"/>
          <w:bCs/>
          <w:color w:val="000000"/>
          <w:sz w:val="20"/>
          <w:szCs w:val="20"/>
        </w:rPr>
      </w:pPr>
    </w:p>
    <w:p w:rsidR="00307C7B" w:rsidRPr="00002343" w:rsidRDefault="00307C7B" w:rsidP="00002343">
      <w:pPr>
        <w:pStyle w:val="NoSpacing"/>
        <w:snapToGrid w:val="0"/>
        <w:jc w:val="both"/>
        <w:rPr>
          <w:rFonts w:ascii="Times New Roman" w:hAnsi="Times New Roman"/>
          <w:b/>
          <w:bCs/>
          <w:color w:val="000000"/>
          <w:sz w:val="20"/>
          <w:szCs w:val="20"/>
        </w:rPr>
      </w:pPr>
      <w:r w:rsidRPr="00002343">
        <w:rPr>
          <w:rFonts w:ascii="Times New Roman" w:hAnsi="Times New Roman"/>
          <w:b/>
          <w:bCs/>
          <w:color w:val="000000"/>
          <w:sz w:val="20"/>
          <w:szCs w:val="20"/>
        </w:rPr>
        <w:t xml:space="preserve">5. </w:t>
      </w:r>
      <w:r w:rsidR="00002343" w:rsidRPr="00002343">
        <w:rPr>
          <w:rFonts w:ascii="Times New Roman" w:hAnsi="Times New Roman"/>
          <w:b/>
          <w:bCs/>
          <w:color w:val="000000"/>
          <w:sz w:val="20"/>
          <w:szCs w:val="20"/>
        </w:rPr>
        <w:t>Conclusion</w:t>
      </w:r>
    </w:p>
    <w:p w:rsidR="003E7A45" w:rsidRPr="00002343" w:rsidRDefault="003E7A45" w:rsidP="00002343">
      <w:pPr>
        <w:pStyle w:val="NoSpacing"/>
        <w:snapToGrid w:val="0"/>
        <w:ind w:firstLine="425"/>
        <w:jc w:val="both"/>
        <w:rPr>
          <w:rFonts w:ascii="Times New Roman" w:hAnsi="Times New Roman"/>
          <w:bCs/>
          <w:color w:val="000000"/>
          <w:sz w:val="20"/>
          <w:szCs w:val="20"/>
        </w:rPr>
      </w:pPr>
      <w:r w:rsidRPr="00002343">
        <w:rPr>
          <w:rFonts w:ascii="Times New Roman" w:hAnsi="Times New Roman"/>
          <w:bCs/>
          <w:color w:val="000000"/>
          <w:sz w:val="20"/>
          <w:szCs w:val="20"/>
        </w:rPr>
        <w:t xml:space="preserve">This </w:t>
      </w:r>
      <w:r w:rsidR="00307C7B" w:rsidRPr="00002343">
        <w:rPr>
          <w:rFonts w:ascii="Times New Roman" w:hAnsi="Times New Roman"/>
          <w:bCs/>
          <w:color w:val="000000"/>
          <w:sz w:val="20"/>
          <w:szCs w:val="20"/>
        </w:rPr>
        <w:t xml:space="preserve">study </w:t>
      </w:r>
      <w:r w:rsidRPr="00002343">
        <w:rPr>
          <w:rFonts w:ascii="Times New Roman" w:hAnsi="Times New Roman"/>
          <w:bCs/>
          <w:color w:val="000000"/>
          <w:sz w:val="20"/>
          <w:szCs w:val="20"/>
        </w:rPr>
        <w:t>has established the fact that no single antibiotic used in this study was potent enough to eliminate all the organisms isolated.</w:t>
      </w:r>
      <w:r w:rsidR="0047767A" w:rsidRPr="00002343">
        <w:rPr>
          <w:rFonts w:ascii="Times New Roman" w:hAnsi="Times New Roman"/>
          <w:bCs/>
          <w:color w:val="000000"/>
          <w:sz w:val="20"/>
          <w:szCs w:val="20"/>
        </w:rPr>
        <w:t xml:space="preserve"> </w:t>
      </w:r>
      <w:r w:rsidRPr="00002343">
        <w:rPr>
          <w:rFonts w:ascii="Times New Roman" w:hAnsi="Times New Roman"/>
          <w:bCs/>
          <w:color w:val="000000"/>
          <w:sz w:val="20"/>
          <w:szCs w:val="20"/>
        </w:rPr>
        <w:t>Plasmid is a mobile genetic element which mediated resistance to the isolated organisms through (CTX – M and SHV genes) though ot</w:t>
      </w:r>
      <w:r w:rsidR="0047767A" w:rsidRPr="00002343">
        <w:rPr>
          <w:rFonts w:ascii="Times New Roman" w:hAnsi="Times New Roman"/>
          <w:bCs/>
          <w:color w:val="000000"/>
          <w:sz w:val="20"/>
          <w:szCs w:val="20"/>
        </w:rPr>
        <w:t>her genes may</w:t>
      </w:r>
      <w:r w:rsidR="00307C7B" w:rsidRPr="00002343">
        <w:rPr>
          <w:rFonts w:ascii="Times New Roman" w:hAnsi="Times New Roman"/>
          <w:bCs/>
          <w:color w:val="000000"/>
          <w:sz w:val="20"/>
          <w:szCs w:val="20"/>
        </w:rPr>
        <w:t xml:space="preserve"> be involved but for this study, </w:t>
      </w:r>
      <w:r w:rsidR="0047767A" w:rsidRPr="00002343">
        <w:rPr>
          <w:rFonts w:ascii="Times New Roman" w:hAnsi="Times New Roman"/>
          <w:bCs/>
          <w:color w:val="000000"/>
          <w:sz w:val="20"/>
          <w:szCs w:val="20"/>
        </w:rPr>
        <w:t>only two were implicated.</w:t>
      </w:r>
      <w:r w:rsidR="00307C7B" w:rsidRPr="00002343">
        <w:rPr>
          <w:rFonts w:ascii="Times New Roman" w:hAnsi="Times New Roman"/>
          <w:bCs/>
          <w:color w:val="000000"/>
          <w:sz w:val="20"/>
          <w:szCs w:val="20"/>
        </w:rPr>
        <w:t xml:space="preserve"> </w:t>
      </w:r>
      <w:r w:rsidRPr="00002343">
        <w:rPr>
          <w:rFonts w:ascii="Times New Roman" w:hAnsi="Times New Roman"/>
          <w:bCs/>
          <w:color w:val="000000"/>
          <w:sz w:val="20"/>
          <w:szCs w:val="20"/>
        </w:rPr>
        <w:t xml:space="preserve">Almost all the isolated organisms possess plasmid for their effective resistance to antibiotics. Drugs like </w:t>
      </w:r>
      <w:proofErr w:type="spellStart"/>
      <w:r w:rsidRPr="00002343">
        <w:rPr>
          <w:rFonts w:ascii="Times New Roman" w:hAnsi="Times New Roman"/>
          <w:bCs/>
          <w:color w:val="000000"/>
          <w:sz w:val="20"/>
          <w:szCs w:val="20"/>
        </w:rPr>
        <w:t>Cotrimoxazole</w:t>
      </w:r>
      <w:proofErr w:type="spellEnd"/>
      <w:r w:rsidRPr="00002343">
        <w:rPr>
          <w:rFonts w:ascii="Times New Roman" w:hAnsi="Times New Roman"/>
          <w:bCs/>
          <w:color w:val="000000"/>
          <w:sz w:val="20"/>
          <w:szCs w:val="20"/>
        </w:rPr>
        <w:t xml:space="preserve"> and tetracycline should no longer be used in treating CAUTI as they have almost 100% resistance by all the isolates.</w:t>
      </w:r>
      <w:r w:rsidR="00307C7B" w:rsidRPr="00002343">
        <w:rPr>
          <w:rFonts w:ascii="Times New Roman" w:hAnsi="Times New Roman"/>
          <w:bCs/>
          <w:color w:val="000000"/>
          <w:sz w:val="20"/>
          <w:szCs w:val="20"/>
        </w:rPr>
        <w:t xml:space="preserve"> This study has further shown that t</w:t>
      </w:r>
      <w:r w:rsidRPr="00002343">
        <w:rPr>
          <w:rFonts w:ascii="Times New Roman" w:hAnsi="Times New Roman"/>
          <w:bCs/>
          <w:color w:val="000000"/>
          <w:sz w:val="20"/>
          <w:szCs w:val="20"/>
        </w:rPr>
        <w:t xml:space="preserve">here is a close evolutionary relationship between </w:t>
      </w:r>
      <w:r w:rsidRPr="00002343">
        <w:rPr>
          <w:rFonts w:ascii="Times New Roman" w:hAnsi="Times New Roman"/>
          <w:bCs/>
          <w:i/>
          <w:color w:val="000000"/>
          <w:sz w:val="20"/>
          <w:szCs w:val="20"/>
        </w:rPr>
        <w:t xml:space="preserve">E. </w:t>
      </w:r>
      <w:r w:rsidR="00307C7B" w:rsidRPr="00002343">
        <w:rPr>
          <w:rFonts w:ascii="Times New Roman" w:hAnsi="Times New Roman"/>
          <w:bCs/>
          <w:i/>
          <w:color w:val="000000"/>
          <w:sz w:val="20"/>
          <w:szCs w:val="20"/>
        </w:rPr>
        <w:t>c</w:t>
      </w:r>
      <w:r w:rsidRPr="00002343">
        <w:rPr>
          <w:rFonts w:ascii="Times New Roman" w:hAnsi="Times New Roman"/>
          <w:bCs/>
          <w:i/>
          <w:color w:val="000000"/>
          <w:sz w:val="20"/>
          <w:szCs w:val="20"/>
        </w:rPr>
        <w:t xml:space="preserve">oli and </w:t>
      </w:r>
      <w:proofErr w:type="spellStart"/>
      <w:r w:rsidRPr="00002343">
        <w:rPr>
          <w:rFonts w:ascii="Times New Roman" w:hAnsi="Times New Roman"/>
          <w:bCs/>
          <w:i/>
          <w:color w:val="000000"/>
          <w:sz w:val="20"/>
          <w:szCs w:val="20"/>
        </w:rPr>
        <w:t>Shigella</w:t>
      </w:r>
      <w:proofErr w:type="spellEnd"/>
      <w:r w:rsidR="00307C7B" w:rsidRPr="00002343">
        <w:rPr>
          <w:rFonts w:ascii="Times New Roman" w:hAnsi="Times New Roman"/>
          <w:bCs/>
          <w:i/>
          <w:color w:val="000000"/>
          <w:sz w:val="20"/>
          <w:szCs w:val="20"/>
        </w:rPr>
        <w:t xml:space="preserve"> </w:t>
      </w:r>
      <w:r w:rsidR="00307C7B" w:rsidRPr="00002343">
        <w:rPr>
          <w:rFonts w:ascii="Times New Roman" w:hAnsi="Times New Roman"/>
          <w:bCs/>
          <w:color w:val="000000"/>
          <w:sz w:val="20"/>
          <w:szCs w:val="20"/>
        </w:rPr>
        <w:t>spp.</w:t>
      </w:r>
      <w:r w:rsidRPr="00002343">
        <w:rPr>
          <w:rFonts w:ascii="Times New Roman" w:hAnsi="Times New Roman"/>
          <w:bCs/>
          <w:i/>
          <w:color w:val="000000"/>
          <w:sz w:val="20"/>
          <w:szCs w:val="20"/>
        </w:rPr>
        <w:t xml:space="preserve">, </w:t>
      </w:r>
      <w:r w:rsidRPr="00002343">
        <w:rPr>
          <w:rFonts w:ascii="Times New Roman" w:hAnsi="Times New Roman"/>
          <w:bCs/>
          <w:color w:val="000000"/>
          <w:sz w:val="20"/>
          <w:szCs w:val="20"/>
        </w:rPr>
        <w:t>noted from the genetic tree.</w:t>
      </w:r>
      <w:r w:rsidR="00307C7B" w:rsidRPr="00002343">
        <w:rPr>
          <w:rFonts w:ascii="Times New Roman" w:hAnsi="Times New Roman"/>
          <w:bCs/>
          <w:color w:val="000000"/>
          <w:sz w:val="20"/>
          <w:szCs w:val="20"/>
        </w:rPr>
        <w:t xml:space="preserve"> </w:t>
      </w:r>
      <w:r w:rsidRPr="00002343">
        <w:rPr>
          <w:rFonts w:ascii="Times New Roman" w:hAnsi="Times New Roman"/>
          <w:bCs/>
          <w:color w:val="000000"/>
          <w:sz w:val="20"/>
          <w:szCs w:val="20"/>
        </w:rPr>
        <w:t xml:space="preserve">The 16S </w:t>
      </w:r>
      <w:proofErr w:type="spellStart"/>
      <w:r w:rsidRPr="00002343">
        <w:rPr>
          <w:rFonts w:ascii="Times New Roman" w:hAnsi="Times New Roman"/>
          <w:bCs/>
          <w:color w:val="000000"/>
          <w:sz w:val="20"/>
          <w:szCs w:val="20"/>
        </w:rPr>
        <w:t>rRNA</w:t>
      </w:r>
      <w:proofErr w:type="spellEnd"/>
      <w:r w:rsidRPr="00002343">
        <w:rPr>
          <w:rFonts w:ascii="Times New Roman" w:hAnsi="Times New Roman"/>
          <w:bCs/>
          <w:color w:val="000000"/>
          <w:sz w:val="20"/>
          <w:szCs w:val="20"/>
        </w:rPr>
        <w:t xml:space="preserve"> of the isolates used in this study have a molecular weight of approximate</w:t>
      </w:r>
      <w:r w:rsidR="00307C7B" w:rsidRPr="00002343">
        <w:rPr>
          <w:rFonts w:ascii="Times New Roman" w:hAnsi="Times New Roman"/>
          <w:bCs/>
          <w:color w:val="000000"/>
          <w:sz w:val="20"/>
          <w:szCs w:val="20"/>
        </w:rPr>
        <w:t>ly 1,500 base pair</w:t>
      </w:r>
      <w:r w:rsidRPr="00002343">
        <w:rPr>
          <w:rFonts w:ascii="Times New Roman" w:hAnsi="Times New Roman"/>
          <w:bCs/>
          <w:color w:val="000000"/>
          <w:sz w:val="20"/>
          <w:szCs w:val="20"/>
        </w:rPr>
        <w:t xml:space="preserve">, while the plasmid </w:t>
      </w:r>
      <w:r w:rsidR="00C21620" w:rsidRPr="00002343">
        <w:rPr>
          <w:rFonts w:ascii="Times New Roman" w:hAnsi="Times New Roman"/>
          <w:bCs/>
          <w:color w:val="000000"/>
          <w:sz w:val="20"/>
          <w:szCs w:val="20"/>
        </w:rPr>
        <w:t xml:space="preserve">DNA has genes of 550 </w:t>
      </w:r>
      <w:proofErr w:type="spellStart"/>
      <w:r w:rsidR="00C21620" w:rsidRPr="00002343">
        <w:rPr>
          <w:rFonts w:ascii="Times New Roman" w:hAnsi="Times New Roman"/>
          <w:bCs/>
          <w:color w:val="000000"/>
          <w:sz w:val="20"/>
          <w:szCs w:val="20"/>
        </w:rPr>
        <w:t>bp</w:t>
      </w:r>
      <w:proofErr w:type="spellEnd"/>
      <w:r w:rsidR="00C21620" w:rsidRPr="00002343">
        <w:rPr>
          <w:rFonts w:ascii="Times New Roman" w:hAnsi="Times New Roman"/>
          <w:bCs/>
          <w:color w:val="000000"/>
          <w:sz w:val="20"/>
          <w:szCs w:val="20"/>
        </w:rPr>
        <w:t xml:space="preserve"> and 293</w:t>
      </w:r>
      <w:r w:rsidRPr="00002343">
        <w:rPr>
          <w:rFonts w:ascii="Times New Roman" w:hAnsi="Times New Roman"/>
          <w:bCs/>
          <w:color w:val="000000"/>
          <w:sz w:val="20"/>
          <w:szCs w:val="20"/>
        </w:rPr>
        <w:t>bp.</w:t>
      </w:r>
      <w:r w:rsidR="00307C7B" w:rsidRPr="00002343">
        <w:rPr>
          <w:rFonts w:ascii="Times New Roman" w:hAnsi="Times New Roman"/>
          <w:bCs/>
          <w:color w:val="000000"/>
          <w:sz w:val="20"/>
          <w:szCs w:val="20"/>
        </w:rPr>
        <w:t xml:space="preserve"> </w:t>
      </w:r>
      <w:proofErr w:type="spellStart"/>
      <w:r w:rsidRPr="00002343">
        <w:rPr>
          <w:rFonts w:ascii="Times New Roman" w:hAnsi="Times New Roman"/>
          <w:bCs/>
          <w:color w:val="000000"/>
          <w:sz w:val="20"/>
          <w:szCs w:val="20"/>
        </w:rPr>
        <w:t>Treatmenmt</w:t>
      </w:r>
      <w:proofErr w:type="spellEnd"/>
      <w:r w:rsidRPr="00002343">
        <w:rPr>
          <w:rFonts w:ascii="Times New Roman" w:hAnsi="Times New Roman"/>
          <w:bCs/>
          <w:color w:val="000000"/>
          <w:sz w:val="20"/>
          <w:szCs w:val="20"/>
        </w:rPr>
        <w:t xml:space="preserve"> of CAUTI should be based on sensitivity results since CAUTI organisms are turning </w:t>
      </w:r>
      <w:r w:rsidRPr="00002343">
        <w:rPr>
          <w:rFonts w:ascii="Times New Roman" w:hAnsi="Times New Roman"/>
          <w:bCs/>
          <w:color w:val="000000"/>
          <w:sz w:val="20"/>
          <w:szCs w:val="20"/>
        </w:rPr>
        <w:lastRenderedPageBreak/>
        <w:t>up to be superbug.</w:t>
      </w:r>
      <w:r w:rsidR="00307C7B" w:rsidRPr="00002343">
        <w:rPr>
          <w:rFonts w:ascii="Times New Roman" w:hAnsi="Times New Roman"/>
          <w:bCs/>
          <w:color w:val="000000"/>
          <w:sz w:val="20"/>
          <w:szCs w:val="20"/>
        </w:rPr>
        <w:t xml:space="preserve"> </w:t>
      </w:r>
      <w:r w:rsidRPr="00002343">
        <w:rPr>
          <w:rFonts w:ascii="Times New Roman" w:hAnsi="Times New Roman"/>
          <w:bCs/>
          <w:color w:val="000000"/>
          <w:sz w:val="20"/>
          <w:szCs w:val="20"/>
        </w:rPr>
        <w:t xml:space="preserve">Prescription of antibiotics </w:t>
      </w:r>
      <w:proofErr w:type="spellStart"/>
      <w:r w:rsidRPr="00002343">
        <w:rPr>
          <w:rFonts w:ascii="Times New Roman" w:hAnsi="Times New Roman"/>
          <w:bCs/>
          <w:color w:val="000000"/>
          <w:sz w:val="20"/>
          <w:szCs w:val="20"/>
        </w:rPr>
        <w:t>shoud</w:t>
      </w:r>
      <w:proofErr w:type="spellEnd"/>
      <w:r w:rsidRPr="00002343">
        <w:rPr>
          <w:rFonts w:ascii="Times New Roman" w:hAnsi="Times New Roman"/>
          <w:bCs/>
          <w:color w:val="000000"/>
          <w:sz w:val="20"/>
          <w:szCs w:val="20"/>
        </w:rPr>
        <w:t xml:space="preserve"> </w:t>
      </w:r>
      <w:proofErr w:type="gramStart"/>
      <w:r w:rsidRPr="00002343">
        <w:rPr>
          <w:rFonts w:ascii="Times New Roman" w:hAnsi="Times New Roman"/>
          <w:bCs/>
          <w:color w:val="000000"/>
          <w:sz w:val="20"/>
          <w:szCs w:val="20"/>
        </w:rPr>
        <w:t>be</w:t>
      </w:r>
      <w:proofErr w:type="gramEnd"/>
      <w:r w:rsidRPr="00002343">
        <w:rPr>
          <w:rFonts w:ascii="Times New Roman" w:hAnsi="Times New Roman"/>
          <w:bCs/>
          <w:color w:val="000000"/>
          <w:sz w:val="20"/>
          <w:szCs w:val="20"/>
        </w:rPr>
        <w:t xml:space="preserve"> able to capture the correct dosage and duration to prevent development of resistance by CAUTI organisms</w:t>
      </w:r>
    </w:p>
    <w:p w:rsidR="003E7A45" w:rsidRPr="00002343" w:rsidRDefault="003E7A45" w:rsidP="00002343">
      <w:pPr>
        <w:pStyle w:val="NoSpacing"/>
        <w:snapToGrid w:val="0"/>
        <w:ind w:firstLine="425"/>
        <w:jc w:val="both"/>
        <w:rPr>
          <w:rFonts w:ascii="Times New Roman" w:hAnsi="Times New Roman"/>
          <w:bCs/>
          <w:color w:val="000000"/>
          <w:sz w:val="20"/>
          <w:szCs w:val="20"/>
        </w:rPr>
      </w:pPr>
    </w:p>
    <w:p w:rsidR="003E7A45" w:rsidRPr="00002343" w:rsidRDefault="00002343" w:rsidP="00002343">
      <w:pPr>
        <w:pStyle w:val="NoSpacing"/>
        <w:snapToGrid w:val="0"/>
        <w:jc w:val="both"/>
        <w:rPr>
          <w:rFonts w:ascii="Times New Roman" w:hAnsi="Times New Roman"/>
          <w:b/>
          <w:bCs/>
          <w:color w:val="000000"/>
          <w:sz w:val="20"/>
          <w:szCs w:val="20"/>
        </w:rPr>
      </w:pPr>
      <w:r w:rsidRPr="00002343">
        <w:rPr>
          <w:rFonts w:ascii="Times New Roman" w:hAnsi="Times New Roman"/>
          <w:b/>
          <w:bCs/>
          <w:color w:val="000000"/>
          <w:sz w:val="20"/>
          <w:szCs w:val="20"/>
        </w:rPr>
        <w:t>References</w:t>
      </w:r>
    </w:p>
    <w:p w:rsidR="00A72832" w:rsidRPr="00002343" w:rsidRDefault="00A72832" w:rsidP="00002343">
      <w:pPr>
        <w:pStyle w:val="NoSpacing"/>
        <w:numPr>
          <w:ilvl w:val="0"/>
          <w:numId w:val="37"/>
        </w:numPr>
        <w:snapToGrid w:val="0"/>
        <w:ind w:left="425" w:hanging="425"/>
        <w:jc w:val="both"/>
        <w:rPr>
          <w:rFonts w:ascii="Times New Roman" w:hAnsi="Times New Roman"/>
          <w:bCs/>
          <w:sz w:val="20"/>
          <w:szCs w:val="20"/>
        </w:rPr>
      </w:pPr>
      <w:r w:rsidRPr="00002343">
        <w:rPr>
          <w:rFonts w:ascii="Times New Roman" w:hAnsi="Times New Roman"/>
          <w:bCs/>
          <w:sz w:val="20"/>
          <w:szCs w:val="20"/>
        </w:rPr>
        <w:t xml:space="preserve">Abel, Z. P., </w:t>
      </w:r>
      <w:proofErr w:type="spellStart"/>
      <w:r w:rsidRPr="00002343">
        <w:rPr>
          <w:rFonts w:ascii="Times New Roman" w:hAnsi="Times New Roman"/>
          <w:bCs/>
          <w:sz w:val="20"/>
          <w:szCs w:val="20"/>
        </w:rPr>
        <w:t>Kouyos</w:t>
      </w:r>
      <w:proofErr w:type="spellEnd"/>
      <w:r w:rsidRPr="00002343">
        <w:rPr>
          <w:rFonts w:ascii="Times New Roman" w:hAnsi="Times New Roman"/>
          <w:bCs/>
          <w:sz w:val="20"/>
          <w:szCs w:val="20"/>
        </w:rPr>
        <w:t xml:space="preserve">, R., Abel, S., </w:t>
      </w:r>
      <w:proofErr w:type="spellStart"/>
      <w:r w:rsidRPr="00002343">
        <w:rPr>
          <w:rFonts w:ascii="Times New Roman" w:hAnsi="Times New Roman"/>
          <w:bCs/>
          <w:sz w:val="20"/>
          <w:szCs w:val="20"/>
        </w:rPr>
        <w:t>Viechtbauer</w:t>
      </w:r>
      <w:proofErr w:type="spellEnd"/>
      <w:r w:rsidRPr="00002343">
        <w:rPr>
          <w:rFonts w:ascii="Times New Roman" w:hAnsi="Times New Roman"/>
          <w:bCs/>
          <w:sz w:val="20"/>
          <w:szCs w:val="20"/>
        </w:rPr>
        <w:t xml:space="preserve">, W. and </w:t>
      </w:r>
      <w:proofErr w:type="spellStart"/>
      <w:r w:rsidRPr="00002343">
        <w:rPr>
          <w:rFonts w:ascii="Times New Roman" w:hAnsi="Times New Roman"/>
          <w:bCs/>
          <w:sz w:val="20"/>
          <w:szCs w:val="20"/>
        </w:rPr>
        <w:t>Bonhoeffer</w:t>
      </w:r>
      <w:proofErr w:type="spellEnd"/>
      <w:r w:rsidRPr="00002343">
        <w:rPr>
          <w:rFonts w:ascii="Times New Roman" w:hAnsi="Times New Roman"/>
          <w:bCs/>
          <w:sz w:val="20"/>
          <w:szCs w:val="20"/>
        </w:rPr>
        <w:t>, S. (</w:t>
      </w:r>
      <w:r w:rsidRPr="00002343">
        <w:rPr>
          <w:rFonts w:ascii="Times New Roman" w:hAnsi="Times New Roman"/>
          <w:sz w:val="20"/>
          <w:szCs w:val="20"/>
        </w:rPr>
        <w:t xml:space="preserve">2014). Cycling empirical antibiotic therapy in hospitals: meta-analysis and models. </w:t>
      </w:r>
      <w:proofErr w:type="spellStart"/>
      <w:r w:rsidRPr="00002343">
        <w:rPr>
          <w:rFonts w:ascii="Times New Roman" w:hAnsi="Times New Roman"/>
          <w:i/>
          <w:sz w:val="20"/>
          <w:szCs w:val="20"/>
        </w:rPr>
        <w:t>Plos</w:t>
      </w:r>
      <w:proofErr w:type="spellEnd"/>
      <w:r w:rsidRPr="00002343">
        <w:rPr>
          <w:rFonts w:ascii="Times New Roman" w:hAnsi="Times New Roman"/>
          <w:i/>
          <w:sz w:val="20"/>
          <w:szCs w:val="20"/>
        </w:rPr>
        <w:t xml:space="preserve"> Pathogens.</w:t>
      </w:r>
      <w:r w:rsidRPr="00002343">
        <w:rPr>
          <w:rFonts w:ascii="Times New Roman" w:hAnsi="Times New Roman"/>
          <w:bCs/>
          <w:sz w:val="20"/>
          <w:szCs w:val="20"/>
        </w:rPr>
        <w:t>10 (6):100</w:t>
      </w:r>
      <w:r w:rsidRPr="00002343">
        <w:rPr>
          <w:rFonts w:ascii="Times New Roman" w:hAnsi="Times New Roman"/>
          <w:sz w:val="20"/>
          <w:szCs w:val="20"/>
        </w:rPr>
        <w:t>4225.</w:t>
      </w:r>
    </w:p>
    <w:p w:rsidR="00A72832" w:rsidRPr="00002343" w:rsidRDefault="00A72832" w:rsidP="00002343">
      <w:pPr>
        <w:pStyle w:val="NoSpacing"/>
        <w:numPr>
          <w:ilvl w:val="0"/>
          <w:numId w:val="37"/>
        </w:numPr>
        <w:snapToGrid w:val="0"/>
        <w:ind w:left="425" w:hanging="425"/>
        <w:jc w:val="both"/>
        <w:rPr>
          <w:rFonts w:ascii="Times New Roman" w:hAnsi="Times New Roman"/>
          <w:sz w:val="20"/>
          <w:szCs w:val="20"/>
        </w:rPr>
      </w:pPr>
      <w:proofErr w:type="spellStart"/>
      <w:r w:rsidRPr="00002343">
        <w:rPr>
          <w:rFonts w:ascii="Times New Roman" w:hAnsi="Times New Roman"/>
          <w:bCs/>
          <w:sz w:val="20"/>
          <w:szCs w:val="20"/>
        </w:rPr>
        <w:t>Alekshun</w:t>
      </w:r>
      <w:proofErr w:type="spellEnd"/>
      <w:r w:rsidRPr="00002343">
        <w:rPr>
          <w:rFonts w:ascii="Times New Roman" w:hAnsi="Times New Roman"/>
          <w:bCs/>
          <w:sz w:val="20"/>
          <w:szCs w:val="20"/>
        </w:rPr>
        <w:t>, M. N. and Levy, S. B. (</w:t>
      </w:r>
      <w:r w:rsidRPr="00002343">
        <w:rPr>
          <w:rFonts w:ascii="Times New Roman" w:hAnsi="Times New Roman"/>
          <w:sz w:val="20"/>
          <w:szCs w:val="20"/>
        </w:rPr>
        <w:t xml:space="preserve">2007). Molecular mechanisms of antibacterial multi-drug resistance. </w:t>
      </w:r>
      <w:r w:rsidRPr="00002343">
        <w:rPr>
          <w:rFonts w:ascii="Times New Roman" w:hAnsi="Times New Roman"/>
          <w:i/>
          <w:sz w:val="20"/>
          <w:szCs w:val="20"/>
        </w:rPr>
        <w:t>Cell</w:t>
      </w:r>
      <w:r w:rsidRPr="00002343">
        <w:rPr>
          <w:rFonts w:ascii="Times New Roman" w:hAnsi="Times New Roman"/>
          <w:sz w:val="20"/>
          <w:szCs w:val="20"/>
        </w:rPr>
        <w:t xml:space="preserve">. </w:t>
      </w:r>
      <w:r w:rsidRPr="00002343">
        <w:rPr>
          <w:rFonts w:ascii="Times New Roman" w:hAnsi="Times New Roman"/>
          <w:bCs/>
          <w:sz w:val="20"/>
          <w:szCs w:val="20"/>
        </w:rPr>
        <w:t>128 (6):</w:t>
      </w:r>
      <w:r w:rsidRPr="00002343">
        <w:rPr>
          <w:rFonts w:ascii="Times New Roman" w:hAnsi="Times New Roman"/>
          <w:sz w:val="20"/>
          <w:szCs w:val="20"/>
        </w:rPr>
        <w:t>1037 – 1050.</w:t>
      </w:r>
    </w:p>
    <w:p w:rsidR="00A72832" w:rsidRPr="00002343" w:rsidRDefault="00A72832" w:rsidP="00002343">
      <w:pPr>
        <w:pStyle w:val="NoSpacing"/>
        <w:numPr>
          <w:ilvl w:val="0"/>
          <w:numId w:val="37"/>
        </w:numPr>
        <w:snapToGrid w:val="0"/>
        <w:ind w:left="425" w:hanging="425"/>
        <w:jc w:val="both"/>
        <w:rPr>
          <w:rFonts w:ascii="Times New Roman" w:hAnsi="Times New Roman"/>
          <w:sz w:val="20"/>
          <w:szCs w:val="20"/>
        </w:rPr>
      </w:pPr>
      <w:r w:rsidRPr="00002343">
        <w:rPr>
          <w:rFonts w:ascii="Times New Roman" w:hAnsi="Times New Roman"/>
          <w:sz w:val="20"/>
          <w:szCs w:val="20"/>
        </w:rPr>
        <w:t xml:space="preserve">Bali, E. B., </w:t>
      </w:r>
      <w:proofErr w:type="spellStart"/>
      <w:r w:rsidRPr="00002343">
        <w:rPr>
          <w:rFonts w:ascii="Times New Roman" w:hAnsi="Times New Roman"/>
          <w:sz w:val="20"/>
          <w:szCs w:val="20"/>
        </w:rPr>
        <w:t>Leyla</w:t>
      </w:r>
      <w:proofErr w:type="spellEnd"/>
      <w:r w:rsidRPr="00002343">
        <w:rPr>
          <w:rFonts w:ascii="Times New Roman" w:hAnsi="Times New Roman"/>
          <w:sz w:val="20"/>
          <w:szCs w:val="20"/>
        </w:rPr>
        <w:t xml:space="preserve">, A. and </w:t>
      </w:r>
      <w:proofErr w:type="spellStart"/>
      <w:r w:rsidRPr="00002343">
        <w:rPr>
          <w:rFonts w:ascii="Times New Roman" w:hAnsi="Times New Roman"/>
          <w:sz w:val="20"/>
          <w:szCs w:val="20"/>
        </w:rPr>
        <w:t>Nedim</w:t>
      </w:r>
      <w:proofErr w:type="spellEnd"/>
      <w:r w:rsidRPr="00002343">
        <w:rPr>
          <w:rFonts w:ascii="Times New Roman" w:hAnsi="Times New Roman"/>
          <w:sz w:val="20"/>
          <w:szCs w:val="20"/>
        </w:rPr>
        <w:t xml:space="preserve">, S. (2010). Phenotypic and molecular characterization of SHV, TEM, </w:t>
      </w:r>
      <w:proofErr w:type="gramStart"/>
      <w:r w:rsidRPr="00002343">
        <w:rPr>
          <w:rFonts w:ascii="Times New Roman" w:hAnsi="Times New Roman"/>
          <w:sz w:val="20"/>
          <w:szCs w:val="20"/>
        </w:rPr>
        <w:t>CTX</w:t>
      </w:r>
      <w:proofErr w:type="gramEnd"/>
      <w:r w:rsidRPr="00002343">
        <w:rPr>
          <w:rFonts w:ascii="Times New Roman" w:hAnsi="Times New Roman"/>
          <w:sz w:val="20"/>
          <w:szCs w:val="20"/>
        </w:rPr>
        <w:t xml:space="preserve">-M and extended-spectrum beta </w:t>
      </w:r>
      <w:proofErr w:type="spellStart"/>
      <w:r w:rsidRPr="00002343">
        <w:rPr>
          <w:rFonts w:ascii="Times New Roman" w:hAnsi="Times New Roman"/>
          <w:sz w:val="20"/>
          <w:szCs w:val="20"/>
        </w:rPr>
        <w:t>lactamase</w:t>
      </w:r>
      <w:proofErr w:type="spellEnd"/>
      <w:r w:rsidRPr="00002343">
        <w:rPr>
          <w:rFonts w:ascii="Times New Roman" w:hAnsi="Times New Roman"/>
          <w:sz w:val="20"/>
          <w:szCs w:val="20"/>
        </w:rPr>
        <w:t xml:space="preserve"> produced by </w:t>
      </w:r>
      <w:r w:rsidRPr="00002343">
        <w:rPr>
          <w:rFonts w:ascii="Times New Roman" w:hAnsi="Times New Roman"/>
          <w:i/>
          <w:iCs/>
          <w:sz w:val="20"/>
          <w:szCs w:val="20"/>
        </w:rPr>
        <w:t xml:space="preserve">Escherichia coli, </w:t>
      </w:r>
      <w:proofErr w:type="spellStart"/>
      <w:r w:rsidRPr="00002343">
        <w:rPr>
          <w:rFonts w:ascii="Times New Roman" w:hAnsi="Times New Roman"/>
          <w:i/>
          <w:iCs/>
          <w:sz w:val="20"/>
          <w:szCs w:val="20"/>
        </w:rPr>
        <w:t>Acinetobacter</w:t>
      </w:r>
      <w:proofErr w:type="spellEnd"/>
      <w:r w:rsidRPr="00002343">
        <w:rPr>
          <w:rFonts w:ascii="Times New Roman" w:hAnsi="Times New Roman"/>
          <w:i/>
          <w:iCs/>
          <w:sz w:val="20"/>
          <w:szCs w:val="20"/>
        </w:rPr>
        <w:t xml:space="preserve"> </w:t>
      </w:r>
      <w:proofErr w:type="spellStart"/>
      <w:r w:rsidRPr="00002343">
        <w:rPr>
          <w:rFonts w:ascii="Times New Roman" w:hAnsi="Times New Roman"/>
          <w:i/>
          <w:iCs/>
          <w:sz w:val="20"/>
          <w:szCs w:val="20"/>
        </w:rPr>
        <w:t>baumannii</w:t>
      </w:r>
      <w:proofErr w:type="spellEnd"/>
      <w:r w:rsidRPr="00002343">
        <w:rPr>
          <w:rFonts w:ascii="Times New Roman" w:hAnsi="Times New Roman"/>
          <w:i/>
          <w:iCs/>
          <w:sz w:val="20"/>
          <w:szCs w:val="20"/>
        </w:rPr>
        <w:t xml:space="preserve"> </w:t>
      </w:r>
      <w:r w:rsidRPr="00002343">
        <w:rPr>
          <w:rFonts w:ascii="Times New Roman" w:hAnsi="Times New Roman"/>
          <w:sz w:val="20"/>
          <w:szCs w:val="20"/>
        </w:rPr>
        <w:t xml:space="preserve">and </w:t>
      </w:r>
      <w:proofErr w:type="spellStart"/>
      <w:r w:rsidRPr="00002343">
        <w:rPr>
          <w:rFonts w:ascii="Times New Roman" w:hAnsi="Times New Roman"/>
          <w:i/>
          <w:iCs/>
          <w:sz w:val="20"/>
          <w:szCs w:val="20"/>
        </w:rPr>
        <w:t>Klebsiella</w:t>
      </w:r>
      <w:proofErr w:type="spellEnd"/>
      <w:r w:rsidRPr="00002343">
        <w:rPr>
          <w:rFonts w:ascii="Times New Roman" w:hAnsi="Times New Roman"/>
          <w:i/>
          <w:iCs/>
          <w:sz w:val="20"/>
          <w:szCs w:val="20"/>
        </w:rPr>
        <w:t xml:space="preserve"> </w:t>
      </w:r>
      <w:r w:rsidRPr="00002343">
        <w:rPr>
          <w:rFonts w:ascii="Times New Roman" w:hAnsi="Times New Roman"/>
          <w:sz w:val="20"/>
          <w:szCs w:val="20"/>
        </w:rPr>
        <w:t xml:space="preserve">isolates in a Turkish hospital. </w:t>
      </w:r>
      <w:r w:rsidRPr="00002343">
        <w:rPr>
          <w:rFonts w:ascii="Times New Roman" w:hAnsi="Times New Roman"/>
          <w:i/>
          <w:sz w:val="20"/>
          <w:szCs w:val="20"/>
        </w:rPr>
        <w:t>African Journal of Microbiology Research.</w:t>
      </w:r>
      <w:r w:rsidR="00F00E19">
        <w:rPr>
          <w:rFonts w:ascii="Times New Roman" w:hAnsi="Times New Roman" w:hint="eastAsia"/>
          <w:i/>
          <w:sz w:val="20"/>
          <w:szCs w:val="20"/>
          <w:lang w:eastAsia="zh-CN"/>
        </w:rPr>
        <w:t xml:space="preserve"> </w:t>
      </w:r>
      <w:r w:rsidRPr="00002343">
        <w:rPr>
          <w:rFonts w:ascii="Times New Roman" w:hAnsi="Times New Roman"/>
          <w:bCs/>
          <w:sz w:val="20"/>
          <w:szCs w:val="20"/>
        </w:rPr>
        <w:t>4</w:t>
      </w:r>
      <w:r w:rsidRPr="00002343">
        <w:rPr>
          <w:rFonts w:ascii="Times New Roman" w:hAnsi="Times New Roman"/>
          <w:sz w:val="20"/>
          <w:szCs w:val="20"/>
        </w:rPr>
        <w:t>(8): 650-654.</w:t>
      </w:r>
    </w:p>
    <w:p w:rsidR="00A72832" w:rsidRPr="00002343" w:rsidRDefault="00A72832" w:rsidP="00002343">
      <w:pPr>
        <w:pStyle w:val="NoSpacing"/>
        <w:numPr>
          <w:ilvl w:val="0"/>
          <w:numId w:val="37"/>
        </w:numPr>
        <w:snapToGrid w:val="0"/>
        <w:ind w:left="425" w:hanging="425"/>
        <w:jc w:val="both"/>
        <w:rPr>
          <w:rFonts w:ascii="Times New Roman" w:hAnsi="Times New Roman"/>
          <w:bCs/>
          <w:sz w:val="20"/>
          <w:szCs w:val="20"/>
        </w:rPr>
      </w:pPr>
      <w:proofErr w:type="spellStart"/>
      <w:r w:rsidRPr="00002343">
        <w:rPr>
          <w:rFonts w:ascii="Times New Roman" w:hAnsi="Times New Roman"/>
          <w:sz w:val="20"/>
          <w:szCs w:val="20"/>
        </w:rPr>
        <w:t>Bazzaz</w:t>
      </w:r>
      <w:proofErr w:type="spellEnd"/>
      <w:r w:rsidRPr="00002343">
        <w:rPr>
          <w:rFonts w:ascii="Times New Roman" w:hAnsi="Times New Roman"/>
          <w:sz w:val="20"/>
          <w:szCs w:val="20"/>
        </w:rPr>
        <w:t xml:space="preserve">, B. S., </w:t>
      </w:r>
      <w:proofErr w:type="spellStart"/>
      <w:r w:rsidRPr="00002343">
        <w:rPr>
          <w:rFonts w:ascii="Times New Roman" w:hAnsi="Times New Roman"/>
          <w:sz w:val="20"/>
          <w:szCs w:val="20"/>
        </w:rPr>
        <w:t>Naderinasab</w:t>
      </w:r>
      <w:proofErr w:type="spellEnd"/>
      <w:r w:rsidRPr="00002343">
        <w:rPr>
          <w:rFonts w:ascii="Times New Roman" w:hAnsi="Times New Roman"/>
          <w:sz w:val="20"/>
          <w:szCs w:val="20"/>
        </w:rPr>
        <w:t xml:space="preserve">, M., </w:t>
      </w:r>
      <w:proofErr w:type="spellStart"/>
      <w:r w:rsidRPr="00002343">
        <w:rPr>
          <w:rFonts w:ascii="Times New Roman" w:hAnsi="Times New Roman"/>
          <w:sz w:val="20"/>
          <w:szCs w:val="20"/>
        </w:rPr>
        <w:t>Mohamadpoor</w:t>
      </w:r>
      <w:proofErr w:type="spellEnd"/>
      <w:r w:rsidRPr="00002343">
        <w:rPr>
          <w:rFonts w:ascii="Times New Roman" w:hAnsi="Times New Roman"/>
          <w:sz w:val="20"/>
          <w:szCs w:val="20"/>
        </w:rPr>
        <w:t xml:space="preserve">, A. H., </w:t>
      </w:r>
      <w:proofErr w:type="spellStart"/>
      <w:r w:rsidRPr="00002343">
        <w:rPr>
          <w:rFonts w:ascii="Times New Roman" w:hAnsi="Times New Roman"/>
          <w:sz w:val="20"/>
          <w:szCs w:val="20"/>
        </w:rPr>
        <w:t>Farshahzadeh</w:t>
      </w:r>
      <w:proofErr w:type="spellEnd"/>
      <w:r w:rsidRPr="00002343">
        <w:rPr>
          <w:rFonts w:ascii="Times New Roman" w:hAnsi="Times New Roman"/>
          <w:sz w:val="20"/>
          <w:szCs w:val="20"/>
        </w:rPr>
        <w:t xml:space="preserve">, Z., </w:t>
      </w:r>
      <w:proofErr w:type="spellStart"/>
      <w:r w:rsidRPr="00002343">
        <w:rPr>
          <w:rFonts w:ascii="Times New Roman" w:hAnsi="Times New Roman"/>
          <w:sz w:val="20"/>
          <w:szCs w:val="20"/>
        </w:rPr>
        <w:t>Ahmadi</w:t>
      </w:r>
      <w:proofErr w:type="spellEnd"/>
      <w:r w:rsidRPr="00002343">
        <w:rPr>
          <w:rFonts w:ascii="Times New Roman" w:hAnsi="Times New Roman"/>
          <w:sz w:val="20"/>
          <w:szCs w:val="20"/>
        </w:rPr>
        <w:t xml:space="preserve">, S. and </w:t>
      </w:r>
      <w:proofErr w:type="spellStart"/>
      <w:r w:rsidRPr="00002343">
        <w:rPr>
          <w:rFonts w:ascii="Times New Roman" w:hAnsi="Times New Roman"/>
          <w:sz w:val="20"/>
          <w:szCs w:val="20"/>
        </w:rPr>
        <w:t>Yousefi</w:t>
      </w:r>
      <w:proofErr w:type="spellEnd"/>
      <w:r w:rsidRPr="00002343">
        <w:rPr>
          <w:rFonts w:ascii="Times New Roman" w:hAnsi="Times New Roman"/>
          <w:sz w:val="20"/>
          <w:szCs w:val="20"/>
        </w:rPr>
        <w:t>, F. (2009). The prevalence of extended spectrum Beta-</w:t>
      </w:r>
      <w:proofErr w:type="spellStart"/>
      <w:r w:rsidRPr="00002343">
        <w:rPr>
          <w:rFonts w:ascii="Times New Roman" w:hAnsi="Times New Roman"/>
          <w:sz w:val="20"/>
          <w:szCs w:val="20"/>
        </w:rPr>
        <w:t>lactamases</w:t>
      </w:r>
      <w:proofErr w:type="spellEnd"/>
      <w:r w:rsidRPr="00002343">
        <w:rPr>
          <w:rFonts w:ascii="Times New Roman" w:hAnsi="Times New Roman"/>
          <w:sz w:val="20"/>
          <w:szCs w:val="20"/>
        </w:rPr>
        <w:t xml:space="preserve"> producing </w:t>
      </w:r>
      <w:r w:rsidRPr="00002343">
        <w:rPr>
          <w:rFonts w:ascii="Times New Roman" w:hAnsi="Times New Roman"/>
          <w:i/>
          <w:iCs/>
          <w:sz w:val="20"/>
          <w:szCs w:val="20"/>
        </w:rPr>
        <w:t xml:space="preserve">Escherichia coli </w:t>
      </w:r>
      <w:r w:rsidRPr="00002343">
        <w:rPr>
          <w:rFonts w:ascii="Times New Roman" w:hAnsi="Times New Roman"/>
          <w:sz w:val="20"/>
          <w:szCs w:val="20"/>
        </w:rPr>
        <w:t xml:space="preserve">and </w:t>
      </w:r>
      <w:proofErr w:type="spellStart"/>
      <w:r w:rsidRPr="00002343">
        <w:rPr>
          <w:rFonts w:ascii="Times New Roman" w:hAnsi="Times New Roman"/>
          <w:i/>
          <w:iCs/>
          <w:sz w:val="20"/>
          <w:szCs w:val="20"/>
        </w:rPr>
        <w:t>Klebsiella</w:t>
      </w:r>
      <w:proofErr w:type="spellEnd"/>
      <w:r w:rsidRPr="00002343">
        <w:rPr>
          <w:rFonts w:ascii="Times New Roman" w:hAnsi="Times New Roman"/>
          <w:i/>
          <w:iCs/>
          <w:sz w:val="20"/>
          <w:szCs w:val="20"/>
        </w:rPr>
        <w:t xml:space="preserve"> pneumonia </w:t>
      </w:r>
      <w:r w:rsidRPr="00002343">
        <w:rPr>
          <w:rFonts w:ascii="Times New Roman" w:hAnsi="Times New Roman"/>
          <w:sz w:val="20"/>
          <w:szCs w:val="20"/>
        </w:rPr>
        <w:t>among clinical isolates from a general hospital in Iran.</w:t>
      </w:r>
      <w:r w:rsidRPr="00002343">
        <w:rPr>
          <w:rFonts w:ascii="Times New Roman" w:hAnsi="Times New Roman"/>
          <w:i/>
          <w:sz w:val="20"/>
          <w:szCs w:val="20"/>
        </w:rPr>
        <w:t xml:space="preserve"> </w:t>
      </w:r>
      <w:proofErr w:type="spellStart"/>
      <w:r w:rsidRPr="00002343">
        <w:rPr>
          <w:rFonts w:ascii="Times New Roman" w:hAnsi="Times New Roman"/>
          <w:i/>
          <w:sz w:val="20"/>
          <w:szCs w:val="20"/>
        </w:rPr>
        <w:t>Acta</w:t>
      </w:r>
      <w:proofErr w:type="spellEnd"/>
      <w:r w:rsidRPr="00002343">
        <w:rPr>
          <w:rFonts w:ascii="Times New Roman" w:hAnsi="Times New Roman"/>
          <w:i/>
          <w:sz w:val="20"/>
          <w:szCs w:val="20"/>
        </w:rPr>
        <w:t xml:space="preserve"> </w:t>
      </w:r>
      <w:proofErr w:type="spellStart"/>
      <w:r w:rsidRPr="00002343">
        <w:rPr>
          <w:rFonts w:ascii="Times New Roman" w:hAnsi="Times New Roman"/>
          <w:i/>
          <w:sz w:val="20"/>
          <w:szCs w:val="20"/>
        </w:rPr>
        <w:t>Microbiologica</w:t>
      </w:r>
      <w:proofErr w:type="spellEnd"/>
      <w:r w:rsidRPr="00002343">
        <w:rPr>
          <w:rFonts w:ascii="Times New Roman" w:hAnsi="Times New Roman"/>
          <w:i/>
          <w:sz w:val="20"/>
          <w:szCs w:val="20"/>
        </w:rPr>
        <w:t xml:space="preserve"> </w:t>
      </w:r>
      <w:proofErr w:type="gramStart"/>
      <w:r w:rsidRPr="00002343">
        <w:rPr>
          <w:rFonts w:ascii="Times New Roman" w:hAnsi="Times New Roman"/>
          <w:i/>
          <w:sz w:val="20"/>
          <w:szCs w:val="20"/>
        </w:rPr>
        <w:t>et</w:t>
      </w:r>
      <w:proofErr w:type="gramEnd"/>
      <w:r w:rsidRPr="00002343">
        <w:rPr>
          <w:rFonts w:ascii="Times New Roman" w:hAnsi="Times New Roman"/>
          <w:i/>
          <w:sz w:val="20"/>
          <w:szCs w:val="20"/>
        </w:rPr>
        <w:t xml:space="preserve"> </w:t>
      </w:r>
      <w:proofErr w:type="spellStart"/>
      <w:r w:rsidRPr="00002343">
        <w:rPr>
          <w:rFonts w:ascii="Times New Roman" w:hAnsi="Times New Roman"/>
          <w:i/>
          <w:sz w:val="20"/>
          <w:szCs w:val="20"/>
        </w:rPr>
        <w:t>Immunologica</w:t>
      </w:r>
      <w:proofErr w:type="spellEnd"/>
      <w:r w:rsidRPr="00002343">
        <w:rPr>
          <w:rFonts w:ascii="Times New Roman" w:hAnsi="Times New Roman"/>
          <w:i/>
          <w:sz w:val="20"/>
          <w:szCs w:val="20"/>
        </w:rPr>
        <w:t xml:space="preserve"> </w:t>
      </w:r>
      <w:proofErr w:type="spellStart"/>
      <w:r w:rsidRPr="00002343">
        <w:rPr>
          <w:rFonts w:ascii="Times New Roman" w:hAnsi="Times New Roman"/>
          <w:i/>
          <w:sz w:val="20"/>
          <w:szCs w:val="20"/>
        </w:rPr>
        <w:t>Hungarica</w:t>
      </w:r>
      <w:proofErr w:type="spellEnd"/>
      <w:r w:rsidRPr="00002343">
        <w:rPr>
          <w:rFonts w:ascii="Times New Roman" w:hAnsi="Times New Roman"/>
          <w:sz w:val="20"/>
          <w:szCs w:val="20"/>
        </w:rPr>
        <w:t>.</w:t>
      </w:r>
      <w:r w:rsidR="00971C1C">
        <w:rPr>
          <w:rFonts w:ascii="Times New Roman" w:hAnsi="Times New Roman"/>
          <w:sz w:val="20"/>
          <w:szCs w:val="20"/>
        </w:rPr>
        <w:t xml:space="preserve"> </w:t>
      </w:r>
      <w:r w:rsidRPr="00002343">
        <w:rPr>
          <w:rFonts w:ascii="Times New Roman" w:hAnsi="Times New Roman"/>
          <w:bCs/>
          <w:sz w:val="20"/>
          <w:szCs w:val="20"/>
        </w:rPr>
        <w:t>56(1)</w:t>
      </w:r>
      <w:r w:rsidRPr="00002343">
        <w:rPr>
          <w:rFonts w:ascii="Times New Roman" w:hAnsi="Times New Roman"/>
          <w:sz w:val="20"/>
          <w:szCs w:val="20"/>
        </w:rPr>
        <w:t>: 89 - 99.</w:t>
      </w:r>
    </w:p>
    <w:p w:rsidR="00A72832" w:rsidRPr="00002343" w:rsidRDefault="00A72832" w:rsidP="00002343">
      <w:pPr>
        <w:pStyle w:val="NoSpacing"/>
        <w:numPr>
          <w:ilvl w:val="0"/>
          <w:numId w:val="37"/>
        </w:numPr>
        <w:snapToGrid w:val="0"/>
        <w:ind w:left="425" w:hanging="425"/>
        <w:jc w:val="both"/>
        <w:rPr>
          <w:rFonts w:ascii="Times New Roman" w:hAnsi="Times New Roman"/>
          <w:bCs/>
          <w:color w:val="000000"/>
          <w:sz w:val="20"/>
          <w:szCs w:val="20"/>
        </w:rPr>
      </w:pPr>
      <w:proofErr w:type="spellStart"/>
      <w:r w:rsidRPr="00002343">
        <w:rPr>
          <w:rFonts w:ascii="Times New Roman" w:hAnsi="Times New Roman"/>
          <w:color w:val="000000"/>
          <w:sz w:val="20"/>
          <w:szCs w:val="20"/>
        </w:rPr>
        <w:t>Benge</w:t>
      </w:r>
      <w:proofErr w:type="spellEnd"/>
      <w:r w:rsidRPr="00002343">
        <w:rPr>
          <w:rFonts w:ascii="Times New Roman" w:hAnsi="Times New Roman"/>
          <w:color w:val="000000"/>
          <w:sz w:val="20"/>
          <w:szCs w:val="20"/>
        </w:rPr>
        <w:t xml:space="preserve">, G. R. (1988). Bactericidal activity of human serum against </w:t>
      </w:r>
      <w:proofErr w:type="spellStart"/>
      <w:r w:rsidRPr="00002343">
        <w:rPr>
          <w:rFonts w:ascii="Times New Roman" w:hAnsi="Times New Roman"/>
          <w:i/>
          <w:iCs/>
          <w:color w:val="000000"/>
          <w:sz w:val="20"/>
          <w:szCs w:val="20"/>
        </w:rPr>
        <w:t>Kfebsiella</w:t>
      </w:r>
      <w:proofErr w:type="spellEnd"/>
      <w:r w:rsidRPr="00002343">
        <w:rPr>
          <w:rFonts w:ascii="Times New Roman" w:hAnsi="Times New Roman"/>
          <w:color w:val="000000"/>
          <w:sz w:val="20"/>
          <w:szCs w:val="20"/>
        </w:rPr>
        <w:t xml:space="preserve"> from different sources. </w:t>
      </w:r>
      <w:r w:rsidRPr="00002343">
        <w:rPr>
          <w:rFonts w:ascii="Times New Roman" w:hAnsi="Times New Roman"/>
          <w:i/>
          <w:iCs/>
          <w:color w:val="000000"/>
          <w:sz w:val="20"/>
          <w:szCs w:val="20"/>
        </w:rPr>
        <w:t>Journal of Medical Microbiology.</w:t>
      </w:r>
      <w:r w:rsidR="00F00E19">
        <w:rPr>
          <w:rFonts w:ascii="Times New Roman" w:hAnsi="Times New Roman" w:hint="eastAsia"/>
          <w:i/>
          <w:iCs/>
          <w:color w:val="000000"/>
          <w:sz w:val="20"/>
          <w:szCs w:val="20"/>
          <w:lang w:eastAsia="zh-CN"/>
        </w:rPr>
        <w:t xml:space="preserve"> </w:t>
      </w:r>
      <w:r w:rsidRPr="00002343">
        <w:rPr>
          <w:rFonts w:ascii="Times New Roman" w:hAnsi="Times New Roman"/>
          <w:color w:val="000000"/>
          <w:sz w:val="20"/>
          <w:szCs w:val="20"/>
        </w:rPr>
        <w:t>27(1):11 - 15.</w:t>
      </w:r>
    </w:p>
    <w:p w:rsidR="00A72832" w:rsidRPr="00002343" w:rsidRDefault="00A72832" w:rsidP="00002343">
      <w:pPr>
        <w:pStyle w:val="NoSpacing"/>
        <w:numPr>
          <w:ilvl w:val="0"/>
          <w:numId w:val="37"/>
        </w:numPr>
        <w:snapToGrid w:val="0"/>
        <w:ind w:left="425" w:hanging="425"/>
        <w:jc w:val="both"/>
        <w:rPr>
          <w:rFonts w:ascii="Times New Roman" w:hAnsi="Times New Roman"/>
          <w:color w:val="000000"/>
          <w:sz w:val="20"/>
          <w:szCs w:val="20"/>
        </w:rPr>
      </w:pPr>
      <w:r w:rsidRPr="00002343">
        <w:rPr>
          <w:rFonts w:ascii="Times New Roman" w:hAnsi="Times New Roman"/>
          <w:bCs/>
          <w:sz w:val="20"/>
          <w:szCs w:val="20"/>
        </w:rPr>
        <w:t xml:space="preserve">Bergstrom, C. T., Lo, M. and </w:t>
      </w:r>
      <w:proofErr w:type="spellStart"/>
      <w:r w:rsidRPr="00002343">
        <w:rPr>
          <w:rFonts w:ascii="Times New Roman" w:hAnsi="Times New Roman"/>
          <w:bCs/>
          <w:sz w:val="20"/>
          <w:szCs w:val="20"/>
        </w:rPr>
        <w:t>Lipsitch</w:t>
      </w:r>
      <w:proofErr w:type="spellEnd"/>
      <w:r w:rsidRPr="00002343">
        <w:rPr>
          <w:rFonts w:ascii="Times New Roman" w:hAnsi="Times New Roman"/>
          <w:bCs/>
          <w:sz w:val="20"/>
          <w:szCs w:val="20"/>
        </w:rPr>
        <w:t>, M. (</w:t>
      </w:r>
      <w:r w:rsidRPr="00002343">
        <w:rPr>
          <w:rFonts w:ascii="Times New Roman" w:hAnsi="Times New Roman"/>
          <w:sz w:val="20"/>
          <w:szCs w:val="20"/>
        </w:rPr>
        <w:t xml:space="preserve">2004). Ecological theory suggests </w:t>
      </w:r>
      <w:proofErr w:type="spellStart"/>
      <w:r w:rsidRPr="00002343">
        <w:rPr>
          <w:rFonts w:ascii="Times New Roman" w:hAnsi="Times New Roman"/>
          <w:sz w:val="20"/>
          <w:szCs w:val="20"/>
        </w:rPr>
        <w:t>thatantimicrobial</w:t>
      </w:r>
      <w:proofErr w:type="spellEnd"/>
      <w:r w:rsidRPr="00002343">
        <w:rPr>
          <w:rFonts w:ascii="Times New Roman" w:hAnsi="Times New Roman"/>
          <w:sz w:val="20"/>
          <w:szCs w:val="20"/>
        </w:rPr>
        <w:t xml:space="preserve"> cycling will not reduce antimicrobial resistance in hospitals. </w:t>
      </w:r>
      <w:r w:rsidRPr="00002343">
        <w:rPr>
          <w:rFonts w:ascii="Times New Roman" w:hAnsi="Times New Roman"/>
          <w:i/>
          <w:sz w:val="20"/>
          <w:szCs w:val="20"/>
        </w:rPr>
        <w:t xml:space="preserve">Proceedings of the National Academy of Sciences of the U. S. </w:t>
      </w:r>
      <w:proofErr w:type="gramStart"/>
      <w:r w:rsidRPr="00002343">
        <w:rPr>
          <w:rFonts w:ascii="Times New Roman" w:hAnsi="Times New Roman"/>
          <w:i/>
          <w:sz w:val="20"/>
          <w:szCs w:val="20"/>
        </w:rPr>
        <w:t>A.</w:t>
      </w:r>
      <w:r w:rsidRPr="00002343">
        <w:rPr>
          <w:rFonts w:ascii="Times New Roman" w:hAnsi="Times New Roman"/>
          <w:bCs/>
          <w:sz w:val="20"/>
          <w:szCs w:val="20"/>
        </w:rPr>
        <w:t>101(</w:t>
      </w:r>
      <w:proofErr w:type="gramEnd"/>
      <w:r w:rsidRPr="00002343">
        <w:rPr>
          <w:rFonts w:ascii="Times New Roman" w:hAnsi="Times New Roman"/>
          <w:bCs/>
          <w:sz w:val="20"/>
          <w:szCs w:val="20"/>
        </w:rPr>
        <w:t>36):</w:t>
      </w:r>
      <w:r w:rsidRPr="00002343">
        <w:rPr>
          <w:rFonts w:ascii="Times New Roman" w:hAnsi="Times New Roman"/>
          <w:sz w:val="20"/>
          <w:szCs w:val="20"/>
        </w:rPr>
        <w:t>13285–13290.</w:t>
      </w:r>
    </w:p>
    <w:p w:rsidR="00A72832" w:rsidRPr="00002343" w:rsidRDefault="00A72832" w:rsidP="00002343">
      <w:pPr>
        <w:pStyle w:val="NoSpacing"/>
        <w:numPr>
          <w:ilvl w:val="0"/>
          <w:numId w:val="37"/>
        </w:numPr>
        <w:snapToGrid w:val="0"/>
        <w:ind w:left="425" w:hanging="425"/>
        <w:jc w:val="both"/>
        <w:rPr>
          <w:rFonts w:ascii="Times New Roman" w:hAnsi="Times New Roman"/>
          <w:bCs/>
          <w:sz w:val="20"/>
          <w:szCs w:val="20"/>
        </w:rPr>
      </w:pPr>
      <w:proofErr w:type="spellStart"/>
      <w:r w:rsidRPr="00002343">
        <w:rPr>
          <w:rFonts w:ascii="Times New Roman" w:hAnsi="Times New Roman"/>
          <w:bCs/>
          <w:sz w:val="20"/>
          <w:szCs w:val="20"/>
        </w:rPr>
        <w:t>Blazquez</w:t>
      </w:r>
      <w:proofErr w:type="spellEnd"/>
      <w:r w:rsidRPr="00002343">
        <w:rPr>
          <w:rFonts w:ascii="Times New Roman" w:hAnsi="Times New Roman"/>
          <w:bCs/>
          <w:sz w:val="20"/>
          <w:szCs w:val="20"/>
        </w:rPr>
        <w:t xml:space="preserve">, J., </w:t>
      </w:r>
      <w:proofErr w:type="spellStart"/>
      <w:r w:rsidRPr="00002343">
        <w:rPr>
          <w:rFonts w:ascii="Times New Roman" w:hAnsi="Times New Roman"/>
          <w:bCs/>
          <w:sz w:val="20"/>
          <w:szCs w:val="20"/>
        </w:rPr>
        <w:t>Morosini</w:t>
      </w:r>
      <w:proofErr w:type="spellEnd"/>
      <w:r w:rsidRPr="00002343">
        <w:rPr>
          <w:rFonts w:ascii="Times New Roman" w:hAnsi="Times New Roman"/>
          <w:bCs/>
          <w:sz w:val="20"/>
          <w:szCs w:val="20"/>
        </w:rPr>
        <w:t xml:space="preserve">, M. I., </w:t>
      </w:r>
      <w:proofErr w:type="spellStart"/>
      <w:r w:rsidRPr="00002343">
        <w:rPr>
          <w:rFonts w:ascii="Times New Roman" w:hAnsi="Times New Roman"/>
          <w:bCs/>
          <w:sz w:val="20"/>
          <w:szCs w:val="20"/>
        </w:rPr>
        <w:t>Negri</w:t>
      </w:r>
      <w:proofErr w:type="spellEnd"/>
      <w:r w:rsidRPr="00002343">
        <w:rPr>
          <w:rFonts w:ascii="Times New Roman" w:hAnsi="Times New Roman"/>
          <w:bCs/>
          <w:sz w:val="20"/>
          <w:szCs w:val="20"/>
        </w:rPr>
        <w:t xml:space="preserve">, M. C. and </w:t>
      </w:r>
      <w:proofErr w:type="spellStart"/>
      <w:r w:rsidRPr="00002343">
        <w:rPr>
          <w:rFonts w:ascii="Times New Roman" w:hAnsi="Times New Roman"/>
          <w:bCs/>
          <w:sz w:val="20"/>
          <w:szCs w:val="20"/>
        </w:rPr>
        <w:t>Baquero</w:t>
      </w:r>
      <w:proofErr w:type="spellEnd"/>
      <w:r w:rsidRPr="00002343">
        <w:rPr>
          <w:rFonts w:ascii="Times New Roman" w:hAnsi="Times New Roman"/>
          <w:bCs/>
          <w:sz w:val="20"/>
          <w:szCs w:val="20"/>
        </w:rPr>
        <w:t>, F. (</w:t>
      </w:r>
      <w:r w:rsidRPr="00002343">
        <w:rPr>
          <w:rFonts w:ascii="Times New Roman" w:hAnsi="Times New Roman"/>
          <w:sz w:val="20"/>
          <w:szCs w:val="20"/>
        </w:rPr>
        <w:t xml:space="preserve">2000). Selection </w:t>
      </w:r>
      <w:proofErr w:type="spellStart"/>
      <w:r w:rsidRPr="00002343">
        <w:rPr>
          <w:rFonts w:ascii="Times New Roman" w:hAnsi="Times New Roman"/>
          <w:sz w:val="20"/>
          <w:szCs w:val="20"/>
        </w:rPr>
        <w:t>ofnaturally</w:t>
      </w:r>
      <w:proofErr w:type="spellEnd"/>
      <w:r w:rsidRPr="00002343">
        <w:rPr>
          <w:rFonts w:ascii="Times New Roman" w:hAnsi="Times New Roman"/>
          <w:sz w:val="20"/>
          <w:szCs w:val="20"/>
        </w:rPr>
        <w:t xml:space="preserve"> occurring extended-spectrum TEM beta-</w:t>
      </w:r>
      <w:proofErr w:type="spellStart"/>
      <w:r w:rsidRPr="00002343">
        <w:rPr>
          <w:rFonts w:ascii="Times New Roman" w:hAnsi="Times New Roman"/>
          <w:sz w:val="20"/>
          <w:szCs w:val="20"/>
        </w:rPr>
        <w:t>lactamase</w:t>
      </w:r>
      <w:proofErr w:type="spellEnd"/>
      <w:r w:rsidRPr="00002343">
        <w:rPr>
          <w:rFonts w:ascii="Times New Roman" w:hAnsi="Times New Roman"/>
          <w:sz w:val="20"/>
          <w:szCs w:val="20"/>
        </w:rPr>
        <w:t xml:space="preserve"> variants by fluctuating beta-</w:t>
      </w:r>
      <w:proofErr w:type="spellStart"/>
      <w:r w:rsidRPr="00002343">
        <w:rPr>
          <w:rFonts w:ascii="Times New Roman" w:hAnsi="Times New Roman"/>
          <w:sz w:val="20"/>
          <w:szCs w:val="20"/>
        </w:rPr>
        <w:t>lactam</w:t>
      </w:r>
      <w:proofErr w:type="spellEnd"/>
      <w:r w:rsidRPr="00002343">
        <w:rPr>
          <w:rFonts w:ascii="Times New Roman" w:hAnsi="Times New Roman"/>
          <w:sz w:val="20"/>
          <w:szCs w:val="20"/>
        </w:rPr>
        <w:t xml:space="preserve"> pressure. </w:t>
      </w:r>
      <w:r w:rsidRPr="00002343">
        <w:rPr>
          <w:rFonts w:ascii="Times New Roman" w:hAnsi="Times New Roman"/>
          <w:i/>
          <w:sz w:val="20"/>
          <w:szCs w:val="20"/>
        </w:rPr>
        <w:t>Antimicrobial Agents and Chemotherapy.</w:t>
      </w:r>
      <w:r w:rsidR="00F00E19">
        <w:rPr>
          <w:rFonts w:ascii="Times New Roman" w:hAnsi="Times New Roman" w:hint="eastAsia"/>
          <w:i/>
          <w:sz w:val="20"/>
          <w:szCs w:val="20"/>
          <w:lang w:eastAsia="zh-CN"/>
        </w:rPr>
        <w:t xml:space="preserve"> </w:t>
      </w:r>
      <w:r w:rsidRPr="00002343">
        <w:rPr>
          <w:rFonts w:ascii="Times New Roman" w:hAnsi="Times New Roman"/>
          <w:bCs/>
          <w:sz w:val="20"/>
          <w:szCs w:val="20"/>
        </w:rPr>
        <w:t>44(8):</w:t>
      </w:r>
      <w:r w:rsidRPr="00002343">
        <w:rPr>
          <w:rFonts w:ascii="Times New Roman" w:hAnsi="Times New Roman"/>
          <w:sz w:val="20"/>
          <w:szCs w:val="20"/>
        </w:rPr>
        <w:t xml:space="preserve"> 2182 – 2184.</w:t>
      </w:r>
    </w:p>
    <w:p w:rsidR="00A72832" w:rsidRPr="00002343" w:rsidRDefault="00A72832" w:rsidP="00002343">
      <w:pPr>
        <w:pStyle w:val="NoSpacing"/>
        <w:numPr>
          <w:ilvl w:val="0"/>
          <w:numId w:val="37"/>
        </w:numPr>
        <w:snapToGrid w:val="0"/>
        <w:ind w:left="425" w:hanging="425"/>
        <w:jc w:val="both"/>
        <w:rPr>
          <w:rFonts w:ascii="Times New Roman" w:eastAsia="Times New Roman" w:hAnsi="Times New Roman"/>
          <w:bCs/>
          <w:sz w:val="20"/>
          <w:szCs w:val="20"/>
        </w:rPr>
      </w:pPr>
      <w:r w:rsidRPr="00002343">
        <w:rPr>
          <w:rFonts w:ascii="Times New Roman" w:hAnsi="Times New Roman"/>
          <w:color w:val="231F20"/>
          <w:sz w:val="20"/>
          <w:szCs w:val="20"/>
        </w:rPr>
        <w:t>Bradford, P. A. (2001). Extended-spectrum beta-</w:t>
      </w:r>
      <w:proofErr w:type="spellStart"/>
      <w:r w:rsidRPr="00002343">
        <w:rPr>
          <w:rFonts w:ascii="Times New Roman" w:hAnsi="Times New Roman"/>
          <w:color w:val="231F20"/>
          <w:sz w:val="20"/>
          <w:szCs w:val="20"/>
        </w:rPr>
        <w:t>lactamases</w:t>
      </w:r>
      <w:proofErr w:type="spellEnd"/>
      <w:r w:rsidRPr="00002343">
        <w:rPr>
          <w:rFonts w:ascii="Times New Roman" w:hAnsi="Times New Roman"/>
          <w:color w:val="231F20"/>
          <w:sz w:val="20"/>
          <w:szCs w:val="20"/>
        </w:rPr>
        <w:t xml:space="preserve"> in the 21st century: characterization, epidemiology, and detection of this important resistance </w:t>
      </w:r>
      <w:proofErr w:type="spellStart"/>
      <w:r w:rsidRPr="00002343">
        <w:rPr>
          <w:rFonts w:ascii="Times New Roman" w:hAnsi="Times New Roman"/>
          <w:color w:val="231F20"/>
          <w:sz w:val="20"/>
          <w:szCs w:val="20"/>
        </w:rPr>
        <w:t>threat</w:t>
      </w:r>
      <w:r w:rsidRPr="00002343">
        <w:rPr>
          <w:rFonts w:ascii="Times New Roman" w:hAnsi="Times New Roman"/>
          <w:i/>
          <w:iCs/>
          <w:color w:val="231F20"/>
          <w:sz w:val="20"/>
          <w:szCs w:val="20"/>
        </w:rPr>
        <w:t>.</w:t>
      </w:r>
      <w:r w:rsidRPr="00002343">
        <w:rPr>
          <w:rFonts w:ascii="Times New Roman" w:hAnsi="Times New Roman"/>
          <w:i/>
          <w:color w:val="231F20"/>
          <w:sz w:val="20"/>
          <w:szCs w:val="20"/>
        </w:rPr>
        <w:t>Clinical</w:t>
      </w:r>
      <w:proofErr w:type="spellEnd"/>
      <w:r w:rsidRPr="00002343">
        <w:rPr>
          <w:rFonts w:ascii="Times New Roman" w:hAnsi="Times New Roman"/>
          <w:i/>
          <w:color w:val="231F20"/>
          <w:sz w:val="20"/>
          <w:szCs w:val="20"/>
        </w:rPr>
        <w:t xml:space="preserve"> Microbiology Reviews.</w:t>
      </w:r>
      <w:r w:rsidR="00F00E19">
        <w:rPr>
          <w:rFonts w:ascii="Times New Roman" w:hAnsi="Times New Roman" w:hint="eastAsia"/>
          <w:i/>
          <w:color w:val="231F20"/>
          <w:sz w:val="20"/>
          <w:szCs w:val="20"/>
          <w:lang w:eastAsia="zh-CN"/>
        </w:rPr>
        <w:t xml:space="preserve"> </w:t>
      </w:r>
      <w:r w:rsidRPr="00002343">
        <w:rPr>
          <w:rFonts w:ascii="Times New Roman" w:hAnsi="Times New Roman"/>
          <w:color w:val="231F20"/>
          <w:sz w:val="20"/>
          <w:szCs w:val="20"/>
        </w:rPr>
        <w:t>14(4): 933 -</w:t>
      </w:r>
      <w:r w:rsidR="00971C1C">
        <w:rPr>
          <w:rFonts w:ascii="Times New Roman" w:hAnsi="Times New Roman"/>
          <w:color w:val="231F20"/>
          <w:sz w:val="20"/>
          <w:szCs w:val="20"/>
        </w:rPr>
        <w:t xml:space="preserve"> </w:t>
      </w:r>
      <w:r w:rsidRPr="00002343">
        <w:rPr>
          <w:rFonts w:ascii="Times New Roman" w:hAnsi="Times New Roman"/>
          <w:color w:val="231F20"/>
          <w:sz w:val="20"/>
          <w:szCs w:val="20"/>
        </w:rPr>
        <w:t>951.</w:t>
      </w:r>
    </w:p>
    <w:p w:rsidR="00A72832" w:rsidRPr="00002343" w:rsidRDefault="00A72832" w:rsidP="00002343">
      <w:pPr>
        <w:pStyle w:val="NoSpacing"/>
        <w:numPr>
          <w:ilvl w:val="0"/>
          <w:numId w:val="37"/>
        </w:numPr>
        <w:snapToGrid w:val="0"/>
        <w:ind w:left="425" w:hanging="425"/>
        <w:jc w:val="both"/>
        <w:rPr>
          <w:rFonts w:ascii="Times New Roman" w:hAnsi="Times New Roman"/>
          <w:bCs/>
          <w:color w:val="000000"/>
          <w:sz w:val="20"/>
          <w:szCs w:val="20"/>
        </w:rPr>
      </w:pPr>
      <w:proofErr w:type="spellStart"/>
      <w:r w:rsidRPr="00002343">
        <w:rPr>
          <w:rFonts w:ascii="Times New Roman" w:hAnsi="Times New Roman"/>
          <w:bCs/>
          <w:color w:val="000000"/>
          <w:sz w:val="20"/>
          <w:szCs w:val="20"/>
        </w:rPr>
        <w:t>Braunwald</w:t>
      </w:r>
      <w:proofErr w:type="spellEnd"/>
      <w:r w:rsidRPr="00002343">
        <w:rPr>
          <w:rFonts w:ascii="Times New Roman" w:hAnsi="Times New Roman"/>
          <w:bCs/>
          <w:color w:val="000000"/>
          <w:sz w:val="20"/>
          <w:szCs w:val="20"/>
        </w:rPr>
        <w:t>, E.,</w:t>
      </w:r>
      <w:r w:rsidRPr="00002343">
        <w:rPr>
          <w:rFonts w:ascii="Times New Roman" w:hAnsi="Times New Roman"/>
          <w:color w:val="000000"/>
          <w:sz w:val="20"/>
          <w:szCs w:val="20"/>
        </w:rPr>
        <w:t xml:space="preserve"> </w:t>
      </w:r>
      <w:proofErr w:type="spellStart"/>
      <w:r w:rsidRPr="00002343">
        <w:rPr>
          <w:rFonts w:ascii="Times New Roman" w:hAnsi="Times New Roman"/>
          <w:color w:val="000000"/>
          <w:sz w:val="20"/>
          <w:szCs w:val="20"/>
        </w:rPr>
        <w:t>Fauci</w:t>
      </w:r>
      <w:proofErr w:type="spellEnd"/>
      <w:r w:rsidRPr="00002343">
        <w:rPr>
          <w:rFonts w:ascii="Times New Roman" w:hAnsi="Times New Roman"/>
          <w:color w:val="000000"/>
          <w:sz w:val="20"/>
          <w:szCs w:val="20"/>
        </w:rPr>
        <w:t>,</w:t>
      </w:r>
      <w:r w:rsidRPr="00002343">
        <w:rPr>
          <w:rFonts w:ascii="Times New Roman" w:hAnsi="Times New Roman"/>
          <w:bCs/>
          <w:color w:val="000000"/>
          <w:sz w:val="20"/>
          <w:szCs w:val="20"/>
        </w:rPr>
        <w:t xml:space="preserve"> A. S.,</w:t>
      </w:r>
      <w:r w:rsidRPr="00002343">
        <w:rPr>
          <w:rFonts w:ascii="Times New Roman" w:hAnsi="Times New Roman"/>
          <w:color w:val="000000"/>
          <w:sz w:val="20"/>
          <w:szCs w:val="20"/>
        </w:rPr>
        <w:t xml:space="preserve"> Kasper, D. L.,</w:t>
      </w:r>
      <w:r w:rsidRPr="00002343">
        <w:rPr>
          <w:rFonts w:ascii="Times New Roman" w:hAnsi="Times New Roman"/>
          <w:bCs/>
          <w:color w:val="000000"/>
          <w:sz w:val="20"/>
          <w:szCs w:val="20"/>
        </w:rPr>
        <w:t xml:space="preserve"> Hauser,</w:t>
      </w:r>
      <w:r w:rsidRPr="00002343">
        <w:rPr>
          <w:rFonts w:ascii="Times New Roman" w:hAnsi="Times New Roman"/>
          <w:color w:val="000000"/>
          <w:sz w:val="20"/>
          <w:szCs w:val="20"/>
        </w:rPr>
        <w:t xml:space="preserve"> S. L., Longo, D. L.</w:t>
      </w:r>
      <w:r w:rsidRPr="00002343">
        <w:rPr>
          <w:rFonts w:ascii="Times New Roman" w:hAnsi="Times New Roman"/>
          <w:bCs/>
          <w:color w:val="000000"/>
          <w:sz w:val="20"/>
          <w:szCs w:val="20"/>
        </w:rPr>
        <w:t xml:space="preserve"> and Jameson,</w:t>
      </w:r>
      <w:r w:rsidRPr="00002343">
        <w:rPr>
          <w:rFonts w:ascii="Times New Roman" w:hAnsi="Times New Roman"/>
          <w:color w:val="000000"/>
          <w:sz w:val="20"/>
          <w:szCs w:val="20"/>
        </w:rPr>
        <w:t xml:space="preserve"> J. L. (2001). </w:t>
      </w:r>
      <w:r w:rsidRPr="00002343">
        <w:rPr>
          <w:rFonts w:ascii="Times New Roman" w:hAnsi="Times New Roman"/>
          <w:bCs/>
          <w:color w:val="000000"/>
          <w:sz w:val="20"/>
          <w:szCs w:val="20"/>
        </w:rPr>
        <w:t xml:space="preserve">Harrison's </w:t>
      </w:r>
      <w:r w:rsidRPr="00002343">
        <w:rPr>
          <w:rFonts w:ascii="Times New Roman" w:hAnsi="Times New Roman"/>
          <w:color w:val="000000"/>
          <w:sz w:val="20"/>
          <w:szCs w:val="20"/>
        </w:rPr>
        <w:t>Principles of Internal</w:t>
      </w:r>
      <w:r w:rsidRPr="00002343">
        <w:rPr>
          <w:rFonts w:ascii="Times New Roman" w:hAnsi="Times New Roman"/>
          <w:bCs/>
          <w:color w:val="000000"/>
          <w:sz w:val="20"/>
          <w:szCs w:val="20"/>
        </w:rPr>
        <w:t xml:space="preserve"> Medicine,</w:t>
      </w:r>
      <w:r w:rsidR="00F00E19">
        <w:rPr>
          <w:rFonts w:ascii="Times New Roman" w:hAnsi="Times New Roman" w:hint="eastAsia"/>
          <w:bCs/>
          <w:color w:val="000000"/>
          <w:sz w:val="20"/>
          <w:szCs w:val="20"/>
          <w:lang w:eastAsia="zh-CN"/>
        </w:rPr>
        <w:t xml:space="preserve"> </w:t>
      </w:r>
      <w:r w:rsidRPr="00002343">
        <w:rPr>
          <w:rFonts w:ascii="Times New Roman" w:hAnsi="Times New Roman"/>
          <w:bCs/>
          <w:color w:val="000000"/>
          <w:sz w:val="20"/>
          <w:szCs w:val="20"/>
        </w:rPr>
        <w:t>15th</w:t>
      </w:r>
      <w:r w:rsidRPr="00002343">
        <w:rPr>
          <w:rFonts w:ascii="Times New Roman" w:hAnsi="Times New Roman"/>
          <w:color w:val="000000"/>
          <w:sz w:val="20"/>
          <w:szCs w:val="20"/>
        </w:rPr>
        <w:t xml:space="preserve"> ed. Vol. 2. McGraw-</w:t>
      </w:r>
      <w:proofErr w:type="spellStart"/>
      <w:r w:rsidRPr="00002343">
        <w:rPr>
          <w:rFonts w:ascii="Times New Roman" w:hAnsi="Times New Roman"/>
          <w:color w:val="000000"/>
          <w:sz w:val="20"/>
          <w:szCs w:val="20"/>
        </w:rPr>
        <w:t>Hilt</w:t>
      </w:r>
      <w:proofErr w:type="spellEnd"/>
      <w:r w:rsidRPr="00002343">
        <w:rPr>
          <w:rFonts w:ascii="Times New Roman" w:hAnsi="Times New Roman"/>
          <w:color w:val="000000"/>
          <w:sz w:val="20"/>
          <w:szCs w:val="20"/>
        </w:rPr>
        <w:t xml:space="preserve">, New York USA. </w:t>
      </w:r>
      <w:r w:rsidRPr="00002343">
        <w:rPr>
          <w:rFonts w:ascii="Times New Roman" w:hAnsi="Times New Roman"/>
          <w:bCs/>
          <w:sz w:val="20"/>
          <w:szCs w:val="20"/>
        </w:rPr>
        <w:t>pp. l620 - 1625.</w:t>
      </w:r>
    </w:p>
    <w:p w:rsidR="00A72832" w:rsidRPr="00002343" w:rsidRDefault="00A72832" w:rsidP="00002343">
      <w:pPr>
        <w:pStyle w:val="NoSpacing"/>
        <w:numPr>
          <w:ilvl w:val="0"/>
          <w:numId w:val="37"/>
        </w:numPr>
        <w:snapToGrid w:val="0"/>
        <w:ind w:left="425" w:hanging="425"/>
        <w:jc w:val="both"/>
        <w:rPr>
          <w:rFonts w:ascii="Times New Roman" w:hAnsi="Times New Roman"/>
          <w:bCs/>
          <w:sz w:val="20"/>
          <w:szCs w:val="20"/>
        </w:rPr>
      </w:pPr>
      <w:r w:rsidRPr="00002343">
        <w:rPr>
          <w:rFonts w:ascii="Times New Roman" w:hAnsi="Times New Roman"/>
          <w:bCs/>
          <w:sz w:val="20"/>
          <w:szCs w:val="20"/>
        </w:rPr>
        <w:t>Chang, T. M., Lu, P. L, Li, H. H, Chang, C. Y., Chen, T. C. and Chang, L. L. (</w:t>
      </w:r>
      <w:r w:rsidRPr="00002343">
        <w:rPr>
          <w:rFonts w:ascii="Times New Roman" w:hAnsi="Times New Roman"/>
          <w:sz w:val="20"/>
          <w:szCs w:val="20"/>
        </w:rPr>
        <w:t>2007).</w:t>
      </w:r>
      <w:r w:rsidR="00F00E19">
        <w:rPr>
          <w:rFonts w:ascii="Times New Roman" w:hAnsi="Times New Roman" w:hint="eastAsia"/>
          <w:sz w:val="20"/>
          <w:szCs w:val="20"/>
          <w:lang w:eastAsia="zh-CN"/>
        </w:rPr>
        <w:t xml:space="preserve"> </w:t>
      </w:r>
      <w:r w:rsidRPr="00002343">
        <w:rPr>
          <w:rFonts w:ascii="Times New Roman" w:hAnsi="Times New Roman"/>
          <w:sz w:val="20"/>
          <w:szCs w:val="20"/>
        </w:rPr>
        <w:lastRenderedPageBreak/>
        <w:t xml:space="preserve">Characterization of </w:t>
      </w:r>
      <w:proofErr w:type="spellStart"/>
      <w:r w:rsidRPr="00002343">
        <w:rPr>
          <w:rFonts w:ascii="Times New Roman" w:hAnsi="Times New Roman"/>
          <w:sz w:val="20"/>
          <w:szCs w:val="20"/>
        </w:rPr>
        <w:t>fluoroquinolone</w:t>
      </w:r>
      <w:proofErr w:type="spellEnd"/>
      <w:r w:rsidRPr="00002343">
        <w:rPr>
          <w:rFonts w:ascii="Times New Roman" w:hAnsi="Times New Roman"/>
          <w:sz w:val="20"/>
          <w:szCs w:val="20"/>
        </w:rPr>
        <w:t xml:space="preserve"> resistance mechanisms and their correlation with the degree of resistance to clinically used </w:t>
      </w:r>
      <w:proofErr w:type="spellStart"/>
      <w:r w:rsidRPr="00002343">
        <w:rPr>
          <w:rFonts w:ascii="Times New Roman" w:hAnsi="Times New Roman"/>
          <w:sz w:val="20"/>
          <w:szCs w:val="20"/>
        </w:rPr>
        <w:t>fluoroquino-lones</w:t>
      </w:r>
      <w:proofErr w:type="spellEnd"/>
      <w:r w:rsidRPr="00002343">
        <w:rPr>
          <w:rFonts w:ascii="Times New Roman" w:hAnsi="Times New Roman"/>
          <w:sz w:val="20"/>
          <w:szCs w:val="20"/>
        </w:rPr>
        <w:t xml:space="preserve"> among Escherichia coli isolates. </w:t>
      </w:r>
      <w:r w:rsidRPr="00002343">
        <w:rPr>
          <w:rFonts w:ascii="Times New Roman" w:hAnsi="Times New Roman"/>
          <w:i/>
          <w:sz w:val="20"/>
          <w:szCs w:val="20"/>
        </w:rPr>
        <w:t>Journal of Chemotherapy.</w:t>
      </w:r>
      <w:r w:rsidR="00F00E19">
        <w:rPr>
          <w:rFonts w:ascii="Times New Roman" w:hAnsi="Times New Roman" w:hint="eastAsia"/>
          <w:i/>
          <w:sz w:val="20"/>
          <w:szCs w:val="20"/>
          <w:lang w:eastAsia="zh-CN"/>
        </w:rPr>
        <w:t xml:space="preserve"> </w:t>
      </w:r>
      <w:r w:rsidRPr="00002343">
        <w:rPr>
          <w:rFonts w:ascii="Times New Roman" w:hAnsi="Times New Roman"/>
          <w:bCs/>
          <w:sz w:val="20"/>
          <w:szCs w:val="20"/>
        </w:rPr>
        <w:t>19(5):</w:t>
      </w:r>
      <w:r w:rsidRPr="00002343">
        <w:rPr>
          <w:rFonts w:ascii="Times New Roman" w:hAnsi="Times New Roman"/>
          <w:sz w:val="20"/>
          <w:szCs w:val="20"/>
        </w:rPr>
        <w:t>488 – 494.</w:t>
      </w:r>
    </w:p>
    <w:p w:rsidR="00E87B5E" w:rsidRPr="00002343" w:rsidRDefault="00E87B5E" w:rsidP="00002343">
      <w:pPr>
        <w:pStyle w:val="NoSpacing"/>
        <w:numPr>
          <w:ilvl w:val="0"/>
          <w:numId w:val="37"/>
        </w:numPr>
        <w:snapToGrid w:val="0"/>
        <w:ind w:left="425" w:hanging="425"/>
        <w:jc w:val="both"/>
        <w:rPr>
          <w:rFonts w:ascii="Times New Roman" w:hAnsi="Times New Roman"/>
          <w:bCs/>
          <w:sz w:val="20"/>
          <w:szCs w:val="20"/>
        </w:rPr>
      </w:pPr>
      <w:proofErr w:type="spellStart"/>
      <w:r w:rsidRPr="00002343">
        <w:rPr>
          <w:rFonts w:ascii="Times New Roman" w:hAnsi="Times New Roman"/>
          <w:bCs/>
          <w:sz w:val="20"/>
          <w:szCs w:val="20"/>
        </w:rPr>
        <w:t>Cheesbrough</w:t>
      </w:r>
      <w:proofErr w:type="spellEnd"/>
      <w:r w:rsidRPr="00002343">
        <w:rPr>
          <w:rFonts w:ascii="Times New Roman" w:hAnsi="Times New Roman"/>
          <w:bCs/>
          <w:sz w:val="20"/>
          <w:szCs w:val="20"/>
        </w:rPr>
        <w:t>, M. (2000).</w:t>
      </w:r>
      <w:r w:rsidRPr="00002343">
        <w:rPr>
          <w:rFonts w:ascii="Times New Roman" w:hAnsi="Times New Roman"/>
          <w:sz w:val="20"/>
          <w:szCs w:val="20"/>
        </w:rPr>
        <w:t xml:space="preserve"> District</w:t>
      </w:r>
      <w:r w:rsidRPr="00002343">
        <w:rPr>
          <w:rFonts w:ascii="Times New Roman" w:hAnsi="Times New Roman"/>
          <w:bCs/>
          <w:sz w:val="20"/>
          <w:szCs w:val="20"/>
        </w:rPr>
        <w:t xml:space="preserve"> laboratory</w:t>
      </w:r>
      <w:r w:rsidRPr="00002343">
        <w:rPr>
          <w:rFonts w:ascii="Times New Roman" w:hAnsi="Times New Roman"/>
          <w:sz w:val="20"/>
          <w:szCs w:val="20"/>
        </w:rPr>
        <w:t xml:space="preserve"> Practice in Tropical</w:t>
      </w:r>
      <w:r w:rsidRPr="00002343">
        <w:rPr>
          <w:rFonts w:ascii="Times New Roman" w:hAnsi="Times New Roman"/>
          <w:bCs/>
          <w:sz w:val="20"/>
          <w:szCs w:val="20"/>
        </w:rPr>
        <w:t xml:space="preserve"> Countries part 2:</w:t>
      </w:r>
      <w:r w:rsidRPr="00002343">
        <w:rPr>
          <w:rFonts w:ascii="Times New Roman" w:hAnsi="Times New Roman"/>
          <w:sz w:val="20"/>
          <w:szCs w:val="20"/>
        </w:rPr>
        <w:t xml:space="preserve"> Cambridge University press UK. pp. 434.</w:t>
      </w:r>
    </w:p>
    <w:p w:rsidR="00A72832" w:rsidRPr="00002343" w:rsidRDefault="00A72832" w:rsidP="00002343">
      <w:pPr>
        <w:pStyle w:val="NoSpacing"/>
        <w:numPr>
          <w:ilvl w:val="0"/>
          <w:numId w:val="37"/>
        </w:numPr>
        <w:snapToGrid w:val="0"/>
        <w:ind w:left="425" w:hanging="425"/>
        <w:jc w:val="both"/>
        <w:rPr>
          <w:rFonts w:ascii="Times New Roman" w:hAnsi="Times New Roman"/>
          <w:sz w:val="20"/>
          <w:szCs w:val="20"/>
        </w:rPr>
      </w:pPr>
      <w:r w:rsidRPr="00002343">
        <w:rPr>
          <w:rFonts w:ascii="Times New Roman" w:hAnsi="Times New Roman"/>
          <w:sz w:val="20"/>
          <w:szCs w:val="20"/>
        </w:rPr>
        <w:t xml:space="preserve">Chow, J. W., Fine, M. J., </w:t>
      </w:r>
      <w:proofErr w:type="spellStart"/>
      <w:r w:rsidRPr="00002343">
        <w:rPr>
          <w:rFonts w:ascii="Times New Roman" w:hAnsi="Times New Roman"/>
          <w:sz w:val="20"/>
          <w:szCs w:val="20"/>
        </w:rPr>
        <w:t>Shales</w:t>
      </w:r>
      <w:proofErr w:type="spellEnd"/>
      <w:r w:rsidRPr="00002343">
        <w:rPr>
          <w:rFonts w:ascii="Times New Roman" w:hAnsi="Times New Roman"/>
          <w:sz w:val="20"/>
          <w:szCs w:val="20"/>
        </w:rPr>
        <w:t xml:space="preserve">, D. M., Quinn, J. P., Hooper, D. C. and Johnson, M. P. (1991). </w:t>
      </w:r>
      <w:proofErr w:type="spellStart"/>
      <w:r w:rsidRPr="00002343">
        <w:rPr>
          <w:rFonts w:ascii="Times New Roman" w:hAnsi="Times New Roman"/>
          <w:i/>
          <w:iCs/>
          <w:sz w:val="20"/>
          <w:szCs w:val="20"/>
        </w:rPr>
        <w:t>Enterobacter</w:t>
      </w:r>
      <w:proofErr w:type="spellEnd"/>
      <w:r w:rsidRPr="00002343">
        <w:rPr>
          <w:rFonts w:ascii="Times New Roman" w:hAnsi="Times New Roman"/>
          <w:i/>
          <w:iCs/>
          <w:sz w:val="20"/>
          <w:szCs w:val="20"/>
        </w:rPr>
        <w:t xml:space="preserve"> </w:t>
      </w:r>
      <w:proofErr w:type="spellStart"/>
      <w:r w:rsidRPr="00002343">
        <w:rPr>
          <w:rFonts w:ascii="Times New Roman" w:hAnsi="Times New Roman"/>
          <w:i/>
          <w:iCs/>
          <w:sz w:val="20"/>
          <w:szCs w:val="20"/>
        </w:rPr>
        <w:t>bacteremia</w:t>
      </w:r>
      <w:proofErr w:type="spellEnd"/>
      <w:r w:rsidRPr="00002343">
        <w:rPr>
          <w:rFonts w:ascii="Times New Roman" w:hAnsi="Times New Roman"/>
          <w:sz w:val="20"/>
          <w:szCs w:val="20"/>
        </w:rPr>
        <w:t xml:space="preserve">: Clinical features and emergence of antibiotic resistance during therapy. </w:t>
      </w:r>
      <w:r w:rsidRPr="00002343">
        <w:rPr>
          <w:rFonts w:ascii="Times New Roman" w:hAnsi="Times New Roman"/>
          <w:i/>
          <w:sz w:val="20"/>
          <w:szCs w:val="20"/>
        </w:rPr>
        <w:t>Annals of Internal medicine</w:t>
      </w:r>
      <w:r w:rsidRPr="00002343">
        <w:rPr>
          <w:rFonts w:ascii="Times New Roman" w:hAnsi="Times New Roman"/>
          <w:sz w:val="20"/>
          <w:szCs w:val="20"/>
        </w:rPr>
        <w:t xml:space="preserve">. </w:t>
      </w:r>
      <w:r w:rsidRPr="00002343">
        <w:rPr>
          <w:rFonts w:ascii="Times New Roman" w:hAnsi="Times New Roman"/>
          <w:bCs/>
          <w:sz w:val="20"/>
          <w:szCs w:val="20"/>
        </w:rPr>
        <w:t>115(8)</w:t>
      </w:r>
      <w:r w:rsidRPr="00002343">
        <w:rPr>
          <w:rFonts w:ascii="Times New Roman" w:hAnsi="Times New Roman"/>
          <w:sz w:val="20"/>
          <w:szCs w:val="20"/>
        </w:rPr>
        <w:t>:585 - 590.</w:t>
      </w:r>
    </w:p>
    <w:p w:rsidR="00A72832" w:rsidRPr="00002343" w:rsidRDefault="00A72832" w:rsidP="00002343">
      <w:pPr>
        <w:pStyle w:val="NoSpacing"/>
        <w:numPr>
          <w:ilvl w:val="0"/>
          <w:numId w:val="37"/>
        </w:numPr>
        <w:snapToGrid w:val="0"/>
        <w:ind w:left="425" w:hanging="425"/>
        <w:jc w:val="both"/>
        <w:rPr>
          <w:rFonts w:ascii="Times New Roman" w:hAnsi="Times New Roman"/>
          <w:bCs/>
          <w:sz w:val="20"/>
          <w:szCs w:val="20"/>
        </w:rPr>
      </w:pPr>
      <w:proofErr w:type="spellStart"/>
      <w:r w:rsidRPr="00002343">
        <w:rPr>
          <w:rFonts w:ascii="Times New Roman" w:hAnsi="Times New Roman"/>
          <w:bCs/>
          <w:sz w:val="20"/>
          <w:szCs w:val="20"/>
        </w:rPr>
        <w:t>Courvalin</w:t>
      </w:r>
      <w:proofErr w:type="spellEnd"/>
      <w:r w:rsidRPr="00002343">
        <w:rPr>
          <w:rFonts w:ascii="Times New Roman" w:hAnsi="Times New Roman"/>
          <w:bCs/>
          <w:sz w:val="20"/>
          <w:szCs w:val="20"/>
        </w:rPr>
        <w:t xml:space="preserve">, P. and </w:t>
      </w:r>
      <w:proofErr w:type="spellStart"/>
      <w:r w:rsidRPr="00002343">
        <w:rPr>
          <w:rFonts w:ascii="Times New Roman" w:hAnsi="Times New Roman"/>
          <w:bCs/>
          <w:sz w:val="20"/>
          <w:szCs w:val="20"/>
        </w:rPr>
        <w:t>Carlier</w:t>
      </w:r>
      <w:proofErr w:type="spellEnd"/>
      <w:r w:rsidRPr="00002343">
        <w:rPr>
          <w:rFonts w:ascii="Times New Roman" w:hAnsi="Times New Roman"/>
          <w:bCs/>
          <w:sz w:val="20"/>
          <w:szCs w:val="20"/>
        </w:rPr>
        <w:t>, C. (</w:t>
      </w:r>
      <w:r w:rsidRPr="00002343">
        <w:rPr>
          <w:rFonts w:ascii="Times New Roman" w:hAnsi="Times New Roman"/>
          <w:sz w:val="20"/>
          <w:szCs w:val="20"/>
        </w:rPr>
        <w:t xml:space="preserve">1986). Transposable multiple antibiotic resistance in Streptococcus </w:t>
      </w:r>
      <w:proofErr w:type="spellStart"/>
      <w:r w:rsidRPr="00002343">
        <w:rPr>
          <w:rFonts w:ascii="Times New Roman" w:hAnsi="Times New Roman"/>
          <w:sz w:val="20"/>
          <w:szCs w:val="20"/>
        </w:rPr>
        <w:t>pneumoniae</w:t>
      </w:r>
      <w:proofErr w:type="spellEnd"/>
      <w:r w:rsidRPr="00002343">
        <w:rPr>
          <w:rFonts w:ascii="Times New Roman" w:hAnsi="Times New Roman"/>
          <w:sz w:val="20"/>
          <w:szCs w:val="20"/>
        </w:rPr>
        <w:t xml:space="preserve">. </w:t>
      </w:r>
      <w:r w:rsidRPr="00002343">
        <w:rPr>
          <w:rFonts w:ascii="Times New Roman" w:hAnsi="Times New Roman"/>
          <w:i/>
          <w:sz w:val="20"/>
          <w:szCs w:val="20"/>
        </w:rPr>
        <w:t>Molecular and General Genetics.</w:t>
      </w:r>
      <w:r w:rsidR="00F00E19">
        <w:rPr>
          <w:rFonts w:ascii="Times New Roman" w:hAnsi="Times New Roman" w:hint="eastAsia"/>
          <w:i/>
          <w:sz w:val="20"/>
          <w:szCs w:val="20"/>
          <w:lang w:eastAsia="zh-CN"/>
        </w:rPr>
        <w:t xml:space="preserve"> </w:t>
      </w:r>
      <w:r w:rsidRPr="00002343">
        <w:rPr>
          <w:rFonts w:ascii="Times New Roman" w:hAnsi="Times New Roman"/>
          <w:bCs/>
          <w:sz w:val="20"/>
          <w:szCs w:val="20"/>
        </w:rPr>
        <w:t>205(2):</w:t>
      </w:r>
      <w:r w:rsidRPr="00002343">
        <w:rPr>
          <w:rFonts w:ascii="Times New Roman" w:hAnsi="Times New Roman"/>
          <w:sz w:val="20"/>
          <w:szCs w:val="20"/>
        </w:rPr>
        <w:t>291 – 297.</w:t>
      </w:r>
    </w:p>
    <w:p w:rsidR="00A72832" w:rsidRPr="00002343" w:rsidRDefault="00A72832" w:rsidP="00002343">
      <w:pPr>
        <w:pStyle w:val="NoSpacing"/>
        <w:numPr>
          <w:ilvl w:val="0"/>
          <w:numId w:val="37"/>
        </w:numPr>
        <w:snapToGrid w:val="0"/>
        <w:ind w:left="425" w:hanging="425"/>
        <w:jc w:val="both"/>
        <w:rPr>
          <w:rFonts w:ascii="Times New Roman" w:hAnsi="Times New Roman"/>
          <w:bCs/>
          <w:color w:val="000000"/>
          <w:sz w:val="20"/>
          <w:szCs w:val="20"/>
        </w:rPr>
      </w:pPr>
      <w:proofErr w:type="spellStart"/>
      <w:r w:rsidRPr="00002343">
        <w:rPr>
          <w:rFonts w:ascii="Times New Roman" w:hAnsi="Times New Roman"/>
          <w:color w:val="000000"/>
          <w:sz w:val="20"/>
          <w:szCs w:val="20"/>
        </w:rPr>
        <w:t>Foxman</w:t>
      </w:r>
      <w:proofErr w:type="spellEnd"/>
      <w:r w:rsidRPr="00002343">
        <w:rPr>
          <w:rFonts w:ascii="Times New Roman" w:hAnsi="Times New Roman"/>
          <w:color w:val="000000"/>
          <w:sz w:val="20"/>
          <w:szCs w:val="20"/>
        </w:rPr>
        <w:t xml:space="preserve">, B. (2002). Epidemiology of urinary tract infection: Incidence, morbidity and economic costs. </w:t>
      </w:r>
      <w:r w:rsidRPr="00002343">
        <w:rPr>
          <w:rFonts w:ascii="Times New Roman" w:hAnsi="Times New Roman"/>
          <w:i/>
          <w:iCs/>
          <w:color w:val="000000"/>
          <w:sz w:val="20"/>
          <w:szCs w:val="20"/>
        </w:rPr>
        <w:t xml:space="preserve">American Journal of Medicine. </w:t>
      </w:r>
      <w:r w:rsidRPr="00002343">
        <w:rPr>
          <w:rFonts w:ascii="Times New Roman" w:hAnsi="Times New Roman"/>
          <w:color w:val="000000"/>
          <w:sz w:val="20"/>
          <w:szCs w:val="20"/>
        </w:rPr>
        <w:t>113(1A): 5 - 13.</w:t>
      </w:r>
    </w:p>
    <w:p w:rsidR="00A72832" w:rsidRPr="00002343" w:rsidRDefault="00A72832" w:rsidP="00002343">
      <w:pPr>
        <w:pStyle w:val="NoSpacing"/>
        <w:numPr>
          <w:ilvl w:val="0"/>
          <w:numId w:val="37"/>
        </w:numPr>
        <w:snapToGrid w:val="0"/>
        <w:ind w:left="425" w:hanging="425"/>
        <w:jc w:val="both"/>
        <w:rPr>
          <w:rFonts w:ascii="Times New Roman" w:hAnsi="Times New Roman"/>
          <w:sz w:val="20"/>
          <w:szCs w:val="20"/>
        </w:rPr>
      </w:pPr>
      <w:proofErr w:type="spellStart"/>
      <w:r w:rsidRPr="00002343">
        <w:rPr>
          <w:rFonts w:ascii="Times New Roman" w:hAnsi="Times New Roman"/>
          <w:bCs/>
          <w:sz w:val="20"/>
          <w:szCs w:val="20"/>
        </w:rPr>
        <w:t>Fridkin</w:t>
      </w:r>
      <w:proofErr w:type="spellEnd"/>
      <w:r w:rsidRPr="00002343">
        <w:rPr>
          <w:rFonts w:ascii="Times New Roman" w:hAnsi="Times New Roman"/>
          <w:bCs/>
          <w:sz w:val="20"/>
          <w:szCs w:val="20"/>
        </w:rPr>
        <w:t>, S. K. (</w:t>
      </w:r>
      <w:r w:rsidRPr="00002343">
        <w:rPr>
          <w:rFonts w:ascii="Times New Roman" w:hAnsi="Times New Roman"/>
          <w:sz w:val="20"/>
          <w:szCs w:val="20"/>
        </w:rPr>
        <w:t xml:space="preserve">2003). Routine cycling of antimicrobial agents as an </w:t>
      </w:r>
      <w:proofErr w:type="spellStart"/>
      <w:r w:rsidRPr="00002343">
        <w:rPr>
          <w:rFonts w:ascii="Times New Roman" w:hAnsi="Times New Roman"/>
          <w:sz w:val="20"/>
          <w:szCs w:val="20"/>
        </w:rPr>
        <w:t>infec</w:t>
      </w:r>
      <w:proofErr w:type="spellEnd"/>
      <w:r w:rsidRPr="00002343">
        <w:rPr>
          <w:rFonts w:ascii="Times New Roman" w:hAnsi="Times New Roman"/>
          <w:sz w:val="20"/>
          <w:szCs w:val="20"/>
        </w:rPr>
        <w:t>-</w:t>
      </w:r>
      <w:proofErr w:type="spellStart"/>
      <w:r w:rsidRPr="00002343">
        <w:rPr>
          <w:rFonts w:ascii="Times New Roman" w:hAnsi="Times New Roman"/>
          <w:sz w:val="20"/>
          <w:szCs w:val="20"/>
        </w:rPr>
        <w:t>tion</w:t>
      </w:r>
      <w:proofErr w:type="spellEnd"/>
      <w:r w:rsidRPr="00002343">
        <w:rPr>
          <w:rFonts w:ascii="Times New Roman" w:hAnsi="Times New Roman"/>
          <w:sz w:val="20"/>
          <w:szCs w:val="20"/>
        </w:rPr>
        <w:t xml:space="preserve">-control measure. </w:t>
      </w:r>
      <w:r w:rsidRPr="00002343">
        <w:rPr>
          <w:rFonts w:ascii="Times New Roman" w:hAnsi="Times New Roman"/>
          <w:i/>
          <w:sz w:val="20"/>
          <w:szCs w:val="20"/>
        </w:rPr>
        <w:t>Clinical Infectious Diseases.</w:t>
      </w:r>
      <w:r w:rsidRPr="00002343">
        <w:rPr>
          <w:rFonts w:ascii="Times New Roman" w:hAnsi="Times New Roman"/>
          <w:bCs/>
          <w:sz w:val="20"/>
          <w:szCs w:val="20"/>
        </w:rPr>
        <w:t>36:</w:t>
      </w:r>
      <w:r w:rsidRPr="00002343">
        <w:rPr>
          <w:rFonts w:ascii="Times New Roman" w:hAnsi="Times New Roman"/>
          <w:sz w:val="20"/>
          <w:szCs w:val="20"/>
        </w:rPr>
        <w:t>1438 – 1444.</w:t>
      </w:r>
    </w:p>
    <w:p w:rsidR="00A72832" w:rsidRPr="00002343" w:rsidRDefault="00A72832" w:rsidP="00002343">
      <w:pPr>
        <w:pStyle w:val="NoSpacing"/>
        <w:numPr>
          <w:ilvl w:val="0"/>
          <w:numId w:val="37"/>
        </w:numPr>
        <w:snapToGrid w:val="0"/>
        <w:ind w:left="425" w:hanging="425"/>
        <w:jc w:val="both"/>
        <w:rPr>
          <w:rFonts w:ascii="Times New Roman" w:hAnsi="Times New Roman"/>
          <w:bCs/>
          <w:sz w:val="20"/>
          <w:szCs w:val="20"/>
        </w:rPr>
      </w:pPr>
      <w:r w:rsidRPr="00002343">
        <w:rPr>
          <w:rFonts w:ascii="Times New Roman" w:hAnsi="Times New Roman"/>
          <w:bCs/>
          <w:sz w:val="20"/>
          <w:szCs w:val="20"/>
        </w:rPr>
        <w:t xml:space="preserve">Gupta, S., </w:t>
      </w:r>
      <w:proofErr w:type="spellStart"/>
      <w:r w:rsidRPr="00002343">
        <w:rPr>
          <w:rFonts w:ascii="Times New Roman" w:hAnsi="Times New Roman"/>
          <w:bCs/>
          <w:sz w:val="20"/>
          <w:szCs w:val="20"/>
        </w:rPr>
        <w:t>Tyagi</w:t>
      </w:r>
      <w:proofErr w:type="spellEnd"/>
      <w:r w:rsidRPr="00002343">
        <w:rPr>
          <w:rFonts w:ascii="Times New Roman" w:hAnsi="Times New Roman"/>
          <w:bCs/>
          <w:sz w:val="20"/>
          <w:szCs w:val="20"/>
        </w:rPr>
        <w:t xml:space="preserve">, S., Almeida, D. V., </w:t>
      </w:r>
      <w:proofErr w:type="spellStart"/>
      <w:r w:rsidRPr="00002343">
        <w:rPr>
          <w:rFonts w:ascii="Times New Roman" w:hAnsi="Times New Roman"/>
          <w:bCs/>
          <w:sz w:val="20"/>
          <w:szCs w:val="20"/>
        </w:rPr>
        <w:t>Maiga</w:t>
      </w:r>
      <w:proofErr w:type="spellEnd"/>
      <w:r w:rsidRPr="00002343">
        <w:rPr>
          <w:rFonts w:ascii="Times New Roman" w:hAnsi="Times New Roman"/>
          <w:bCs/>
          <w:sz w:val="20"/>
          <w:szCs w:val="20"/>
        </w:rPr>
        <w:t xml:space="preserve">, M. C., </w:t>
      </w:r>
      <w:proofErr w:type="spellStart"/>
      <w:r w:rsidRPr="00002343">
        <w:rPr>
          <w:rFonts w:ascii="Times New Roman" w:hAnsi="Times New Roman"/>
          <w:bCs/>
          <w:sz w:val="20"/>
          <w:szCs w:val="20"/>
        </w:rPr>
        <w:t>Ammerman</w:t>
      </w:r>
      <w:proofErr w:type="spellEnd"/>
      <w:r w:rsidRPr="00002343">
        <w:rPr>
          <w:rFonts w:ascii="Times New Roman" w:hAnsi="Times New Roman"/>
          <w:bCs/>
          <w:sz w:val="20"/>
          <w:szCs w:val="20"/>
        </w:rPr>
        <w:t xml:space="preserve">, N. C. and </w:t>
      </w:r>
      <w:proofErr w:type="spellStart"/>
      <w:r w:rsidRPr="00002343">
        <w:rPr>
          <w:rFonts w:ascii="Times New Roman" w:hAnsi="Times New Roman"/>
          <w:bCs/>
          <w:sz w:val="20"/>
          <w:szCs w:val="20"/>
        </w:rPr>
        <w:t>Bishai</w:t>
      </w:r>
      <w:proofErr w:type="spellEnd"/>
      <w:r w:rsidRPr="00002343">
        <w:rPr>
          <w:rFonts w:ascii="Times New Roman" w:hAnsi="Times New Roman"/>
          <w:bCs/>
          <w:sz w:val="20"/>
          <w:szCs w:val="20"/>
        </w:rPr>
        <w:t>, W. R. (</w:t>
      </w:r>
      <w:r w:rsidRPr="00002343">
        <w:rPr>
          <w:rFonts w:ascii="Times New Roman" w:hAnsi="Times New Roman"/>
          <w:sz w:val="20"/>
          <w:szCs w:val="20"/>
        </w:rPr>
        <w:t xml:space="preserve">2013). Acceleration of tuberculosis treatment by adjunctive </w:t>
      </w:r>
      <w:proofErr w:type="spellStart"/>
      <w:r w:rsidRPr="00002343">
        <w:rPr>
          <w:rFonts w:ascii="Times New Roman" w:hAnsi="Times New Roman"/>
          <w:sz w:val="20"/>
          <w:szCs w:val="20"/>
        </w:rPr>
        <w:t>therapywith</w:t>
      </w:r>
      <w:proofErr w:type="spellEnd"/>
      <w:r w:rsidRPr="00002343">
        <w:rPr>
          <w:rFonts w:ascii="Times New Roman" w:hAnsi="Times New Roman"/>
          <w:sz w:val="20"/>
          <w:szCs w:val="20"/>
        </w:rPr>
        <w:t xml:space="preserve"> </w:t>
      </w:r>
      <w:proofErr w:type="spellStart"/>
      <w:r w:rsidRPr="00002343">
        <w:rPr>
          <w:rFonts w:ascii="Times New Roman" w:hAnsi="Times New Roman"/>
          <w:sz w:val="20"/>
          <w:szCs w:val="20"/>
        </w:rPr>
        <w:t>verapamil</w:t>
      </w:r>
      <w:proofErr w:type="spellEnd"/>
      <w:r w:rsidRPr="00002343">
        <w:rPr>
          <w:rFonts w:ascii="Times New Roman" w:hAnsi="Times New Roman"/>
          <w:sz w:val="20"/>
          <w:szCs w:val="20"/>
        </w:rPr>
        <w:t xml:space="preserve"> as an efflux inhibitor. </w:t>
      </w:r>
      <w:proofErr w:type="gramStart"/>
      <w:r w:rsidRPr="00002343">
        <w:rPr>
          <w:rFonts w:ascii="Times New Roman" w:hAnsi="Times New Roman"/>
          <w:sz w:val="20"/>
          <w:szCs w:val="20"/>
        </w:rPr>
        <w:t>Am</w:t>
      </w:r>
      <w:proofErr w:type="gramEnd"/>
      <w:r w:rsidRPr="00002343">
        <w:rPr>
          <w:rFonts w:ascii="Times New Roman" w:hAnsi="Times New Roman"/>
          <w:sz w:val="20"/>
          <w:szCs w:val="20"/>
        </w:rPr>
        <w:t xml:space="preserve"> J </w:t>
      </w:r>
      <w:proofErr w:type="spellStart"/>
      <w:r w:rsidRPr="00002343">
        <w:rPr>
          <w:rFonts w:ascii="Times New Roman" w:hAnsi="Times New Roman"/>
          <w:sz w:val="20"/>
          <w:szCs w:val="20"/>
        </w:rPr>
        <w:t>Respir</w:t>
      </w:r>
      <w:proofErr w:type="spellEnd"/>
      <w:r w:rsidRPr="00002343">
        <w:rPr>
          <w:rFonts w:ascii="Times New Roman" w:hAnsi="Times New Roman"/>
          <w:sz w:val="20"/>
          <w:szCs w:val="20"/>
        </w:rPr>
        <w:t xml:space="preserve"> </w:t>
      </w:r>
      <w:proofErr w:type="spellStart"/>
      <w:r w:rsidRPr="00002343">
        <w:rPr>
          <w:rFonts w:ascii="Times New Roman" w:hAnsi="Times New Roman"/>
          <w:sz w:val="20"/>
          <w:szCs w:val="20"/>
        </w:rPr>
        <w:t>Crit</w:t>
      </w:r>
      <w:proofErr w:type="spellEnd"/>
      <w:r w:rsidRPr="00002343">
        <w:rPr>
          <w:rFonts w:ascii="Times New Roman" w:hAnsi="Times New Roman"/>
          <w:sz w:val="20"/>
          <w:szCs w:val="20"/>
        </w:rPr>
        <w:t xml:space="preserve"> Care Med </w:t>
      </w:r>
      <w:r w:rsidRPr="00002343">
        <w:rPr>
          <w:rFonts w:ascii="Times New Roman" w:hAnsi="Times New Roman"/>
          <w:bCs/>
          <w:sz w:val="20"/>
          <w:szCs w:val="20"/>
        </w:rPr>
        <w:t>188:</w:t>
      </w:r>
      <w:r w:rsidRPr="00002343">
        <w:rPr>
          <w:rFonts w:ascii="Times New Roman" w:hAnsi="Times New Roman"/>
          <w:sz w:val="20"/>
          <w:szCs w:val="20"/>
        </w:rPr>
        <w:t xml:space="preserve"> 600 –</w:t>
      </w:r>
      <w:r w:rsidR="00971C1C">
        <w:rPr>
          <w:rFonts w:ascii="Times New Roman" w:hAnsi="Times New Roman"/>
          <w:sz w:val="20"/>
          <w:szCs w:val="20"/>
        </w:rPr>
        <w:t xml:space="preserve"> </w:t>
      </w:r>
      <w:r w:rsidRPr="00002343">
        <w:rPr>
          <w:rFonts w:ascii="Times New Roman" w:hAnsi="Times New Roman"/>
          <w:sz w:val="20"/>
          <w:szCs w:val="20"/>
        </w:rPr>
        <w:t>607.</w:t>
      </w:r>
    </w:p>
    <w:p w:rsidR="00A72832" w:rsidRPr="00002343" w:rsidRDefault="00A72832" w:rsidP="00002343">
      <w:pPr>
        <w:pStyle w:val="NoSpacing"/>
        <w:numPr>
          <w:ilvl w:val="0"/>
          <w:numId w:val="37"/>
        </w:numPr>
        <w:snapToGrid w:val="0"/>
        <w:ind w:left="425" w:hanging="425"/>
        <w:jc w:val="both"/>
        <w:rPr>
          <w:rFonts w:ascii="Times New Roman" w:hAnsi="Times New Roman"/>
          <w:sz w:val="20"/>
          <w:szCs w:val="20"/>
        </w:rPr>
      </w:pPr>
      <w:r w:rsidRPr="00002343">
        <w:rPr>
          <w:rFonts w:ascii="Times New Roman" w:hAnsi="Times New Roman"/>
          <w:bCs/>
          <w:sz w:val="20"/>
          <w:szCs w:val="20"/>
        </w:rPr>
        <w:t>Hall, R. M. (</w:t>
      </w:r>
      <w:r w:rsidRPr="00002343">
        <w:rPr>
          <w:rFonts w:ascii="Times New Roman" w:hAnsi="Times New Roman"/>
          <w:sz w:val="20"/>
          <w:szCs w:val="20"/>
        </w:rPr>
        <w:t xml:space="preserve">2012). </w:t>
      </w:r>
      <w:proofErr w:type="spellStart"/>
      <w:r w:rsidRPr="00002343">
        <w:rPr>
          <w:rFonts w:ascii="Times New Roman" w:hAnsi="Times New Roman"/>
          <w:sz w:val="20"/>
          <w:szCs w:val="20"/>
        </w:rPr>
        <w:t>Integrons</w:t>
      </w:r>
      <w:proofErr w:type="spellEnd"/>
      <w:r w:rsidRPr="00002343">
        <w:rPr>
          <w:rFonts w:ascii="Times New Roman" w:hAnsi="Times New Roman"/>
          <w:sz w:val="20"/>
          <w:szCs w:val="20"/>
        </w:rPr>
        <w:t xml:space="preserve"> and gene cassettes: hotspots of diversity </w:t>
      </w:r>
      <w:proofErr w:type="spellStart"/>
      <w:r w:rsidRPr="00002343">
        <w:rPr>
          <w:rFonts w:ascii="Times New Roman" w:hAnsi="Times New Roman"/>
          <w:sz w:val="20"/>
          <w:szCs w:val="20"/>
        </w:rPr>
        <w:t>inbacterial</w:t>
      </w:r>
      <w:proofErr w:type="spellEnd"/>
      <w:r w:rsidRPr="00002343">
        <w:rPr>
          <w:rFonts w:ascii="Times New Roman" w:hAnsi="Times New Roman"/>
          <w:sz w:val="20"/>
          <w:szCs w:val="20"/>
        </w:rPr>
        <w:t xml:space="preserve"> genomes. </w:t>
      </w:r>
      <w:r w:rsidRPr="00002343">
        <w:rPr>
          <w:rFonts w:ascii="Times New Roman" w:hAnsi="Times New Roman"/>
          <w:i/>
          <w:sz w:val="20"/>
          <w:szCs w:val="20"/>
        </w:rPr>
        <w:t>Annals of the New York Academy of Sciences.</w:t>
      </w:r>
      <w:r w:rsidRPr="00002343">
        <w:rPr>
          <w:rFonts w:ascii="Times New Roman" w:hAnsi="Times New Roman"/>
          <w:bCs/>
          <w:sz w:val="20"/>
          <w:szCs w:val="20"/>
        </w:rPr>
        <w:t>1267:</w:t>
      </w:r>
      <w:r w:rsidRPr="00002343">
        <w:rPr>
          <w:rFonts w:ascii="Times New Roman" w:hAnsi="Times New Roman"/>
          <w:sz w:val="20"/>
          <w:szCs w:val="20"/>
        </w:rPr>
        <w:t>71 – 78.</w:t>
      </w:r>
    </w:p>
    <w:p w:rsidR="00A72832" w:rsidRPr="00002343" w:rsidRDefault="00A72832" w:rsidP="00002343">
      <w:pPr>
        <w:pStyle w:val="NoSpacing"/>
        <w:numPr>
          <w:ilvl w:val="0"/>
          <w:numId w:val="37"/>
        </w:numPr>
        <w:snapToGrid w:val="0"/>
        <w:ind w:left="425" w:hanging="425"/>
        <w:jc w:val="both"/>
        <w:rPr>
          <w:rFonts w:ascii="Times New Roman" w:hAnsi="Times New Roman"/>
          <w:bCs/>
          <w:sz w:val="20"/>
          <w:szCs w:val="20"/>
        </w:rPr>
      </w:pPr>
      <w:r w:rsidRPr="00002343">
        <w:rPr>
          <w:rFonts w:ascii="Times New Roman" w:hAnsi="Times New Roman"/>
          <w:bCs/>
          <w:sz w:val="20"/>
          <w:szCs w:val="20"/>
        </w:rPr>
        <w:t xml:space="preserve">Huang, X. Z., Frye, J. G., </w:t>
      </w:r>
      <w:proofErr w:type="spellStart"/>
      <w:r w:rsidRPr="00002343">
        <w:rPr>
          <w:rFonts w:ascii="Times New Roman" w:hAnsi="Times New Roman"/>
          <w:bCs/>
          <w:sz w:val="20"/>
          <w:szCs w:val="20"/>
        </w:rPr>
        <w:t>Chahine</w:t>
      </w:r>
      <w:proofErr w:type="spellEnd"/>
      <w:r w:rsidRPr="00002343">
        <w:rPr>
          <w:rFonts w:ascii="Times New Roman" w:hAnsi="Times New Roman"/>
          <w:bCs/>
          <w:sz w:val="20"/>
          <w:szCs w:val="20"/>
        </w:rPr>
        <w:t xml:space="preserve">, M. A., Glenn, L. M., </w:t>
      </w:r>
      <w:proofErr w:type="spellStart"/>
      <w:r w:rsidRPr="00002343">
        <w:rPr>
          <w:rFonts w:ascii="Times New Roman" w:hAnsi="Times New Roman"/>
          <w:bCs/>
          <w:sz w:val="20"/>
          <w:szCs w:val="20"/>
        </w:rPr>
        <w:t>Ake</w:t>
      </w:r>
      <w:proofErr w:type="spellEnd"/>
      <w:r w:rsidRPr="00002343">
        <w:rPr>
          <w:rFonts w:ascii="Times New Roman" w:hAnsi="Times New Roman"/>
          <w:bCs/>
          <w:sz w:val="20"/>
          <w:szCs w:val="20"/>
        </w:rPr>
        <w:t xml:space="preserve">, J. A., Su, W., </w:t>
      </w:r>
      <w:proofErr w:type="spellStart"/>
      <w:r w:rsidRPr="00002343">
        <w:rPr>
          <w:rFonts w:ascii="Times New Roman" w:hAnsi="Times New Roman"/>
          <w:bCs/>
          <w:sz w:val="20"/>
          <w:szCs w:val="20"/>
        </w:rPr>
        <w:t>Nikolich</w:t>
      </w:r>
      <w:proofErr w:type="spellEnd"/>
      <w:r w:rsidRPr="00002343">
        <w:rPr>
          <w:rFonts w:ascii="Times New Roman" w:hAnsi="Times New Roman"/>
          <w:bCs/>
          <w:sz w:val="20"/>
          <w:szCs w:val="20"/>
        </w:rPr>
        <w:t xml:space="preserve">, M. P. and </w:t>
      </w:r>
      <w:proofErr w:type="spellStart"/>
      <w:r w:rsidRPr="00002343">
        <w:rPr>
          <w:rFonts w:ascii="Times New Roman" w:hAnsi="Times New Roman"/>
          <w:bCs/>
          <w:sz w:val="20"/>
          <w:szCs w:val="20"/>
        </w:rPr>
        <w:t>Lesho</w:t>
      </w:r>
      <w:proofErr w:type="spellEnd"/>
      <w:r w:rsidRPr="00002343">
        <w:rPr>
          <w:rFonts w:ascii="Times New Roman" w:hAnsi="Times New Roman"/>
          <w:bCs/>
          <w:sz w:val="20"/>
          <w:szCs w:val="20"/>
        </w:rPr>
        <w:t>, E. P. (</w:t>
      </w:r>
      <w:r w:rsidRPr="00002343">
        <w:rPr>
          <w:rFonts w:ascii="Times New Roman" w:hAnsi="Times New Roman"/>
          <w:sz w:val="20"/>
          <w:szCs w:val="20"/>
        </w:rPr>
        <w:t>2012). Characteristics of plasmids in multi-drug-resistant</w:t>
      </w:r>
      <w:r w:rsidR="00F00E19">
        <w:rPr>
          <w:rFonts w:ascii="Times New Roman" w:hAnsi="Times New Roman" w:hint="eastAsia"/>
          <w:sz w:val="20"/>
          <w:szCs w:val="20"/>
          <w:lang w:eastAsia="zh-CN"/>
        </w:rPr>
        <w:t xml:space="preserve"> </w:t>
      </w:r>
      <w:proofErr w:type="spellStart"/>
      <w:r w:rsidRPr="00002343">
        <w:rPr>
          <w:rFonts w:ascii="Times New Roman" w:hAnsi="Times New Roman"/>
          <w:sz w:val="20"/>
          <w:szCs w:val="20"/>
        </w:rPr>
        <w:t>Enterobacteriaceae</w:t>
      </w:r>
      <w:proofErr w:type="spellEnd"/>
      <w:r w:rsidRPr="00002343">
        <w:rPr>
          <w:rFonts w:ascii="Times New Roman" w:hAnsi="Times New Roman"/>
          <w:sz w:val="20"/>
          <w:szCs w:val="20"/>
        </w:rPr>
        <w:t xml:space="preserve"> isolated during prospective surveillance of a newly opened hospital in Iraq. </w:t>
      </w:r>
      <w:proofErr w:type="spellStart"/>
      <w:r w:rsidRPr="00002343">
        <w:rPr>
          <w:rFonts w:ascii="Times New Roman" w:hAnsi="Times New Roman"/>
          <w:i/>
          <w:sz w:val="20"/>
          <w:szCs w:val="20"/>
        </w:rPr>
        <w:t>PLoS</w:t>
      </w:r>
      <w:proofErr w:type="spellEnd"/>
      <w:r w:rsidRPr="00002343">
        <w:rPr>
          <w:rFonts w:ascii="Times New Roman" w:hAnsi="Times New Roman"/>
          <w:i/>
          <w:sz w:val="20"/>
          <w:szCs w:val="20"/>
        </w:rPr>
        <w:t xml:space="preserve"> One</w:t>
      </w:r>
      <w:r w:rsidR="00F00E19">
        <w:rPr>
          <w:rFonts w:ascii="Times New Roman" w:hAnsi="Times New Roman" w:hint="eastAsia"/>
          <w:i/>
          <w:sz w:val="20"/>
          <w:szCs w:val="20"/>
          <w:lang w:eastAsia="zh-CN"/>
        </w:rPr>
        <w:t xml:space="preserve"> </w:t>
      </w:r>
      <w:r w:rsidRPr="00002343">
        <w:rPr>
          <w:rFonts w:ascii="Times New Roman" w:hAnsi="Times New Roman"/>
          <w:bCs/>
          <w:sz w:val="20"/>
          <w:szCs w:val="20"/>
        </w:rPr>
        <w:t>7</w:t>
      </w:r>
      <w:r w:rsidR="00F00E19">
        <w:rPr>
          <w:rFonts w:ascii="Times New Roman" w:hAnsi="Times New Roman" w:hint="eastAsia"/>
          <w:bCs/>
          <w:sz w:val="20"/>
          <w:szCs w:val="20"/>
          <w:lang w:eastAsia="zh-CN"/>
        </w:rPr>
        <w:t xml:space="preserve"> </w:t>
      </w:r>
      <w:r w:rsidRPr="00002343">
        <w:rPr>
          <w:rFonts w:ascii="Times New Roman" w:hAnsi="Times New Roman"/>
          <w:bCs/>
          <w:sz w:val="20"/>
          <w:szCs w:val="20"/>
        </w:rPr>
        <w:t>(7):</w:t>
      </w:r>
      <w:r w:rsidRPr="00002343">
        <w:rPr>
          <w:rFonts w:ascii="Times New Roman" w:hAnsi="Times New Roman"/>
          <w:sz w:val="20"/>
          <w:szCs w:val="20"/>
        </w:rPr>
        <w:t>e40360.</w:t>
      </w:r>
    </w:p>
    <w:p w:rsidR="00A72832" w:rsidRPr="00002343" w:rsidRDefault="00A72832" w:rsidP="00002343">
      <w:pPr>
        <w:pStyle w:val="NoSpacing"/>
        <w:numPr>
          <w:ilvl w:val="0"/>
          <w:numId w:val="37"/>
        </w:numPr>
        <w:snapToGrid w:val="0"/>
        <w:ind w:left="425" w:hanging="425"/>
        <w:jc w:val="both"/>
        <w:rPr>
          <w:rFonts w:ascii="Times New Roman" w:hAnsi="Times New Roman"/>
          <w:bCs/>
          <w:color w:val="000000"/>
          <w:sz w:val="20"/>
          <w:szCs w:val="20"/>
        </w:rPr>
      </w:pPr>
      <w:proofErr w:type="spellStart"/>
      <w:r w:rsidRPr="00002343">
        <w:rPr>
          <w:rFonts w:ascii="Times New Roman" w:hAnsi="Times New Roman"/>
          <w:color w:val="000000"/>
          <w:sz w:val="20"/>
          <w:szCs w:val="20"/>
        </w:rPr>
        <w:t>Hynicwiez</w:t>
      </w:r>
      <w:proofErr w:type="spellEnd"/>
      <w:r w:rsidRPr="00002343">
        <w:rPr>
          <w:rFonts w:ascii="Times New Roman" w:hAnsi="Times New Roman"/>
          <w:color w:val="000000"/>
          <w:sz w:val="20"/>
          <w:szCs w:val="20"/>
        </w:rPr>
        <w:t xml:space="preserve">, K. and </w:t>
      </w:r>
      <w:proofErr w:type="spellStart"/>
      <w:r w:rsidRPr="00002343">
        <w:rPr>
          <w:rFonts w:ascii="Times New Roman" w:hAnsi="Times New Roman"/>
          <w:color w:val="000000"/>
          <w:sz w:val="20"/>
          <w:szCs w:val="20"/>
        </w:rPr>
        <w:t>Hymcwicz</w:t>
      </w:r>
      <w:proofErr w:type="spellEnd"/>
      <w:r w:rsidRPr="00002343">
        <w:rPr>
          <w:rFonts w:ascii="Times New Roman" w:hAnsi="Times New Roman"/>
          <w:color w:val="000000"/>
          <w:sz w:val="20"/>
          <w:szCs w:val="20"/>
        </w:rPr>
        <w:t xml:space="preserve">, W. (2001). Antibiotic susceptibility of bacterial strains isolated from urinary tract infection in Poland. </w:t>
      </w:r>
      <w:r w:rsidRPr="00002343">
        <w:rPr>
          <w:rFonts w:ascii="Times New Roman" w:hAnsi="Times New Roman"/>
          <w:i/>
          <w:iCs/>
          <w:color w:val="000000"/>
          <w:sz w:val="20"/>
          <w:szCs w:val="20"/>
        </w:rPr>
        <w:t>Journal of Antimicrobial Chemotherapy.</w:t>
      </w:r>
      <w:r w:rsidR="00F00E19">
        <w:rPr>
          <w:rFonts w:ascii="Times New Roman" w:hAnsi="Times New Roman" w:hint="eastAsia"/>
          <w:i/>
          <w:iCs/>
          <w:color w:val="000000"/>
          <w:sz w:val="20"/>
          <w:szCs w:val="20"/>
          <w:lang w:eastAsia="zh-CN"/>
        </w:rPr>
        <w:t xml:space="preserve"> </w:t>
      </w:r>
      <w:r w:rsidRPr="00002343">
        <w:rPr>
          <w:rFonts w:ascii="Times New Roman" w:hAnsi="Times New Roman"/>
          <w:color w:val="000000"/>
          <w:sz w:val="20"/>
          <w:szCs w:val="20"/>
        </w:rPr>
        <w:t>47(6):773 - 780.</w:t>
      </w:r>
    </w:p>
    <w:p w:rsidR="00A72832" w:rsidRPr="00002343" w:rsidRDefault="00A72832" w:rsidP="00002343">
      <w:pPr>
        <w:pStyle w:val="NoSpacing"/>
        <w:numPr>
          <w:ilvl w:val="0"/>
          <w:numId w:val="37"/>
        </w:numPr>
        <w:snapToGrid w:val="0"/>
        <w:ind w:left="425" w:hanging="425"/>
        <w:jc w:val="both"/>
        <w:rPr>
          <w:rFonts w:ascii="Times New Roman" w:hAnsi="Times New Roman"/>
          <w:color w:val="000000"/>
          <w:sz w:val="20"/>
          <w:szCs w:val="20"/>
        </w:rPr>
      </w:pPr>
      <w:r w:rsidRPr="00002343">
        <w:rPr>
          <w:rFonts w:ascii="Times New Roman" w:hAnsi="Times New Roman"/>
          <w:bCs/>
          <w:color w:val="000000"/>
          <w:sz w:val="20"/>
          <w:szCs w:val="20"/>
        </w:rPr>
        <w:t xml:space="preserve">Johnson, J. R., </w:t>
      </w:r>
      <w:proofErr w:type="spellStart"/>
      <w:r w:rsidRPr="00002343">
        <w:rPr>
          <w:rFonts w:ascii="Times New Roman" w:hAnsi="Times New Roman"/>
          <w:bCs/>
          <w:color w:val="000000"/>
          <w:sz w:val="20"/>
          <w:szCs w:val="20"/>
        </w:rPr>
        <w:t>Delavari</w:t>
      </w:r>
      <w:proofErr w:type="spellEnd"/>
      <w:r w:rsidRPr="00002343">
        <w:rPr>
          <w:rFonts w:ascii="Times New Roman" w:hAnsi="Times New Roman"/>
          <w:bCs/>
          <w:color w:val="000000"/>
          <w:sz w:val="20"/>
          <w:szCs w:val="20"/>
        </w:rPr>
        <w:t xml:space="preserve">, P. and </w:t>
      </w:r>
      <w:proofErr w:type="spellStart"/>
      <w:r w:rsidRPr="00002343">
        <w:rPr>
          <w:rFonts w:ascii="Times New Roman" w:hAnsi="Times New Roman"/>
          <w:bCs/>
          <w:color w:val="000000"/>
          <w:sz w:val="20"/>
          <w:szCs w:val="20"/>
        </w:rPr>
        <w:t>Azar</w:t>
      </w:r>
      <w:proofErr w:type="spellEnd"/>
      <w:r w:rsidRPr="00002343">
        <w:rPr>
          <w:rFonts w:ascii="Times New Roman" w:hAnsi="Times New Roman"/>
          <w:bCs/>
          <w:color w:val="000000"/>
          <w:sz w:val="20"/>
          <w:szCs w:val="20"/>
        </w:rPr>
        <w:t xml:space="preserve">, M. (1999). Activities of a </w:t>
      </w:r>
      <w:proofErr w:type="spellStart"/>
      <w:r w:rsidRPr="00002343">
        <w:rPr>
          <w:rFonts w:ascii="Times New Roman" w:hAnsi="Times New Roman"/>
          <w:bCs/>
          <w:color w:val="000000"/>
          <w:sz w:val="20"/>
          <w:szCs w:val="20"/>
        </w:rPr>
        <w:t>nitrofurazone</w:t>
      </w:r>
      <w:proofErr w:type="spellEnd"/>
      <w:r w:rsidRPr="00002343">
        <w:rPr>
          <w:rFonts w:ascii="Times New Roman" w:hAnsi="Times New Roman"/>
          <w:bCs/>
          <w:color w:val="000000"/>
          <w:sz w:val="20"/>
          <w:szCs w:val="20"/>
        </w:rPr>
        <w:t>-containing</w:t>
      </w:r>
      <w:r w:rsidRPr="00002343">
        <w:rPr>
          <w:rFonts w:ascii="Times New Roman" w:hAnsi="Times New Roman"/>
          <w:color w:val="000000"/>
          <w:sz w:val="20"/>
          <w:szCs w:val="20"/>
        </w:rPr>
        <w:t xml:space="preserve"> urinary catheter and a silver </w:t>
      </w:r>
      <w:proofErr w:type="spellStart"/>
      <w:r w:rsidRPr="00002343">
        <w:rPr>
          <w:rFonts w:ascii="Times New Roman" w:hAnsi="Times New Roman"/>
          <w:color w:val="000000"/>
          <w:sz w:val="20"/>
          <w:szCs w:val="20"/>
        </w:rPr>
        <w:t>hydrogel</w:t>
      </w:r>
      <w:proofErr w:type="spellEnd"/>
      <w:r w:rsidRPr="00002343">
        <w:rPr>
          <w:rFonts w:ascii="Times New Roman" w:hAnsi="Times New Roman"/>
          <w:bCs/>
          <w:color w:val="000000"/>
          <w:sz w:val="20"/>
          <w:szCs w:val="20"/>
        </w:rPr>
        <w:t xml:space="preserve"> catheter</w:t>
      </w:r>
      <w:r w:rsidRPr="00002343">
        <w:rPr>
          <w:rFonts w:ascii="Times New Roman" w:hAnsi="Times New Roman"/>
          <w:color w:val="000000"/>
          <w:sz w:val="20"/>
          <w:szCs w:val="20"/>
        </w:rPr>
        <w:t xml:space="preserve"> against</w:t>
      </w:r>
      <w:r w:rsidRPr="00002343">
        <w:rPr>
          <w:rFonts w:ascii="Times New Roman" w:hAnsi="Times New Roman"/>
          <w:bCs/>
          <w:color w:val="000000"/>
          <w:sz w:val="20"/>
          <w:szCs w:val="20"/>
        </w:rPr>
        <w:t xml:space="preserve"> multidrug-resistant</w:t>
      </w:r>
      <w:r w:rsidRPr="00002343">
        <w:rPr>
          <w:rFonts w:ascii="Times New Roman" w:hAnsi="Times New Roman"/>
          <w:color w:val="000000"/>
          <w:sz w:val="20"/>
          <w:szCs w:val="20"/>
        </w:rPr>
        <w:t xml:space="preserve"> bacteria characteristic of catheter-associated urinary</w:t>
      </w:r>
      <w:r w:rsidRPr="00002343">
        <w:rPr>
          <w:rFonts w:ascii="Times New Roman" w:hAnsi="Times New Roman"/>
          <w:bCs/>
          <w:color w:val="000000"/>
          <w:sz w:val="20"/>
          <w:szCs w:val="20"/>
        </w:rPr>
        <w:t xml:space="preserve"> tract infection. </w:t>
      </w:r>
      <w:r w:rsidRPr="00002343">
        <w:rPr>
          <w:rFonts w:ascii="Times New Roman" w:hAnsi="Times New Roman"/>
          <w:bCs/>
          <w:i/>
          <w:iCs/>
          <w:color w:val="000000"/>
          <w:sz w:val="20"/>
          <w:szCs w:val="20"/>
        </w:rPr>
        <w:t>Antimicrobial agents and Chemotherapy.</w:t>
      </w:r>
      <w:r w:rsidR="00F00E19">
        <w:rPr>
          <w:rFonts w:ascii="Times New Roman" w:hAnsi="Times New Roman" w:hint="eastAsia"/>
          <w:bCs/>
          <w:i/>
          <w:iCs/>
          <w:color w:val="000000"/>
          <w:sz w:val="20"/>
          <w:szCs w:val="20"/>
          <w:lang w:eastAsia="zh-CN"/>
        </w:rPr>
        <w:t xml:space="preserve"> </w:t>
      </w:r>
      <w:r w:rsidRPr="00002343">
        <w:rPr>
          <w:rFonts w:ascii="Times New Roman" w:hAnsi="Times New Roman"/>
          <w:color w:val="000000"/>
          <w:sz w:val="20"/>
          <w:szCs w:val="20"/>
        </w:rPr>
        <w:t>43(12): 2990 - 2995.</w:t>
      </w:r>
    </w:p>
    <w:p w:rsidR="00A72832" w:rsidRPr="00002343" w:rsidRDefault="00A72832" w:rsidP="00002343">
      <w:pPr>
        <w:pStyle w:val="NoSpacing"/>
        <w:numPr>
          <w:ilvl w:val="0"/>
          <w:numId w:val="37"/>
        </w:numPr>
        <w:snapToGrid w:val="0"/>
        <w:ind w:left="425" w:hanging="425"/>
        <w:jc w:val="both"/>
        <w:rPr>
          <w:rFonts w:ascii="Times New Roman" w:hAnsi="Times New Roman"/>
          <w:bCs/>
          <w:color w:val="000000"/>
          <w:sz w:val="20"/>
          <w:szCs w:val="20"/>
        </w:rPr>
      </w:pPr>
      <w:proofErr w:type="spellStart"/>
      <w:r w:rsidRPr="00002343">
        <w:rPr>
          <w:rFonts w:ascii="Times New Roman" w:hAnsi="Times New Roman"/>
          <w:color w:val="000000"/>
          <w:sz w:val="20"/>
          <w:szCs w:val="20"/>
        </w:rPr>
        <w:lastRenderedPageBreak/>
        <w:t>Lagerlov</w:t>
      </w:r>
      <w:proofErr w:type="spellEnd"/>
      <w:r w:rsidRPr="00002343">
        <w:rPr>
          <w:rFonts w:ascii="Times New Roman" w:hAnsi="Times New Roman"/>
          <w:color w:val="000000"/>
          <w:sz w:val="20"/>
          <w:szCs w:val="20"/>
        </w:rPr>
        <w:t>, P. and Loeb, M. (2000). Improving doctors' prescribing behavior through reflection on guidelines</w:t>
      </w:r>
      <w:r w:rsidRPr="00002343">
        <w:rPr>
          <w:rFonts w:ascii="Times New Roman" w:hAnsi="Times New Roman"/>
          <w:bCs/>
          <w:color w:val="000000"/>
          <w:sz w:val="20"/>
          <w:szCs w:val="20"/>
        </w:rPr>
        <w:t xml:space="preserve"> and</w:t>
      </w:r>
      <w:r w:rsidRPr="00002343">
        <w:rPr>
          <w:rFonts w:ascii="Times New Roman" w:hAnsi="Times New Roman"/>
          <w:color w:val="000000"/>
          <w:sz w:val="20"/>
          <w:szCs w:val="20"/>
        </w:rPr>
        <w:t xml:space="preserve"> prescription</w:t>
      </w:r>
      <w:r w:rsidRPr="00002343">
        <w:rPr>
          <w:rFonts w:ascii="Times New Roman" w:hAnsi="Times New Roman"/>
          <w:bCs/>
          <w:color w:val="000000"/>
          <w:sz w:val="20"/>
          <w:szCs w:val="20"/>
        </w:rPr>
        <w:t xml:space="preserve"> feedback: A </w:t>
      </w:r>
      <w:proofErr w:type="spellStart"/>
      <w:r w:rsidRPr="00002343">
        <w:rPr>
          <w:rFonts w:ascii="Times New Roman" w:hAnsi="Times New Roman"/>
          <w:bCs/>
          <w:color w:val="000000"/>
          <w:sz w:val="20"/>
          <w:szCs w:val="20"/>
        </w:rPr>
        <w:t>randomised</w:t>
      </w:r>
      <w:proofErr w:type="spellEnd"/>
      <w:r w:rsidRPr="00002343">
        <w:rPr>
          <w:rFonts w:ascii="Times New Roman" w:hAnsi="Times New Roman"/>
          <w:color w:val="000000"/>
          <w:sz w:val="20"/>
          <w:szCs w:val="20"/>
        </w:rPr>
        <w:t xml:space="preserve"> controlled </w:t>
      </w:r>
      <w:proofErr w:type="spellStart"/>
      <w:r w:rsidRPr="00002343">
        <w:rPr>
          <w:rFonts w:ascii="Times New Roman" w:hAnsi="Times New Roman"/>
          <w:color w:val="000000"/>
          <w:sz w:val="20"/>
          <w:szCs w:val="20"/>
        </w:rPr>
        <w:t>study.</w:t>
      </w:r>
      <w:r w:rsidRPr="00002343">
        <w:rPr>
          <w:rFonts w:ascii="Times New Roman" w:hAnsi="Times New Roman"/>
          <w:bCs/>
          <w:i/>
          <w:color w:val="000000"/>
          <w:sz w:val="20"/>
          <w:szCs w:val="20"/>
        </w:rPr>
        <w:t>Quality</w:t>
      </w:r>
      <w:proofErr w:type="spellEnd"/>
      <w:r w:rsidRPr="00002343">
        <w:rPr>
          <w:rFonts w:ascii="Times New Roman" w:hAnsi="Times New Roman"/>
          <w:bCs/>
          <w:i/>
          <w:color w:val="000000"/>
          <w:sz w:val="20"/>
          <w:szCs w:val="20"/>
        </w:rPr>
        <w:t xml:space="preserve"> in Health Care.</w:t>
      </w:r>
      <w:r w:rsidR="00F00E19">
        <w:rPr>
          <w:rFonts w:ascii="Times New Roman" w:hAnsi="Times New Roman" w:hint="eastAsia"/>
          <w:bCs/>
          <w:i/>
          <w:color w:val="000000"/>
          <w:sz w:val="20"/>
          <w:szCs w:val="20"/>
          <w:lang w:eastAsia="zh-CN"/>
        </w:rPr>
        <w:t xml:space="preserve"> </w:t>
      </w:r>
      <w:r w:rsidRPr="00002343">
        <w:rPr>
          <w:rFonts w:ascii="Times New Roman" w:hAnsi="Times New Roman"/>
          <w:bCs/>
          <w:color w:val="000000"/>
          <w:sz w:val="20"/>
          <w:szCs w:val="20"/>
        </w:rPr>
        <w:t>9(3):159 - 165.</w:t>
      </w:r>
    </w:p>
    <w:p w:rsidR="00A72832" w:rsidRPr="00002343" w:rsidRDefault="00A72832" w:rsidP="00002343">
      <w:pPr>
        <w:pStyle w:val="NoSpacing"/>
        <w:numPr>
          <w:ilvl w:val="0"/>
          <w:numId w:val="37"/>
        </w:numPr>
        <w:snapToGrid w:val="0"/>
        <w:ind w:left="425" w:hanging="425"/>
        <w:jc w:val="both"/>
        <w:rPr>
          <w:rFonts w:ascii="Times New Roman" w:hAnsi="Times New Roman"/>
          <w:bCs/>
          <w:sz w:val="20"/>
          <w:szCs w:val="20"/>
        </w:rPr>
      </w:pPr>
      <w:r w:rsidRPr="00002343">
        <w:rPr>
          <w:rFonts w:ascii="Times New Roman" w:hAnsi="Times New Roman"/>
          <w:color w:val="231F20"/>
          <w:sz w:val="20"/>
          <w:szCs w:val="20"/>
        </w:rPr>
        <w:t xml:space="preserve">Lee, S. Y., </w:t>
      </w:r>
      <w:proofErr w:type="spellStart"/>
      <w:r w:rsidRPr="00002343">
        <w:rPr>
          <w:rFonts w:ascii="Times New Roman" w:hAnsi="Times New Roman"/>
          <w:color w:val="231F20"/>
          <w:sz w:val="20"/>
          <w:szCs w:val="20"/>
        </w:rPr>
        <w:t>Kotapati</w:t>
      </w:r>
      <w:proofErr w:type="spellEnd"/>
      <w:r w:rsidRPr="00002343">
        <w:rPr>
          <w:rFonts w:ascii="Times New Roman" w:hAnsi="Times New Roman"/>
          <w:color w:val="231F20"/>
          <w:sz w:val="20"/>
          <w:szCs w:val="20"/>
        </w:rPr>
        <w:t xml:space="preserve">, S., </w:t>
      </w:r>
      <w:proofErr w:type="spellStart"/>
      <w:r w:rsidRPr="00002343">
        <w:rPr>
          <w:rFonts w:ascii="Times New Roman" w:hAnsi="Times New Roman"/>
          <w:color w:val="231F20"/>
          <w:sz w:val="20"/>
          <w:szCs w:val="20"/>
        </w:rPr>
        <w:t>Kuti</w:t>
      </w:r>
      <w:proofErr w:type="spellEnd"/>
      <w:r w:rsidRPr="00002343">
        <w:rPr>
          <w:rFonts w:ascii="Times New Roman" w:hAnsi="Times New Roman"/>
          <w:color w:val="231F20"/>
          <w:sz w:val="20"/>
          <w:szCs w:val="20"/>
        </w:rPr>
        <w:t>, J. L., Nightingale, C. H.</w:t>
      </w:r>
      <w:r w:rsidR="00971C1C">
        <w:rPr>
          <w:rFonts w:ascii="Times New Roman" w:hAnsi="Times New Roman"/>
          <w:color w:val="231F20"/>
          <w:sz w:val="20"/>
          <w:szCs w:val="20"/>
        </w:rPr>
        <w:t xml:space="preserve"> </w:t>
      </w:r>
      <w:r w:rsidRPr="00002343">
        <w:rPr>
          <w:rFonts w:ascii="Times New Roman" w:hAnsi="Times New Roman"/>
          <w:color w:val="231F20"/>
          <w:sz w:val="20"/>
          <w:szCs w:val="20"/>
        </w:rPr>
        <w:t xml:space="preserve">and </w:t>
      </w:r>
      <w:proofErr w:type="spellStart"/>
      <w:r w:rsidRPr="00002343">
        <w:rPr>
          <w:rFonts w:ascii="Times New Roman" w:hAnsi="Times New Roman"/>
          <w:color w:val="231F20"/>
          <w:sz w:val="20"/>
          <w:szCs w:val="20"/>
        </w:rPr>
        <w:t>Nicolau</w:t>
      </w:r>
      <w:proofErr w:type="spellEnd"/>
      <w:r w:rsidRPr="00002343">
        <w:rPr>
          <w:rFonts w:ascii="Times New Roman" w:hAnsi="Times New Roman"/>
          <w:color w:val="231F20"/>
          <w:sz w:val="20"/>
          <w:szCs w:val="20"/>
        </w:rPr>
        <w:t>, D. P. (2006). Impact of extended-spectrum beta-</w:t>
      </w:r>
      <w:proofErr w:type="spellStart"/>
      <w:r w:rsidRPr="00002343">
        <w:rPr>
          <w:rFonts w:ascii="Times New Roman" w:hAnsi="Times New Roman"/>
          <w:color w:val="231F20"/>
          <w:sz w:val="20"/>
          <w:szCs w:val="20"/>
        </w:rPr>
        <w:t>lactamase</w:t>
      </w:r>
      <w:proofErr w:type="spellEnd"/>
      <w:r w:rsidRPr="00002343">
        <w:rPr>
          <w:rFonts w:ascii="Times New Roman" w:hAnsi="Times New Roman"/>
          <w:color w:val="231F20"/>
          <w:sz w:val="20"/>
          <w:szCs w:val="20"/>
        </w:rPr>
        <w:t xml:space="preserve">-producing </w:t>
      </w:r>
      <w:r w:rsidRPr="00002343">
        <w:rPr>
          <w:rFonts w:ascii="Times New Roman" w:hAnsi="Times New Roman"/>
          <w:i/>
          <w:iCs/>
          <w:color w:val="231F20"/>
          <w:sz w:val="20"/>
          <w:szCs w:val="20"/>
        </w:rPr>
        <w:t>Escherichia coli</w:t>
      </w:r>
      <w:r w:rsidRPr="00002343">
        <w:rPr>
          <w:rFonts w:ascii="Times New Roman" w:hAnsi="Times New Roman"/>
          <w:color w:val="231F20"/>
          <w:sz w:val="20"/>
          <w:szCs w:val="20"/>
        </w:rPr>
        <w:t xml:space="preserve"> and </w:t>
      </w:r>
      <w:proofErr w:type="spellStart"/>
      <w:r w:rsidRPr="00002343">
        <w:rPr>
          <w:rFonts w:ascii="Times New Roman" w:hAnsi="Times New Roman"/>
          <w:i/>
          <w:iCs/>
          <w:color w:val="231F20"/>
          <w:sz w:val="20"/>
          <w:szCs w:val="20"/>
        </w:rPr>
        <w:t>Klebsiella</w:t>
      </w:r>
      <w:proofErr w:type="spellEnd"/>
      <w:r w:rsidRPr="00002343">
        <w:rPr>
          <w:rFonts w:ascii="Times New Roman" w:hAnsi="Times New Roman"/>
          <w:color w:val="231F20"/>
          <w:sz w:val="20"/>
          <w:szCs w:val="20"/>
        </w:rPr>
        <w:t xml:space="preserve"> species on clinical outcomes and hospital costs: a matched cohort study</w:t>
      </w:r>
      <w:r w:rsidRPr="00002343">
        <w:rPr>
          <w:rFonts w:ascii="Times New Roman" w:hAnsi="Times New Roman"/>
          <w:i/>
          <w:iCs/>
          <w:color w:val="231F20"/>
          <w:sz w:val="20"/>
          <w:szCs w:val="20"/>
        </w:rPr>
        <w:t>.</w:t>
      </w:r>
      <w:r w:rsidR="00F00E19">
        <w:rPr>
          <w:rFonts w:ascii="Times New Roman" w:hAnsi="Times New Roman" w:hint="eastAsia"/>
          <w:i/>
          <w:iCs/>
          <w:color w:val="231F20"/>
          <w:sz w:val="20"/>
          <w:szCs w:val="20"/>
          <w:lang w:eastAsia="zh-CN"/>
        </w:rPr>
        <w:t xml:space="preserve"> </w:t>
      </w:r>
      <w:r w:rsidRPr="00002343">
        <w:rPr>
          <w:rFonts w:ascii="Times New Roman" w:hAnsi="Times New Roman"/>
          <w:i/>
          <w:color w:val="231F20"/>
          <w:sz w:val="20"/>
          <w:szCs w:val="20"/>
        </w:rPr>
        <w:t>Infection Control and Hospital Epidemiology.</w:t>
      </w:r>
      <w:r w:rsidR="00F00E19">
        <w:rPr>
          <w:rFonts w:ascii="Times New Roman" w:hAnsi="Times New Roman" w:hint="eastAsia"/>
          <w:i/>
          <w:color w:val="231F20"/>
          <w:sz w:val="20"/>
          <w:szCs w:val="20"/>
          <w:lang w:eastAsia="zh-CN"/>
        </w:rPr>
        <w:t xml:space="preserve"> </w:t>
      </w:r>
      <w:r w:rsidRPr="00002343">
        <w:rPr>
          <w:rFonts w:ascii="Times New Roman" w:hAnsi="Times New Roman"/>
          <w:color w:val="231F20"/>
          <w:sz w:val="20"/>
          <w:szCs w:val="20"/>
        </w:rPr>
        <w:t>27(11): 1226 - 1232.</w:t>
      </w:r>
    </w:p>
    <w:p w:rsidR="00A72832" w:rsidRPr="00002343" w:rsidRDefault="00A72832" w:rsidP="00002343">
      <w:pPr>
        <w:pStyle w:val="NoSpacing"/>
        <w:numPr>
          <w:ilvl w:val="0"/>
          <w:numId w:val="37"/>
        </w:numPr>
        <w:snapToGrid w:val="0"/>
        <w:ind w:left="425" w:hanging="425"/>
        <w:jc w:val="both"/>
        <w:rPr>
          <w:rFonts w:ascii="Times New Roman" w:hAnsi="Times New Roman"/>
          <w:bCs/>
          <w:sz w:val="20"/>
          <w:szCs w:val="20"/>
        </w:rPr>
      </w:pPr>
      <w:r w:rsidRPr="00002343">
        <w:rPr>
          <w:rFonts w:ascii="Times New Roman" w:hAnsi="Times New Roman"/>
          <w:bCs/>
          <w:sz w:val="20"/>
          <w:szCs w:val="20"/>
        </w:rPr>
        <w:t xml:space="preserve">Li, X. Z., Zhang, L, </w:t>
      </w:r>
      <w:proofErr w:type="spellStart"/>
      <w:r w:rsidRPr="00002343">
        <w:rPr>
          <w:rFonts w:ascii="Times New Roman" w:hAnsi="Times New Roman"/>
          <w:bCs/>
          <w:sz w:val="20"/>
          <w:szCs w:val="20"/>
        </w:rPr>
        <w:t>Nikaido</w:t>
      </w:r>
      <w:proofErr w:type="spellEnd"/>
      <w:r w:rsidRPr="00002343">
        <w:rPr>
          <w:rFonts w:ascii="Times New Roman" w:hAnsi="Times New Roman"/>
          <w:bCs/>
          <w:sz w:val="20"/>
          <w:szCs w:val="20"/>
        </w:rPr>
        <w:t xml:space="preserve"> H. </w:t>
      </w:r>
      <w:r w:rsidRPr="00002343">
        <w:rPr>
          <w:rFonts w:ascii="Times New Roman" w:hAnsi="Times New Roman"/>
          <w:sz w:val="20"/>
          <w:szCs w:val="20"/>
        </w:rPr>
        <w:t xml:space="preserve">2004. Efflux pump-mediated intrinsic </w:t>
      </w:r>
      <w:proofErr w:type="spellStart"/>
      <w:r w:rsidRPr="00002343">
        <w:rPr>
          <w:rFonts w:ascii="Times New Roman" w:hAnsi="Times New Roman"/>
          <w:sz w:val="20"/>
          <w:szCs w:val="20"/>
        </w:rPr>
        <w:t>drugresistance</w:t>
      </w:r>
      <w:proofErr w:type="spellEnd"/>
      <w:r w:rsidRPr="00002343">
        <w:rPr>
          <w:rFonts w:ascii="Times New Roman" w:hAnsi="Times New Roman"/>
          <w:sz w:val="20"/>
          <w:szCs w:val="20"/>
        </w:rPr>
        <w:t xml:space="preserve"> in Mycobacterium </w:t>
      </w:r>
      <w:proofErr w:type="spellStart"/>
      <w:r w:rsidRPr="00002343">
        <w:rPr>
          <w:rFonts w:ascii="Times New Roman" w:hAnsi="Times New Roman"/>
          <w:sz w:val="20"/>
          <w:szCs w:val="20"/>
        </w:rPr>
        <w:t>smegmatis</w:t>
      </w:r>
      <w:proofErr w:type="spellEnd"/>
      <w:r w:rsidRPr="00002343">
        <w:rPr>
          <w:rFonts w:ascii="Times New Roman" w:hAnsi="Times New Roman"/>
          <w:sz w:val="20"/>
          <w:szCs w:val="20"/>
        </w:rPr>
        <w:t xml:space="preserve">. </w:t>
      </w:r>
      <w:r w:rsidRPr="00002343">
        <w:rPr>
          <w:rFonts w:ascii="Times New Roman" w:hAnsi="Times New Roman"/>
          <w:i/>
          <w:sz w:val="20"/>
          <w:szCs w:val="20"/>
        </w:rPr>
        <w:t>Antimicrobial Agents and Chemotherapy.</w:t>
      </w:r>
      <w:r w:rsidR="00F00E19">
        <w:rPr>
          <w:rFonts w:ascii="Times New Roman" w:hAnsi="Times New Roman" w:hint="eastAsia"/>
          <w:i/>
          <w:sz w:val="20"/>
          <w:szCs w:val="20"/>
          <w:lang w:eastAsia="zh-CN"/>
        </w:rPr>
        <w:t xml:space="preserve"> </w:t>
      </w:r>
      <w:r w:rsidRPr="00002343">
        <w:rPr>
          <w:rFonts w:ascii="Times New Roman" w:hAnsi="Times New Roman"/>
          <w:bCs/>
          <w:sz w:val="20"/>
          <w:szCs w:val="20"/>
        </w:rPr>
        <w:t>48(7):</w:t>
      </w:r>
      <w:r w:rsidRPr="00002343">
        <w:rPr>
          <w:rFonts w:ascii="Times New Roman" w:hAnsi="Times New Roman"/>
          <w:sz w:val="20"/>
          <w:szCs w:val="20"/>
        </w:rPr>
        <w:t>2415 – 2423.</w:t>
      </w:r>
    </w:p>
    <w:p w:rsidR="00A72832" w:rsidRPr="00002343" w:rsidRDefault="00A72832" w:rsidP="00002343">
      <w:pPr>
        <w:pStyle w:val="NoSpacing"/>
        <w:numPr>
          <w:ilvl w:val="0"/>
          <w:numId w:val="37"/>
        </w:numPr>
        <w:snapToGrid w:val="0"/>
        <w:ind w:left="425" w:hanging="425"/>
        <w:jc w:val="both"/>
        <w:rPr>
          <w:rFonts w:ascii="Times New Roman" w:hAnsi="Times New Roman"/>
          <w:sz w:val="20"/>
          <w:szCs w:val="20"/>
        </w:rPr>
      </w:pPr>
      <w:r w:rsidRPr="00002343">
        <w:rPr>
          <w:rFonts w:ascii="Times New Roman" w:hAnsi="Times New Roman"/>
          <w:color w:val="231F20"/>
          <w:sz w:val="20"/>
          <w:szCs w:val="20"/>
        </w:rPr>
        <w:t xml:space="preserve">Livermore, D. M., Canton, R., </w:t>
      </w:r>
      <w:proofErr w:type="spellStart"/>
      <w:r w:rsidRPr="00002343">
        <w:rPr>
          <w:rFonts w:ascii="Times New Roman" w:hAnsi="Times New Roman"/>
          <w:color w:val="231F20"/>
          <w:sz w:val="20"/>
          <w:szCs w:val="20"/>
        </w:rPr>
        <w:t>Gniadkowski</w:t>
      </w:r>
      <w:proofErr w:type="spellEnd"/>
      <w:r w:rsidRPr="00002343">
        <w:rPr>
          <w:rFonts w:ascii="Times New Roman" w:hAnsi="Times New Roman"/>
          <w:color w:val="231F20"/>
          <w:sz w:val="20"/>
          <w:szCs w:val="20"/>
        </w:rPr>
        <w:t xml:space="preserve">, M., </w:t>
      </w:r>
      <w:proofErr w:type="spellStart"/>
      <w:r w:rsidRPr="00002343">
        <w:rPr>
          <w:rFonts w:ascii="Times New Roman" w:hAnsi="Times New Roman"/>
          <w:color w:val="231F20"/>
          <w:sz w:val="20"/>
          <w:szCs w:val="20"/>
        </w:rPr>
        <w:t>Nordmann</w:t>
      </w:r>
      <w:proofErr w:type="spellEnd"/>
      <w:r w:rsidRPr="00002343">
        <w:rPr>
          <w:rFonts w:ascii="Times New Roman" w:hAnsi="Times New Roman"/>
          <w:color w:val="231F20"/>
          <w:sz w:val="20"/>
          <w:szCs w:val="20"/>
        </w:rPr>
        <w:t xml:space="preserve">, P., </w:t>
      </w:r>
      <w:proofErr w:type="spellStart"/>
      <w:r w:rsidRPr="00002343">
        <w:rPr>
          <w:rFonts w:ascii="Times New Roman" w:hAnsi="Times New Roman"/>
          <w:color w:val="231F20"/>
          <w:sz w:val="20"/>
          <w:szCs w:val="20"/>
        </w:rPr>
        <w:t>Rossolini</w:t>
      </w:r>
      <w:proofErr w:type="spellEnd"/>
      <w:r w:rsidRPr="00002343">
        <w:rPr>
          <w:rFonts w:ascii="Times New Roman" w:hAnsi="Times New Roman"/>
          <w:color w:val="231F20"/>
          <w:sz w:val="20"/>
          <w:szCs w:val="20"/>
        </w:rPr>
        <w:t xml:space="preserve">, G. M., </w:t>
      </w:r>
      <w:proofErr w:type="spellStart"/>
      <w:r w:rsidRPr="00002343">
        <w:rPr>
          <w:rFonts w:ascii="Times New Roman" w:hAnsi="Times New Roman"/>
          <w:color w:val="231F20"/>
          <w:sz w:val="20"/>
          <w:szCs w:val="20"/>
        </w:rPr>
        <w:t>Arlet</w:t>
      </w:r>
      <w:proofErr w:type="spellEnd"/>
      <w:r w:rsidRPr="00002343">
        <w:rPr>
          <w:rFonts w:ascii="Times New Roman" w:hAnsi="Times New Roman"/>
          <w:color w:val="231F20"/>
          <w:sz w:val="20"/>
          <w:szCs w:val="20"/>
        </w:rPr>
        <w:t xml:space="preserve">, G., Ayala, J., </w:t>
      </w:r>
      <w:proofErr w:type="spellStart"/>
      <w:r w:rsidRPr="00002343">
        <w:rPr>
          <w:rFonts w:ascii="Times New Roman" w:hAnsi="Times New Roman"/>
          <w:color w:val="231F20"/>
          <w:sz w:val="20"/>
          <w:szCs w:val="20"/>
        </w:rPr>
        <w:t>Coque</w:t>
      </w:r>
      <w:proofErr w:type="spellEnd"/>
      <w:r w:rsidRPr="00002343">
        <w:rPr>
          <w:rFonts w:ascii="Times New Roman" w:hAnsi="Times New Roman"/>
          <w:color w:val="231F20"/>
          <w:sz w:val="20"/>
          <w:szCs w:val="20"/>
        </w:rPr>
        <w:t>, T. M., Kern-</w:t>
      </w:r>
      <w:proofErr w:type="spellStart"/>
      <w:r w:rsidRPr="00002343">
        <w:rPr>
          <w:rFonts w:ascii="Times New Roman" w:hAnsi="Times New Roman"/>
          <w:color w:val="231F20"/>
          <w:sz w:val="20"/>
          <w:szCs w:val="20"/>
        </w:rPr>
        <w:t>Zdanowicz</w:t>
      </w:r>
      <w:proofErr w:type="spellEnd"/>
      <w:r w:rsidRPr="00002343">
        <w:rPr>
          <w:rFonts w:ascii="Times New Roman" w:hAnsi="Times New Roman"/>
          <w:color w:val="231F20"/>
          <w:sz w:val="20"/>
          <w:szCs w:val="20"/>
        </w:rPr>
        <w:t xml:space="preserve">, I., </w:t>
      </w:r>
      <w:proofErr w:type="spellStart"/>
      <w:r w:rsidRPr="00002343">
        <w:rPr>
          <w:rFonts w:ascii="Times New Roman" w:hAnsi="Times New Roman"/>
          <w:color w:val="231F20"/>
          <w:sz w:val="20"/>
          <w:szCs w:val="20"/>
        </w:rPr>
        <w:t>Luzzaro</w:t>
      </w:r>
      <w:proofErr w:type="spellEnd"/>
      <w:r w:rsidRPr="00002343">
        <w:rPr>
          <w:rFonts w:ascii="Times New Roman" w:hAnsi="Times New Roman"/>
          <w:color w:val="231F20"/>
          <w:sz w:val="20"/>
          <w:szCs w:val="20"/>
        </w:rPr>
        <w:t xml:space="preserve">, F., </w:t>
      </w:r>
      <w:proofErr w:type="spellStart"/>
      <w:r w:rsidRPr="00002343">
        <w:rPr>
          <w:rFonts w:ascii="Times New Roman" w:hAnsi="Times New Roman"/>
          <w:color w:val="231F20"/>
          <w:sz w:val="20"/>
          <w:szCs w:val="20"/>
        </w:rPr>
        <w:t>Poirel</w:t>
      </w:r>
      <w:proofErr w:type="spellEnd"/>
      <w:r w:rsidRPr="00002343">
        <w:rPr>
          <w:rFonts w:ascii="Times New Roman" w:hAnsi="Times New Roman"/>
          <w:color w:val="231F20"/>
          <w:sz w:val="20"/>
          <w:szCs w:val="20"/>
        </w:rPr>
        <w:t xml:space="preserve">, L. and Woodford, N. (2007). CTX-M: changing the face of ESBLs in </w:t>
      </w:r>
      <w:proofErr w:type="spellStart"/>
      <w:r w:rsidRPr="00002343">
        <w:rPr>
          <w:rFonts w:ascii="Times New Roman" w:hAnsi="Times New Roman"/>
          <w:color w:val="231F20"/>
          <w:sz w:val="20"/>
          <w:szCs w:val="20"/>
        </w:rPr>
        <w:t>Europe</w:t>
      </w:r>
      <w:r w:rsidRPr="00002343">
        <w:rPr>
          <w:rFonts w:ascii="Times New Roman" w:hAnsi="Times New Roman"/>
          <w:i/>
          <w:iCs/>
          <w:color w:val="231F20"/>
          <w:sz w:val="20"/>
          <w:szCs w:val="20"/>
        </w:rPr>
        <w:t>.</w:t>
      </w:r>
      <w:r w:rsidRPr="00002343">
        <w:rPr>
          <w:rFonts w:ascii="Times New Roman" w:hAnsi="Times New Roman"/>
          <w:i/>
          <w:color w:val="231F20"/>
          <w:sz w:val="20"/>
          <w:szCs w:val="20"/>
        </w:rPr>
        <w:t>Journal</w:t>
      </w:r>
      <w:proofErr w:type="spellEnd"/>
      <w:r w:rsidRPr="00002343">
        <w:rPr>
          <w:rFonts w:ascii="Times New Roman" w:hAnsi="Times New Roman"/>
          <w:i/>
          <w:color w:val="231F20"/>
          <w:sz w:val="20"/>
          <w:szCs w:val="20"/>
        </w:rPr>
        <w:t xml:space="preserve"> of Antimicrobial Chemotherapy</w:t>
      </w:r>
      <w:r w:rsidRPr="00002343">
        <w:rPr>
          <w:rFonts w:ascii="Times New Roman" w:hAnsi="Times New Roman"/>
          <w:color w:val="231F20"/>
          <w:sz w:val="20"/>
          <w:szCs w:val="20"/>
        </w:rPr>
        <w:t>. 59(2): 165</w:t>
      </w:r>
      <w:r w:rsidR="00971C1C">
        <w:rPr>
          <w:rFonts w:ascii="Times New Roman" w:hAnsi="Times New Roman"/>
          <w:color w:val="231F20"/>
          <w:sz w:val="20"/>
          <w:szCs w:val="20"/>
        </w:rPr>
        <w:t xml:space="preserve"> </w:t>
      </w:r>
      <w:r w:rsidRPr="00002343">
        <w:rPr>
          <w:rFonts w:ascii="Times New Roman" w:hAnsi="Times New Roman"/>
          <w:color w:val="231F20"/>
          <w:sz w:val="20"/>
          <w:szCs w:val="20"/>
        </w:rPr>
        <w:t>- 174.</w:t>
      </w:r>
    </w:p>
    <w:p w:rsidR="00A72832" w:rsidRPr="00002343" w:rsidRDefault="00A72832" w:rsidP="00002343">
      <w:pPr>
        <w:pStyle w:val="NoSpacing"/>
        <w:numPr>
          <w:ilvl w:val="0"/>
          <w:numId w:val="37"/>
        </w:numPr>
        <w:snapToGrid w:val="0"/>
        <w:ind w:left="425" w:hanging="425"/>
        <w:jc w:val="both"/>
        <w:rPr>
          <w:rFonts w:ascii="Times New Roman" w:hAnsi="Times New Roman"/>
          <w:sz w:val="20"/>
          <w:szCs w:val="20"/>
        </w:rPr>
      </w:pPr>
      <w:r w:rsidRPr="00002343">
        <w:rPr>
          <w:rFonts w:ascii="Times New Roman" w:hAnsi="Times New Roman"/>
          <w:sz w:val="20"/>
          <w:szCs w:val="20"/>
        </w:rPr>
        <w:t xml:space="preserve">Murat, K., </w:t>
      </w:r>
      <w:proofErr w:type="spellStart"/>
      <w:r w:rsidRPr="00002343">
        <w:rPr>
          <w:rFonts w:ascii="Times New Roman" w:hAnsi="Times New Roman"/>
          <w:sz w:val="20"/>
          <w:szCs w:val="20"/>
        </w:rPr>
        <w:t>Kayode</w:t>
      </w:r>
      <w:proofErr w:type="spellEnd"/>
      <w:r w:rsidRPr="00002343">
        <w:rPr>
          <w:rFonts w:ascii="Times New Roman" w:hAnsi="Times New Roman"/>
          <w:sz w:val="20"/>
          <w:szCs w:val="20"/>
        </w:rPr>
        <w:t xml:space="preserve">, F., </w:t>
      </w:r>
      <w:proofErr w:type="spellStart"/>
      <w:r w:rsidRPr="00002343">
        <w:rPr>
          <w:rFonts w:ascii="Times New Roman" w:hAnsi="Times New Roman"/>
          <w:sz w:val="20"/>
          <w:szCs w:val="20"/>
        </w:rPr>
        <w:t>Sinem</w:t>
      </w:r>
      <w:proofErr w:type="spellEnd"/>
      <w:r w:rsidRPr="00002343">
        <w:rPr>
          <w:rFonts w:ascii="Times New Roman" w:hAnsi="Times New Roman"/>
          <w:sz w:val="20"/>
          <w:szCs w:val="20"/>
        </w:rPr>
        <w:t xml:space="preserve">, T., </w:t>
      </w:r>
      <w:proofErr w:type="spellStart"/>
      <w:r w:rsidRPr="00002343">
        <w:rPr>
          <w:rFonts w:ascii="Times New Roman" w:hAnsi="Times New Roman"/>
          <w:sz w:val="20"/>
          <w:szCs w:val="20"/>
        </w:rPr>
        <w:t>Fetiye</w:t>
      </w:r>
      <w:proofErr w:type="spellEnd"/>
      <w:r w:rsidRPr="00002343">
        <w:rPr>
          <w:rFonts w:ascii="Times New Roman" w:hAnsi="Times New Roman"/>
          <w:sz w:val="20"/>
          <w:szCs w:val="20"/>
        </w:rPr>
        <w:t xml:space="preserve">, K., </w:t>
      </w:r>
      <w:proofErr w:type="spellStart"/>
      <w:r w:rsidRPr="00002343">
        <w:rPr>
          <w:rFonts w:ascii="Times New Roman" w:hAnsi="Times New Roman"/>
          <w:sz w:val="20"/>
          <w:szCs w:val="20"/>
        </w:rPr>
        <w:t>Fatma</w:t>
      </w:r>
      <w:proofErr w:type="spellEnd"/>
      <w:r w:rsidRPr="00002343">
        <w:rPr>
          <w:rFonts w:ascii="Times New Roman" w:hAnsi="Times New Roman"/>
          <w:sz w:val="20"/>
          <w:szCs w:val="20"/>
        </w:rPr>
        <w:t xml:space="preserve">, B. and </w:t>
      </w:r>
      <w:proofErr w:type="spellStart"/>
      <w:r w:rsidRPr="00002343">
        <w:rPr>
          <w:rFonts w:ascii="Times New Roman" w:hAnsi="Times New Roman"/>
          <w:sz w:val="20"/>
          <w:szCs w:val="20"/>
        </w:rPr>
        <w:t>Haluk</w:t>
      </w:r>
      <w:proofErr w:type="spellEnd"/>
      <w:r w:rsidRPr="00002343">
        <w:rPr>
          <w:rFonts w:ascii="Times New Roman" w:hAnsi="Times New Roman"/>
          <w:sz w:val="20"/>
          <w:szCs w:val="20"/>
        </w:rPr>
        <w:t xml:space="preserve">, V. (2010). Characterization of ESBL (SHV-12) producing clinical isolate </w:t>
      </w:r>
      <w:r w:rsidRPr="00002343">
        <w:rPr>
          <w:rFonts w:ascii="Times New Roman" w:hAnsi="Times New Roman"/>
          <w:i/>
          <w:iCs/>
          <w:sz w:val="20"/>
          <w:szCs w:val="20"/>
        </w:rPr>
        <w:t xml:space="preserve">of </w:t>
      </w:r>
      <w:proofErr w:type="spellStart"/>
      <w:r w:rsidRPr="00002343">
        <w:rPr>
          <w:rFonts w:ascii="Times New Roman" w:hAnsi="Times New Roman"/>
          <w:i/>
          <w:iCs/>
          <w:sz w:val="20"/>
          <w:szCs w:val="20"/>
        </w:rPr>
        <w:t>Enterobacter</w:t>
      </w:r>
      <w:proofErr w:type="spellEnd"/>
      <w:r w:rsidRPr="00002343">
        <w:rPr>
          <w:rFonts w:ascii="Times New Roman" w:hAnsi="Times New Roman"/>
          <w:i/>
          <w:iCs/>
          <w:sz w:val="20"/>
          <w:szCs w:val="20"/>
        </w:rPr>
        <w:t xml:space="preserve"> </w:t>
      </w:r>
      <w:proofErr w:type="spellStart"/>
      <w:r w:rsidRPr="00002343">
        <w:rPr>
          <w:rFonts w:ascii="Times New Roman" w:hAnsi="Times New Roman"/>
          <w:i/>
          <w:iCs/>
          <w:sz w:val="20"/>
          <w:szCs w:val="20"/>
        </w:rPr>
        <w:t>aerogenes</w:t>
      </w:r>
      <w:proofErr w:type="spellEnd"/>
      <w:r w:rsidRPr="00002343">
        <w:rPr>
          <w:rFonts w:ascii="Times New Roman" w:hAnsi="Times New Roman"/>
          <w:i/>
          <w:iCs/>
          <w:sz w:val="20"/>
          <w:szCs w:val="20"/>
        </w:rPr>
        <w:t xml:space="preserve"> </w:t>
      </w:r>
      <w:r w:rsidRPr="00002343">
        <w:rPr>
          <w:rFonts w:ascii="Times New Roman" w:hAnsi="Times New Roman"/>
          <w:sz w:val="20"/>
          <w:szCs w:val="20"/>
        </w:rPr>
        <w:t xml:space="preserve">from a tertiary care hospital in Nigeria. </w:t>
      </w:r>
      <w:r w:rsidRPr="00002343">
        <w:rPr>
          <w:rFonts w:ascii="Times New Roman" w:hAnsi="Times New Roman"/>
          <w:i/>
          <w:sz w:val="20"/>
          <w:szCs w:val="20"/>
        </w:rPr>
        <w:t>Annals of Clinical Microbiology and Antimicrobials</w:t>
      </w:r>
      <w:r w:rsidRPr="00002343">
        <w:rPr>
          <w:rFonts w:ascii="Times New Roman" w:hAnsi="Times New Roman"/>
          <w:sz w:val="20"/>
          <w:szCs w:val="20"/>
        </w:rPr>
        <w:t>. 9(1):1 - 5.</w:t>
      </w:r>
    </w:p>
    <w:p w:rsidR="00A72832" w:rsidRPr="00002343" w:rsidRDefault="00A72832" w:rsidP="00002343">
      <w:pPr>
        <w:pStyle w:val="NoSpacing"/>
        <w:numPr>
          <w:ilvl w:val="0"/>
          <w:numId w:val="37"/>
        </w:numPr>
        <w:snapToGrid w:val="0"/>
        <w:ind w:left="425" w:hanging="425"/>
        <w:jc w:val="both"/>
        <w:rPr>
          <w:rFonts w:ascii="Times New Roman" w:hAnsi="Times New Roman"/>
          <w:bCs/>
          <w:sz w:val="20"/>
          <w:szCs w:val="20"/>
        </w:rPr>
      </w:pPr>
      <w:proofErr w:type="spellStart"/>
      <w:r w:rsidRPr="00002343">
        <w:rPr>
          <w:rFonts w:ascii="Times New Roman" w:hAnsi="Times New Roman"/>
          <w:bCs/>
          <w:sz w:val="20"/>
          <w:szCs w:val="20"/>
        </w:rPr>
        <w:t>Neyfakh</w:t>
      </w:r>
      <w:proofErr w:type="spellEnd"/>
      <w:r w:rsidRPr="00002343">
        <w:rPr>
          <w:rFonts w:ascii="Times New Roman" w:hAnsi="Times New Roman"/>
          <w:bCs/>
          <w:sz w:val="20"/>
          <w:szCs w:val="20"/>
        </w:rPr>
        <w:t xml:space="preserve">, A. A., </w:t>
      </w:r>
      <w:proofErr w:type="spellStart"/>
      <w:r w:rsidRPr="00002343">
        <w:rPr>
          <w:rFonts w:ascii="Times New Roman" w:hAnsi="Times New Roman"/>
          <w:bCs/>
          <w:sz w:val="20"/>
          <w:szCs w:val="20"/>
        </w:rPr>
        <w:t>Bidnenko</w:t>
      </w:r>
      <w:proofErr w:type="spellEnd"/>
      <w:r w:rsidRPr="00002343">
        <w:rPr>
          <w:rFonts w:ascii="Times New Roman" w:hAnsi="Times New Roman"/>
          <w:bCs/>
          <w:sz w:val="20"/>
          <w:szCs w:val="20"/>
        </w:rPr>
        <w:t>, V. E. and Chen, L. B. (</w:t>
      </w:r>
      <w:r w:rsidRPr="00002343">
        <w:rPr>
          <w:rFonts w:ascii="Times New Roman" w:hAnsi="Times New Roman"/>
          <w:sz w:val="20"/>
          <w:szCs w:val="20"/>
        </w:rPr>
        <w:t xml:space="preserve">1991). Efflux-mediated </w:t>
      </w:r>
      <w:proofErr w:type="spellStart"/>
      <w:r w:rsidRPr="00002343">
        <w:rPr>
          <w:rFonts w:ascii="Times New Roman" w:hAnsi="Times New Roman"/>
          <w:sz w:val="20"/>
          <w:szCs w:val="20"/>
        </w:rPr>
        <w:t>multidrugresistance</w:t>
      </w:r>
      <w:proofErr w:type="spellEnd"/>
      <w:r w:rsidRPr="00002343">
        <w:rPr>
          <w:rFonts w:ascii="Times New Roman" w:hAnsi="Times New Roman"/>
          <w:sz w:val="20"/>
          <w:szCs w:val="20"/>
        </w:rPr>
        <w:t xml:space="preserve"> in Bacillus </w:t>
      </w:r>
      <w:proofErr w:type="spellStart"/>
      <w:r w:rsidRPr="00002343">
        <w:rPr>
          <w:rFonts w:ascii="Times New Roman" w:hAnsi="Times New Roman"/>
          <w:sz w:val="20"/>
          <w:szCs w:val="20"/>
        </w:rPr>
        <w:t>subtilis</w:t>
      </w:r>
      <w:proofErr w:type="spellEnd"/>
      <w:r w:rsidRPr="00002343">
        <w:rPr>
          <w:rFonts w:ascii="Times New Roman" w:hAnsi="Times New Roman"/>
          <w:sz w:val="20"/>
          <w:szCs w:val="20"/>
        </w:rPr>
        <w:t xml:space="preserve">: similarities and dissimilarities with the mammalian system. </w:t>
      </w:r>
      <w:r w:rsidRPr="00002343">
        <w:rPr>
          <w:rFonts w:ascii="Times New Roman" w:hAnsi="Times New Roman"/>
          <w:i/>
          <w:sz w:val="20"/>
          <w:szCs w:val="20"/>
        </w:rPr>
        <w:t xml:space="preserve">Proceedings of the National Academy of Sciences of the U. S. A. </w:t>
      </w:r>
      <w:r w:rsidRPr="00002343">
        <w:rPr>
          <w:rFonts w:ascii="Times New Roman" w:hAnsi="Times New Roman"/>
          <w:bCs/>
          <w:sz w:val="20"/>
          <w:szCs w:val="20"/>
        </w:rPr>
        <w:t>88(11):</w:t>
      </w:r>
      <w:r w:rsidRPr="00002343">
        <w:rPr>
          <w:rFonts w:ascii="Times New Roman" w:hAnsi="Times New Roman"/>
          <w:sz w:val="20"/>
          <w:szCs w:val="20"/>
        </w:rPr>
        <w:t>4781 – 4785.</w:t>
      </w:r>
    </w:p>
    <w:p w:rsidR="00A72832" w:rsidRPr="00002343" w:rsidRDefault="00A72832" w:rsidP="00002343">
      <w:pPr>
        <w:pStyle w:val="NoSpacing"/>
        <w:numPr>
          <w:ilvl w:val="0"/>
          <w:numId w:val="37"/>
        </w:numPr>
        <w:snapToGrid w:val="0"/>
        <w:ind w:left="425" w:hanging="425"/>
        <w:jc w:val="both"/>
        <w:rPr>
          <w:rFonts w:ascii="Times New Roman" w:hAnsi="Times New Roman"/>
          <w:sz w:val="20"/>
          <w:szCs w:val="20"/>
        </w:rPr>
      </w:pPr>
      <w:proofErr w:type="spellStart"/>
      <w:r w:rsidRPr="00002343">
        <w:rPr>
          <w:rFonts w:ascii="Times New Roman" w:hAnsi="Times New Roman"/>
          <w:bCs/>
          <w:sz w:val="20"/>
          <w:szCs w:val="20"/>
        </w:rPr>
        <w:t>Nordmann</w:t>
      </w:r>
      <w:proofErr w:type="spellEnd"/>
      <w:r w:rsidRPr="00002343">
        <w:rPr>
          <w:rFonts w:ascii="Times New Roman" w:hAnsi="Times New Roman"/>
          <w:bCs/>
          <w:sz w:val="20"/>
          <w:szCs w:val="20"/>
        </w:rPr>
        <w:t xml:space="preserve">, P., </w:t>
      </w:r>
      <w:proofErr w:type="spellStart"/>
      <w:r w:rsidRPr="00002343">
        <w:rPr>
          <w:rFonts w:ascii="Times New Roman" w:hAnsi="Times New Roman"/>
          <w:bCs/>
          <w:sz w:val="20"/>
          <w:szCs w:val="20"/>
        </w:rPr>
        <w:t>Dortet</w:t>
      </w:r>
      <w:proofErr w:type="spellEnd"/>
      <w:r w:rsidRPr="00002343">
        <w:rPr>
          <w:rFonts w:ascii="Times New Roman" w:hAnsi="Times New Roman"/>
          <w:bCs/>
          <w:sz w:val="20"/>
          <w:szCs w:val="20"/>
        </w:rPr>
        <w:t xml:space="preserve">, L. and </w:t>
      </w:r>
      <w:proofErr w:type="spellStart"/>
      <w:r w:rsidRPr="00002343">
        <w:rPr>
          <w:rFonts w:ascii="Times New Roman" w:hAnsi="Times New Roman"/>
          <w:bCs/>
          <w:sz w:val="20"/>
          <w:szCs w:val="20"/>
        </w:rPr>
        <w:t>Poirel</w:t>
      </w:r>
      <w:proofErr w:type="spellEnd"/>
      <w:r w:rsidRPr="00002343">
        <w:rPr>
          <w:rFonts w:ascii="Times New Roman" w:hAnsi="Times New Roman"/>
          <w:bCs/>
          <w:sz w:val="20"/>
          <w:szCs w:val="20"/>
        </w:rPr>
        <w:t>, L. (</w:t>
      </w:r>
      <w:r w:rsidRPr="00002343">
        <w:rPr>
          <w:rFonts w:ascii="Times New Roman" w:hAnsi="Times New Roman"/>
          <w:sz w:val="20"/>
          <w:szCs w:val="20"/>
        </w:rPr>
        <w:t xml:space="preserve">2012). </w:t>
      </w:r>
      <w:proofErr w:type="spellStart"/>
      <w:r w:rsidRPr="00002343">
        <w:rPr>
          <w:rFonts w:ascii="Times New Roman" w:hAnsi="Times New Roman"/>
          <w:sz w:val="20"/>
          <w:szCs w:val="20"/>
        </w:rPr>
        <w:t>Carbapenem</w:t>
      </w:r>
      <w:proofErr w:type="spellEnd"/>
      <w:r w:rsidRPr="00002343">
        <w:rPr>
          <w:rFonts w:ascii="Times New Roman" w:hAnsi="Times New Roman"/>
          <w:sz w:val="20"/>
          <w:szCs w:val="20"/>
        </w:rPr>
        <w:t xml:space="preserve"> resistance </w:t>
      </w:r>
      <w:proofErr w:type="spellStart"/>
      <w:r w:rsidRPr="00002343">
        <w:rPr>
          <w:rFonts w:ascii="Times New Roman" w:hAnsi="Times New Roman"/>
          <w:sz w:val="20"/>
          <w:szCs w:val="20"/>
        </w:rPr>
        <w:t>inEnterobacteriaceae</w:t>
      </w:r>
      <w:proofErr w:type="spellEnd"/>
      <w:r w:rsidRPr="00002343">
        <w:rPr>
          <w:rFonts w:ascii="Times New Roman" w:hAnsi="Times New Roman"/>
          <w:sz w:val="20"/>
          <w:szCs w:val="20"/>
        </w:rPr>
        <w:t xml:space="preserve">: here is the storm! </w:t>
      </w:r>
      <w:r w:rsidRPr="00002343">
        <w:rPr>
          <w:rFonts w:ascii="Times New Roman" w:hAnsi="Times New Roman"/>
          <w:i/>
          <w:sz w:val="20"/>
          <w:szCs w:val="20"/>
        </w:rPr>
        <w:t xml:space="preserve">Trends in Molecular Medicine. </w:t>
      </w:r>
      <w:r w:rsidRPr="00002343">
        <w:rPr>
          <w:rFonts w:ascii="Times New Roman" w:hAnsi="Times New Roman"/>
          <w:bCs/>
          <w:sz w:val="20"/>
          <w:szCs w:val="20"/>
        </w:rPr>
        <w:t>18(5):</w:t>
      </w:r>
      <w:r w:rsidRPr="00002343">
        <w:rPr>
          <w:rFonts w:ascii="Times New Roman" w:hAnsi="Times New Roman"/>
          <w:sz w:val="20"/>
          <w:szCs w:val="20"/>
        </w:rPr>
        <w:t>263 – 272.</w:t>
      </w:r>
    </w:p>
    <w:p w:rsidR="00A72832" w:rsidRPr="00002343" w:rsidRDefault="00A72832" w:rsidP="00002343">
      <w:pPr>
        <w:pStyle w:val="NoSpacing"/>
        <w:numPr>
          <w:ilvl w:val="0"/>
          <w:numId w:val="37"/>
        </w:numPr>
        <w:snapToGrid w:val="0"/>
        <w:ind w:left="425" w:hanging="425"/>
        <w:jc w:val="both"/>
        <w:rPr>
          <w:rFonts w:ascii="Times New Roman" w:hAnsi="Times New Roman"/>
          <w:bCs/>
          <w:sz w:val="20"/>
          <w:szCs w:val="20"/>
        </w:rPr>
      </w:pPr>
      <w:r w:rsidRPr="00002343">
        <w:rPr>
          <w:rFonts w:ascii="Times New Roman" w:hAnsi="Times New Roman"/>
          <w:bCs/>
          <w:sz w:val="20"/>
          <w:szCs w:val="20"/>
        </w:rPr>
        <w:t xml:space="preserve">Pages, J. M. and </w:t>
      </w:r>
      <w:proofErr w:type="spellStart"/>
      <w:r w:rsidRPr="00002343">
        <w:rPr>
          <w:rFonts w:ascii="Times New Roman" w:hAnsi="Times New Roman"/>
          <w:bCs/>
          <w:sz w:val="20"/>
          <w:szCs w:val="20"/>
        </w:rPr>
        <w:t>Amaral</w:t>
      </w:r>
      <w:proofErr w:type="spellEnd"/>
      <w:r w:rsidRPr="00002343">
        <w:rPr>
          <w:rFonts w:ascii="Times New Roman" w:hAnsi="Times New Roman"/>
          <w:bCs/>
          <w:sz w:val="20"/>
          <w:szCs w:val="20"/>
        </w:rPr>
        <w:t>, L. (</w:t>
      </w:r>
      <w:r w:rsidRPr="00002343">
        <w:rPr>
          <w:rFonts w:ascii="Times New Roman" w:hAnsi="Times New Roman"/>
          <w:sz w:val="20"/>
          <w:szCs w:val="20"/>
        </w:rPr>
        <w:t xml:space="preserve">2009). Mechanisms of drug efflux and strategies </w:t>
      </w:r>
      <w:proofErr w:type="spellStart"/>
      <w:r w:rsidRPr="00002343">
        <w:rPr>
          <w:rFonts w:ascii="Times New Roman" w:hAnsi="Times New Roman"/>
          <w:sz w:val="20"/>
          <w:szCs w:val="20"/>
        </w:rPr>
        <w:t>tocombat</w:t>
      </w:r>
      <w:proofErr w:type="spellEnd"/>
      <w:r w:rsidRPr="00002343">
        <w:rPr>
          <w:rFonts w:ascii="Times New Roman" w:hAnsi="Times New Roman"/>
          <w:sz w:val="20"/>
          <w:szCs w:val="20"/>
        </w:rPr>
        <w:t xml:space="preserve"> them: challenging the efflux pump of Gram-negative bacteria. </w:t>
      </w:r>
      <w:proofErr w:type="spellStart"/>
      <w:r w:rsidRPr="00002343">
        <w:rPr>
          <w:rFonts w:ascii="Times New Roman" w:hAnsi="Times New Roman"/>
          <w:i/>
          <w:sz w:val="20"/>
          <w:szCs w:val="20"/>
        </w:rPr>
        <w:t>Biochimica</w:t>
      </w:r>
      <w:proofErr w:type="spellEnd"/>
      <w:r w:rsidRPr="00002343">
        <w:rPr>
          <w:rFonts w:ascii="Times New Roman" w:hAnsi="Times New Roman"/>
          <w:i/>
          <w:sz w:val="20"/>
          <w:szCs w:val="20"/>
        </w:rPr>
        <w:t xml:space="preserve"> </w:t>
      </w:r>
      <w:proofErr w:type="gramStart"/>
      <w:r w:rsidRPr="00002343">
        <w:rPr>
          <w:rFonts w:ascii="Times New Roman" w:hAnsi="Times New Roman"/>
          <w:i/>
          <w:sz w:val="20"/>
          <w:szCs w:val="20"/>
        </w:rPr>
        <w:t>et</w:t>
      </w:r>
      <w:proofErr w:type="gramEnd"/>
      <w:r w:rsidRPr="00002343">
        <w:rPr>
          <w:rFonts w:ascii="Times New Roman" w:hAnsi="Times New Roman"/>
          <w:i/>
          <w:sz w:val="20"/>
          <w:szCs w:val="20"/>
        </w:rPr>
        <w:t xml:space="preserve"> </w:t>
      </w:r>
      <w:proofErr w:type="spellStart"/>
      <w:r w:rsidRPr="00002343">
        <w:rPr>
          <w:rFonts w:ascii="Times New Roman" w:hAnsi="Times New Roman"/>
          <w:i/>
          <w:sz w:val="20"/>
          <w:szCs w:val="20"/>
        </w:rPr>
        <w:t>Biophysica</w:t>
      </w:r>
      <w:proofErr w:type="spellEnd"/>
      <w:r w:rsidRPr="00002343">
        <w:rPr>
          <w:rFonts w:ascii="Times New Roman" w:hAnsi="Times New Roman"/>
          <w:i/>
          <w:sz w:val="20"/>
          <w:szCs w:val="20"/>
        </w:rPr>
        <w:t xml:space="preserve"> </w:t>
      </w:r>
      <w:proofErr w:type="spellStart"/>
      <w:r w:rsidRPr="00002343">
        <w:rPr>
          <w:rFonts w:ascii="Times New Roman" w:hAnsi="Times New Roman"/>
          <w:i/>
          <w:sz w:val="20"/>
          <w:szCs w:val="20"/>
        </w:rPr>
        <w:t>Acta</w:t>
      </w:r>
      <w:proofErr w:type="spellEnd"/>
      <w:r w:rsidRPr="00002343">
        <w:rPr>
          <w:rFonts w:ascii="Times New Roman" w:hAnsi="Times New Roman"/>
          <w:i/>
          <w:sz w:val="20"/>
          <w:szCs w:val="20"/>
        </w:rPr>
        <w:t xml:space="preserve"> </w:t>
      </w:r>
      <w:r w:rsidRPr="00002343">
        <w:rPr>
          <w:rFonts w:ascii="Times New Roman" w:hAnsi="Times New Roman"/>
          <w:bCs/>
          <w:sz w:val="20"/>
          <w:szCs w:val="20"/>
        </w:rPr>
        <w:t>1794(5):</w:t>
      </w:r>
      <w:r w:rsidRPr="00002343">
        <w:rPr>
          <w:rFonts w:ascii="Times New Roman" w:hAnsi="Times New Roman"/>
          <w:sz w:val="20"/>
          <w:szCs w:val="20"/>
        </w:rPr>
        <w:t>826 – 833.</w:t>
      </w:r>
    </w:p>
    <w:p w:rsidR="00A72832" w:rsidRPr="00002343" w:rsidRDefault="00A72832" w:rsidP="00002343">
      <w:pPr>
        <w:pStyle w:val="NoSpacing"/>
        <w:numPr>
          <w:ilvl w:val="0"/>
          <w:numId w:val="37"/>
        </w:numPr>
        <w:snapToGrid w:val="0"/>
        <w:ind w:left="425" w:hanging="425"/>
        <w:jc w:val="both"/>
        <w:rPr>
          <w:rFonts w:ascii="Times New Roman" w:hAnsi="Times New Roman"/>
          <w:sz w:val="20"/>
          <w:szCs w:val="20"/>
        </w:rPr>
      </w:pPr>
      <w:r w:rsidRPr="00002343">
        <w:rPr>
          <w:rFonts w:ascii="Times New Roman" w:hAnsi="Times New Roman"/>
          <w:color w:val="231F20"/>
          <w:sz w:val="20"/>
          <w:szCs w:val="20"/>
        </w:rPr>
        <w:t xml:space="preserve">Paterson, D. L. and </w:t>
      </w:r>
      <w:proofErr w:type="spellStart"/>
      <w:r w:rsidRPr="00002343">
        <w:rPr>
          <w:rFonts w:ascii="Times New Roman" w:hAnsi="Times New Roman"/>
          <w:color w:val="231F20"/>
          <w:sz w:val="20"/>
          <w:szCs w:val="20"/>
        </w:rPr>
        <w:t>Bonomo</w:t>
      </w:r>
      <w:proofErr w:type="spellEnd"/>
      <w:r w:rsidRPr="00002343">
        <w:rPr>
          <w:rFonts w:ascii="Times New Roman" w:hAnsi="Times New Roman"/>
          <w:color w:val="231F20"/>
          <w:sz w:val="20"/>
          <w:szCs w:val="20"/>
        </w:rPr>
        <w:t>, R. A. (2005). Extended-spectrum beta-</w:t>
      </w:r>
      <w:proofErr w:type="spellStart"/>
      <w:r w:rsidRPr="00002343">
        <w:rPr>
          <w:rFonts w:ascii="Times New Roman" w:hAnsi="Times New Roman"/>
          <w:color w:val="231F20"/>
          <w:sz w:val="20"/>
          <w:szCs w:val="20"/>
        </w:rPr>
        <w:t>actamases</w:t>
      </w:r>
      <w:proofErr w:type="spellEnd"/>
      <w:r w:rsidRPr="00002343">
        <w:rPr>
          <w:rFonts w:ascii="Times New Roman" w:hAnsi="Times New Roman"/>
          <w:color w:val="231F20"/>
          <w:sz w:val="20"/>
          <w:szCs w:val="20"/>
        </w:rPr>
        <w:t>: a clinical update</w:t>
      </w:r>
      <w:r w:rsidRPr="00002343">
        <w:rPr>
          <w:rFonts w:ascii="Times New Roman" w:hAnsi="Times New Roman"/>
          <w:i/>
          <w:iCs/>
          <w:color w:val="231F20"/>
          <w:sz w:val="20"/>
          <w:szCs w:val="20"/>
        </w:rPr>
        <w:t>.</w:t>
      </w:r>
      <w:r w:rsidR="00F00E19">
        <w:rPr>
          <w:rFonts w:ascii="Times New Roman" w:hAnsi="Times New Roman" w:hint="eastAsia"/>
          <w:i/>
          <w:iCs/>
          <w:color w:val="231F20"/>
          <w:sz w:val="20"/>
          <w:szCs w:val="20"/>
          <w:lang w:eastAsia="zh-CN"/>
        </w:rPr>
        <w:t xml:space="preserve"> </w:t>
      </w:r>
      <w:r w:rsidRPr="00002343">
        <w:rPr>
          <w:rFonts w:ascii="Times New Roman" w:hAnsi="Times New Roman"/>
          <w:i/>
          <w:color w:val="231F20"/>
          <w:sz w:val="20"/>
          <w:szCs w:val="20"/>
        </w:rPr>
        <w:t xml:space="preserve">Clinical Microbiology Reviews. </w:t>
      </w:r>
      <w:r w:rsidRPr="00002343">
        <w:rPr>
          <w:rFonts w:ascii="Times New Roman" w:hAnsi="Times New Roman"/>
          <w:color w:val="231F20"/>
          <w:sz w:val="20"/>
          <w:szCs w:val="20"/>
        </w:rPr>
        <w:t>18(4):657 –</w:t>
      </w:r>
      <w:r w:rsidR="00971C1C">
        <w:rPr>
          <w:rFonts w:ascii="Times New Roman" w:hAnsi="Times New Roman"/>
          <w:color w:val="231F20"/>
          <w:sz w:val="20"/>
          <w:szCs w:val="20"/>
        </w:rPr>
        <w:t xml:space="preserve"> </w:t>
      </w:r>
      <w:r w:rsidRPr="00002343">
        <w:rPr>
          <w:rFonts w:ascii="Times New Roman" w:hAnsi="Times New Roman"/>
          <w:color w:val="231F20"/>
          <w:sz w:val="20"/>
          <w:szCs w:val="20"/>
        </w:rPr>
        <w:t>686.</w:t>
      </w:r>
    </w:p>
    <w:p w:rsidR="00A72832" w:rsidRPr="00002343" w:rsidRDefault="00A72832" w:rsidP="00002343">
      <w:pPr>
        <w:pStyle w:val="NoSpacing"/>
        <w:numPr>
          <w:ilvl w:val="0"/>
          <w:numId w:val="37"/>
        </w:numPr>
        <w:snapToGrid w:val="0"/>
        <w:ind w:left="425" w:hanging="425"/>
        <w:jc w:val="both"/>
        <w:rPr>
          <w:rFonts w:ascii="Times New Roman" w:hAnsi="Times New Roman"/>
          <w:sz w:val="20"/>
          <w:szCs w:val="20"/>
        </w:rPr>
      </w:pPr>
      <w:proofErr w:type="spellStart"/>
      <w:r w:rsidRPr="00002343">
        <w:rPr>
          <w:rFonts w:ascii="Times New Roman" w:hAnsi="Times New Roman"/>
          <w:color w:val="231F20"/>
          <w:sz w:val="20"/>
          <w:szCs w:val="20"/>
        </w:rPr>
        <w:t>Pitout</w:t>
      </w:r>
      <w:proofErr w:type="spellEnd"/>
      <w:r w:rsidRPr="00002343">
        <w:rPr>
          <w:rFonts w:ascii="Times New Roman" w:hAnsi="Times New Roman"/>
          <w:color w:val="231F20"/>
          <w:sz w:val="20"/>
          <w:szCs w:val="20"/>
        </w:rPr>
        <w:t xml:space="preserve">, J. D., </w:t>
      </w:r>
      <w:proofErr w:type="spellStart"/>
      <w:r w:rsidRPr="00002343">
        <w:rPr>
          <w:rFonts w:ascii="Times New Roman" w:hAnsi="Times New Roman"/>
          <w:color w:val="231F20"/>
          <w:sz w:val="20"/>
          <w:szCs w:val="20"/>
        </w:rPr>
        <w:t>Nordmann</w:t>
      </w:r>
      <w:proofErr w:type="spellEnd"/>
      <w:r w:rsidRPr="00002343">
        <w:rPr>
          <w:rFonts w:ascii="Times New Roman" w:hAnsi="Times New Roman"/>
          <w:color w:val="231F20"/>
          <w:sz w:val="20"/>
          <w:szCs w:val="20"/>
        </w:rPr>
        <w:t xml:space="preserve">, P., </w:t>
      </w:r>
      <w:proofErr w:type="spellStart"/>
      <w:r w:rsidRPr="00002343">
        <w:rPr>
          <w:rFonts w:ascii="Times New Roman" w:hAnsi="Times New Roman"/>
          <w:color w:val="231F20"/>
          <w:sz w:val="20"/>
          <w:szCs w:val="20"/>
        </w:rPr>
        <w:t>Laupland</w:t>
      </w:r>
      <w:proofErr w:type="spellEnd"/>
      <w:r w:rsidRPr="00002343">
        <w:rPr>
          <w:rFonts w:ascii="Times New Roman" w:hAnsi="Times New Roman"/>
          <w:color w:val="231F20"/>
          <w:sz w:val="20"/>
          <w:szCs w:val="20"/>
        </w:rPr>
        <w:t xml:space="preserve">, K. B. and </w:t>
      </w:r>
      <w:proofErr w:type="spellStart"/>
      <w:r w:rsidRPr="00002343">
        <w:rPr>
          <w:rFonts w:ascii="Times New Roman" w:hAnsi="Times New Roman"/>
          <w:color w:val="231F20"/>
          <w:sz w:val="20"/>
          <w:szCs w:val="20"/>
        </w:rPr>
        <w:t>Poirel</w:t>
      </w:r>
      <w:proofErr w:type="spellEnd"/>
      <w:r w:rsidRPr="00002343">
        <w:rPr>
          <w:rFonts w:ascii="Times New Roman" w:hAnsi="Times New Roman"/>
          <w:color w:val="231F20"/>
          <w:sz w:val="20"/>
          <w:szCs w:val="20"/>
        </w:rPr>
        <w:t xml:space="preserve">, L. (2005). Emergence of </w:t>
      </w:r>
      <w:proofErr w:type="spellStart"/>
      <w:r w:rsidRPr="00002343">
        <w:rPr>
          <w:rFonts w:ascii="Times New Roman" w:hAnsi="Times New Roman"/>
          <w:color w:val="231F20"/>
          <w:sz w:val="20"/>
          <w:szCs w:val="20"/>
        </w:rPr>
        <w:t>Enterobacteriaceae</w:t>
      </w:r>
      <w:proofErr w:type="spellEnd"/>
      <w:r w:rsidRPr="00002343">
        <w:rPr>
          <w:rFonts w:ascii="Times New Roman" w:hAnsi="Times New Roman"/>
          <w:color w:val="231F20"/>
          <w:sz w:val="20"/>
          <w:szCs w:val="20"/>
        </w:rPr>
        <w:t xml:space="preserve"> producing extended-spectrum beta-</w:t>
      </w:r>
      <w:proofErr w:type="spellStart"/>
      <w:r w:rsidRPr="00002343">
        <w:rPr>
          <w:rFonts w:ascii="Times New Roman" w:hAnsi="Times New Roman"/>
          <w:color w:val="231F20"/>
          <w:sz w:val="20"/>
          <w:szCs w:val="20"/>
        </w:rPr>
        <w:t>lactamases</w:t>
      </w:r>
      <w:proofErr w:type="spellEnd"/>
      <w:r w:rsidRPr="00002343">
        <w:rPr>
          <w:rFonts w:ascii="Times New Roman" w:hAnsi="Times New Roman"/>
          <w:color w:val="231F20"/>
          <w:sz w:val="20"/>
          <w:szCs w:val="20"/>
        </w:rPr>
        <w:t xml:space="preserve"> (ESBLs) in the community. </w:t>
      </w:r>
      <w:r w:rsidRPr="00002343">
        <w:rPr>
          <w:rFonts w:ascii="Times New Roman" w:hAnsi="Times New Roman"/>
          <w:i/>
          <w:color w:val="231F20"/>
          <w:sz w:val="20"/>
          <w:szCs w:val="20"/>
        </w:rPr>
        <w:t xml:space="preserve">Journal of Antimicrobial Chemotherapy </w:t>
      </w:r>
      <w:r w:rsidRPr="00002343">
        <w:rPr>
          <w:rFonts w:ascii="Times New Roman" w:hAnsi="Times New Roman"/>
          <w:color w:val="231F20"/>
          <w:sz w:val="20"/>
          <w:szCs w:val="20"/>
        </w:rPr>
        <w:t>56(1): 52 - 59.</w:t>
      </w:r>
    </w:p>
    <w:p w:rsidR="00A72832" w:rsidRPr="00002343" w:rsidRDefault="00A72832" w:rsidP="00002343">
      <w:pPr>
        <w:pStyle w:val="NoSpacing"/>
        <w:numPr>
          <w:ilvl w:val="0"/>
          <w:numId w:val="37"/>
        </w:numPr>
        <w:snapToGrid w:val="0"/>
        <w:ind w:left="425" w:hanging="425"/>
        <w:jc w:val="both"/>
        <w:rPr>
          <w:rFonts w:ascii="Times New Roman" w:hAnsi="Times New Roman"/>
          <w:bCs/>
          <w:sz w:val="20"/>
          <w:szCs w:val="20"/>
        </w:rPr>
      </w:pPr>
      <w:r w:rsidRPr="00002343">
        <w:rPr>
          <w:rFonts w:ascii="Times New Roman" w:hAnsi="Times New Roman"/>
          <w:bCs/>
          <w:sz w:val="20"/>
          <w:szCs w:val="20"/>
        </w:rPr>
        <w:lastRenderedPageBreak/>
        <w:t>Poole, K. (</w:t>
      </w:r>
      <w:r w:rsidRPr="00002343">
        <w:rPr>
          <w:rFonts w:ascii="Times New Roman" w:hAnsi="Times New Roman"/>
          <w:sz w:val="20"/>
          <w:szCs w:val="20"/>
        </w:rPr>
        <w:t xml:space="preserve">2005). Efflux-mediated antimicrobial resistance. </w:t>
      </w:r>
      <w:r w:rsidRPr="00002343">
        <w:rPr>
          <w:rFonts w:ascii="Times New Roman" w:hAnsi="Times New Roman"/>
          <w:i/>
          <w:sz w:val="20"/>
          <w:szCs w:val="20"/>
        </w:rPr>
        <w:t>Journal of Antimicrobial</w:t>
      </w:r>
      <w:r w:rsidR="00971C1C">
        <w:rPr>
          <w:rFonts w:ascii="Times New Roman" w:hAnsi="Times New Roman" w:hint="eastAsia"/>
          <w:i/>
          <w:sz w:val="20"/>
          <w:szCs w:val="20"/>
          <w:lang w:eastAsia="zh-CN"/>
        </w:rPr>
        <w:t xml:space="preserve"> </w:t>
      </w:r>
      <w:r w:rsidRPr="00002343">
        <w:rPr>
          <w:rFonts w:ascii="Times New Roman" w:hAnsi="Times New Roman"/>
          <w:i/>
          <w:sz w:val="20"/>
          <w:szCs w:val="20"/>
        </w:rPr>
        <w:t xml:space="preserve">Chemotherapy. </w:t>
      </w:r>
      <w:r w:rsidRPr="00002343">
        <w:rPr>
          <w:rFonts w:ascii="Times New Roman" w:hAnsi="Times New Roman"/>
          <w:bCs/>
          <w:sz w:val="20"/>
          <w:szCs w:val="20"/>
        </w:rPr>
        <w:t>56(1):</w:t>
      </w:r>
      <w:r w:rsidRPr="00002343">
        <w:rPr>
          <w:rFonts w:ascii="Times New Roman" w:hAnsi="Times New Roman"/>
          <w:sz w:val="20"/>
          <w:szCs w:val="20"/>
        </w:rPr>
        <w:t>20 – 51.</w:t>
      </w:r>
    </w:p>
    <w:p w:rsidR="00A72832" w:rsidRPr="00002343" w:rsidRDefault="00A72832" w:rsidP="00002343">
      <w:pPr>
        <w:pStyle w:val="NoSpacing"/>
        <w:numPr>
          <w:ilvl w:val="0"/>
          <w:numId w:val="37"/>
        </w:numPr>
        <w:snapToGrid w:val="0"/>
        <w:ind w:left="425" w:hanging="425"/>
        <w:jc w:val="both"/>
        <w:rPr>
          <w:rFonts w:ascii="Times New Roman" w:hAnsi="Times New Roman"/>
          <w:sz w:val="20"/>
          <w:szCs w:val="20"/>
        </w:rPr>
      </w:pPr>
      <w:proofErr w:type="spellStart"/>
      <w:r w:rsidRPr="00002343">
        <w:rPr>
          <w:rFonts w:ascii="Times New Roman" w:hAnsi="Times New Roman"/>
          <w:bCs/>
          <w:sz w:val="20"/>
          <w:szCs w:val="20"/>
        </w:rPr>
        <w:t>Pumbwe</w:t>
      </w:r>
      <w:proofErr w:type="spellEnd"/>
      <w:r w:rsidRPr="00002343">
        <w:rPr>
          <w:rFonts w:ascii="Times New Roman" w:hAnsi="Times New Roman"/>
          <w:bCs/>
          <w:sz w:val="20"/>
          <w:szCs w:val="20"/>
        </w:rPr>
        <w:t>, L., Chang, A., Smith, R. L., Wexler, H. M. (</w:t>
      </w:r>
      <w:r w:rsidRPr="00002343">
        <w:rPr>
          <w:rFonts w:ascii="Times New Roman" w:hAnsi="Times New Roman"/>
          <w:sz w:val="20"/>
          <w:szCs w:val="20"/>
        </w:rPr>
        <w:t xml:space="preserve">2006). Clinical significance of </w:t>
      </w:r>
      <w:proofErr w:type="spellStart"/>
      <w:r w:rsidRPr="00002343">
        <w:rPr>
          <w:rFonts w:ascii="Times New Roman" w:hAnsi="Times New Roman"/>
          <w:sz w:val="20"/>
          <w:szCs w:val="20"/>
        </w:rPr>
        <w:t>overexpression</w:t>
      </w:r>
      <w:proofErr w:type="spellEnd"/>
      <w:r w:rsidRPr="00002343">
        <w:rPr>
          <w:rFonts w:ascii="Times New Roman" w:hAnsi="Times New Roman"/>
          <w:sz w:val="20"/>
          <w:szCs w:val="20"/>
        </w:rPr>
        <w:t xml:space="preserve"> of multiple RND-family efflux pumps in </w:t>
      </w:r>
      <w:proofErr w:type="spellStart"/>
      <w:r w:rsidRPr="00002343">
        <w:rPr>
          <w:rFonts w:ascii="Times New Roman" w:hAnsi="Times New Roman"/>
          <w:i/>
          <w:sz w:val="20"/>
          <w:szCs w:val="20"/>
        </w:rPr>
        <w:t>Bacteroides</w:t>
      </w:r>
      <w:proofErr w:type="spellEnd"/>
      <w:r w:rsidRPr="00002343">
        <w:rPr>
          <w:rFonts w:ascii="Times New Roman" w:hAnsi="Times New Roman"/>
          <w:i/>
          <w:sz w:val="20"/>
          <w:szCs w:val="20"/>
        </w:rPr>
        <w:t xml:space="preserve"> </w:t>
      </w:r>
      <w:proofErr w:type="spellStart"/>
      <w:r w:rsidRPr="00002343">
        <w:rPr>
          <w:rFonts w:ascii="Times New Roman" w:hAnsi="Times New Roman"/>
          <w:i/>
          <w:sz w:val="20"/>
          <w:szCs w:val="20"/>
        </w:rPr>
        <w:t>fragilis</w:t>
      </w:r>
      <w:proofErr w:type="spellEnd"/>
      <w:r w:rsidRPr="00002343">
        <w:rPr>
          <w:rFonts w:ascii="Times New Roman" w:hAnsi="Times New Roman"/>
          <w:sz w:val="20"/>
          <w:szCs w:val="20"/>
        </w:rPr>
        <w:t xml:space="preserve"> isolates. </w:t>
      </w:r>
      <w:r w:rsidRPr="00002343">
        <w:rPr>
          <w:rFonts w:ascii="Times New Roman" w:hAnsi="Times New Roman"/>
          <w:i/>
          <w:sz w:val="20"/>
          <w:szCs w:val="20"/>
        </w:rPr>
        <w:t xml:space="preserve">Journal of Antimicrobial Chemotherapy. </w:t>
      </w:r>
      <w:r w:rsidRPr="00002343">
        <w:rPr>
          <w:rFonts w:ascii="Times New Roman" w:hAnsi="Times New Roman"/>
          <w:bCs/>
          <w:sz w:val="20"/>
          <w:szCs w:val="20"/>
        </w:rPr>
        <w:t>58(3):</w:t>
      </w:r>
      <w:r w:rsidRPr="00002343">
        <w:rPr>
          <w:rFonts w:ascii="Times New Roman" w:hAnsi="Times New Roman"/>
          <w:sz w:val="20"/>
          <w:szCs w:val="20"/>
        </w:rPr>
        <w:t>543 – 548.</w:t>
      </w:r>
    </w:p>
    <w:p w:rsidR="00A72832" w:rsidRPr="00002343" w:rsidRDefault="00A72832" w:rsidP="00002343">
      <w:pPr>
        <w:pStyle w:val="NoSpacing"/>
        <w:numPr>
          <w:ilvl w:val="0"/>
          <w:numId w:val="37"/>
        </w:numPr>
        <w:snapToGrid w:val="0"/>
        <w:ind w:left="425" w:hanging="425"/>
        <w:jc w:val="both"/>
        <w:rPr>
          <w:rFonts w:ascii="Times New Roman" w:hAnsi="Times New Roman"/>
          <w:sz w:val="20"/>
          <w:szCs w:val="20"/>
        </w:rPr>
      </w:pPr>
      <w:proofErr w:type="spellStart"/>
      <w:r w:rsidRPr="00002343">
        <w:rPr>
          <w:rFonts w:ascii="Times New Roman" w:hAnsi="Times New Roman"/>
          <w:sz w:val="20"/>
          <w:szCs w:val="20"/>
        </w:rPr>
        <w:t>Queenan</w:t>
      </w:r>
      <w:proofErr w:type="spellEnd"/>
      <w:r w:rsidRPr="00002343">
        <w:rPr>
          <w:rFonts w:ascii="Times New Roman" w:hAnsi="Times New Roman"/>
          <w:sz w:val="20"/>
          <w:szCs w:val="20"/>
        </w:rPr>
        <w:t>, A. M. and Bush K. C. (2007). The versatile beta-</w:t>
      </w:r>
      <w:proofErr w:type="spellStart"/>
      <w:r w:rsidRPr="00002343">
        <w:rPr>
          <w:rFonts w:ascii="Times New Roman" w:hAnsi="Times New Roman"/>
          <w:sz w:val="20"/>
          <w:szCs w:val="20"/>
        </w:rPr>
        <w:t>lactamases</w:t>
      </w:r>
      <w:proofErr w:type="spellEnd"/>
      <w:r w:rsidRPr="00002343">
        <w:rPr>
          <w:rFonts w:ascii="Times New Roman" w:hAnsi="Times New Roman"/>
          <w:sz w:val="20"/>
          <w:szCs w:val="20"/>
        </w:rPr>
        <w:t xml:space="preserve">. </w:t>
      </w:r>
      <w:proofErr w:type="spellStart"/>
      <w:r w:rsidRPr="00002343">
        <w:rPr>
          <w:rFonts w:ascii="Times New Roman" w:hAnsi="Times New Roman"/>
          <w:i/>
          <w:sz w:val="20"/>
          <w:szCs w:val="20"/>
        </w:rPr>
        <w:t>ClinicalMicrobiology</w:t>
      </w:r>
      <w:proofErr w:type="spellEnd"/>
      <w:r w:rsidRPr="00002343">
        <w:rPr>
          <w:rFonts w:ascii="Times New Roman" w:hAnsi="Times New Roman"/>
          <w:i/>
          <w:sz w:val="20"/>
          <w:szCs w:val="20"/>
        </w:rPr>
        <w:t xml:space="preserve"> Reviews</w:t>
      </w:r>
      <w:r w:rsidRPr="00002343">
        <w:rPr>
          <w:rFonts w:ascii="Times New Roman" w:hAnsi="Times New Roman"/>
          <w:sz w:val="20"/>
          <w:szCs w:val="20"/>
        </w:rPr>
        <w:t>. 20(3):440 – 458.</w:t>
      </w:r>
    </w:p>
    <w:p w:rsidR="00A72832" w:rsidRPr="00002343" w:rsidRDefault="00A72832" w:rsidP="00002343">
      <w:pPr>
        <w:pStyle w:val="NoSpacing"/>
        <w:numPr>
          <w:ilvl w:val="0"/>
          <w:numId w:val="37"/>
        </w:numPr>
        <w:snapToGrid w:val="0"/>
        <w:ind w:left="425" w:hanging="425"/>
        <w:jc w:val="both"/>
        <w:rPr>
          <w:rFonts w:ascii="Times New Roman" w:hAnsi="Times New Roman"/>
          <w:bCs/>
          <w:sz w:val="20"/>
          <w:szCs w:val="20"/>
        </w:rPr>
      </w:pPr>
      <w:r w:rsidRPr="00002343">
        <w:rPr>
          <w:rFonts w:ascii="Times New Roman" w:hAnsi="Times New Roman"/>
          <w:sz w:val="20"/>
          <w:szCs w:val="20"/>
        </w:rPr>
        <w:t xml:space="preserve">Reddy, P., </w:t>
      </w:r>
      <w:proofErr w:type="spellStart"/>
      <w:r w:rsidRPr="00002343">
        <w:rPr>
          <w:rFonts w:ascii="Times New Roman" w:hAnsi="Times New Roman"/>
          <w:sz w:val="20"/>
          <w:szCs w:val="20"/>
        </w:rPr>
        <w:t>Malczynski</w:t>
      </w:r>
      <w:proofErr w:type="spellEnd"/>
      <w:r w:rsidRPr="00002343">
        <w:rPr>
          <w:rFonts w:ascii="Times New Roman" w:hAnsi="Times New Roman"/>
          <w:sz w:val="20"/>
          <w:szCs w:val="20"/>
        </w:rPr>
        <w:t xml:space="preserve">, M., </w:t>
      </w:r>
      <w:proofErr w:type="spellStart"/>
      <w:r w:rsidRPr="00002343">
        <w:rPr>
          <w:rFonts w:ascii="Times New Roman" w:hAnsi="Times New Roman"/>
          <w:sz w:val="20"/>
          <w:szCs w:val="20"/>
        </w:rPr>
        <w:t>Obias</w:t>
      </w:r>
      <w:proofErr w:type="spellEnd"/>
      <w:r w:rsidRPr="00002343">
        <w:rPr>
          <w:rFonts w:ascii="Times New Roman" w:hAnsi="Times New Roman"/>
          <w:sz w:val="20"/>
          <w:szCs w:val="20"/>
        </w:rPr>
        <w:t xml:space="preserve">, A., Reiner, S., Jin, N. and Huang, J. (2007). Screening for extended beta </w:t>
      </w:r>
      <w:proofErr w:type="spellStart"/>
      <w:r w:rsidRPr="00002343">
        <w:rPr>
          <w:rFonts w:ascii="Times New Roman" w:hAnsi="Times New Roman"/>
          <w:sz w:val="20"/>
          <w:szCs w:val="20"/>
        </w:rPr>
        <w:t>lactamase</w:t>
      </w:r>
      <w:proofErr w:type="spellEnd"/>
      <w:r w:rsidRPr="00002343">
        <w:rPr>
          <w:rFonts w:ascii="Times New Roman" w:hAnsi="Times New Roman"/>
          <w:sz w:val="20"/>
          <w:szCs w:val="20"/>
        </w:rPr>
        <w:t xml:space="preserve"> producing </w:t>
      </w:r>
      <w:proofErr w:type="spellStart"/>
      <w:r w:rsidRPr="00002343">
        <w:rPr>
          <w:rFonts w:ascii="Times New Roman" w:hAnsi="Times New Roman"/>
          <w:sz w:val="20"/>
          <w:szCs w:val="20"/>
        </w:rPr>
        <w:t>Enterobacteriaceae</w:t>
      </w:r>
      <w:proofErr w:type="spellEnd"/>
      <w:r w:rsidRPr="00002343">
        <w:rPr>
          <w:rFonts w:ascii="Times New Roman" w:hAnsi="Times New Roman"/>
          <w:sz w:val="20"/>
          <w:szCs w:val="20"/>
        </w:rPr>
        <w:t xml:space="preserve"> among high risk patients and rates of subsequent </w:t>
      </w:r>
      <w:proofErr w:type="spellStart"/>
      <w:r w:rsidRPr="00002343">
        <w:rPr>
          <w:rFonts w:ascii="Times New Roman" w:hAnsi="Times New Roman"/>
          <w:sz w:val="20"/>
          <w:szCs w:val="20"/>
        </w:rPr>
        <w:t>bacteraemia</w:t>
      </w:r>
      <w:proofErr w:type="spellEnd"/>
      <w:r w:rsidRPr="00002343">
        <w:rPr>
          <w:rFonts w:ascii="Times New Roman" w:hAnsi="Times New Roman"/>
          <w:sz w:val="20"/>
          <w:szCs w:val="20"/>
        </w:rPr>
        <w:t xml:space="preserve">. </w:t>
      </w:r>
      <w:r w:rsidRPr="00002343">
        <w:rPr>
          <w:rFonts w:ascii="Times New Roman" w:hAnsi="Times New Roman"/>
          <w:i/>
          <w:sz w:val="20"/>
          <w:szCs w:val="20"/>
        </w:rPr>
        <w:t>Clinical Infectious Diseases</w:t>
      </w:r>
      <w:r w:rsidRPr="00002343">
        <w:rPr>
          <w:rFonts w:ascii="Times New Roman" w:hAnsi="Times New Roman"/>
          <w:sz w:val="20"/>
          <w:szCs w:val="20"/>
        </w:rPr>
        <w:t xml:space="preserve">. </w:t>
      </w:r>
      <w:r w:rsidRPr="00002343">
        <w:rPr>
          <w:rFonts w:ascii="Times New Roman" w:hAnsi="Times New Roman"/>
          <w:bCs/>
          <w:sz w:val="20"/>
          <w:szCs w:val="20"/>
        </w:rPr>
        <w:t>45(7)</w:t>
      </w:r>
      <w:r w:rsidRPr="00002343">
        <w:rPr>
          <w:rFonts w:ascii="Times New Roman" w:hAnsi="Times New Roman"/>
          <w:sz w:val="20"/>
          <w:szCs w:val="20"/>
        </w:rPr>
        <w:t>:846 – 52.</w:t>
      </w:r>
    </w:p>
    <w:p w:rsidR="00A72832" w:rsidRPr="00002343" w:rsidRDefault="00A72832" w:rsidP="00002343">
      <w:pPr>
        <w:pStyle w:val="NoSpacing"/>
        <w:numPr>
          <w:ilvl w:val="0"/>
          <w:numId w:val="37"/>
        </w:numPr>
        <w:snapToGrid w:val="0"/>
        <w:ind w:left="425" w:hanging="425"/>
        <w:jc w:val="both"/>
        <w:rPr>
          <w:rFonts w:ascii="Times New Roman" w:hAnsi="Times New Roman"/>
          <w:bCs/>
          <w:sz w:val="20"/>
          <w:szCs w:val="20"/>
        </w:rPr>
      </w:pPr>
      <w:r w:rsidRPr="00002343">
        <w:rPr>
          <w:rFonts w:ascii="Times New Roman" w:hAnsi="Times New Roman"/>
          <w:bCs/>
          <w:sz w:val="20"/>
          <w:szCs w:val="20"/>
        </w:rPr>
        <w:t xml:space="preserve">Roberts, A. P. and </w:t>
      </w:r>
      <w:proofErr w:type="spellStart"/>
      <w:r w:rsidRPr="00002343">
        <w:rPr>
          <w:rFonts w:ascii="Times New Roman" w:hAnsi="Times New Roman"/>
          <w:bCs/>
          <w:sz w:val="20"/>
          <w:szCs w:val="20"/>
        </w:rPr>
        <w:t>Mullany</w:t>
      </w:r>
      <w:proofErr w:type="spellEnd"/>
      <w:r w:rsidRPr="00002343">
        <w:rPr>
          <w:rFonts w:ascii="Times New Roman" w:hAnsi="Times New Roman"/>
          <w:bCs/>
          <w:sz w:val="20"/>
          <w:szCs w:val="20"/>
        </w:rPr>
        <w:t>, P. (</w:t>
      </w:r>
      <w:r w:rsidRPr="00002343">
        <w:rPr>
          <w:rFonts w:ascii="Times New Roman" w:hAnsi="Times New Roman"/>
          <w:sz w:val="20"/>
          <w:szCs w:val="20"/>
        </w:rPr>
        <w:t xml:space="preserve">2009). A modular master on the move: theTn916 family of mobile genetic elements. </w:t>
      </w:r>
      <w:r w:rsidRPr="00002343">
        <w:rPr>
          <w:rFonts w:ascii="Times New Roman" w:hAnsi="Times New Roman"/>
          <w:i/>
          <w:sz w:val="20"/>
          <w:szCs w:val="20"/>
        </w:rPr>
        <w:t>Trends in Microbiology</w:t>
      </w:r>
      <w:r w:rsidRPr="00002343">
        <w:rPr>
          <w:rFonts w:ascii="Times New Roman" w:hAnsi="Times New Roman"/>
          <w:sz w:val="20"/>
          <w:szCs w:val="20"/>
        </w:rPr>
        <w:t xml:space="preserve">. </w:t>
      </w:r>
      <w:r w:rsidRPr="00002343">
        <w:rPr>
          <w:rFonts w:ascii="Times New Roman" w:hAnsi="Times New Roman"/>
          <w:bCs/>
          <w:sz w:val="20"/>
          <w:szCs w:val="20"/>
        </w:rPr>
        <w:t>17(6):</w:t>
      </w:r>
      <w:r w:rsidRPr="00002343">
        <w:rPr>
          <w:rFonts w:ascii="Times New Roman" w:hAnsi="Times New Roman"/>
          <w:sz w:val="20"/>
          <w:szCs w:val="20"/>
        </w:rPr>
        <w:t>251–258.</w:t>
      </w:r>
    </w:p>
    <w:p w:rsidR="00A72832" w:rsidRPr="00002343" w:rsidRDefault="00A72832" w:rsidP="00002343">
      <w:pPr>
        <w:pStyle w:val="NoSpacing"/>
        <w:numPr>
          <w:ilvl w:val="0"/>
          <w:numId w:val="37"/>
        </w:numPr>
        <w:snapToGrid w:val="0"/>
        <w:ind w:left="425" w:hanging="425"/>
        <w:jc w:val="both"/>
        <w:rPr>
          <w:rFonts w:ascii="Times New Roman" w:hAnsi="Times New Roman"/>
          <w:bCs/>
          <w:color w:val="000000"/>
          <w:sz w:val="20"/>
          <w:szCs w:val="20"/>
        </w:rPr>
      </w:pPr>
      <w:proofErr w:type="spellStart"/>
      <w:r w:rsidRPr="00002343">
        <w:rPr>
          <w:rFonts w:ascii="Times New Roman" w:hAnsi="Times New Roman"/>
          <w:bCs/>
          <w:color w:val="000000"/>
          <w:sz w:val="20"/>
          <w:szCs w:val="20"/>
        </w:rPr>
        <w:t>Taiwo</w:t>
      </w:r>
      <w:proofErr w:type="spellEnd"/>
      <w:r w:rsidRPr="00002343">
        <w:rPr>
          <w:rFonts w:ascii="Times New Roman" w:hAnsi="Times New Roman"/>
          <w:bCs/>
          <w:color w:val="000000"/>
          <w:sz w:val="20"/>
          <w:szCs w:val="20"/>
        </w:rPr>
        <w:t>, S. S.</w:t>
      </w:r>
      <w:r w:rsidR="00971C1C">
        <w:rPr>
          <w:rFonts w:ascii="Times New Roman" w:hAnsi="Times New Roman"/>
          <w:color w:val="000000"/>
          <w:sz w:val="20"/>
          <w:szCs w:val="20"/>
        </w:rPr>
        <w:t xml:space="preserve"> </w:t>
      </w:r>
      <w:r w:rsidRPr="00002343">
        <w:rPr>
          <w:rFonts w:ascii="Times New Roman" w:hAnsi="Times New Roman"/>
          <w:color w:val="000000"/>
          <w:sz w:val="20"/>
          <w:szCs w:val="20"/>
        </w:rPr>
        <w:t xml:space="preserve">and </w:t>
      </w:r>
      <w:proofErr w:type="spellStart"/>
      <w:r w:rsidRPr="00002343">
        <w:rPr>
          <w:rFonts w:ascii="Times New Roman" w:hAnsi="Times New Roman"/>
          <w:color w:val="000000"/>
          <w:sz w:val="20"/>
          <w:szCs w:val="20"/>
        </w:rPr>
        <w:t>Aderounmu</w:t>
      </w:r>
      <w:proofErr w:type="spellEnd"/>
      <w:r w:rsidRPr="00002343">
        <w:rPr>
          <w:rFonts w:ascii="Times New Roman" w:hAnsi="Times New Roman"/>
          <w:color w:val="000000"/>
          <w:sz w:val="20"/>
          <w:szCs w:val="20"/>
        </w:rPr>
        <w:t>, A. O. A.</w:t>
      </w:r>
      <w:r w:rsidRPr="00002343">
        <w:rPr>
          <w:rFonts w:ascii="Times New Roman" w:hAnsi="Times New Roman"/>
          <w:bCs/>
          <w:color w:val="000000"/>
          <w:sz w:val="20"/>
          <w:szCs w:val="20"/>
        </w:rPr>
        <w:t xml:space="preserve"> (2006).</w:t>
      </w:r>
      <w:r w:rsidR="00971C1C">
        <w:rPr>
          <w:rFonts w:ascii="Times New Roman" w:hAnsi="Times New Roman" w:hint="eastAsia"/>
          <w:bCs/>
          <w:color w:val="000000"/>
          <w:sz w:val="20"/>
          <w:szCs w:val="20"/>
          <w:lang w:eastAsia="zh-CN"/>
        </w:rPr>
        <w:t xml:space="preserve"> </w:t>
      </w:r>
      <w:r w:rsidRPr="00002343">
        <w:rPr>
          <w:rFonts w:ascii="Times New Roman" w:hAnsi="Times New Roman"/>
          <w:sz w:val="20"/>
          <w:szCs w:val="20"/>
        </w:rPr>
        <w:t xml:space="preserve">Catheter Associated Urinary Tract Infection: </w:t>
      </w:r>
      <w:proofErr w:type="spellStart"/>
      <w:r w:rsidRPr="00002343">
        <w:rPr>
          <w:rFonts w:ascii="Times New Roman" w:hAnsi="Times New Roman"/>
          <w:sz w:val="20"/>
          <w:szCs w:val="20"/>
        </w:rPr>
        <w:t>Aetiologic</w:t>
      </w:r>
      <w:proofErr w:type="spellEnd"/>
      <w:r w:rsidRPr="00002343">
        <w:rPr>
          <w:rFonts w:ascii="Times New Roman" w:hAnsi="Times New Roman"/>
          <w:sz w:val="20"/>
          <w:szCs w:val="20"/>
        </w:rPr>
        <w:t xml:space="preserve"> Agents and Antimicrobial Susceptibility Pattern in </w:t>
      </w:r>
      <w:proofErr w:type="spellStart"/>
      <w:r w:rsidRPr="00002343">
        <w:rPr>
          <w:rFonts w:ascii="Times New Roman" w:hAnsi="Times New Roman"/>
          <w:sz w:val="20"/>
          <w:szCs w:val="20"/>
        </w:rPr>
        <w:t>Ladoke</w:t>
      </w:r>
      <w:proofErr w:type="spellEnd"/>
      <w:r w:rsidRPr="00002343">
        <w:rPr>
          <w:rFonts w:ascii="Times New Roman" w:hAnsi="Times New Roman"/>
          <w:sz w:val="20"/>
          <w:szCs w:val="20"/>
        </w:rPr>
        <w:t xml:space="preserve"> </w:t>
      </w:r>
      <w:proofErr w:type="spellStart"/>
      <w:r w:rsidRPr="00002343">
        <w:rPr>
          <w:rFonts w:ascii="Times New Roman" w:hAnsi="Times New Roman"/>
          <w:sz w:val="20"/>
          <w:szCs w:val="20"/>
        </w:rPr>
        <w:t>Akintola</w:t>
      </w:r>
      <w:proofErr w:type="spellEnd"/>
      <w:r w:rsidRPr="00002343">
        <w:rPr>
          <w:rFonts w:ascii="Times New Roman" w:hAnsi="Times New Roman"/>
          <w:sz w:val="20"/>
          <w:szCs w:val="20"/>
        </w:rPr>
        <w:t xml:space="preserve"> University Teaching Hospital, </w:t>
      </w:r>
      <w:proofErr w:type="spellStart"/>
      <w:r w:rsidRPr="00002343">
        <w:rPr>
          <w:rFonts w:ascii="Times New Roman" w:hAnsi="Times New Roman"/>
          <w:sz w:val="20"/>
          <w:szCs w:val="20"/>
        </w:rPr>
        <w:t>Osogbo</w:t>
      </w:r>
      <w:proofErr w:type="spellEnd"/>
      <w:r w:rsidRPr="00002343">
        <w:rPr>
          <w:rFonts w:ascii="Times New Roman" w:hAnsi="Times New Roman"/>
          <w:sz w:val="20"/>
          <w:szCs w:val="20"/>
        </w:rPr>
        <w:t>, Nigeria</w:t>
      </w:r>
      <w:r w:rsidRPr="00002343">
        <w:rPr>
          <w:rFonts w:ascii="Times New Roman" w:hAnsi="Times New Roman"/>
          <w:i/>
          <w:sz w:val="20"/>
          <w:szCs w:val="20"/>
        </w:rPr>
        <w:t>. African Journal of Biomedical Research</w:t>
      </w:r>
      <w:r w:rsidRPr="00002343">
        <w:rPr>
          <w:rFonts w:ascii="Times New Roman" w:hAnsi="Times New Roman"/>
          <w:sz w:val="20"/>
          <w:szCs w:val="20"/>
        </w:rPr>
        <w:t>. 9(2006): 141 - 148.</w:t>
      </w:r>
    </w:p>
    <w:p w:rsidR="00A72832" w:rsidRPr="00002343" w:rsidRDefault="00A72832" w:rsidP="00002343">
      <w:pPr>
        <w:pStyle w:val="NoSpacing"/>
        <w:numPr>
          <w:ilvl w:val="0"/>
          <w:numId w:val="37"/>
        </w:numPr>
        <w:snapToGrid w:val="0"/>
        <w:ind w:left="425" w:hanging="425"/>
        <w:jc w:val="both"/>
        <w:rPr>
          <w:rFonts w:ascii="Times New Roman" w:hAnsi="Times New Roman"/>
          <w:sz w:val="20"/>
          <w:szCs w:val="20"/>
        </w:rPr>
      </w:pPr>
      <w:proofErr w:type="spellStart"/>
      <w:r w:rsidRPr="00002343">
        <w:rPr>
          <w:rFonts w:ascii="Times New Roman" w:hAnsi="Times New Roman"/>
          <w:bCs/>
          <w:sz w:val="20"/>
          <w:szCs w:val="20"/>
        </w:rPr>
        <w:lastRenderedPageBreak/>
        <w:t>Ughachukwu</w:t>
      </w:r>
      <w:proofErr w:type="spellEnd"/>
      <w:r w:rsidRPr="00002343">
        <w:rPr>
          <w:rFonts w:ascii="Times New Roman" w:hAnsi="Times New Roman"/>
          <w:bCs/>
          <w:sz w:val="20"/>
          <w:szCs w:val="20"/>
        </w:rPr>
        <w:t xml:space="preserve">, P. and </w:t>
      </w:r>
      <w:proofErr w:type="spellStart"/>
      <w:r w:rsidRPr="00002343">
        <w:rPr>
          <w:rFonts w:ascii="Times New Roman" w:hAnsi="Times New Roman"/>
          <w:bCs/>
          <w:sz w:val="20"/>
          <w:szCs w:val="20"/>
        </w:rPr>
        <w:t>Unekwe</w:t>
      </w:r>
      <w:proofErr w:type="spellEnd"/>
      <w:r w:rsidRPr="00002343">
        <w:rPr>
          <w:rFonts w:ascii="Times New Roman" w:hAnsi="Times New Roman"/>
          <w:bCs/>
          <w:sz w:val="20"/>
          <w:szCs w:val="20"/>
        </w:rPr>
        <w:t>, P. (</w:t>
      </w:r>
      <w:r w:rsidRPr="00002343">
        <w:rPr>
          <w:rFonts w:ascii="Times New Roman" w:hAnsi="Times New Roman"/>
          <w:sz w:val="20"/>
          <w:szCs w:val="20"/>
        </w:rPr>
        <w:t xml:space="preserve">2012). Efflux pump-mediated resistance </w:t>
      </w:r>
      <w:proofErr w:type="spellStart"/>
      <w:r w:rsidRPr="00002343">
        <w:rPr>
          <w:rFonts w:ascii="Times New Roman" w:hAnsi="Times New Roman"/>
          <w:sz w:val="20"/>
          <w:szCs w:val="20"/>
        </w:rPr>
        <w:t>inchemotherapy</w:t>
      </w:r>
      <w:proofErr w:type="spellEnd"/>
      <w:r w:rsidRPr="00002343">
        <w:rPr>
          <w:rFonts w:ascii="Times New Roman" w:hAnsi="Times New Roman"/>
          <w:sz w:val="20"/>
          <w:szCs w:val="20"/>
        </w:rPr>
        <w:t xml:space="preserve">. </w:t>
      </w:r>
      <w:r w:rsidRPr="00002343">
        <w:rPr>
          <w:rFonts w:ascii="Times New Roman" w:hAnsi="Times New Roman"/>
          <w:i/>
          <w:sz w:val="20"/>
          <w:szCs w:val="20"/>
        </w:rPr>
        <w:t xml:space="preserve">Annals of Medical and Health Sciences Research, </w:t>
      </w:r>
      <w:r w:rsidRPr="00002343">
        <w:rPr>
          <w:rFonts w:ascii="Times New Roman" w:hAnsi="Times New Roman"/>
          <w:bCs/>
          <w:sz w:val="20"/>
          <w:szCs w:val="20"/>
        </w:rPr>
        <w:t>2(2):</w:t>
      </w:r>
      <w:r w:rsidRPr="00002343">
        <w:rPr>
          <w:rFonts w:ascii="Times New Roman" w:hAnsi="Times New Roman"/>
          <w:sz w:val="20"/>
          <w:szCs w:val="20"/>
        </w:rPr>
        <w:t>191 – 198.</w:t>
      </w:r>
    </w:p>
    <w:p w:rsidR="00A72832" w:rsidRPr="00002343" w:rsidRDefault="00A72832" w:rsidP="00002343">
      <w:pPr>
        <w:pStyle w:val="NoSpacing"/>
        <w:numPr>
          <w:ilvl w:val="0"/>
          <w:numId w:val="37"/>
        </w:numPr>
        <w:snapToGrid w:val="0"/>
        <w:ind w:left="425" w:hanging="425"/>
        <w:jc w:val="both"/>
        <w:rPr>
          <w:rFonts w:ascii="Times New Roman" w:hAnsi="Times New Roman"/>
          <w:bCs/>
          <w:sz w:val="20"/>
          <w:szCs w:val="20"/>
        </w:rPr>
      </w:pPr>
      <w:proofErr w:type="spellStart"/>
      <w:r w:rsidRPr="00002343">
        <w:rPr>
          <w:rFonts w:ascii="Times New Roman" w:hAnsi="Times New Roman"/>
          <w:sz w:val="20"/>
          <w:szCs w:val="20"/>
        </w:rPr>
        <w:t>Valverde</w:t>
      </w:r>
      <w:proofErr w:type="spellEnd"/>
      <w:r w:rsidRPr="00002343">
        <w:rPr>
          <w:rFonts w:ascii="Times New Roman" w:hAnsi="Times New Roman"/>
          <w:sz w:val="20"/>
          <w:szCs w:val="20"/>
        </w:rPr>
        <w:t xml:space="preserve">, A., </w:t>
      </w:r>
      <w:proofErr w:type="spellStart"/>
      <w:r w:rsidRPr="00002343">
        <w:rPr>
          <w:rFonts w:ascii="Times New Roman" w:hAnsi="Times New Roman"/>
          <w:sz w:val="20"/>
          <w:szCs w:val="20"/>
        </w:rPr>
        <w:t>Corque</w:t>
      </w:r>
      <w:proofErr w:type="spellEnd"/>
      <w:r w:rsidRPr="00002343">
        <w:rPr>
          <w:rFonts w:ascii="Times New Roman" w:hAnsi="Times New Roman"/>
          <w:sz w:val="20"/>
          <w:szCs w:val="20"/>
        </w:rPr>
        <w:t xml:space="preserve">, T. M., Sanchez-Moreno, M. P., </w:t>
      </w:r>
      <w:proofErr w:type="spellStart"/>
      <w:r w:rsidRPr="00002343">
        <w:rPr>
          <w:rFonts w:ascii="Times New Roman" w:hAnsi="Times New Roman"/>
          <w:sz w:val="20"/>
          <w:szCs w:val="20"/>
        </w:rPr>
        <w:t>Rollan</w:t>
      </w:r>
      <w:proofErr w:type="spellEnd"/>
      <w:r w:rsidRPr="00002343">
        <w:rPr>
          <w:rFonts w:ascii="Times New Roman" w:hAnsi="Times New Roman"/>
          <w:sz w:val="20"/>
          <w:szCs w:val="20"/>
        </w:rPr>
        <w:t xml:space="preserve">, A., </w:t>
      </w:r>
      <w:proofErr w:type="spellStart"/>
      <w:r w:rsidRPr="00002343">
        <w:rPr>
          <w:rFonts w:ascii="Times New Roman" w:hAnsi="Times New Roman"/>
          <w:sz w:val="20"/>
          <w:szCs w:val="20"/>
        </w:rPr>
        <w:t>Baquero</w:t>
      </w:r>
      <w:proofErr w:type="spellEnd"/>
      <w:r w:rsidRPr="00002343">
        <w:rPr>
          <w:rFonts w:ascii="Times New Roman" w:hAnsi="Times New Roman"/>
          <w:sz w:val="20"/>
          <w:szCs w:val="20"/>
        </w:rPr>
        <w:t xml:space="preserve">, F. and Canton, R. (2004). Dramatic increase in prevalence of </w:t>
      </w:r>
      <w:proofErr w:type="spellStart"/>
      <w:r w:rsidRPr="00002343">
        <w:rPr>
          <w:rFonts w:ascii="Times New Roman" w:hAnsi="Times New Roman"/>
          <w:sz w:val="20"/>
          <w:szCs w:val="20"/>
        </w:rPr>
        <w:t>faecal</w:t>
      </w:r>
      <w:proofErr w:type="spellEnd"/>
      <w:r w:rsidRPr="00002343">
        <w:rPr>
          <w:rFonts w:ascii="Times New Roman" w:hAnsi="Times New Roman"/>
          <w:sz w:val="20"/>
          <w:szCs w:val="20"/>
        </w:rPr>
        <w:t xml:space="preserve"> carriage of extended spectrum Beta-</w:t>
      </w:r>
      <w:proofErr w:type="spellStart"/>
      <w:r w:rsidRPr="00002343">
        <w:rPr>
          <w:rFonts w:ascii="Times New Roman" w:hAnsi="Times New Roman"/>
          <w:sz w:val="20"/>
          <w:szCs w:val="20"/>
        </w:rPr>
        <w:t>lactamases</w:t>
      </w:r>
      <w:proofErr w:type="spellEnd"/>
      <w:r w:rsidRPr="00002343">
        <w:rPr>
          <w:rFonts w:ascii="Times New Roman" w:hAnsi="Times New Roman"/>
          <w:sz w:val="20"/>
          <w:szCs w:val="20"/>
        </w:rPr>
        <w:t xml:space="preserve"> producing </w:t>
      </w:r>
      <w:proofErr w:type="spellStart"/>
      <w:r w:rsidRPr="00002343">
        <w:rPr>
          <w:rFonts w:ascii="Times New Roman" w:hAnsi="Times New Roman"/>
          <w:sz w:val="20"/>
          <w:szCs w:val="20"/>
        </w:rPr>
        <w:t>Enterobacteriaceae</w:t>
      </w:r>
      <w:proofErr w:type="spellEnd"/>
      <w:r w:rsidRPr="00002343">
        <w:rPr>
          <w:rFonts w:ascii="Times New Roman" w:hAnsi="Times New Roman"/>
          <w:sz w:val="20"/>
          <w:szCs w:val="20"/>
        </w:rPr>
        <w:t xml:space="preserve"> during non outbreak situations in Spain. </w:t>
      </w:r>
      <w:r w:rsidRPr="00002343">
        <w:rPr>
          <w:rFonts w:ascii="Times New Roman" w:hAnsi="Times New Roman"/>
          <w:i/>
          <w:sz w:val="20"/>
          <w:szCs w:val="20"/>
        </w:rPr>
        <w:t>Journal of Clinical Microbiology</w:t>
      </w:r>
      <w:r w:rsidRPr="00002343">
        <w:rPr>
          <w:rFonts w:ascii="Times New Roman" w:hAnsi="Times New Roman"/>
          <w:sz w:val="20"/>
          <w:szCs w:val="20"/>
        </w:rPr>
        <w:t xml:space="preserve">. </w:t>
      </w:r>
      <w:r w:rsidRPr="00002343">
        <w:rPr>
          <w:rFonts w:ascii="Times New Roman" w:hAnsi="Times New Roman"/>
          <w:bCs/>
          <w:sz w:val="20"/>
          <w:szCs w:val="20"/>
        </w:rPr>
        <w:t>42</w:t>
      </w:r>
      <w:r w:rsidRPr="00002343">
        <w:rPr>
          <w:rFonts w:ascii="Times New Roman" w:hAnsi="Times New Roman"/>
          <w:sz w:val="20"/>
          <w:szCs w:val="20"/>
        </w:rPr>
        <w:t>(10): 4769 - 75.</w:t>
      </w:r>
    </w:p>
    <w:p w:rsidR="00A72832" w:rsidRPr="00002343" w:rsidRDefault="00A72832" w:rsidP="00002343">
      <w:pPr>
        <w:pStyle w:val="NoSpacing"/>
        <w:numPr>
          <w:ilvl w:val="0"/>
          <w:numId w:val="37"/>
        </w:numPr>
        <w:snapToGrid w:val="0"/>
        <w:ind w:left="425" w:hanging="425"/>
        <w:jc w:val="both"/>
        <w:rPr>
          <w:rFonts w:ascii="Times New Roman" w:hAnsi="Times New Roman"/>
          <w:color w:val="000000"/>
          <w:sz w:val="20"/>
          <w:szCs w:val="20"/>
        </w:rPr>
      </w:pPr>
      <w:r w:rsidRPr="00002343">
        <w:rPr>
          <w:rFonts w:ascii="Times New Roman" w:hAnsi="Times New Roman"/>
          <w:color w:val="000000"/>
          <w:sz w:val="20"/>
          <w:szCs w:val="20"/>
        </w:rPr>
        <w:t>Wilson, M. L. and</w:t>
      </w:r>
      <w:r w:rsidRPr="00002343">
        <w:rPr>
          <w:rFonts w:ascii="Times New Roman" w:hAnsi="Times New Roman"/>
          <w:bCs/>
          <w:color w:val="000000"/>
          <w:sz w:val="20"/>
          <w:szCs w:val="20"/>
        </w:rPr>
        <w:t xml:space="preserve"> </w:t>
      </w:r>
      <w:proofErr w:type="spellStart"/>
      <w:r w:rsidRPr="00002343">
        <w:rPr>
          <w:rFonts w:ascii="Times New Roman" w:hAnsi="Times New Roman"/>
          <w:bCs/>
          <w:color w:val="000000"/>
          <w:sz w:val="20"/>
          <w:szCs w:val="20"/>
        </w:rPr>
        <w:t>Gaido</w:t>
      </w:r>
      <w:proofErr w:type="spellEnd"/>
      <w:r w:rsidRPr="00002343">
        <w:rPr>
          <w:rFonts w:ascii="Times New Roman" w:hAnsi="Times New Roman"/>
          <w:bCs/>
          <w:color w:val="000000"/>
          <w:sz w:val="20"/>
          <w:szCs w:val="20"/>
        </w:rPr>
        <w:t>, L. (2004).</w:t>
      </w:r>
      <w:r w:rsidRPr="00002343">
        <w:rPr>
          <w:rFonts w:ascii="Times New Roman" w:hAnsi="Times New Roman"/>
          <w:color w:val="000000"/>
          <w:sz w:val="20"/>
          <w:szCs w:val="20"/>
        </w:rPr>
        <w:t xml:space="preserve"> Laboratory</w:t>
      </w:r>
      <w:r w:rsidRPr="00002343">
        <w:rPr>
          <w:rFonts w:ascii="Times New Roman" w:hAnsi="Times New Roman"/>
          <w:bCs/>
          <w:color w:val="000000"/>
          <w:sz w:val="20"/>
          <w:szCs w:val="20"/>
        </w:rPr>
        <w:t xml:space="preserve"> diagnosis of urinary tract infections in adult patients. </w:t>
      </w:r>
      <w:r w:rsidRPr="00002343">
        <w:rPr>
          <w:rFonts w:ascii="Times New Roman" w:hAnsi="Times New Roman"/>
          <w:bCs/>
          <w:i/>
          <w:iCs/>
          <w:color w:val="000000"/>
          <w:sz w:val="20"/>
          <w:szCs w:val="20"/>
        </w:rPr>
        <w:t xml:space="preserve">Clinical Infectious Diseases, </w:t>
      </w:r>
      <w:r w:rsidRPr="00002343">
        <w:rPr>
          <w:rFonts w:ascii="Times New Roman" w:hAnsi="Times New Roman"/>
          <w:color w:val="000000"/>
          <w:sz w:val="20"/>
          <w:szCs w:val="20"/>
        </w:rPr>
        <w:t>38(8):1150 - 1158.</w:t>
      </w:r>
    </w:p>
    <w:p w:rsidR="00E87B5E" w:rsidRPr="00002343" w:rsidRDefault="00E87B5E" w:rsidP="00002343">
      <w:pPr>
        <w:pStyle w:val="NoSpacing"/>
        <w:snapToGrid w:val="0"/>
        <w:ind w:left="425" w:hanging="425"/>
        <w:jc w:val="both"/>
        <w:rPr>
          <w:rFonts w:ascii="Times New Roman" w:hAnsi="Times New Roman"/>
          <w:sz w:val="20"/>
          <w:szCs w:val="20"/>
        </w:rPr>
      </w:pPr>
    </w:p>
    <w:p w:rsidR="00E87B5E" w:rsidRPr="00002343" w:rsidRDefault="00E87B5E" w:rsidP="00002343">
      <w:pPr>
        <w:pStyle w:val="NoSpacing"/>
        <w:snapToGrid w:val="0"/>
        <w:ind w:left="425" w:hanging="425"/>
        <w:jc w:val="both"/>
        <w:rPr>
          <w:rFonts w:ascii="Times New Roman" w:hAnsi="Times New Roman"/>
          <w:sz w:val="20"/>
          <w:szCs w:val="20"/>
        </w:rPr>
      </w:pPr>
      <w:r w:rsidRPr="00002343">
        <w:rPr>
          <w:rFonts w:ascii="Times New Roman" w:hAnsi="Times New Roman"/>
          <w:sz w:val="20"/>
          <w:szCs w:val="20"/>
        </w:rPr>
        <w:t>Find these references</w:t>
      </w:r>
    </w:p>
    <w:p w:rsidR="00E87B5E" w:rsidRPr="00002343" w:rsidRDefault="00E87B5E" w:rsidP="00002343">
      <w:pPr>
        <w:pStyle w:val="NoSpacing"/>
        <w:numPr>
          <w:ilvl w:val="0"/>
          <w:numId w:val="37"/>
        </w:numPr>
        <w:snapToGrid w:val="0"/>
        <w:ind w:left="425" w:hanging="425"/>
        <w:jc w:val="both"/>
        <w:rPr>
          <w:rFonts w:ascii="Times New Roman" w:hAnsi="Times New Roman"/>
          <w:sz w:val="20"/>
          <w:szCs w:val="20"/>
        </w:rPr>
      </w:pPr>
      <w:proofErr w:type="spellStart"/>
      <w:r w:rsidRPr="00002343">
        <w:rPr>
          <w:rFonts w:ascii="Times New Roman" w:hAnsi="Times New Roman"/>
          <w:sz w:val="20"/>
          <w:szCs w:val="20"/>
        </w:rPr>
        <w:t>Alfaresi</w:t>
      </w:r>
      <w:proofErr w:type="spellEnd"/>
      <w:r w:rsidRPr="00002343">
        <w:rPr>
          <w:rFonts w:ascii="Times New Roman" w:hAnsi="Times New Roman"/>
          <w:sz w:val="20"/>
          <w:szCs w:val="20"/>
        </w:rPr>
        <w:t xml:space="preserve"> and </w:t>
      </w:r>
      <w:proofErr w:type="spellStart"/>
      <w:r w:rsidRPr="00002343">
        <w:rPr>
          <w:rFonts w:ascii="Times New Roman" w:hAnsi="Times New Roman"/>
          <w:sz w:val="20"/>
          <w:szCs w:val="20"/>
        </w:rPr>
        <w:t>Elkoush</w:t>
      </w:r>
      <w:proofErr w:type="spellEnd"/>
      <w:r w:rsidRPr="00002343">
        <w:rPr>
          <w:rFonts w:ascii="Times New Roman" w:hAnsi="Times New Roman"/>
          <w:sz w:val="20"/>
          <w:szCs w:val="20"/>
        </w:rPr>
        <w:t xml:space="preserve"> (2010).</w:t>
      </w:r>
    </w:p>
    <w:p w:rsidR="00E87B5E" w:rsidRPr="00002343" w:rsidRDefault="00E87B5E" w:rsidP="00002343">
      <w:pPr>
        <w:pStyle w:val="NoSpacing"/>
        <w:numPr>
          <w:ilvl w:val="0"/>
          <w:numId w:val="37"/>
        </w:numPr>
        <w:snapToGrid w:val="0"/>
        <w:ind w:left="425" w:hanging="425"/>
        <w:jc w:val="both"/>
        <w:rPr>
          <w:rFonts w:ascii="Times New Roman" w:hAnsi="Times New Roman"/>
          <w:sz w:val="20"/>
          <w:szCs w:val="20"/>
        </w:rPr>
      </w:pPr>
      <w:proofErr w:type="spellStart"/>
      <w:r w:rsidRPr="00002343">
        <w:rPr>
          <w:rFonts w:ascii="Times New Roman" w:hAnsi="Times New Roman"/>
          <w:sz w:val="20"/>
          <w:szCs w:val="20"/>
        </w:rPr>
        <w:t>Bauernfeind</w:t>
      </w:r>
      <w:proofErr w:type="spellEnd"/>
      <w:r w:rsidRPr="00002343">
        <w:rPr>
          <w:rFonts w:ascii="Times New Roman" w:hAnsi="Times New Roman"/>
          <w:sz w:val="20"/>
          <w:szCs w:val="20"/>
        </w:rPr>
        <w:t xml:space="preserve"> </w:t>
      </w:r>
      <w:r w:rsidRPr="00002343">
        <w:rPr>
          <w:rFonts w:ascii="Times New Roman" w:hAnsi="Times New Roman"/>
          <w:i/>
          <w:sz w:val="20"/>
          <w:szCs w:val="20"/>
        </w:rPr>
        <w:t>et al.</w:t>
      </w:r>
      <w:r w:rsidRPr="00002343">
        <w:rPr>
          <w:rFonts w:ascii="Times New Roman" w:hAnsi="Times New Roman"/>
          <w:sz w:val="20"/>
          <w:szCs w:val="20"/>
        </w:rPr>
        <w:t xml:space="preserve"> (1989)</w:t>
      </w:r>
    </w:p>
    <w:p w:rsidR="00E87B5E" w:rsidRPr="00002343" w:rsidRDefault="00E87B5E" w:rsidP="00002343">
      <w:pPr>
        <w:pStyle w:val="NoSpacing"/>
        <w:numPr>
          <w:ilvl w:val="0"/>
          <w:numId w:val="37"/>
        </w:numPr>
        <w:snapToGrid w:val="0"/>
        <w:ind w:left="425" w:hanging="425"/>
        <w:jc w:val="both"/>
        <w:rPr>
          <w:rFonts w:ascii="Times New Roman" w:hAnsi="Times New Roman"/>
          <w:sz w:val="20"/>
          <w:szCs w:val="20"/>
        </w:rPr>
      </w:pPr>
      <w:r w:rsidRPr="00002343">
        <w:rPr>
          <w:rFonts w:ascii="Times New Roman" w:hAnsi="Times New Roman"/>
          <w:sz w:val="20"/>
          <w:szCs w:val="20"/>
        </w:rPr>
        <w:t>Clinical Laboratory Standards Institute 2011</w:t>
      </w:r>
    </w:p>
    <w:p w:rsidR="00E87B5E" w:rsidRPr="00002343" w:rsidRDefault="00E87B5E" w:rsidP="00002343">
      <w:pPr>
        <w:pStyle w:val="NoSpacing"/>
        <w:numPr>
          <w:ilvl w:val="0"/>
          <w:numId w:val="37"/>
        </w:numPr>
        <w:snapToGrid w:val="0"/>
        <w:ind w:left="425" w:hanging="425"/>
        <w:jc w:val="both"/>
        <w:rPr>
          <w:rFonts w:ascii="Times New Roman" w:hAnsi="Times New Roman"/>
          <w:sz w:val="20"/>
          <w:szCs w:val="20"/>
        </w:rPr>
      </w:pPr>
      <w:proofErr w:type="spellStart"/>
      <w:r w:rsidRPr="00002343">
        <w:rPr>
          <w:rFonts w:ascii="Times New Roman" w:hAnsi="Times New Roman"/>
          <w:sz w:val="20"/>
          <w:szCs w:val="20"/>
        </w:rPr>
        <w:t>Kiratisin</w:t>
      </w:r>
      <w:proofErr w:type="spellEnd"/>
      <w:r w:rsidRPr="00002343">
        <w:rPr>
          <w:rFonts w:ascii="Times New Roman" w:hAnsi="Times New Roman"/>
          <w:sz w:val="20"/>
          <w:szCs w:val="20"/>
        </w:rPr>
        <w:t xml:space="preserve"> </w:t>
      </w:r>
      <w:r w:rsidRPr="00002343">
        <w:rPr>
          <w:rFonts w:ascii="Times New Roman" w:hAnsi="Times New Roman"/>
          <w:i/>
          <w:sz w:val="20"/>
          <w:szCs w:val="20"/>
        </w:rPr>
        <w:t xml:space="preserve">et al., </w:t>
      </w:r>
      <w:r w:rsidRPr="00002343">
        <w:rPr>
          <w:rFonts w:ascii="Times New Roman" w:hAnsi="Times New Roman"/>
          <w:sz w:val="20"/>
          <w:szCs w:val="20"/>
        </w:rPr>
        <w:t>2008).</w:t>
      </w:r>
    </w:p>
    <w:p w:rsidR="00E87B5E" w:rsidRPr="00002343" w:rsidRDefault="00E87B5E" w:rsidP="00002343">
      <w:pPr>
        <w:pStyle w:val="NoSpacing"/>
        <w:numPr>
          <w:ilvl w:val="0"/>
          <w:numId w:val="37"/>
        </w:numPr>
        <w:snapToGrid w:val="0"/>
        <w:ind w:left="425" w:hanging="425"/>
        <w:jc w:val="both"/>
        <w:rPr>
          <w:rFonts w:ascii="Times New Roman" w:hAnsi="Times New Roman"/>
          <w:sz w:val="20"/>
          <w:szCs w:val="20"/>
        </w:rPr>
      </w:pPr>
      <w:proofErr w:type="spellStart"/>
      <w:r w:rsidRPr="00002343">
        <w:rPr>
          <w:rFonts w:ascii="Times New Roman" w:hAnsi="Times New Roman"/>
          <w:sz w:val="20"/>
          <w:szCs w:val="20"/>
        </w:rPr>
        <w:t>Kiratisn</w:t>
      </w:r>
      <w:proofErr w:type="spellEnd"/>
      <w:r w:rsidRPr="00002343">
        <w:rPr>
          <w:rFonts w:ascii="Times New Roman" w:hAnsi="Times New Roman"/>
          <w:sz w:val="20"/>
          <w:szCs w:val="20"/>
        </w:rPr>
        <w:t xml:space="preserve"> </w:t>
      </w:r>
      <w:r w:rsidRPr="00002343">
        <w:rPr>
          <w:rFonts w:ascii="Times New Roman" w:hAnsi="Times New Roman"/>
          <w:i/>
          <w:sz w:val="20"/>
          <w:szCs w:val="20"/>
        </w:rPr>
        <w:t xml:space="preserve">et al. </w:t>
      </w:r>
      <w:r w:rsidRPr="00002343">
        <w:rPr>
          <w:rFonts w:ascii="Times New Roman" w:hAnsi="Times New Roman"/>
          <w:sz w:val="20"/>
          <w:szCs w:val="20"/>
        </w:rPr>
        <w:t>(2008)</w:t>
      </w:r>
    </w:p>
    <w:p w:rsidR="00E87B5E" w:rsidRPr="00002343" w:rsidRDefault="00E87B5E" w:rsidP="00002343">
      <w:pPr>
        <w:pStyle w:val="NoSpacing"/>
        <w:numPr>
          <w:ilvl w:val="0"/>
          <w:numId w:val="37"/>
        </w:numPr>
        <w:snapToGrid w:val="0"/>
        <w:ind w:left="425" w:hanging="425"/>
        <w:jc w:val="both"/>
        <w:rPr>
          <w:rFonts w:ascii="Times New Roman" w:hAnsi="Times New Roman"/>
          <w:sz w:val="20"/>
          <w:szCs w:val="20"/>
        </w:rPr>
      </w:pPr>
      <w:proofErr w:type="spellStart"/>
      <w:r w:rsidRPr="00002343">
        <w:rPr>
          <w:rFonts w:ascii="Times New Roman" w:hAnsi="Times New Roman"/>
          <w:sz w:val="20"/>
          <w:szCs w:val="20"/>
        </w:rPr>
        <w:t>Kohner</w:t>
      </w:r>
      <w:proofErr w:type="spellEnd"/>
      <w:r w:rsidRPr="00002343">
        <w:rPr>
          <w:rFonts w:ascii="Times New Roman" w:hAnsi="Times New Roman"/>
          <w:sz w:val="20"/>
          <w:szCs w:val="20"/>
        </w:rPr>
        <w:t xml:space="preserve"> </w:t>
      </w:r>
      <w:r w:rsidRPr="00002343">
        <w:rPr>
          <w:rFonts w:ascii="Times New Roman" w:hAnsi="Times New Roman"/>
          <w:i/>
          <w:sz w:val="20"/>
          <w:szCs w:val="20"/>
        </w:rPr>
        <w:t>et al.</w:t>
      </w:r>
      <w:r w:rsidRPr="00002343">
        <w:rPr>
          <w:rFonts w:ascii="Times New Roman" w:hAnsi="Times New Roman"/>
          <w:sz w:val="20"/>
          <w:szCs w:val="20"/>
        </w:rPr>
        <w:t xml:space="preserve"> (2009)</w:t>
      </w:r>
    </w:p>
    <w:p w:rsidR="00E87B5E" w:rsidRPr="00002343" w:rsidRDefault="00E87B5E" w:rsidP="00002343">
      <w:pPr>
        <w:pStyle w:val="NoSpacing"/>
        <w:numPr>
          <w:ilvl w:val="0"/>
          <w:numId w:val="37"/>
        </w:numPr>
        <w:snapToGrid w:val="0"/>
        <w:ind w:left="425" w:hanging="425"/>
        <w:jc w:val="both"/>
        <w:rPr>
          <w:rFonts w:ascii="Times New Roman" w:hAnsi="Times New Roman"/>
          <w:sz w:val="20"/>
          <w:szCs w:val="20"/>
        </w:rPr>
      </w:pPr>
      <w:r w:rsidRPr="00002343">
        <w:rPr>
          <w:rFonts w:ascii="Times New Roman" w:hAnsi="Times New Roman"/>
          <w:sz w:val="20"/>
          <w:szCs w:val="20"/>
        </w:rPr>
        <w:t xml:space="preserve">Maki and </w:t>
      </w:r>
      <w:proofErr w:type="spellStart"/>
      <w:r w:rsidRPr="00002343">
        <w:rPr>
          <w:rFonts w:ascii="Times New Roman" w:hAnsi="Times New Roman"/>
          <w:sz w:val="20"/>
          <w:szCs w:val="20"/>
        </w:rPr>
        <w:t>Tambyah</w:t>
      </w:r>
      <w:proofErr w:type="spellEnd"/>
      <w:r w:rsidRPr="00002343">
        <w:rPr>
          <w:rFonts w:ascii="Times New Roman" w:hAnsi="Times New Roman"/>
          <w:sz w:val="20"/>
          <w:szCs w:val="20"/>
        </w:rPr>
        <w:t xml:space="preserve"> (2000)</w:t>
      </w:r>
    </w:p>
    <w:p w:rsidR="00E87B5E" w:rsidRPr="00002343" w:rsidRDefault="00E87B5E" w:rsidP="00002343">
      <w:pPr>
        <w:pStyle w:val="NoSpacing"/>
        <w:numPr>
          <w:ilvl w:val="0"/>
          <w:numId w:val="37"/>
        </w:numPr>
        <w:snapToGrid w:val="0"/>
        <w:ind w:left="425" w:hanging="425"/>
        <w:jc w:val="both"/>
        <w:rPr>
          <w:rFonts w:ascii="Times New Roman" w:hAnsi="Times New Roman"/>
          <w:sz w:val="20"/>
          <w:szCs w:val="20"/>
        </w:rPr>
      </w:pPr>
      <w:proofErr w:type="spellStart"/>
      <w:r w:rsidRPr="00002343">
        <w:rPr>
          <w:rFonts w:ascii="Times New Roman" w:hAnsi="Times New Roman"/>
          <w:sz w:val="20"/>
          <w:szCs w:val="20"/>
        </w:rPr>
        <w:t>Mathai</w:t>
      </w:r>
      <w:proofErr w:type="spellEnd"/>
      <w:r w:rsidRPr="00002343">
        <w:rPr>
          <w:rFonts w:ascii="Times New Roman" w:hAnsi="Times New Roman"/>
          <w:sz w:val="20"/>
          <w:szCs w:val="20"/>
        </w:rPr>
        <w:t xml:space="preserve"> </w:t>
      </w:r>
      <w:r w:rsidRPr="00002343">
        <w:rPr>
          <w:rFonts w:ascii="Times New Roman" w:hAnsi="Times New Roman"/>
          <w:i/>
          <w:sz w:val="20"/>
          <w:szCs w:val="20"/>
        </w:rPr>
        <w:t>et al.,(</w:t>
      </w:r>
      <w:r w:rsidRPr="00002343">
        <w:rPr>
          <w:rFonts w:ascii="Times New Roman" w:hAnsi="Times New Roman"/>
          <w:sz w:val="20"/>
          <w:szCs w:val="20"/>
        </w:rPr>
        <w:t xml:space="preserve"> 2001),</w:t>
      </w:r>
    </w:p>
    <w:p w:rsidR="00E87B5E" w:rsidRPr="00002343" w:rsidRDefault="00E87B5E" w:rsidP="00002343">
      <w:pPr>
        <w:pStyle w:val="NoSpacing"/>
        <w:numPr>
          <w:ilvl w:val="0"/>
          <w:numId w:val="37"/>
        </w:numPr>
        <w:snapToGrid w:val="0"/>
        <w:ind w:left="425" w:hanging="425"/>
        <w:jc w:val="both"/>
        <w:rPr>
          <w:rFonts w:ascii="Times New Roman" w:hAnsi="Times New Roman"/>
          <w:sz w:val="20"/>
          <w:szCs w:val="20"/>
        </w:rPr>
      </w:pPr>
      <w:proofErr w:type="spellStart"/>
      <w:r w:rsidRPr="00002343">
        <w:rPr>
          <w:rFonts w:ascii="Times New Roman" w:hAnsi="Times New Roman"/>
          <w:sz w:val="20"/>
          <w:szCs w:val="20"/>
        </w:rPr>
        <w:t>Moland</w:t>
      </w:r>
      <w:proofErr w:type="spellEnd"/>
      <w:r w:rsidRPr="00002343">
        <w:rPr>
          <w:rFonts w:ascii="Times New Roman" w:hAnsi="Times New Roman"/>
          <w:sz w:val="20"/>
          <w:szCs w:val="20"/>
        </w:rPr>
        <w:t xml:space="preserve"> </w:t>
      </w:r>
      <w:r w:rsidRPr="00002343">
        <w:rPr>
          <w:rFonts w:ascii="Times New Roman" w:hAnsi="Times New Roman"/>
          <w:i/>
          <w:sz w:val="20"/>
          <w:szCs w:val="20"/>
        </w:rPr>
        <w:t>et al.</w:t>
      </w:r>
      <w:r w:rsidRPr="00002343">
        <w:rPr>
          <w:rFonts w:ascii="Times New Roman" w:hAnsi="Times New Roman"/>
          <w:sz w:val="20"/>
          <w:szCs w:val="20"/>
        </w:rPr>
        <w:t xml:space="preserve"> (2006)</w:t>
      </w:r>
    </w:p>
    <w:p w:rsidR="00E87B5E" w:rsidRPr="00002343" w:rsidRDefault="00E87B5E" w:rsidP="00002343">
      <w:pPr>
        <w:pStyle w:val="NoSpacing"/>
        <w:numPr>
          <w:ilvl w:val="0"/>
          <w:numId w:val="37"/>
        </w:numPr>
        <w:snapToGrid w:val="0"/>
        <w:ind w:left="425" w:hanging="425"/>
        <w:jc w:val="both"/>
        <w:rPr>
          <w:rFonts w:ascii="Times New Roman" w:hAnsi="Times New Roman"/>
          <w:sz w:val="20"/>
          <w:szCs w:val="20"/>
        </w:rPr>
      </w:pPr>
      <w:r w:rsidRPr="00002343">
        <w:rPr>
          <w:rFonts w:ascii="Times New Roman" w:hAnsi="Times New Roman"/>
          <w:sz w:val="20"/>
          <w:szCs w:val="20"/>
        </w:rPr>
        <w:t>Thomson (2001) and</w:t>
      </w:r>
    </w:p>
    <w:p w:rsidR="00002343" w:rsidRPr="00971C1C" w:rsidRDefault="00E87B5E" w:rsidP="00800F56">
      <w:pPr>
        <w:pStyle w:val="NoSpacing"/>
        <w:numPr>
          <w:ilvl w:val="0"/>
          <w:numId w:val="37"/>
        </w:numPr>
        <w:snapToGrid w:val="0"/>
        <w:ind w:left="425" w:hanging="425"/>
        <w:jc w:val="both"/>
        <w:rPr>
          <w:rFonts w:ascii="Times New Roman" w:hAnsi="Times New Roman"/>
          <w:sz w:val="20"/>
          <w:szCs w:val="20"/>
        </w:rPr>
      </w:pPr>
      <w:r w:rsidRPr="00971C1C">
        <w:rPr>
          <w:rFonts w:ascii="Times New Roman" w:hAnsi="Times New Roman"/>
          <w:sz w:val="20"/>
          <w:szCs w:val="20"/>
        </w:rPr>
        <w:t xml:space="preserve">Vogel and </w:t>
      </w:r>
      <w:proofErr w:type="spellStart"/>
      <w:r w:rsidRPr="00971C1C">
        <w:rPr>
          <w:rFonts w:ascii="Times New Roman" w:hAnsi="Times New Roman"/>
          <w:sz w:val="20"/>
          <w:szCs w:val="20"/>
        </w:rPr>
        <w:t>Rochette</w:t>
      </w:r>
      <w:proofErr w:type="spellEnd"/>
      <w:r w:rsidRPr="00971C1C">
        <w:rPr>
          <w:rFonts w:ascii="Times New Roman" w:hAnsi="Times New Roman"/>
          <w:sz w:val="20"/>
          <w:szCs w:val="20"/>
        </w:rPr>
        <w:t xml:space="preserve"> (2004).</w:t>
      </w:r>
      <w:r w:rsidR="00971C1C" w:rsidRPr="00971C1C">
        <w:rPr>
          <w:rFonts w:ascii="Times New Roman" w:hAnsi="Times New Roman" w:hint="eastAsia"/>
          <w:sz w:val="20"/>
          <w:szCs w:val="20"/>
          <w:lang w:eastAsia="zh-CN"/>
        </w:rPr>
        <w:t xml:space="preserve"> </w:t>
      </w:r>
    </w:p>
    <w:p w:rsidR="00002343" w:rsidRPr="00002343" w:rsidRDefault="00002343" w:rsidP="00002343">
      <w:pPr>
        <w:pStyle w:val="NoSpacing"/>
        <w:numPr>
          <w:ilvl w:val="0"/>
          <w:numId w:val="37"/>
        </w:numPr>
        <w:snapToGrid w:val="0"/>
        <w:ind w:left="425" w:hanging="425"/>
        <w:jc w:val="both"/>
        <w:rPr>
          <w:rFonts w:ascii="Times New Roman" w:hAnsi="Times New Roman"/>
          <w:color w:val="FF0000"/>
          <w:sz w:val="20"/>
          <w:szCs w:val="20"/>
        </w:rPr>
        <w:sectPr w:rsidR="00002343" w:rsidRPr="00002343" w:rsidSect="00971C1C">
          <w:headerReference w:type="default" r:id="rId30"/>
          <w:footerReference w:type="default" r:id="rId31"/>
          <w:type w:val="continuous"/>
          <w:pgSz w:w="12240" w:h="15840" w:code="1"/>
          <w:pgMar w:top="1440" w:right="1440" w:bottom="1440" w:left="1440" w:header="720" w:footer="720" w:gutter="0"/>
          <w:cols w:num="2" w:space="576"/>
          <w:docGrid w:linePitch="360"/>
        </w:sectPr>
      </w:pPr>
    </w:p>
    <w:p w:rsidR="00002343" w:rsidRPr="00002343" w:rsidRDefault="00002343" w:rsidP="00800F56">
      <w:pPr>
        <w:pStyle w:val="NoSpacing"/>
        <w:snapToGrid w:val="0"/>
        <w:jc w:val="both"/>
        <w:rPr>
          <w:rFonts w:ascii="Times New Roman" w:hAnsi="Times New Roman"/>
          <w:color w:val="FF0000"/>
          <w:sz w:val="20"/>
          <w:szCs w:val="20"/>
        </w:rPr>
      </w:pPr>
    </w:p>
    <w:p w:rsidR="00800F56" w:rsidRDefault="00800F56" w:rsidP="00800F56">
      <w:pPr>
        <w:pStyle w:val="NoSpacing"/>
        <w:snapToGrid w:val="0"/>
        <w:jc w:val="both"/>
        <w:rPr>
          <w:rFonts w:ascii="Times New Roman" w:hAnsi="Times New Roman"/>
          <w:sz w:val="20"/>
          <w:szCs w:val="20"/>
          <w:lang w:eastAsia="zh-CN"/>
        </w:rPr>
      </w:pPr>
    </w:p>
    <w:p w:rsidR="00800F56" w:rsidRDefault="00800F56" w:rsidP="00800F56">
      <w:pPr>
        <w:pStyle w:val="NoSpacing"/>
        <w:snapToGrid w:val="0"/>
        <w:jc w:val="both"/>
        <w:rPr>
          <w:rFonts w:ascii="Times New Roman" w:hAnsi="Times New Roman"/>
          <w:sz w:val="20"/>
          <w:szCs w:val="20"/>
          <w:lang w:eastAsia="zh-CN"/>
        </w:rPr>
      </w:pPr>
    </w:p>
    <w:p w:rsidR="00E87B5E" w:rsidRPr="00002343" w:rsidRDefault="00002343" w:rsidP="00800F56">
      <w:pPr>
        <w:pStyle w:val="NoSpacing"/>
        <w:snapToGrid w:val="0"/>
        <w:jc w:val="both"/>
        <w:rPr>
          <w:rFonts w:ascii="Times New Roman" w:hAnsi="Times New Roman"/>
          <w:sz w:val="20"/>
          <w:szCs w:val="20"/>
        </w:rPr>
      </w:pPr>
      <w:r w:rsidRPr="00002343">
        <w:rPr>
          <w:rFonts w:ascii="Times New Roman" w:hAnsi="Times New Roman"/>
          <w:sz w:val="20"/>
          <w:szCs w:val="20"/>
        </w:rPr>
        <w:t>4/13/2016</w:t>
      </w:r>
    </w:p>
    <w:sectPr w:rsidR="00E87B5E" w:rsidRPr="00002343" w:rsidSect="005E047F">
      <w:headerReference w:type="default" r:id="rId32"/>
      <w:footerReference w:type="default" r:id="rId33"/>
      <w:type w:val="continuous"/>
      <w:pgSz w:w="12240" w:h="15840" w:code="1"/>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1C1C" w:rsidRDefault="00971C1C">
      <w:pPr>
        <w:spacing w:after="0" w:line="240" w:lineRule="auto"/>
      </w:pPr>
      <w:r>
        <w:separator/>
      </w:r>
    </w:p>
  </w:endnote>
  <w:endnote w:type="continuationSeparator" w:id="0">
    <w:p w:rsidR="00971C1C" w:rsidRDefault="00971C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FreeSans">
    <w:altName w:val="Arial"/>
    <w:charset w:val="01"/>
    <w:family w:val="swiss"/>
    <w:pitch w:val="default"/>
    <w:sig w:usb0="00000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 w:name="Droid Sans Fallback">
    <w:altName w:val="Times New Roman"/>
    <w:charset w:val="00"/>
    <w:family w:val="auto"/>
    <w:pitch w:val="variable"/>
    <w:sig w:usb0="00000000" w:usb1="00000000" w:usb2="00000000" w:usb3="00000000" w:csb0="00000000"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1C" w:rsidRPr="00002343" w:rsidRDefault="00971C1C" w:rsidP="00002343">
    <w:pPr>
      <w:spacing w:after="0" w:line="240" w:lineRule="auto"/>
      <w:jc w:val="center"/>
      <w:rPr>
        <w:rFonts w:ascii="Times New Roman" w:hAnsi="Times New Roman"/>
        <w:sz w:val="20"/>
      </w:rPr>
    </w:pPr>
    <w:r w:rsidRPr="00002343">
      <w:rPr>
        <w:rFonts w:ascii="Times New Roman" w:hAnsi="Times New Roman"/>
        <w:sz w:val="20"/>
      </w:rPr>
      <w:fldChar w:fldCharType="begin"/>
    </w:r>
    <w:r w:rsidRPr="00002343">
      <w:rPr>
        <w:rFonts w:ascii="Times New Roman" w:hAnsi="Times New Roman"/>
        <w:sz w:val="20"/>
      </w:rPr>
      <w:instrText xml:space="preserve"> page </w:instrText>
    </w:r>
    <w:r w:rsidRPr="00002343">
      <w:rPr>
        <w:rFonts w:ascii="Times New Roman" w:hAnsi="Times New Roman"/>
        <w:sz w:val="20"/>
      </w:rPr>
      <w:fldChar w:fldCharType="separate"/>
    </w:r>
    <w:r>
      <w:rPr>
        <w:rFonts w:ascii="Times New Roman" w:hAnsi="Times New Roman"/>
        <w:noProof/>
        <w:sz w:val="20"/>
      </w:rPr>
      <w:t>32</w:t>
    </w:r>
    <w:r w:rsidRPr="00002343">
      <w:rPr>
        <w:rFonts w:ascii="Times New Roman" w:hAnsi="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1C" w:rsidRPr="00002343" w:rsidRDefault="00971C1C" w:rsidP="00002343">
    <w:pPr>
      <w:spacing w:after="0" w:line="240" w:lineRule="auto"/>
      <w:jc w:val="center"/>
      <w:rPr>
        <w:rFonts w:ascii="Times New Roman" w:hAnsi="Times New Roman"/>
        <w:sz w:val="20"/>
      </w:rPr>
    </w:pPr>
    <w:r w:rsidRPr="00002343">
      <w:rPr>
        <w:rFonts w:ascii="Times New Roman" w:hAnsi="Times New Roman"/>
        <w:sz w:val="20"/>
      </w:rPr>
      <w:fldChar w:fldCharType="begin"/>
    </w:r>
    <w:r w:rsidRPr="00002343">
      <w:rPr>
        <w:rFonts w:ascii="Times New Roman" w:hAnsi="Times New Roman"/>
        <w:sz w:val="20"/>
      </w:rPr>
      <w:instrText xml:space="preserve"> page </w:instrText>
    </w:r>
    <w:r w:rsidRPr="00002343">
      <w:rPr>
        <w:rFonts w:ascii="Times New Roman" w:hAnsi="Times New Roman"/>
        <w:sz w:val="20"/>
      </w:rPr>
      <w:fldChar w:fldCharType="separate"/>
    </w:r>
    <w:r w:rsidR="00F00E19">
      <w:rPr>
        <w:rFonts w:ascii="Times New Roman" w:hAnsi="Times New Roman"/>
        <w:noProof/>
        <w:sz w:val="20"/>
      </w:rPr>
      <w:t>37</w:t>
    </w:r>
    <w:r w:rsidRPr="00002343">
      <w:rPr>
        <w:rFonts w:ascii="Times New Roman" w:hAnsi="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1C" w:rsidRPr="00002343" w:rsidRDefault="00971C1C" w:rsidP="00002343">
    <w:pPr>
      <w:spacing w:after="0" w:line="240" w:lineRule="auto"/>
      <w:jc w:val="center"/>
      <w:rPr>
        <w:rFonts w:ascii="Times New Roman" w:hAnsi="Times New Roman"/>
        <w:sz w:val="20"/>
      </w:rPr>
    </w:pPr>
    <w:r w:rsidRPr="00002343">
      <w:rPr>
        <w:rFonts w:ascii="Times New Roman" w:hAnsi="Times New Roman"/>
        <w:sz w:val="20"/>
      </w:rPr>
      <w:fldChar w:fldCharType="begin"/>
    </w:r>
    <w:r w:rsidRPr="00002343">
      <w:rPr>
        <w:rFonts w:ascii="Times New Roman" w:hAnsi="Times New Roman"/>
        <w:sz w:val="20"/>
      </w:rPr>
      <w:instrText xml:space="preserve"> page </w:instrText>
    </w:r>
    <w:r w:rsidRPr="00002343">
      <w:rPr>
        <w:rFonts w:ascii="Times New Roman" w:hAnsi="Times New Roman"/>
        <w:sz w:val="20"/>
      </w:rPr>
      <w:fldChar w:fldCharType="separate"/>
    </w:r>
    <w:r w:rsidR="00F00E19">
      <w:rPr>
        <w:rFonts w:ascii="Times New Roman" w:hAnsi="Times New Roman"/>
        <w:noProof/>
        <w:sz w:val="20"/>
      </w:rPr>
      <w:t>38</w:t>
    </w:r>
    <w:r w:rsidRPr="00002343">
      <w:rPr>
        <w:rFonts w:ascii="Times New Roman" w:hAnsi="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1C" w:rsidRPr="00002343" w:rsidRDefault="00971C1C" w:rsidP="00002343">
    <w:pPr>
      <w:spacing w:after="0" w:line="240" w:lineRule="auto"/>
      <w:jc w:val="center"/>
      <w:rPr>
        <w:rFonts w:ascii="Times New Roman" w:hAnsi="Times New Roman"/>
        <w:sz w:val="20"/>
      </w:rPr>
    </w:pPr>
    <w:r w:rsidRPr="00002343">
      <w:rPr>
        <w:rFonts w:ascii="Times New Roman" w:hAnsi="Times New Roman"/>
        <w:sz w:val="20"/>
      </w:rPr>
      <w:fldChar w:fldCharType="begin"/>
    </w:r>
    <w:r w:rsidRPr="00002343">
      <w:rPr>
        <w:rFonts w:ascii="Times New Roman" w:hAnsi="Times New Roman"/>
        <w:sz w:val="20"/>
      </w:rPr>
      <w:instrText xml:space="preserve"> page </w:instrText>
    </w:r>
    <w:r w:rsidRPr="00002343">
      <w:rPr>
        <w:rFonts w:ascii="Times New Roman" w:hAnsi="Times New Roman"/>
        <w:sz w:val="20"/>
      </w:rPr>
      <w:fldChar w:fldCharType="separate"/>
    </w:r>
    <w:r w:rsidR="00F00E19">
      <w:rPr>
        <w:rFonts w:ascii="Times New Roman" w:hAnsi="Times New Roman"/>
        <w:noProof/>
        <w:sz w:val="20"/>
      </w:rPr>
      <w:t>39</w:t>
    </w:r>
    <w:r w:rsidRPr="00002343">
      <w:rPr>
        <w:rFonts w:ascii="Times New Roman" w:hAnsi="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1C" w:rsidRPr="00002343" w:rsidRDefault="00971C1C" w:rsidP="00002343">
    <w:pPr>
      <w:spacing w:after="0" w:line="240" w:lineRule="auto"/>
      <w:jc w:val="center"/>
      <w:rPr>
        <w:rFonts w:ascii="Times New Roman" w:hAnsi="Times New Roman"/>
        <w:sz w:val="20"/>
      </w:rPr>
    </w:pPr>
    <w:r w:rsidRPr="00002343">
      <w:rPr>
        <w:rFonts w:ascii="Times New Roman" w:hAnsi="Times New Roman"/>
        <w:sz w:val="20"/>
      </w:rPr>
      <w:fldChar w:fldCharType="begin"/>
    </w:r>
    <w:r w:rsidRPr="00002343">
      <w:rPr>
        <w:rFonts w:ascii="Times New Roman" w:hAnsi="Times New Roman"/>
        <w:sz w:val="20"/>
      </w:rPr>
      <w:instrText xml:space="preserve"> page </w:instrText>
    </w:r>
    <w:r w:rsidRPr="00002343">
      <w:rPr>
        <w:rFonts w:ascii="Times New Roman" w:hAnsi="Times New Roman"/>
        <w:sz w:val="20"/>
      </w:rPr>
      <w:fldChar w:fldCharType="separate"/>
    </w:r>
    <w:r w:rsidR="00F00E19">
      <w:rPr>
        <w:rFonts w:ascii="Times New Roman" w:hAnsi="Times New Roman"/>
        <w:noProof/>
        <w:sz w:val="20"/>
      </w:rPr>
      <w:t>41</w:t>
    </w:r>
    <w:r w:rsidRPr="00002343">
      <w:rPr>
        <w:rFonts w:ascii="Times New Roman" w:hAnsi="Times New Roman"/>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1C" w:rsidRPr="00002343" w:rsidRDefault="00971C1C" w:rsidP="00002343">
    <w:pPr>
      <w:spacing w:after="0" w:line="240" w:lineRule="auto"/>
      <w:jc w:val="center"/>
      <w:rPr>
        <w:rFonts w:ascii="Times New Roman" w:hAnsi="Times New Roman"/>
        <w:sz w:val="20"/>
      </w:rPr>
    </w:pPr>
    <w:r w:rsidRPr="00002343">
      <w:rPr>
        <w:rFonts w:ascii="Times New Roman" w:hAnsi="Times New Roman"/>
        <w:sz w:val="20"/>
      </w:rPr>
      <w:fldChar w:fldCharType="begin"/>
    </w:r>
    <w:r w:rsidRPr="00002343">
      <w:rPr>
        <w:rFonts w:ascii="Times New Roman" w:hAnsi="Times New Roman"/>
        <w:sz w:val="20"/>
      </w:rPr>
      <w:instrText xml:space="preserve"> page </w:instrText>
    </w:r>
    <w:r w:rsidRPr="00002343">
      <w:rPr>
        <w:rFonts w:ascii="Times New Roman" w:hAnsi="Times New Roman"/>
        <w:sz w:val="20"/>
      </w:rPr>
      <w:fldChar w:fldCharType="separate"/>
    </w:r>
    <w:r w:rsidR="00F00E19">
      <w:rPr>
        <w:rFonts w:ascii="Times New Roman" w:hAnsi="Times New Roman"/>
        <w:noProof/>
        <w:sz w:val="20"/>
      </w:rPr>
      <w:t>43</w:t>
    </w:r>
    <w:r w:rsidRPr="00002343">
      <w:rPr>
        <w:rFonts w:ascii="Times New Roman" w:hAnsi="Times New Roman"/>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1C" w:rsidRPr="00002343" w:rsidRDefault="00971C1C" w:rsidP="00002343">
    <w:pPr>
      <w:spacing w:after="0" w:line="240" w:lineRule="auto"/>
      <w:jc w:val="center"/>
      <w:rPr>
        <w:rFonts w:ascii="Times New Roman" w:hAnsi="Times New Roman"/>
        <w:sz w:val="20"/>
      </w:rPr>
    </w:pPr>
    <w:r w:rsidRPr="00002343">
      <w:rPr>
        <w:rFonts w:ascii="Times New Roman" w:hAnsi="Times New Roman"/>
        <w:sz w:val="20"/>
      </w:rPr>
      <w:fldChar w:fldCharType="begin"/>
    </w:r>
    <w:r w:rsidRPr="00002343">
      <w:rPr>
        <w:rFonts w:ascii="Times New Roman" w:hAnsi="Times New Roman"/>
        <w:sz w:val="20"/>
      </w:rPr>
      <w:instrText xml:space="preserve"> page </w:instrText>
    </w:r>
    <w:r w:rsidRPr="00002343">
      <w:rPr>
        <w:rFonts w:ascii="Times New Roman" w:hAnsi="Times New Roman"/>
        <w:sz w:val="20"/>
      </w:rPr>
      <w:fldChar w:fldCharType="separate"/>
    </w:r>
    <w:r>
      <w:rPr>
        <w:rFonts w:ascii="Times New Roman" w:hAnsi="Times New Roman"/>
        <w:noProof/>
        <w:sz w:val="20"/>
      </w:rPr>
      <w:t>1</w:t>
    </w:r>
    <w:r w:rsidRPr="00002343">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1C1C" w:rsidRDefault="00971C1C">
      <w:pPr>
        <w:spacing w:after="0" w:line="240" w:lineRule="auto"/>
      </w:pPr>
      <w:r>
        <w:separator/>
      </w:r>
    </w:p>
  </w:footnote>
  <w:footnote w:type="continuationSeparator" w:id="0">
    <w:p w:rsidR="00971C1C" w:rsidRDefault="00971C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1C" w:rsidRPr="00002343" w:rsidRDefault="00971C1C" w:rsidP="00002343">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002343">
      <w:rPr>
        <w:rFonts w:ascii="Times New Roman" w:hAnsi="Times New Roman" w:hint="eastAsia"/>
        <w:sz w:val="20"/>
        <w:szCs w:val="20"/>
      </w:rPr>
      <w:tab/>
    </w:r>
    <w:r w:rsidRPr="00002343">
      <w:rPr>
        <w:rFonts w:ascii="Times New Roman" w:hAnsi="Times New Roman"/>
        <w:sz w:val="20"/>
        <w:szCs w:val="20"/>
      </w:rPr>
      <w:t>New York Science Journal 201</w:t>
    </w:r>
    <w:r w:rsidRPr="00002343">
      <w:rPr>
        <w:rFonts w:ascii="Times New Roman" w:hAnsi="Times New Roman" w:hint="eastAsia"/>
        <w:sz w:val="20"/>
        <w:szCs w:val="20"/>
      </w:rPr>
      <w:t>6</w:t>
    </w:r>
    <w:proofErr w:type="gramStart"/>
    <w:r w:rsidRPr="00002343">
      <w:rPr>
        <w:rFonts w:ascii="Times New Roman" w:hAnsi="Times New Roman"/>
        <w:sz w:val="20"/>
        <w:szCs w:val="20"/>
      </w:rPr>
      <w:t>;</w:t>
    </w:r>
    <w:r w:rsidRPr="00002343">
      <w:rPr>
        <w:rFonts w:ascii="Times New Roman" w:hAnsi="Times New Roman" w:hint="eastAsia"/>
        <w:sz w:val="20"/>
        <w:szCs w:val="20"/>
      </w:rPr>
      <w:t>9</w:t>
    </w:r>
    <w:proofErr w:type="gramEnd"/>
    <w:r w:rsidRPr="00002343">
      <w:rPr>
        <w:rFonts w:ascii="Times New Roman" w:hAnsi="Times New Roman"/>
        <w:sz w:val="20"/>
        <w:szCs w:val="20"/>
      </w:rPr>
      <w:t>(</w:t>
    </w:r>
    <w:r w:rsidRPr="00002343">
      <w:rPr>
        <w:rFonts w:ascii="Times New Roman" w:hAnsi="Times New Roman" w:hint="eastAsia"/>
        <w:sz w:val="20"/>
        <w:szCs w:val="20"/>
      </w:rPr>
      <w:t>4</w:t>
    </w:r>
    <w:r w:rsidRPr="00002343">
      <w:rPr>
        <w:rFonts w:ascii="Times New Roman" w:hAnsi="Times New Roman"/>
        <w:sz w:val="20"/>
        <w:szCs w:val="20"/>
      </w:rPr>
      <w:t>)</w:t>
    </w:r>
    <w:r w:rsidRPr="00002343">
      <w:rPr>
        <w:rFonts w:ascii="Times New Roman" w:hAnsi="Times New Roman"/>
        <w:iCs/>
        <w:sz w:val="20"/>
        <w:szCs w:val="20"/>
      </w:rPr>
      <w:t xml:space="preserve">     </w:t>
    </w:r>
    <w:r w:rsidRPr="00002343">
      <w:rPr>
        <w:rFonts w:ascii="Times New Roman" w:hAnsi="Times New Roman" w:hint="eastAsia"/>
        <w:iCs/>
        <w:sz w:val="20"/>
        <w:szCs w:val="20"/>
      </w:rPr>
      <w:tab/>
    </w:r>
    <w:r w:rsidRPr="00002343">
      <w:rPr>
        <w:rFonts w:ascii="Times New Roman" w:hAnsi="Times New Roman"/>
        <w:iCs/>
        <w:sz w:val="20"/>
        <w:szCs w:val="20"/>
      </w:rPr>
      <w:t xml:space="preserve"> </w:t>
    </w:r>
    <w:r w:rsidRPr="00002343">
      <w:rPr>
        <w:rFonts w:ascii="Times New Roman" w:hAnsi="Times New Roman" w:hint="eastAsia"/>
        <w:iCs/>
        <w:sz w:val="20"/>
        <w:szCs w:val="20"/>
      </w:rPr>
      <w:t xml:space="preserve"> </w:t>
    </w:r>
    <w:r w:rsidRPr="00002343">
      <w:rPr>
        <w:rFonts w:ascii="Times New Roman" w:hAnsi="Times New Roman"/>
        <w:iCs/>
        <w:sz w:val="20"/>
        <w:szCs w:val="20"/>
      </w:rPr>
      <w:t xml:space="preserve">   </w:t>
    </w:r>
    <w:hyperlink r:id="rId1" w:history="1">
      <w:r w:rsidRPr="00002343">
        <w:rPr>
          <w:rStyle w:val="Hyperlink"/>
          <w:rFonts w:ascii="Times New Roman" w:hAnsi="Times New Roman"/>
          <w:sz w:val="20"/>
          <w:szCs w:val="20"/>
        </w:rPr>
        <w:t>http://www.sciencepub.net/newyork</w:t>
      </w:r>
    </w:hyperlink>
  </w:p>
  <w:p w:rsidR="00971C1C" w:rsidRPr="00002343" w:rsidRDefault="00971C1C" w:rsidP="00002343">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1C" w:rsidRPr="00002343" w:rsidRDefault="00971C1C" w:rsidP="00002343">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002343">
      <w:rPr>
        <w:rFonts w:ascii="Times New Roman" w:hAnsi="Times New Roman" w:hint="eastAsia"/>
        <w:sz w:val="20"/>
        <w:szCs w:val="20"/>
      </w:rPr>
      <w:tab/>
    </w:r>
    <w:r w:rsidRPr="00002343">
      <w:rPr>
        <w:rFonts w:ascii="Times New Roman" w:hAnsi="Times New Roman"/>
        <w:sz w:val="20"/>
        <w:szCs w:val="20"/>
      </w:rPr>
      <w:t>New York Science Journal 201</w:t>
    </w:r>
    <w:r w:rsidRPr="00002343">
      <w:rPr>
        <w:rFonts w:ascii="Times New Roman" w:hAnsi="Times New Roman" w:hint="eastAsia"/>
        <w:sz w:val="20"/>
        <w:szCs w:val="20"/>
      </w:rPr>
      <w:t>6</w:t>
    </w:r>
    <w:proofErr w:type="gramStart"/>
    <w:r w:rsidRPr="00002343">
      <w:rPr>
        <w:rFonts w:ascii="Times New Roman" w:hAnsi="Times New Roman"/>
        <w:sz w:val="20"/>
        <w:szCs w:val="20"/>
      </w:rPr>
      <w:t>;</w:t>
    </w:r>
    <w:r w:rsidRPr="00002343">
      <w:rPr>
        <w:rFonts w:ascii="Times New Roman" w:hAnsi="Times New Roman" w:hint="eastAsia"/>
        <w:sz w:val="20"/>
        <w:szCs w:val="20"/>
      </w:rPr>
      <w:t>9</w:t>
    </w:r>
    <w:proofErr w:type="gramEnd"/>
    <w:r w:rsidRPr="00002343">
      <w:rPr>
        <w:rFonts w:ascii="Times New Roman" w:hAnsi="Times New Roman"/>
        <w:sz w:val="20"/>
        <w:szCs w:val="20"/>
      </w:rPr>
      <w:t>(</w:t>
    </w:r>
    <w:r w:rsidRPr="00002343">
      <w:rPr>
        <w:rFonts w:ascii="Times New Roman" w:hAnsi="Times New Roman" w:hint="eastAsia"/>
        <w:sz w:val="20"/>
        <w:szCs w:val="20"/>
      </w:rPr>
      <w:t>4</w:t>
    </w:r>
    <w:r w:rsidRPr="00002343">
      <w:rPr>
        <w:rFonts w:ascii="Times New Roman" w:hAnsi="Times New Roman"/>
        <w:sz w:val="20"/>
        <w:szCs w:val="20"/>
      </w:rPr>
      <w:t>)</w:t>
    </w:r>
    <w:r w:rsidRPr="00002343">
      <w:rPr>
        <w:rFonts w:ascii="Times New Roman" w:hAnsi="Times New Roman"/>
        <w:iCs/>
        <w:sz w:val="20"/>
        <w:szCs w:val="20"/>
      </w:rPr>
      <w:t xml:space="preserve">     </w:t>
    </w:r>
    <w:r w:rsidRPr="00002343">
      <w:rPr>
        <w:rFonts w:ascii="Times New Roman" w:hAnsi="Times New Roman" w:hint="eastAsia"/>
        <w:iCs/>
        <w:sz w:val="20"/>
        <w:szCs w:val="20"/>
      </w:rPr>
      <w:tab/>
    </w:r>
    <w:r w:rsidRPr="00002343">
      <w:rPr>
        <w:rFonts w:ascii="Times New Roman" w:hAnsi="Times New Roman"/>
        <w:iCs/>
        <w:sz w:val="20"/>
        <w:szCs w:val="20"/>
      </w:rPr>
      <w:t xml:space="preserve"> </w:t>
    </w:r>
    <w:r w:rsidRPr="00002343">
      <w:rPr>
        <w:rFonts w:ascii="Times New Roman" w:hAnsi="Times New Roman" w:hint="eastAsia"/>
        <w:iCs/>
        <w:sz w:val="20"/>
        <w:szCs w:val="20"/>
      </w:rPr>
      <w:t xml:space="preserve"> </w:t>
    </w:r>
    <w:r w:rsidRPr="00002343">
      <w:rPr>
        <w:rFonts w:ascii="Times New Roman" w:hAnsi="Times New Roman"/>
        <w:iCs/>
        <w:sz w:val="20"/>
        <w:szCs w:val="20"/>
      </w:rPr>
      <w:t xml:space="preserve">   </w:t>
    </w:r>
    <w:hyperlink r:id="rId1" w:history="1">
      <w:r w:rsidRPr="00002343">
        <w:rPr>
          <w:rStyle w:val="Hyperlink"/>
          <w:rFonts w:ascii="Times New Roman" w:hAnsi="Times New Roman"/>
          <w:sz w:val="20"/>
          <w:szCs w:val="20"/>
        </w:rPr>
        <w:t>http://www.sciencepub.net/newyork</w:t>
      </w:r>
    </w:hyperlink>
  </w:p>
  <w:p w:rsidR="00971C1C" w:rsidRPr="00002343" w:rsidRDefault="00971C1C" w:rsidP="00002343">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1C" w:rsidRPr="00002343" w:rsidRDefault="00971C1C" w:rsidP="00002343">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002343">
      <w:rPr>
        <w:rFonts w:ascii="Times New Roman" w:hAnsi="Times New Roman" w:hint="eastAsia"/>
        <w:sz w:val="20"/>
        <w:szCs w:val="20"/>
      </w:rPr>
      <w:tab/>
    </w:r>
    <w:r w:rsidRPr="00002343">
      <w:rPr>
        <w:rFonts w:ascii="Times New Roman" w:hAnsi="Times New Roman"/>
        <w:sz w:val="20"/>
        <w:szCs w:val="20"/>
      </w:rPr>
      <w:t>New York Science Journal 201</w:t>
    </w:r>
    <w:r w:rsidRPr="00002343">
      <w:rPr>
        <w:rFonts w:ascii="Times New Roman" w:hAnsi="Times New Roman" w:hint="eastAsia"/>
        <w:sz w:val="20"/>
        <w:szCs w:val="20"/>
      </w:rPr>
      <w:t>6</w:t>
    </w:r>
    <w:proofErr w:type="gramStart"/>
    <w:r w:rsidRPr="00002343">
      <w:rPr>
        <w:rFonts w:ascii="Times New Roman" w:hAnsi="Times New Roman"/>
        <w:sz w:val="20"/>
        <w:szCs w:val="20"/>
      </w:rPr>
      <w:t>;</w:t>
    </w:r>
    <w:r w:rsidRPr="00002343">
      <w:rPr>
        <w:rFonts w:ascii="Times New Roman" w:hAnsi="Times New Roman" w:hint="eastAsia"/>
        <w:sz w:val="20"/>
        <w:szCs w:val="20"/>
      </w:rPr>
      <w:t>9</w:t>
    </w:r>
    <w:proofErr w:type="gramEnd"/>
    <w:r w:rsidRPr="00002343">
      <w:rPr>
        <w:rFonts w:ascii="Times New Roman" w:hAnsi="Times New Roman"/>
        <w:sz w:val="20"/>
        <w:szCs w:val="20"/>
      </w:rPr>
      <w:t>(</w:t>
    </w:r>
    <w:r w:rsidRPr="00002343">
      <w:rPr>
        <w:rFonts w:ascii="Times New Roman" w:hAnsi="Times New Roman" w:hint="eastAsia"/>
        <w:sz w:val="20"/>
        <w:szCs w:val="20"/>
      </w:rPr>
      <w:t>4</w:t>
    </w:r>
    <w:r w:rsidRPr="00002343">
      <w:rPr>
        <w:rFonts w:ascii="Times New Roman" w:hAnsi="Times New Roman"/>
        <w:sz w:val="20"/>
        <w:szCs w:val="20"/>
      </w:rPr>
      <w:t>)</w:t>
    </w:r>
    <w:r w:rsidRPr="00002343">
      <w:rPr>
        <w:rFonts w:ascii="Times New Roman" w:hAnsi="Times New Roman"/>
        <w:iCs/>
        <w:sz w:val="20"/>
        <w:szCs w:val="20"/>
      </w:rPr>
      <w:t xml:space="preserve">     </w:t>
    </w:r>
    <w:r w:rsidRPr="00002343">
      <w:rPr>
        <w:rFonts w:ascii="Times New Roman" w:hAnsi="Times New Roman" w:hint="eastAsia"/>
        <w:iCs/>
        <w:sz w:val="20"/>
        <w:szCs w:val="20"/>
      </w:rPr>
      <w:tab/>
    </w:r>
    <w:r w:rsidRPr="00002343">
      <w:rPr>
        <w:rFonts w:ascii="Times New Roman" w:hAnsi="Times New Roman"/>
        <w:iCs/>
        <w:sz w:val="20"/>
        <w:szCs w:val="20"/>
      </w:rPr>
      <w:t xml:space="preserve"> </w:t>
    </w:r>
    <w:r w:rsidRPr="00002343">
      <w:rPr>
        <w:rFonts w:ascii="Times New Roman" w:hAnsi="Times New Roman" w:hint="eastAsia"/>
        <w:iCs/>
        <w:sz w:val="20"/>
        <w:szCs w:val="20"/>
      </w:rPr>
      <w:t xml:space="preserve"> </w:t>
    </w:r>
    <w:r w:rsidRPr="00002343">
      <w:rPr>
        <w:rFonts w:ascii="Times New Roman" w:hAnsi="Times New Roman"/>
        <w:iCs/>
        <w:sz w:val="20"/>
        <w:szCs w:val="20"/>
      </w:rPr>
      <w:t xml:space="preserve">   </w:t>
    </w:r>
    <w:hyperlink r:id="rId1" w:history="1">
      <w:r w:rsidRPr="00002343">
        <w:rPr>
          <w:rStyle w:val="Hyperlink"/>
          <w:rFonts w:ascii="Times New Roman" w:hAnsi="Times New Roman"/>
          <w:sz w:val="20"/>
          <w:szCs w:val="20"/>
        </w:rPr>
        <w:t>http://www.sciencepub.net/newyork</w:t>
      </w:r>
    </w:hyperlink>
  </w:p>
  <w:p w:rsidR="00971C1C" w:rsidRPr="00002343" w:rsidRDefault="00971C1C" w:rsidP="00002343">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1C" w:rsidRPr="00002343" w:rsidRDefault="00971C1C" w:rsidP="00002343">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002343">
      <w:rPr>
        <w:rFonts w:ascii="Times New Roman" w:hAnsi="Times New Roman" w:hint="eastAsia"/>
        <w:sz w:val="20"/>
        <w:szCs w:val="20"/>
      </w:rPr>
      <w:tab/>
    </w:r>
    <w:r w:rsidRPr="00002343">
      <w:rPr>
        <w:rFonts w:ascii="Times New Roman" w:hAnsi="Times New Roman"/>
        <w:sz w:val="20"/>
        <w:szCs w:val="20"/>
      </w:rPr>
      <w:t>New York Science Journal 201</w:t>
    </w:r>
    <w:r w:rsidRPr="00002343">
      <w:rPr>
        <w:rFonts w:ascii="Times New Roman" w:hAnsi="Times New Roman" w:hint="eastAsia"/>
        <w:sz w:val="20"/>
        <w:szCs w:val="20"/>
      </w:rPr>
      <w:t>6</w:t>
    </w:r>
    <w:proofErr w:type="gramStart"/>
    <w:r w:rsidRPr="00002343">
      <w:rPr>
        <w:rFonts w:ascii="Times New Roman" w:hAnsi="Times New Roman"/>
        <w:sz w:val="20"/>
        <w:szCs w:val="20"/>
      </w:rPr>
      <w:t>;</w:t>
    </w:r>
    <w:r w:rsidRPr="00002343">
      <w:rPr>
        <w:rFonts w:ascii="Times New Roman" w:hAnsi="Times New Roman" w:hint="eastAsia"/>
        <w:sz w:val="20"/>
        <w:szCs w:val="20"/>
      </w:rPr>
      <w:t>9</w:t>
    </w:r>
    <w:proofErr w:type="gramEnd"/>
    <w:r w:rsidRPr="00002343">
      <w:rPr>
        <w:rFonts w:ascii="Times New Roman" w:hAnsi="Times New Roman"/>
        <w:sz w:val="20"/>
        <w:szCs w:val="20"/>
      </w:rPr>
      <w:t>(</w:t>
    </w:r>
    <w:r w:rsidRPr="00002343">
      <w:rPr>
        <w:rFonts w:ascii="Times New Roman" w:hAnsi="Times New Roman" w:hint="eastAsia"/>
        <w:sz w:val="20"/>
        <w:szCs w:val="20"/>
      </w:rPr>
      <w:t>4</w:t>
    </w:r>
    <w:r w:rsidRPr="00002343">
      <w:rPr>
        <w:rFonts w:ascii="Times New Roman" w:hAnsi="Times New Roman"/>
        <w:sz w:val="20"/>
        <w:szCs w:val="20"/>
      </w:rPr>
      <w:t>)</w:t>
    </w:r>
    <w:r w:rsidRPr="00002343">
      <w:rPr>
        <w:rFonts w:ascii="Times New Roman" w:hAnsi="Times New Roman"/>
        <w:iCs/>
        <w:sz w:val="20"/>
        <w:szCs w:val="20"/>
      </w:rPr>
      <w:t xml:space="preserve">     </w:t>
    </w:r>
    <w:r w:rsidRPr="00002343">
      <w:rPr>
        <w:rFonts w:ascii="Times New Roman" w:hAnsi="Times New Roman" w:hint="eastAsia"/>
        <w:iCs/>
        <w:sz w:val="20"/>
        <w:szCs w:val="20"/>
      </w:rPr>
      <w:tab/>
    </w:r>
    <w:r w:rsidRPr="00002343">
      <w:rPr>
        <w:rFonts w:ascii="Times New Roman" w:hAnsi="Times New Roman"/>
        <w:iCs/>
        <w:sz w:val="20"/>
        <w:szCs w:val="20"/>
      </w:rPr>
      <w:t xml:space="preserve"> </w:t>
    </w:r>
    <w:r w:rsidRPr="00002343">
      <w:rPr>
        <w:rFonts w:ascii="Times New Roman" w:hAnsi="Times New Roman" w:hint="eastAsia"/>
        <w:iCs/>
        <w:sz w:val="20"/>
        <w:szCs w:val="20"/>
      </w:rPr>
      <w:t xml:space="preserve"> </w:t>
    </w:r>
    <w:r w:rsidRPr="00002343">
      <w:rPr>
        <w:rFonts w:ascii="Times New Roman" w:hAnsi="Times New Roman"/>
        <w:iCs/>
        <w:sz w:val="20"/>
        <w:szCs w:val="20"/>
      </w:rPr>
      <w:t xml:space="preserve">   </w:t>
    </w:r>
    <w:hyperlink r:id="rId1" w:history="1">
      <w:r w:rsidRPr="00002343">
        <w:rPr>
          <w:rStyle w:val="Hyperlink"/>
          <w:rFonts w:ascii="Times New Roman" w:hAnsi="Times New Roman"/>
          <w:sz w:val="20"/>
          <w:szCs w:val="20"/>
        </w:rPr>
        <w:t>http://www.sciencepub.net/newyork</w:t>
      </w:r>
    </w:hyperlink>
  </w:p>
  <w:p w:rsidR="00971C1C" w:rsidRPr="00002343" w:rsidRDefault="00971C1C" w:rsidP="00002343">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1C" w:rsidRPr="00002343" w:rsidRDefault="00971C1C" w:rsidP="00002343">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002343">
      <w:rPr>
        <w:rFonts w:ascii="Times New Roman" w:hAnsi="Times New Roman" w:hint="eastAsia"/>
        <w:sz w:val="20"/>
        <w:szCs w:val="20"/>
      </w:rPr>
      <w:tab/>
    </w:r>
    <w:r w:rsidRPr="00002343">
      <w:rPr>
        <w:rFonts w:ascii="Times New Roman" w:hAnsi="Times New Roman"/>
        <w:sz w:val="20"/>
        <w:szCs w:val="20"/>
      </w:rPr>
      <w:t>New York Science Journal 201</w:t>
    </w:r>
    <w:r w:rsidRPr="00002343">
      <w:rPr>
        <w:rFonts w:ascii="Times New Roman" w:hAnsi="Times New Roman" w:hint="eastAsia"/>
        <w:sz w:val="20"/>
        <w:szCs w:val="20"/>
      </w:rPr>
      <w:t>6</w:t>
    </w:r>
    <w:proofErr w:type="gramStart"/>
    <w:r w:rsidRPr="00002343">
      <w:rPr>
        <w:rFonts w:ascii="Times New Roman" w:hAnsi="Times New Roman"/>
        <w:sz w:val="20"/>
        <w:szCs w:val="20"/>
      </w:rPr>
      <w:t>;</w:t>
    </w:r>
    <w:r w:rsidRPr="00002343">
      <w:rPr>
        <w:rFonts w:ascii="Times New Roman" w:hAnsi="Times New Roman" w:hint="eastAsia"/>
        <w:sz w:val="20"/>
        <w:szCs w:val="20"/>
      </w:rPr>
      <w:t>9</w:t>
    </w:r>
    <w:proofErr w:type="gramEnd"/>
    <w:r w:rsidRPr="00002343">
      <w:rPr>
        <w:rFonts w:ascii="Times New Roman" w:hAnsi="Times New Roman"/>
        <w:sz w:val="20"/>
        <w:szCs w:val="20"/>
      </w:rPr>
      <w:t>(</w:t>
    </w:r>
    <w:r w:rsidRPr="00002343">
      <w:rPr>
        <w:rFonts w:ascii="Times New Roman" w:hAnsi="Times New Roman" w:hint="eastAsia"/>
        <w:sz w:val="20"/>
        <w:szCs w:val="20"/>
      </w:rPr>
      <w:t>4</w:t>
    </w:r>
    <w:r w:rsidRPr="00002343">
      <w:rPr>
        <w:rFonts w:ascii="Times New Roman" w:hAnsi="Times New Roman"/>
        <w:sz w:val="20"/>
        <w:szCs w:val="20"/>
      </w:rPr>
      <w:t>)</w:t>
    </w:r>
    <w:r w:rsidRPr="00002343">
      <w:rPr>
        <w:rFonts w:ascii="Times New Roman" w:hAnsi="Times New Roman"/>
        <w:iCs/>
        <w:sz w:val="20"/>
        <w:szCs w:val="20"/>
      </w:rPr>
      <w:t xml:space="preserve">     </w:t>
    </w:r>
    <w:r w:rsidRPr="00002343">
      <w:rPr>
        <w:rFonts w:ascii="Times New Roman" w:hAnsi="Times New Roman" w:hint="eastAsia"/>
        <w:iCs/>
        <w:sz w:val="20"/>
        <w:szCs w:val="20"/>
      </w:rPr>
      <w:tab/>
    </w:r>
    <w:r w:rsidRPr="00002343">
      <w:rPr>
        <w:rFonts w:ascii="Times New Roman" w:hAnsi="Times New Roman"/>
        <w:iCs/>
        <w:sz w:val="20"/>
        <w:szCs w:val="20"/>
      </w:rPr>
      <w:t xml:space="preserve"> </w:t>
    </w:r>
    <w:r w:rsidRPr="00002343">
      <w:rPr>
        <w:rFonts w:ascii="Times New Roman" w:hAnsi="Times New Roman" w:hint="eastAsia"/>
        <w:iCs/>
        <w:sz w:val="20"/>
        <w:szCs w:val="20"/>
      </w:rPr>
      <w:t xml:space="preserve"> </w:t>
    </w:r>
    <w:r w:rsidRPr="00002343">
      <w:rPr>
        <w:rFonts w:ascii="Times New Roman" w:hAnsi="Times New Roman"/>
        <w:iCs/>
        <w:sz w:val="20"/>
        <w:szCs w:val="20"/>
      </w:rPr>
      <w:t xml:space="preserve">   </w:t>
    </w:r>
    <w:hyperlink r:id="rId1" w:history="1">
      <w:r w:rsidRPr="00002343">
        <w:rPr>
          <w:rStyle w:val="Hyperlink"/>
          <w:rFonts w:ascii="Times New Roman" w:hAnsi="Times New Roman"/>
          <w:sz w:val="20"/>
          <w:szCs w:val="20"/>
        </w:rPr>
        <w:t>http://www.sciencepub.net/newyork</w:t>
      </w:r>
    </w:hyperlink>
  </w:p>
  <w:p w:rsidR="00971C1C" w:rsidRPr="00002343" w:rsidRDefault="00971C1C" w:rsidP="00002343">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1C" w:rsidRPr="00002343" w:rsidRDefault="00971C1C" w:rsidP="00002343">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002343">
      <w:rPr>
        <w:rFonts w:ascii="Times New Roman" w:hAnsi="Times New Roman" w:hint="eastAsia"/>
        <w:sz w:val="20"/>
        <w:szCs w:val="20"/>
      </w:rPr>
      <w:tab/>
    </w:r>
    <w:r w:rsidRPr="00002343">
      <w:rPr>
        <w:rFonts w:ascii="Times New Roman" w:hAnsi="Times New Roman"/>
        <w:sz w:val="20"/>
        <w:szCs w:val="20"/>
      </w:rPr>
      <w:t>New York Science Journal 201</w:t>
    </w:r>
    <w:r w:rsidRPr="00002343">
      <w:rPr>
        <w:rFonts w:ascii="Times New Roman" w:hAnsi="Times New Roman" w:hint="eastAsia"/>
        <w:sz w:val="20"/>
        <w:szCs w:val="20"/>
      </w:rPr>
      <w:t>6</w:t>
    </w:r>
    <w:proofErr w:type="gramStart"/>
    <w:r w:rsidRPr="00002343">
      <w:rPr>
        <w:rFonts w:ascii="Times New Roman" w:hAnsi="Times New Roman"/>
        <w:sz w:val="20"/>
        <w:szCs w:val="20"/>
      </w:rPr>
      <w:t>;</w:t>
    </w:r>
    <w:r w:rsidRPr="00002343">
      <w:rPr>
        <w:rFonts w:ascii="Times New Roman" w:hAnsi="Times New Roman" w:hint="eastAsia"/>
        <w:sz w:val="20"/>
        <w:szCs w:val="20"/>
      </w:rPr>
      <w:t>9</w:t>
    </w:r>
    <w:proofErr w:type="gramEnd"/>
    <w:r w:rsidRPr="00002343">
      <w:rPr>
        <w:rFonts w:ascii="Times New Roman" w:hAnsi="Times New Roman"/>
        <w:sz w:val="20"/>
        <w:szCs w:val="20"/>
      </w:rPr>
      <w:t>(</w:t>
    </w:r>
    <w:r w:rsidRPr="00002343">
      <w:rPr>
        <w:rFonts w:ascii="Times New Roman" w:hAnsi="Times New Roman" w:hint="eastAsia"/>
        <w:sz w:val="20"/>
        <w:szCs w:val="20"/>
      </w:rPr>
      <w:t>4</w:t>
    </w:r>
    <w:r w:rsidRPr="00002343">
      <w:rPr>
        <w:rFonts w:ascii="Times New Roman" w:hAnsi="Times New Roman"/>
        <w:sz w:val="20"/>
        <w:szCs w:val="20"/>
      </w:rPr>
      <w:t>)</w:t>
    </w:r>
    <w:r w:rsidRPr="00002343">
      <w:rPr>
        <w:rFonts w:ascii="Times New Roman" w:hAnsi="Times New Roman"/>
        <w:iCs/>
        <w:sz w:val="20"/>
        <w:szCs w:val="20"/>
      </w:rPr>
      <w:t xml:space="preserve">     </w:t>
    </w:r>
    <w:r w:rsidRPr="00002343">
      <w:rPr>
        <w:rFonts w:ascii="Times New Roman" w:hAnsi="Times New Roman" w:hint="eastAsia"/>
        <w:iCs/>
        <w:sz w:val="20"/>
        <w:szCs w:val="20"/>
      </w:rPr>
      <w:tab/>
    </w:r>
    <w:r w:rsidRPr="00002343">
      <w:rPr>
        <w:rFonts w:ascii="Times New Roman" w:hAnsi="Times New Roman"/>
        <w:iCs/>
        <w:sz w:val="20"/>
        <w:szCs w:val="20"/>
      </w:rPr>
      <w:t xml:space="preserve"> </w:t>
    </w:r>
    <w:r w:rsidRPr="00002343">
      <w:rPr>
        <w:rFonts w:ascii="Times New Roman" w:hAnsi="Times New Roman" w:hint="eastAsia"/>
        <w:iCs/>
        <w:sz w:val="20"/>
        <w:szCs w:val="20"/>
      </w:rPr>
      <w:t xml:space="preserve"> </w:t>
    </w:r>
    <w:r w:rsidRPr="00002343">
      <w:rPr>
        <w:rFonts w:ascii="Times New Roman" w:hAnsi="Times New Roman"/>
        <w:iCs/>
        <w:sz w:val="20"/>
        <w:szCs w:val="20"/>
      </w:rPr>
      <w:t xml:space="preserve">   </w:t>
    </w:r>
    <w:hyperlink r:id="rId1" w:history="1">
      <w:r w:rsidRPr="00002343">
        <w:rPr>
          <w:rStyle w:val="Hyperlink"/>
          <w:rFonts w:ascii="Times New Roman" w:hAnsi="Times New Roman"/>
          <w:sz w:val="20"/>
          <w:szCs w:val="20"/>
        </w:rPr>
        <w:t>http://www.sciencepub.net/newyork</w:t>
      </w:r>
    </w:hyperlink>
  </w:p>
  <w:p w:rsidR="00971C1C" w:rsidRPr="00002343" w:rsidRDefault="00971C1C" w:rsidP="00002343">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1C" w:rsidRPr="00002343" w:rsidRDefault="00971C1C" w:rsidP="00002343">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002343">
      <w:rPr>
        <w:rFonts w:ascii="Times New Roman" w:hAnsi="Times New Roman" w:hint="eastAsia"/>
        <w:sz w:val="20"/>
        <w:szCs w:val="20"/>
      </w:rPr>
      <w:tab/>
    </w:r>
    <w:r w:rsidRPr="00002343">
      <w:rPr>
        <w:rFonts w:ascii="Times New Roman" w:hAnsi="Times New Roman"/>
        <w:sz w:val="20"/>
        <w:szCs w:val="20"/>
      </w:rPr>
      <w:t>New York Science Journal 201</w:t>
    </w:r>
    <w:r w:rsidRPr="00002343">
      <w:rPr>
        <w:rFonts w:ascii="Times New Roman" w:hAnsi="Times New Roman" w:hint="eastAsia"/>
        <w:sz w:val="20"/>
        <w:szCs w:val="20"/>
      </w:rPr>
      <w:t>6</w:t>
    </w:r>
    <w:proofErr w:type="gramStart"/>
    <w:r w:rsidRPr="00002343">
      <w:rPr>
        <w:rFonts w:ascii="Times New Roman" w:hAnsi="Times New Roman"/>
        <w:sz w:val="20"/>
        <w:szCs w:val="20"/>
      </w:rPr>
      <w:t>;</w:t>
    </w:r>
    <w:r w:rsidRPr="00002343">
      <w:rPr>
        <w:rFonts w:ascii="Times New Roman" w:hAnsi="Times New Roman" w:hint="eastAsia"/>
        <w:sz w:val="20"/>
        <w:szCs w:val="20"/>
      </w:rPr>
      <w:t>9</w:t>
    </w:r>
    <w:proofErr w:type="gramEnd"/>
    <w:r w:rsidRPr="00002343">
      <w:rPr>
        <w:rFonts w:ascii="Times New Roman" w:hAnsi="Times New Roman"/>
        <w:sz w:val="20"/>
        <w:szCs w:val="20"/>
      </w:rPr>
      <w:t>(</w:t>
    </w:r>
    <w:r w:rsidRPr="00002343">
      <w:rPr>
        <w:rFonts w:ascii="Times New Roman" w:hAnsi="Times New Roman" w:hint="eastAsia"/>
        <w:sz w:val="20"/>
        <w:szCs w:val="20"/>
      </w:rPr>
      <w:t>4</w:t>
    </w:r>
    <w:r w:rsidRPr="00002343">
      <w:rPr>
        <w:rFonts w:ascii="Times New Roman" w:hAnsi="Times New Roman"/>
        <w:sz w:val="20"/>
        <w:szCs w:val="20"/>
      </w:rPr>
      <w:t>)</w:t>
    </w:r>
    <w:r w:rsidRPr="00002343">
      <w:rPr>
        <w:rFonts w:ascii="Times New Roman" w:hAnsi="Times New Roman"/>
        <w:iCs/>
        <w:sz w:val="20"/>
        <w:szCs w:val="20"/>
      </w:rPr>
      <w:t xml:space="preserve">     </w:t>
    </w:r>
    <w:r w:rsidRPr="00002343">
      <w:rPr>
        <w:rFonts w:ascii="Times New Roman" w:hAnsi="Times New Roman" w:hint="eastAsia"/>
        <w:iCs/>
        <w:sz w:val="20"/>
        <w:szCs w:val="20"/>
      </w:rPr>
      <w:tab/>
    </w:r>
    <w:r w:rsidRPr="00002343">
      <w:rPr>
        <w:rFonts w:ascii="Times New Roman" w:hAnsi="Times New Roman"/>
        <w:iCs/>
        <w:sz w:val="20"/>
        <w:szCs w:val="20"/>
      </w:rPr>
      <w:t xml:space="preserve"> </w:t>
    </w:r>
    <w:r w:rsidRPr="00002343">
      <w:rPr>
        <w:rFonts w:ascii="Times New Roman" w:hAnsi="Times New Roman" w:hint="eastAsia"/>
        <w:iCs/>
        <w:sz w:val="20"/>
        <w:szCs w:val="20"/>
      </w:rPr>
      <w:t xml:space="preserve"> </w:t>
    </w:r>
    <w:r w:rsidRPr="00002343">
      <w:rPr>
        <w:rFonts w:ascii="Times New Roman" w:hAnsi="Times New Roman"/>
        <w:iCs/>
        <w:sz w:val="20"/>
        <w:szCs w:val="20"/>
      </w:rPr>
      <w:t xml:space="preserve">   </w:t>
    </w:r>
    <w:hyperlink r:id="rId1" w:history="1">
      <w:r w:rsidRPr="00002343">
        <w:rPr>
          <w:rStyle w:val="Hyperlink"/>
          <w:rFonts w:ascii="Times New Roman" w:hAnsi="Times New Roman"/>
          <w:sz w:val="20"/>
          <w:szCs w:val="20"/>
        </w:rPr>
        <w:t>http://www.sciencepub.net/newyork</w:t>
      </w:r>
    </w:hyperlink>
  </w:p>
  <w:p w:rsidR="00971C1C" w:rsidRPr="00002343" w:rsidRDefault="00971C1C" w:rsidP="00002343">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multilevel"/>
    <w:tmpl w:val="0000000F"/>
    <w:name w:val="WW8Num14"/>
    <w:lvl w:ilvl="0">
      <w:start w:val="1"/>
      <w:numFmt w:val="decimal"/>
      <w:lvlText w:val="%1."/>
      <w:lvlJc w:val="left"/>
      <w:pPr>
        <w:tabs>
          <w:tab w:val="num" w:pos="720"/>
        </w:tabs>
        <w:ind w:left="720" w:hanging="360"/>
      </w:pPr>
      <w:rPr>
        <w:rFonts w:ascii="Times New Roman" w:hAnsi="Times New Roman" w:cs="Times New Roman"/>
        <w:color w:val="000000"/>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14"/>
    <w:multiLevelType w:val="multilevel"/>
    <w:tmpl w:val="00000014"/>
    <w:name w:val="WW8Num19"/>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nsid w:val="00000016"/>
    <w:multiLevelType w:val="singleLevel"/>
    <w:tmpl w:val="00000016"/>
    <w:name w:val="WW8Num21"/>
    <w:lvl w:ilvl="0">
      <w:start w:val="4"/>
      <w:numFmt w:val="lowerRoman"/>
      <w:lvlText w:val="(%1)"/>
      <w:lvlJc w:val="left"/>
      <w:pPr>
        <w:tabs>
          <w:tab w:val="num" w:pos="0"/>
        </w:tabs>
        <w:ind w:left="840" w:hanging="720"/>
      </w:pPr>
    </w:lvl>
  </w:abstractNum>
  <w:abstractNum w:abstractNumId="3">
    <w:nsid w:val="00000018"/>
    <w:multiLevelType w:val="singleLevel"/>
    <w:tmpl w:val="00000018"/>
    <w:name w:val="WW8Num23"/>
    <w:lvl w:ilvl="0">
      <w:start w:val="1"/>
      <w:numFmt w:val="lowerRoman"/>
      <w:lvlText w:val="(%1)"/>
      <w:lvlJc w:val="left"/>
      <w:pPr>
        <w:tabs>
          <w:tab w:val="num" w:pos="0"/>
        </w:tabs>
        <w:ind w:left="1080" w:hanging="720"/>
      </w:pPr>
      <w:rPr>
        <w:rFonts w:ascii="Times New Roman" w:hAnsi="Times New Roman" w:cs="Times New Roman"/>
        <w:b/>
        <w:color w:val="000000"/>
        <w:sz w:val="24"/>
        <w:szCs w:val="24"/>
      </w:rPr>
    </w:lvl>
  </w:abstractNum>
  <w:abstractNum w:abstractNumId="4">
    <w:nsid w:val="0000001D"/>
    <w:multiLevelType w:val="singleLevel"/>
    <w:tmpl w:val="0000001D"/>
    <w:name w:val="WW8Num28"/>
    <w:lvl w:ilvl="0">
      <w:start w:val="1"/>
      <w:numFmt w:val="lowerRoman"/>
      <w:lvlText w:val="(%1)"/>
      <w:lvlJc w:val="left"/>
      <w:pPr>
        <w:tabs>
          <w:tab w:val="num" w:pos="0"/>
        </w:tabs>
        <w:ind w:left="1080" w:hanging="720"/>
      </w:pPr>
    </w:lvl>
  </w:abstractNum>
  <w:abstractNum w:abstractNumId="5">
    <w:nsid w:val="0000001E"/>
    <w:multiLevelType w:val="singleLevel"/>
    <w:tmpl w:val="0000001E"/>
    <w:name w:val="WW8Num29"/>
    <w:lvl w:ilvl="0">
      <w:start w:val="1"/>
      <w:numFmt w:val="decimal"/>
      <w:lvlText w:val="%1."/>
      <w:lvlJc w:val="left"/>
      <w:pPr>
        <w:tabs>
          <w:tab w:val="num" w:pos="0"/>
        </w:tabs>
        <w:ind w:left="720" w:hanging="360"/>
      </w:pPr>
      <w:rPr>
        <w:bCs/>
        <w:color w:val="000000"/>
      </w:rPr>
    </w:lvl>
  </w:abstractNum>
  <w:abstractNum w:abstractNumId="6">
    <w:nsid w:val="00000023"/>
    <w:multiLevelType w:val="singleLevel"/>
    <w:tmpl w:val="00000023"/>
    <w:name w:val="WW8Num35"/>
    <w:lvl w:ilvl="0">
      <w:start w:val="1"/>
      <w:numFmt w:val="lowerRoman"/>
      <w:lvlText w:val="(%1)"/>
      <w:lvlJc w:val="left"/>
      <w:pPr>
        <w:tabs>
          <w:tab w:val="num" w:pos="0"/>
        </w:tabs>
        <w:ind w:left="1080" w:hanging="720"/>
      </w:pPr>
      <w:rPr>
        <w:rFonts w:ascii="Times New Roman" w:hAnsi="Times New Roman" w:cs="Times New Roman"/>
        <w:b/>
        <w:sz w:val="24"/>
        <w:szCs w:val="24"/>
      </w:rPr>
    </w:lvl>
  </w:abstractNum>
  <w:abstractNum w:abstractNumId="7">
    <w:nsid w:val="00000024"/>
    <w:multiLevelType w:val="singleLevel"/>
    <w:tmpl w:val="00000024"/>
    <w:name w:val="WW8Num36"/>
    <w:lvl w:ilvl="0">
      <w:start w:val="1"/>
      <w:numFmt w:val="lowerRoman"/>
      <w:lvlText w:val="(%1)"/>
      <w:lvlJc w:val="left"/>
      <w:pPr>
        <w:tabs>
          <w:tab w:val="num" w:pos="0"/>
        </w:tabs>
        <w:ind w:left="840" w:hanging="720"/>
      </w:pPr>
      <w:rPr>
        <w:b/>
      </w:rPr>
    </w:lvl>
  </w:abstractNum>
  <w:abstractNum w:abstractNumId="8">
    <w:nsid w:val="00000026"/>
    <w:multiLevelType w:val="multilevel"/>
    <w:tmpl w:val="00000026"/>
    <w:lvl w:ilvl="0">
      <w:start w:val="1"/>
      <w:numFmt w:val="lowerLetter"/>
      <w:lvlText w:val="%1"/>
      <w:lvlJc w:val="left"/>
      <w:pPr>
        <w:tabs>
          <w:tab w:val="num" w:pos="720"/>
        </w:tabs>
        <w:ind w:left="720" w:hanging="360"/>
      </w:pPr>
      <w:rPr>
        <w:rFonts w:ascii="Times New Roman" w:hAnsi="Times New Roman" w:cs="Times New Roman"/>
        <w:i/>
        <w:iCs/>
        <w:sz w:val="28"/>
        <w:szCs w:val="18"/>
        <w:vertAlign w:val="superscript"/>
      </w:rPr>
    </w:lvl>
    <w:lvl w:ilvl="1">
      <w:numFmt w:val="decimal"/>
      <w:lvlText w:val="%2"/>
      <w:lvlJc w:val="left"/>
      <w:pPr>
        <w:tabs>
          <w:tab w:val="num" w:pos="0"/>
        </w:tabs>
        <w:ind w:left="0" w:firstLine="0"/>
      </w:pPr>
      <w:rPr>
        <w:rFonts w:ascii="Times New Roman" w:hAnsi="Times New Roman" w:cs="Times New Roman"/>
        <w:i/>
        <w:iCs/>
        <w:sz w:val="28"/>
        <w:szCs w:val="18"/>
        <w:vertAlign w:val="superscript"/>
      </w:rPr>
    </w:lvl>
    <w:lvl w:ilvl="2">
      <w:numFmt w:val="decimal"/>
      <w:lvlText w:val="%3"/>
      <w:lvlJc w:val="left"/>
      <w:pPr>
        <w:tabs>
          <w:tab w:val="num" w:pos="0"/>
        </w:tabs>
        <w:ind w:left="0" w:firstLine="0"/>
      </w:pPr>
      <w:rPr>
        <w:rFonts w:ascii="Times New Roman" w:hAnsi="Times New Roman" w:cs="Times New Roman"/>
        <w:i/>
        <w:iCs/>
        <w:sz w:val="28"/>
        <w:szCs w:val="18"/>
        <w:vertAlign w:val="superscript"/>
      </w:rPr>
    </w:lvl>
    <w:lvl w:ilvl="3">
      <w:numFmt w:val="decimal"/>
      <w:lvlText w:val="%4"/>
      <w:lvlJc w:val="left"/>
      <w:pPr>
        <w:tabs>
          <w:tab w:val="num" w:pos="0"/>
        </w:tabs>
        <w:ind w:left="0" w:firstLine="0"/>
      </w:pPr>
      <w:rPr>
        <w:rFonts w:ascii="Times New Roman" w:hAnsi="Times New Roman" w:cs="Times New Roman"/>
        <w:i/>
        <w:iCs/>
        <w:sz w:val="28"/>
        <w:szCs w:val="18"/>
        <w:vertAlign w:val="superscript"/>
      </w:rPr>
    </w:lvl>
    <w:lvl w:ilvl="4">
      <w:numFmt w:val="decimal"/>
      <w:lvlText w:val="%5"/>
      <w:lvlJc w:val="left"/>
      <w:pPr>
        <w:tabs>
          <w:tab w:val="num" w:pos="0"/>
        </w:tabs>
        <w:ind w:left="0" w:firstLine="0"/>
      </w:pPr>
      <w:rPr>
        <w:rFonts w:ascii="Times New Roman" w:hAnsi="Times New Roman" w:cs="Times New Roman"/>
        <w:i/>
        <w:iCs/>
        <w:sz w:val="28"/>
        <w:szCs w:val="18"/>
        <w:vertAlign w:val="superscript"/>
      </w:rPr>
    </w:lvl>
    <w:lvl w:ilvl="5">
      <w:numFmt w:val="decimal"/>
      <w:lvlText w:val="%6"/>
      <w:lvlJc w:val="left"/>
      <w:pPr>
        <w:tabs>
          <w:tab w:val="num" w:pos="0"/>
        </w:tabs>
        <w:ind w:left="0" w:firstLine="0"/>
      </w:pPr>
      <w:rPr>
        <w:rFonts w:ascii="Times New Roman" w:hAnsi="Times New Roman" w:cs="Times New Roman"/>
        <w:i/>
        <w:iCs/>
        <w:sz w:val="28"/>
        <w:szCs w:val="18"/>
        <w:vertAlign w:val="superscript"/>
      </w:rPr>
    </w:lvl>
    <w:lvl w:ilvl="6">
      <w:numFmt w:val="decimal"/>
      <w:lvlText w:val="%7"/>
      <w:lvlJc w:val="left"/>
      <w:pPr>
        <w:tabs>
          <w:tab w:val="num" w:pos="0"/>
        </w:tabs>
        <w:ind w:left="0" w:firstLine="0"/>
      </w:pPr>
      <w:rPr>
        <w:rFonts w:ascii="Times New Roman" w:hAnsi="Times New Roman" w:cs="Times New Roman"/>
        <w:i/>
        <w:iCs/>
        <w:sz w:val="28"/>
        <w:szCs w:val="18"/>
        <w:vertAlign w:val="superscript"/>
      </w:rPr>
    </w:lvl>
    <w:lvl w:ilvl="7">
      <w:numFmt w:val="decimal"/>
      <w:lvlText w:val="%8"/>
      <w:lvlJc w:val="left"/>
      <w:pPr>
        <w:tabs>
          <w:tab w:val="num" w:pos="0"/>
        </w:tabs>
        <w:ind w:left="0" w:firstLine="0"/>
      </w:pPr>
      <w:rPr>
        <w:rFonts w:ascii="Times New Roman" w:hAnsi="Times New Roman" w:cs="Times New Roman"/>
        <w:i/>
        <w:iCs/>
        <w:sz w:val="28"/>
        <w:szCs w:val="18"/>
        <w:vertAlign w:val="superscript"/>
      </w:rPr>
    </w:lvl>
    <w:lvl w:ilvl="8">
      <w:numFmt w:val="decimal"/>
      <w:lvlText w:val="%9"/>
      <w:lvlJc w:val="left"/>
      <w:pPr>
        <w:tabs>
          <w:tab w:val="num" w:pos="0"/>
        </w:tabs>
        <w:ind w:left="0" w:firstLine="0"/>
      </w:pPr>
      <w:rPr>
        <w:rFonts w:ascii="Times New Roman" w:hAnsi="Times New Roman" w:cs="Times New Roman"/>
        <w:i/>
        <w:iCs/>
        <w:sz w:val="28"/>
        <w:szCs w:val="18"/>
        <w:vertAlign w:val="superscript"/>
      </w:rPr>
    </w:lvl>
  </w:abstractNum>
  <w:abstractNum w:abstractNumId="9">
    <w:nsid w:val="00000027"/>
    <w:multiLevelType w:val="multilevel"/>
    <w:tmpl w:val="00000027"/>
    <w:lvl w:ilvl="0">
      <w:start w:val="1"/>
      <w:numFmt w:val="lowerLetter"/>
      <w:lvlText w:val="%1"/>
      <w:lvlJc w:val="left"/>
      <w:pPr>
        <w:tabs>
          <w:tab w:val="num" w:pos="720"/>
        </w:tabs>
        <w:ind w:left="720" w:hanging="360"/>
      </w:pPr>
      <w:rPr>
        <w:rFonts w:ascii="Times New Roman" w:hAnsi="Times New Roman" w:cs="Times New Roman"/>
        <w:i/>
        <w:iCs/>
        <w:sz w:val="28"/>
        <w:szCs w:val="18"/>
        <w:vertAlign w:val="superscript"/>
      </w:rPr>
    </w:lvl>
    <w:lvl w:ilvl="1">
      <w:numFmt w:val="decimal"/>
      <w:lvlText w:val="%2"/>
      <w:lvlJc w:val="left"/>
      <w:pPr>
        <w:tabs>
          <w:tab w:val="num" w:pos="0"/>
        </w:tabs>
        <w:ind w:left="0" w:firstLine="0"/>
      </w:pPr>
      <w:rPr>
        <w:rFonts w:ascii="Times New Roman" w:hAnsi="Times New Roman" w:cs="Times New Roman"/>
        <w:i/>
        <w:iCs/>
        <w:sz w:val="28"/>
        <w:szCs w:val="18"/>
        <w:vertAlign w:val="superscript"/>
      </w:rPr>
    </w:lvl>
    <w:lvl w:ilvl="2">
      <w:numFmt w:val="decimal"/>
      <w:lvlText w:val="%3"/>
      <w:lvlJc w:val="left"/>
      <w:pPr>
        <w:tabs>
          <w:tab w:val="num" w:pos="0"/>
        </w:tabs>
        <w:ind w:left="0" w:firstLine="0"/>
      </w:pPr>
      <w:rPr>
        <w:rFonts w:ascii="Times New Roman" w:hAnsi="Times New Roman" w:cs="Times New Roman"/>
        <w:i/>
        <w:iCs/>
        <w:sz w:val="28"/>
        <w:szCs w:val="18"/>
        <w:vertAlign w:val="superscript"/>
      </w:rPr>
    </w:lvl>
    <w:lvl w:ilvl="3">
      <w:numFmt w:val="decimal"/>
      <w:lvlText w:val="%4"/>
      <w:lvlJc w:val="left"/>
      <w:pPr>
        <w:tabs>
          <w:tab w:val="num" w:pos="0"/>
        </w:tabs>
        <w:ind w:left="0" w:firstLine="0"/>
      </w:pPr>
      <w:rPr>
        <w:rFonts w:ascii="Times New Roman" w:hAnsi="Times New Roman" w:cs="Times New Roman"/>
        <w:i/>
        <w:iCs/>
        <w:sz w:val="28"/>
        <w:szCs w:val="18"/>
        <w:vertAlign w:val="superscript"/>
      </w:rPr>
    </w:lvl>
    <w:lvl w:ilvl="4">
      <w:numFmt w:val="decimal"/>
      <w:lvlText w:val="%5"/>
      <w:lvlJc w:val="left"/>
      <w:pPr>
        <w:tabs>
          <w:tab w:val="num" w:pos="0"/>
        </w:tabs>
        <w:ind w:left="0" w:firstLine="0"/>
      </w:pPr>
      <w:rPr>
        <w:rFonts w:ascii="Times New Roman" w:hAnsi="Times New Roman" w:cs="Times New Roman"/>
        <w:i/>
        <w:iCs/>
        <w:sz w:val="28"/>
        <w:szCs w:val="18"/>
        <w:vertAlign w:val="superscript"/>
      </w:rPr>
    </w:lvl>
    <w:lvl w:ilvl="5">
      <w:numFmt w:val="decimal"/>
      <w:lvlText w:val="%6"/>
      <w:lvlJc w:val="left"/>
      <w:pPr>
        <w:tabs>
          <w:tab w:val="num" w:pos="0"/>
        </w:tabs>
        <w:ind w:left="0" w:firstLine="0"/>
      </w:pPr>
      <w:rPr>
        <w:rFonts w:ascii="Times New Roman" w:hAnsi="Times New Roman" w:cs="Times New Roman"/>
        <w:i/>
        <w:iCs/>
        <w:sz w:val="28"/>
        <w:szCs w:val="18"/>
        <w:vertAlign w:val="superscript"/>
      </w:rPr>
    </w:lvl>
    <w:lvl w:ilvl="6">
      <w:numFmt w:val="decimal"/>
      <w:lvlText w:val="%7"/>
      <w:lvlJc w:val="left"/>
      <w:pPr>
        <w:tabs>
          <w:tab w:val="num" w:pos="0"/>
        </w:tabs>
        <w:ind w:left="0" w:firstLine="0"/>
      </w:pPr>
      <w:rPr>
        <w:rFonts w:ascii="Times New Roman" w:hAnsi="Times New Roman" w:cs="Times New Roman"/>
        <w:i/>
        <w:iCs/>
        <w:sz w:val="28"/>
        <w:szCs w:val="18"/>
        <w:vertAlign w:val="superscript"/>
      </w:rPr>
    </w:lvl>
    <w:lvl w:ilvl="7">
      <w:numFmt w:val="decimal"/>
      <w:lvlText w:val="%8"/>
      <w:lvlJc w:val="left"/>
      <w:pPr>
        <w:tabs>
          <w:tab w:val="num" w:pos="0"/>
        </w:tabs>
        <w:ind w:left="0" w:firstLine="0"/>
      </w:pPr>
      <w:rPr>
        <w:rFonts w:ascii="Times New Roman" w:hAnsi="Times New Roman" w:cs="Times New Roman"/>
        <w:i/>
        <w:iCs/>
        <w:sz w:val="28"/>
        <w:szCs w:val="18"/>
        <w:vertAlign w:val="superscript"/>
      </w:rPr>
    </w:lvl>
    <w:lvl w:ilvl="8">
      <w:numFmt w:val="decimal"/>
      <w:lvlText w:val="%9"/>
      <w:lvlJc w:val="left"/>
      <w:pPr>
        <w:tabs>
          <w:tab w:val="num" w:pos="0"/>
        </w:tabs>
        <w:ind w:left="0" w:firstLine="0"/>
      </w:pPr>
      <w:rPr>
        <w:rFonts w:ascii="Times New Roman" w:hAnsi="Times New Roman" w:cs="Times New Roman"/>
        <w:i/>
        <w:iCs/>
        <w:sz w:val="28"/>
        <w:szCs w:val="18"/>
        <w:vertAlign w:val="superscript"/>
      </w:rPr>
    </w:lvl>
  </w:abstractNum>
  <w:abstractNum w:abstractNumId="10">
    <w:nsid w:val="00000028"/>
    <w:multiLevelType w:val="multilevel"/>
    <w:tmpl w:val="00000028"/>
    <w:lvl w:ilvl="0">
      <w:start w:val="1"/>
      <w:numFmt w:val="lowerLetter"/>
      <w:lvlText w:val="%1"/>
      <w:lvlJc w:val="left"/>
      <w:pPr>
        <w:tabs>
          <w:tab w:val="num" w:pos="720"/>
        </w:tabs>
        <w:ind w:left="720" w:hanging="360"/>
      </w:pPr>
      <w:rPr>
        <w:rFonts w:ascii="Times New Roman" w:hAnsi="Times New Roman" w:cs="Times New Roman"/>
        <w:i/>
        <w:iCs/>
        <w:sz w:val="24"/>
        <w:szCs w:val="24"/>
        <w:vertAlign w:val="superscript"/>
      </w:rPr>
    </w:lvl>
    <w:lvl w:ilvl="1">
      <w:numFmt w:val="decimal"/>
      <w:lvlText w:val="%2"/>
      <w:lvlJc w:val="left"/>
      <w:pPr>
        <w:tabs>
          <w:tab w:val="num" w:pos="0"/>
        </w:tabs>
        <w:ind w:left="0" w:firstLine="0"/>
      </w:pPr>
      <w:rPr>
        <w:rFonts w:ascii="Times New Roman" w:hAnsi="Times New Roman" w:cs="Times New Roman"/>
        <w:i/>
        <w:iCs/>
        <w:sz w:val="24"/>
        <w:szCs w:val="24"/>
        <w:vertAlign w:val="superscript"/>
      </w:rPr>
    </w:lvl>
    <w:lvl w:ilvl="2">
      <w:numFmt w:val="decimal"/>
      <w:lvlText w:val="%3"/>
      <w:lvlJc w:val="left"/>
      <w:pPr>
        <w:tabs>
          <w:tab w:val="num" w:pos="0"/>
        </w:tabs>
        <w:ind w:left="0" w:firstLine="0"/>
      </w:pPr>
      <w:rPr>
        <w:rFonts w:ascii="Times New Roman" w:hAnsi="Times New Roman" w:cs="Times New Roman"/>
        <w:i/>
        <w:iCs/>
        <w:sz w:val="24"/>
        <w:szCs w:val="24"/>
        <w:vertAlign w:val="superscript"/>
      </w:rPr>
    </w:lvl>
    <w:lvl w:ilvl="3">
      <w:numFmt w:val="decimal"/>
      <w:lvlText w:val="%4"/>
      <w:lvlJc w:val="left"/>
      <w:pPr>
        <w:tabs>
          <w:tab w:val="num" w:pos="0"/>
        </w:tabs>
        <w:ind w:left="0" w:firstLine="0"/>
      </w:pPr>
      <w:rPr>
        <w:rFonts w:ascii="Times New Roman" w:hAnsi="Times New Roman" w:cs="Times New Roman"/>
        <w:i/>
        <w:iCs/>
        <w:sz w:val="24"/>
        <w:szCs w:val="24"/>
        <w:vertAlign w:val="superscript"/>
      </w:rPr>
    </w:lvl>
    <w:lvl w:ilvl="4">
      <w:numFmt w:val="decimal"/>
      <w:lvlText w:val="%5"/>
      <w:lvlJc w:val="left"/>
      <w:pPr>
        <w:tabs>
          <w:tab w:val="num" w:pos="0"/>
        </w:tabs>
        <w:ind w:left="0" w:firstLine="0"/>
      </w:pPr>
      <w:rPr>
        <w:rFonts w:ascii="Times New Roman" w:hAnsi="Times New Roman" w:cs="Times New Roman"/>
        <w:i/>
        <w:iCs/>
        <w:sz w:val="24"/>
        <w:szCs w:val="24"/>
        <w:vertAlign w:val="superscript"/>
      </w:rPr>
    </w:lvl>
    <w:lvl w:ilvl="5">
      <w:numFmt w:val="decimal"/>
      <w:lvlText w:val="%6"/>
      <w:lvlJc w:val="left"/>
      <w:pPr>
        <w:tabs>
          <w:tab w:val="num" w:pos="0"/>
        </w:tabs>
        <w:ind w:left="0" w:firstLine="0"/>
      </w:pPr>
      <w:rPr>
        <w:rFonts w:ascii="Times New Roman" w:hAnsi="Times New Roman" w:cs="Times New Roman"/>
        <w:i/>
        <w:iCs/>
        <w:sz w:val="24"/>
        <w:szCs w:val="24"/>
        <w:vertAlign w:val="superscript"/>
      </w:rPr>
    </w:lvl>
    <w:lvl w:ilvl="6">
      <w:numFmt w:val="decimal"/>
      <w:lvlText w:val="%7"/>
      <w:lvlJc w:val="left"/>
      <w:pPr>
        <w:tabs>
          <w:tab w:val="num" w:pos="0"/>
        </w:tabs>
        <w:ind w:left="0" w:firstLine="0"/>
      </w:pPr>
      <w:rPr>
        <w:rFonts w:ascii="Times New Roman" w:hAnsi="Times New Roman" w:cs="Times New Roman"/>
        <w:i/>
        <w:iCs/>
        <w:sz w:val="24"/>
        <w:szCs w:val="24"/>
        <w:vertAlign w:val="superscript"/>
      </w:rPr>
    </w:lvl>
    <w:lvl w:ilvl="7">
      <w:numFmt w:val="decimal"/>
      <w:lvlText w:val="%8"/>
      <w:lvlJc w:val="left"/>
      <w:pPr>
        <w:tabs>
          <w:tab w:val="num" w:pos="0"/>
        </w:tabs>
        <w:ind w:left="0" w:firstLine="0"/>
      </w:pPr>
      <w:rPr>
        <w:rFonts w:ascii="Times New Roman" w:hAnsi="Times New Roman" w:cs="Times New Roman"/>
        <w:i/>
        <w:iCs/>
        <w:sz w:val="24"/>
        <w:szCs w:val="24"/>
        <w:vertAlign w:val="superscript"/>
      </w:rPr>
    </w:lvl>
    <w:lvl w:ilvl="8">
      <w:numFmt w:val="decimal"/>
      <w:lvlText w:val="%9"/>
      <w:lvlJc w:val="left"/>
      <w:pPr>
        <w:tabs>
          <w:tab w:val="num" w:pos="0"/>
        </w:tabs>
        <w:ind w:left="0" w:firstLine="0"/>
      </w:pPr>
      <w:rPr>
        <w:rFonts w:ascii="Times New Roman" w:hAnsi="Times New Roman" w:cs="Times New Roman"/>
        <w:i/>
        <w:iCs/>
        <w:sz w:val="24"/>
        <w:szCs w:val="24"/>
        <w:vertAlign w:val="superscript"/>
      </w:rPr>
    </w:lvl>
  </w:abstractNum>
  <w:abstractNum w:abstractNumId="11">
    <w:nsid w:val="00000029"/>
    <w:multiLevelType w:val="hybridMultilevel"/>
    <w:tmpl w:val="00004823"/>
    <w:lvl w:ilvl="0" w:tplc="000018BE">
      <w:start w:val="1"/>
      <w:numFmt w:val="lowerLetter"/>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2">
    <w:nsid w:val="0000002B"/>
    <w:multiLevelType w:val="multilevel"/>
    <w:tmpl w:val="0000002B"/>
    <w:lvl w:ilvl="0">
      <w:start w:val="1"/>
      <w:numFmt w:val="lowerLetter"/>
      <w:lvlText w:val="%1"/>
      <w:lvlJc w:val="left"/>
      <w:pPr>
        <w:tabs>
          <w:tab w:val="num" w:pos="720"/>
        </w:tabs>
        <w:ind w:left="720" w:hanging="360"/>
      </w:pPr>
      <w:rPr>
        <w:rFonts w:ascii="Times New Roman" w:hAnsi="Times New Roman" w:cs="Times New Roman"/>
        <w:i/>
        <w:iCs/>
        <w:sz w:val="24"/>
        <w:szCs w:val="24"/>
        <w:vertAlign w:val="superscript"/>
      </w:rPr>
    </w:lvl>
    <w:lvl w:ilvl="1">
      <w:numFmt w:val="decimal"/>
      <w:lvlText w:val="%2"/>
      <w:lvlJc w:val="left"/>
      <w:pPr>
        <w:tabs>
          <w:tab w:val="num" w:pos="0"/>
        </w:tabs>
        <w:ind w:left="0" w:firstLine="0"/>
      </w:pPr>
      <w:rPr>
        <w:rFonts w:ascii="Times New Roman" w:hAnsi="Times New Roman" w:cs="Times New Roman"/>
        <w:i/>
        <w:iCs/>
        <w:sz w:val="24"/>
        <w:szCs w:val="24"/>
        <w:vertAlign w:val="superscript"/>
      </w:rPr>
    </w:lvl>
    <w:lvl w:ilvl="2">
      <w:numFmt w:val="decimal"/>
      <w:lvlText w:val="%3"/>
      <w:lvlJc w:val="left"/>
      <w:pPr>
        <w:tabs>
          <w:tab w:val="num" w:pos="0"/>
        </w:tabs>
        <w:ind w:left="0" w:firstLine="0"/>
      </w:pPr>
      <w:rPr>
        <w:rFonts w:ascii="Times New Roman" w:hAnsi="Times New Roman" w:cs="Times New Roman"/>
        <w:i/>
        <w:iCs/>
        <w:sz w:val="24"/>
        <w:szCs w:val="24"/>
        <w:vertAlign w:val="superscript"/>
      </w:rPr>
    </w:lvl>
    <w:lvl w:ilvl="3">
      <w:numFmt w:val="decimal"/>
      <w:lvlText w:val="%4"/>
      <w:lvlJc w:val="left"/>
      <w:pPr>
        <w:tabs>
          <w:tab w:val="num" w:pos="0"/>
        </w:tabs>
        <w:ind w:left="0" w:firstLine="0"/>
      </w:pPr>
      <w:rPr>
        <w:rFonts w:ascii="Times New Roman" w:hAnsi="Times New Roman" w:cs="Times New Roman"/>
        <w:i/>
        <w:iCs/>
        <w:sz w:val="24"/>
        <w:szCs w:val="24"/>
        <w:vertAlign w:val="superscript"/>
      </w:rPr>
    </w:lvl>
    <w:lvl w:ilvl="4">
      <w:numFmt w:val="decimal"/>
      <w:lvlText w:val="%5"/>
      <w:lvlJc w:val="left"/>
      <w:pPr>
        <w:tabs>
          <w:tab w:val="num" w:pos="0"/>
        </w:tabs>
        <w:ind w:left="0" w:firstLine="0"/>
      </w:pPr>
      <w:rPr>
        <w:rFonts w:ascii="Times New Roman" w:hAnsi="Times New Roman" w:cs="Times New Roman"/>
        <w:i/>
        <w:iCs/>
        <w:sz w:val="24"/>
        <w:szCs w:val="24"/>
        <w:vertAlign w:val="superscript"/>
      </w:rPr>
    </w:lvl>
    <w:lvl w:ilvl="5">
      <w:numFmt w:val="decimal"/>
      <w:lvlText w:val="%6"/>
      <w:lvlJc w:val="left"/>
      <w:pPr>
        <w:tabs>
          <w:tab w:val="num" w:pos="0"/>
        </w:tabs>
        <w:ind w:left="0" w:firstLine="0"/>
      </w:pPr>
      <w:rPr>
        <w:rFonts w:ascii="Times New Roman" w:hAnsi="Times New Roman" w:cs="Times New Roman"/>
        <w:i/>
        <w:iCs/>
        <w:sz w:val="24"/>
        <w:szCs w:val="24"/>
        <w:vertAlign w:val="superscript"/>
      </w:rPr>
    </w:lvl>
    <w:lvl w:ilvl="6">
      <w:numFmt w:val="decimal"/>
      <w:lvlText w:val="%7"/>
      <w:lvlJc w:val="left"/>
      <w:pPr>
        <w:tabs>
          <w:tab w:val="num" w:pos="0"/>
        </w:tabs>
        <w:ind w:left="0" w:firstLine="0"/>
      </w:pPr>
      <w:rPr>
        <w:rFonts w:ascii="Times New Roman" w:hAnsi="Times New Roman" w:cs="Times New Roman"/>
        <w:i/>
        <w:iCs/>
        <w:sz w:val="24"/>
        <w:szCs w:val="24"/>
        <w:vertAlign w:val="superscript"/>
      </w:rPr>
    </w:lvl>
    <w:lvl w:ilvl="7">
      <w:numFmt w:val="decimal"/>
      <w:lvlText w:val="%8"/>
      <w:lvlJc w:val="left"/>
      <w:pPr>
        <w:tabs>
          <w:tab w:val="num" w:pos="0"/>
        </w:tabs>
        <w:ind w:left="0" w:firstLine="0"/>
      </w:pPr>
      <w:rPr>
        <w:rFonts w:ascii="Times New Roman" w:hAnsi="Times New Roman" w:cs="Times New Roman"/>
        <w:i/>
        <w:iCs/>
        <w:sz w:val="24"/>
        <w:szCs w:val="24"/>
        <w:vertAlign w:val="superscript"/>
      </w:rPr>
    </w:lvl>
    <w:lvl w:ilvl="8">
      <w:numFmt w:val="decimal"/>
      <w:lvlText w:val="%9"/>
      <w:lvlJc w:val="left"/>
      <w:pPr>
        <w:tabs>
          <w:tab w:val="num" w:pos="0"/>
        </w:tabs>
        <w:ind w:left="0" w:firstLine="0"/>
      </w:pPr>
      <w:rPr>
        <w:rFonts w:ascii="Times New Roman" w:hAnsi="Times New Roman" w:cs="Times New Roman"/>
        <w:i/>
        <w:iCs/>
        <w:sz w:val="24"/>
        <w:szCs w:val="24"/>
        <w:vertAlign w:val="superscript"/>
      </w:rPr>
    </w:lvl>
  </w:abstractNum>
  <w:abstractNum w:abstractNumId="13">
    <w:nsid w:val="07450858"/>
    <w:multiLevelType w:val="hybridMultilevel"/>
    <w:tmpl w:val="2C40ED2C"/>
    <w:lvl w:ilvl="0" w:tplc="E06C46DE">
      <w:start w:val="5"/>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88760F7"/>
    <w:multiLevelType w:val="hybridMultilevel"/>
    <w:tmpl w:val="E59E6D8C"/>
    <w:lvl w:ilvl="0" w:tplc="AE14D8B2">
      <w:start w:val="5"/>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C704B3"/>
    <w:multiLevelType w:val="hybridMultilevel"/>
    <w:tmpl w:val="88C4410C"/>
    <w:lvl w:ilvl="0" w:tplc="34A632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D95703"/>
    <w:multiLevelType w:val="hybridMultilevel"/>
    <w:tmpl w:val="0CF4681E"/>
    <w:lvl w:ilvl="0" w:tplc="46EC3524">
      <w:start w:val="5"/>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57971FE"/>
    <w:multiLevelType w:val="hybridMultilevel"/>
    <w:tmpl w:val="E15ABD52"/>
    <w:lvl w:ilvl="0" w:tplc="78720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1E6E3C"/>
    <w:multiLevelType w:val="multilevel"/>
    <w:tmpl w:val="A6EACC42"/>
    <w:lvl w:ilvl="0">
      <w:start w:val="2"/>
      <w:numFmt w:val="decimal"/>
      <w:lvlText w:val="%1"/>
      <w:lvlJc w:val="left"/>
      <w:pPr>
        <w:ind w:left="480" w:hanging="480"/>
      </w:pPr>
      <w:rPr>
        <w:rFonts w:hint="default"/>
      </w:rPr>
    </w:lvl>
    <w:lvl w:ilvl="1">
      <w:start w:val="2"/>
      <w:numFmt w:val="decimal"/>
      <w:lvlText w:val="%1.%2"/>
      <w:lvlJc w:val="left"/>
      <w:pPr>
        <w:ind w:left="540" w:hanging="480"/>
      </w:pPr>
      <w:rPr>
        <w:rFonts w:hint="default"/>
      </w:rPr>
    </w:lvl>
    <w:lvl w:ilvl="2">
      <w:start w:val="8"/>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9">
    <w:nsid w:val="18DE44C7"/>
    <w:multiLevelType w:val="hybridMultilevel"/>
    <w:tmpl w:val="FD50B2B6"/>
    <w:lvl w:ilvl="0" w:tplc="73667206">
      <w:start w:val="1"/>
      <w:numFmt w:val="decimal"/>
      <w:lvlText w:val="%1."/>
      <w:lvlJc w:val="left"/>
      <w:pPr>
        <w:ind w:left="360" w:hanging="360"/>
      </w:pPr>
      <w:rPr>
        <w:rFonts w:hint="default"/>
        <w:b/>
        <w:sz w:val="28"/>
        <w:szCs w:val="28"/>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0">
    <w:nsid w:val="190519DB"/>
    <w:multiLevelType w:val="multilevel"/>
    <w:tmpl w:val="4AC019B2"/>
    <w:lvl w:ilvl="0">
      <w:start w:val="3"/>
      <w:numFmt w:val="decimal"/>
      <w:lvlText w:val="%1.0"/>
      <w:lvlJc w:val="left"/>
      <w:pPr>
        <w:ind w:left="45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21">
    <w:nsid w:val="2987541B"/>
    <w:multiLevelType w:val="hybridMultilevel"/>
    <w:tmpl w:val="1AF20170"/>
    <w:lvl w:ilvl="0" w:tplc="BB3696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EC5821"/>
    <w:multiLevelType w:val="hybridMultilevel"/>
    <w:tmpl w:val="16A880BE"/>
    <w:lvl w:ilvl="0" w:tplc="32EC18F6">
      <w:start w:val="5"/>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347239"/>
    <w:multiLevelType w:val="hybridMultilevel"/>
    <w:tmpl w:val="FEA48710"/>
    <w:lvl w:ilvl="0" w:tplc="332EDA3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18D35EE"/>
    <w:multiLevelType w:val="hybridMultilevel"/>
    <w:tmpl w:val="50728C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4FF6900"/>
    <w:multiLevelType w:val="hybridMultilevel"/>
    <w:tmpl w:val="8482FFA6"/>
    <w:lvl w:ilvl="0" w:tplc="04090019">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C90645"/>
    <w:multiLevelType w:val="multilevel"/>
    <w:tmpl w:val="73028602"/>
    <w:lvl w:ilvl="0">
      <w:start w:val="3"/>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8"/>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3A3E129A"/>
    <w:multiLevelType w:val="multilevel"/>
    <w:tmpl w:val="F02A103A"/>
    <w:lvl w:ilvl="0">
      <w:start w:val="3"/>
      <w:numFmt w:val="decimal"/>
      <w:lvlText w:val="%1"/>
      <w:lvlJc w:val="left"/>
      <w:pPr>
        <w:ind w:left="480" w:hanging="480"/>
      </w:pPr>
      <w:rPr>
        <w:rFonts w:hint="default"/>
        <w:b/>
      </w:rPr>
    </w:lvl>
    <w:lvl w:ilvl="1">
      <w:start w:val="4"/>
      <w:numFmt w:val="decimal"/>
      <w:lvlText w:val="%1.%2"/>
      <w:lvlJc w:val="left"/>
      <w:pPr>
        <w:ind w:left="540" w:hanging="480"/>
      </w:pPr>
      <w:rPr>
        <w:rFonts w:hint="default"/>
        <w:b/>
      </w:rPr>
    </w:lvl>
    <w:lvl w:ilvl="2">
      <w:start w:val="7"/>
      <w:numFmt w:val="decimal"/>
      <w:lvlText w:val="%1.%2.%3"/>
      <w:lvlJc w:val="left"/>
      <w:pPr>
        <w:ind w:left="840" w:hanging="720"/>
      </w:pPr>
      <w:rPr>
        <w:rFonts w:hint="default"/>
        <w:b/>
      </w:rPr>
    </w:lvl>
    <w:lvl w:ilvl="3">
      <w:start w:val="1"/>
      <w:numFmt w:val="decimal"/>
      <w:lvlText w:val="%1.%2.%3.%4"/>
      <w:lvlJc w:val="left"/>
      <w:pPr>
        <w:ind w:left="900" w:hanging="72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38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60" w:hanging="1440"/>
      </w:pPr>
      <w:rPr>
        <w:rFonts w:hint="default"/>
        <w:b/>
      </w:rPr>
    </w:lvl>
    <w:lvl w:ilvl="8">
      <w:start w:val="1"/>
      <w:numFmt w:val="decimal"/>
      <w:lvlText w:val="%1.%2.%3.%4.%5.%6.%7.%8.%9"/>
      <w:lvlJc w:val="left"/>
      <w:pPr>
        <w:ind w:left="2280" w:hanging="1800"/>
      </w:pPr>
      <w:rPr>
        <w:rFonts w:hint="default"/>
        <w:b/>
      </w:rPr>
    </w:lvl>
  </w:abstractNum>
  <w:abstractNum w:abstractNumId="28">
    <w:nsid w:val="3B7373DB"/>
    <w:multiLevelType w:val="hybridMultilevel"/>
    <w:tmpl w:val="293AE1E6"/>
    <w:lvl w:ilvl="0" w:tplc="1166BBA4">
      <w:start w:val="11"/>
      <w:numFmt w:val="lowerLetter"/>
      <w:lvlText w:val="%1."/>
      <w:lvlJc w:val="left"/>
      <w:pPr>
        <w:ind w:left="1530" w:hanging="360"/>
      </w:pPr>
      <w:rPr>
        <w:rFonts w:hint="default"/>
        <w:b/>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nsid w:val="4070411E"/>
    <w:multiLevelType w:val="hybridMultilevel"/>
    <w:tmpl w:val="A1E8E42E"/>
    <w:lvl w:ilvl="0" w:tplc="6B66C5AC">
      <w:start w:val="1"/>
      <w:numFmt w:val="decimal"/>
      <w:lvlText w:val="%1."/>
      <w:lvlJc w:val="left"/>
      <w:pPr>
        <w:ind w:left="720" w:hanging="360"/>
      </w:pPr>
      <w:rPr>
        <w:color w:val="auto"/>
      </w:rPr>
    </w:lvl>
    <w:lvl w:ilvl="1" w:tplc="F84658FE">
      <w:numFmt w:val="bullet"/>
      <w:lvlText w:val="–"/>
      <w:lvlJc w:val="left"/>
      <w:pPr>
        <w:ind w:left="1440" w:hanging="360"/>
      </w:pPr>
      <w:rPr>
        <w:rFonts w:ascii="Times New Roman" w:eastAsia="Calibr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0A66EDA"/>
    <w:multiLevelType w:val="hybridMultilevel"/>
    <w:tmpl w:val="486E0824"/>
    <w:lvl w:ilvl="0" w:tplc="D048001C">
      <w:start w:val="1"/>
      <w:numFmt w:val="upperRoman"/>
      <w:lvlText w:val="(%1)"/>
      <w:lvlJc w:val="left"/>
      <w:pPr>
        <w:ind w:left="900" w:hanging="720"/>
      </w:pPr>
      <w:rPr>
        <w:rFonts w:hint="default"/>
        <w:b/>
        <w:i/>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42DA5FFA"/>
    <w:multiLevelType w:val="multilevel"/>
    <w:tmpl w:val="B55E4AC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nsid w:val="4AFF544A"/>
    <w:multiLevelType w:val="hybridMultilevel"/>
    <w:tmpl w:val="7E04BFDA"/>
    <w:lvl w:ilvl="0" w:tplc="C4603D92">
      <w:start w:val="5"/>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3">
    <w:nsid w:val="5460378E"/>
    <w:multiLevelType w:val="hybridMultilevel"/>
    <w:tmpl w:val="E9FE390E"/>
    <w:lvl w:ilvl="0" w:tplc="61C41EE8">
      <w:start w:val="2"/>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4">
    <w:nsid w:val="624D67DB"/>
    <w:multiLevelType w:val="hybridMultilevel"/>
    <w:tmpl w:val="1578006E"/>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FF190B"/>
    <w:multiLevelType w:val="hybridMultilevel"/>
    <w:tmpl w:val="45A08592"/>
    <w:lvl w:ilvl="0" w:tplc="F90A828A">
      <w:start w:val="5"/>
      <w:numFmt w:val="bullet"/>
      <w:lvlText w:val="-"/>
      <w:lvlJc w:val="left"/>
      <w:pPr>
        <w:ind w:left="1065" w:hanging="360"/>
      </w:pPr>
      <w:rPr>
        <w:rFonts w:ascii="Times New Roman" w:eastAsia="Calibr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6">
    <w:nsid w:val="7972693F"/>
    <w:multiLevelType w:val="multilevel"/>
    <w:tmpl w:val="43A6850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F843256"/>
    <w:multiLevelType w:val="hybridMultilevel"/>
    <w:tmpl w:val="653401CE"/>
    <w:lvl w:ilvl="0" w:tplc="301883CA">
      <w:start w:val="1"/>
      <w:numFmt w:val="bullet"/>
      <w:lvlText w:val=""/>
      <w:lvlJc w:val="left"/>
      <w:pPr>
        <w:tabs>
          <w:tab w:val="num" w:pos="360"/>
        </w:tabs>
        <w:ind w:left="360" w:hanging="360"/>
      </w:pPr>
      <w:rPr>
        <w:rFonts w:ascii="Symbol" w:eastAsia="Times New Roman" w:hAnsi="Symbol" w:cs="Times New Roman" w:hint="default"/>
        <w:sz w:val="2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7"/>
  </w:num>
  <w:num w:numId="2">
    <w:abstractNumId w:val="17"/>
  </w:num>
  <w:num w:numId="3">
    <w:abstractNumId w:val="35"/>
  </w:num>
  <w:num w:numId="4">
    <w:abstractNumId w:val="11"/>
    <w:lvlOverride w:ilvl="0">
      <w:startOverride w:val="1"/>
    </w:lvlOverride>
    <w:lvlOverride w:ilvl="1"/>
    <w:lvlOverride w:ilvl="2"/>
    <w:lvlOverride w:ilvl="3"/>
    <w:lvlOverride w:ilvl="4"/>
    <w:lvlOverride w:ilvl="5"/>
    <w:lvlOverride w:ilvl="6"/>
    <w:lvlOverride w:ilvl="7"/>
    <w:lvlOverride w:ilvl="8"/>
  </w:num>
  <w:num w:numId="5">
    <w:abstractNumId w:val="21"/>
  </w:num>
  <w:num w:numId="6">
    <w:abstractNumId w:val="19"/>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num>
  <w:num w:numId="10">
    <w:abstractNumId w:val="6"/>
    <w:lvlOverride w:ilvl="0">
      <w:startOverride w:val="1"/>
    </w:lvlOverride>
  </w:num>
  <w:num w:numId="11">
    <w:abstractNumId w:val="4"/>
    <w:lvlOverride w:ilvl="0">
      <w:startOverride w:val="1"/>
    </w:lvlOverride>
  </w:num>
  <w:num w:numId="12">
    <w:abstractNumId w:val="2"/>
    <w:lvlOverride w:ilvl="0">
      <w:startOverride w:val="3"/>
    </w:lvlOverride>
  </w:num>
  <w:num w:numId="13">
    <w:abstractNumId w:val="1"/>
  </w:num>
  <w:num w:numId="14">
    <w:abstractNumId w:val="3"/>
    <w:lvlOverride w:ilvl="0">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lvlOverride w:ilvl="2"/>
    <w:lvlOverride w:ilvl="3"/>
    <w:lvlOverride w:ilvl="4"/>
    <w:lvlOverride w:ilvl="5"/>
    <w:lvlOverride w:ilvl="6"/>
    <w:lvlOverride w:ilvl="7"/>
    <w:lvlOverride w:ilvl="8"/>
  </w:num>
  <w:num w:numId="17">
    <w:abstractNumId w:val="9"/>
    <w:lvlOverride w:ilvl="0">
      <w:startOverride w:val="1"/>
    </w:lvlOverride>
    <w:lvlOverride w:ilvl="1"/>
    <w:lvlOverride w:ilvl="2"/>
    <w:lvlOverride w:ilvl="3"/>
    <w:lvlOverride w:ilvl="4"/>
    <w:lvlOverride w:ilvl="5"/>
    <w:lvlOverride w:ilvl="6"/>
    <w:lvlOverride w:ilvl="7"/>
    <w:lvlOverride w:ilvl="8"/>
  </w:num>
  <w:num w:numId="18">
    <w:abstractNumId w:val="10"/>
    <w:lvlOverride w:ilvl="0">
      <w:startOverride w:val="1"/>
    </w:lvlOverride>
    <w:lvlOverride w:ilvl="1"/>
    <w:lvlOverride w:ilvl="2"/>
    <w:lvlOverride w:ilvl="3"/>
    <w:lvlOverride w:ilvl="4"/>
    <w:lvlOverride w:ilvl="5"/>
    <w:lvlOverride w:ilvl="6"/>
    <w:lvlOverride w:ilvl="7"/>
    <w:lvlOverride w:ilvl="8"/>
  </w:num>
  <w:num w:numId="19">
    <w:abstractNumId w:val="12"/>
    <w:lvlOverride w:ilvl="0">
      <w:startOverride w:val="1"/>
    </w:lvlOverride>
    <w:lvlOverride w:ilvl="1"/>
    <w:lvlOverride w:ilvl="2"/>
    <w:lvlOverride w:ilvl="3"/>
    <w:lvlOverride w:ilvl="4"/>
    <w:lvlOverride w:ilvl="5"/>
    <w:lvlOverride w:ilvl="6"/>
    <w:lvlOverride w:ilvl="7"/>
    <w:lvlOverride w:ilvl="8"/>
  </w:num>
  <w:num w:numId="20">
    <w:abstractNumId w:val="5"/>
    <w:lvlOverride w:ilvl="0">
      <w:startOverride w:val="1"/>
    </w:lvlOverride>
  </w:num>
  <w:num w:numId="21">
    <w:abstractNumId w:val="16"/>
  </w:num>
  <w:num w:numId="22">
    <w:abstractNumId w:val="13"/>
  </w:num>
  <w:num w:numId="23">
    <w:abstractNumId w:val="34"/>
  </w:num>
  <w:num w:numId="24">
    <w:abstractNumId w:val="25"/>
  </w:num>
  <w:num w:numId="25">
    <w:abstractNumId w:val="15"/>
  </w:num>
  <w:num w:numId="26">
    <w:abstractNumId w:val="28"/>
  </w:num>
  <w:num w:numId="27">
    <w:abstractNumId w:val="18"/>
  </w:num>
  <w:num w:numId="28">
    <w:abstractNumId w:val="14"/>
  </w:num>
  <w:num w:numId="29">
    <w:abstractNumId w:val="22"/>
  </w:num>
  <w:num w:numId="30">
    <w:abstractNumId w:val="36"/>
  </w:num>
  <w:num w:numId="31">
    <w:abstractNumId w:val="32"/>
  </w:num>
  <w:num w:numId="32">
    <w:abstractNumId w:val="26"/>
  </w:num>
  <w:num w:numId="33">
    <w:abstractNumId w:val="27"/>
  </w:num>
  <w:num w:numId="34">
    <w:abstractNumId w:val="33"/>
  </w:num>
  <w:num w:numId="35">
    <w:abstractNumId w:val="31"/>
  </w:num>
  <w:num w:numId="36">
    <w:abstractNumId w:val="20"/>
  </w:num>
  <w:num w:numId="37">
    <w:abstractNumId w:val="29"/>
  </w:num>
  <w:num w:numId="3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useFELayout/>
  </w:compat>
  <w:rsids>
    <w:rsidRoot w:val="00021F9E"/>
    <w:rsid w:val="00002343"/>
    <w:rsid w:val="00002C51"/>
    <w:rsid w:val="0000622A"/>
    <w:rsid w:val="00021F9E"/>
    <w:rsid w:val="00032957"/>
    <w:rsid w:val="00033AB6"/>
    <w:rsid w:val="00037376"/>
    <w:rsid w:val="000423A7"/>
    <w:rsid w:val="00045AA4"/>
    <w:rsid w:val="00090C19"/>
    <w:rsid w:val="000A0D3C"/>
    <w:rsid w:val="000A6E83"/>
    <w:rsid w:val="000B10B3"/>
    <w:rsid w:val="000C40F7"/>
    <w:rsid w:val="000C7EA7"/>
    <w:rsid w:val="000D3CF9"/>
    <w:rsid w:val="000E217F"/>
    <w:rsid w:val="000F101E"/>
    <w:rsid w:val="000F4873"/>
    <w:rsid w:val="00106893"/>
    <w:rsid w:val="001220FA"/>
    <w:rsid w:val="00125E34"/>
    <w:rsid w:val="00134FF2"/>
    <w:rsid w:val="001546D9"/>
    <w:rsid w:val="001553A2"/>
    <w:rsid w:val="00155896"/>
    <w:rsid w:val="00164C51"/>
    <w:rsid w:val="00171774"/>
    <w:rsid w:val="00174987"/>
    <w:rsid w:val="001812EA"/>
    <w:rsid w:val="0018547D"/>
    <w:rsid w:val="00190340"/>
    <w:rsid w:val="001B002B"/>
    <w:rsid w:val="001B0F6A"/>
    <w:rsid w:val="001B1309"/>
    <w:rsid w:val="001C03EF"/>
    <w:rsid w:val="001D7047"/>
    <w:rsid w:val="001E328B"/>
    <w:rsid w:val="001F336D"/>
    <w:rsid w:val="00207442"/>
    <w:rsid w:val="00222811"/>
    <w:rsid w:val="002347E9"/>
    <w:rsid w:val="002349CF"/>
    <w:rsid w:val="002365B7"/>
    <w:rsid w:val="00251EB8"/>
    <w:rsid w:val="002538C8"/>
    <w:rsid w:val="002669A4"/>
    <w:rsid w:val="0029196E"/>
    <w:rsid w:val="00291B43"/>
    <w:rsid w:val="002B3248"/>
    <w:rsid w:val="002D7190"/>
    <w:rsid w:val="002E13DC"/>
    <w:rsid w:val="002E714B"/>
    <w:rsid w:val="00300B43"/>
    <w:rsid w:val="00307C7B"/>
    <w:rsid w:val="0031792A"/>
    <w:rsid w:val="00327A0A"/>
    <w:rsid w:val="00355CDD"/>
    <w:rsid w:val="00370969"/>
    <w:rsid w:val="003940C0"/>
    <w:rsid w:val="003A584E"/>
    <w:rsid w:val="003B0F19"/>
    <w:rsid w:val="003D6AF7"/>
    <w:rsid w:val="003E40FE"/>
    <w:rsid w:val="003E68C9"/>
    <w:rsid w:val="003E73B4"/>
    <w:rsid w:val="003E7A45"/>
    <w:rsid w:val="003F6133"/>
    <w:rsid w:val="00400E6E"/>
    <w:rsid w:val="00404566"/>
    <w:rsid w:val="0041202E"/>
    <w:rsid w:val="00426109"/>
    <w:rsid w:val="004428E0"/>
    <w:rsid w:val="00465639"/>
    <w:rsid w:val="00467345"/>
    <w:rsid w:val="0047767A"/>
    <w:rsid w:val="00481990"/>
    <w:rsid w:val="00485541"/>
    <w:rsid w:val="00497141"/>
    <w:rsid w:val="004A633D"/>
    <w:rsid w:val="004A79A6"/>
    <w:rsid w:val="004B7D54"/>
    <w:rsid w:val="004C1C94"/>
    <w:rsid w:val="004D35D2"/>
    <w:rsid w:val="00506DC3"/>
    <w:rsid w:val="00532784"/>
    <w:rsid w:val="00542EF7"/>
    <w:rsid w:val="00545751"/>
    <w:rsid w:val="00554D93"/>
    <w:rsid w:val="00583253"/>
    <w:rsid w:val="00597FA3"/>
    <w:rsid w:val="005A6A65"/>
    <w:rsid w:val="005A6FCC"/>
    <w:rsid w:val="005B0EEA"/>
    <w:rsid w:val="005B1FDD"/>
    <w:rsid w:val="005B4B25"/>
    <w:rsid w:val="005C0984"/>
    <w:rsid w:val="005C1AED"/>
    <w:rsid w:val="005C3F15"/>
    <w:rsid w:val="005E047F"/>
    <w:rsid w:val="00602953"/>
    <w:rsid w:val="00622630"/>
    <w:rsid w:val="0066227D"/>
    <w:rsid w:val="00683D51"/>
    <w:rsid w:val="006964E8"/>
    <w:rsid w:val="006A78FD"/>
    <w:rsid w:val="006B334C"/>
    <w:rsid w:val="006C361D"/>
    <w:rsid w:val="006D0FE5"/>
    <w:rsid w:val="006E141A"/>
    <w:rsid w:val="0072414F"/>
    <w:rsid w:val="0073111B"/>
    <w:rsid w:val="007712D2"/>
    <w:rsid w:val="00771CBA"/>
    <w:rsid w:val="007C6C4F"/>
    <w:rsid w:val="007D6565"/>
    <w:rsid w:val="00800F56"/>
    <w:rsid w:val="00824A53"/>
    <w:rsid w:val="00844497"/>
    <w:rsid w:val="00844690"/>
    <w:rsid w:val="00846EEA"/>
    <w:rsid w:val="008A640A"/>
    <w:rsid w:val="008B5598"/>
    <w:rsid w:val="008D1100"/>
    <w:rsid w:val="008E322A"/>
    <w:rsid w:val="008F0E05"/>
    <w:rsid w:val="00930314"/>
    <w:rsid w:val="00957845"/>
    <w:rsid w:val="00971C1C"/>
    <w:rsid w:val="00983B8E"/>
    <w:rsid w:val="009A7DF7"/>
    <w:rsid w:val="009B3C28"/>
    <w:rsid w:val="009C03BF"/>
    <w:rsid w:val="009C43B1"/>
    <w:rsid w:val="00A041E6"/>
    <w:rsid w:val="00A06525"/>
    <w:rsid w:val="00A11304"/>
    <w:rsid w:val="00A46CC8"/>
    <w:rsid w:val="00A4761F"/>
    <w:rsid w:val="00A60C62"/>
    <w:rsid w:val="00A67F64"/>
    <w:rsid w:val="00A704CC"/>
    <w:rsid w:val="00A72832"/>
    <w:rsid w:val="00A87EFF"/>
    <w:rsid w:val="00A9255E"/>
    <w:rsid w:val="00AA6A37"/>
    <w:rsid w:val="00AF2772"/>
    <w:rsid w:val="00AF3C09"/>
    <w:rsid w:val="00AF5C2A"/>
    <w:rsid w:val="00B04D0B"/>
    <w:rsid w:val="00B11AB6"/>
    <w:rsid w:val="00B11D4B"/>
    <w:rsid w:val="00B33114"/>
    <w:rsid w:val="00B40BA2"/>
    <w:rsid w:val="00B451E2"/>
    <w:rsid w:val="00B51095"/>
    <w:rsid w:val="00B57DB8"/>
    <w:rsid w:val="00B61976"/>
    <w:rsid w:val="00B61F44"/>
    <w:rsid w:val="00B7347F"/>
    <w:rsid w:val="00B86750"/>
    <w:rsid w:val="00BC1687"/>
    <w:rsid w:val="00BD0E95"/>
    <w:rsid w:val="00BD631D"/>
    <w:rsid w:val="00BD72BF"/>
    <w:rsid w:val="00BE0A23"/>
    <w:rsid w:val="00BE263A"/>
    <w:rsid w:val="00C11F17"/>
    <w:rsid w:val="00C21620"/>
    <w:rsid w:val="00C27DA2"/>
    <w:rsid w:val="00C30D51"/>
    <w:rsid w:val="00C50E62"/>
    <w:rsid w:val="00CB34E4"/>
    <w:rsid w:val="00CB573D"/>
    <w:rsid w:val="00CD07CD"/>
    <w:rsid w:val="00CD6B58"/>
    <w:rsid w:val="00CD71FD"/>
    <w:rsid w:val="00CD786A"/>
    <w:rsid w:val="00CE46A3"/>
    <w:rsid w:val="00CE502C"/>
    <w:rsid w:val="00CE6A1E"/>
    <w:rsid w:val="00CF12D3"/>
    <w:rsid w:val="00D04D24"/>
    <w:rsid w:val="00D15547"/>
    <w:rsid w:val="00D4755E"/>
    <w:rsid w:val="00D66DFC"/>
    <w:rsid w:val="00D83602"/>
    <w:rsid w:val="00D97F72"/>
    <w:rsid w:val="00DA0222"/>
    <w:rsid w:val="00DA1452"/>
    <w:rsid w:val="00DB55AE"/>
    <w:rsid w:val="00DB5E24"/>
    <w:rsid w:val="00DD1369"/>
    <w:rsid w:val="00DD17F2"/>
    <w:rsid w:val="00DE6095"/>
    <w:rsid w:val="00E11553"/>
    <w:rsid w:val="00E20191"/>
    <w:rsid w:val="00E220AD"/>
    <w:rsid w:val="00E45DB1"/>
    <w:rsid w:val="00E46481"/>
    <w:rsid w:val="00E630A4"/>
    <w:rsid w:val="00E649B1"/>
    <w:rsid w:val="00E73F3D"/>
    <w:rsid w:val="00E844EE"/>
    <w:rsid w:val="00E86832"/>
    <w:rsid w:val="00E87B5E"/>
    <w:rsid w:val="00EB11D3"/>
    <w:rsid w:val="00EC3FBF"/>
    <w:rsid w:val="00EE0F11"/>
    <w:rsid w:val="00EF32BF"/>
    <w:rsid w:val="00F00E19"/>
    <w:rsid w:val="00F016AF"/>
    <w:rsid w:val="00F05F00"/>
    <w:rsid w:val="00F0746A"/>
    <w:rsid w:val="00F2028E"/>
    <w:rsid w:val="00F217F1"/>
    <w:rsid w:val="00F3081F"/>
    <w:rsid w:val="00F44531"/>
    <w:rsid w:val="00F57BE5"/>
    <w:rsid w:val="00F61A52"/>
    <w:rsid w:val="00F737B3"/>
    <w:rsid w:val="00F81157"/>
    <w:rsid w:val="00F95DE5"/>
    <w:rsid w:val="00F9632E"/>
    <w:rsid w:val="00FA6153"/>
    <w:rsid w:val="00FC7497"/>
    <w:rsid w:val="00FE35D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HTML Top of Form" w:uiPriority="0"/>
    <w:lsdException w:name="HTML Bottom of Form"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31D"/>
    <w:pPr>
      <w:spacing w:after="200" w:line="276" w:lineRule="auto"/>
    </w:pPr>
    <w:rPr>
      <w:sz w:val="22"/>
      <w:szCs w:val="22"/>
      <w:lang w:eastAsia="en-US"/>
    </w:rPr>
  </w:style>
  <w:style w:type="paragraph" w:styleId="Heading1">
    <w:name w:val="heading 1"/>
    <w:basedOn w:val="Normal"/>
    <w:link w:val="Heading1Char"/>
    <w:qFormat/>
    <w:rsid w:val="003E7A45"/>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qFormat/>
    <w:rsid w:val="003E7A45"/>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qFormat/>
    <w:rsid w:val="003E7A45"/>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link w:val="Heading4Char"/>
    <w:qFormat/>
    <w:rsid w:val="003E7A45"/>
    <w:pPr>
      <w:spacing w:before="100" w:beforeAutospacing="1" w:after="100" w:afterAutospacing="1" w:line="240" w:lineRule="auto"/>
      <w:outlineLvl w:val="3"/>
    </w:pPr>
    <w:rPr>
      <w:rFonts w:ascii="Times New Roman" w:eastAsia="Times New Roman" w:hAnsi="Times New Roman"/>
      <w:b/>
      <w:bCs/>
      <w:sz w:val="24"/>
      <w:szCs w:val="24"/>
    </w:rPr>
  </w:style>
  <w:style w:type="paragraph" w:styleId="Heading5">
    <w:name w:val="heading 5"/>
    <w:basedOn w:val="Normal"/>
    <w:link w:val="Heading5Char"/>
    <w:qFormat/>
    <w:rsid w:val="003E7A45"/>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E7A45"/>
    <w:rPr>
      <w:rFonts w:ascii="Times New Roman" w:eastAsia="Times New Roman" w:hAnsi="Times New Roman"/>
      <w:b/>
      <w:bCs/>
      <w:kern w:val="36"/>
      <w:sz w:val="48"/>
      <w:szCs w:val="48"/>
    </w:rPr>
  </w:style>
  <w:style w:type="character" w:customStyle="1" w:styleId="Heading2Char">
    <w:name w:val="Heading 2 Char"/>
    <w:link w:val="Heading2"/>
    <w:rsid w:val="003E7A45"/>
    <w:rPr>
      <w:rFonts w:ascii="Times New Roman" w:eastAsia="Times New Roman" w:hAnsi="Times New Roman"/>
      <w:b/>
      <w:bCs/>
      <w:sz w:val="36"/>
      <w:szCs w:val="36"/>
    </w:rPr>
  </w:style>
  <w:style w:type="character" w:customStyle="1" w:styleId="Heading3Char">
    <w:name w:val="Heading 3 Char"/>
    <w:link w:val="Heading3"/>
    <w:rsid w:val="003E7A45"/>
    <w:rPr>
      <w:rFonts w:ascii="Times New Roman" w:eastAsia="Times New Roman" w:hAnsi="Times New Roman"/>
      <w:b/>
      <w:bCs/>
      <w:sz w:val="27"/>
      <w:szCs w:val="27"/>
    </w:rPr>
  </w:style>
  <w:style w:type="character" w:customStyle="1" w:styleId="Heading4Char">
    <w:name w:val="Heading 4 Char"/>
    <w:link w:val="Heading4"/>
    <w:rsid w:val="003E7A45"/>
    <w:rPr>
      <w:rFonts w:ascii="Times New Roman" w:eastAsia="Times New Roman" w:hAnsi="Times New Roman"/>
      <w:b/>
      <w:bCs/>
      <w:sz w:val="24"/>
      <w:szCs w:val="24"/>
    </w:rPr>
  </w:style>
  <w:style w:type="character" w:customStyle="1" w:styleId="Heading5Char">
    <w:name w:val="Heading 5 Char"/>
    <w:link w:val="Heading5"/>
    <w:rsid w:val="003E7A45"/>
    <w:rPr>
      <w:rFonts w:ascii="Times New Roman" w:eastAsia="Times New Roman" w:hAnsi="Times New Roman"/>
      <w:b/>
      <w:bCs/>
    </w:rPr>
  </w:style>
  <w:style w:type="paragraph" w:customStyle="1" w:styleId="FR1">
    <w:name w:val="FR1"/>
    <w:rsid w:val="003E7A45"/>
    <w:pPr>
      <w:widowControl w:val="0"/>
      <w:autoSpaceDE w:val="0"/>
      <w:autoSpaceDN w:val="0"/>
      <w:adjustRightInd w:val="0"/>
      <w:spacing w:before="360"/>
    </w:pPr>
    <w:rPr>
      <w:rFonts w:ascii="Arial" w:eastAsia="Times New Roman" w:hAnsi="Arial" w:cs="Arial"/>
      <w:b/>
      <w:bCs/>
      <w:lang w:eastAsia="en-US"/>
    </w:rPr>
  </w:style>
  <w:style w:type="paragraph" w:styleId="NoSpacing">
    <w:name w:val="No Spacing"/>
    <w:link w:val="NoSpacingChar"/>
    <w:uiPriority w:val="1"/>
    <w:qFormat/>
    <w:rsid w:val="003E7A45"/>
    <w:rPr>
      <w:sz w:val="22"/>
      <w:szCs w:val="22"/>
      <w:lang w:eastAsia="en-US"/>
    </w:rPr>
  </w:style>
  <w:style w:type="character" w:customStyle="1" w:styleId="BalloonTextChar">
    <w:name w:val="Balloon Text Char"/>
    <w:link w:val="BalloonText"/>
    <w:rsid w:val="003E7A45"/>
    <w:rPr>
      <w:rFonts w:ascii="Tahoma" w:eastAsia="Times New Roman" w:hAnsi="Tahoma"/>
      <w:sz w:val="16"/>
      <w:szCs w:val="16"/>
    </w:rPr>
  </w:style>
  <w:style w:type="paragraph" w:styleId="BalloonText">
    <w:name w:val="Balloon Text"/>
    <w:basedOn w:val="Normal"/>
    <w:link w:val="BalloonTextChar"/>
    <w:unhideWhenUsed/>
    <w:rsid w:val="003E7A45"/>
    <w:pPr>
      <w:spacing w:after="0" w:line="240" w:lineRule="auto"/>
    </w:pPr>
    <w:rPr>
      <w:rFonts w:ascii="Tahoma" w:eastAsia="Times New Roman" w:hAnsi="Tahoma"/>
      <w:sz w:val="16"/>
      <w:szCs w:val="16"/>
    </w:rPr>
  </w:style>
  <w:style w:type="character" w:customStyle="1" w:styleId="BalloonTextChar1">
    <w:name w:val="Balloon Text Char1"/>
    <w:rsid w:val="003E7A45"/>
    <w:rPr>
      <w:rFonts w:ascii="Tahoma" w:hAnsi="Tahoma" w:cs="Tahoma"/>
      <w:sz w:val="16"/>
      <w:szCs w:val="16"/>
    </w:rPr>
  </w:style>
  <w:style w:type="paragraph" w:styleId="ListParagraph">
    <w:name w:val="List Paragraph"/>
    <w:basedOn w:val="Normal"/>
    <w:uiPriority w:val="34"/>
    <w:qFormat/>
    <w:rsid w:val="003E7A45"/>
    <w:pPr>
      <w:spacing w:after="0" w:line="240" w:lineRule="auto"/>
      <w:ind w:left="720"/>
      <w:contextualSpacing/>
    </w:pPr>
    <w:rPr>
      <w:rFonts w:ascii="Times New Roman" w:eastAsia="Times New Roman" w:hAnsi="Times New Roman"/>
      <w:sz w:val="24"/>
      <w:szCs w:val="24"/>
    </w:rPr>
  </w:style>
  <w:style w:type="character" w:styleId="Hyperlink">
    <w:name w:val="Hyperlink"/>
    <w:unhideWhenUsed/>
    <w:rsid w:val="003E7A45"/>
    <w:rPr>
      <w:color w:val="0000FF"/>
      <w:u w:val="single"/>
    </w:rPr>
  </w:style>
  <w:style w:type="character" w:styleId="Strong">
    <w:name w:val="Strong"/>
    <w:qFormat/>
    <w:rsid w:val="003E7A45"/>
    <w:rPr>
      <w:b/>
      <w:bCs/>
    </w:rPr>
  </w:style>
  <w:style w:type="character" w:customStyle="1" w:styleId="z-TopofFormChar">
    <w:name w:val="z-Top of Form Char"/>
    <w:link w:val="z-TopofForm"/>
    <w:rsid w:val="003E7A45"/>
    <w:rPr>
      <w:rFonts w:ascii="Arial" w:eastAsia="Times New Roman" w:hAnsi="Arial" w:cs="Arial"/>
      <w:vanish/>
      <w:sz w:val="16"/>
      <w:szCs w:val="16"/>
    </w:rPr>
  </w:style>
  <w:style w:type="paragraph" w:styleId="z-TopofForm">
    <w:name w:val="HTML Top of Form"/>
    <w:basedOn w:val="Normal"/>
    <w:next w:val="Normal"/>
    <w:link w:val="z-TopofFormChar"/>
    <w:hidden/>
    <w:unhideWhenUsed/>
    <w:rsid w:val="003E7A45"/>
    <w:pPr>
      <w:pBdr>
        <w:bottom w:val="single" w:sz="6" w:space="1" w:color="auto"/>
      </w:pBdr>
      <w:spacing w:after="0" w:line="240" w:lineRule="auto"/>
      <w:jc w:val="center"/>
    </w:pPr>
    <w:rPr>
      <w:rFonts w:ascii="Arial" w:eastAsia="Times New Roman" w:hAnsi="Arial"/>
      <w:vanish/>
      <w:sz w:val="16"/>
      <w:szCs w:val="16"/>
    </w:rPr>
  </w:style>
  <w:style w:type="character" w:customStyle="1" w:styleId="z-TopofFormChar1">
    <w:name w:val="z-Top of Form Char1"/>
    <w:rsid w:val="003E7A45"/>
    <w:rPr>
      <w:rFonts w:ascii="Arial" w:hAnsi="Arial" w:cs="Arial"/>
      <w:vanish/>
      <w:sz w:val="16"/>
      <w:szCs w:val="16"/>
    </w:rPr>
  </w:style>
  <w:style w:type="character" w:customStyle="1" w:styleId="z-BottomofFormChar">
    <w:name w:val="z-Bottom of Form Char"/>
    <w:link w:val="z-BottomofForm"/>
    <w:rsid w:val="003E7A45"/>
    <w:rPr>
      <w:rFonts w:ascii="Arial" w:eastAsia="Times New Roman" w:hAnsi="Arial"/>
      <w:vanish/>
      <w:sz w:val="16"/>
      <w:szCs w:val="16"/>
    </w:rPr>
  </w:style>
  <w:style w:type="paragraph" w:styleId="z-BottomofForm">
    <w:name w:val="HTML Bottom of Form"/>
    <w:basedOn w:val="Normal"/>
    <w:next w:val="Normal"/>
    <w:link w:val="z-BottomofFormChar"/>
    <w:hidden/>
    <w:unhideWhenUsed/>
    <w:rsid w:val="003E7A45"/>
    <w:pPr>
      <w:pBdr>
        <w:top w:val="single" w:sz="6" w:space="1" w:color="auto"/>
      </w:pBdr>
      <w:spacing w:after="0" w:line="240" w:lineRule="auto"/>
      <w:jc w:val="center"/>
    </w:pPr>
    <w:rPr>
      <w:rFonts w:ascii="Arial" w:eastAsia="Times New Roman" w:hAnsi="Arial"/>
      <w:vanish/>
      <w:sz w:val="16"/>
      <w:szCs w:val="16"/>
    </w:rPr>
  </w:style>
  <w:style w:type="character" w:customStyle="1" w:styleId="z-BottomofFormChar1">
    <w:name w:val="z-Bottom of Form Char1"/>
    <w:rsid w:val="003E7A45"/>
    <w:rPr>
      <w:rFonts w:ascii="Arial" w:hAnsi="Arial" w:cs="Arial"/>
      <w:vanish/>
      <w:sz w:val="16"/>
      <w:szCs w:val="16"/>
    </w:rPr>
  </w:style>
  <w:style w:type="paragraph" w:styleId="Title">
    <w:name w:val="Title"/>
    <w:basedOn w:val="Normal"/>
    <w:next w:val="Normal"/>
    <w:link w:val="TitleChar"/>
    <w:qFormat/>
    <w:rsid w:val="003E7A4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sid w:val="003E7A45"/>
    <w:rPr>
      <w:rFonts w:ascii="Cambria" w:eastAsia="Times New Roman" w:hAnsi="Cambria"/>
      <w:color w:val="17365D"/>
      <w:spacing w:val="5"/>
      <w:kern w:val="28"/>
      <w:sz w:val="52"/>
      <w:szCs w:val="52"/>
    </w:rPr>
  </w:style>
  <w:style w:type="character" w:customStyle="1" w:styleId="HeaderChar">
    <w:name w:val="Header Char"/>
    <w:link w:val="Header"/>
    <w:rsid w:val="003E7A45"/>
    <w:rPr>
      <w:rFonts w:ascii="Times New Roman" w:eastAsia="Times New Roman" w:hAnsi="Times New Roman"/>
      <w:sz w:val="24"/>
      <w:szCs w:val="24"/>
    </w:rPr>
  </w:style>
  <w:style w:type="paragraph" w:styleId="Header">
    <w:name w:val="header"/>
    <w:basedOn w:val="Normal"/>
    <w:link w:val="HeaderChar"/>
    <w:unhideWhenUsed/>
    <w:rsid w:val="003E7A45"/>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1">
    <w:name w:val="Header Char1"/>
    <w:rsid w:val="003E7A45"/>
    <w:rPr>
      <w:sz w:val="22"/>
      <w:szCs w:val="22"/>
    </w:rPr>
  </w:style>
  <w:style w:type="character" w:customStyle="1" w:styleId="FooterChar">
    <w:name w:val="Footer Char"/>
    <w:link w:val="Footer"/>
    <w:uiPriority w:val="99"/>
    <w:rsid w:val="003E7A45"/>
    <w:rPr>
      <w:rFonts w:ascii="Times New Roman" w:eastAsia="Times New Roman" w:hAnsi="Times New Roman"/>
      <w:sz w:val="24"/>
      <w:szCs w:val="24"/>
    </w:rPr>
  </w:style>
  <w:style w:type="paragraph" w:styleId="Footer">
    <w:name w:val="footer"/>
    <w:basedOn w:val="Normal"/>
    <w:link w:val="FooterChar"/>
    <w:uiPriority w:val="99"/>
    <w:unhideWhenUsed/>
    <w:rsid w:val="003E7A45"/>
    <w:pPr>
      <w:tabs>
        <w:tab w:val="center" w:pos="4680"/>
        <w:tab w:val="right" w:pos="9360"/>
      </w:tabs>
      <w:spacing w:after="0" w:line="240" w:lineRule="auto"/>
    </w:pPr>
    <w:rPr>
      <w:rFonts w:ascii="Times New Roman" w:eastAsia="Times New Roman" w:hAnsi="Times New Roman"/>
      <w:sz w:val="24"/>
      <w:szCs w:val="24"/>
    </w:rPr>
  </w:style>
  <w:style w:type="character" w:customStyle="1" w:styleId="FooterChar1">
    <w:name w:val="Footer Char1"/>
    <w:rsid w:val="003E7A45"/>
    <w:rPr>
      <w:sz w:val="22"/>
      <w:szCs w:val="22"/>
    </w:rPr>
  </w:style>
  <w:style w:type="paragraph" w:styleId="Subtitle">
    <w:name w:val="Subtitle"/>
    <w:basedOn w:val="Normal"/>
    <w:next w:val="Normal"/>
    <w:link w:val="SubtitleChar"/>
    <w:qFormat/>
    <w:rsid w:val="003E7A45"/>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3E7A45"/>
    <w:rPr>
      <w:rFonts w:ascii="Cambria" w:eastAsia="Times New Roman" w:hAnsi="Cambria"/>
      <w:i/>
      <w:iCs/>
      <w:color w:val="4F81BD"/>
      <w:spacing w:val="15"/>
      <w:sz w:val="24"/>
      <w:szCs w:val="24"/>
    </w:rPr>
  </w:style>
  <w:style w:type="paragraph" w:customStyle="1" w:styleId="Default">
    <w:name w:val="Default"/>
    <w:rsid w:val="003E7A45"/>
    <w:pPr>
      <w:autoSpaceDE w:val="0"/>
      <w:autoSpaceDN w:val="0"/>
      <w:adjustRightInd w:val="0"/>
    </w:pPr>
    <w:rPr>
      <w:rFonts w:ascii="Cambria" w:hAnsi="Cambria" w:cs="Cambria"/>
      <w:color w:val="000000"/>
      <w:sz w:val="24"/>
      <w:szCs w:val="24"/>
      <w:lang w:val="en-GB" w:eastAsia="en-US"/>
    </w:rPr>
  </w:style>
  <w:style w:type="character" w:styleId="FollowedHyperlink">
    <w:name w:val="FollowedHyperlink"/>
    <w:uiPriority w:val="99"/>
    <w:semiHidden/>
    <w:unhideWhenUsed/>
    <w:rsid w:val="003E7A45"/>
    <w:rPr>
      <w:color w:val="800080"/>
      <w:u w:val="single"/>
    </w:rPr>
  </w:style>
  <w:style w:type="character" w:customStyle="1" w:styleId="BodyTextChar">
    <w:name w:val="Body Text Char"/>
    <w:link w:val="BodyText"/>
    <w:rsid w:val="003E7A45"/>
    <w:rPr>
      <w:lang w:eastAsia="zh-CN"/>
    </w:rPr>
  </w:style>
  <w:style w:type="paragraph" w:styleId="BodyText">
    <w:name w:val="Body Text"/>
    <w:basedOn w:val="Normal"/>
    <w:link w:val="BodyTextChar"/>
    <w:unhideWhenUsed/>
    <w:rsid w:val="003E7A45"/>
    <w:pPr>
      <w:suppressAutoHyphens/>
      <w:spacing w:after="140" w:line="288" w:lineRule="auto"/>
    </w:pPr>
    <w:rPr>
      <w:sz w:val="20"/>
      <w:szCs w:val="20"/>
      <w:lang w:eastAsia="zh-CN"/>
    </w:rPr>
  </w:style>
  <w:style w:type="character" w:customStyle="1" w:styleId="BodyTextChar1">
    <w:name w:val="Body Text Char1"/>
    <w:uiPriority w:val="99"/>
    <w:semiHidden/>
    <w:rsid w:val="003E7A45"/>
    <w:rPr>
      <w:sz w:val="22"/>
      <w:szCs w:val="22"/>
    </w:rPr>
  </w:style>
  <w:style w:type="paragraph" w:styleId="Caption">
    <w:name w:val="caption"/>
    <w:basedOn w:val="Normal"/>
    <w:unhideWhenUsed/>
    <w:qFormat/>
    <w:rsid w:val="003E7A45"/>
    <w:pPr>
      <w:suppressLineNumbers/>
      <w:suppressAutoHyphens/>
      <w:spacing w:before="120" w:after="120"/>
    </w:pPr>
    <w:rPr>
      <w:rFonts w:cs="FreeSans"/>
      <w:i/>
      <w:iCs/>
      <w:sz w:val="24"/>
      <w:szCs w:val="24"/>
      <w:lang w:eastAsia="zh-CN"/>
    </w:rPr>
  </w:style>
  <w:style w:type="character" w:customStyle="1" w:styleId="DocumentMapChar">
    <w:name w:val="Document Map Char"/>
    <w:link w:val="DocumentMap"/>
    <w:uiPriority w:val="99"/>
    <w:semiHidden/>
    <w:rsid w:val="003E7A45"/>
    <w:rPr>
      <w:rFonts w:ascii="Tahoma" w:hAnsi="Tahoma"/>
      <w:sz w:val="16"/>
      <w:szCs w:val="16"/>
      <w:lang w:eastAsia="zh-CN"/>
    </w:rPr>
  </w:style>
  <w:style w:type="paragraph" w:styleId="DocumentMap">
    <w:name w:val="Document Map"/>
    <w:basedOn w:val="Normal"/>
    <w:link w:val="DocumentMapChar"/>
    <w:uiPriority w:val="99"/>
    <w:semiHidden/>
    <w:unhideWhenUsed/>
    <w:rsid w:val="003E7A45"/>
    <w:pPr>
      <w:suppressAutoHyphens/>
    </w:pPr>
    <w:rPr>
      <w:rFonts w:ascii="Tahoma" w:hAnsi="Tahoma"/>
      <w:sz w:val="16"/>
      <w:szCs w:val="16"/>
      <w:lang w:eastAsia="zh-CN"/>
    </w:rPr>
  </w:style>
  <w:style w:type="character" w:customStyle="1" w:styleId="DocumentMapChar1">
    <w:name w:val="Document Map Char1"/>
    <w:uiPriority w:val="99"/>
    <w:semiHidden/>
    <w:rsid w:val="003E7A45"/>
    <w:rPr>
      <w:rFonts w:ascii="Tahoma" w:hAnsi="Tahoma" w:cs="Tahoma"/>
      <w:sz w:val="16"/>
      <w:szCs w:val="16"/>
    </w:rPr>
  </w:style>
  <w:style w:type="character" w:customStyle="1" w:styleId="WW8Num1z0">
    <w:name w:val="WW8Num1z0"/>
    <w:rsid w:val="003E7A45"/>
    <w:rPr>
      <w:rFonts w:ascii="Times New Roman" w:hAnsi="Times New Roman" w:cs="Times New Roman" w:hint="default"/>
      <w:i/>
      <w:iCs/>
      <w:sz w:val="28"/>
      <w:szCs w:val="18"/>
      <w:vertAlign w:val="superscript"/>
    </w:rPr>
  </w:style>
  <w:style w:type="character" w:customStyle="1" w:styleId="WW8Num2z0">
    <w:name w:val="WW8Num2z0"/>
    <w:rsid w:val="003E7A45"/>
    <w:rPr>
      <w:rFonts w:ascii="Times New Roman" w:hAnsi="Times New Roman" w:cs="Times New Roman" w:hint="default"/>
      <w:b/>
      <w:bCs/>
      <w:sz w:val="24"/>
      <w:szCs w:val="24"/>
    </w:rPr>
  </w:style>
  <w:style w:type="character" w:customStyle="1" w:styleId="WW8Num3z0">
    <w:name w:val="WW8Num3z0"/>
    <w:rsid w:val="003E7A45"/>
    <w:rPr>
      <w:rFonts w:ascii="Times New Roman" w:hAnsi="Times New Roman" w:cs="Times New Roman" w:hint="default"/>
      <w:b/>
      <w:bCs/>
      <w:sz w:val="24"/>
      <w:szCs w:val="24"/>
    </w:rPr>
  </w:style>
  <w:style w:type="character" w:customStyle="1" w:styleId="WW8Num4z0">
    <w:name w:val="WW8Num4z0"/>
    <w:rsid w:val="003E7A45"/>
    <w:rPr>
      <w:rFonts w:ascii="Times New Roman" w:hAnsi="Times New Roman" w:cs="Times New Roman" w:hint="default"/>
      <w:i/>
      <w:iCs/>
      <w:sz w:val="24"/>
      <w:szCs w:val="24"/>
      <w:vertAlign w:val="superscript"/>
    </w:rPr>
  </w:style>
  <w:style w:type="character" w:customStyle="1" w:styleId="WW8Num5z0">
    <w:name w:val="WW8Num5z0"/>
    <w:rsid w:val="003E7A45"/>
    <w:rPr>
      <w:rFonts w:ascii="Times New Roman" w:hAnsi="Times New Roman" w:cs="Times New Roman" w:hint="default"/>
      <w:b/>
      <w:bCs/>
      <w:sz w:val="24"/>
      <w:szCs w:val="24"/>
    </w:rPr>
  </w:style>
  <w:style w:type="character" w:customStyle="1" w:styleId="WW8Num6z0">
    <w:name w:val="WW8Num6z0"/>
    <w:rsid w:val="003E7A45"/>
    <w:rPr>
      <w:rFonts w:ascii="Times New Roman" w:hAnsi="Times New Roman" w:cs="Times New Roman" w:hint="default"/>
      <w:b/>
      <w:bCs/>
      <w:sz w:val="24"/>
      <w:szCs w:val="24"/>
    </w:rPr>
  </w:style>
  <w:style w:type="character" w:customStyle="1" w:styleId="WW8Num7z0">
    <w:name w:val="WW8Num7z0"/>
    <w:rsid w:val="003E7A45"/>
    <w:rPr>
      <w:rFonts w:ascii="Times New Roman" w:hAnsi="Times New Roman" w:cs="Times New Roman" w:hint="default"/>
      <w:i/>
      <w:iCs/>
      <w:sz w:val="24"/>
      <w:szCs w:val="24"/>
      <w:vertAlign w:val="superscript"/>
    </w:rPr>
  </w:style>
  <w:style w:type="character" w:customStyle="1" w:styleId="WW8Num8z0">
    <w:name w:val="WW8Num8z0"/>
    <w:rsid w:val="003E7A45"/>
    <w:rPr>
      <w:rFonts w:ascii="Times New Roman" w:hAnsi="Times New Roman" w:cs="Times New Roman" w:hint="default"/>
      <w:b/>
      <w:bCs/>
      <w:sz w:val="24"/>
      <w:szCs w:val="24"/>
    </w:rPr>
  </w:style>
  <w:style w:type="character" w:customStyle="1" w:styleId="WW8Num9z0">
    <w:name w:val="WW8Num9z0"/>
    <w:rsid w:val="003E7A45"/>
    <w:rPr>
      <w:rFonts w:ascii="Times New Roman" w:hAnsi="Times New Roman" w:cs="Times New Roman" w:hint="default"/>
      <w:b/>
      <w:bCs/>
      <w:sz w:val="24"/>
      <w:szCs w:val="24"/>
    </w:rPr>
  </w:style>
  <w:style w:type="character" w:customStyle="1" w:styleId="WW8Num10z0">
    <w:name w:val="WW8Num10z0"/>
    <w:rsid w:val="003E7A45"/>
    <w:rPr>
      <w:rFonts w:ascii="Times New Roman" w:hAnsi="Times New Roman" w:cs="Times New Roman" w:hint="default"/>
      <w:b/>
      <w:bCs/>
      <w:sz w:val="24"/>
      <w:szCs w:val="24"/>
    </w:rPr>
  </w:style>
  <w:style w:type="character" w:customStyle="1" w:styleId="WW8Num11z0">
    <w:name w:val="WW8Num11z0"/>
    <w:rsid w:val="003E7A45"/>
    <w:rPr>
      <w:rFonts w:ascii="Times New Roman" w:hAnsi="Times New Roman" w:cs="Times New Roman" w:hint="default"/>
      <w:i/>
      <w:iCs/>
      <w:sz w:val="24"/>
      <w:szCs w:val="24"/>
      <w:vertAlign w:val="superscript"/>
    </w:rPr>
  </w:style>
  <w:style w:type="character" w:customStyle="1" w:styleId="WW8Num12z0">
    <w:name w:val="WW8Num12z0"/>
    <w:rsid w:val="003E7A45"/>
    <w:rPr>
      <w:rFonts w:ascii="Times New Roman" w:hAnsi="Times New Roman" w:cs="Times New Roman" w:hint="default"/>
      <w:b/>
      <w:bCs/>
      <w:sz w:val="24"/>
      <w:szCs w:val="24"/>
    </w:rPr>
  </w:style>
  <w:style w:type="character" w:customStyle="1" w:styleId="WW8Num13z0">
    <w:name w:val="WW8Num13z0"/>
    <w:rsid w:val="003E7A45"/>
    <w:rPr>
      <w:rFonts w:ascii="Times New Roman" w:hAnsi="Times New Roman" w:cs="Times New Roman" w:hint="default"/>
      <w:i/>
      <w:iCs/>
      <w:sz w:val="28"/>
      <w:szCs w:val="18"/>
      <w:vertAlign w:val="superscript"/>
    </w:rPr>
  </w:style>
  <w:style w:type="character" w:customStyle="1" w:styleId="WW8Num14z0">
    <w:name w:val="WW8Num14z0"/>
    <w:rsid w:val="003E7A45"/>
    <w:rPr>
      <w:rFonts w:ascii="Times New Roman" w:hAnsi="Times New Roman" w:cs="Times New Roman" w:hint="default"/>
      <w:color w:val="000000"/>
      <w:sz w:val="24"/>
      <w:szCs w:val="24"/>
    </w:rPr>
  </w:style>
  <w:style w:type="character" w:customStyle="1" w:styleId="WW8Num14z1">
    <w:name w:val="WW8Num14z1"/>
    <w:rsid w:val="003E7A45"/>
  </w:style>
  <w:style w:type="character" w:customStyle="1" w:styleId="WW8Num14z2">
    <w:name w:val="WW8Num14z2"/>
    <w:rsid w:val="003E7A45"/>
  </w:style>
  <w:style w:type="character" w:customStyle="1" w:styleId="WW8Num14z3">
    <w:name w:val="WW8Num14z3"/>
    <w:rsid w:val="003E7A45"/>
  </w:style>
  <w:style w:type="character" w:customStyle="1" w:styleId="WW8Num14z4">
    <w:name w:val="WW8Num14z4"/>
    <w:rsid w:val="003E7A45"/>
  </w:style>
  <w:style w:type="character" w:customStyle="1" w:styleId="WW8Num14z5">
    <w:name w:val="WW8Num14z5"/>
    <w:rsid w:val="003E7A45"/>
  </w:style>
  <w:style w:type="character" w:customStyle="1" w:styleId="WW8Num14z6">
    <w:name w:val="WW8Num14z6"/>
    <w:rsid w:val="003E7A45"/>
  </w:style>
  <w:style w:type="character" w:customStyle="1" w:styleId="WW8Num14z7">
    <w:name w:val="WW8Num14z7"/>
    <w:rsid w:val="003E7A45"/>
  </w:style>
  <w:style w:type="character" w:customStyle="1" w:styleId="WW8Num14z8">
    <w:name w:val="WW8Num14z8"/>
    <w:rsid w:val="003E7A45"/>
  </w:style>
  <w:style w:type="character" w:customStyle="1" w:styleId="WW8Num15z0">
    <w:name w:val="WW8Num15z0"/>
    <w:rsid w:val="003E7A45"/>
  </w:style>
  <w:style w:type="character" w:customStyle="1" w:styleId="WW8Num15z1">
    <w:name w:val="WW8Num15z1"/>
    <w:rsid w:val="003E7A45"/>
  </w:style>
  <w:style w:type="character" w:customStyle="1" w:styleId="WW8Num15z2">
    <w:name w:val="WW8Num15z2"/>
    <w:rsid w:val="003E7A45"/>
  </w:style>
  <w:style w:type="character" w:customStyle="1" w:styleId="WW8Num15z3">
    <w:name w:val="WW8Num15z3"/>
    <w:rsid w:val="003E7A45"/>
  </w:style>
  <w:style w:type="character" w:customStyle="1" w:styleId="WW8Num15z4">
    <w:name w:val="WW8Num15z4"/>
    <w:rsid w:val="003E7A45"/>
  </w:style>
  <w:style w:type="character" w:customStyle="1" w:styleId="WW8Num15z5">
    <w:name w:val="WW8Num15z5"/>
    <w:rsid w:val="003E7A45"/>
  </w:style>
  <w:style w:type="character" w:customStyle="1" w:styleId="WW8Num15z6">
    <w:name w:val="WW8Num15z6"/>
    <w:rsid w:val="003E7A45"/>
  </w:style>
  <w:style w:type="character" w:customStyle="1" w:styleId="WW8Num15z7">
    <w:name w:val="WW8Num15z7"/>
    <w:rsid w:val="003E7A45"/>
  </w:style>
  <w:style w:type="character" w:customStyle="1" w:styleId="WW8Num15z8">
    <w:name w:val="WW8Num15z8"/>
    <w:rsid w:val="003E7A45"/>
  </w:style>
  <w:style w:type="character" w:customStyle="1" w:styleId="WW8Num16z0">
    <w:name w:val="WW8Num16z0"/>
    <w:rsid w:val="003E7A45"/>
    <w:rPr>
      <w:rFonts w:ascii="Times New Roman" w:hAnsi="Times New Roman" w:cs="Times New Roman" w:hint="default"/>
      <w:b/>
      <w:bCs w:val="0"/>
      <w:sz w:val="24"/>
      <w:szCs w:val="24"/>
    </w:rPr>
  </w:style>
  <w:style w:type="character" w:customStyle="1" w:styleId="WW8Num17z0">
    <w:name w:val="WW8Num17z0"/>
    <w:rsid w:val="003E7A45"/>
    <w:rPr>
      <w:rFonts w:ascii="Times New Roman" w:hAnsi="Times New Roman" w:cs="Times New Roman" w:hint="default"/>
      <w:sz w:val="24"/>
      <w:szCs w:val="24"/>
    </w:rPr>
  </w:style>
  <w:style w:type="character" w:customStyle="1" w:styleId="WW8Num17z1">
    <w:name w:val="WW8Num17z1"/>
    <w:rsid w:val="003E7A45"/>
  </w:style>
  <w:style w:type="character" w:customStyle="1" w:styleId="WW8Num17z2">
    <w:name w:val="WW8Num17z2"/>
    <w:rsid w:val="003E7A45"/>
  </w:style>
  <w:style w:type="character" w:customStyle="1" w:styleId="WW8Num17z3">
    <w:name w:val="WW8Num17z3"/>
    <w:rsid w:val="003E7A45"/>
  </w:style>
  <w:style w:type="character" w:customStyle="1" w:styleId="WW8Num17z4">
    <w:name w:val="WW8Num17z4"/>
    <w:rsid w:val="003E7A45"/>
  </w:style>
  <w:style w:type="character" w:customStyle="1" w:styleId="WW8Num17z5">
    <w:name w:val="WW8Num17z5"/>
    <w:rsid w:val="003E7A45"/>
  </w:style>
  <w:style w:type="character" w:customStyle="1" w:styleId="WW8Num17z6">
    <w:name w:val="WW8Num17z6"/>
    <w:rsid w:val="003E7A45"/>
  </w:style>
  <w:style w:type="character" w:customStyle="1" w:styleId="WW8Num17z7">
    <w:name w:val="WW8Num17z7"/>
    <w:rsid w:val="003E7A45"/>
  </w:style>
  <w:style w:type="character" w:customStyle="1" w:styleId="WW8Num17z8">
    <w:name w:val="WW8Num17z8"/>
    <w:rsid w:val="003E7A45"/>
  </w:style>
  <w:style w:type="character" w:customStyle="1" w:styleId="WW8Num18z0">
    <w:name w:val="WW8Num18z0"/>
    <w:rsid w:val="003E7A45"/>
  </w:style>
  <w:style w:type="character" w:customStyle="1" w:styleId="WW8Num18z1">
    <w:name w:val="WW8Num18z1"/>
    <w:rsid w:val="003E7A45"/>
  </w:style>
  <w:style w:type="character" w:customStyle="1" w:styleId="WW8Num18z2">
    <w:name w:val="WW8Num18z2"/>
    <w:rsid w:val="003E7A45"/>
  </w:style>
  <w:style w:type="character" w:customStyle="1" w:styleId="WW8Num18z3">
    <w:name w:val="WW8Num18z3"/>
    <w:rsid w:val="003E7A45"/>
  </w:style>
  <w:style w:type="character" w:customStyle="1" w:styleId="WW8Num18z4">
    <w:name w:val="WW8Num18z4"/>
    <w:rsid w:val="003E7A45"/>
  </w:style>
  <w:style w:type="character" w:customStyle="1" w:styleId="WW8Num18z5">
    <w:name w:val="WW8Num18z5"/>
    <w:rsid w:val="003E7A45"/>
  </w:style>
  <w:style w:type="character" w:customStyle="1" w:styleId="WW8Num18z6">
    <w:name w:val="WW8Num18z6"/>
    <w:rsid w:val="003E7A45"/>
  </w:style>
  <w:style w:type="character" w:customStyle="1" w:styleId="WW8Num18z7">
    <w:name w:val="WW8Num18z7"/>
    <w:rsid w:val="003E7A45"/>
  </w:style>
  <w:style w:type="character" w:customStyle="1" w:styleId="WW8Num18z8">
    <w:name w:val="WW8Num18z8"/>
    <w:rsid w:val="003E7A45"/>
  </w:style>
  <w:style w:type="character" w:customStyle="1" w:styleId="WW8Num19z0">
    <w:name w:val="WW8Num19z0"/>
    <w:rsid w:val="003E7A45"/>
    <w:rPr>
      <w:rFonts w:ascii="Symbol" w:hAnsi="Symbol" w:cs="Symbol" w:hint="default"/>
      <w:sz w:val="20"/>
      <w:szCs w:val="24"/>
    </w:rPr>
  </w:style>
  <w:style w:type="character" w:customStyle="1" w:styleId="WW8Num19z1">
    <w:name w:val="WW8Num19z1"/>
    <w:rsid w:val="003E7A45"/>
    <w:rPr>
      <w:rFonts w:ascii="Courier New" w:hAnsi="Courier New" w:cs="Courier New" w:hint="default"/>
      <w:sz w:val="20"/>
    </w:rPr>
  </w:style>
  <w:style w:type="character" w:customStyle="1" w:styleId="WW8Num19z2">
    <w:name w:val="WW8Num19z2"/>
    <w:rsid w:val="003E7A45"/>
    <w:rPr>
      <w:rFonts w:ascii="Wingdings" w:hAnsi="Wingdings" w:cs="Wingdings" w:hint="default"/>
      <w:sz w:val="20"/>
    </w:rPr>
  </w:style>
  <w:style w:type="character" w:customStyle="1" w:styleId="WW8Num20z0">
    <w:name w:val="WW8Num20z0"/>
    <w:rsid w:val="003E7A45"/>
  </w:style>
  <w:style w:type="character" w:customStyle="1" w:styleId="WW8Num20z1">
    <w:name w:val="WW8Num20z1"/>
    <w:rsid w:val="003E7A45"/>
  </w:style>
  <w:style w:type="character" w:customStyle="1" w:styleId="WW8Num20z2">
    <w:name w:val="WW8Num20z2"/>
    <w:rsid w:val="003E7A45"/>
  </w:style>
  <w:style w:type="character" w:customStyle="1" w:styleId="WW8Num20z3">
    <w:name w:val="WW8Num20z3"/>
    <w:rsid w:val="003E7A45"/>
  </w:style>
  <w:style w:type="character" w:customStyle="1" w:styleId="WW8Num20z4">
    <w:name w:val="WW8Num20z4"/>
    <w:rsid w:val="003E7A45"/>
  </w:style>
  <w:style w:type="character" w:customStyle="1" w:styleId="WW8Num20z5">
    <w:name w:val="WW8Num20z5"/>
    <w:rsid w:val="003E7A45"/>
  </w:style>
  <w:style w:type="character" w:customStyle="1" w:styleId="WW8Num20z6">
    <w:name w:val="WW8Num20z6"/>
    <w:rsid w:val="003E7A45"/>
  </w:style>
  <w:style w:type="character" w:customStyle="1" w:styleId="WW8Num20z7">
    <w:name w:val="WW8Num20z7"/>
    <w:rsid w:val="003E7A45"/>
  </w:style>
  <w:style w:type="character" w:customStyle="1" w:styleId="WW8Num20z8">
    <w:name w:val="WW8Num20z8"/>
    <w:rsid w:val="003E7A45"/>
  </w:style>
  <w:style w:type="character" w:customStyle="1" w:styleId="WW8Num21z0">
    <w:name w:val="WW8Num21z0"/>
    <w:rsid w:val="003E7A45"/>
  </w:style>
  <w:style w:type="character" w:customStyle="1" w:styleId="WW8Num21z1">
    <w:name w:val="WW8Num21z1"/>
    <w:rsid w:val="003E7A45"/>
  </w:style>
  <w:style w:type="character" w:customStyle="1" w:styleId="WW8Num21z2">
    <w:name w:val="WW8Num21z2"/>
    <w:rsid w:val="003E7A45"/>
  </w:style>
  <w:style w:type="character" w:customStyle="1" w:styleId="WW8Num21z3">
    <w:name w:val="WW8Num21z3"/>
    <w:rsid w:val="003E7A45"/>
  </w:style>
  <w:style w:type="character" w:customStyle="1" w:styleId="WW8Num21z4">
    <w:name w:val="WW8Num21z4"/>
    <w:rsid w:val="003E7A45"/>
  </w:style>
  <w:style w:type="character" w:customStyle="1" w:styleId="WW8Num21z5">
    <w:name w:val="WW8Num21z5"/>
    <w:rsid w:val="003E7A45"/>
  </w:style>
  <w:style w:type="character" w:customStyle="1" w:styleId="WW8Num21z6">
    <w:name w:val="WW8Num21z6"/>
    <w:rsid w:val="003E7A45"/>
  </w:style>
  <w:style w:type="character" w:customStyle="1" w:styleId="WW8Num21z7">
    <w:name w:val="WW8Num21z7"/>
    <w:rsid w:val="003E7A45"/>
  </w:style>
  <w:style w:type="character" w:customStyle="1" w:styleId="WW8Num21z8">
    <w:name w:val="WW8Num21z8"/>
    <w:rsid w:val="003E7A45"/>
  </w:style>
  <w:style w:type="character" w:customStyle="1" w:styleId="WW8Num22z0">
    <w:name w:val="WW8Num22z0"/>
    <w:rsid w:val="003E7A45"/>
  </w:style>
  <w:style w:type="character" w:customStyle="1" w:styleId="WW8Num22z1">
    <w:name w:val="WW8Num22z1"/>
    <w:rsid w:val="003E7A45"/>
  </w:style>
  <w:style w:type="character" w:customStyle="1" w:styleId="WW8Num22z2">
    <w:name w:val="WW8Num22z2"/>
    <w:rsid w:val="003E7A45"/>
  </w:style>
  <w:style w:type="character" w:customStyle="1" w:styleId="WW8Num22z3">
    <w:name w:val="WW8Num22z3"/>
    <w:rsid w:val="003E7A45"/>
  </w:style>
  <w:style w:type="character" w:customStyle="1" w:styleId="WW8Num22z4">
    <w:name w:val="WW8Num22z4"/>
    <w:rsid w:val="003E7A45"/>
  </w:style>
  <w:style w:type="character" w:customStyle="1" w:styleId="WW8Num22z5">
    <w:name w:val="WW8Num22z5"/>
    <w:rsid w:val="003E7A45"/>
  </w:style>
  <w:style w:type="character" w:customStyle="1" w:styleId="WW8Num22z6">
    <w:name w:val="WW8Num22z6"/>
    <w:rsid w:val="003E7A45"/>
  </w:style>
  <w:style w:type="character" w:customStyle="1" w:styleId="WW8Num22z7">
    <w:name w:val="WW8Num22z7"/>
    <w:rsid w:val="003E7A45"/>
  </w:style>
  <w:style w:type="character" w:customStyle="1" w:styleId="WW8Num22z8">
    <w:name w:val="WW8Num22z8"/>
    <w:rsid w:val="003E7A45"/>
  </w:style>
  <w:style w:type="character" w:customStyle="1" w:styleId="WW8Num23z0">
    <w:name w:val="WW8Num23z0"/>
    <w:rsid w:val="003E7A45"/>
    <w:rPr>
      <w:rFonts w:ascii="Times New Roman" w:hAnsi="Times New Roman" w:cs="Times New Roman" w:hint="default"/>
      <w:b/>
      <w:bCs w:val="0"/>
      <w:color w:val="000000"/>
      <w:sz w:val="24"/>
      <w:szCs w:val="24"/>
    </w:rPr>
  </w:style>
  <w:style w:type="character" w:customStyle="1" w:styleId="WW8Num23z1">
    <w:name w:val="WW8Num23z1"/>
    <w:rsid w:val="003E7A45"/>
  </w:style>
  <w:style w:type="character" w:customStyle="1" w:styleId="WW8Num23z2">
    <w:name w:val="WW8Num23z2"/>
    <w:rsid w:val="003E7A45"/>
  </w:style>
  <w:style w:type="character" w:customStyle="1" w:styleId="WW8Num23z3">
    <w:name w:val="WW8Num23z3"/>
    <w:rsid w:val="003E7A45"/>
  </w:style>
  <w:style w:type="character" w:customStyle="1" w:styleId="WW8Num23z4">
    <w:name w:val="WW8Num23z4"/>
    <w:rsid w:val="003E7A45"/>
  </w:style>
  <w:style w:type="character" w:customStyle="1" w:styleId="WW8Num23z5">
    <w:name w:val="WW8Num23z5"/>
    <w:rsid w:val="003E7A45"/>
  </w:style>
  <w:style w:type="character" w:customStyle="1" w:styleId="WW8Num23z6">
    <w:name w:val="WW8Num23z6"/>
    <w:rsid w:val="003E7A45"/>
  </w:style>
  <w:style w:type="character" w:customStyle="1" w:styleId="WW8Num23z7">
    <w:name w:val="WW8Num23z7"/>
    <w:rsid w:val="003E7A45"/>
  </w:style>
  <w:style w:type="character" w:customStyle="1" w:styleId="WW8Num23z8">
    <w:name w:val="WW8Num23z8"/>
    <w:rsid w:val="003E7A45"/>
  </w:style>
  <w:style w:type="character" w:customStyle="1" w:styleId="WW8Num24z0">
    <w:name w:val="WW8Num24z0"/>
    <w:rsid w:val="003E7A45"/>
  </w:style>
  <w:style w:type="character" w:customStyle="1" w:styleId="WW8Num24z1">
    <w:name w:val="WW8Num24z1"/>
    <w:rsid w:val="003E7A45"/>
    <w:rPr>
      <w:rFonts w:ascii="Times New Roman" w:hAnsi="Times New Roman" w:cs="Times New Roman" w:hint="default"/>
      <w:b/>
      <w:bCs w:val="0"/>
      <w:sz w:val="24"/>
      <w:szCs w:val="24"/>
    </w:rPr>
  </w:style>
  <w:style w:type="character" w:customStyle="1" w:styleId="WW8Num24z2">
    <w:name w:val="WW8Num24z2"/>
    <w:rsid w:val="003E7A45"/>
  </w:style>
  <w:style w:type="character" w:customStyle="1" w:styleId="WW8Num24z3">
    <w:name w:val="WW8Num24z3"/>
    <w:rsid w:val="003E7A45"/>
  </w:style>
  <w:style w:type="character" w:customStyle="1" w:styleId="WW8Num24z4">
    <w:name w:val="WW8Num24z4"/>
    <w:rsid w:val="003E7A45"/>
  </w:style>
  <w:style w:type="character" w:customStyle="1" w:styleId="WW8Num24z5">
    <w:name w:val="WW8Num24z5"/>
    <w:rsid w:val="003E7A45"/>
  </w:style>
  <w:style w:type="character" w:customStyle="1" w:styleId="WW8Num24z6">
    <w:name w:val="WW8Num24z6"/>
    <w:rsid w:val="003E7A45"/>
  </w:style>
  <w:style w:type="character" w:customStyle="1" w:styleId="WW8Num24z7">
    <w:name w:val="WW8Num24z7"/>
    <w:rsid w:val="003E7A45"/>
  </w:style>
  <w:style w:type="character" w:customStyle="1" w:styleId="WW8Num24z8">
    <w:name w:val="WW8Num24z8"/>
    <w:rsid w:val="003E7A45"/>
  </w:style>
  <w:style w:type="character" w:customStyle="1" w:styleId="WW8Num25z0">
    <w:name w:val="WW8Num25z0"/>
    <w:rsid w:val="003E7A45"/>
    <w:rPr>
      <w:rFonts w:ascii="Times New Roman" w:hAnsi="Times New Roman" w:cs="Times New Roman" w:hint="default"/>
      <w:b/>
      <w:bCs w:val="0"/>
      <w:sz w:val="24"/>
      <w:szCs w:val="24"/>
    </w:rPr>
  </w:style>
  <w:style w:type="character" w:customStyle="1" w:styleId="WW8Num25z1">
    <w:name w:val="WW8Num25z1"/>
    <w:rsid w:val="003E7A45"/>
  </w:style>
  <w:style w:type="character" w:customStyle="1" w:styleId="WW8Num25z2">
    <w:name w:val="WW8Num25z2"/>
    <w:rsid w:val="003E7A45"/>
  </w:style>
  <w:style w:type="character" w:customStyle="1" w:styleId="WW8Num25z3">
    <w:name w:val="WW8Num25z3"/>
    <w:rsid w:val="003E7A45"/>
  </w:style>
  <w:style w:type="character" w:customStyle="1" w:styleId="WW8Num25z4">
    <w:name w:val="WW8Num25z4"/>
    <w:rsid w:val="003E7A45"/>
  </w:style>
  <w:style w:type="character" w:customStyle="1" w:styleId="WW8Num25z5">
    <w:name w:val="WW8Num25z5"/>
    <w:rsid w:val="003E7A45"/>
  </w:style>
  <w:style w:type="character" w:customStyle="1" w:styleId="WW8Num25z6">
    <w:name w:val="WW8Num25z6"/>
    <w:rsid w:val="003E7A45"/>
  </w:style>
  <w:style w:type="character" w:customStyle="1" w:styleId="WW8Num25z7">
    <w:name w:val="WW8Num25z7"/>
    <w:rsid w:val="003E7A45"/>
  </w:style>
  <w:style w:type="character" w:customStyle="1" w:styleId="WW8Num25z8">
    <w:name w:val="WW8Num25z8"/>
    <w:rsid w:val="003E7A45"/>
  </w:style>
  <w:style w:type="character" w:customStyle="1" w:styleId="WW8Num26z0">
    <w:name w:val="WW8Num26z0"/>
    <w:rsid w:val="003E7A45"/>
  </w:style>
  <w:style w:type="character" w:customStyle="1" w:styleId="WW8Num26z1">
    <w:name w:val="WW8Num26z1"/>
    <w:rsid w:val="003E7A45"/>
  </w:style>
  <w:style w:type="character" w:customStyle="1" w:styleId="WW8Num26z2">
    <w:name w:val="WW8Num26z2"/>
    <w:rsid w:val="003E7A45"/>
  </w:style>
  <w:style w:type="character" w:customStyle="1" w:styleId="WW8Num26z3">
    <w:name w:val="WW8Num26z3"/>
    <w:rsid w:val="003E7A45"/>
  </w:style>
  <w:style w:type="character" w:customStyle="1" w:styleId="WW8Num26z4">
    <w:name w:val="WW8Num26z4"/>
    <w:rsid w:val="003E7A45"/>
  </w:style>
  <w:style w:type="character" w:customStyle="1" w:styleId="WW8Num26z5">
    <w:name w:val="WW8Num26z5"/>
    <w:rsid w:val="003E7A45"/>
  </w:style>
  <w:style w:type="character" w:customStyle="1" w:styleId="WW8Num26z6">
    <w:name w:val="WW8Num26z6"/>
    <w:rsid w:val="003E7A45"/>
  </w:style>
  <w:style w:type="character" w:customStyle="1" w:styleId="WW8Num26z7">
    <w:name w:val="WW8Num26z7"/>
    <w:rsid w:val="003E7A45"/>
  </w:style>
  <w:style w:type="character" w:customStyle="1" w:styleId="WW8Num26z8">
    <w:name w:val="WW8Num26z8"/>
    <w:rsid w:val="003E7A45"/>
  </w:style>
  <w:style w:type="character" w:customStyle="1" w:styleId="WW8Num27z0">
    <w:name w:val="WW8Num27z0"/>
    <w:rsid w:val="003E7A45"/>
    <w:rPr>
      <w:rFonts w:ascii="Times New Roman" w:hAnsi="Times New Roman" w:cs="Times New Roman" w:hint="default"/>
      <w:b/>
      <w:bCs/>
      <w:i/>
      <w:iCs w:val="0"/>
      <w:color w:val="000000"/>
      <w:sz w:val="24"/>
      <w:szCs w:val="24"/>
    </w:rPr>
  </w:style>
  <w:style w:type="character" w:customStyle="1" w:styleId="WW8Num27z1">
    <w:name w:val="WW8Num27z1"/>
    <w:rsid w:val="003E7A45"/>
  </w:style>
  <w:style w:type="character" w:customStyle="1" w:styleId="WW8Num27z2">
    <w:name w:val="WW8Num27z2"/>
    <w:rsid w:val="003E7A45"/>
  </w:style>
  <w:style w:type="character" w:customStyle="1" w:styleId="WW8Num27z3">
    <w:name w:val="WW8Num27z3"/>
    <w:rsid w:val="003E7A45"/>
  </w:style>
  <w:style w:type="character" w:customStyle="1" w:styleId="WW8Num27z4">
    <w:name w:val="WW8Num27z4"/>
    <w:rsid w:val="003E7A45"/>
  </w:style>
  <w:style w:type="character" w:customStyle="1" w:styleId="WW8Num27z5">
    <w:name w:val="WW8Num27z5"/>
    <w:rsid w:val="003E7A45"/>
  </w:style>
  <w:style w:type="character" w:customStyle="1" w:styleId="WW8Num27z6">
    <w:name w:val="WW8Num27z6"/>
    <w:rsid w:val="003E7A45"/>
  </w:style>
  <w:style w:type="character" w:customStyle="1" w:styleId="WW8Num27z7">
    <w:name w:val="WW8Num27z7"/>
    <w:rsid w:val="003E7A45"/>
  </w:style>
  <w:style w:type="character" w:customStyle="1" w:styleId="WW8Num27z8">
    <w:name w:val="WW8Num27z8"/>
    <w:rsid w:val="003E7A45"/>
  </w:style>
  <w:style w:type="character" w:customStyle="1" w:styleId="WW8Num28z0">
    <w:name w:val="WW8Num28z0"/>
    <w:rsid w:val="003E7A45"/>
  </w:style>
  <w:style w:type="character" w:customStyle="1" w:styleId="WW8Num28z1">
    <w:name w:val="WW8Num28z1"/>
    <w:rsid w:val="003E7A45"/>
  </w:style>
  <w:style w:type="character" w:customStyle="1" w:styleId="WW8Num28z2">
    <w:name w:val="WW8Num28z2"/>
    <w:rsid w:val="003E7A45"/>
  </w:style>
  <w:style w:type="character" w:customStyle="1" w:styleId="WW8Num28z3">
    <w:name w:val="WW8Num28z3"/>
    <w:rsid w:val="003E7A45"/>
  </w:style>
  <w:style w:type="character" w:customStyle="1" w:styleId="WW8Num28z4">
    <w:name w:val="WW8Num28z4"/>
    <w:rsid w:val="003E7A45"/>
  </w:style>
  <w:style w:type="character" w:customStyle="1" w:styleId="WW8Num28z5">
    <w:name w:val="WW8Num28z5"/>
    <w:rsid w:val="003E7A45"/>
  </w:style>
  <w:style w:type="character" w:customStyle="1" w:styleId="WW8Num28z6">
    <w:name w:val="WW8Num28z6"/>
    <w:rsid w:val="003E7A45"/>
  </w:style>
  <w:style w:type="character" w:customStyle="1" w:styleId="WW8Num28z7">
    <w:name w:val="WW8Num28z7"/>
    <w:rsid w:val="003E7A45"/>
  </w:style>
  <w:style w:type="character" w:customStyle="1" w:styleId="WW8Num28z8">
    <w:name w:val="WW8Num28z8"/>
    <w:rsid w:val="003E7A45"/>
  </w:style>
  <w:style w:type="character" w:customStyle="1" w:styleId="WW8Num29z0">
    <w:name w:val="WW8Num29z0"/>
    <w:rsid w:val="003E7A45"/>
    <w:rPr>
      <w:bCs/>
      <w:color w:val="000000"/>
    </w:rPr>
  </w:style>
  <w:style w:type="character" w:customStyle="1" w:styleId="WW8Num29z1">
    <w:name w:val="WW8Num29z1"/>
    <w:rsid w:val="003E7A45"/>
  </w:style>
  <w:style w:type="character" w:customStyle="1" w:styleId="WW8Num29z2">
    <w:name w:val="WW8Num29z2"/>
    <w:rsid w:val="003E7A45"/>
  </w:style>
  <w:style w:type="character" w:customStyle="1" w:styleId="WW8Num29z3">
    <w:name w:val="WW8Num29z3"/>
    <w:rsid w:val="003E7A45"/>
  </w:style>
  <w:style w:type="character" w:customStyle="1" w:styleId="WW8Num29z4">
    <w:name w:val="WW8Num29z4"/>
    <w:rsid w:val="003E7A45"/>
  </w:style>
  <w:style w:type="character" w:customStyle="1" w:styleId="WW8Num29z5">
    <w:name w:val="WW8Num29z5"/>
    <w:rsid w:val="003E7A45"/>
  </w:style>
  <w:style w:type="character" w:customStyle="1" w:styleId="WW8Num29z6">
    <w:name w:val="WW8Num29z6"/>
    <w:rsid w:val="003E7A45"/>
  </w:style>
  <w:style w:type="character" w:customStyle="1" w:styleId="WW8Num29z7">
    <w:name w:val="WW8Num29z7"/>
    <w:rsid w:val="003E7A45"/>
  </w:style>
  <w:style w:type="character" w:customStyle="1" w:styleId="WW8Num29z8">
    <w:name w:val="WW8Num29z8"/>
    <w:rsid w:val="003E7A45"/>
  </w:style>
  <w:style w:type="character" w:customStyle="1" w:styleId="WW8Num30z0">
    <w:name w:val="WW8Num30z0"/>
    <w:rsid w:val="003E7A45"/>
  </w:style>
  <w:style w:type="character" w:customStyle="1" w:styleId="WW8Num30z1">
    <w:name w:val="WW8Num30z1"/>
    <w:rsid w:val="003E7A45"/>
  </w:style>
  <w:style w:type="character" w:customStyle="1" w:styleId="WW8Num30z2">
    <w:name w:val="WW8Num30z2"/>
    <w:rsid w:val="003E7A45"/>
  </w:style>
  <w:style w:type="character" w:customStyle="1" w:styleId="WW8Num30z3">
    <w:name w:val="WW8Num30z3"/>
    <w:rsid w:val="003E7A45"/>
  </w:style>
  <w:style w:type="character" w:customStyle="1" w:styleId="WW8Num30z4">
    <w:name w:val="WW8Num30z4"/>
    <w:rsid w:val="003E7A45"/>
  </w:style>
  <w:style w:type="character" w:customStyle="1" w:styleId="WW8Num30z5">
    <w:name w:val="WW8Num30z5"/>
    <w:rsid w:val="003E7A45"/>
  </w:style>
  <w:style w:type="character" w:customStyle="1" w:styleId="WW8Num30z6">
    <w:name w:val="WW8Num30z6"/>
    <w:rsid w:val="003E7A45"/>
  </w:style>
  <w:style w:type="character" w:customStyle="1" w:styleId="WW8Num30z7">
    <w:name w:val="WW8Num30z7"/>
    <w:rsid w:val="003E7A45"/>
  </w:style>
  <w:style w:type="character" w:customStyle="1" w:styleId="WW8Num30z8">
    <w:name w:val="WW8Num30z8"/>
    <w:rsid w:val="003E7A45"/>
  </w:style>
  <w:style w:type="character" w:customStyle="1" w:styleId="WW8Num31z0">
    <w:name w:val="WW8Num31z0"/>
    <w:rsid w:val="003E7A45"/>
  </w:style>
  <w:style w:type="character" w:customStyle="1" w:styleId="WW8Num31z1">
    <w:name w:val="WW8Num31z1"/>
    <w:rsid w:val="003E7A45"/>
  </w:style>
  <w:style w:type="character" w:customStyle="1" w:styleId="WW8Num31z2">
    <w:name w:val="WW8Num31z2"/>
    <w:rsid w:val="003E7A45"/>
  </w:style>
  <w:style w:type="character" w:customStyle="1" w:styleId="WW8Num31z3">
    <w:name w:val="WW8Num31z3"/>
    <w:rsid w:val="003E7A45"/>
  </w:style>
  <w:style w:type="character" w:customStyle="1" w:styleId="WW8Num31z4">
    <w:name w:val="WW8Num31z4"/>
    <w:rsid w:val="003E7A45"/>
  </w:style>
  <w:style w:type="character" w:customStyle="1" w:styleId="WW8Num31z5">
    <w:name w:val="WW8Num31z5"/>
    <w:rsid w:val="003E7A45"/>
  </w:style>
  <w:style w:type="character" w:customStyle="1" w:styleId="WW8Num31z6">
    <w:name w:val="WW8Num31z6"/>
    <w:rsid w:val="003E7A45"/>
  </w:style>
  <w:style w:type="character" w:customStyle="1" w:styleId="WW8Num31z7">
    <w:name w:val="WW8Num31z7"/>
    <w:rsid w:val="003E7A45"/>
  </w:style>
  <w:style w:type="character" w:customStyle="1" w:styleId="WW8Num31z8">
    <w:name w:val="WW8Num31z8"/>
    <w:rsid w:val="003E7A45"/>
  </w:style>
  <w:style w:type="character" w:customStyle="1" w:styleId="WW8Num32z0">
    <w:name w:val="WW8Num32z0"/>
    <w:rsid w:val="003E7A45"/>
  </w:style>
  <w:style w:type="character" w:customStyle="1" w:styleId="WW8Num32z1">
    <w:name w:val="WW8Num32z1"/>
    <w:rsid w:val="003E7A45"/>
  </w:style>
  <w:style w:type="character" w:customStyle="1" w:styleId="WW8Num32z2">
    <w:name w:val="WW8Num32z2"/>
    <w:rsid w:val="003E7A45"/>
  </w:style>
  <w:style w:type="character" w:customStyle="1" w:styleId="WW8Num32z3">
    <w:name w:val="WW8Num32z3"/>
    <w:rsid w:val="003E7A45"/>
  </w:style>
  <w:style w:type="character" w:customStyle="1" w:styleId="WW8Num32z4">
    <w:name w:val="WW8Num32z4"/>
    <w:rsid w:val="003E7A45"/>
  </w:style>
  <w:style w:type="character" w:customStyle="1" w:styleId="WW8Num32z5">
    <w:name w:val="WW8Num32z5"/>
    <w:rsid w:val="003E7A45"/>
  </w:style>
  <w:style w:type="character" w:customStyle="1" w:styleId="WW8Num32z6">
    <w:name w:val="WW8Num32z6"/>
    <w:rsid w:val="003E7A45"/>
  </w:style>
  <w:style w:type="character" w:customStyle="1" w:styleId="WW8Num32z7">
    <w:name w:val="WW8Num32z7"/>
    <w:rsid w:val="003E7A45"/>
  </w:style>
  <w:style w:type="character" w:customStyle="1" w:styleId="WW8Num32z8">
    <w:name w:val="WW8Num32z8"/>
    <w:rsid w:val="003E7A45"/>
  </w:style>
  <w:style w:type="character" w:customStyle="1" w:styleId="WW8Num33z0">
    <w:name w:val="WW8Num33z0"/>
    <w:rsid w:val="003E7A45"/>
    <w:rPr>
      <w:rFonts w:ascii="Times New Roman" w:eastAsia="Calibri" w:hAnsi="Times New Roman" w:cs="Times New Roman" w:hint="default"/>
    </w:rPr>
  </w:style>
  <w:style w:type="character" w:customStyle="1" w:styleId="WW8Num33z1">
    <w:name w:val="WW8Num33z1"/>
    <w:rsid w:val="003E7A45"/>
    <w:rPr>
      <w:rFonts w:ascii="Courier New" w:hAnsi="Courier New" w:cs="Courier New" w:hint="default"/>
    </w:rPr>
  </w:style>
  <w:style w:type="character" w:customStyle="1" w:styleId="WW8Num33z2">
    <w:name w:val="WW8Num33z2"/>
    <w:rsid w:val="003E7A45"/>
    <w:rPr>
      <w:rFonts w:ascii="Wingdings" w:hAnsi="Wingdings" w:cs="Wingdings" w:hint="default"/>
    </w:rPr>
  </w:style>
  <w:style w:type="character" w:customStyle="1" w:styleId="WW8Num33z3">
    <w:name w:val="WW8Num33z3"/>
    <w:rsid w:val="003E7A45"/>
    <w:rPr>
      <w:rFonts w:ascii="Symbol" w:hAnsi="Symbol" w:cs="Symbol" w:hint="default"/>
    </w:rPr>
  </w:style>
  <w:style w:type="character" w:customStyle="1" w:styleId="WW8Num34z0">
    <w:name w:val="WW8Num34z0"/>
    <w:rsid w:val="003E7A45"/>
  </w:style>
  <w:style w:type="character" w:customStyle="1" w:styleId="WW8Num34z1">
    <w:name w:val="WW8Num34z1"/>
    <w:rsid w:val="003E7A45"/>
  </w:style>
  <w:style w:type="character" w:customStyle="1" w:styleId="WW8Num34z2">
    <w:name w:val="WW8Num34z2"/>
    <w:rsid w:val="003E7A45"/>
  </w:style>
  <w:style w:type="character" w:customStyle="1" w:styleId="WW8Num34z3">
    <w:name w:val="WW8Num34z3"/>
    <w:rsid w:val="003E7A45"/>
  </w:style>
  <w:style w:type="character" w:customStyle="1" w:styleId="WW8Num34z4">
    <w:name w:val="WW8Num34z4"/>
    <w:rsid w:val="003E7A45"/>
  </w:style>
  <w:style w:type="character" w:customStyle="1" w:styleId="WW8Num34z5">
    <w:name w:val="WW8Num34z5"/>
    <w:rsid w:val="003E7A45"/>
  </w:style>
  <w:style w:type="character" w:customStyle="1" w:styleId="WW8Num34z6">
    <w:name w:val="WW8Num34z6"/>
    <w:rsid w:val="003E7A45"/>
  </w:style>
  <w:style w:type="character" w:customStyle="1" w:styleId="WW8Num34z7">
    <w:name w:val="WW8Num34z7"/>
    <w:rsid w:val="003E7A45"/>
  </w:style>
  <w:style w:type="character" w:customStyle="1" w:styleId="WW8Num34z8">
    <w:name w:val="WW8Num34z8"/>
    <w:rsid w:val="003E7A45"/>
  </w:style>
  <w:style w:type="character" w:customStyle="1" w:styleId="WW8Num35z0">
    <w:name w:val="WW8Num35z0"/>
    <w:rsid w:val="003E7A45"/>
    <w:rPr>
      <w:rFonts w:ascii="Times New Roman" w:hAnsi="Times New Roman" w:cs="Times New Roman" w:hint="default"/>
      <w:b/>
      <w:bCs w:val="0"/>
      <w:sz w:val="24"/>
      <w:szCs w:val="24"/>
    </w:rPr>
  </w:style>
  <w:style w:type="character" w:customStyle="1" w:styleId="WW8Num35z1">
    <w:name w:val="WW8Num35z1"/>
    <w:rsid w:val="003E7A45"/>
  </w:style>
  <w:style w:type="character" w:customStyle="1" w:styleId="WW8Num35z2">
    <w:name w:val="WW8Num35z2"/>
    <w:rsid w:val="003E7A45"/>
  </w:style>
  <w:style w:type="character" w:customStyle="1" w:styleId="WW8Num35z3">
    <w:name w:val="WW8Num35z3"/>
    <w:rsid w:val="003E7A45"/>
  </w:style>
  <w:style w:type="character" w:customStyle="1" w:styleId="WW8Num35z4">
    <w:name w:val="WW8Num35z4"/>
    <w:rsid w:val="003E7A45"/>
  </w:style>
  <w:style w:type="character" w:customStyle="1" w:styleId="WW8Num35z5">
    <w:name w:val="WW8Num35z5"/>
    <w:rsid w:val="003E7A45"/>
  </w:style>
  <w:style w:type="character" w:customStyle="1" w:styleId="WW8Num35z6">
    <w:name w:val="WW8Num35z6"/>
    <w:rsid w:val="003E7A45"/>
  </w:style>
  <w:style w:type="character" w:customStyle="1" w:styleId="WW8Num35z7">
    <w:name w:val="WW8Num35z7"/>
    <w:rsid w:val="003E7A45"/>
  </w:style>
  <w:style w:type="character" w:customStyle="1" w:styleId="WW8Num35z8">
    <w:name w:val="WW8Num35z8"/>
    <w:rsid w:val="003E7A45"/>
  </w:style>
  <w:style w:type="character" w:customStyle="1" w:styleId="WW8Num36z0">
    <w:name w:val="WW8Num36z0"/>
    <w:rsid w:val="003E7A45"/>
    <w:rPr>
      <w:b/>
      <w:bCs w:val="0"/>
    </w:rPr>
  </w:style>
  <w:style w:type="character" w:customStyle="1" w:styleId="WW8Num36z1">
    <w:name w:val="WW8Num36z1"/>
    <w:rsid w:val="003E7A45"/>
  </w:style>
  <w:style w:type="character" w:customStyle="1" w:styleId="WW8Num36z2">
    <w:name w:val="WW8Num36z2"/>
    <w:rsid w:val="003E7A45"/>
  </w:style>
  <w:style w:type="character" w:customStyle="1" w:styleId="WW8Num36z3">
    <w:name w:val="WW8Num36z3"/>
    <w:rsid w:val="003E7A45"/>
  </w:style>
  <w:style w:type="character" w:customStyle="1" w:styleId="WW8Num36z4">
    <w:name w:val="WW8Num36z4"/>
    <w:rsid w:val="003E7A45"/>
  </w:style>
  <w:style w:type="character" w:customStyle="1" w:styleId="WW8Num36z5">
    <w:name w:val="WW8Num36z5"/>
    <w:rsid w:val="003E7A45"/>
  </w:style>
  <w:style w:type="character" w:customStyle="1" w:styleId="WW8Num36z6">
    <w:name w:val="WW8Num36z6"/>
    <w:rsid w:val="003E7A45"/>
  </w:style>
  <w:style w:type="character" w:customStyle="1" w:styleId="WW8Num36z7">
    <w:name w:val="WW8Num36z7"/>
    <w:rsid w:val="003E7A45"/>
  </w:style>
  <w:style w:type="character" w:customStyle="1" w:styleId="WW8Num36z8">
    <w:name w:val="WW8Num36z8"/>
    <w:rsid w:val="003E7A45"/>
  </w:style>
  <w:style w:type="character" w:customStyle="1" w:styleId="WW8Num37z0">
    <w:name w:val="WW8Num37z0"/>
    <w:rsid w:val="003E7A45"/>
    <w:rPr>
      <w:rFonts w:ascii="Symbol" w:eastAsia="Times New Roman" w:hAnsi="Symbol" w:cs="Times New Roman" w:hint="default"/>
      <w:sz w:val="26"/>
      <w:szCs w:val="24"/>
    </w:rPr>
  </w:style>
  <w:style w:type="character" w:customStyle="1" w:styleId="WW8Num37z1">
    <w:name w:val="WW8Num37z1"/>
    <w:rsid w:val="003E7A45"/>
    <w:rPr>
      <w:rFonts w:ascii="Courier New" w:hAnsi="Courier New" w:cs="Courier New" w:hint="default"/>
    </w:rPr>
  </w:style>
  <w:style w:type="character" w:customStyle="1" w:styleId="WW8Num37z2">
    <w:name w:val="WW8Num37z2"/>
    <w:rsid w:val="003E7A45"/>
    <w:rPr>
      <w:rFonts w:ascii="Wingdings" w:hAnsi="Wingdings" w:cs="Wingdings" w:hint="default"/>
    </w:rPr>
  </w:style>
  <w:style w:type="character" w:customStyle="1" w:styleId="WW8Num37z3">
    <w:name w:val="WW8Num37z3"/>
    <w:rsid w:val="003E7A45"/>
    <w:rPr>
      <w:rFonts w:ascii="Symbol" w:hAnsi="Symbol" w:cs="Symbol" w:hint="default"/>
    </w:rPr>
  </w:style>
  <w:style w:type="character" w:customStyle="1" w:styleId="SubtitleChar1">
    <w:name w:val="Subtitle Char1"/>
    <w:locked/>
    <w:rsid w:val="003E7A45"/>
    <w:rPr>
      <w:rFonts w:ascii="Cambria" w:eastAsia="Times New Roman" w:hAnsi="Cambria"/>
      <w:i/>
      <w:iCs/>
      <w:color w:val="4F81BD"/>
      <w:spacing w:val="15"/>
      <w:sz w:val="24"/>
      <w:szCs w:val="24"/>
      <w:lang w:eastAsia="zh-CN"/>
    </w:rPr>
  </w:style>
  <w:style w:type="paragraph" w:customStyle="1" w:styleId="Standard">
    <w:name w:val="Standard"/>
    <w:rsid w:val="003E7A45"/>
    <w:pPr>
      <w:widowControl w:val="0"/>
      <w:suppressAutoHyphens/>
      <w:autoSpaceDN w:val="0"/>
    </w:pPr>
    <w:rPr>
      <w:rFonts w:ascii="Liberation Serif" w:eastAsia="Droid Sans Fallback" w:hAnsi="Liberation Serif" w:cs="FreeSans"/>
      <w:kern w:val="3"/>
      <w:sz w:val="24"/>
      <w:szCs w:val="24"/>
      <w:lang w:val="en-GB" w:bidi="hi-IN"/>
    </w:rPr>
  </w:style>
  <w:style w:type="character" w:customStyle="1" w:styleId="z-TopofFormChar2">
    <w:name w:val="z-Top of Form Char2"/>
    <w:rsid w:val="003E7A45"/>
    <w:rPr>
      <w:rFonts w:ascii="Arial" w:eastAsia="Times New Roman" w:hAnsi="Arial" w:cs="Arial"/>
      <w:vanish/>
      <w:sz w:val="16"/>
      <w:szCs w:val="16"/>
      <w:lang w:eastAsia="zh-CN"/>
    </w:rPr>
  </w:style>
  <w:style w:type="character" w:styleId="CommentReference">
    <w:name w:val="annotation reference"/>
    <w:uiPriority w:val="99"/>
    <w:semiHidden/>
    <w:unhideWhenUsed/>
    <w:rsid w:val="003E7A45"/>
    <w:rPr>
      <w:sz w:val="16"/>
      <w:szCs w:val="16"/>
    </w:rPr>
  </w:style>
  <w:style w:type="character" w:customStyle="1" w:styleId="CommentTextChar">
    <w:name w:val="Comment Text Char"/>
    <w:link w:val="CommentText"/>
    <w:uiPriority w:val="99"/>
    <w:semiHidden/>
    <w:rsid w:val="003E7A45"/>
    <w:rPr>
      <w:lang w:eastAsia="zh-CN"/>
    </w:rPr>
  </w:style>
  <w:style w:type="paragraph" w:styleId="CommentText">
    <w:name w:val="annotation text"/>
    <w:basedOn w:val="Normal"/>
    <w:link w:val="CommentTextChar"/>
    <w:uiPriority w:val="99"/>
    <w:semiHidden/>
    <w:unhideWhenUsed/>
    <w:rsid w:val="003E7A45"/>
    <w:pPr>
      <w:suppressAutoHyphens/>
      <w:spacing w:line="240" w:lineRule="auto"/>
    </w:pPr>
    <w:rPr>
      <w:sz w:val="20"/>
      <w:szCs w:val="20"/>
      <w:lang w:eastAsia="zh-CN"/>
    </w:rPr>
  </w:style>
  <w:style w:type="character" w:customStyle="1" w:styleId="CommentTextChar1">
    <w:name w:val="Comment Text Char1"/>
    <w:basedOn w:val="DefaultParagraphFont"/>
    <w:link w:val="CommentText"/>
    <w:uiPriority w:val="99"/>
    <w:semiHidden/>
    <w:rsid w:val="003E7A45"/>
  </w:style>
  <w:style w:type="character" w:customStyle="1" w:styleId="CommentSubjectChar">
    <w:name w:val="Comment Subject Char"/>
    <w:link w:val="CommentSubject"/>
    <w:uiPriority w:val="99"/>
    <w:semiHidden/>
    <w:rsid w:val="003E7A45"/>
    <w:rPr>
      <w:b/>
      <w:bCs/>
      <w:lang w:eastAsia="zh-CN"/>
    </w:rPr>
  </w:style>
  <w:style w:type="paragraph" w:styleId="CommentSubject">
    <w:name w:val="annotation subject"/>
    <w:basedOn w:val="CommentText"/>
    <w:next w:val="CommentText"/>
    <w:link w:val="CommentSubjectChar"/>
    <w:uiPriority w:val="99"/>
    <w:semiHidden/>
    <w:unhideWhenUsed/>
    <w:rsid w:val="003E7A45"/>
    <w:rPr>
      <w:b/>
      <w:bCs/>
    </w:rPr>
  </w:style>
  <w:style w:type="character" w:customStyle="1" w:styleId="CommentSubjectChar1">
    <w:name w:val="Comment Subject Char1"/>
    <w:uiPriority w:val="99"/>
    <w:semiHidden/>
    <w:rsid w:val="003E7A45"/>
    <w:rPr>
      <w:b/>
      <w:bCs/>
    </w:rPr>
  </w:style>
  <w:style w:type="character" w:customStyle="1" w:styleId="st">
    <w:name w:val="st"/>
    <w:rsid w:val="003E7A45"/>
  </w:style>
  <w:style w:type="character" w:styleId="Emphasis">
    <w:name w:val="Emphasis"/>
    <w:uiPriority w:val="20"/>
    <w:qFormat/>
    <w:rsid w:val="003E7A45"/>
    <w:rPr>
      <w:i/>
      <w:iCs/>
    </w:rPr>
  </w:style>
  <w:style w:type="character" w:styleId="HTMLCite">
    <w:name w:val="HTML Cite"/>
    <w:uiPriority w:val="99"/>
    <w:semiHidden/>
    <w:unhideWhenUsed/>
    <w:rsid w:val="003E7A45"/>
    <w:rPr>
      <w:i/>
      <w:iCs/>
    </w:rPr>
  </w:style>
  <w:style w:type="character" w:customStyle="1" w:styleId="slug-pub-date">
    <w:name w:val="slug-pub-date"/>
    <w:rsid w:val="003E7A45"/>
  </w:style>
  <w:style w:type="character" w:customStyle="1" w:styleId="slug-vol">
    <w:name w:val="slug-vol"/>
    <w:rsid w:val="003E7A45"/>
  </w:style>
  <w:style w:type="character" w:customStyle="1" w:styleId="slug-issue">
    <w:name w:val="slug-issue"/>
    <w:rsid w:val="003E7A45"/>
  </w:style>
  <w:style w:type="character" w:customStyle="1" w:styleId="slug-pages">
    <w:name w:val="slug-pages"/>
    <w:rsid w:val="003E7A45"/>
  </w:style>
  <w:style w:type="paragraph" w:styleId="NormalWeb">
    <w:name w:val="Normal (Web)"/>
    <w:basedOn w:val="Normal"/>
    <w:unhideWhenUsed/>
    <w:rsid w:val="003E7A45"/>
    <w:pPr>
      <w:spacing w:before="100" w:beforeAutospacing="1" w:after="100" w:afterAutospacing="1" w:line="240" w:lineRule="auto"/>
    </w:pPr>
    <w:rPr>
      <w:rFonts w:ascii="Times New Roman" w:eastAsia="Times New Roman" w:hAnsi="Times New Roman"/>
      <w:sz w:val="24"/>
      <w:szCs w:val="24"/>
    </w:rPr>
  </w:style>
  <w:style w:type="paragraph" w:styleId="List">
    <w:name w:val="List"/>
    <w:basedOn w:val="BodyText"/>
    <w:unhideWhenUsed/>
    <w:rsid w:val="003E7A45"/>
    <w:rPr>
      <w:rFonts w:cs="FreeSans"/>
    </w:rPr>
  </w:style>
  <w:style w:type="paragraph" w:customStyle="1" w:styleId="Heading">
    <w:name w:val="Heading"/>
    <w:basedOn w:val="Normal"/>
    <w:next w:val="Normal"/>
    <w:rsid w:val="003E7A45"/>
    <w:pPr>
      <w:pBdr>
        <w:bottom w:val="single" w:sz="8" w:space="4" w:color="808080"/>
      </w:pBdr>
      <w:suppressAutoHyphens/>
      <w:spacing w:after="300" w:line="240" w:lineRule="auto"/>
      <w:contextualSpacing/>
    </w:pPr>
    <w:rPr>
      <w:rFonts w:ascii="Cambria" w:eastAsia="Times New Roman" w:hAnsi="Cambria" w:cs="Cambria"/>
      <w:color w:val="17365D"/>
      <w:spacing w:val="5"/>
      <w:kern w:val="2"/>
      <w:sz w:val="52"/>
      <w:szCs w:val="52"/>
      <w:lang w:eastAsia="zh-CN"/>
    </w:rPr>
  </w:style>
  <w:style w:type="paragraph" w:customStyle="1" w:styleId="Index">
    <w:name w:val="Index"/>
    <w:basedOn w:val="Normal"/>
    <w:rsid w:val="003E7A45"/>
    <w:pPr>
      <w:suppressLineNumbers/>
      <w:suppressAutoHyphens/>
    </w:pPr>
    <w:rPr>
      <w:rFonts w:cs="FreeSans"/>
      <w:lang w:eastAsia="zh-CN"/>
    </w:rPr>
  </w:style>
  <w:style w:type="paragraph" w:customStyle="1" w:styleId="TableContents">
    <w:name w:val="Table Contents"/>
    <w:basedOn w:val="Normal"/>
    <w:rsid w:val="003E7A45"/>
    <w:pPr>
      <w:suppressLineNumbers/>
      <w:suppressAutoHyphens/>
    </w:pPr>
    <w:rPr>
      <w:lang w:eastAsia="zh-CN"/>
    </w:rPr>
  </w:style>
  <w:style w:type="paragraph" w:customStyle="1" w:styleId="TableHeading">
    <w:name w:val="Table Heading"/>
    <w:basedOn w:val="TableContents"/>
    <w:rsid w:val="003E7A45"/>
    <w:pPr>
      <w:jc w:val="center"/>
    </w:pPr>
    <w:rPr>
      <w:b/>
      <w:bCs/>
    </w:rPr>
  </w:style>
  <w:style w:type="paragraph" w:customStyle="1" w:styleId="FrameContents">
    <w:name w:val="Frame Contents"/>
    <w:basedOn w:val="Normal"/>
    <w:rsid w:val="003E7A45"/>
    <w:pPr>
      <w:suppressAutoHyphens/>
    </w:pPr>
    <w:rPr>
      <w:lang w:eastAsia="zh-CN"/>
    </w:rPr>
  </w:style>
  <w:style w:type="paragraph" w:customStyle="1" w:styleId="Textbody">
    <w:name w:val="Text body"/>
    <w:basedOn w:val="Standard"/>
    <w:rsid w:val="003E7A45"/>
    <w:pPr>
      <w:spacing w:after="140" w:line="288" w:lineRule="auto"/>
    </w:pPr>
  </w:style>
  <w:style w:type="paragraph" w:customStyle="1" w:styleId="font0">
    <w:name w:val="font0"/>
    <w:basedOn w:val="Normal"/>
    <w:rsid w:val="003E7A45"/>
    <w:pPr>
      <w:spacing w:before="100" w:beforeAutospacing="1" w:after="100" w:afterAutospacing="1" w:line="240" w:lineRule="auto"/>
    </w:pPr>
    <w:rPr>
      <w:rFonts w:eastAsia="Times New Roman" w:cs="Calibri"/>
      <w:color w:val="000000"/>
    </w:rPr>
  </w:style>
  <w:style w:type="paragraph" w:customStyle="1" w:styleId="font5">
    <w:name w:val="font5"/>
    <w:basedOn w:val="Normal"/>
    <w:rsid w:val="003E7A45"/>
    <w:pPr>
      <w:spacing w:before="100" w:beforeAutospacing="1" w:after="100" w:afterAutospacing="1" w:line="240" w:lineRule="auto"/>
    </w:pPr>
    <w:rPr>
      <w:rFonts w:eastAsia="Times New Roman" w:cs="Calibri"/>
      <w:b/>
      <w:bCs/>
      <w:color w:val="000000"/>
    </w:rPr>
  </w:style>
  <w:style w:type="paragraph" w:customStyle="1" w:styleId="font6">
    <w:name w:val="font6"/>
    <w:basedOn w:val="Normal"/>
    <w:rsid w:val="003E7A45"/>
    <w:pPr>
      <w:spacing w:before="100" w:beforeAutospacing="1" w:after="100" w:afterAutospacing="1" w:line="240" w:lineRule="auto"/>
    </w:pPr>
    <w:rPr>
      <w:rFonts w:eastAsia="Times New Roman" w:cs="Calibri"/>
      <w:b/>
      <w:bCs/>
      <w:color w:val="000000"/>
      <w:sz w:val="18"/>
      <w:szCs w:val="18"/>
    </w:rPr>
  </w:style>
  <w:style w:type="paragraph" w:customStyle="1" w:styleId="font7">
    <w:name w:val="font7"/>
    <w:basedOn w:val="Normal"/>
    <w:rsid w:val="003E7A45"/>
    <w:pPr>
      <w:spacing w:before="100" w:beforeAutospacing="1" w:after="100" w:afterAutospacing="1" w:line="240" w:lineRule="auto"/>
    </w:pPr>
    <w:rPr>
      <w:rFonts w:ascii="Webdings" w:eastAsia="Times New Roman" w:hAnsi="Webdings"/>
      <w:color w:val="000000"/>
    </w:rPr>
  </w:style>
  <w:style w:type="paragraph" w:customStyle="1" w:styleId="font8">
    <w:name w:val="font8"/>
    <w:basedOn w:val="Normal"/>
    <w:rsid w:val="003E7A45"/>
    <w:pPr>
      <w:spacing w:before="100" w:beforeAutospacing="1" w:after="100" w:afterAutospacing="1" w:line="240" w:lineRule="auto"/>
    </w:pPr>
    <w:rPr>
      <w:rFonts w:eastAsia="Times New Roman" w:cs="Calibri"/>
      <w:color w:val="000000"/>
    </w:rPr>
  </w:style>
  <w:style w:type="paragraph" w:customStyle="1" w:styleId="font9">
    <w:name w:val="font9"/>
    <w:basedOn w:val="Normal"/>
    <w:rsid w:val="003E7A45"/>
    <w:pPr>
      <w:spacing w:before="100" w:beforeAutospacing="1" w:after="100" w:afterAutospacing="1" w:line="240" w:lineRule="auto"/>
    </w:pPr>
    <w:rPr>
      <w:rFonts w:eastAsia="Times New Roman" w:cs="Calibri"/>
      <w:color w:val="000000"/>
      <w:sz w:val="18"/>
      <w:szCs w:val="18"/>
    </w:rPr>
  </w:style>
  <w:style w:type="paragraph" w:customStyle="1" w:styleId="font10">
    <w:name w:val="font10"/>
    <w:basedOn w:val="Normal"/>
    <w:rsid w:val="003E7A45"/>
    <w:pPr>
      <w:spacing w:before="100" w:beforeAutospacing="1" w:after="100" w:afterAutospacing="1" w:line="240" w:lineRule="auto"/>
    </w:pPr>
    <w:rPr>
      <w:rFonts w:eastAsia="Times New Roman" w:cs="Calibri"/>
      <w:color w:val="000000"/>
      <w:sz w:val="18"/>
      <w:szCs w:val="18"/>
    </w:rPr>
  </w:style>
  <w:style w:type="paragraph" w:customStyle="1" w:styleId="xl63">
    <w:name w:val="xl63"/>
    <w:basedOn w:val="Normal"/>
    <w:rsid w:val="003E7A45"/>
    <w:pPr>
      <w:spacing w:before="100" w:beforeAutospacing="1" w:after="100" w:afterAutospacing="1" w:line="240" w:lineRule="auto"/>
    </w:pPr>
    <w:rPr>
      <w:rFonts w:ascii="Times New Roman" w:eastAsia="Times New Roman" w:hAnsi="Times New Roman"/>
      <w:sz w:val="24"/>
      <w:szCs w:val="24"/>
    </w:rPr>
  </w:style>
  <w:style w:type="paragraph" w:customStyle="1" w:styleId="xl64">
    <w:name w:val="xl64"/>
    <w:basedOn w:val="Normal"/>
    <w:rsid w:val="003E7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5">
    <w:name w:val="xl65"/>
    <w:basedOn w:val="Normal"/>
    <w:rsid w:val="003E7A4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6">
    <w:name w:val="xl66"/>
    <w:basedOn w:val="Normal"/>
    <w:rsid w:val="003E7A4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7">
    <w:name w:val="xl67"/>
    <w:basedOn w:val="Normal"/>
    <w:rsid w:val="003E7A45"/>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68">
    <w:name w:val="xl68"/>
    <w:basedOn w:val="Normal"/>
    <w:rsid w:val="003E7A45"/>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69">
    <w:name w:val="xl69"/>
    <w:basedOn w:val="Normal"/>
    <w:rsid w:val="003E7A4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i/>
      <w:iCs/>
      <w:sz w:val="24"/>
      <w:szCs w:val="24"/>
    </w:rPr>
  </w:style>
  <w:style w:type="paragraph" w:customStyle="1" w:styleId="xl70">
    <w:name w:val="xl70"/>
    <w:basedOn w:val="Normal"/>
    <w:rsid w:val="003E7A45"/>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i/>
      <w:iCs/>
      <w:sz w:val="24"/>
      <w:szCs w:val="24"/>
    </w:rPr>
  </w:style>
  <w:style w:type="paragraph" w:customStyle="1" w:styleId="xl71">
    <w:name w:val="xl71"/>
    <w:basedOn w:val="Normal"/>
    <w:rsid w:val="003E7A4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i/>
      <w:iCs/>
      <w:sz w:val="24"/>
      <w:szCs w:val="24"/>
    </w:rPr>
  </w:style>
  <w:style w:type="paragraph" w:customStyle="1" w:styleId="xl72">
    <w:name w:val="xl72"/>
    <w:basedOn w:val="Normal"/>
    <w:rsid w:val="003E7A45"/>
    <w:pPr>
      <w:spacing w:before="100" w:beforeAutospacing="1" w:after="100" w:afterAutospacing="1" w:line="240" w:lineRule="auto"/>
    </w:pPr>
    <w:rPr>
      <w:rFonts w:ascii="Times New Roman" w:eastAsia="Times New Roman" w:hAnsi="Times New Roman"/>
      <w:i/>
      <w:iCs/>
      <w:sz w:val="24"/>
      <w:szCs w:val="24"/>
    </w:rPr>
  </w:style>
  <w:style w:type="paragraph" w:customStyle="1" w:styleId="xl73">
    <w:name w:val="xl73"/>
    <w:basedOn w:val="Normal"/>
    <w:rsid w:val="003E7A45"/>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rPr>
  </w:style>
  <w:style w:type="paragraph" w:customStyle="1" w:styleId="xl74">
    <w:name w:val="xl74"/>
    <w:basedOn w:val="Normal"/>
    <w:rsid w:val="003E7A45"/>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rPr>
  </w:style>
  <w:style w:type="paragraph" w:customStyle="1" w:styleId="xl75">
    <w:name w:val="xl75"/>
    <w:basedOn w:val="Normal"/>
    <w:rsid w:val="003E7A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rPr>
  </w:style>
  <w:style w:type="paragraph" w:customStyle="1" w:styleId="xl76">
    <w:name w:val="xl76"/>
    <w:basedOn w:val="Normal"/>
    <w:rsid w:val="003E7A4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rsid w:val="003E7A45"/>
    <w:pPr>
      <w:shd w:val="clear" w:color="000000" w:fill="FFFF00"/>
      <w:spacing w:before="100" w:beforeAutospacing="1" w:after="100" w:afterAutospacing="1" w:line="240" w:lineRule="auto"/>
    </w:pPr>
    <w:rPr>
      <w:rFonts w:ascii="Times New Roman" w:eastAsia="Times New Roman" w:hAnsi="Times New Roman"/>
      <w:sz w:val="24"/>
      <w:szCs w:val="24"/>
    </w:rPr>
  </w:style>
  <w:style w:type="paragraph" w:customStyle="1" w:styleId="xl78">
    <w:name w:val="xl78"/>
    <w:basedOn w:val="Normal"/>
    <w:rsid w:val="003E7A45"/>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9">
    <w:name w:val="xl79"/>
    <w:basedOn w:val="Normal"/>
    <w:rsid w:val="003E7A4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0">
    <w:name w:val="xl80"/>
    <w:basedOn w:val="Normal"/>
    <w:rsid w:val="003E7A45"/>
    <w:pPr>
      <w:pBdr>
        <w:top w:val="single" w:sz="4" w:space="0" w:color="auto"/>
        <w:bottom w:val="single" w:sz="4" w:space="0" w:color="auto"/>
        <w:right w:val="single" w:sz="4" w:space="0" w:color="auto"/>
      </w:pBdr>
      <w:spacing w:before="100" w:beforeAutospacing="1" w:after="100" w:afterAutospacing="1" w:line="240" w:lineRule="auto"/>
    </w:pPr>
    <w:rPr>
      <w:rFonts w:ascii="Webdings" w:eastAsia="Times New Roman" w:hAnsi="Webdings"/>
      <w:sz w:val="24"/>
      <w:szCs w:val="24"/>
    </w:rPr>
  </w:style>
  <w:style w:type="paragraph" w:customStyle="1" w:styleId="xl81">
    <w:name w:val="xl81"/>
    <w:basedOn w:val="Normal"/>
    <w:rsid w:val="003E7A45"/>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
    <w:rsid w:val="003E7A4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Black" w:eastAsia="Times New Roman" w:hAnsi="Arial Black"/>
      <w:b/>
      <w:bCs/>
      <w:sz w:val="28"/>
      <w:szCs w:val="28"/>
    </w:rPr>
  </w:style>
  <w:style w:type="paragraph" w:customStyle="1" w:styleId="xl83">
    <w:name w:val="xl83"/>
    <w:basedOn w:val="Normal"/>
    <w:rsid w:val="003E7A4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Black" w:eastAsia="Times New Roman" w:hAnsi="Arial Black"/>
      <w:b/>
      <w:bCs/>
      <w:sz w:val="28"/>
      <w:szCs w:val="28"/>
    </w:rPr>
  </w:style>
  <w:style w:type="paragraph" w:customStyle="1" w:styleId="xl84">
    <w:name w:val="xl84"/>
    <w:basedOn w:val="Normal"/>
    <w:rsid w:val="003E7A4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Black" w:eastAsia="Times New Roman" w:hAnsi="Arial Black"/>
      <w:b/>
      <w:bCs/>
      <w:sz w:val="28"/>
      <w:szCs w:val="28"/>
    </w:rPr>
  </w:style>
  <w:style w:type="paragraph" w:customStyle="1" w:styleId="xl85">
    <w:name w:val="xl85"/>
    <w:basedOn w:val="Normal"/>
    <w:rsid w:val="003E7A4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Black" w:eastAsia="Times New Roman" w:hAnsi="Arial Black"/>
      <w:b/>
      <w:bCs/>
      <w:sz w:val="28"/>
      <w:szCs w:val="28"/>
    </w:rPr>
  </w:style>
  <w:style w:type="paragraph" w:customStyle="1" w:styleId="xl86">
    <w:name w:val="xl86"/>
    <w:basedOn w:val="Normal"/>
    <w:rsid w:val="003E7A4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Black" w:eastAsia="Times New Roman" w:hAnsi="Arial Black"/>
      <w:b/>
      <w:bCs/>
      <w:sz w:val="28"/>
      <w:szCs w:val="28"/>
    </w:rPr>
  </w:style>
  <w:style w:type="character" w:customStyle="1" w:styleId="NoSpacingChar">
    <w:name w:val="No Spacing Char"/>
    <w:link w:val="NoSpacing"/>
    <w:uiPriority w:val="1"/>
    <w:locked/>
    <w:rsid w:val="00E87B5E"/>
    <w:rPr>
      <w:sz w:val="22"/>
      <w:szCs w:val="22"/>
      <w:lang w:val="en-US"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x.doi.org/10.7537/marsnys09041606" TargetMode="External"/><Relationship Id="rId13" Type="http://schemas.openxmlformats.org/officeDocument/2006/relationships/header" Target="header2.xml"/><Relationship Id="rId18" Type="http://schemas.openxmlformats.org/officeDocument/2006/relationships/image" Target="media/image1.emf"/><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hyperlink" Target="http://www.sciencepub.net/newyork" TargetMode="Externa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header" Target="header4.xml"/><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3.jpe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chart" Target="charts/chart6.xml"/><Relationship Id="rId32"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footer" Target="footer3.xm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header" Target="header6.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Paul\Desktop\jackson%20phd.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aul\Desktop\jackson%20phd.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aul\Desktop\jackson%20phd.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aul\Desktop\jackson%20phd.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Paul\Desktop\jackson%20phd.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Paul\Desktop\jackson%20phd.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cat>
            <c:strRef>
              <c:f>Sheet1!$Q$2:$Q$12</c:f>
              <c:strCache>
                <c:ptCount val="11"/>
                <c:pt idx="0">
                  <c:v>Bladderoutlet Obstruction(BOO)</c:v>
                </c:pt>
                <c:pt idx="1">
                  <c:v>Diabetic coma</c:v>
                </c:pt>
                <c:pt idx="2">
                  <c:v>Urinary Incontinence</c:v>
                </c:pt>
                <c:pt idx="3">
                  <c:v>Head injuries</c:v>
                </c:pt>
                <c:pt idx="4">
                  <c:v>Acute Abdomen</c:v>
                </c:pt>
                <c:pt idx="5">
                  <c:v>Shock</c:v>
                </c:pt>
                <c:pt idx="6">
                  <c:v>CVA(Cerebrovascular accident)</c:v>
                </c:pt>
                <c:pt idx="7">
                  <c:v>Pelvic /femoral fractures</c:v>
                </c:pt>
                <c:pt idx="8">
                  <c:v>Obstructed labour  </c:v>
                </c:pt>
                <c:pt idx="9">
                  <c:v>Ceaserian section</c:v>
                </c:pt>
                <c:pt idx="10">
                  <c:v>CCF(Congestivecardiac failure)</c:v>
                </c:pt>
              </c:strCache>
            </c:strRef>
          </c:cat>
          <c:val>
            <c:numRef>
              <c:f>Sheet1!$R$2:$R$12</c:f>
              <c:numCache>
                <c:formatCode>General</c:formatCode>
                <c:ptCount val="11"/>
                <c:pt idx="0">
                  <c:v>30</c:v>
                </c:pt>
                <c:pt idx="1">
                  <c:v>5</c:v>
                </c:pt>
                <c:pt idx="2">
                  <c:v>5</c:v>
                </c:pt>
                <c:pt idx="3">
                  <c:v>5</c:v>
                </c:pt>
                <c:pt idx="4">
                  <c:v>10</c:v>
                </c:pt>
                <c:pt idx="5">
                  <c:v>6</c:v>
                </c:pt>
                <c:pt idx="6">
                  <c:v>9</c:v>
                </c:pt>
                <c:pt idx="7">
                  <c:v>5</c:v>
                </c:pt>
                <c:pt idx="8">
                  <c:v>5</c:v>
                </c:pt>
                <c:pt idx="9">
                  <c:v>5</c:v>
                </c:pt>
                <c:pt idx="10">
                  <c:v>15</c:v>
                </c:pt>
              </c:numCache>
            </c:numRef>
          </c:val>
        </c:ser>
        <c:axId val="71135616"/>
        <c:axId val="71137920"/>
      </c:barChart>
      <c:catAx>
        <c:axId val="71135616"/>
        <c:scaling>
          <c:orientation val="minMax"/>
        </c:scaling>
        <c:axPos val="b"/>
        <c:title>
          <c:tx>
            <c:rich>
              <a:bodyPr/>
              <a:lstStyle/>
              <a:p>
                <a:pPr>
                  <a:defRPr lang="en-US"/>
                </a:pPr>
                <a:r>
                  <a:rPr lang="en-US"/>
                  <a:t>Indication</a:t>
                </a:r>
              </a:p>
            </c:rich>
          </c:tx>
          <c:layout/>
        </c:title>
        <c:tickLblPos val="nextTo"/>
        <c:txPr>
          <a:bodyPr/>
          <a:lstStyle/>
          <a:p>
            <a:pPr>
              <a:defRPr lang="en-US"/>
            </a:pPr>
            <a:endParaRPr lang="en-US"/>
          </a:p>
        </c:txPr>
        <c:crossAx val="71137920"/>
        <c:crosses val="autoZero"/>
        <c:auto val="1"/>
        <c:lblAlgn val="ctr"/>
        <c:lblOffset val="100"/>
      </c:catAx>
      <c:valAx>
        <c:axId val="71137920"/>
        <c:scaling>
          <c:orientation val="minMax"/>
        </c:scaling>
        <c:axPos val="l"/>
        <c:title>
          <c:tx>
            <c:rich>
              <a:bodyPr rot="-5400000" vert="horz"/>
              <a:lstStyle/>
              <a:p>
                <a:pPr>
                  <a:defRPr lang="en-US"/>
                </a:pPr>
                <a:r>
                  <a:rPr lang="en-US"/>
                  <a:t>Frequency (%)</a:t>
                </a:r>
              </a:p>
            </c:rich>
          </c:tx>
          <c:layout/>
        </c:title>
        <c:numFmt formatCode="General" sourceLinked="1"/>
        <c:tickLblPos val="nextTo"/>
        <c:txPr>
          <a:bodyPr/>
          <a:lstStyle/>
          <a:p>
            <a:pPr>
              <a:defRPr lang="en-US"/>
            </a:pPr>
            <a:endParaRPr lang="en-US"/>
          </a:p>
        </c:txPr>
        <c:crossAx val="71135616"/>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spPr>
            <a:pattFill prst="wdDnDiag">
              <a:fgClr>
                <a:schemeClr val="tx1"/>
              </a:fgClr>
              <a:bgClr>
                <a:schemeClr val="bg1"/>
              </a:bgClr>
            </a:pattFill>
          </c:spPr>
          <c:cat>
            <c:strRef>
              <c:f>Sheet2!$H$11:$H$14</c:f>
              <c:strCache>
                <c:ptCount val="4"/>
                <c:pt idx="0">
                  <c:v>Yeast</c:v>
                </c:pt>
                <c:pt idx="1">
                  <c:v>No Growth</c:v>
                </c:pt>
                <c:pt idx="2">
                  <c:v>Gram Positive</c:v>
                </c:pt>
                <c:pt idx="3">
                  <c:v>Gram Negative</c:v>
                </c:pt>
              </c:strCache>
            </c:strRef>
          </c:cat>
          <c:val>
            <c:numRef>
              <c:f>Sheet2!$I$11:$I$14</c:f>
              <c:numCache>
                <c:formatCode>General</c:formatCode>
                <c:ptCount val="4"/>
                <c:pt idx="0">
                  <c:v>96</c:v>
                </c:pt>
                <c:pt idx="1">
                  <c:v>220</c:v>
                </c:pt>
                <c:pt idx="2">
                  <c:v>584</c:v>
                </c:pt>
                <c:pt idx="3">
                  <c:v>100</c:v>
                </c:pt>
              </c:numCache>
            </c:numRef>
          </c:val>
        </c:ser>
        <c:axId val="71162112"/>
        <c:axId val="72647040"/>
      </c:barChart>
      <c:catAx>
        <c:axId val="71162112"/>
        <c:scaling>
          <c:orientation val="minMax"/>
        </c:scaling>
        <c:axPos val="b"/>
        <c:title>
          <c:tx>
            <c:rich>
              <a:bodyPr/>
              <a:lstStyle/>
              <a:p>
                <a:pPr>
                  <a:defRPr lang="en-US"/>
                </a:pPr>
                <a:r>
                  <a:rPr lang="en-US"/>
                  <a:t>Isolates</a:t>
                </a:r>
              </a:p>
            </c:rich>
          </c:tx>
          <c:layout>
            <c:manualLayout>
              <c:xMode val="edge"/>
              <c:yMode val="edge"/>
              <c:x val="0.49118974011111949"/>
              <c:y val="0.87868037328667781"/>
            </c:manualLayout>
          </c:layout>
        </c:title>
        <c:tickLblPos val="nextTo"/>
        <c:txPr>
          <a:bodyPr/>
          <a:lstStyle/>
          <a:p>
            <a:pPr>
              <a:defRPr lang="en-US"/>
            </a:pPr>
            <a:endParaRPr lang="en-US"/>
          </a:p>
        </c:txPr>
        <c:crossAx val="72647040"/>
        <c:crosses val="autoZero"/>
        <c:auto val="1"/>
        <c:lblAlgn val="ctr"/>
        <c:lblOffset val="100"/>
      </c:catAx>
      <c:valAx>
        <c:axId val="72647040"/>
        <c:scaling>
          <c:orientation val="minMax"/>
        </c:scaling>
        <c:axPos val="l"/>
        <c:title>
          <c:tx>
            <c:rich>
              <a:bodyPr rot="-5400000" vert="horz"/>
              <a:lstStyle/>
              <a:p>
                <a:pPr>
                  <a:defRPr lang="en-US"/>
                </a:pPr>
                <a:r>
                  <a:rPr lang="en-US"/>
                  <a:t>Frequency</a:t>
                </a:r>
              </a:p>
            </c:rich>
          </c:tx>
          <c:layout/>
        </c:title>
        <c:numFmt formatCode="General" sourceLinked="1"/>
        <c:tickLblPos val="nextTo"/>
        <c:txPr>
          <a:bodyPr/>
          <a:lstStyle/>
          <a:p>
            <a:pPr>
              <a:defRPr lang="en-US"/>
            </a:pPr>
            <a:endParaRPr lang="en-US"/>
          </a:p>
        </c:txPr>
        <c:crossAx val="71162112"/>
        <c:crosses val="autoZero"/>
        <c:crossBetween val="between"/>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Sheet3!$T$21</c:f>
              <c:strCache>
                <c:ptCount val="1"/>
                <c:pt idx="0">
                  <c:v>CAZ</c:v>
                </c:pt>
              </c:strCache>
            </c:strRef>
          </c:tx>
          <c:cat>
            <c:multiLvlStrRef>
              <c:f>Sheet3!$U$19:$AD$20</c:f>
              <c:multiLvlStrCache>
                <c:ptCount val="10"/>
                <c:lvl>
                  <c:pt idx="0">
                    <c:v>Resistant</c:v>
                  </c:pt>
                  <c:pt idx="1">
                    <c:v>Sensitive</c:v>
                  </c:pt>
                  <c:pt idx="2">
                    <c:v>Resistant</c:v>
                  </c:pt>
                  <c:pt idx="3">
                    <c:v>Sensitive</c:v>
                  </c:pt>
                  <c:pt idx="4">
                    <c:v>Resistant</c:v>
                  </c:pt>
                  <c:pt idx="5">
                    <c:v>Sensitive</c:v>
                  </c:pt>
                  <c:pt idx="6">
                    <c:v>Resistant</c:v>
                  </c:pt>
                  <c:pt idx="7">
                    <c:v>Sensitive</c:v>
                  </c:pt>
                  <c:pt idx="8">
                    <c:v>Resistant</c:v>
                  </c:pt>
                  <c:pt idx="9">
                    <c:v>Sensitive</c:v>
                  </c:pt>
                </c:lvl>
                <c:lvl>
                  <c:pt idx="0">
                    <c:v>E.Coil</c:v>
                  </c:pt>
                  <c:pt idx="2">
                    <c:v>Pseudomonas</c:v>
                  </c:pt>
                  <c:pt idx="4">
                    <c:v>Proteus</c:v>
                  </c:pt>
                  <c:pt idx="6">
                    <c:v>Klebsiella Pneumonia</c:v>
                  </c:pt>
                  <c:pt idx="8">
                    <c:v>Staphylococcus</c:v>
                  </c:pt>
                </c:lvl>
              </c:multiLvlStrCache>
            </c:multiLvlStrRef>
          </c:cat>
          <c:val>
            <c:numRef>
              <c:f>Sheet3!$U$21:$AD$21</c:f>
              <c:numCache>
                <c:formatCode>General</c:formatCode>
                <c:ptCount val="10"/>
                <c:pt idx="0">
                  <c:v>100</c:v>
                </c:pt>
                <c:pt idx="1">
                  <c:v>0</c:v>
                </c:pt>
                <c:pt idx="2">
                  <c:v>100</c:v>
                </c:pt>
                <c:pt idx="3">
                  <c:v>0</c:v>
                </c:pt>
                <c:pt idx="4">
                  <c:v>90</c:v>
                </c:pt>
                <c:pt idx="5">
                  <c:v>10</c:v>
                </c:pt>
                <c:pt idx="6">
                  <c:v>100</c:v>
                </c:pt>
                <c:pt idx="7">
                  <c:v>0</c:v>
                </c:pt>
                <c:pt idx="8">
                  <c:v>93.2</c:v>
                </c:pt>
                <c:pt idx="9">
                  <c:v>6.68</c:v>
                </c:pt>
              </c:numCache>
            </c:numRef>
          </c:val>
        </c:ser>
        <c:ser>
          <c:idx val="1"/>
          <c:order val="1"/>
          <c:tx>
            <c:strRef>
              <c:f>Sheet3!$T$22</c:f>
              <c:strCache>
                <c:ptCount val="1"/>
                <c:pt idx="0">
                  <c:v>CRX</c:v>
                </c:pt>
              </c:strCache>
            </c:strRef>
          </c:tx>
          <c:cat>
            <c:multiLvlStrRef>
              <c:f>Sheet3!$U$19:$AD$20</c:f>
              <c:multiLvlStrCache>
                <c:ptCount val="10"/>
                <c:lvl>
                  <c:pt idx="0">
                    <c:v>Resistant</c:v>
                  </c:pt>
                  <c:pt idx="1">
                    <c:v>Sensitive</c:v>
                  </c:pt>
                  <c:pt idx="2">
                    <c:v>Resistant</c:v>
                  </c:pt>
                  <c:pt idx="3">
                    <c:v>Sensitive</c:v>
                  </c:pt>
                  <c:pt idx="4">
                    <c:v>Resistant</c:v>
                  </c:pt>
                  <c:pt idx="5">
                    <c:v>Sensitive</c:v>
                  </c:pt>
                  <c:pt idx="6">
                    <c:v>Resistant</c:v>
                  </c:pt>
                  <c:pt idx="7">
                    <c:v>Sensitive</c:v>
                  </c:pt>
                  <c:pt idx="8">
                    <c:v>Resistant</c:v>
                  </c:pt>
                  <c:pt idx="9">
                    <c:v>Sensitive</c:v>
                  </c:pt>
                </c:lvl>
                <c:lvl>
                  <c:pt idx="0">
                    <c:v>E.Coil</c:v>
                  </c:pt>
                  <c:pt idx="2">
                    <c:v>Pseudomonas</c:v>
                  </c:pt>
                  <c:pt idx="4">
                    <c:v>Proteus</c:v>
                  </c:pt>
                  <c:pt idx="6">
                    <c:v>Klebsiella Pneumonia</c:v>
                  </c:pt>
                  <c:pt idx="8">
                    <c:v>Staphylococcus</c:v>
                  </c:pt>
                </c:lvl>
              </c:multiLvlStrCache>
            </c:multiLvlStrRef>
          </c:cat>
          <c:val>
            <c:numRef>
              <c:f>Sheet3!$U$22:$AD$22</c:f>
              <c:numCache>
                <c:formatCode>General</c:formatCode>
                <c:ptCount val="10"/>
                <c:pt idx="0">
                  <c:v>100</c:v>
                </c:pt>
                <c:pt idx="2">
                  <c:v>100</c:v>
                </c:pt>
                <c:pt idx="3">
                  <c:v>0</c:v>
                </c:pt>
                <c:pt idx="4">
                  <c:v>100</c:v>
                </c:pt>
                <c:pt idx="5">
                  <c:v>0</c:v>
                </c:pt>
                <c:pt idx="6">
                  <c:v>100</c:v>
                </c:pt>
                <c:pt idx="7">
                  <c:v>0</c:v>
                </c:pt>
                <c:pt idx="8">
                  <c:v>92.47</c:v>
                </c:pt>
                <c:pt idx="9">
                  <c:v>7.53</c:v>
                </c:pt>
              </c:numCache>
            </c:numRef>
          </c:val>
        </c:ser>
        <c:ser>
          <c:idx val="2"/>
          <c:order val="2"/>
          <c:tx>
            <c:strRef>
              <c:f>Sheet3!$T$23</c:f>
              <c:strCache>
                <c:ptCount val="1"/>
                <c:pt idx="0">
                  <c:v>GEN</c:v>
                </c:pt>
              </c:strCache>
            </c:strRef>
          </c:tx>
          <c:cat>
            <c:multiLvlStrRef>
              <c:f>Sheet3!$U$19:$AD$20</c:f>
              <c:multiLvlStrCache>
                <c:ptCount val="10"/>
                <c:lvl>
                  <c:pt idx="0">
                    <c:v>Resistant</c:v>
                  </c:pt>
                  <c:pt idx="1">
                    <c:v>Sensitive</c:v>
                  </c:pt>
                  <c:pt idx="2">
                    <c:v>Resistant</c:v>
                  </c:pt>
                  <c:pt idx="3">
                    <c:v>Sensitive</c:v>
                  </c:pt>
                  <c:pt idx="4">
                    <c:v>Resistant</c:v>
                  </c:pt>
                  <c:pt idx="5">
                    <c:v>Sensitive</c:v>
                  </c:pt>
                  <c:pt idx="6">
                    <c:v>Resistant</c:v>
                  </c:pt>
                  <c:pt idx="7">
                    <c:v>Sensitive</c:v>
                  </c:pt>
                  <c:pt idx="8">
                    <c:v>Resistant</c:v>
                  </c:pt>
                  <c:pt idx="9">
                    <c:v>Sensitive</c:v>
                  </c:pt>
                </c:lvl>
                <c:lvl>
                  <c:pt idx="0">
                    <c:v>E.Coil</c:v>
                  </c:pt>
                  <c:pt idx="2">
                    <c:v>Pseudomonas</c:v>
                  </c:pt>
                  <c:pt idx="4">
                    <c:v>Proteus</c:v>
                  </c:pt>
                  <c:pt idx="6">
                    <c:v>Klebsiella Pneumonia</c:v>
                  </c:pt>
                  <c:pt idx="8">
                    <c:v>Staphylococcus</c:v>
                  </c:pt>
                </c:lvl>
              </c:multiLvlStrCache>
            </c:multiLvlStrRef>
          </c:cat>
          <c:val>
            <c:numRef>
              <c:f>Sheet3!$U$23:$AD$23</c:f>
              <c:numCache>
                <c:formatCode>General</c:formatCode>
                <c:ptCount val="10"/>
                <c:pt idx="0">
                  <c:v>86.669999999999987</c:v>
                </c:pt>
                <c:pt idx="1">
                  <c:v>13.33</c:v>
                </c:pt>
                <c:pt idx="2">
                  <c:v>87.5</c:v>
                </c:pt>
                <c:pt idx="3">
                  <c:v>12.5</c:v>
                </c:pt>
                <c:pt idx="4">
                  <c:v>66.69</c:v>
                </c:pt>
                <c:pt idx="5">
                  <c:v>33.33</c:v>
                </c:pt>
                <c:pt idx="6">
                  <c:v>85.710000000000022</c:v>
                </c:pt>
                <c:pt idx="7">
                  <c:v>14.29</c:v>
                </c:pt>
                <c:pt idx="8">
                  <c:v>61.82</c:v>
                </c:pt>
                <c:pt idx="9">
                  <c:v>38.18</c:v>
                </c:pt>
              </c:numCache>
            </c:numRef>
          </c:val>
        </c:ser>
        <c:ser>
          <c:idx val="3"/>
          <c:order val="3"/>
          <c:tx>
            <c:strRef>
              <c:f>Sheet3!$T$24</c:f>
              <c:strCache>
                <c:ptCount val="1"/>
                <c:pt idx="0">
                  <c:v>CXM</c:v>
                </c:pt>
              </c:strCache>
            </c:strRef>
          </c:tx>
          <c:cat>
            <c:multiLvlStrRef>
              <c:f>Sheet3!$U$19:$AD$20</c:f>
              <c:multiLvlStrCache>
                <c:ptCount val="10"/>
                <c:lvl>
                  <c:pt idx="0">
                    <c:v>Resistant</c:v>
                  </c:pt>
                  <c:pt idx="1">
                    <c:v>Sensitive</c:v>
                  </c:pt>
                  <c:pt idx="2">
                    <c:v>Resistant</c:v>
                  </c:pt>
                  <c:pt idx="3">
                    <c:v>Sensitive</c:v>
                  </c:pt>
                  <c:pt idx="4">
                    <c:v>Resistant</c:v>
                  </c:pt>
                  <c:pt idx="5">
                    <c:v>Sensitive</c:v>
                  </c:pt>
                  <c:pt idx="6">
                    <c:v>Resistant</c:v>
                  </c:pt>
                  <c:pt idx="7">
                    <c:v>Sensitive</c:v>
                  </c:pt>
                  <c:pt idx="8">
                    <c:v>Resistant</c:v>
                  </c:pt>
                  <c:pt idx="9">
                    <c:v>Sensitive</c:v>
                  </c:pt>
                </c:lvl>
                <c:lvl>
                  <c:pt idx="0">
                    <c:v>E.Coil</c:v>
                  </c:pt>
                  <c:pt idx="2">
                    <c:v>Pseudomonas</c:v>
                  </c:pt>
                  <c:pt idx="4">
                    <c:v>Proteus</c:v>
                  </c:pt>
                  <c:pt idx="6">
                    <c:v>Klebsiella Pneumonia</c:v>
                  </c:pt>
                  <c:pt idx="8">
                    <c:v>Staphylococcus</c:v>
                  </c:pt>
                </c:lvl>
              </c:multiLvlStrCache>
            </c:multiLvlStrRef>
          </c:cat>
          <c:val>
            <c:numRef>
              <c:f>Sheet3!$U$24:$AD$24</c:f>
              <c:numCache>
                <c:formatCode>General</c:formatCode>
                <c:ptCount val="10"/>
                <c:pt idx="0">
                  <c:v>100</c:v>
                </c:pt>
                <c:pt idx="1">
                  <c:v>0</c:v>
                </c:pt>
                <c:pt idx="2">
                  <c:v>100</c:v>
                </c:pt>
                <c:pt idx="3">
                  <c:v>0</c:v>
                </c:pt>
                <c:pt idx="4">
                  <c:v>100</c:v>
                </c:pt>
                <c:pt idx="5">
                  <c:v>0</c:v>
                </c:pt>
                <c:pt idx="6">
                  <c:v>85.710000000000022</c:v>
                </c:pt>
                <c:pt idx="7">
                  <c:v>14.29</c:v>
                </c:pt>
                <c:pt idx="8">
                  <c:v>100</c:v>
                </c:pt>
                <c:pt idx="9">
                  <c:v>0</c:v>
                </c:pt>
              </c:numCache>
            </c:numRef>
          </c:val>
        </c:ser>
        <c:ser>
          <c:idx val="4"/>
          <c:order val="4"/>
          <c:tx>
            <c:strRef>
              <c:f>Sheet3!$T$25</c:f>
              <c:strCache>
                <c:ptCount val="1"/>
                <c:pt idx="0">
                  <c:v>NIT</c:v>
                </c:pt>
              </c:strCache>
            </c:strRef>
          </c:tx>
          <c:cat>
            <c:multiLvlStrRef>
              <c:f>Sheet3!$U$19:$AD$20</c:f>
              <c:multiLvlStrCache>
                <c:ptCount val="10"/>
                <c:lvl>
                  <c:pt idx="0">
                    <c:v>Resistant</c:v>
                  </c:pt>
                  <c:pt idx="1">
                    <c:v>Sensitive</c:v>
                  </c:pt>
                  <c:pt idx="2">
                    <c:v>Resistant</c:v>
                  </c:pt>
                  <c:pt idx="3">
                    <c:v>Sensitive</c:v>
                  </c:pt>
                  <c:pt idx="4">
                    <c:v>Resistant</c:v>
                  </c:pt>
                  <c:pt idx="5">
                    <c:v>Sensitive</c:v>
                  </c:pt>
                  <c:pt idx="6">
                    <c:v>Resistant</c:v>
                  </c:pt>
                  <c:pt idx="7">
                    <c:v>Sensitive</c:v>
                  </c:pt>
                  <c:pt idx="8">
                    <c:v>Resistant</c:v>
                  </c:pt>
                  <c:pt idx="9">
                    <c:v>Sensitive</c:v>
                  </c:pt>
                </c:lvl>
                <c:lvl>
                  <c:pt idx="0">
                    <c:v>E.Coil</c:v>
                  </c:pt>
                  <c:pt idx="2">
                    <c:v>Pseudomonas</c:v>
                  </c:pt>
                  <c:pt idx="4">
                    <c:v>Proteus</c:v>
                  </c:pt>
                  <c:pt idx="6">
                    <c:v>Klebsiella Pneumonia</c:v>
                  </c:pt>
                  <c:pt idx="8">
                    <c:v>Staphylococcus</c:v>
                  </c:pt>
                </c:lvl>
              </c:multiLvlStrCache>
            </c:multiLvlStrRef>
          </c:cat>
          <c:val>
            <c:numRef>
              <c:f>Sheet3!$U$25:$AD$25</c:f>
              <c:numCache>
                <c:formatCode>General</c:formatCode>
                <c:ptCount val="10"/>
                <c:pt idx="0">
                  <c:v>100</c:v>
                </c:pt>
                <c:pt idx="1">
                  <c:v>0</c:v>
                </c:pt>
                <c:pt idx="2">
                  <c:v>91.669999999999987</c:v>
                </c:pt>
                <c:pt idx="3">
                  <c:v>8.33</c:v>
                </c:pt>
                <c:pt idx="4">
                  <c:v>80</c:v>
                </c:pt>
                <c:pt idx="5">
                  <c:v>20</c:v>
                </c:pt>
                <c:pt idx="6">
                  <c:v>100</c:v>
                </c:pt>
                <c:pt idx="7">
                  <c:v>0</c:v>
                </c:pt>
                <c:pt idx="8">
                  <c:v>89.7</c:v>
                </c:pt>
                <c:pt idx="9">
                  <c:v>10.27</c:v>
                </c:pt>
              </c:numCache>
            </c:numRef>
          </c:val>
        </c:ser>
        <c:ser>
          <c:idx val="5"/>
          <c:order val="5"/>
          <c:tx>
            <c:strRef>
              <c:f>Sheet3!$T$26</c:f>
              <c:strCache>
                <c:ptCount val="1"/>
                <c:pt idx="0">
                  <c:v>CPR</c:v>
                </c:pt>
              </c:strCache>
            </c:strRef>
          </c:tx>
          <c:cat>
            <c:multiLvlStrRef>
              <c:f>Sheet3!$U$19:$AD$20</c:f>
              <c:multiLvlStrCache>
                <c:ptCount val="10"/>
                <c:lvl>
                  <c:pt idx="0">
                    <c:v>Resistant</c:v>
                  </c:pt>
                  <c:pt idx="1">
                    <c:v>Sensitive</c:v>
                  </c:pt>
                  <c:pt idx="2">
                    <c:v>Resistant</c:v>
                  </c:pt>
                  <c:pt idx="3">
                    <c:v>Sensitive</c:v>
                  </c:pt>
                  <c:pt idx="4">
                    <c:v>Resistant</c:v>
                  </c:pt>
                  <c:pt idx="5">
                    <c:v>Sensitive</c:v>
                  </c:pt>
                  <c:pt idx="6">
                    <c:v>Resistant</c:v>
                  </c:pt>
                  <c:pt idx="7">
                    <c:v>Sensitive</c:v>
                  </c:pt>
                  <c:pt idx="8">
                    <c:v>Resistant</c:v>
                  </c:pt>
                  <c:pt idx="9">
                    <c:v>Sensitive</c:v>
                  </c:pt>
                </c:lvl>
                <c:lvl>
                  <c:pt idx="0">
                    <c:v>E.Coil</c:v>
                  </c:pt>
                  <c:pt idx="2">
                    <c:v>Pseudomonas</c:v>
                  </c:pt>
                  <c:pt idx="4">
                    <c:v>Proteus</c:v>
                  </c:pt>
                  <c:pt idx="6">
                    <c:v>Klebsiella Pneumonia</c:v>
                  </c:pt>
                  <c:pt idx="8">
                    <c:v>Staphylococcus</c:v>
                  </c:pt>
                </c:lvl>
              </c:multiLvlStrCache>
            </c:multiLvlStrRef>
          </c:cat>
          <c:val>
            <c:numRef>
              <c:f>Sheet3!$U$26:$AD$26</c:f>
              <c:numCache>
                <c:formatCode>General</c:formatCode>
                <c:ptCount val="10"/>
                <c:pt idx="0">
                  <c:v>93.33</c:v>
                </c:pt>
                <c:pt idx="1">
                  <c:v>6.67</c:v>
                </c:pt>
                <c:pt idx="2">
                  <c:v>85.42</c:v>
                </c:pt>
                <c:pt idx="3">
                  <c:v>14.58</c:v>
                </c:pt>
                <c:pt idx="4">
                  <c:v>100</c:v>
                </c:pt>
                <c:pt idx="5">
                  <c:v>0</c:v>
                </c:pt>
                <c:pt idx="6">
                  <c:v>100</c:v>
                </c:pt>
                <c:pt idx="7">
                  <c:v>0</c:v>
                </c:pt>
                <c:pt idx="8">
                  <c:v>75.169999999999987</c:v>
                </c:pt>
                <c:pt idx="9">
                  <c:v>28.830000000000005</c:v>
                </c:pt>
              </c:numCache>
            </c:numRef>
          </c:val>
        </c:ser>
        <c:ser>
          <c:idx val="6"/>
          <c:order val="6"/>
          <c:tx>
            <c:strRef>
              <c:f>Sheet3!$T$27</c:f>
              <c:strCache>
                <c:ptCount val="1"/>
                <c:pt idx="0">
                  <c:v>CPOT</c:v>
                </c:pt>
              </c:strCache>
            </c:strRef>
          </c:tx>
          <c:cat>
            <c:multiLvlStrRef>
              <c:f>Sheet3!$U$19:$AD$20</c:f>
              <c:multiLvlStrCache>
                <c:ptCount val="10"/>
                <c:lvl>
                  <c:pt idx="0">
                    <c:v>Resistant</c:v>
                  </c:pt>
                  <c:pt idx="1">
                    <c:v>Sensitive</c:v>
                  </c:pt>
                  <c:pt idx="2">
                    <c:v>Resistant</c:v>
                  </c:pt>
                  <c:pt idx="3">
                    <c:v>Sensitive</c:v>
                  </c:pt>
                  <c:pt idx="4">
                    <c:v>Resistant</c:v>
                  </c:pt>
                  <c:pt idx="5">
                    <c:v>Sensitive</c:v>
                  </c:pt>
                  <c:pt idx="6">
                    <c:v>Resistant</c:v>
                  </c:pt>
                  <c:pt idx="7">
                    <c:v>Sensitive</c:v>
                  </c:pt>
                  <c:pt idx="8">
                    <c:v>Resistant</c:v>
                  </c:pt>
                  <c:pt idx="9">
                    <c:v>Sensitive</c:v>
                  </c:pt>
                </c:lvl>
                <c:lvl>
                  <c:pt idx="0">
                    <c:v>E.Coil</c:v>
                  </c:pt>
                  <c:pt idx="2">
                    <c:v>Pseudomonas</c:v>
                  </c:pt>
                  <c:pt idx="4">
                    <c:v>Proteus</c:v>
                  </c:pt>
                  <c:pt idx="6">
                    <c:v>Klebsiella Pneumonia</c:v>
                  </c:pt>
                  <c:pt idx="8">
                    <c:v>Staphylococcus</c:v>
                  </c:pt>
                </c:lvl>
              </c:multiLvlStrCache>
            </c:multiLvlStrRef>
          </c:cat>
          <c:val>
            <c:numRef>
              <c:f>Sheet3!$U$27:$AD$27</c:f>
              <c:numCache>
                <c:formatCode>General</c:formatCode>
                <c:ptCount val="10"/>
                <c:pt idx="0">
                  <c:v>100</c:v>
                </c:pt>
                <c:pt idx="1">
                  <c:v>0</c:v>
                </c:pt>
                <c:pt idx="2">
                  <c:v>100</c:v>
                </c:pt>
                <c:pt idx="3">
                  <c:v>0</c:v>
                </c:pt>
                <c:pt idx="4">
                  <c:v>100</c:v>
                </c:pt>
                <c:pt idx="5">
                  <c:v>0</c:v>
                </c:pt>
                <c:pt idx="6">
                  <c:v>100</c:v>
                </c:pt>
                <c:pt idx="7">
                  <c:v>0</c:v>
                </c:pt>
                <c:pt idx="8">
                  <c:v>100</c:v>
                </c:pt>
                <c:pt idx="9">
                  <c:v>0</c:v>
                </c:pt>
              </c:numCache>
            </c:numRef>
          </c:val>
        </c:ser>
        <c:shape val="box"/>
        <c:axId val="72487296"/>
        <c:axId val="72489216"/>
        <c:axId val="0"/>
      </c:bar3DChart>
      <c:catAx>
        <c:axId val="72487296"/>
        <c:scaling>
          <c:orientation val="minMax"/>
        </c:scaling>
        <c:axPos val="b"/>
        <c:title>
          <c:tx>
            <c:rich>
              <a:bodyPr/>
              <a:lstStyle/>
              <a:p>
                <a:pPr>
                  <a:defRPr lang="en-US"/>
                </a:pPr>
                <a:r>
                  <a:rPr lang="en-US"/>
                  <a:t>Organism</a:t>
                </a:r>
              </a:p>
            </c:rich>
          </c:tx>
          <c:layout/>
        </c:title>
        <c:tickLblPos val="nextTo"/>
        <c:txPr>
          <a:bodyPr/>
          <a:lstStyle/>
          <a:p>
            <a:pPr>
              <a:defRPr lang="en-US" sz="800"/>
            </a:pPr>
            <a:endParaRPr lang="en-US"/>
          </a:p>
        </c:txPr>
        <c:crossAx val="72489216"/>
        <c:crosses val="autoZero"/>
        <c:auto val="1"/>
        <c:lblAlgn val="ctr"/>
        <c:lblOffset val="100"/>
      </c:catAx>
      <c:valAx>
        <c:axId val="72489216"/>
        <c:scaling>
          <c:orientation val="minMax"/>
        </c:scaling>
        <c:axPos val="l"/>
        <c:title>
          <c:tx>
            <c:rich>
              <a:bodyPr rot="-5400000" vert="horz"/>
              <a:lstStyle/>
              <a:p>
                <a:pPr>
                  <a:defRPr lang="en-US"/>
                </a:pPr>
                <a:r>
                  <a:rPr lang="en-US"/>
                  <a:t>Respones</a:t>
                </a:r>
                <a:r>
                  <a:rPr lang="en-US" baseline="0"/>
                  <a:t> (%)</a:t>
                </a:r>
                <a:endParaRPr lang="en-US"/>
              </a:p>
            </c:rich>
          </c:tx>
          <c:layout/>
        </c:title>
        <c:numFmt formatCode="General" sourceLinked="1"/>
        <c:tickLblPos val="nextTo"/>
        <c:txPr>
          <a:bodyPr/>
          <a:lstStyle/>
          <a:p>
            <a:pPr>
              <a:defRPr lang="en-US"/>
            </a:pPr>
            <a:endParaRPr lang="en-US"/>
          </a:p>
        </c:txPr>
        <c:crossAx val="72487296"/>
        <c:crosses val="autoZero"/>
        <c:crossBetween val="between"/>
      </c:valAx>
    </c:plotArea>
    <c:legend>
      <c:legendPos val="r"/>
      <c:layout/>
      <c:txPr>
        <a:bodyPr/>
        <a:lstStyle/>
        <a:p>
          <a:pPr>
            <a:defRPr lang="en-US"/>
          </a:pPr>
          <a:endParaRPr lang="en-US"/>
        </a:p>
      </c:txP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Sheet3!$T$39</c:f>
              <c:strCache>
                <c:ptCount val="1"/>
                <c:pt idx="0">
                  <c:v>CXC</c:v>
                </c:pt>
              </c:strCache>
            </c:strRef>
          </c:tx>
          <c:cat>
            <c:multiLvlStrRef>
              <c:f>Sheet3!$U$37:$AD$38</c:f>
              <c:multiLvlStrCache>
                <c:ptCount val="10"/>
                <c:lvl>
                  <c:pt idx="0">
                    <c:v>Resistant</c:v>
                  </c:pt>
                  <c:pt idx="1">
                    <c:v>Sensitive</c:v>
                  </c:pt>
                  <c:pt idx="2">
                    <c:v>Resistant</c:v>
                  </c:pt>
                  <c:pt idx="3">
                    <c:v>Sensitive</c:v>
                  </c:pt>
                  <c:pt idx="4">
                    <c:v>Resistant</c:v>
                  </c:pt>
                  <c:pt idx="5">
                    <c:v>Sensitive</c:v>
                  </c:pt>
                  <c:pt idx="6">
                    <c:v>Resistant</c:v>
                  </c:pt>
                  <c:pt idx="7">
                    <c:v>Sensitive</c:v>
                  </c:pt>
                  <c:pt idx="8">
                    <c:v>Resistant</c:v>
                  </c:pt>
                  <c:pt idx="9">
                    <c:v>Sensitive</c:v>
                  </c:pt>
                </c:lvl>
                <c:lvl>
                  <c:pt idx="0">
                    <c:v>E.Coil</c:v>
                  </c:pt>
                  <c:pt idx="2">
                    <c:v>Pseudomonas</c:v>
                  </c:pt>
                  <c:pt idx="4">
                    <c:v>Proteus</c:v>
                  </c:pt>
                  <c:pt idx="6">
                    <c:v>Klebsiella Pneumonia</c:v>
                  </c:pt>
                  <c:pt idx="8">
                    <c:v>Staphylococcus</c:v>
                  </c:pt>
                </c:lvl>
              </c:multiLvlStrCache>
            </c:multiLvlStrRef>
          </c:cat>
          <c:val>
            <c:numRef>
              <c:f>Sheet3!$U$39:$AD$39</c:f>
              <c:numCache>
                <c:formatCode>General</c:formatCode>
                <c:ptCount val="10"/>
                <c:pt idx="0">
                  <c:v>100</c:v>
                </c:pt>
                <c:pt idx="1">
                  <c:v>0</c:v>
                </c:pt>
                <c:pt idx="2">
                  <c:v>97.92</c:v>
                </c:pt>
                <c:pt idx="3">
                  <c:v>2.08</c:v>
                </c:pt>
                <c:pt idx="4">
                  <c:v>100</c:v>
                </c:pt>
                <c:pt idx="5">
                  <c:v>0</c:v>
                </c:pt>
                <c:pt idx="6">
                  <c:v>100</c:v>
                </c:pt>
                <c:pt idx="7">
                  <c:v>0</c:v>
                </c:pt>
                <c:pt idx="8">
                  <c:v>100</c:v>
                </c:pt>
                <c:pt idx="9">
                  <c:v>0</c:v>
                </c:pt>
              </c:numCache>
            </c:numRef>
          </c:val>
        </c:ser>
        <c:ser>
          <c:idx val="1"/>
          <c:order val="1"/>
          <c:tx>
            <c:strRef>
              <c:f>Sheet3!$T$40</c:f>
              <c:strCache>
                <c:ptCount val="1"/>
                <c:pt idx="0">
                  <c:v>ERY</c:v>
                </c:pt>
              </c:strCache>
            </c:strRef>
          </c:tx>
          <c:cat>
            <c:multiLvlStrRef>
              <c:f>Sheet3!$U$37:$AD$38</c:f>
              <c:multiLvlStrCache>
                <c:ptCount val="10"/>
                <c:lvl>
                  <c:pt idx="0">
                    <c:v>Resistant</c:v>
                  </c:pt>
                  <c:pt idx="1">
                    <c:v>Sensitive</c:v>
                  </c:pt>
                  <c:pt idx="2">
                    <c:v>Resistant</c:v>
                  </c:pt>
                  <c:pt idx="3">
                    <c:v>Sensitive</c:v>
                  </c:pt>
                  <c:pt idx="4">
                    <c:v>Resistant</c:v>
                  </c:pt>
                  <c:pt idx="5">
                    <c:v>Sensitive</c:v>
                  </c:pt>
                  <c:pt idx="6">
                    <c:v>Resistant</c:v>
                  </c:pt>
                  <c:pt idx="7">
                    <c:v>Sensitive</c:v>
                  </c:pt>
                  <c:pt idx="8">
                    <c:v>Resistant</c:v>
                  </c:pt>
                  <c:pt idx="9">
                    <c:v>Sensitive</c:v>
                  </c:pt>
                </c:lvl>
                <c:lvl>
                  <c:pt idx="0">
                    <c:v>E.Coil</c:v>
                  </c:pt>
                  <c:pt idx="2">
                    <c:v>Pseudomonas</c:v>
                  </c:pt>
                  <c:pt idx="4">
                    <c:v>Proteus</c:v>
                  </c:pt>
                  <c:pt idx="6">
                    <c:v>Klebsiella Pneumonia</c:v>
                  </c:pt>
                  <c:pt idx="8">
                    <c:v>Staphylococcus</c:v>
                  </c:pt>
                </c:lvl>
              </c:multiLvlStrCache>
            </c:multiLvlStrRef>
          </c:cat>
          <c:val>
            <c:numRef>
              <c:f>Sheet3!$U$40:$AD$40</c:f>
              <c:numCache>
                <c:formatCode>General</c:formatCode>
                <c:ptCount val="10"/>
                <c:pt idx="0">
                  <c:v>0</c:v>
                </c:pt>
                <c:pt idx="1">
                  <c:v>0</c:v>
                </c:pt>
                <c:pt idx="2">
                  <c:v>0</c:v>
                </c:pt>
                <c:pt idx="3">
                  <c:v>0</c:v>
                </c:pt>
                <c:pt idx="4">
                  <c:v>0</c:v>
                </c:pt>
                <c:pt idx="5">
                  <c:v>0</c:v>
                </c:pt>
                <c:pt idx="6">
                  <c:v>0</c:v>
                </c:pt>
                <c:pt idx="7">
                  <c:v>0</c:v>
                </c:pt>
                <c:pt idx="8">
                  <c:v>94.35</c:v>
                </c:pt>
                <c:pt idx="9">
                  <c:v>5.6499999999999995</c:v>
                </c:pt>
              </c:numCache>
            </c:numRef>
          </c:val>
        </c:ser>
        <c:ser>
          <c:idx val="2"/>
          <c:order val="2"/>
          <c:tx>
            <c:strRef>
              <c:f>Sheet3!$T$41</c:f>
              <c:strCache>
                <c:ptCount val="1"/>
                <c:pt idx="0">
                  <c:v>STR</c:v>
                </c:pt>
              </c:strCache>
            </c:strRef>
          </c:tx>
          <c:cat>
            <c:multiLvlStrRef>
              <c:f>Sheet3!$U$37:$AD$38</c:f>
              <c:multiLvlStrCache>
                <c:ptCount val="10"/>
                <c:lvl>
                  <c:pt idx="0">
                    <c:v>Resistant</c:v>
                  </c:pt>
                  <c:pt idx="1">
                    <c:v>Sensitive</c:v>
                  </c:pt>
                  <c:pt idx="2">
                    <c:v>Resistant</c:v>
                  </c:pt>
                  <c:pt idx="3">
                    <c:v>Sensitive</c:v>
                  </c:pt>
                  <c:pt idx="4">
                    <c:v>Resistant</c:v>
                  </c:pt>
                  <c:pt idx="5">
                    <c:v>Sensitive</c:v>
                  </c:pt>
                  <c:pt idx="6">
                    <c:v>Resistant</c:v>
                  </c:pt>
                  <c:pt idx="7">
                    <c:v>Sensitive</c:v>
                  </c:pt>
                  <c:pt idx="8">
                    <c:v>Resistant</c:v>
                  </c:pt>
                  <c:pt idx="9">
                    <c:v>Sensitive</c:v>
                  </c:pt>
                </c:lvl>
                <c:lvl>
                  <c:pt idx="0">
                    <c:v>E.Coil</c:v>
                  </c:pt>
                  <c:pt idx="2">
                    <c:v>Pseudomonas</c:v>
                  </c:pt>
                  <c:pt idx="4">
                    <c:v>Proteus</c:v>
                  </c:pt>
                  <c:pt idx="6">
                    <c:v>Klebsiella Pneumonia</c:v>
                  </c:pt>
                  <c:pt idx="8">
                    <c:v>Staphylococcus</c:v>
                  </c:pt>
                </c:lvl>
              </c:multiLvlStrCache>
            </c:multiLvlStrRef>
          </c:cat>
          <c:val>
            <c:numRef>
              <c:f>Sheet3!$U$41:$AD$41</c:f>
              <c:numCache>
                <c:formatCode>General</c:formatCode>
                <c:ptCount val="10"/>
                <c:pt idx="0">
                  <c:v>100</c:v>
                </c:pt>
                <c:pt idx="1">
                  <c:v>0</c:v>
                </c:pt>
                <c:pt idx="2">
                  <c:v>100</c:v>
                </c:pt>
                <c:pt idx="3">
                  <c:v>0</c:v>
                </c:pt>
                <c:pt idx="4">
                  <c:v>100</c:v>
                </c:pt>
                <c:pt idx="5">
                  <c:v>0</c:v>
                </c:pt>
                <c:pt idx="6">
                  <c:v>100</c:v>
                </c:pt>
                <c:pt idx="7">
                  <c:v>0</c:v>
                </c:pt>
                <c:pt idx="8">
                  <c:v>93.149999999999991</c:v>
                </c:pt>
                <c:pt idx="9">
                  <c:v>6.85</c:v>
                </c:pt>
              </c:numCache>
            </c:numRef>
          </c:val>
        </c:ser>
        <c:ser>
          <c:idx val="3"/>
          <c:order val="3"/>
          <c:tx>
            <c:strRef>
              <c:f>Sheet3!$T$42</c:f>
              <c:strCache>
                <c:ptCount val="1"/>
                <c:pt idx="0">
                  <c:v>TET</c:v>
                </c:pt>
              </c:strCache>
            </c:strRef>
          </c:tx>
          <c:cat>
            <c:multiLvlStrRef>
              <c:f>Sheet3!$U$37:$AD$38</c:f>
              <c:multiLvlStrCache>
                <c:ptCount val="10"/>
                <c:lvl>
                  <c:pt idx="0">
                    <c:v>Resistant</c:v>
                  </c:pt>
                  <c:pt idx="1">
                    <c:v>Sensitive</c:v>
                  </c:pt>
                  <c:pt idx="2">
                    <c:v>Resistant</c:v>
                  </c:pt>
                  <c:pt idx="3">
                    <c:v>Sensitive</c:v>
                  </c:pt>
                  <c:pt idx="4">
                    <c:v>Resistant</c:v>
                  </c:pt>
                  <c:pt idx="5">
                    <c:v>Sensitive</c:v>
                  </c:pt>
                  <c:pt idx="6">
                    <c:v>Resistant</c:v>
                  </c:pt>
                  <c:pt idx="7">
                    <c:v>Sensitive</c:v>
                  </c:pt>
                  <c:pt idx="8">
                    <c:v>Resistant</c:v>
                  </c:pt>
                  <c:pt idx="9">
                    <c:v>Sensitive</c:v>
                  </c:pt>
                </c:lvl>
                <c:lvl>
                  <c:pt idx="0">
                    <c:v>E.Coil</c:v>
                  </c:pt>
                  <c:pt idx="2">
                    <c:v>Pseudomonas</c:v>
                  </c:pt>
                  <c:pt idx="4">
                    <c:v>Proteus</c:v>
                  </c:pt>
                  <c:pt idx="6">
                    <c:v>Klebsiella Pneumonia</c:v>
                  </c:pt>
                  <c:pt idx="8">
                    <c:v>Staphylococcus</c:v>
                  </c:pt>
                </c:lvl>
              </c:multiLvlStrCache>
            </c:multiLvlStrRef>
          </c:cat>
          <c:val>
            <c:numRef>
              <c:f>Sheet3!$U$42:$AD$42</c:f>
              <c:numCache>
                <c:formatCode>General</c:formatCode>
                <c:ptCount val="10"/>
                <c:pt idx="0">
                  <c:v>100</c:v>
                </c:pt>
                <c:pt idx="1">
                  <c:v>0</c:v>
                </c:pt>
                <c:pt idx="2">
                  <c:v>100</c:v>
                </c:pt>
                <c:pt idx="3">
                  <c:v>0</c:v>
                </c:pt>
                <c:pt idx="4">
                  <c:v>100</c:v>
                </c:pt>
                <c:pt idx="5">
                  <c:v>0</c:v>
                </c:pt>
                <c:pt idx="6">
                  <c:v>100</c:v>
                </c:pt>
                <c:pt idx="7">
                  <c:v>0</c:v>
                </c:pt>
                <c:pt idx="8">
                  <c:v>97.09</c:v>
                </c:pt>
                <c:pt idx="9">
                  <c:v>2.9099999999999997</c:v>
                </c:pt>
              </c:numCache>
            </c:numRef>
          </c:val>
        </c:ser>
        <c:ser>
          <c:idx val="4"/>
          <c:order val="4"/>
          <c:tx>
            <c:strRef>
              <c:f>Sheet3!$T$43</c:f>
              <c:strCache>
                <c:ptCount val="1"/>
                <c:pt idx="0">
                  <c:v>CHL</c:v>
                </c:pt>
              </c:strCache>
            </c:strRef>
          </c:tx>
          <c:cat>
            <c:multiLvlStrRef>
              <c:f>Sheet3!$U$37:$AD$38</c:f>
              <c:multiLvlStrCache>
                <c:ptCount val="10"/>
                <c:lvl>
                  <c:pt idx="0">
                    <c:v>Resistant</c:v>
                  </c:pt>
                  <c:pt idx="1">
                    <c:v>Sensitive</c:v>
                  </c:pt>
                  <c:pt idx="2">
                    <c:v>Resistant</c:v>
                  </c:pt>
                  <c:pt idx="3">
                    <c:v>Sensitive</c:v>
                  </c:pt>
                  <c:pt idx="4">
                    <c:v>Resistant</c:v>
                  </c:pt>
                  <c:pt idx="5">
                    <c:v>Sensitive</c:v>
                  </c:pt>
                  <c:pt idx="6">
                    <c:v>Resistant</c:v>
                  </c:pt>
                  <c:pt idx="7">
                    <c:v>Sensitive</c:v>
                  </c:pt>
                  <c:pt idx="8">
                    <c:v>Resistant</c:v>
                  </c:pt>
                  <c:pt idx="9">
                    <c:v>Sensitive</c:v>
                  </c:pt>
                </c:lvl>
                <c:lvl>
                  <c:pt idx="0">
                    <c:v>E.Coil</c:v>
                  </c:pt>
                  <c:pt idx="2">
                    <c:v>Pseudomonas</c:v>
                  </c:pt>
                  <c:pt idx="4">
                    <c:v>Proteus</c:v>
                  </c:pt>
                  <c:pt idx="6">
                    <c:v>Klebsiella Pneumonia</c:v>
                  </c:pt>
                  <c:pt idx="8">
                    <c:v>Staphylococcus</c:v>
                  </c:pt>
                </c:lvl>
              </c:multiLvlStrCache>
            </c:multiLvlStrRef>
          </c:cat>
          <c:val>
            <c:numRef>
              <c:f>Sheet3!$U$43:$AD$43</c:f>
              <c:numCache>
                <c:formatCode>General</c:formatCode>
                <c:ptCount val="10"/>
                <c:pt idx="0">
                  <c:v>100</c:v>
                </c:pt>
                <c:pt idx="1">
                  <c:v>0</c:v>
                </c:pt>
                <c:pt idx="2">
                  <c:v>70.83</c:v>
                </c:pt>
                <c:pt idx="3">
                  <c:v>29.17</c:v>
                </c:pt>
                <c:pt idx="4">
                  <c:v>70</c:v>
                </c:pt>
                <c:pt idx="5">
                  <c:v>30</c:v>
                </c:pt>
                <c:pt idx="6">
                  <c:v>85.710000000000022</c:v>
                </c:pt>
                <c:pt idx="7">
                  <c:v>14.29</c:v>
                </c:pt>
                <c:pt idx="8">
                  <c:v>82.36</c:v>
                </c:pt>
                <c:pt idx="9">
                  <c:v>17.64</c:v>
                </c:pt>
              </c:numCache>
            </c:numRef>
          </c:val>
        </c:ser>
        <c:ser>
          <c:idx val="5"/>
          <c:order val="5"/>
          <c:tx>
            <c:strRef>
              <c:f>Sheet3!$T$44</c:f>
              <c:strCache>
                <c:ptCount val="1"/>
                <c:pt idx="0">
                  <c:v>AUG</c:v>
                </c:pt>
              </c:strCache>
            </c:strRef>
          </c:tx>
          <c:cat>
            <c:multiLvlStrRef>
              <c:f>Sheet3!$U$37:$AD$38</c:f>
              <c:multiLvlStrCache>
                <c:ptCount val="10"/>
                <c:lvl>
                  <c:pt idx="0">
                    <c:v>Resistant</c:v>
                  </c:pt>
                  <c:pt idx="1">
                    <c:v>Sensitive</c:v>
                  </c:pt>
                  <c:pt idx="2">
                    <c:v>Resistant</c:v>
                  </c:pt>
                  <c:pt idx="3">
                    <c:v>Sensitive</c:v>
                  </c:pt>
                  <c:pt idx="4">
                    <c:v>Resistant</c:v>
                  </c:pt>
                  <c:pt idx="5">
                    <c:v>Sensitive</c:v>
                  </c:pt>
                  <c:pt idx="6">
                    <c:v>Resistant</c:v>
                  </c:pt>
                  <c:pt idx="7">
                    <c:v>Sensitive</c:v>
                  </c:pt>
                  <c:pt idx="8">
                    <c:v>Resistant</c:v>
                  </c:pt>
                  <c:pt idx="9">
                    <c:v>Sensitive</c:v>
                  </c:pt>
                </c:lvl>
                <c:lvl>
                  <c:pt idx="0">
                    <c:v>E.Coil</c:v>
                  </c:pt>
                  <c:pt idx="2">
                    <c:v>Pseudomonas</c:v>
                  </c:pt>
                  <c:pt idx="4">
                    <c:v>Proteus</c:v>
                  </c:pt>
                  <c:pt idx="6">
                    <c:v>Klebsiella Pneumonia</c:v>
                  </c:pt>
                  <c:pt idx="8">
                    <c:v>Staphylococcus</c:v>
                  </c:pt>
                </c:lvl>
              </c:multiLvlStrCache>
            </c:multiLvlStrRef>
          </c:cat>
          <c:val>
            <c:numRef>
              <c:f>Sheet3!$U$44:$AD$44</c:f>
              <c:numCache>
                <c:formatCode>General</c:formatCode>
                <c:ptCount val="10"/>
                <c:pt idx="0">
                  <c:v>93.33</c:v>
                </c:pt>
                <c:pt idx="1">
                  <c:v>6.67</c:v>
                </c:pt>
                <c:pt idx="2">
                  <c:v>97.92</c:v>
                </c:pt>
                <c:pt idx="3">
                  <c:v>2.08</c:v>
                </c:pt>
                <c:pt idx="4">
                  <c:v>86.669999999999987</c:v>
                </c:pt>
                <c:pt idx="5">
                  <c:v>13.53</c:v>
                </c:pt>
                <c:pt idx="6">
                  <c:v>100</c:v>
                </c:pt>
                <c:pt idx="7">
                  <c:v>0</c:v>
                </c:pt>
                <c:pt idx="8">
                  <c:v>95.72</c:v>
                </c:pt>
                <c:pt idx="9">
                  <c:v>4.28</c:v>
                </c:pt>
              </c:numCache>
            </c:numRef>
          </c:val>
        </c:ser>
        <c:ser>
          <c:idx val="6"/>
          <c:order val="6"/>
          <c:tx>
            <c:strRef>
              <c:f>Sheet3!$T$45</c:f>
              <c:strCache>
                <c:ptCount val="1"/>
                <c:pt idx="0">
                  <c:v>OFL</c:v>
                </c:pt>
              </c:strCache>
            </c:strRef>
          </c:tx>
          <c:cat>
            <c:multiLvlStrRef>
              <c:f>Sheet3!$U$37:$AD$38</c:f>
              <c:multiLvlStrCache>
                <c:ptCount val="10"/>
                <c:lvl>
                  <c:pt idx="0">
                    <c:v>Resistant</c:v>
                  </c:pt>
                  <c:pt idx="1">
                    <c:v>Sensitive</c:v>
                  </c:pt>
                  <c:pt idx="2">
                    <c:v>Resistant</c:v>
                  </c:pt>
                  <c:pt idx="3">
                    <c:v>Sensitive</c:v>
                  </c:pt>
                  <c:pt idx="4">
                    <c:v>Resistant</c:v>
                  </c:pt>
                  <c:pt idx="5">
                    <c:v>Sensitive</c:v>
                  </c:pt>
                  <c:pt idx="6">
                    <c:v>Resistant</c:v>
                  </c:pt>
                  <c:pt idx="7">
                    <c:v>Sensitive</c:v>
                  </c:pt>
                  <c:pt idx="8">
                    <c:v>Resistant</c:v>
                  </c:pt>
                  <c:pt idx="9">
                    <c:v>Sensitive</c:v>
                  </c:pt>
                </c:lvl>
                <c:lvl>
                  <c:pt idx="0">
                    <c:v>E.Coil</c:v>
                  </c:pt>
                  <c:pt idx="2">
                    <c:v>Pseudomonas</c:v>
                  </c:pt>
                  <c:pt idx="4">
                    <c:v>Proteus</c:v>
                  </c:pt>
                  <c:pt idx="6">
                    <c:v>Klebsiella Pneumonia</c:v>
                  </c:pt>
                  <c:pt idx="8">
                    <c:v>Staphylococcus</c:v>
                  </c:pt>
                </c:lvl>
              </c:multiLvlStrCache>
            </c:multiLvlStrRef>
          </c:cat>
          <c:val>
            <c:numRef>
              <c:f>Sheet3!$U$45:$AD$45</c:f>
              <c:numCache>
                <c:formatCode>General</c:formatCode>
                <c:ptCount val="10"/>
                <c:pt idx="0">
                  <c:v>60</c:v>
                </c:pt>
                <c:pt idx="1">
                  <c:v>40</c:v>
                </c:pt>
                <c:pt idx="2">
                  <c:v>68.75</c:v>
                </c:pt>
                <c:pt idx="3">
                  <c:v>31.25</c:v>
                </c:pt>
                <c:pt idx="4">
                  <c:v>73.33</c:v>
                </c:pt>
                <c:pt idx="5">
                  <c:v>42.37</c:v>
                </c:pt>
                <c:pt idx="6">
                  <c:v>42.86</c:v>
                </c:pt>
                <c:pt idx="7">
                  <c:v>57.14</c:v>
                </c:pt>
                <c:pt idx="8">
                  <c:v>49.83</c:v>
                </c:pt>
                <c:pt idx="9">
                  <c:v>50.17</c:v>
                </c:pt>
              </c:numCache>
            </c:numRef>
          </c:val>
        </c:ser>
        <c:shape val="box"/>
        <c:axId val="75119616"/>
        <c:axId val="75125888"/>
        <c:axId val="0"/>
      </c:bar3DChart>
      <c:catAx>
        <c:axId val="75119616"/>
        <c:scaling>
          <c:orientation val="minMax"/>
        </c:scaling>
        <c:axPos val="b"/>
        <c:title>
          <c:tx>
            <c:rich>
              <a:bodyPr/>
              <a:lstStyle/>
              <a:p>
                <a:pPr>
                  <a:defRPr lang="en-US"/>
                </a:pPr>
                <a:r>
                  <a:rPr lang="en-US"/>
                  <a:t>Organism</a:t>
                </a:r>
              </a:p>
            </c:rich>
          </c:tx>
          <c:layout/>
        </c:title>
        <c:tickLblPos val="nextTo"/>
        <c:txPr>
          <a:bodyPr/>
          <a:lstStyle/>
          <a:p>
            <a:pPr>
              <a:defRPr lang="en-US"/>
            </a:pPr>
            <a:endParaRPr lang="en-US"/>
          </a:p>
        </c:txPr>
        <c:crossAx val="75125888"/>
        <c:crosses val="autoZero"/>
        <c:auto val="1"/>
        <c:lblAlgn val="ctr"/>
        <c:lblOffset val="100"/>
      </c:catAx>
      <c:valAx>
        <c:axId val="75125888"/>
        <c:scaling>
          <c:orientation val="minMax"/>
        </c:scaling>
        <c:axPos val="l"/>
        <c:title>
          <c:tx>
            <c:rich>
              <a:bodyPr rot="-5400000" vert="horz"/>
              <a:lstStyle/>
              <a:p>
                <a:pPr>
                  <a:defRPr lang="en-US"/>
                </a:pPr>
                <a:r>
                  <a:rPr lang="en-US"/>
                  <a:t>Response (%)</a:t>
                </a:r>
              </a:p>
            </c:rich>
          </c:tx>
          <c:layout/>
        </c:title>
        <c:numFmt formatCode="General" sourceLinked="1"/>
        <c:tickLblPos val="nextTo"/>
        <c:txPr>
          <a:bodyPr/>
          <a:lstStyle/>
          <a:p>
            <a:pPr>
              <a:defRPr lang="en-US"/>
            </a:pPr>
            <a:endParaRPr lang="en-US"/>
          </a:p>
        </c:txPr>
        <c:crossAx val="75119616"/>
        <c:crosses val="autoZero"/>
        <c:crossBetween val="between"/>
      </c:valAx>
    </c:plotArea>
    <c:legend>
      <c:legendPos val="r"/>
      <c:layout/>
      <c:txPr>
        <a:bodyPr/>
        <a:lstStyle/>
        <a:p>
          <a:pPr>
            <a:defRPr lang="en-US"/>
          </a:pPr>
          <a:endParaRPr lang="en-US"/>
        </a:p>
      </c:txP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8.250222126462653E-2"/>
          <c:y val="5.1400554097404488E-2"/>
          <c:w val="0.64477924143694765"/>
          <c:h val="0.73444808982210552"/>
        </c:manualLayout>
      </c:layout>
      <c:lineChart>
        <c:grouping val="standard"/>
        <c:ser>
          <c:idx val="0"/>
          <c:order val="0"/>
          <c:tx>
            <c:strRef>
              <c:f>Sheet3!$C$20</c:f>
              <c:strCache>
                <c:ptCount val="1"/>
                <c:pt idx="0">
                  <c:v>Total Resistance</c:v>
                </c:pt>
              </c:strCache>
            </c:strRef>
          </c:tx>
          <c:cat>
            <c:strRef>
              <c:f>Sheet3!$B$21:$B$34</c:f>
              <c:strCache>
                <c:ptCount val="14"/>
                <c:pt idx="0">
                  <c:v>CAZ</c:v>
                </c:pt>
                <c:pt idx="1">
                  <c:v>CRX</c:v>
                </c:pt>
                <c:pt idx="2">
                  <c:v>GEN</c:v>
                </c:pt>
                <c:pt idx="3">
                  <c:v>CXM</c:v>
                </c:pt>
                <c:pt idx="4">
                  <c:v>NIT</c:v>
                </c:pt>
                <c:pt idx="5">
                  <c:v>CPR</c:v>
                </c:pt>
                <c:pt idx="6">
                  <c:v>COT</c:v>
                </c:pt>
                <c:pt idx="7">
                  <c:v>CXC</c:v>
                </c:pt>
                <c:pt idx="8">
                  <c:v>ERY</c:v>
                </c:pt>
                <c:pt idx="9">
                  <c:v>STR</c:v>
                </c:pt>
                <c:pt idx="10">
                  <c:v>TET</c:v>
                </c:pt>
                <c:pt idx="11">
                  <c:v>CHL</c:v>
                </c:pt>
                <c:pt idx="12">
                  <c:v>AUG</c:v>
                </c:pt>
                <c:pt idx="13">
                  <c:v>OFL</c:v>
                </c:pt>
              </c:strCache>
            </c:strRef>
          </c:cat>
          <c:val>
            <c:numRef>
              <c:f>Sheet3!$C$21:$C$34</c:f>
              <c:numCache>
                <c:formatCode>General</c:formatCode>
                <c:ptCount val="14"/>
                <c:pt idx="0">
                  <c:v>636</c:v>
                </c:pt>
                <c:pt idx="1">
                  <c:v>639</c:v>
                </c:pt>
                <c:pt idx="2">
                  <c:v>457</c:v>
                </c:pt>
                <c:pt idx="3">
                  <c:v>677</c:v>
                </c:pt>
                <c:pt idx="4">
                  <c:v>609</c:v>
                </c:pt>
                <c:pt idx="5">
                  <c:v>523</c:v>
                </c:pt>
                <c:pt idx="6">
                  <c:v>684</c:v>
                </c:pt>
                <c:pt idx="7">
                  <c:v>683</c:v>
                </c:pt>
                <c:pt idx="8">
                  <c:v>551</c:v>
                </c:pt>
                <c:pt idx="9">
                  <c:v>544</c:v>
                </c:pt>
                <c:pt idx="10">
                  <c:v>667</c:v>
                </c:pt>
                <c:pt idx="11">
                  <c:v>565</c:v>
                </c:pt>
                <c:pt idx="12">
                  <c:v>653</c:v>
                </c:pt>
                <c:pt idx="13">
                  <c:v>368</c:v>
                </c:pt>
              </c:numCache>
            </c:numRef>
          </c:val>
        </c:ser>
        <c:marker val="1"/>
        <c:axId val="75164288"/>
        <c:axId val="75043584"/>
      </c:lineChart>
      <c:lineChart>
        <c:grouping val="standard"/>
        <c:ser>
          <c:idx val="1"/>
          <c:order val="1"/>
          <c:tx>
            <c:strRef>
              <c:f>Sheet3!$D$20</c:f>
              <c:strCache>
                <c:ptCount val="1"/>
                <c:pt idx="0">
                  <c:v>Total Susceptibility</c:v>
                </c:pt>
              </c:strCache>
            </c:strRef>
          </c:tx>
          <c:cat>
            <c:strRef>
              <c:f>Sheet3!$B$21:$B$34</c:f>
              <c:strCache>
                <c:ptCount val="14"/>
                <c:pt idx="0">
                  <c:v>CAZ</c:v>
                </c:pt>
                <c:pt idx="1">
                  <c:v>CRX</c:v>
                </c:pt>
                <c:pt idx="2">
                  <c:v>GEN</c:v>
                </c:pt>
                <c:pt idx="3">
                  <c:v>CXM</c:v>
                </c:pt>
                <c:pt idx="4">
                  <c:v>NIT</c:v>
                </c:pt>
                <c:pt idx="5">
                  <c:v>CPR</c:v>
                </c:pt>
                <c:pt idx="6">
                  <c:v>COT</c:v>
                </c:pt>
                <c:pt idx="7">
                  <c:v>CXC</c:v>
                </c:pt>
                <c:pt idx="8">
                  <c:v>ERY</c:v>
                </c:pt>
                <c:pt idx="9">
                  <c:v>STR</c:v>
                </c:pt>
                <c:pt idx="10">
                  <c:v>TET</c:v>
                </c:pt>
                <c:pt idx="11">
                  <c:v>CHL</c:v>
                </c:pt>
                <c:pt idx="12">
                  <c:v>AUG</c:v>
                </c:pt>
                <c:pt idx="13">
                  <c:v>OFL</c:v>
                </c:pt>
              </c:strCache>
            </c:strRef>
          </c:cat>
          <c:val>
            <c:numRef>
              <c:f>Sheet3!$D$21:$D$34</c:f>
              <c:numCache>
                <c:formatCode>General</c:formatCode>
                <c:ptCount val="14"/>
                <c:pt idx="0">
                  <c:v>48</c:v>
                </c:pt>
                <c:pt idx="1">
                  <c:v>45</c:v>
                </c:pt>
                <c:pt idx="2">
                  <c:v>227</c:v>
                </c:pt>
                <c:pt idx="3">
                  <c:v>7</c:v>
                </c:pt>
                <c:pt idx="4">
                  <c:v>75</c:v>
                </c:pt>
                <c:pt idx="5">
                  <c:v>161</c:v>
                </c:pt>
                <c:pt idx="6">
                  <c:v>0</c:v>
                </c:pt>
                <c:pt idx="7">
                  <c:v>1</c:v>
                </c:pt>
                <c:pt idx="8">
                  <c:v>33</c:v>
                </c:pt>
                <c:pt idx="9">
                  <c:v>40</c:v>
                </c:pt>
                <c:pt idx="10">
                  <c:v>17</c:v>
                </c:pt>
                <c:pt idx="11">
                  <c:v>119</c:v>
                </c:pt>
                <c:pt idx="12">
                  <c:v>31</c:v>
                </c:pt>
                <c:pt idx="13">
                  <c:v>316</c:v>
                </c:pt>
              </c:numCache>
            </c:numRef>
          </c:val>
        </c:ser>
        <c:marker val="1"/>
        <c:axId val="75051776"/>
        <c:axId val="75045504"/>
      </c:lineChart>
      <c:catAx>
        <c:axId val="75164288"/>
        <c:scaling>
          <c:orientation val="minMax"/>
        </c:scaling>
        <c:axPos val="b"/>
        <c:title>
          <c:tx>
            <c:rich>
              <a:bodyPr/>
              <a:lstStyle/>
              <a:p>
                <a:pPr>
                  <a:defRPr lang="en-US"/>
                </a:pPr>
                <a:r>
                  <a:rPr lang="en-US"/>
                  <a:t>Drugs</a:t>
                </a:r>
              </a:p>
            </c:rich>
          </c:tx>
          <c:layout/>
        </c:title>
        <c:tickLblPos val="nextTo"/>
        <c:txPr>
          <a:bodyPr/>
          <a:lstStyle/>
          <a:p>
            <a:pPr>
              <a:defRPr lang="en-US"/>
            </a:pPr>
            <a:endParaRPr lang="en-US"/>
          </a:p>
        </c:txPr>
        <c:crossAx val="75043584"/>
        <c:crosses val="autoZero"/>
        <c:auto val="1"/>
        <c:lblAlgn val="ctr"/>
        <c:lblOffset val="100"/>
      </c:catAx>
      <c:valAx>
        <c:axId val="75043584"/>
        <c:scaling>
          <c:orientation val="minMax"/>
        </c:scaling>
        <c:axPos val="l"/>
        <c:title>
          <c:tx>
            <c:rich>
              <a:bodyPr rot="-5400000" vert="horz"/>
              <a:lstStyle/>
              <a:p>
                <a:pPr>
                  <a:defRPr lang="en-US"/>
                </a:pPr>
                <a:r>
                  <a:rPr lang="en-US"/>
                  <a:t>Number</a:t>
                </a:r>
                <a:r>
                  <a:rPr lang="en-US" baseline="0"/>
                  <a:t> of Resistance</a:t>
                </a:r>
                <a:endParaRPr lang="en-US"/>
              </a:p>
            </c:rich>
          </c:tx>
          <c:layout/>
        </c:title>
        <c:numFmt formatCode="General" sourceLinked="1"/>
        <c:tickLblPos val="nextTo"/>
        <c:txPr>
          <a:bodyPr/>
          <a:lstStyle/>
          <a:p>
            <a:pPr>
              <a:defRPr lang="en-US"/>
            </a:pPr>
            <a:endParaRPr lang="en-US"/>
          </a:p>
        </c:txPr>
        <c:crossAx val="75164288"/>
        <c:crosses val="autoZero"/>
        <c:crossBetween val="between"/>
      </c:valAx>
      <c:valAx>
        <c:axId val="75045504"/>
        <c:scaling>
          <c:orientation val="minMax"/>
        </c:scaling>
        <c:axPos val="r"/>
        <c:title>
          <c:tx>
            <c:rich>
              <a:bodyPr rot="-5400000" vert="horz"/>
              <a:lstStyle/>
              <a:p>
                <a:pPr>
                  <a:defRPr lang="en-US"/>
                </a:pPr>
                <a:r>
                  <a:rPr lang="en-US"/>
                  <a:t>Number of Susceptibility</a:t>
                </a:r>
              </a:p>
            </c:rich>
          </c:tx>
          <c:layout/>
        </c:title>
        <c:numFmt formatCode="General" sourceLinked="1"/>
        <c:tickLblPos val="nextTo"/>
        <c:txPr>
          <a:bodyPr/>
          <a:lstStyle/>
          <a:p>
            <a:pPr>
              <a:defRPr lang="en-US"/>
            </a:pPr>
            <a:endParaRPr lang="en-US"/>
          </a:p>
        </c:txPr>
        <c:crossAx val="75051776"/>
        <c:crosses val="max"/>
        <c:crossBetween val="between"/>
      </c:valAx>
      <c:catAx>
        <c:axId val="75051776"/>
        <c:scaling>
          <c:orientation val="minMax"/>
        </c:scaling>
        <c:delete val="1"/>
        <c:axPos val="b"/>
        <c:tickLblPos val="none"/>
        <c:crossAx val="75045504"/>
        <c:crosses val="autoZero"/>
        <c:auto val="1"/>
        <c:lblAlgn val="ctr"/>
        <c:lblOffset val="100"/>
      </c:catAx>
    </c:plotArea>
    <c:legend>
      <c:legendPos val="r"/>
      <c:layout>
        <c:manualLayout>
          <c:xMode val="edge"/>
          <c:yMode val="edge"/>
          <c:x val="0.81992732581398009"/>
          <c:y val="0.41628280839895387"/>
          <c:w val="0.16777974093825418"/>
          <c:h val="0.33873067949839608"/>
        </c:manualLayout>
      </c:layout>
      <c:txPr>
        <a:bodyPr/>
        <a:lstStyle/>
        <a:p>
          <a:pPr>
            <a:defRPr lang="en-US"/>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Sheet3!$G$37</c:f>
              <c:strCache>
                <c:ptCount val="1"/>
                <c:pt idx="0">
                  <c:v> Positive</c:v>
                </c:pt>
              </c:strCache>
            </c:strRef>
          </c:tx>
          <c:cat>
            <c:strRef>
              <c:f>Sheet3!$F$38:$F$41</c:f>
              <c:strCache>
                <c:ptCount val="4"/>
                <c:pt idx="0">
                  <c:v>CTX-M</c:v>
                </c:pt>
                <c:pt idx="1">
                  <c:v>SHV</c:v>
                </c:pt>
                <c:pt idx="2">
                  <c:v>OXA</c:v>
                </c:pt>
                <c:pt idx="3">
                  <c:v>CTX-M + SHV</c:v>
                </c:pt>
              </c:strCache>
            </c:strRef>
          </c:cat>
          <c:val>
            <c:numRef>
              <c:f>Sheet3!$G$38:$G$41</c:f>
              <c:numCache>
                <c:formatCode>General</c:formatCode>
                <c:ptCount val="4"/>
                <c:pt idx="0">
                  <c:v>22</c:v>
                </c:pt>
                <c:pt idx="1">
                  <c:v>24</c:v>
                </c:pt>
                <c:pt idx="2">
                  <c:v>0</c:v>
                </c:pt>
                <c:pt idx="3">
                  <c:v>9</c:v>
                </c:pt>
              </c:numCache>
            </c:numRef>
          </c:val>
        </c:ser>
        <c:ser>
          <c:idx val="1"/>
          <c:order val="1"/>
          <c:tx>
            <c:strRef>
              <c:f>Sheet3!$H$37</c:f>
              <c:strCache>
                <c:ptCount val="1"/>
                <c:pt idx="0">
                  <c:v>Negative</c:v>
                </c:pt>
              </c:strCache>
            </c:strRef>
          </c:tx>
          <c:cat>
            <c:strRef>
              <c:f>Sheet3!$F$38:$F$41</c:f>
              <c:strCache>
                <c:ptCount val="4"/>
                <c:pt idx="0">
                  <c:v>CTX-M</c:v>
                </c:pt>
                <c:pt idx="1">
                  <c:v>SHV</c:v>
                </c:pt>
                <c:pt idx="2">
                  <c:v>OXA</c:v>
                </c:pt>
                <c:pt idx="3">
                  <c:v>CTX-M + SHV</c:v>
                </c:pt>
              </c:strCache>
            </c:strRef>
          </c:cat>
          <c:val>
            <c:numRef>
              <c:f>Sheet3!$H$38:$H$41</c:f>
              <c:numCache>
                <c:formatCode>General</c:formatCode>
                <c:ptCount val="4"/>
                <c:pt idx="0">
                  <c:v>18</c:v>
                </c:pt>
                <c:pt idx="1">
                  <c:v>16</c:v>
                </c:pt>
                <c:pt idx="2">
                  <c:v>40</c:v>
                </c:pt>
                <c:pt idx="3">
                  <c:v>31</c:v>
                </c:pt>
              </c:numCache>
            </c:numRef>
          </c:val>
        </c:ser>
        <c:shape val="box"/>
        <c:axId val="75311744"/>
        <c:axId val="75313920"/>
        <c:axId val="0"/>
      </c:bar3DChart>
      <c:catAx>
        <c:axId val="75311744"/>
        <c:scaling>
          <c:orientation val="minMax"/>
        </c:scaling>
        <c:axPos val="b"/>
        <c:title>
          <c:tx>
            <c:rich>
              <a:bodyPr/>
              <a:lstStyle/>
              <a:p>
                <a:pPr>
                  <a:defRPr lang="en-US"/>
                </a:pPr>
                <a:r>
                  <a:rPr lang="en-US" sz="1000" b="1" i="0" u="none" strike="noStrike" baseline="0">
                    <a:effectLst/>
                  </a:rPr>
                  <a:t>Gene/Primer </a:t>
                </a:r>
                <a:endParaRPr lang="en-US"/>
              </a:p>
            </c:rich>
          </c:tx>
          <c:layout/>
        </c:title>
        <c:tickLblPos val="nextTo"/>
        <c:txPr>
          <a:bodyPr/>
          <a:lstStyle/>
          <a:p>
            <a:pPr>
              <a:defRPr lang="en-US"/>
            </a:pPr>
            <a:endParaRPr lang="en-US"/>
          </a:p>
        </c:txPr>
        <c:crossAx val="75313920"/>
        <c:crosses val="autoZero"/>
        <c:auto val="1"/>
        <c:lblAlgn val="ctr"/>
        <c:lblOffset val="100"/>
      </c:catAx>
      <c:valAx>
        <c:axId val="75313920"/>
        <c:scaling>
          <c:orientation val="minMax"/>
        </c:scaling>
        <c:axPos val="l"/>
        <c:title>
          <c:tx>
            <c:rich>
              <a:bodyPr rot="-5400000" vert="horz"/>
              <a:lstStyle/>
              <a:p>
                <a:pPr>
                  <a:defRPr lang="en-US"/>
                </a:pPr>
                <a:r>
                  <a:rPr lang="en-US"/>
                  <a:t>Number of Isolates</a:t>
                </a:r>
              </a:p>
            </c:rich>
          </c:tx>
          <c:layout/>
        </c:title>
        <c:numFmt formatCode="General" sourceLinked="1"/>
        <c:tickLblPos val="nextTo"/>
        <c:txPr>
          <a:bodyPr/>
          <a:lstStyle/>
          <a:p>
            <a:pPr>
              <a:defRPr lang="en-US"/>
            </a:pPr>
            <a:endParaRPr lang="en-US"/>
          </a:p>
        </c:txPr>
        <c:crossAx val="75311744"/>
        <c:crosses val="autoZero"/>
        <c:crossBetween val="between"/>
      </c:valAx>
    </c:plotArea>
    <c:legend>
      <c:legendPos val="r"/>
      <c:layout/>
      <c:txPr>
        <a:bodyPr/>
        <a:lstStyle/>
        <a:p>
          <a:pPr>
            <a:defRPr lang="en-US"/>
          </a:pPr>
          <a:endParaRPr lang="en-US"/>
        </a:p>
      </c:txPr>
    </c:legend>
    <c:plotVisOnly val="1"/>
    <c:dispBlanksAs val="gap"/>
  </c:chart>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15</TotalTime>
  <Pages>14</Pages>
  <Words>7148</Words>
  <Characters>40750</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47803</CharactersWithSpaces>
  <SharedDoc>false</SharedDoc>
  <HLinks>
    <vt:vector size="30" baseType="variant">
      <vt:variant>
        <vt:i4>786501</vt:i4>
      </vt:variant>
      <vt:variant>
        <vt:i4>3</vt:i4>
      </vt:variant>
      <vt:variant>
        <vt:i4>0</vt:i4>
      </vt:variant>
      <vt:variant>
        <vt:i4>5</vt:i4>
      </vt:variant>
      <vt:variant>
        <vt:lpwstr>http://www.dx.doi.org/10.7537/marsnys09xx16xx</vt:lpwstr>
      </vt:variant>
      <vt:variant>
        <vt:lpwstr/>
      </vt:variant>
      <vt:variant>
        <vt:i4>4522059</vt:i4>
      </vt:variant>
      <vt:variant>
        <vt:i4>0</vt:i4>
      </vt:variant>
      <vt:variant>
        <vt:i4>0</vt:i4>
      </vt:variant>
      <vt:variant>
        <vt:i4>5</vt:i4>
      </vt:variant>
      <vt:variant>
        <vt:lpwstr>http://www.sciencepub.net/newyork</vt:lpwstr>
      </vt:variant>
      <vt:variant>
        <vt:lpwstr/>
      </vt:variant>
      <vt:variant>
        <vt:i4>1638455</vt:i4>
      </vt:variant>
      <vt:variant>
        <vt:i4>9</vt:i4>
      </vt:variant>
      <vt:variant>
        <vt:i4>0</vt:i4>
      </vt:variant>
      <vt:variant>
        <vt:i4>5</vt:i4>
      </vt:variant>
      <vt:variant>
        <vt:lpwstr>mailto:newyorksci@gmail.com</vt:lpwstr>
      </vt:variant>
      <vt:variant>
        <vt:lpwstr/>
      </vt:variant>
      <vt:variant>
        <vt:i4>4522059</vt:i4>
      </vt:variant>
      <vt:variant>
        <vt:i4>6</vt:i4>
      </vt:variant>
      <vt:variant>
        <vt:i4>0</vt:i4>
      </vt:variant>
      <vt:variant>
        <vt:i4>5</vt:i4>
      </vt:variant>
      <vt:variant>
        <vt:lpwstr>http://www.sciencepub.net/newyork</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IWU</dc:creator>
  <cp:lastModifiedBy>Administrator</cp:lastModifiedBy>
  <cp:revision>4</cp:revision>
  <cp:lastPrinted>2016-04-15T02:21:00Z</cp:lastPrinted>
  <dcterms:created xsi:type="dcterms:W3CDTF">2016-04-15T10:02:00Z</dcterms:created>
  <dcterms:modified xsi:type="dcterms:W3CDTF">2016-04-15T04:03:00Z</dcterms:modified>
</cp:coreProperties>
</file>