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88" w:rsidRPr="00886316" w:rsidRDefault="00067D53" w:rsidP="00886316">
      <w:pPr>
        <w:adjustRightInd w:val="0"/>
        <w:snapToGrid w:val="0"/>
        <w:spacing w:after="0" w:line="240" w:lineRule="auto"/>
        <w:jc w:val="center"/>
        <w:rPr>
          <w:rFonts w:ascii="Times New Roman" w:hAnsi="Times New Roman" w:cs="Times New Roman"/>
          <w:b/>
          <w:sz w:val="20"/>
          <w:szCs w:val="20"/>
        </w:rPr>
      </w:pPr>
      <w:bookmarkStart w:id="0" w:name="OLE_LINK1"/>
      <w:bookmarkStart w:id="1" w:name="OLE_LINK2"/>
      <w:r w:rsidRPr="00886316">
        <w:rPr>
          <w:rFonts w:ascii="Times New Roman" w:hAnsi="Times New Roman" w:cs="Times New Roman"/>
          <w:b/>
          <w:sz w:val="20"/>
          <w:szCs w:val="20"/>
        </w:rPr>
        <w:t xml:space="preserve">A </w:t>
      </w:r>
      <w:r w:rsidR="00C06F22" w:rsidRPr="00886316">
        <w:rPr>
          <w:rFonts w:ascii="Times New Roman" w:hAnsi="Times New Roman" w:cs="Times New Roman"/>
          <w:b/>
          <w:sz w:val="20"/>
          <w:szCs w:val="20"/>
        </w:rPr>
        <w:t>Theoretical S</w:t>
      </w:r>
      <w:r w:rsidR="00800AE9" w:rsidRPr="00886316">
        <w:rPr>
          <w:rFonts w:ascii="Times New Roman" w:hAnsi="Times New Roman" w:cs="Times New Roman"/>
          <w:b/>
          <w:sz w:val="20"/>
          <w:szCs w:val="20"/>
        </w:rPr>
        <w:t>tudy</w:t>
      </w:r>
      <w:r w:rsidR="00475188" w:rsidRPr="00886316">
        <w:rPr>
          <w:rFonts w:ascii="Times New Roman" w:hAnsi="Times New Roman" w:cs="Times New Roman"/>
          <w:b/>
          <w:sz w:val="20"/>
          <w:szCs w:val="20"/>
        </w:rPr>
        <w:t xml:space="preserve"> o</w:t>
      </w:r>
      <w:r w:rsidR="00C06F22" w:rsidRPr="00886316">
        <w:rPr>
          <w:rFonts w:ascii="Times New Roman" w:hAnsi="Times New Roman" w:cs="Times New Roman"/>
          <w:b/>
          <w:sz w:val="20"/>
          <w:szCs w:val="20"/>
        </w:rPr>
        <w:t>n the E</w:t>
      </w:r>
      <w:r w:rsidR="00473452" w:rsidRPr="00886316">
        <w:rPr>
          <w:rFonts w:ascii="Times New Roman" w:hAnsi="Times New Roman" w:cs="Times New Roman"/>
          <w:b/>
          <w:sz w:val="20"/>
          <w:szCs w:val="20"/>
        </w:rPr>
        <w:t xml:space="preserve">ffect of </w:t>
      </w:r>
      <w:r w:rsidRPr="00886316">
        <w:rPr>
          <w:rFonts w:ascii="Times New Roman" w:hAnsi="Times New Roman" w:cs="Times New Roman"/>
          <w:b/>
          <w:sz w:val="20"/>
          <w:szCs w:val="20"/>
        </w:rPr>
        <w:t>Substituent</w:t>
      </w:r>
      <w:r w:rsidR="00473452" w:rsidRPr="00886316">
        <w:rPr>
          <w:rFonts w:ascii="Times New Roman" w:hAnsi="Times New Roman" w:cs="Times New Roman"/>
          <w:b/>
          <w:sz w:val="20"/>
          <w:szCs w:val="20"/>
        </w:rPr>
        <w:t xml:space="preserve"> </w:t>
      </w:r>
      <w:r w:rsidR="00475188" w:rsidRPr="00886316">
        <w:rPr>
          <w:rFonts w:ascii="Times New Roman" w:hAnsi="Times New Roman" w:cs="Times New Roman"/>
          <w:b/>
          <w:sz w:val="20"/>
          <w:szCs w:val="20"/>
        </w:rPr>
        <w:t>on t</w:t>
      </w:r>
      <w:r w:rsidR="00C06F22" w:rsidRPr="00886316">
        <w:rPr>
          <w:rFonts w:ascii="Times New Roman" w:hAnsi="Times New Roman" w:cs="Times New Roman"/>
          <w:b/>
          <w:sz w:val="20"/>
          <w:szCs w:val="20"/>
        </w:rPr>
        <w:t>he P</w:t>
      </w:r>
      <w:r w:rsidRPr="00886316">
        <w:rPr>
          <w:rFonts w:ascii="Times New Roman" w:hAnsi="Times New Roman" w:cs="Times New Roman"/>
          <w:b/>
          <w:sz w:val="20"/>
          <w:szCs w:val="20"/>
        </w:rPr>
        <w:t xml:space="preserve">roperties of </w:t>
      </w:r>
      <w:proofErr w:type="spellStart"/>
      <w:r w:rsidR="00C06F22" w:rsidRPr="00886316">
        <w:rPr>
          <w:rFonts w:ascii="Times New Roman" w:hAnsi="Times New Roman" w:cs="Times New Roman"/>
          <w:b/>
          <w:sz w:val="20"/>
          <w:szCs w:val="20"/>
        </w:rPr>
        <w:t>Pyrrole</w:t>
      </w:r>
      <w:proofErr w:type="spellEnd"/>
      <w:r w:rsidR="00C06F22" w:rsidRPr="00886316">
        <w:rPr>
          <w:rFonts w:ascii="Times New Roman" w:hAnsi="Times New Roman" w:cs="Times New Roman"/>
          <w:b/>
          <w:sz w:val="20"/>
          <w:szCs w:val="20"/>
        </w:rPr>
        <w:t xml:space="preserve"> and </w:t>
      </w:r>
      <w:proofErr w:type="spellStart"/>
      <w:r w:rsidR="00C06F22" w:rsidRPr="00886316">
        <w:rPr>
          <w:rFonts w:ascii="Times New Roman" w:hAnsi="Times New Roman" w:cs="Times New Roman"/>
          <w:b/>
          <w:sz w:val="20"/>
          <w:szCs w:val="20"/>
        </w:rPr>
        <w:t>T</w:t>
      </w:r>
      <w:r w:rsidR="00475188" w:rsidRPr="00886316">
        <w:rPr>
          <w:rFonts w:ascii="Times New Roman" w:hAnsi="Times New Roman" w:cs="Times New Roman"/>
          <w:b/>
          <w:sz w:val="20"/>
          <w:szCs w:val="20"/>
        </w:rPr>
        <w:t>hiophene</w:t>
      </w:r>
      <w:bookmarkEnd w:id="0"/>
      <w:bookmarkEnd w:id="1"/>
      <w:proofErr w:type="spellEnd"/>
    </w:p>
    <w:p w:rsidR="00475188" w:rsidRPr="00886316" w:rsidRDefault="00475188" w:rsidP="00886316">
      <w:pPr>
        <w:adjustRightInd w:val="0"/>
        <w:snapToGrid w:val="0"/>
        <w:spacing w:after="0" w:line="240" w:lineRule="auto"/>
        <w:jc w:val="center"/>
        <w:rPr>
          <w:rFonts w:ascii="Times New Roman" w:hAnsi="Times New Roman" w:cs="Times New Roman"/>
          <w:sz w:val="20"/>
          <w:szCs w:val="20"/>
        </w:rPr>
      </w:pPr>
    </w:p>
    <w:p w:rsidR="00933CDA" w:rsidRPr="00886316" w:rsidRDefault="00933CDA" w:rsidP="00886316">
      <w:pPr>
        <w:adjustRightInd w:val="0"/>
        <w:snapToGrid w:val="0"/>
        <w:spacing w:after="0" w:line="240" w:lineRule="auto"/>
        <w:jc w:val="center"/>
        <w:rPr>
          <w:rFonts w:ascii="Times New Roman" w:hAnsi="Times New Roman" w:cs="Times New Roman"/>
          <w:sz w:val="20"/>
          <w:szCs w:val="20"/>
          <w:vertAlign w:val="superscript"/>
        </w:rPr>
      </w:pPr>
      <w:bookmarkStart w:id="2" w:name="OLE_LINK3"/>
      <w:bookmarkStart w:id="3" w:name="OLE_LINK4"/>
      <w:r w:rsidRPr="00886316">
        <w:rPr>
          <w:rFonts w:ascii="Times New Roman" w:hAnsi="Times New Roman" w:cs="Times New Roman"/>
          <w:sz w:val="20"/>
          <w:szCs w:val="20"/>
        </w:rPr>
        <w:t xml:space="preserve">Isaiah, </w:t>
      </w:r>
      <w:r w:rsidRPr="00886316">
        <w:rPr>
          <w:rStyle w:val="st"/>
          <w:rFonts w:ascii="Times New Roman" w:hAnsi="Times New Roman" w:cs="Times New Roman"/>
          <w:sz w:val="20"/>
          <w:szCs w:val="20"/>
        </w:rPr>
        <w:t>A</w:t>
      </w:r>
      <w:r w:rsidRPr="00886316">
        <w:rPr>
          <w:rFonts w:ascii="Times New Roman" w:hAnsi="Times New Roman" w:cs="Times New Roman"/>
          <w:sz w:val="20"/>
          <w:szCs w:val="20"/>
        </w:rPr>
        <w:t xml:space="preserve">. </w:t>
      </w:r>
      <w:proofErr w:type="spellStart"/>
      <w:r w:rsidRPr="00886316">
        <w:rPr>
          <w:rFonts w:ascii="Times New Roman" w:hAnsi="Times New Roman" w:cs="Times New Roman"/>
          <w:sz w:val="20"/>
          <w:szCs w:val="20"/>
        </w:rPr>
        <w:t>Adejoro</w:t>
      </w:r>
      <w:proofErr w:type="spellEnd"/>
      <w:r w:rsidR="00753177" w:rsidRPr="00886316">
        <w:rPr>
          <w:rFonts w:ascii="Times New Roman" w:hAnsi="Times New Roman" w:cs="Times New Roman"/>
          <w:sz w:val="20"/>
          <w:szCs w:val="20"/>
        </w:rPr>
        <w:t xml:space="preserve"> and Collins, U</w:t>
      </w:r>
      <w:r w:rsidRPr="00886316">
        <w:rPr>
          <w:rFonts w:ascii="Times New Roman" w:hAnsi="Times New Roman" w:cs="Times New Roman"/>
          <w:sz w:val="20"/>
          <w:szCs w:val="20"/>
        </w:rPr>
        <w:t xml:space="preserve">. </w:t>
      </w:r>
      <w:proofErr w:type="spellStart"/>
      <w:r w:rsidRPr="00886316">
        <w:rPr>
          <w:rFonts w:ascii="Times New Roman" w:hAnsi="Times New Roman" w:cs="Times New Roman"/>
          <w:sz w:val="20"/>
          <w:szCs w:val="20"/>
        </w:rPr>
        <w:t>Ibeji</w:t>
      </w:r>
      <w:bookmarkEnd w:id="2"/>
      <w:bookmarkEnd w:id="3"/>
      <w:proofErr w:type="spellEnd"/>
      <w:r w:rsidRPr="00886316">
        <w:rPr>
          <w:rFonts w:ascii="Times New Roman" w:hAnsi="Times New Roman" w:cs="Times New Roman"/>
          <w:sz w:val="20"/>
          <w:szCs w:val="20"/>
        </w:rPr>
        <w:t>*</w:t>
      </w:r>
    </w:p>
    <w:p w:rsidR="00933CDA" w:rsidRPr="00886316" w:rsidRDefault="00933CDA" w:rsidP="00886316">
      <w:pPr>
        <w:adjustRightInd w:val="0"/>
        <w:snapToGrid w:val="0"/>
        <w:spacing w:after="0" w:line="240" w:lineRule="auto"/>
        <w:jc w:val="center"/>
        <w:rPr>
          <w:rFonts w:ascii="Times New Roman" w:hAnsi="Times New Roman" w:cs="Times New Roman"/>
          <w:sz w:val="20"/>
          <w:szCs w:val="20"/>
        </w:rPr>
      </w:pPr>
    </w:p>
    <w:p w:rsidR="00475188" w:rsidRPr="00886316" w:rsidRDefault="00475188" w:rsidP="00886316">
      <w:pPr>
        <w:adjustRightInd w:val="0"/>
        <w:snapToGrid w:val="0"/>
        <w:spacing w:after="0" w:line="240" w:lineRule="auto"/>
        <w:jc w:val="center"/>
        <w:rPr>
          <w:rFonts w:ascii="Times New Roman" w:hAnsi="Times New Roman" w:cs="Times New Roman"/>
          <w:sz w:val="20"/>
          <w:szCs w:val="20"/>
        </w:rPr>
      </w:pPr>
      <w:r w:rsidRPr="00886316">
        <w:rPr>
          <w:rFonts w:ascii="Times New Roman" w:hAnsi="Times New Roman" w:cs="Times New Roman"/>
          <w:sz w:val="20"/>
          <w:szCs w:val="20"/>
        </w:rPr>
        <w:t>Department of Chemistry, University of Ibadan, Ibadan, Nigeria</w:t>
      </w:r>
    </w:p>
    <w:p w:rsidR="00475188" w:rsidRPr="00886316" w:rsidRDefault="00475188" w:rsidP="00886316">
      <w:pPr>
        <w:adjustRightInd w:val="0"/>
        <w:snapToGrid w:val="0"/>
        <w:spacing w:after="0" w:line="240" w:lineRule="auto"/>
        <w:jc w:val="center"/>
        <w:rPr>
          <w:rFonts w:ascii="Times New Roman" w:hAnsi="Times New Roman" w:cs="Times New Roman"/>
          <w:sz w:val="20"/>
          <w:szCs w:val="20"/>
        </w:rPr>
      </w:pPr>
      <w:r w:rsidRPr="00886316">
        <w:rPr>
          <w:rFonts w:ascii="Times New Roman" w:hAnsi="Times New Roman" w:cs="Times New Roman"/>
          <w:sz w:val="20"/>
          <w:szCs w:val="20"/>
        </w:rPr>
        <w:t>E</w:t>
      </w:r>
      <w:r w:rsidR="001F56D8" w:rsidRPr="00886316">
        <w:rPr>
          <w:rFonts w:ascii="Times New Roman" w:hAnsi="Times New Roman" w:cs="Times New Roman"/>
          <w:sz w:val="20"/>
          <w:szCs w:val="20"/>
        </w:rPr>
        <w:t>-</w:t>
      </w:r>
      <w:r w:rsidRPr="00886316">
        <w:rPr>
          <w:rFonts w:ascii="Times New Roman" w:hAnsi="Times New Roman" w:cs="Times New Roman"/>
          <w:sz w:val="20"/>
          <w:szCs w:val="20"/>
        </w:rPr>
        <w:t xml:space="preserve">mail: </w:t>
      </w:r>
      <w:hyperlink r:id="rId8" w:history="1">
        <w:r w:rsidRPr="00886316">
          <w:rPr>
            <w:rStyle w:val="Hyperlink"/>
            <w:rFonts w:ascii="Times New Roman" w:hAnsi="Times New Roman" w:cs="Times New Roman"/>
            <w:color w:val="auto"/>
            <w:sz w:val="20"/>
            <w:szCs w:val="20"/>
          </w:rPr>
          <w:t>ibejicollins@yahoo.com</w:t>
        </w:r>
      </w:hyperlink>
    </w:p>
    <w:p w:rsidR="00475188" w:rsidRPr="00886316" w:rsidRDefault="00995362" w:rsidP="00886316">
      <w:pPr>
        <w:adjustRightInd w:val="0"/>
        <w:snapToGrid w:val="0"/>
        <w:spacing w:after="0" w:line="240" w:lineRule="auto"/>
        <w:jc w:val="center"/>
        <w:rPr>
          <w:rFonts w:ascii="Times New Roman" w:hAnsi="Times New Roman" w:cs="Times New Roman"/>
          <w:sz w:val="20"/>
          <w:szCs w:val="20"/>
        </w:rPr>
      </w:pPr>
      <w:r w:rsidRPr="00886316">
        <w:rPr>
          <w:rFonts w:ascii="Times New Roman" w:hAnsi="Times New Roman" w:cs="Times New Roman"/>
          <w:sz w:val="20"/>
          <w:szCs w:val="20"/>
        </w:rPr>
        <w:t>Phone: +2348063653002</w:t>
      </w:r>
    </w:p>
    <w:p w:rsidR="00A8047E" w:rsidRPr="00886316" w:rsidRDefault="00A8047E" w:rsidP="00886316">
      <w:pPr>
        <w:adjustRightInd w:val="0"/>
        <w:snapToGrid w:val="0"/>
        <w:spacing w:after="0" w:line="240" w:lineRule="auto"/>
        <w:rPr>
          <w:rFonts w:ascii="Times New Roman" w:hAnsi="Times New Roman" w:cs="Times New Roman"/>
          <w:sz w:val="20"/>
          <w:szCs w:val="20"/>
          <w:lang w:eastAsia="zh-CN"/>
        </w:rPr>
      </w:pPr>
    </w:p>
    <w:p w:rsidR="00CB098F" w:rsidRPr="00886316" w:rsidRDefault="00475188"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b/>
          <w:sz w:val="20"/>
          <w:szCs w:val="20"/>
        </w:rPr>
        <w:t>Abstract</w:t>
      </w:r>
      <w:r w:rsidR="00886316" w:rsidRPr="00886316">
        <w:rPr>
          <w:rFonts w:ascii="Times New Roman" w:hAnsi="Times New Roman" w:cs="Times New Roman"/>
          <w:b/>
          <w:sz w:val="20"/>
          <w:szCs w:val="20"/>
          <w:lang w:eastAsia="zh-CN"/>
        </w:rPr>
        <w:t xml:space="preserve">: </w:t>
      </w:r>
      <w:r w:rsidR="00AA047F" w:rsidRPr="00886316">
        <w:rPr>
          <w:rFonts w:ascii="Times New Roman" w:hAnsi="Times New Roman" w:cs="Times New Roman"/>
          <w:sz w:val="20"/>
          <w:szCs w:val="20"/>
        </w:rPr>
        <w:t xml:space="preserve">In this </w:t>
      </w:r>
      <w:r w:rsidR="00067D53" w:rsidRPr="00886316">
        <w:rPr>
          <w:rFonts w:ascii="Times New Roman" w:hAnsi="Times New Roman" w:cs="Times New Roman"/>
          <w:sz w:val="20"/>
          <w:szCs w:val="20"/>
        </w:rPr>
        <w:t>study</w:t>
      </w:r>
      <w:r w:rsidR="00AA047F" w:rsidRPr="00886316">
        <w:rPr>
          <w:rFonts w:ascii="Times New Roman" w:hAnsi="Times New Roman" w:cs="Times New Roman"/>
          <w:sz w:val="20"/>
          <w:szCs w:val="20"/>
        </w:rPr>
        <w:t xml:space="preserve"> we have investigated a</w:t>
      </w:r>
      <w:r w:rsidRPr="00886316">
        <w:rPr>
          <w:rFonts w:ascii="Times New Roman" w:hAnsi="Times New Roman" w:cs="Times New Roman"/>
          <w:sz w:val="20"/>
          <w:szCs w:val="20"/>
        </w:rPr>
        <w:t xml:space="preserve"> theoretical study on the structural, </w:t>
      </w:r>
      <w:proofErr w:type="spellStart"/>
      <w:r w:rsidRPr="00886316">
        <w:rPr>
          <w:rFonts w:ascii="Times New Roman" w:hAnsi="Times New Roman" w:cs="Times New Roman"/>
          <w:sz w:val="20"/>
          <w:szCs w:val="20"/>
        </w:rPr>
        <w:t>opto</w:t>
      </w:r>
      <w:proofErr w:type="spellEnd"/>
      <w:r w:rsidRPr="00886316">
        <w:rPr>
          <w:rFonts w:ascii="Times New Roman" w:hAnsi="Times New Roman" w:cs="Times New Roman"/>
          <w:sz w:val="20"/>
          <w:szCs w:val="20"/>
        </w:rPr>
        <w:t xml:space="preserve">-electronic and conducting properties of two </w:t>
      </w:r>
      <w:r w:rsidR="00AA047F" w:rsidRPr="00886316">
        <w:rPr>
          <w:rFonts w:ascii="Times New Roman" w:hAnsi="Times New Roman" w:cs="Times New Roman"/>
          <w:sz w:val="20"/>
          <w:szCs w:val="20"/>
        </w:rPr>
        <w:t xml:space="preserve">conjugated </w:t>
      </w:r>
      <w:r w:rsidRPr="00886316">
        <w:rPr>
          <w:rFonts w:ascii="Times New Roman" w:hAnsi="Times New Roman" w:cs="Times New Roman"/>
          <w:sz w:val="20"/>
          <w:szCs w:val="20"/>
        </w:rPr>
        <w:t>polymers. The purpose is to display the effect of replacing H atoms with -C</w:t>
      </w:r>
      <w:r w:rsidR="00104310" w:rsidRPr="00886316">
        <w:rPr>
          <w:rFonts w:ascii="Times New Roman" w:hAnsi="Times New Roman" w:cs="Times New Roman"/>
          <w:b/>
          <w:sz w:val="20"/>
          <w:szCs w:val="20"/>
        </w:rPr>
        <w:t>≡</w:t>
      </w:r>
      <w:r w:rsidRPr="00886316">
        <w:rPr>
          <w:rFonts w:ascii="Times New Roman" w:hAnsi="Times New Roman" w:cs="Times New Roman"/>
          <w:sz w:val="20"/>
          <w:szCs w:val="20"/>
        </w:rPr>
        <w:t>N</w:t>
      </w:r>
      <w:r w:rsidR="00034AC8" w:rsidRPr="00886316">
        <w:rPr>
          <w:rFonts w:ascii="Times New Roman" w:hAnsi="Times New Roman" w:cs="Times New Roman"/>
          <w:sz w:val="20"/>
          <w:szCs w:val="20"/>
        </w:rPr>
        <w:t xml:space="preserve"> (</w:t>
      </w:r>
      <w:proofErr w:type="spellStart"/>
      <w:r w:rsidR="00034AC8" w:rsidRPr="00886316">
        <w:rPr>
          <w:rFonts w:ascii="Times New Roman" w:hAnsi="Times New Roman" w:cs="Times New Roman"/>
          <w:sz w:val="20"/>
          <w:szCs w:val="20"/>
        </w:rPr>
        <w:t>cyano</w:t>
      </w:r>
      <w:proofErr w:type="spellEnd"/>
      <w:r w:rsidR="00034AC8" w:rsidRPr="00886316">
        <w:rPr>
          <w:rFonts w:ascii="Times New Roman" w:hAnsi="Times New Roman" w:cs="Times New Roman"/>
          <w:sz w:val="20"/>
          <w:szCs w:val="20"/>
        </w:rPr>
        <w:t>)</w:t>
      </w:r>
      <w:r w:rsidRPr="00886316">
        <w:rPr>
          <w:rFonts w:ascii="Times New Roman" w:hAnsi="Times New Roman" w:cs="Times New Roman"/>
          <w:sz w:val="20"/>
          <w:szCs w:val="20"/>
        </w:rPr>
        <w:t xml:space="preserve"> and &gt;C═O</w:t>
      </w:r>
      <w:r w:rsidR="00034AC8" w:rsidRPr="00886316">
        <w:rPr>
          <w:rFonts w:ascii="Times New Roman" w:hAnsi="Times New Roman" w:cs="Times New Roman"/>
          <w:sz w:val="20"/>
          <w:szCs w:val="20"/>
        </w:rPr>
        <w:t xml:space="preserve"> (carbonyl)</w:t>
      </w:r>
      <w:r w:rsidRPr="00886316">
        <w:rPr>
          <w:rFonts w:ascii="Times New Roman" w:hAnsi="Times New Roman" w:cs="Times New Roman"/>
          <w:sz w:val="20"/>
          <w:szCs w:val="20"/>
        </w:rPr>
        <w:t xml:space="preserve"> groups on their properties. In order to propose a method to describe the electronic properties and molecular geom</w:t>
      </w:r>
      <w:r w:rsidR="00A4365C" w:rsidRPr="00886316">
        <w:rPr>
          <w:rFonts w:ascii="Times New Roman" w:hAnsi="Times New Roman" w:cs="Times New Roman"/>
          <w:sz w:val="20"/>
          <w:szCs w:val="20"/>
        </w:rPr>
        <w:t xml:space="preserve">etry of these polymers, we have </w:t>
      </w:r>
      <w:r w:rsidRPr="00886316">
        <w:rPr>
          <w:rFonts w:ascii="Times New Roman" w:hAnsi="Times New Roman" w:cs="Times New Roman"/>
          <w:sz w:val="20"/>
          <w:szCs w:val="20"/>
        </w:rPr>
        <w:t xml:space="preserve">used the following methods to estimate the band gaps: Semi-empirical AM1, </w:t>
      </w:r>
      <w:proofErr w:type="spellStart"/>
      <w:r w:rsidR="00034AC8" w:rsidRPr="00886316">
        <w:rPr>
          <w:rFonts w:ascii="Times New Roman" w:hAnsi="Times New Roman" w:cs="Times New Roman"/>
          <w:sz w:val="20"/>
          <w:szCs w:val="20"/>
        </w:rPr>
        <w:t>ab</w:t>
      </w:r>
      <w:proofErr w:type="spellEnd"/>
      <w:r w:rsidR="00034AC8" w:rsidRPr="00886316">
        <w:rPr>
          <w:rFonts w:ascii="Times New Roman" w:hAnsi="Times New Roman" w:cs="Times New Roman"/>
          <w:sz w:val="20"/>
          <w:szCs w:val="20"/>
        </w:rPr>
        <w:t xml:space="preserve">-initio </w:t>
      </w:r>
      <w:r w:rsidR="00753177" w:rsidRPr="00886316">
        <w:rPr>
          <w:rFonts w:ascii="Times New Roman" w:hAnsi="Times New Roman" w:cs="Times New Roman"/>
          <w:sz w:val="20"/>
          <w:szCs w:val="20"/>
        </w:rPr>
        <w:t xml:space="preserve">HF/6-31G </w:t>
      </w:r>
      <w:r w:rsidRPr="00886316">
        <w:rPr>
          <w:rFonts w:ascii="Times New Roman" w:hAnsi="Times New Roman" w:cs="Times New Roman"/>
          <w:sz w:val="20"/>
          <w:szCs w:val="20"/>
        </w:rPr>
        <w:t>and Density Functional Theory BLYP/6-31G* and B3LYP/6-31G*.  The substitut</w:t>
      </w:r>
      <w:r w:rsidR="00CB098F" w:rsidRPr="00886316">
        <w:rPr>
          <w:rFonts w:ascii="Times New Roman" w:hAnsi="Times New Roman" w:cs="Times New Roman"/>
          <w:sz w:val="20"/>
          <w:szCs w:val="20"/>
        </w:rPr>
        <w:t>ion of these groups destabilized</w:t>
      </w:r>
      <w:r w:rsidRPr="00886316">
        <w:rPr>
          <w:rFonts w:ascii="Times New Roman" w:hAnsi="Times New Roman" w:cs="Times New Roman"/>
          <w:sz w:val="20"/>
          <w:szCs w:val="20"/>
        </w:rPr>
        <w:t xml:space="preserve"> the H</w:t>
      </w:r>
      <w:r w:rsidR="007B074E" w:rsidRPr="00886316">
        <w:rPr>
          <w:rFonts w:ascii="Times New Roman" w:hAnsi="Times New Roman" w:cs="Times New Roman"/>
          <w:sz w:val="20"/>
          <w:szCs w:val="20"/>
        </w:rPr>
        <w:t>OMO and LUMO levels, decrease</w:t>
      </w:r>
      <w:r w:rsidR="00CB098F" w:rsidRPr="00886316">
        <w:rPr>
          <w:rFonts w:ascii="Times New Roman" w:hAnsi="Times New Roman" w:cs="Times New Roman"/>
          <w:sz w:val="20"/>
          <w:szCs w:val="20"/>
        </w:rPr>
        <w:t>d</w:t>
      </w:r>
      <w:r w:rsidR="007B074E" w:rsidRPr="00886316">
        <w:rPr>
          <w:rFonts w:ascii="Times New Roman" w:hAnsi="Times New Roman" w:cs="Times New Roman"/>
          <w:sz w:val="20"/>
          <w:szCs w:val="20"/>
        </w:rPr>
        <w:t xml:space="preserve"> </w:t>
      </w:r>
      <w:r w:rsidRPr="00886316">
        <w:rPr>
          <w:rFonts w:ascii="Times New Roman" w:hAnsi="Times New Roman" w:cs="Times New Roman"/>
          <w:sz w:val="20"/>
          <w:szCs w:val="20"/>
        </w:rPr>
        <w:t>the band gaps, and i</w:t>
      </w:r>
      <w:r w:rsidR="00CB098F" w:rsidRPr="00886316">
        <w:rPr>
          <w:rFonts w:ascii="Times New Roman" w:hAnsi="Times New Roman" w:cs="Times New Roman"/>
          <w:sz w:val="20"/>
          <w:szCs w:val="20"/>
        </w:rPr>
        <w:t>ncreased the conjugation length, which are essential features in the design of low b</w:t>
      </w:r>
      <w:r w:rsidR="00034AC8" w:rsidRPr="00886316">
        <w:rPr>
          <w:rFonts w:ascii="Times New Roman" w:hAnsi="Times New Roman" w:cs="Times New Roman"/>
          <w:sz w:val="20"/>
          <w:szCs w:val="20"/>
        </w:rPr>
        <w:t>and gap conducting polyme</w:t>
      </w:r>
      <w:r w:rsidR="006107A4" w:rsidRPr="00886316">
        <w:rPr>
          <w:rFonts w:ascii="Times New Roman" w:hAnsi="Times New Roman" w:cs="Times New Roman"/>
          <w:sz w:val="20"/>
          <w:szCs w:val="20"/>
        </w:rPr>
        <w:t>rs</w:t>
      </w:r>
    </w:p>
    <w:p w:rsidR="00337248" w:rsidRPr="00886316" w:rsidRDefault="00886316" w:rsidP="00886316">
      <w:pPr>
        <w:adjustRightInd w:val="0"/>
        <w:snapToGrid w:val="0"/>
        <w:spacing w:after="0" w:line="240" w:lineRule="auto"/>
        <w:jc w:val="both"/>
        <w:rPr>
          <w:rFonts w:ascii="Times New Roman" w:hAnsi="Times New Roman" w:cs="Times New Roman"/>
          <w:sz w:val="20"/>
          <w:szCs w:val="20"/>
          <w:lang w:eastAsia="zh-CN"/>
        </w:rPr>
      </w:pPr>
      <w:r w:rsidRPr="00886316">
        <w:rPr>
          <w:rFonts w:ascii="Times New Roman" w:hAnsi="Times New Roman" w:cs="Times New Roman"/>
          <w:sz w:val="20"/>
          <w:szCs w:val="20"/>
          <w:lang w:eastAsia="zh-CN"/>
        </w:rPr>
        <w:t>[</w:t>
      </w:r>
      <w:r w:rsidRPr="00886316">
        <w:rPr>
          <w:rFonts w:ascii="Times New Roman" w:hAnsi="Times New Roman" w:cs="Times New Roman"/>
          <w:sz w:val="20"/>
          <w:szCs w:val="20"/>
        </w:rPr>
        <w:t xml:space="preserve">Isaiah, </w:t>
      </w:r>
      <w:r w:rsidRPr="00886316">
        <w:rPr>
          <w:rStyle w:val="st"/>
          <w:rFonts w:ascii="Times New Roman" w:hAnsi="Times New Roman" w:cs="Times New Roman"/>
          <w:sz w:val="20"/>
          <w:szCs w:val="20"/>
        </w:rPr>
        <w:t>A</w:t>
      </w:r>
      <w:r w:rsidRPr="00886316">
        <w:rPr>
          <w:rFonts w:ascii="Times New Roman" w:hAnsi="Times New Roman" w:cs="Times New Roman"/>
          <w:sz w:val="20"/>
          <w:szCs w:val="20"/>
        </w:rPr>
        <w:t xml:space="preserve">. </w:t>
      </w:r>
      <w:proofErr w:type="spellStart"/>
      <w:r w:rsidRPr="00886316">
        <w:rPr>
          <w:rFonts w:ascii="Times New Roman" w:hAnsi="Times New Roman" w:cs="Times New Roman"/>
          <w:sz w:val="20"/>
          <w:szCs w:val="20"/>
        </w:rPr>
        <w:t>Adejoro</w:t>
      </w:r>
      <w:proofErr w:type="spellEnd"/>
      <w:r w:rsidRPr="00886316">
        <w:rPr>
          <w:rFonts w:ascii="Times New Roman" w:hAnsi="Times New Roman" w:cs="Times New Roman"/>
          <w:sz w:val="20"/>
          <w:szCs w:val="20"/>
        </w:rPr>
        <w:t xml:space="preserve"> and Collins, U. </w:t>
      </w:r>
      <w:proofErr w:type="spellStart"/>
      <w:r w:rsidRPr="00886316">
        <w:rPr>
          <w:rFonts w:ascii="Times New Roman" w:hAnsi="Times New Roman" w:cs="Times New Roman"/>
          <w:sz w:val="20"/>
          <w:szCs w:val="20"/>
        </w:rPr>
        <w:t>Ibeji</w:t>
      </w:r>
      <w:proofErr w:type="spellEnd"/>
      <w:r w:rsidRPr="00886316">
        <w:rPr>
          <w:rFonts w:ascii="Times New Roman" w:hAnsi="Times New Roman" w:cs="Times New Roman"/>
          <w:sz w:val="20"/>
          <w:szCs w:val="20"/>
          <w:lang w:eastAsia="zh-CN"/>
        </w:rPr>
        <w:t>.</w:t>
      </w:r>
      <w:r w:rsidRPr="00886316">
        <w:rPr>
          <w:rFonts w:ascii="Times New Roman" w:hAnsi="Times New Roman" w:cs="Times New Roman"/>
          <w:b/>
          <w:sz w:val="20"/>
          <w:szCs w:val="20"/>
        </w:rPr>
        <w:t xml:space="preserve"> A Theoretical Study on the Effect of Substituent on the Properties of </w:t>
      </w:r>
      <w:proofErr w:type="spellStart"/>
      <w:r w:rsidRPr="00886316">
        <w:rPr>
          <w:rFonts w:ascii="Times New Roman" w:hAnsi="Times New Roman" w:cs="Times New Roman"/>
          <w:b/>
          <w:sz w:val="20"/>
          <w:szCs w:val="20"/>
        </w:rPr>
        <w:t>Pyrrole</w:t>
      </w:r>
      <w:proofErr w:type="spellEnd"/>
      <w:r w:rsidRPr="00886316">
        <w:rPr>
          <w:rFonts w:ascii="Times New Roman" w:hAnsi="Times New Roman" w:cs="Times New Roman"/>
          <w:b/>
          <w:sz w:val="20"/>
          <w:szCs w:val="20"/>
        </w:rPr>
        <w:t xml:space="preserve"> and </w:t>
      </w:r>
      <w:proofErr w:type="spellStart"/>
      <w:r w:rsidRPr="00886316">
        <w:rPr>
          <w:rFonts w:ascii="Times New Roman" w:hAnsi="Times New Roman" w:cs="Times New Roman"/>
          <w:b/>
          <w:sz w:val="20"/>
          <w:szCs w:val="20"/>
        </w:rPr>
        <w:t>Thiophene</w:t>
      </w:r>
      <w:proofErr w:type="spellEnd"/>
      <w:r w:rsidRPr="00886316">
        <w:rPr>
          <w:rFonts w:ascii="Times New Roman" w:hAnsi="Times New Roman" w:cs="Times New Roman"/>
          <w:b/>
          <w:sz w:val="20"/>
          <w:szCs w:val="20"/>
          <w:lang w:eastAsia="zh-CN"/>
        </w:rPr>
        <w:t>.</w:t>
      </w:r>
      <w:r w:rsidRPr="00886316">
        <w:rPr>
          <w:rFonts w:ascii="Times New Roman" w:eastAsia="Times New Roman" w:hAnsi="Times New Roman" w:cs="Times New Roman"/>
          <w:bCs/>
          <w:i/>
          <w:sz w:val="20"/>
          <w:szCs w:val="20"/>
        </w:rPr>
        <w:t xml:space="preserve"> </w:t>
      </w:r>
      <w:r w:rsidR="00D940B4" w:rsidRPr="00886316">
        <w:rPr>
          <w:rFonts w:ascii="Times New Roman" w:eastAsia="Times New Roman" w:hAnsi="Times New Roman" w:cs="Times New Roman"/>
          <w:bCs/>
          <w:i/>
          <w:sz w:val="20"/>
          <w:szCs w:val="20"/>
        </w:rPr>
        <w:t xml:space="preserve">N Y </w:t>
      </w:r>
      <w:proofErr w:type="spellStart"/>
      <w:r w:rsidR="00D940B4" w:rsidRPr="00886316">
        <w:rPr>
          <w:rFonts w:ascii="Times New Roman" w:eastAsia="Times New Roman" w:hAnsi="Times New Roman" w:cs="Times New Roman"/>
          <w:bCs/>
          <w:i/>
          <w:sz w:val="20"/>
          <w:szCs w:val="20"/>
        </w:rPr>
        <w:t>Sci</w:t>
      </w:r>
      <w:proofErr w:type="spellEnd"/>
      <w:r w:rsidR="00D940B4" w:rsidRPr="00886316">
        <w:rPr>
          <w:rFonts w:ascii="Times New Roman" w:eastAsia="Times New Roman" w:hAnsi="Times New Roman" w:cs="Times New Roman"/>
          <w:bCs/>
          <w:i/>
          <w:sz w:val="20"/>
          <w:szCs w:val="20"/>
        </w:rPr>
        <w:t xml:space="preserve"> J</w:t>
      </w:r>
      <w:r w:rsidR="00D940B4" w:rsidRPr="00886316">
        <w:rPr>
          <w:rFonts w:ascii="Times New Roman" w:eastAsia="Times New Roman" w:hAnsi="Times New Roman" w:cs="Times New Roman"/>
          <w:bCs/>
          <w:sz w:val="20"/>
          <w:szCs w:val="20"/>
        </w:rPr>
        <w:t xml:space="preserve"> </w:t>
      </w:r>
      <w:r w:rsidR="00D940B4" w:rsidRPr="00886316">
        <w:rPr>
          <w:rFonts w:ascii="Times New Roman" w:hAnsi="Times New Roman" w:cs="Times New Roman"/>
          <w:sz w:val="20"/>
          <w:szCs w:val="20"/>
        </w:rPr>
        <w:t>2013;6(</w:t>
      </w:r>
      <w:r w:rsidR="00D940B4" w:rsidRPr="00886316">
        <w:rPr>
          <w:rFonts w:ascii="Times New Roman" w:hAnsi="Times New Roman" w:cs="Times New Roman"/>
          <w:sz w:val="20"/>
          <w:szCs w:val="20"/>
          <w:lang w:eastAsia="zh-CN"/>
        </w:rPr>
        <w:t>7</w:t>
      </w:r>
      <w:r w:rsidR="00D940B4" w:rsidRPr="00886316">
        <w:rPr>
          <w:rFonts w:ascii="Times New Roman" w:hAnsi="Times New Roman" w:cs="Times New Roman"/>
          <w:sz w:val="20"/>
          <w:szCs w:val="20"/>
        </w:rPr>
        <w:t>):</w:t>
      </w:r>
      <w:r w:rsidRPr="00886316">
        <w:rPr>
          <w:rFonts w:ascii="Times New Roman" w:hAnsi="Times New Roman" w:cs="Times New Roman"/>
          <w:sz w:val="20"/>
          <w:szCs w:val="20"/>
          <w:lang w:eastAsia="zh-CN"/>
        </w:rPr>
        <w:t>99</w:t>
      </w:r>
      <w:r w:rsidR="00D940B4" w:rsidRPr="00886316">
        <w:rPr>
          <w:rFonts w:ascii="Times New Roman" w:hAnsi="Times New Roman" w:cs="Times New Roman"/>
          <w:sz w:val="20"/>
          <w:szCs w:val="20"/>
          <w:lang w:eastAsia="zh-CN"/>
        </w:rPr>
        <w:t>-</w:t>
      </w:r>
      <w:r w:rsidRPr="00886316">
        <w:rPr>
          <w:rFonts w:ascii="Times New Roman" w:hAnsi="Times New Roman" w:cs="Times New Roman"/>
          <w:sz w:val="20"/>
          <w:szCs w:val="20"/>
          <w:lang w:eastAsia="zh-CN"/>
        </w:rPr>
        <w:t>105</w:t>
      </w:r>
      <w:r w:rsidR="00D940B4" w:rsidRPr="00886316">
        <w:rPr>
          <w:rFonts w:ascii="Times New Roman" w:hAnsi="Times New Roman" w:cs="Times New Roman"/>
          <w:sz w:val="20"/>
          <w:szCs w:val="20"/>
        </w:rPr>
        <w:t xml:space="preserve">]. (ISSN: 1554-0200). </w:t>
      </w:r>
      <w:hyperlink r:id="rId9" w:history="1">
        <w:r w:rsidR="00D940B4" w:rsidRPr="00886316">
          <w:rPr>
            <w:rStyle w:val="Hyperlink"/>
            <w:rFonts w:ascii="Times New Roman" w:hAnsi="Times New Roman" w:cs="Times New Roman"/>
            <w:color w:val="0000FF"/>
            <w:sz w:val="20"/>
            <w:szCs w:val="20"/>
          </w:rPr>
          <w:t>http://www.sciencepub.net/newyork</w:t>
        </w:r>
      </w:hyperlink>
      <w:r w:rsidR="00D940B4" w:rsidRPr="00886316">
        <w:rPr>
          <w:rFonts w:ascii="Times New Roman" w:hAnsi="Times New Roman" w:cs="Times New Roman"/>
          <w:sz w:val="20"/>
          <w:szCs w:val="20"/>
          <w:lang w:eastAsia="zh-CN"/>
        </w:rPr>
        <w:t>.</w:t>
      </w:r>
      <w:r w:rsidR="00A9421E">
        <w:rPr>
          <w:rFonts w:ascii="Times New Roman" w:hAnsi="Times New Roman" w:cs="Times New Roman"/>
          <w:sz w:val="20"/>
          <w:szCs w:val="20"/>
          <w:lang w:eastAsia="zh-CN"/>
        </w:rPr>
        <w:t xml:space="preserve"> 15</w:t>
      </w:r>
    </w:p>
    <w:p w:rsidR="00D940B4" w:rsidRPr="00886316" w:rsidRDefault="00D940B4" w:rsidP="00886316">
      <w:pPr>
        <w:adjustRightInd w:val="0"/>
        <w:snapToGrid w:val="0"/>
        <w:spacing w:after="0" w:line="240" w:lineRule="auto"/>
        <w:jc w:val="both"/>
        <w:rPr>
          <w:rFonts w:ascii="Times New Roman" w:hAnsi="Times New Roman" w:cs="Times New Roman"/>
          <w:sz w:val="20"/>
          <w:szCs w:val="20"/>
        </w:rPr>
      </w:pPr>
    </w:p>
    <w:p w:rsidR="001F15CC" w:rsidRPr="00886316" w:rsidRDefault="001F56D8"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b/>
          <w:sz w:val="20"/>
          <w:szCs w:val="20"/>
        </w:rPr>
        <w:t>Key</w:t>
      </w:r>
      <w:r w:rsidR="00475188" w:rsidRPr="00886316">
        <w:rPr>
          <w:rFonts w:ascii="Times New Roman" w:hAnsi="Times New Roman" w:cs="Times New Roman"/>
          <w:b/>
          <w:sz w:val="20"/>
          <w:szCs w:val="20"/>
        </w:rPr>
        <w:t>words</w:t>
      </w:r>
      <w:r w:rsidR="00337248" w:rsidRPr="00886316">
        <w:rPr>
          <w:rFonts w:ascii="Times New Roman" w:hAnsi="Times New Roman" w:cs="Times New Roman"/>
          <w:b/>
          <w:sz w:val="20"/>
          <w:szCs w:val="20"/>
        </w:rPr>
        <w:t xml:space="preserve"> </w:t>
      </w:r>
      <w:r w:rsidR="00A8047E" w:rsidRPr="00886316">
        <w:rPr>
          <w:rFonts w:ascii="Times New Roman" w:hAnsi="Times New Roman" w:cs="Times New Roman"/>
          <w:sz w:val="20"/>
          <w:szCs w:val="20"/>
        </w:rPr>
        <w:t>HOMO</w:t>
      </w:r>
      <w:r w:rsidR="00337248" w:rsidRPr="00886316">
        <w:rPr>
          <w:rFonts w:ascii="Times New Roman" w:hAnsi="Times New Roman" w:cs="Times New Roman"/>
          <w:sz w:val="20"/>
          <w:szCs w:val="20"/>
        </w:rPr>
        <w:t xml:space="preserve">, </w:t>
      </w:r>
      <w:r w:rsidR="00A8047E" w:rsidRPr="00886316">
        <w:rPr>
          <w:rFonts w:ascii="Times New Roman" w:hAnsi="Times New Roman" w:cs="Times New Roman"/>
          <w:sz w:val="20"/>
          <w:szCs w:val="20"/>
        </w:rPr>
        <w:t>LUMO</w:t>
      </w:r>
      <w:r w:rsidR="00337248" w:rsidRPr="00886316">
        <w:rPr>
          <w:rFonts w:ascii="Times New Roman" w:hAnsi="Times New Roman" w:cs="Times New Roman"/>
          <w:sz w:val="20"/>
          <w:szCs w:val="20"/>
        </w:rPr>
        <w:t xml:space="preserve">, </w:t>
      </w:r>
      <w:r w:rsidR="00A8047E" w:rsidRPr="00886316">
        <w:rPr>
          <w:rFonts w:ascii="Times New Roman" w:hAnsi="Times New Roman" w:cs="Times New Roman"/>
          <w:sz w:val="20"/>
          <w:szCs w:val="20"/>
        </w:rPr>
        <w:t>Band gap</w:t>
      </w:r>
      <w:r w:rsidR="00337248" w:rsidRPr="00886316">
        <w:rPr>
          <w:rFonts w:ascii="Times New Roman" w:hAnsi="Times New Roman" w:cs="Times New Roman"/>
          <w:sz w:val="20"/>
          <w:szCs w:val="20"/>
        </w:rPr>
        <w:t xml:space="preserve">, </w:t>
      </w:r>
      <w:r w:rsidR="00562A72" w:rsidRPr="00886316">
        <w:rPr>
          <w:rFonts w:ascii="Times New Roman" w:hAnsi="Times New Roman" w:cs="Times New Roman"/>
          <w:sz w:val="20"/>
          <w:szCs w:val="20"/>
        </w:rPr>
        <w:t>Density F</w:t>
      </w:r>
      <w:r w:rsidR="00C31D4D" w:rsidRPr="00886316">
        <w:rPr>
          <w:rFonts w:ascii="Times New Roman" w:hAnsi="Times New Roman" w:cs="Times New Roman"/>
          <w:sz w:val="20"/>
          <w:szCs w:val="20"/>
        </w:rPr>
        <w:t>unctional theory</w:t>
      </w:r>
      <w:r w:rsidR="00337248" w:rsidRPr="00886316">
        <w:rPr>
          <w:rFonts w:ascii="Times New Roman" w:hAnsi="Times New Roman" w:cs="Times New Roman"/>
          <w:sz w:val="20"/>
          <w:szCs w:val="20"/>
        </w:rPr>
        <w:t xml:space="preserve">, </w:t>
      </w:r>
      <w:r w:rsidR="001F15CC" w:rsidRPr="00886316">
        <w:rPr>
          <w:rFonts w:ascii="Times New Roman" w:hAnsi="Times New Roman" w:cs="Times New Roman"/>
          <w:sz w:val="20"/>
          <w:szCs w:val="20"/>
        </w:rPr>
        <w:t>Semi-empirical</w:t>
      </w:r>
      <w:r w:rsidR="00337248" w:rsidRPr="00886316">
        <w:rPr>
          <w:rFonts w:ascii="Times New Roman" w:hAnsi="Times New Roman" w:cs="Times New Roman"/>
          <w:sz w:val="20"/>
          <w:szCs w:val="20"/>
        </w:rPr>
        <w:t xml:space="preserve">, </w:t>
      </w:r>
      <w:r w:rsidR="001F15CC" w:rsidRPr="00886316">
        <w:rPr>
          <w:rFonts w:ascii="Times New Roman" w:hAnsi="Times New Roman" w:cs="Times New Roman"/>
          <w:sz w:val="20"/>
          <w:szCs w:val="20"/>
        </w:rPr>
        <w:t>Conducting polymers</w:t>
      </w:r>
    </w:p>
    <w:p w:rsidR="00475188" w:rsidRPr="00886316" w:rsidRDefault="00475188" w:rsidP="00886316">
      <w:pPr>
        <w:autoSpaceDE w:val="0"/>
        <w:autoSpaceDN w:val="0"/>
        <w:adjustRightInd w:val="0"/>
        <w:snapToGrid w:val="0"/>
        <w:spacing w:after="0" w:line="240" w:lineRule="auto"/>
        <w:jc w:val="both"/>
        <w:rPr>
          <w:rFonts w:ascii="Times New Roman" w:hAnsi="Times New Roman" w:cs="Times New Roman"/>
          <w:sz w:val="20"/>
          <w:szCs w:val="20"/>
        </w:rPr>
      </w:pPr>
    </w:p>
    <w:p w:rsidR="00886316" w:rsidRDefault="00886316" w:rsidP="00886316">
      <w:pPr>
        <w:adjustRightInd w:val="0"/>
        <w:snapToGrid w:val="0"/>
        <w:spacing w:after="0" w:line="240" w:lineRule="auto"/>
        <w:jc w:val="both"/>
        <w:rPr>
          <w:rFonts w:ascii="Times New Roman" w:hAnsi="Times New Roman" w:cs="Times New Roman"/>
          <w:b/>
          <w:sz w:val="20"/>
          <w:szCs w:val="20"/>
        </w:rPr>
        <w:sectPr w:rsidR="00886316" w:rsidSect="00886316">
          <w:headerReference w:type="default" r:id="rId10"/>
          <w:footerReference w:type="default" r:id="rId11"/>
          <w:pgSz w:w="12240" w:h="15840" w:code="1"/>
          <w:pgMar w:top="1440" w:right="1440" w:bottom="1440" w:left="1440" w:header="720" w:footer="720" w:gutter="0"/>
          <w:pgNumType w:start="99"/>
          <w:cols w:space="720"/>
          <w:docGrid w:linePitch="360"/>
        </w:sectPr>
      </w:pPr>
    </w:p>
    <w:p w:rsidR="00886316" w:rsidRPr="00886316" w:rsidRDefault="00886316" w:rsidP="00886316">
      <w:pPr>
        <w:adjustRightInd w:val="0"/>
        <w:snapToGrid w:val="0"/>
        <w:spacing w:after="0" w:line="240" w:lineRule="auto"/>
        <w:jc w:val="both"/>
        <w:rPr>
          <w:rFonts w:ascii="Times New Roman" w:hAnsi="Times New Roman" w:cs="Times New Roman"/>
          <w:b/>
          <w:sz w:val="20"/>
          <w:szCs w:val="20"/>
        </w:rPr>
      </w:pPr>
      <w:r w:rsidRPr="00886316">
        <w:rPr>
          <w:rFonts w:ascii="Times New Roman" w:hAnsi="Times New Roman" w:cs="Times New Roman"/>
          <w:b/>
          <w:sz w:val="20"/>
          <w:szCs w:val="20"/>
        </w:rPr>
        <w:lastRenderedPageBreak/>
        <w:t>1. Introduction</w:t>
      </w:r>
    </w:p>
    <w:p w:rsidR="00A8047E" w:rsidRPr="00886316" w:rsidRDefault="00475188" w:rsidP="00886316">
      <w:pPr>
        <w:autoSpaceDE w:val="0"/>
        <w:autoSpaceDN w:val="0"/>
        <w:adjustRightInd w:val="0"/>
        <w:snapToGrid w:val="0"/>
        <w:spacing w:after="0" w:line="240" w:lineRule="auto"/>
        <w:ind w:firstLine="450"/>
        <w:jc w:val="both"/>
        <w:rPr>
          <w:rFonts w:ascii="Times New Roman" w:hAnsi="Times New Roman" w:cs="Times New Roman"/>
          <w:sz w:val="20"/>
          <w:szCs w:val="20"/>
        </w:rPr>
      </w:pPr>
      <w:r w:rsidRPr="00886316">
        <w:rPr>
          <w:rFonts w:ascii="Times New Roman" w:hAnsi="Times New Roman" w:cs="Times New Roman"/>
          <w:sz w:val="20"/>
          <w:szCs w:val="20"/>
        </w:rPr>
        <w:t>Conducting polymer-based electrochemical sensors and biosensors play an important role in the improvement of public health and environment because rapid de</w:t>
      </w:r>
      <w:r w:rsidR="001F2895" w:rsidRPr="00886316">
        <w:rPr>
          <w:rFonts w:ascii="Times New Roman" w:hAnsi="Times New Roman" w:cs="Times New Roman"/>
          <w:sz w:val="20"/>
          <w:szCs w:val="20"/>
        </w:rPr>
        <w:t xml:space="preserve">tection, high sensitivity small </w:t>
      </w:r>
      <w:r w:rsidRPr="00886316">
        <w:rPr>
          <w:rFonts w:ascii="Times New Roman" w:hAnsi="Times New Roman" w:cs="Times New Roman"/>
          <w:sz w:val="20"/>
          <w:szCs w:val="20"/>
        </w:rPr>
        <w:t>size and specificity are achieved for environmental monitoring and chemical diagnosis.</w:t>
      </w:r>
      <w:r w:rsidR="001F2895" w:rsidRPr="00886316">
        <w:rPr>
          <w:rFonts w:ascii="Times New Roman" w:hAnsi="Times New Roman" w:cs="Times New Roman"/>
          <w:sz w:val="20"/>
          <w:szCs w:val="20"/>
        </w:rPr>
        <w:t xml:space="preserve"> </w:t>
      </w:r>
      <w:r w:rsidRPr="00886316">
        <w:rPr>
          <w:rFonts w:ascii="Times New Roman" w:hAnsi="Times New Roman" w:cs="Times New Roman"/>
          <w:sz w:val="20"/>
          <w:szCs w:val="20"/>
        </w:rPr>
        <w:t>Due to their straight forward preparation methods, unique properties and stability in air, conducting polymers have been applied to energy storage, electroch</w:t>
      </w:r>
      <w:r w:rsidR="001F2895" w:rsidRPr="00886316">
        <w:rPr>
          <w:rFonts w:ascii="Times New Roman" w:hAnsi="Times New Roman" w:cs="Times New Roman"/>
          <w:sz w:val="20"/>
          <w:szCs w:val="20"/>
        </w:rPr>
        <w:t xml:space="preserve">emical devices, memory devices, </w:t>
      </w:r>
      <w:r w:rsidRPr="00886316">
        <w:rPr>
          <w:rFonts w:ascii="Times New Roman" w:hAnsi="Times New Roman" w:cs="Times New Roman"/>
          <w:sz w:val="20"/>
          <w:szCs w:val="20"/>
        </w:rPr>
        <w:t xml:space="preserve">chemical </w:t>
      </w:r>
      <w:r w:rsidR="008547E4" w:rsidRPr="00886316">
        <w:rPr>
          <w:rFonts w:ascii="Times New Roman" w:hAnsi="Times New Roman" w:cs="Times New Roman"/>
          <w:sz w:val="20"/>
          <w:szCs w:val="20"/>
        </w:rPr>
        <w:t xml:space="preserve">sensors and </w:t>
      </w:r>
      <w:proofErr w:type="spellStart"/>
      <w:r w:rsidR="008547E4" w:rsidRPr="00886316">
        <w:rPr>
          <w:rFonts w:ascii="Times New Roman" w:hAnsi="Times New Roman" w:cs="Times New Roman"/>
          <w:sz w:val="20"/>
          <w:szCs w:val="20"/>
        </w:rPr>
        <w:t>electrocatalysts</w:t>
      </w:r>
      <w:proofErr w:type="spellEnd"/>
      <w:r w:rsidR="00A8047E" w:rsidRPr="00886316">
        <w:rPr>
          <w:rFonts w:ascii="Times New Roman" w:hAnsi="Times New Roman" w:cs="Times New Roman"/>
          <w:sz w:val="20"/>
          <w:szCs w:val="20"/>
        </w:rPr>
        <w:t xml:space="preserve"> </w:t>
      </w:r>
      <w:r w:rsidR="00A811E0" w:rsidRPr="00886316">
        <w:rPr>
          <w:rFonts w:ascii="Times New Roman" w:hAnsi="Times New Roman" w:cs="Times New Roman"/>
          <w:sz w:val="20"/>
          <w:szCs w:val="20"/>
        </w:rPr>
        <w:t>[</w:t>
      </w:r>
      <w:r w:rsidR="008547E4" w:rsidRPr="00886316">
        <w:rPr>
          <w:rFonts w:ascii="Times New Roman" w:hAnsi="Times New Roman" w:cs="Times New Roman"/>
          <w:sz w:val="20"/>
          <w:szCs w:val="20"/>
        </w:rPr>
        <w:t>1</w:t>
      </w:r>
      <w:r w:rsidR="00A811E0" w:rsidRPr="00886316">
        <w:rPr>
          <w:rFonts w:ascii="Times New Roman" w:hAnsi="Times New Roman" w:cs="Times New Roman"/>
          <w:sz w:val="20"/>
          <w:szCs w:val="20"/>
        </w:rPr>
        <w:t>]</w:t>
      </w:r>
      <w:r w:rsidR="00A8047E" w:rsidRPr="00886316">
        <w:rPr>
          <w:rFonts w:ascii="Times New Roman" w:hAnsi="Times New Roman" w:cs="Times New Roman"/>
          <w:sz w:val="20"/>
          <w:szCs w:val="20"/>
        </w:rPr>
        <w:t>.</w:t>
      </w:r>
      <w:r w:rsidRPr="00886316">
        <w:rPr>
          <w:rFonts w:ascii="Times New Roman" w:hAnsi="Times New Roman" w:cs="Times New Roman"/>
          <w:sz w:val="20"/>
          <w:szCs w:val="20"/>
        </w:rPr>
        <w:t xml:space="preserve"> </w:t>
      </w:r>
      <w:proofErr w:type="spellStart"/>
      <w:r w:rsidRPr="00886316">
        <w:rPr>
          <w:rFonts w:ascii="Times New Roman" w:hAnsi="Times New Roman" w:cs="Times New Roman"/>
          <w:sz w:val="20"/>
          <w:szCs w:val="20"/>
        </w:rPr>
        <w:t>Polypyrrole</w:t>
      </w:r>
      <w:proofErr w:type="spellEnd"/>
      <w:r w:rsidRPr="00886316">
        <w:rPr>
          <w:rFonts w:ascii="Times New Roman" w:hAnsi="Times New Roman" w:cs="Times New Roman"/>
          <w:sz w:val="20"/>
          <w:szCs w:val="20"/>
        </w:rPr>
        <w:t xml:space="preserve">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 and </w:t>
      </w:r>
      <w:proofErr w:type="spellStart"/>
      <w:r w:rsidR="00562A72" w:rsidRPr="00886316">
        <w:rPr>
          <w:rFonts w:ascii="Times New Roman" w:hAnsi="Times New Roman" w:cs="Times New Roman"/>
          <w:sz w:val="20"/>
          <w:szCs w:val="20"/>
        </w:rPr>
        <w:t>P</w:t>
      </w:r>
      <w:r w:rsidRPr="00886316">
        <w:rPr>
          <w:rFonts w:ascii="Times New Roman" w:hAnsi="Times New Roman" w:cs="Times New Roman"/>
          <w:sz w:val="20"/>
          <w:szCs w:val="20"/>
        </w:rPr>
        <w:t>olythiophene</w:t>
      </w:r>
      <w:proofErr w:type="spellEnd"/>
      <w:r w:rsidRPr="00886316">
        <w:rPr>
          <w:rFonts w:ascii="Times New Roman" w:hAnsi="Times New Roman" w:cs="Times New Roman"/>
          <w:sz w:val="20"/>
          <w:szCs w:val="20"/>
        </w:rPr>
        <w:t xml:space="preserve"> (PT) are among the most widely studied conjugated organic polymers, experime</w:t>
      </w:r>
      <w:r w:rsidR="001F2895" w:rsidRPr="00886316">
        <w:rPr>
          <w:rFonts w:ascii="Times New Roman" w:hAnsi="Times New Roman" w:cs="Times New Roman"/>
          <w:sz w:val="20"/>
          <w:szCs w:val="20"/>
        </w:rPr>
        <w:t>ntally and theoretically</w:t>
      </w:r>
      <w:r w:rsidR="00562A72" w:rsidRPr="00886316">
        <w:rPr>
          <w:rFonts w:ascii="Times New Roman" w:hAnsi="Times New Roman" w:cs="Times New Roman"/>
          <w:sz w:val="20"/>
          <w:szCs w:val="20"/>
        </w:rPr>
        <w:t>, this is</w:t>
      </w:r>
      <w:r w:rsidR="001F2895" w:rsidRPr="00886316">
        <w:rPr>
          <w:rFonts w:ascii="Times New Roman" w:hAnsi="Times New Roman" w:cs="Times New Roman"/>
          <w:sz w:val="20"/>
          <w:szCs w:val="20"/>
        </w:rPr>
        <w:t xml:space="preserve"> due to </w:t>
      </w:r>
      <w:r w:rsidRPr="00886316">
        <w:rPr>
          <w:rFonts w:ascii="Times New Roman" w:hAnsi="Times New Roman" w:cs="Times New Roman"/>
          <w:sz w:val="20"/>
          <w:szCs w:val="20"/>
        </w:rPr>
        <w:t>their chemical stability, high conductivity upon doping and no</w:t>
      </w:r>
      <w:r w:rsidR="008547E4" w:rsidRPr="00886316">
        <w:rPr>
          <w:rFonts w:ascii="Times New Roman" w:hAnsi="Times New Roman" w:cs="Times New Roman"/>
          <w:sz w:val="20"/>
          <w:szCs w:val="20"/>
        </w:rPr>
        <w:t>n-linear optical properties</w:t>
      </w:r>
      <w:r w:rsidR="00A8047E" w:rsidRPr="00886316">
        <w:rPr>
          <w:rFonts w:ascii="Times New Roman" w:hAnsi="Times New Roman" w:cs="Times New Roman"/>
          <w:sz w:val="20"/>
          <w:szCs w:val="20"/>
        </w:rPr>
        <w:t xml:space="preserve"> </w:t>
      </w:r>
      <w:r w:rsidR="00A811E0" w:rsidRPr="00886316">
        <w:rPr>
          <w:rFonts w:ascii="Times New Roman" w:hAnsi="Times New Roman" w:cs="Times New Roman"/>
          <w:sz w:val="20"/>
          <w:szCs w:val="20"/>
        </w:rPr>
        <w:t>[</w:t>
      </w:r>
      <w:r w:rsidR="008547E4" w:rsidRPr="00886316">
        <w:rPr>
          <w:rFonts w:ascii="Times New Roman" w:hAnsi="Times New Roman" w:cs="Times New Roman"/>
          <w:sz w:val="20"/>
          <w:szCs w:val="20"/>
        </w:rPr>
        <w:t>2</w:t>
      </w:r>
      <w:r w:rsidR="00A811E0" w:rsidRPr="00886316">
        <w:rPr>
          <w:rFonts w:ascii="Times New Roman" w:hAnsi="Times New Roman" w:cs="Times New Roman"/>
          <w:sz w:val="20"/>
          <w:szCs w:val="20"/>
        </w:rPr>
        <w:t>]</w:t>
      </w:r>
      <w:r w:rsidR="00A8047E" w:rsidRPr="00886316">
        <w:rPr>
          <w:rFonts w:ascii="Times New Roman" w:hAnsi="Times New Roman" w:cs="Times New Roman"/>
          <w:sz w:val="20"/>
          <w:szCs w:val="20"/>
        </w:rPr>
        <w:t>.</w:t>
      </w:r>
      <w:r w:rsidRPr="00886316">
        <w:rPr>
          <w:rFonts w:ascii="Times New Roman" w:hAnsi="Times New Roman" w:cs="Times New Roman"/>
          <w:sz w:val="20"/>
          <w:szCs w:val="20"/>
        </w:rPr>
        <w:t xml:space="preserve"> Molecular design of low band-gap polymers is of current interest in research into electrically conducting polymers.</w:t>
      </w:r>
      <w:r w:rsidR="001F2895" w:rsidRPr="00886316">
        <w:rPr>
          <w:rFonts w:ascii="Times New Roman" w:hAnsi="Times New Roman" w:cs="Times New Roman"/>
          <w:sz w:val="20"/>
          <w:szCs w:val="20"/>
        </w:rPr>
        <w:t xml:space="preserve"> The search for polymers that could effectively</w:t>
      </w:r>
      <w:r w:rsidR="00A1274C" w:rsidRPr="00886316">
        <w:rPr>
          <w:rFonts w:ascii="Times New Roman" w:hAnsi="Times New Roman" w:cs="Times New Roman"/>
          <w:sz w:val="20"/>
          <w:szCs w:val="20"/>
        </w:rPr>
        <w:t xml:space="preserve"> </w:t>
      </w:r>
      <w:r w:rsidR="001F2895" w:rsidRPr="00886316">
        <w:rPr>
          <w:rFonts w:ascii="Times New Roman" w:hAnsi="Times New Roman" w:cs="Times New Roman"/>
          <w:sz w:val="20"/>
          <w:szCs w:val="20"/>
        </w:rPr>
        <w:t>interact with</w:t>
      </w:r>
      <w:r w:rsidR="00A1274C" w:rsidRPr="00886316">
        <w:rPr>
          <w:rFonts w:ascii="Times New Roman" w:hAnsi="Times New Roman" w:cs="Times New Roman"/>
          <w:sz w:val="20"/>
          <w:szCs w:val="20"/>
        </w:rPr>
        <w:t xml:space="preserve"> biologi</w:t>
      </w:r>
      <w:r w:rsidR="001F2895" w:rsidRPr="00886316">
        <w:rPr>
          <w:rFonts w:ascii="Times New Roman" w:hAnsi="Times New Roman" w:cs="Times New Roman"/>
          <w:sz w:val="20"/>
          <w:szCs w:val="20"/>
        </w:rPr>
        <w:t xml:space="preserve">cal systems </w:t>
      </w:r>
      <w:r w:rsidR="00562A72" w:rsidRPr="00886316">
        <w:rPr>
          <w:rFonts w:ascii="Times New Roman" w:hAnsi="Times New Roman" w:cs="Times New Roman"/>
          <w:sz w:val="20"/>
          <w:szCs w:val="20"/>
        </w:rPr>
        <w:t>has</w:t>
      </w:r>
      <w:r w:rsidR="001F2895" w:rsidRPr="00886316">
        <w:rPr>
          <w:rFonts w:ascii="Times New Roman" w:hAnsi="Times New Roman" w:cs="Times New Roman"/>
          <w:sz w:val="20"/>
          <w:szCs w:val="20"/>
        </w:rPr>
        <w:t xml:space="preserve"> attracted</w:t>
      </w:r>
      <w:r w:rsidR="00A1274C" w:rsidRPr="00886316">
        <w:rPr>
          <w:rFonts w:ascii="Times New Roman" w:hAnsi="Times New Roman" w:cs="Times New Roman"/>
          <w:sz w:val="20"/>
          <w:szCs w:val="20"/>
        </w:rPr>
        <w:t xml:space="preserve"> </w:t>
      </w:r>
      <w:r w:rsidR="001F2895" w:rsidRPr="00886316">
        <w:rPr>
          <w:rFonts w:ascii="Times New Roman" w:hAnsi="Times New Roman" w:cs="Times New Roman"/>
          <w:sz w:val="20"/>
          <w:szCs w:val="20"/>
        </w:rPr>
        <w:t>much</w:t>
      </w:r>
      <w:r w:rsidR="00A1274C" w:rsidRPr="00886316">
        <w:rPr>
          <w:rFonts w:ascii="Times New Roman" w:hAnsi="Times New Roman" w:cs="Times New Roman"/>
          <w:sz w:val="20"/>
          <w:szCs w:val="20"/>
        </w:rPr>
        <w:t xml:space="preserve"> inter</w:t>
      </w:r>
      <w:r w:rsidR="001F2895" w:rsidRPr="00886316">
        <w:rPr>
          <w:rFonts w:ascii="Times New Roman" w:hAnsi="Times New Roman" w:cs="Times New Roman"/>
          <w:sz w:val="20"/>
          <w:szCs w:val="20"/>
        </w:rPr>
        <w:t>est due to its potential technological</w:t>
      </w:r>
      <w:r w:rsidR="00A1274C" w:rsidRPr="00886316">
        <w:rPr>
          <w:rFonts w:ascii="Times New Roman" w:hAnsi="Times New Roman" w:cs="Times New Roman"/>
          <w:sz w:val="20"/>
          <w:szCs w:val="20"/>
        </w:rPr>
        <w:t xml:space="preserve"> </w:t>
      </w:r>
      <w:r w:rsidR="001F2895" w:rsidRPr="00886316">
        <w:rPr>
          <w:rFonts w:ascii="Times New Roman" w:hAnsi="Times New Roman" w:cs="Times New Roman"/>
          <w:sz w:val="20"/>
          <w:szCs w:val="20"/>
        </w:rPr>
        <w:t>applications in the areas of biological sensors,</w:t>
      </w:r>
      <w:r w:rsidR="00A1274C" w:rsidRPr="00886316">
        <w:rPr>
          <w:rFonts w:ascii="Times New Roman" w:hAnsi="Times New Roman" w:cs="Times New Roman"/>
          <w:sz w:val="20"/>
          <w:szCs w:val="20"/>
        </w:rPr>
        <w:t xml:space="preserve"> </w:t>
      </w:r>
      <w:r w:rsidR="001F2895" w:rsidRPr="00886316">
        <w:rPr>
          <w:rFonts w:ascii="Times New Roman" w:hAnsi="Times New Roman" w:cs="Times New Roman"/>
          <w:sz w:val="20"/>
          <w:szCs w:val="20"/>
        </w:rPr>
        <w:t>molecular electronics, surgical plasters containing</w:t>
      </w:r>
      <w:r w:rsidR="00A1274C" w:rsidRPr="00886316">
        <w:rPr>
          <w:rFonts w:ascii="Times New Roman" w:hAnsi="Times New Roman" w:cs="Times New Roman"/>
          <w:sz w:val="20"/>
          <w:szCs w:val="20"/>
        </w:rPr>
        <w:t xml:space="preserve"> </w:t>
      </w:r>
      <w:r w:rsidR="001F2895" w:rsidRPr="00886316">
        <w:rPr>
          <w:rFonts w:ascii="Times New Roman" w:hAnsi="Times New Roman" w:cs="Times New Roman"/>
          <w:sz w:val="20"/>
          <w:szCs w:val="20"/>
        </w:rPr>
        <w:t>active</w:t>
      </w:r>
      <w:r w:rsidR="00562A72" w:rsidRPr="00886316">
        <w:rPr>
          <w:rFonts w:ascii="Times New Roman" w:hAnsi="Times New Roman" w:cs="Times New Roman"/>
          <w:sz w:val="20"/>
          <w:szCs w:val="20"/>
        </w:rPr>
        <w:t xml:space="preserve"> ingredients and</w:t>
      </w:r>
      <w:r w:rsidR="004A4631" w:rsidRPr="00886316">
        <w:rPr>
          <w:rFonts w:ascii="Times New Roman" w:hAnsi="Times New Roman" w:cs="Times New Roman"/>
          <w:sz w:val="20"/>
          <w:szCs w:val="20"/>
        </w:rPr>
        <w:t xml:space="preserve"> membranes, etc</w:t>
      </w:r>
      <w:r w:rsidR="00A8047E" w:rsidRPr="00886316">
        <w:rPr>
          <w:rFonts w:ascii="Times New Roman" w:hAnsi="Times New Roman" w:cs="Times New Roman"/>
          <w:sz w:val="20"/>
          <w:szCs w:val="20"/>
        </w:rPr>
        <w:t xml:space="preserve">. </w:t>
      </w:r>
      <w:r w:rsidR="00A811E0" w:rsidRPr="00886316">
        <w:rPr>
          <w:rFonts w:ascii="Times New Roman" w:hAnsi="Times New Roman" w:cs="Times New Roman"/>
          <w:sz w:val="20"/>
          <w:szCs w:val="20"/>
        </w:rPr>
        <w:t>[</w:t>
      </w:r>
      <w:r w:rsidR="002E2ADB" w:rsidRPr="00886316">
        <w:rPr>
          <w:rFonts w:ascii="Times New Roman" w:hAnsi="Times New Roman" w:cs="Times New Roman"/>
          <w:sz w:val="20"/>
          <w:szCs w:val="20"/>
        </w:rPr>
        <w:t>3</w:t>
      </w:r>
      <w:r w:rsidR="00A8047E" w:rsidRPr="00886316">
        <w:rPr>
          <w:rFonts w:ascii="Times New Roman" w:hAnsi="Times New Roman" w:cs="Times New Roman"/>
          <w:sz w:val="20"/>
          <w:szCs w:val="20"/>
        </w:rPr>
        <w:t>-</w:t>
      </w:r>
      <w:r w:rsidR="002E2ADB" w:rsidRPr="00886316">
        <w:rPr>
          <w:rFonts w:ascii="Times New Roman" w:hAnsi="Times New Roman" w:cs="Times New Roman"/>
          <w:sz w:val="20"/>
          <w:szCs w:val="20"/>
        </w:rPr>
        <w:t>10</w:t>
      </w:r>
      <w:r w:rsidR="00A811E0" w:rsidRPr="00886316">
        <w:rPr>
          <w:rFonts w:ascii="Times New Roman" w:hAnsi="Times New Roman" w:cs="Times New Roman"/>
          <w:sz w:val="20"/>
          <w:szCs w:val="20"/>
        </w:rPr>
        <w:t>]</w:t>
      </w:r>
      <w:r w:rsidR="00A8047E" w:rsidRPr="00886316">
        <w:rPr>
          <w:rFonts w:ascii="Times New Roman" w:hAnsi="Times New Roman" w:cs="Times New Roman"/>
          <w:sz w:val="20"/>
          <w:szCs w:val="20"/>
        </w:rPr>
        <w:t>.</w:t>
      </w:r>
      <w:r w:rsidR="00A1274C" w:rsidRPr="00886316">
        <w:rPr>
          <w:rFonts w:ascii="Times New Roman" w:hAnsi="Times New Roman" w:cs="Times New Roman"/>
          <w:sz w:val="20"/>
          <w:szCs w:val="20"/>
        </w:rPr>
        <w:t xml:space="preserve"> </w:t>
      </w:r>
      <w:r w:rsidR="00562A72" w:rsidRPr="00886316">
        <w:rPr>
          <w:rFonts w:ascii="Times New Roman" w:hAnsi="Times New Roman" w:cs="Times New Roman"/>
          <w:sz w:val="20"/>
          <w:szCs w:val="20"/>
        </w:rPr>
        <w:t xml:space="preserve">It </w:t>
      </w:r>
      <w:r w:rsidR="00243E84" w:rsidRPr="00886316">
        <w:rPr>
          <w:rFonts w:ascii="Times New Roman" w:hAnsi="Times New Roman" w:cs="Times New Roman"/>
          <w:sz w:val="20"/>
          <w:szCs w:val="20"/>
        </w:rPr>
        <w:t>has been reported in</w:t>
      </w:r>
      <w:r w:rsidR="00A1274C" w:rsidRPr="00886316">
        <w:rPr>
          <w:rFonts w:ascii="Times New Roman" w:hAnsi="Times New Roman" w:cs="Times New Roman"/>
          <w:sz w:val="20"/>
          <w:szCs w:val="20"/>
        </w:rPr>
        <w:t xml:space="preserve"> </w:t>
      </w:r>
      <w:r w:rsidR="001F2895" w:rsidRPr="00886316">
        <w:rPr>
          <w:rFonts w:ascii="Times New Roman" w:hAnsi="Times New Roman" w:cs="Times New Roman"/>
          <w:sz w:val="20"/>
          <w:szCs w:val="20"/>
        </w:rPr>
        <w:t>literature</w:t>
      </w:r>
      <w:r w:rsidR="00243E84" w:rsidRPr="00886316">
        <w:rPr>
          <w:rFonts w:ascii="Times New Roman" w:hAnsi="Times New Roman" w:cs="Times New Roman"/>
          <w:sz w:val="20"/>
          <w:szCs w:val="20"/>
        </w:rPr>
        <w:t xml:space="preserve"> that there is a</w:t>
      </w:r>
      <w:r w:rsidR="001F2895" w:rsidRPr="00886316">
        <w:rPr>
          <w:rFonts w:ascii="Times New Roman" w:hAnsi="Times New Roman" w:cs="Times New Roman"/>
          <w:sz w:val="20"/>
          <w:szCs w:val="20"/>
        </w:rPr>
        <w:t xml:space="preserve"> direct electronic communication between</w:t>
      </w:r>
      <w:r w:rsidR="00A1274C" w:rsidRPr="00886316">
        <w:rPr>
          <w:rFonts w:ascii="Times New Roman" w:hAnsi="Times New Roman" w:cs="Times New Roman"/>
          <w:sz w:val="20"/>
          <w:szCs w:val="20"/>
        </w:rPr>
        <w:t xml:space="preserve"> </w:t>
      </w:r>
      <w:r w:rsidR="009426BC" w:rsidRPr="00886316">
        <w:rPr>
          <w:rFonts w:ascii="Times New Roman" w:hAnsi="Times New Roman" w:cs="Times New Roman"/>
          <w:sz w:val="20"/>
          <w:szCs w:val="20"/>
        </w:rPr>
        <w:t>functionalized</w:t>
      </w:r>
      <w:r w:rsidR="001F2895" w:rsidRPr="00886316">
        <w:rPr>
          <w:rFonts w:ascii="Times New Roman" w:hAnsi="Times New Roman" w:cs="Times New Roman"/>
          <w:sz w:val="20"/>
          <w:szCs w:val="20"/>
        </w:rPr>
        <w:t xml:space="preserve">, conducting </w:t>
      </w:r>
      <w:proofErr w:type="spellStart"/>
      <w:r w:rsidR="001F2895" w:rsidRPr="00886316">
        <w:rPr>
          <w:rFonts w:ascii="Times New Roman" w:hAnsi="Times New Roman" w:cs="Times New Roman"/>
          <w:sz w:val="20"/>
          <w:szCs w:val="20"/>
        </w:rPr>
        <w:t>polypyrrole</w:t>
      </w:r>
      <w:proofErr w:type="spellEnd"/>
      <w:r w:rsidR="001F2895" w:rsidRPr="00886316">
        <w:rPr>
          <w:rFonts w:ascii="Times New Roman" w:hAnsi="Times New Roman" w:cs="Times New Roman"/>
          <w:sz w:val="20"/>
          <w:szCs w:val="20"/>
        </w:rPr>
        <w:t xml:space="preserve"> and a </w:t>
      </w:r>
      <w:proofErr w:type="spellStart"/>
      <w:r w:rsidR="001F2895" w:rsidRPr="00886316">
        <w:rPr>
          <w:rFonts w:ascii="Times New Roman" w:hAnsi="Times New Roman" w:cs="Times New Roman"/>
          <w:sz w:val="20"/>
          <w:szCs w:val="20"/>
        </w:rPr>
        <w:t>redox</w:t>
      </w:r>
      <w:proofErr w:type="spellEnd"/>
      <w:r w:rsidR="00A1274C" w:rsidRPr="00886316">
        <w:rPr>
          <w:rFonts w:ascii="Times New Roman" w:hAnsi="Times New Roman" w:cs="Times New Roman"/>
          <w:sz w:val="20"/>
          <w:szCs w:val="20"/>
        </w:rPr>
        <w:t xml:space="preserve"> </w:t>
      </w:r>
      <w:r w:rsidR="001F2895" w:rsidRPr="00886316">
        <w:rPr>
          <w:rFonts w:ascii="Times New Roman" w:hAnsi="Times New Roman" w:cs="Times New Roman"/>
          <w:sz w:val="20"/>
          <w:szCs w:val="20"/>
        </w:rPr>
        <w:t>protein</w:t>
      </w:r>
      <w:r w:rsidR="002605D5" w:rsidRPr="00886316">
        <w:rPr>
          <w:rFonts w:ascii="Times New Roman" w:hAnsi="Times New Roman" w:cs="Times New Roman"/>
          <w:sz w:val="20"/>
          <w:szCs w:val="20"/>
        </w:rPr>
        <w:t xml:space="preserve"> in solution </w:t>
      </w:r>
      <w:r w:rsidR="00A811E0" w:rsidRPr="00886316">
        <w:rPr>
          <w:rFonts w:ascii="Times New Roman" w:hAnsi="Times New Roman" w:cs="Times New Roman"/>
          <w:sz w:val="20"/>
          <w:szCs w:val="20"/>
        </w:rPr>
        <w:t>[</w:t>
      </w:r>
      <w:r w:rsidR="002E2ADB" w:rsidRPr="00886316">
        <w:rPr>
          <w:rFonts w:ascii="Times New Roman" w:hAnsi="Times New Roman" w:cs="Times New Roman"/>
          <w:sz w:val="20"/>
          <w:szCs w:val="20"/>
        </w:rPr>
        <w:t>11</w:t>
      </w:r>
      <w:r w:rsidR="00A8047E" w:rsidRPr="00886316">
        <w:rPr>
          <w:rFonts w:ascii="Times New Roman" w:hAnsi="Times New Roman" w:cs="Times New Roman"/>
          <w:sz w:val="20"/>
          <w:szCs w:val="20"/>
        </w:rPr>
        <w:t>-17</w:t>
      </w:r>
      <w:r w:rsidR="00A811E0" w:rsidRPr="00886316">
        <w:rPr>
          <w:rFonts w:ascii="Times New Roman" w:hAnsi="Times New Roman" w:cs="Times New Roman"/>
          <w:sz w:val="20"/>
          <w:szCs w:val="20"/>
        </w:rPr>
        <w:t>]</w:t>
      </w:r>
      <w:r w:rsidR="00A8047E" w:rsidRPr="00886316">
        <w:rPr>
          <w:rFonts w:ascii="Times New Roman" w:hAnsi="Times New Roman" w:cs="Times New Roman"/>
          <w:sz w:val="20"/>
          <w:szCs w:val="20"/>
        </w:rPr>
        <w:t>.</w:t>
      </w:r>
      <w:r w:rsidRPr="00886316">
        <w:rPr>
          <w:rFonts w:ascii="Times New Roman" w:hAnsi="Times New Roman" w:cs="Times New Roman"/>
          <w:sz w:val="20"/>
          <w:szCs w:val="20"/>
        </w:rPr>
        <w:t xml:space="preserve"> Polymers with low band gaps are expected to show not only good intrinsic conducti</w:t>
      </w:r>
      <w:r w:rsidR="00243E84" w:rsidRPr="00886316">
        <w:rPr>
          <w:rFonts w:ascii="Times New Roman" w:hAnsi="Times New Roman" w:cs="Times New Roman"/>
          <w:sz w:val="20"/>
          <w:szCs w:val="20"/>
        </w:rPr>
        <w:t>vity</w:t>
      </w:r>
      <w:r w:rsidRPr="00886316">
        <w:rPr>
          <w:rFonts w:ascii="Times New Roman" w:hAnsi="Times New Roman" w:cs="Times New Roman"/>
          <w:sz w:val="20"/>
          <w:szCs w:val="20"/>
        </w:rPr>
        <w:t xml:space="preserve"> but also good </w:t>
      </w:r>
      <w:r w:rsidR="00EE084E" w:rsidRPr="00886316">
        <w:rPr>
          <w:rFonts w:ascii="Times New Roman" w:hAnsi="Times New Roman" w:cs="Times New Roman"/>
          <w:sz w:val="20"/>
          <w:szCs w:val="20"/>
        </w:rPr>
        <w:t>n</w:t>
      </w:r>
      <w:r w:rsidR="002605D5" w:rsidRPr="00886316">
        <w:rPr>
          <w:rFonts w:ascii="Times New Roman" w:hAnsi="Times New Roman" w:cs="Times New Roman"/>
          <w:sz w:val="20"/>
          <w:szCs w:val="20"/>
        </w:rPr>
        <w:t xml:space="preserve">on-linear optical properties </w:t>
      </w:r>
      <w:r w:rsidR="00A811E0" w:rsidRPr="00886316">
        <w:rPr>
          <w:rFonts w:ascii="Times New Roman" w:hAnsi="Times New Roman" w:cs="Times New Roman"/>
          <w:sz w:val="20"/>
          <w:szCs w:val="20"/>
        </w:rPr>
        <w:t>[</w:t>
      </w:r>
      <w:r w:rsidR="002E2ADB" w:rsidRPr="00886316">
        <w:rPr>
          <w:rFonts w:ascii="Times New Roman" w:hAnsi="Times New Roman" w:cs="Times New Roman"/>
          <w:sz w:val="20"/>
          <w:szCs w:val="20"/>
        </w:rPr>
        <w:t>18</w:t>
      </w:r>
      <w:r w:rsidR="00A811E0" w:rsidRPr="00886316">
        <w:rPr>
          <w:rFonts w:ascii="Times New Roman" w:hAnsi="Times New Roman" w:cs="Times New Roman"/>
          <w:sz w:val="20"/>
          <w:szCs w:val="20"/>
        </w:rPr>
        <w:t>]</w:t>
      </w:r>
      <w:r w:rsidRPr="00886316">
        <w:rPr>
          <w:rFonts w:ascii="Times New Roman" w:hAnsi="Times New Roman" w:cs="Times New Roman"/>
          <w:sz w:val="20"/>
          <w:szCs w:val="20"/>
        </w:rPr>
        <w:t xml:space="preserve">. The experimental </w:t>
      </w:r>
      <w:r w:rsidR="00243E84" w:rsidRPr="00886316">
        <w:rPr>
          <w:rFonts w:ascii="Times New Roman" w:hAnsi="Times New Roman" w:cs="Times New Roman"/>
          <w:sz w:val="20"/>
          <w:szCs w:val="20"/>
        </w:rPr>
        <w:t>band</w:t>
      </w:r>
      <w:r w:rsidRPr="00886316">
        <w:rPr>
          <w:rFonts w:ascii="Times New Roman" w:hAnsi="Times New Roman" w:cs="Times New Roman"/>
          <w:sz w:val="20"/>
          <w:szCs w:val="20"/>
        </w:rPr>
        <w:t xml:space="preserve"> gap values of </w:t>
      </w:r>
      <w:proofErr w:type="spellStart"/>
      <w:r w:rsidRPr="00886316">
        <w:rPr>
          <w:rFonts w:ascii="Times New Roman" w:hAnsi="Times New Roman" w:cs="Times New Roman"/>
          <w:sz w:val="20"/>
          <w:szCs w:val="20"/>
        </w:rPr>
        <w:t>polypyrrole</w:t>
      </w:r>
      <w:proofErr w:type="spellEnd"/>
      <w:r w:rsidRPr="00886316">
        <w:rPr>
          <w:rFonts w:ascii="Times New Roman" w:hAnsi="Times New Roman" w:cs="Times New Roman"/>
          <w:sz w:val="20"/>
          <w:szCs w:val="20"/>
        </w:rPr>
        <w:t xml:space="preserve"> and </w:t>
      </w:r>
      <w:proofErr w:type="spellStart"/>
      <w:r w:rsidRPr="00886316">
        <w:rPr>
          <w:rFonts w:ascii="Times New Roman" w:hAnsi="Times New Roman" w:cs="Times New Roman"/>
          <w:sz w:val="20"/>
          <w:szCs w:val="20"/>
        </w:rPr>
        <w:t>polythiophene</w:t>
      </w:r>
      <w:proofErr w:type="spellEnd"/>
      <w:r w:rsidRPr="00886316">
        <w:rPr>
          <w:rFonts w:ascii="Times New Roman" w:hAnsi="Times New Roman" w:cs="Times New Roman"/>
          <w:sz w:val="20"/>
          <w:szCs w:val="20"/>
        </w:rPr>
        <w:t xml:space="preserve"> had </w:t>
      </w:r>
      <w:r w:rsidR="002605D5" w:rsidRPr="00886316">
        <w:rPr>
          <w:rFonts w:ascii="Times New Roman" w:hAnsi="Times New Roman" w:cs="Times New Roman"/>
          <w:sz w:val="20"/>
          <w:szCs w:val="20"/>
        </w:rPr>
        <w:t xml:space="preserve">been investigated by </w:t>
      </w:r>
      <w:proofErr w:type="spellStart"/>
      <w:r w:rsidR="002605D5" w:rsidRPr="00886316">
        <w:rPr>
          <w:rFonts w:ascii="Times New Roman" w:hAnsi="Times New Roman" w:cs="Times New Roman"/>
          <w:sz w:val="20"/>
          <w:szCs w:val="20"/>
        </w:rPr>
        <w:t>Colditz</w:t>
      </w:r>
      <w:proofErr w:type="spellEnd"/>
      <w:r w:rsidR="002605D5" w:rsidRPr="00886316">
        <w:rPr>
          <w:rFonts w:ascii="Times New Roman" w:hAnsi="Times New Roman" w:cs="Times New Roman"/>
          <w:sz w:val="20"/>
          <w:szCs w:val="20"/>
        </w:rPr>
        <w:t xml:space="preserve">, </w:t>
      </w:r>
      <w:r w:rsidR="00A811E0" w:rsidRPr="00886316">
        <w:rPr>
          <w:rFonts w:ascii="Times New Roman" w:hAnsi="Times New Roman" w:cs="Times New Roman"/>
          <w:sz w:val="20"/>
          <w:szCs w:val="20"/>
        </w:rPr>
        <w:t>[</w:t>
      </w:r>
      <w:r w:rsidR="002E2ADB" w:rsidRPr="00886316">
        <w:rPr>
          <w:rFonts w:ascii="Times New Roman" w:hAnsi="Times New Roman" w:cs="Times New Roman"/>
          <w:sz w:val="20"/>
          <w:szCs w:val="20"/>
        </w:rPr>
        <w:t>19</w:t>
      </w:r>
      <w:r w:rsidR="00A811E0" w:rsidRPr="00886316">
        <w:rPr>
          <w:rFonts w:ascii="Times New Roman" w:hAnsi="Times New Roman" w:cs="Times New Roman"/>
          <w:sz w:val="20"/>
          <w:szCs w:val="20"/>
        </w:rPr>
        <w:t>]</w:t>
      </w:r>
      <w:r w:rsidRPr="00886316">
        <w:rPr>
          <w:rFonts w:ascii="Times New Roman" w:hAnsi="Times New Roman" w:cs="Times New Roman"/>
          <w:sz w:val="20"/>
          <w:szCs w:val="20"/>
        </w:rPr>
        <w:t xml:space="preserve"> and </w:t>
      </w:r>
      <w:proofErr w:type="spellStart"/>
      <w:r w:rsidRPr="00886316">
        <w:rPr>
          <w:rFonts w:ascii="Times New Roman" w:hAnsi="Times New Roman" w:cs="Times New Roman"/>
          <w:sz w:val="20"/>
          <w:szCs w:val="20"/>
        </w:rPr>
        <w:t>Zotti</w:t>
      </w:r>
      <w:proofErr w:type="spellEnd"/>
      <w:r w:rsidRPr="00886316">
        <w:rPr>
          <w:rFonts w:ascii="Times New Roman" w:hAnsi="Times New Roman" w:cs="Times New Roman"/>
          <w:sz w:val="20"/>
          <w:szCs w:val="20"/>
        </w:rPr>
        <w:t xml:space="preserve"> </w:t>
      </w:r>
      <w:r w:rsidRPr="00886316">
        <w:rPr>
          <w:rFonts w:ascii="Times New Roman" w:hAnsi="Times New Roman" w:cs="Times New Roman"/>
          <w:i/>
          <w:sz w:val="20"/>
          <w:szCs w:val="20"/>
        </w:rPr>
        <w:t>et al</w:t>
      </w:r>
      <w:r w:rsidRPr="00886316">
        <w:rPr>
          <w:rFonts w:ascii="Times New Roman" w:hAnsi="Times New Roman" w:cs="Times New Roman"/>
          <w:sz w:val="20"/>
          <w:szCs w:val="20"/>
        </w:rPr>
        <w:t>.,</w:t>
      </w:r>
      <w:r w:rsidR="002605D5" w:rsidRPr="00886316">
        <w:rPr>
          <w:rFonts w:ascii="Times New Roman" w:hAnsi="Times New Roman" w:cs="Times New Roman"/>
          <w:i/>
          <w:sz w:val="20"/>
          <w:szCs w:val="20"/>
        </w:rPr>
        <w:t xml:space="preserve"> </w:t>
      </w:r>
      <w:r w:rsidR="00A811E0" w:rsidRPr="00886316">
        <w:rPr>
          <w:rFonts w:ascii="Times New Roman" w:hAnsi="Times New Roman" w:cs="Times New Roman"/>
          <w:sz w:val="20"/>
          <w:szCs w:val="20"/>
        </w:rPr>
        <w:t>[</w:t>
      </w:r>
      <w:r w:rsidR="002E2ADB" w:rsidRPr="00886316">
        <w:rPr>
          <w:rFonts w:ascii="Times New Roman" w:hAnsi="Times New Roman" w:cs="Times New Roman"/>
          <w:sz w:val="20"/>
          <w:szCs w:val="20"/>
        </w:rPr>
        <w:t>20</w:t>
      </w:r>
      <w:r w:rsidR="00A811E0" w:rsidRPr="00886316">
        <w:rPr>
          <w:rFonts w:ascii="Times New Roman" w:hAnsi="Times New Roman" w:cs="Times New Roman"/>
          <w:sz w:val="20"/>
          <w:szCs w:val="20"/>
        </w:rPr>
        <w:t>]</w:t>
      </w:r>
      <w:r w:rsidR="00A1274C" w:rsidRPr="00886316">
        <w:rPr>
          <w:rFonts w:ascii="Times New Roman" w:hAnsi="Times New Roman" w:cs="Times New Roman"/>
          <w:sz w:val="20"/>
          <w:szCs w:val="20"/>
        </w:rPr>
        <w:t xml:space="preserve">. Several theoretical </w:t>
      </w:r>
      <w:r w:rsidRPr="00886316">
        <w:rPr>
          <w:rFonts w:ascii="Times New Roman" w:hAnsi="Times New Roman" w:cs="Times New Roman"/>
          <w:sz w:val="20"/>
          <w:szCs w:val="20"/>
        </w:rPr>
        <w:t>studies of these polymers have been theoretically in</w:t>
      </w:r>
      <w:r w:rsidR="001F2895" w:rsidRPr="00886316">
        <w:rPr>
          <w:rFonts w:ascii="Times New Roman" w:hAnsi="Times New Roman" w:cs="Times New Roman"/>
          <w:sz w:val="20"/>
          <w:szCs w:val="20"/>
        </w:rPr>
        <w:t xml:space="preserve">vestigated. </w:t>
      </w:r>
    </w:p>
    <w:p w:rsidR="00475188" w:rsidRPr="00886316" w:rsidRDefault="001F2895" w:rsidP="00886316">
      <w:pPr>
        <w:autoSpaceDE w:val="0"/>
        <w:autoSpaceDN w:val="0"/>
        <w:adjustRightInd w:val="0"/>
        <w:snapToGrid w:val="0"/>
        <w:spacing w:after="0" w:line="240" w:lineRule="auto"/>
        <w:ind w:firstLine="450"/>
        <w:jc w:val="both"/>
        <w:rPr>
          <w:rFonts w:ascii="Times New Roman" w:hAnsi="Times New Roman" w:cs="Times New Roman"/>
          <w:sz w:val="20"/>
          <w:szCs w:val="20"/>
        </w:rPr>
      </w:pPr>
      <w:r w:rsidRPr="00886316">
        <w:rPr>
          <w:rFonts w:ascii="Times New Roman" w:hAnsi="Times New Roman" w:cs="Times New Roman"/>
          <w:sz w:val="20"/>
          <w:szCs w:val="20"/>
        </w:rPr>
        <w:t xml:space="preserve">This work </w:t>
      </w:r>
      <w:r w:rsidR="00243E84" w:rsidRPr="00886316">
        <w:rPr>
          <w:rFonts w:ascii="Times New Roman" w:hAnsi="Times New Roman" w:cs="Times New Roman"/>
          <w:sz w:val="20"/>
          <w:szCs w:val="20"/>
        </w:rPr>
        <w:t>is</w:t>
      </w:r>
      <w:r w:rsidRPr="00886316">
        <w:rPr>
          <w:rFonts w:ascii="Times New Roman" w:hAnsi="Times New Roman" w:cs="Times New Roman"/>
          <w:sz w:val="20"/>
          <w:szCs w:val="20"/>
        </w:rPr>
        <w:t xml:space="preserve"> aimed </w:t>
      </w:r>
      <w:r w:rsidR="00A1274C" w:rsidRPr="00886316">
        <w:rPr>
          <w:rFonts w:ascii="Times New Roman" w:hAnsi="Times New Roman" w:cs="Times New Roman"/>
          <w:sz w:val="20"/>
          <w:szCs w:val="20"/>
        </w:rPr>
        <w:t xml:space="preserve">at </w:t>
      </w:r>
      <w:r w:rsidR="00475188" w:rsidRPr="00886316">
        <w:rPr>
          <w:rFonts w:ascii="Times New Roman" w:hAnsi="Times New Roman" w:cs="Times New Roman"/>
          <w:sz w:val="20"/>
          <w:szCs w:val="20"/>
        </w:rPr>
        <w:t>investigating the effect</w:t>
      </w:r>
      <w:r w:rsidR="00243E84" w:rsidRPr="00886316">
        <w:rPr>
          <w:rFonts w:ascii="Times New Roman" w:hAnsi="Times New Roman" w:cs="Times New Roman"/>
          <w:sz w:val="20"/>
          <w:szCs w:val="20"/>
        </w:rPr>
        <w:t>s</w:t>
      </w:r>
      <w:r w:rsidR="00475188" w:rsidRPr="00886316">
        <w:rPr>
          <w:rFonts w:ascii="Times New Roman" w:hAnsi="Times New Roman" w:cs="Times New Roman"/>
          <w:sz w:val="20"/>
          <w:szCs w:val="20"/>
        </w:rPr>
        <w:t xml:space="preserve"> of these chemical groups (-C≡N </w:t>
      </w:r>
      <w:r w:rsidR="00A1274C" w:rsidRPr="00886316">
        <w:rPr>
          <w:rFonts w:ascii="Times New Roman" w:hAnsi="Times New Roman" w:cs="Times New Roman"/>
          <w:sz w:val="20"/>
          <w:szCs w:val="20"/>
        </w:rPr>
        <w:t xml:space="preserve">and &gt;C═O) on the </w:t>
      </w:r>
      <w:r w:rsidR="00A1274C" w:rsidRPr="00886316">
        <w:rPr>
          <w:rFonts w:ascii="Times New Roman" w:hAnsi="Times New Roman" w:cs="Times New Roman"/>
          <w:sz w:val="20"/>
          <w:szCs w:val="20"/>
        </w:rPr>
        <w:lastRenderedPageBreak/>
        <w:t xml:space="preserve">geometries and </w:t>
      </w:r>
      <w:r w:rsidR="00475188" w:rsidRPr="00886316">
        <w:rPr>
          <w:rFonts w:ascii="Times New Roman" w:hAnsi="Times New Roman" w:cs="Times New Roman"/>
          <w:sz w:val="20"/>
          <w:szCs w:val="20"/>
        </w:rPr>
        <w:t xml:space="preserve">electronic properties of </w:t>
      </w:r>
      <w:proofErr w:type="spellStart"/>
      <w:r w:rsidR="00A8047E" w:rsidRPr="00886316">
        <w:rPr>
          <w:rFonts w:ascii="Times New Roman" w:hAnsi="Times New Roman" w:cs="Times New Roman"/>
          <w:sz w:val="20"/>
          <w:szCs w:val="20"/>
        </w:rPr>
        <w:t>p</w:t>
      </w:r>
      <w:r w:rsidR="00475188" w:rsidRPr="00886316">
        <w:rPr>
          <w:rFonts w:ascii="Times New Roman" w:hAnsi="Times New Roman" w:cs="Times New Roman"/>
          <w:sz w:val="20"/>
          <w:szCs w:val="20"/>
        </w:rPr>
        <w:t>olypyrrole</w:t>
      </w:r>
      <w:proofErr w:type="spellEnd"/>
      <w:r w:rsidR="00475188" w:rsidRPr="00886316">
        <w:rPr>
          <w:rFonts w:ascii="Times New Roman" w:hAnsi="Times New Roman" w:cs="Times New Roman"/>
          <w:sz w:val="20"/>
          <w:szCs w:val="20"/>
        </w:rPr>
        <w:t xml:space="preserve"> and </w:t>
      </w:r>
      <w:proofErr w:type="spellStart"/>
      <w:r w:rsidR="00475188" w:rsidRPr="00886316">
        <w:rPr>
          <w:rFonts w:ascii="Times New Roman" w:hAnsi="Times New Roman" w:cs="Times New Roman"/>
          <w:sz w:val="20"/>
          <w:szCs w:val="20"/>
        </w:rPr>
        <w:t>polythiophene</w:t>
      </w:r>
      <w:proofErr w:type="spellEnd"/>
      <w:r w:rsidR="00475188" w:rsidRPr="00886316">
        <w:rPr>
          <w:rFonts w:ascii="Times New Roman" w:hAnsi="Times New Roman" w:cs="Times New Roman"/>
          <w:sz w:val="20"/>
          <w:szCs w:val="20"/>
        </w:rPr>
        <w:t>, using the hybrid D</w:t>
      </w:r>
      <w:r w:rsidR="00243E84" w:rsidRPr="00886316">
        <w:rPr>
          <w:rFonts w:ascii="Times New Roman" w:hAnsi="Times New Roman" w:cs="Times New Roman"/>
          <w:sz w:val="20"/>
          <w:szCs w:val="20"/>
        </w:rPr>
        <w:t>FT-B3LYP/</w:t>
      </w:r>
      <w:r w:rsidR="00475188" w:rsidRPr="00886316">
        <w:rPr>
          <w:rFonts w:ascii="Times New Roman" w:hAnsi="Times New Roman" w:cs="Times New Roman"/>
          <w:sz w:val="20"/>
          <w:szCs w:val="20"/>
        </w:rPr>
        <w:t xml:space="preserve"> 6-31G* basis set. The two </w:t>
      </w:r>
      <w:r w:rsidR="009426BC" w:rsidRPr="00886316">
        <w:rPr>
          <w:rFonts w:ascii="Times New Roman" w:hAnsi="Times New Roman" w:cs="Times New Roman"/>
          <w:sz w:val="20"/>
          <w:szCs w:val="20"/>
        </w:rPr>
        <w:t>neutral</w:t>
      </w:r>
      <w:r w:rsidR="00475188" w:rsidRPr="00886316">
        <w:rPr>
          <w:rFonts w:ascii="Times New Roman" w:hAnsi="Times New Roman" w:cs="Times New Roman"/>
          <w:sz w:val="20"/>
          <w:szCs w:val="20"/>
        </w:rPr>
        <w:t xml:space="preserve"> che</w:t>
      </w:r>
      <w:r w:rsidRPr="00886316">
        <w:rPr>
          <w:rFonts w:ascii="Times New Roman" w:hAnsi="Times New Roman" w:cs="Times New Roman"/>
          <w:sz w:val="20"/>
          <w:szCs w:val="20"/>
        </w:rPr>
        <w:t xml:space="preserve">mical groups were introduced by </w:t>
      </w:r>
      <w:r w:rsidR="00EB0128" w:rsidRPr="00886316">
        <w:rPr>
          <w:rFonts w:ascii="Times New Roman" w:hAnsi="Times New Roman" w:cs="Times New Roman"/>
          <w:sz w:val="20"/>
          <w:szCs w:val="20"/>
        </w:rPr>
        <w:t>replacing a single H on C</w:t>
      </w:r>
    </w:p>
    <w:p w:rsidR="00475188" w:rsidRPr="00886316" w:rsidRDefault="001F56D8" w:rsidP="00886316">
      <w:pPr>
        <w:adjustRightInd w:val="0"/>
        <w:snapToGrid w:val="0"/>
        <w:spacing w:after="0" w:line="240" w:lineRule="auto"/>
        <w:jc w:val="both"/>
        <w:rPr>
          <w:rFonts w:ascii="Times New Roman" w:hAnsi="Times New Roman" w:cs="Times New Roman"/>
          <w:b/>
          <w:sz w:val="20"/>
          <w:szCs w:val="20"/>
        </w:rPr>
      </w:pPr>
      <w:r w:rsidRPr="00886316">
        <w:rPr>
          <w:rFonts w:ascii="Times New Roman" w:hAnsi="Times New Roman" w:cs="Times New Roman"/>
          <w:b/>
          <w:sz w:val="20"/>
          <w:szCs w:val="20"/>
        </w:rPr>
        <w:t xml:space="preserve">2. </w:t>
      </w:r>
      <w:r w:rsidR="00243E84" w:rsidRPr="00886316">
        <w:rPr>
          <w:rFonts w:ascii="Times New Roman" w:hAnsi="Times New Roman" w:cs="Times New Roman"/>
          <w:b/>
          <w:sz w:val="20"/>
          <w:szCs w:val="20"/>
        </w:rPr>
        <w:t>Computational D</w:t>
      </w:r>
      <w:r w:rsidR="00475188" w:rsidRPr="00886316">
        <w:rPr>
          <w:rFonts w:ascii="Times New Roman" w:hAnsi="Times New Roman" w:cs="Times New Roman"/>
          <w:b/>
          <w:sz w:val="20"/>
          <w:szCs w:val="20"/>
        </w:rPr>
        <w:t>etails</w:t>
      </w:r>
    </w:p>
    <w:p w:rsidR="00475188" w:rsidRPr="00886316" w:rsidRDefault="00475188" w:rsidP="00886316">
      <w:pPr>
        <w:adjustRightInd w:val="0"/>
        <w:snapToGrid w:val="0"/>
        <w:spacing w:after="0" w:line="240" w:lineRule="auto"/>
        <w:ind w:firstLine="450"/>
        <w:jc w:val="both"/>
        <w:rPr>
          <w:rFonts w:ascii="Times New Roman" w:hAnsi="Times New Roman" w:cs="Times New Roman"/>
          <w:sz w:val="20"/>
          <w:szCs w:val="20"/>
        </w:rPr>
      </w:pPr>
      <w:r w:rsidRPr="00886316">
        <w:rPr>
          <w:rFonts w:ascii="Times New Roman" w:hAnsi="Times New Roman" w:cs="Times New Roman"/>
          <w:sz w:val="20"/>
          <w:szCs w:val="20"/>
        </w:rPr>
        <w:t>The hybrid Density Functional Theory (DFT) method at B3LY</w:t>
      </w:r>
      <w:r w:rsidR="00243E84" w:rsidRPr="00886316">
        <w:rPr>
          <w:rFonts w:ascii="Times New Roman" w:hAnsi="Times New Roman" w:cs="Times New Roman"/>
          <w:sz w:val="20"/>
          <w:szCs w:val="20"/>
        </w:rPr>
        <w:t xml:space="preserve">P/6-31G* levels of theory, </w:t>
      </w:r>
      <w:r w:rsidRPr="00886316">
        <w:rPr>
          <w:rFonts w:ascii="Times New Roman" w:hAnsi="Times New Roman" w:cs="Times New Roman"/>
          <w:sz w:val="20"/>
          <w:szCs w:val="20"/>
        </w:rPr>
        <w:t>refers to the combination of functional hyb</w:t>
      </w:r>
      <w:r w:rsidR="002605D5" w:rsidRPr="00886316">
        <w:rPr>
          <w:rFonts w:ascii="Times New Roman" w:hAnsi="Times New Roman" w:cs="Times New Roman"/>
          <w:sz w:val="20"/>
          <w:szCs w:val="20"/>
        </w:rPr>
        <w:t xml:space="preserve">rid exchange of </w:t>
      </w:r>
      <w:proofErr w:type="spellStart"/>
      <w:r w:rsidR="002605D5" w:rsidRPr="00886316">
        <w:rPr>
          <w:rFonts w:ascii="Times New Roman" w:hAnsi="Times New Roman" w:cs="Times New Roman"/>
          <w:sz w:val="20"/>
          <w:szCs w:val="20"/>
        </w:rPr>
        <w:t>Becke’s</w:t>
      </w:r>
      <w:proofErr w:type="spellEnd"/>
      <w:r w:rsidR="002605D5" w:rsidRPr="00886316">
        <w:rPr>
          <w:rFonts w:ascii="Times New Roman" w:hAnsi="Times New Roman" w:cs="Times New Roman"/>
          <w:sz w:val="20"/>
          <w:szCs w:val="20"/>
        </w:rPr>
        <w:t xml:space="preserve"> three, </w:t>
      </w:r>
      <w:r w:rsidR="00A811E0" w:rsidRPr="00886316">
        <w:rPr>
          <w:rFonts w:ascii="Times New Roman" w:hAnsi="Times New Roman" w:cs="Times New Roman"/>
          <w:sz w:val="20"/>
          <w:szCs w:val="20"/>
        </w:rPr>
        <w:t>[</w:t>
      </w:r>
      <w:r w:rsidR="002E2ADB" w:rsidRPr="00886316">
        <w:rPr>
          <w:rFonts w:ascii="Times New Roman" w:hAnsi="Times New Roman" w:cs="Times New Roman"/>
          <w:sz w:val="20"/>
          <w:szCs w:val="20"/>
        </w:rPr>
        <w:t>21</w:t>
      </w:r>
      <w:r w:rsidR="00A811E0" w:rsidRPr="00886316">
        <w:rPr>
          <w:rFonts w:ascii="Times New Roman" w:hAnsi="Times New Roman" w:cs="Times New Roman"/>
          <w:sz w:val="20"/>
          <w:szCs w:val="20"/>
        </w:rPr>
        <w:t>]</w:t>
      </w:r>
      <w:r w:rsidRPr="00886316">
        <w:rPr>
          <w:rFonts w:ascii="Times New Roman" w:hAnsi="Times New Roman" w:cs="Times New Roman"/>
          <w:sz w:val="20"/>
          <w:szCs w:val="20"/>
        </w:rPr>
        <w:t xml:space="preserve"> with functional correla</w:t>
      </w:r>
      <w:r w:rsidR="002605D5" w:rsidRPr="00886316">
        <w:rPr>
          <w:rFonts w:ascii="Times New Roman" w:hAnsi="Times New Roman" w:cs="Times New Roman"/>
          <w:sz w:val="20"/>
          <w:szCs w:val="20"/>
        </w:rPr>
        <w:t xml:space="preserve">tion gradient of Lee and Yang </w:t>
      </w:r>
      <w:r w:rsidR="00A811E0" w:rsidRPr="00886316">
        <w:rPr>
          <w:rFonts w:ascii="Times New Roman" w:hAnsi="Times New Roman" w:cs="Times New Roman"/>
          <w:sz w:val="20"/>
          <w:szCs w:val="20"/>
        </w:rPr>
        <w:t>[</w:t>
      </w:r>
      <w:r w:rsidR="002E2ADB" w:rsidRPr="00886316">
        <w:rPr>
          <w:rFonts w:ascii="Times New Roman" w:hAnsi="Times New Roman" w:cs="Times New Roman"/>
          <w:sz w:val="20"/>
          <w:szCs w:val="20"/>
        </w:rPr>
        <w:t>22</w:t>
      </w:r>
      <w:r w:rsidR="00A811E0" w:rsidRPr="00886316">
        <w:rPr>
          <w:rFonts w:ascii="Times New Roman" w:hAnsi="Times New Roman" w:cs="Times New Roman"/>
          <w:sz w:val="20"/>
          <w:szCs w:val="20"/>
        </w:rPr>
        <w:t>]</w:t>
      </w:r>
      <w:r w:rsidR="00A8047E" w:rsidRPr="00886316">
        <w:rPr>
          <w:rFonts w:ascii="Times New Roman" w:hAnsi="Times New Roman" w:cs="Times New Roman"/>
          <w:sz w:val="20"/>
          <w:szCs w:val="20"/>
        </w:rPr>
        <w:t>.</w:t>
      </w:r>
      <w:r w:rsidRPr="00886316">
        <w:rPr>
          <w:rFonts w:ascii="Times New Roman" w:hAnsi="Times New Roman" w:cs="Times New Roman"/>
          <w:sz w:val="20"/>
          <w:szCs w:val="20"/>
        </w:rPr>
        <w:t xml:space="preserve"> First</w:t>
      </w:r>
      <w:r w:rsidR="00243E84" w:rsidRPr="00886316">
        <w:rPr>
          <w:rFonts w:ascii="Times New Roman" w:hAnsi="Times New Roman" w:cs="Times New Roman"/>
          <w:sz w:val="20"/>
          <w:szCs w:val="20"/>
        </w:rPr>
        <w:t>,</w:t>
      </w:r>
      <w:r w:rsidRPr="00886316">
        <w:rPr>
          <w:rFonts w:ascii="Times New Roman" w:hAnsi="Times New Roman" w:cs="Times New Roman"/>
          <w:sz w:val="20"/>
          <w:szCs w:val="20"/>
        </w:rPr>
        <w:t xml:space="preserve"> in order to propose the best method able to describe the electronic prop</w:t>
      </w:r>
      <w:r w:rsidR="00965FEF" w:rsidRPr="00886316">
        <w:rPr>
          <w:rFonts w:ascii="Times New Roman" w:hAnsi="Times New Roman" w:cs="Times New Roman"/>
          <w:sz w:val="20"/>
          <w:szCs w:val="20"/>
        </w:rPr>
        <w:t>erties and molecular geometry on</w:t>
      </w:r>
      <w:r w:rsidRPr="00886316">
        <w:rPr>
          <w:rFonts w:ascii="Times New Roman" w:hAnsi="Times New Roman" w:cs="Times New Roman"/>
          <w:sz w:val="20"/>
          <w:szCs w:val="20"/>
        </w:rPr>
        <w:t xml:space="preserve"> the effect of the chemical group</w:t>
      </w:r>
      <w:r w:rsidR="00965FEF" w:rsidRPr="00886316">
        <w:rPr>
          <w:rFonts w:ascii="Times New Roman" w:hAnsi="Times New Roman" w:cs="Times New Roman"/>
          <w:sz w:val="20"/>
          <w:szCs w:val="20"/>
        </w:rPr>
        <w:t>s</w:t>
      </w:r>
      <w:r w:rsidRPr="00886316">
        <w:rPr>
          <w:rFonts w:ascii="Times New Roman" w:hAnsi="Times New Roman" w:cs="Times New Roman"/>
          <w:sz w:val="20"/>
          <w:szCs w:val="20"/>
        </w:rPr>
        <w:t xml:space="preserve"> on these polymers</w:t>
      </w:r>
      <w:r w:rsidR="00965FEF" w:rsidRPr="00886316">
        <w:rPr>
          <w:rFonts w:ascii="Times New Roman" w:hAnsi="Times New Roman" w:cs="Times New Roman"/>
          <w:sz w:val="20"/>
          <w:szCs w:val="20"/>
        </w:rPr>
        <w:t xml:space="preserve"> that will be </w:t>
      </w:r>
      <w:r w:rsidR="00FA77F6" w:rsidRPr="00886316">
        <w:rPr>
          <w:rFonts w:ascii="Times New Roman" w:hAnsi="Times New Roman" w:cs="Times New Roman"/>
          <w:sz w:val="20"/>
          <w:szCs w:val="20"/>
        </w:rPr>
        <w:t xml:space="preserve">in agreement with </w:t>
      </w:r>
      <w:r w:rsidR="00965FEF" w:rsidRPr="00886316">
        <w:rPr>
          <w:rFonts w:ascii="Times New Roman" w:hAnsi="Times New Roman" w:cs="Times New Roman"/>
          <w:sz w:val="20"/>
          <w:szCs w:val="20"/>
        </w:rPr>
        <w:t>experimental data</w:t>
      </w:r>
      <w:r w:rsidRPr="00886316">
        <w:rPr>
          <w:rFonts w:ascii="Times New Roman" w:hAnsi="Times New Roman" w:cs="Times New Roman"/>
          <w:sz w:val="20"/>
          <w:szCs w:val="20"/>
        </w:rPr>
        <w:t xml:space="preserve">, we </w:t>
      </w:r>
      <w:r w:rsidR="00965FEF" w:rsidRPr="00886316">
        <w:rPr>
          <w:rFonts w:ascii="Times New Roman" w:hAnsi="Times New Roman" w:cs="Times New Roman"/>
          <w:sz w:val="20"/>
          <w:szCs w:val="20"/>
        </w:rPr>
        <w:t>have used the following methods;</w:t>
      </w:r>
      <w:r w:rsidRPr="00886316">
        <w:rPr>
          <w:rFonts w:ascii="Times New Roman" w:hAnsi="Times New Roman" w:cs="Times New Roman"/>
          <w:sz w:val="20"/>
          <w:szCs w:val="20"/>
        </w:rPr>
        <w:t xml:space="preserve"> Semi-</w:t>
      </w:r>
      <w:proofErr w:type="spellStart"/>
      <w:r w:rsidR="00243E84" w:rsidRPr="00886316">
        <w:rPr>
          <w:rFonts w:ascii="Times New Roman" w:hAnsi="Times New Roman" w:cs="Times New Roman"/>
          <w:sz w:val="20"/>
          <w:szCs w:val="20"/>
        </w:rPr>
        <w:t>Emperical</w:t>
      </w:r>
      <w:proofErr w:type="spellEnd"/>
      <w:r w:rsidR="002605D5" w:rsidRPr="00886316">
        <w:rPr>
          <w:rFonts w:ascii="Times New Roman" w:hAnsi="Times New Roman" w:cs="Times New Roman"/>
          <w:sz w:val="20"/>
          <w:szCs w:val="20"/>
        </w:rPr>
        <w:t xml:space="preserve"> AM1, </w:t>
      </w:r>
      <w:r w:rsidR="00A811E0" w:rsidRPr="00886316">
        <w:rPr>
          <w:rFonts w:ascii="Times New Roman" w:hAnsi="Times New Roman" w:cs="Times New Roman"/>
          <w:sz w:val="20"/>
          <w:szCs w:val="20"/>
        </w:rPr>
        <w:t>[</w:t>
      </w:r>
      <w:r w:rsidR="002E2ADB" w:rsidRPr="00886316">
        <w:rPr>
          <w:rFonts w:ascii="Times New Roman" w:hAnsi="Times New Roman" w:cs="Times New Roman"/>
          <w:sz w:val="20"/>
          <w:szCs w:val="20"/>
        </w:rPr>
        <w:t>23</w:t>
      </w:r>
      <w:r w:rsidR="00A811E0" w:rsidRPr="00886316">
        <w:rPr>
          <w:rFonts w:ascii="Times New Roman" w:hAnsi="Times New Roman" w:cs="Times New Roman"/>
          <w:sz w:val="20"/>
          <w:szCs w:val="20"/>
        </w:rPr>
        <w:t>]</w:t>
      </w:r>
      <w:r w:rsidR="002605D5" w:rsidRPr="00886316">
        <w:rPr>
          <w:rFonts w:ascii="Times New Roman" w:hAnsi="Times New Roman" w:cs="Times New Roman"/>
          <w:sz w:val="20"/>
          <w:szCs w:val="20"/>
        </w:rPr>
        <w:t xml:space="preserve"> </w:t>
      </w:r>
      <w:proofErr w:type="spellStart"/>
      <w:r w:rsidR="002605D5" w:rsidRPr="00886316">
        <w:rPr>
          <w:rFonts w:ascii="Times New Roman" w:hAnsi="Times New Roman" w:cs="Times New Roman"/>
          <w:sz w:val="20"/>
          <w:szCs w:val="20"/>
        </w:rPr>
        <w:t>ab</w:t>
      </w:r>
      <w:proofErr w:type="spellEnd"/>
      <w:r w:rsidR="002605D5" w:rsidRPr="00886316">
        <w:rPr>
          <w:rFonts w:ascii="Times New Roman" w:hAnsi="Times New Roman" w:cs="Times New Roman"/>
          <w:sz w:val="20"/>
          <w:szCs w:val="20"/>
        </w:rPr>
        <w:t xml:space="preserve">-initio HF/6-31G*, </w:t>
      </w:r>
      <w:r w:rsidR="00A811E0" w:rsidRPr="00886316">
        <w:rPr>
          <w:rFonts w:ascii="Times New Roman" w:hAnsi="Times New Roman" w:cs="Times New Roman"/>
          <w:sz w:val="20"/>
          <w:szCs w:val="20"/>
        </w:rPr>
        <w:t>[</w:t>
      </w:r>
      <w:r w:rsidR="002E2ADB" w:rsidRPr="00886316">
        <w:rPr>
          <w:rFonts w:ascii="Times New Roman" w:hAnsi="Times New Roman" w:cs="Times New Roman"/>
          <w:sz w:val="20"/>
          <w:szCs w:val="20"/>
        </w:rPr>
        <w:t>24</w:t>
      </w:r>
      <w:r w:rsidR="00A811E0" w:rsidRPr="00886316">
        <w:rPr>
          <w:rFonts w:ascii="Times New Roman" w:hAnsi="Times New Roman" w:cs="Times New Roman"/>
          <w:sz w:val="20"/>
          <w:szCs w:val="20"/>
        </w:rPr>
        <w:t>]</w:t>
      </w:r>
      <w:r w:rsidR="00FA77F6" w:rsidRPr="00886316">
        <w:rPr>
          <w:rFonts w:ascii="Times New Roman" w:hAnsi="Times New Roman" w:cs="Times New Roman"/>
          <w:sz w:val="20"/>
          <w:szCs w:val="20"/>
        </w:rPr>
        <w:t xml:space="preserve"> and density Functional theory. </w:t>
      </w:r>
      <w:r w:rsidR="00A8047E" w:rsidRPr="00886316">
        <w:rPr>
          <w:rFonts w:ascii="Times New Roman" w:hAnsi="Times New Roman" w:cs="Times New Roman"/>
          <w:sz w:val="20"/>
          <w:szCs w:val="20"/>
        </w:rPr>
        <w:t xml:space="preserve"> </w:t>
      </w:r>
      <w:r w:rsidRPr="00886316">
        <w:rPr>
          <w:rFonts w:ascii="Times New Roman" w:hAnsi="Times New Roman" w:cs="Times New Roman"/>
          <w:sz w:val="20"/>
          <w:szCs w:val="20"/>
        </w:rPr>
        <w:t>Some properties have been investigated,</w:t>
      </w:r>
      <w:r w:rsidR="00047696" w:rsidRPr="00886316">
        <w:rPr>
          <w:rFonts w:ascii="Times New Roman" w:hAnsi="Times New Roman" w:cs="Times New Roman"/>
          <w:sz w:val="20"/>
          <w:szCs w:val="20"/>
        </w:rPr>
        <w:t xml:space="preserve"> these include; optimized geometries, </w:t>
      </w:r>
      <w:r w:rsidRPr="00886316">
        <w:rPr>
          <w:rFonts w:ascii="Times New Roman" w:hAnsi="Times New Roman" w:cs="Times New Roman"/>
          <w:sz w:val="20"/>
          <w:szCs w:val="20"/>
        </w:rPr>
        <w:t>dipole moments</w:t>
      </w:r>
      <w:r w:rsidR="00047696" w:rsidRPr="00886316">
        <w:rPr>
          <w:rFonts w:ascii="Times New Roman" w:hAnsi="Times New Roman" w:cs="Times New Roman"/>
          <w:sz w:val="20"/>
          <w:szCs w:val="20"/>
        </w:rPr>
        <w:t>,</w:t>
      </w:r>
      <w:r w:rsidRPr="00886316">
        <w:rPr>
          <w:rFonts w:ascii="Times New Roman" w:hAnsi="Times New Roman" w:cs="Times New Roman"/>
          <w:sz w:val="20"/>
          <w:szCs w:val="20"/>
        </w:rPr>
        <w:t xml:space="preserve"> heat energy and HOMO-LUMO energy gaps. All quantum chemical calculations were performed using Spartan 10 program package.</w:t>
      </w:r>
    </w:p>
    <w:p w:rsidR="00475188" w:rsidRPr="00886316" w:rsidRDefault="00C560F5" w:rsidP="00886316">
      <w:pPr>
        <w:adjustRightInd w:val="0"/>
        <w:snapToGrid w:val="0"/>
        <w:spacing w:after="0" w:line="240" w:lineRule="auto"/>
        <w:jc w:val="both"/>
        <w:rPr>
          <w:rFonts w:ascii="Times New Roman" w:hAnsi="Times New Roman" w:cs="Times New Roman"/>
          <w:b/>
          <w:sz w:val="20"/>
          <w:szCs w:val="20"/>
        </w:rPr>
      </w:pPr>
      <w:r w:rsidRPr="00886316">
        <w:rPr>
          <w:rFonts w:ascii="Times New Roman" w:hAnsi="Times New Roman" w:cs="Times New Roman"/>
          <w:b/>
          <w:sz w:val="20"/>
          <w:szCs w:val="20"/>
        </w:rPr>
        <w:t>3.</w:t>
      </w:r>
      <w:r w:rsidR="001F56D8" w:rsidRPr="00886316">
        <w:rPr>
          <w:rFonts w:ascii="Times New Roman" w:hAnsi="Times New Roman" w:cs="Times New Roman"/>
          <w:b/>
          <w:sz w:val="20"/>
          <w:szCs w:val="20"/>
        </w:rPr>
        <w:t xml:space="preserve"> </w:t>
      </w:r>
      <w:r w:rsidR="00475188" w:rsidRPr="00886316">
        <w:rPr>
          <w:rFonts w:ascii="Times New Roman" w:hAnsi="Times New Roman" w:cs="Times New Roman"/>
          <w:b/>
          <w:sz w:val="20"/>
          <w:szCs w:val="20"/>
        </w:rPr>
        <w:t>Result</w:t>
      </w:r>
      <w:r w:rsidR="001C58D8" w:rsidRPr="00886316">
        <w:rPr>
          <w:rFonts w:ascii="Times New Roman" w:hAnsi="Times New Roman" w:cs="Times New Roman"/>
          <w:b/>
          <w:sz w:val="20"/>
          <w:szCs w:val="20"/>
        </w:rPr>
        <w:t>s</w:t>
      </w:r>
      <w:r w:rsidR="00475188" w:rsidRPr="00886316">
        <w:rPr>
          <w:rFonts w:ascii="Times New Roman" w:hAnsi="Times New Roman" w:cs="Times New Roman"/>
          <w:b/>
          <w:sz w:val="20"/>
          <w:szCs w:val="20"/>
        </w:rPr>
        <w:t xml:space="preserve"> and </w:t>
      </w:r>
      <w:r w:rsidR="001F56D8" w:rsidRPr="00886316">
        <w:rPr>
          <w:rFonts w:ascii="Times New Roman" w:hAnsi="Times New Roman" w:cs="Times New Roman"/>
          <w:b/>
          <w:sz w:val="20"/>
          <w:szCs w:val="20"/>
        </w:rPr>
        <w:t>d</w:t>
      </w:r>
      <w:r w:rsidR="00475188" w:rsidRPr="00886316">
        <w:rPr>
          <w:rFonts w:ascii="Times New Roman" w:hAnsi="Times New Roman" w:cs="Times New Roman"/>
          <w:b/>
          <w:sz w:val="20"/>
          <w:szCs w:val="20"/>
        </w:rPr>
        <w:t>iscussion</w:t>
      </w:r>
    </w:p>
    <w:p w:rsidR="00DB12C7" w:rsidRPr="00886316" w:rsidRDefault="00475188" w:rsidP="00886316">
      <w:pPr>
        <w:autoSpaceDE w:val="0"/>
        <w:autoSpaceDN w:val="0"/>
        <w:adjustRightInd w:val="0"/>
        <w:snapToGrid w:val="0"/>
        <w:spacing w:after="0" w:line="240" w:lineRule="auto"/>
        <w:ind w:firstLine="450"/>
        <w:jc w:val="both"/>
        <w:rPr>
          <w:rFonts w:ascii="Times New Roman" w:hAnsi="Times New Roman" w:cs="Times New Roman"/>
          <w:sz w:val="20"/>
          <w:szCs w:val="20"/>
        </w:rPr>
      </w:pPr>
      <w:r w:rsidRPr="00886316">
        <w:rPr>
          <w:rFonts w:ascii="Times New Roman" w:hAnsi="Times New Roman" w:cs="Times New Roman"/>
          <w:sz w:val="20"/>
          <w:szCs w:val="20"/>
        </w:rPr>
        <w:t xml:space="preserve">The structural modification through the control of HOMO-LUMO gap is very important in </w:t>
      </w:r>
      <w:r w:rsidR="00047696" w:rsidRPr="00886316">
        <w:rPr>
          <w:rFonts w:ascii="Times New Roman" w:hAnsi="Times New Roman" w:cs="Times New Roman"/>
          <w:sz w:val="20"/>
          <w:szCs w:val="20"/>
        </w:rPr>
        <w:t>the designing of low band gap</w:t>
      </w:r>
      <w:r w:rsidRPr="00886316">
        <w:rPr>
          <w:rFonts w:ascii="Times New Roman" w:hAnsi="Times New Roman" w:cs="Times New Roman"/>
          <w:sz w:val="20"/>
          <w:szCs w:val="20"/>
        </w:rPr>
        <w:t xml:space="preserve"> polymers with intrinsic conductivity (conductivity without doping)</w:t>
      </w:r>
      <w:r w:rsidR="00047696" w:rsidRPr="00886316">
        <w:rPr>
          <w:rFonts w:ascii="Times New Roman" w:hAnsi="Times New Roman" w:cs="Times New Roman"/>
          <w:sz w:val="20"/>
          <w:szCs w:val="20"/>
        </w:rPr>
        <w:t>, y</w:t>
      </w:r>
      <w:r w:rsidRPr="00886316">
        <w:rPr>
          <w:rFonts w:ascii="Times New Roman" w:hAnsi="Times New Roman" w:cs="Times New Roman"/>
          <w:sz w:val="20"/>
          <w:szCs w:val="20"/>
        </w:rPr>
        <w:t>et without disregarding the important properties like s</w:t>
      </w:r>
      <w:r w:rsidR="00EC542D" w:rsidRPr="00886316">
        <w:rPr>
          <w:rFonts w:ascii="Times New Roman" w:hAnsi="Times New Roman" w:cs="Times New Roman"/>
          <w:sz w:val="20"/>
          <w:szCs w:val="20"/>
        </w:rPr>
        <w:t xml:space="preserve">olubility and </w:t>
      </w:r>
      <w:proofErr w:type="spellStart"/>
      <w:r w:rsidR="00EC542D" w:rsidRPr="00886316">
        <w:rPr>
          <w:rFonts w:ascii="Times New Roman" w:hAnsi="Times New Roman" w:cs="Times New Roman"/>
          <w:sz w:val="20"/>
          <w:szCs w:val="20"/>
        </w:rPr>
        <w:t>processability</w:t>
      </w:r>
      <w:proofErr w:type="spellEnd"/>
      <w:r w:rsidR="00EC542D" w:rsidRPr="00886316">
        <w:rPr>
          <w:rFonts w:ascii="Times New Roman" w:hAnsi="Times New Roman" w:cs="Times New Roman"/>
          <w:sz w:val="20"/>
          <w:szCs w:val="20"/>
        </w:rPr>
        <w:t xml:space="preserve">. </w:t>
      </w:r>
      <w:r w:rsidR="00A811E0" w:rsidRPr="00886316">
        <w:rPr>
          <w:rFonts w:ascii="Times New Roman" w:hAnsi="Times New Roman" w:cs="Times New Roman"/>
          <w:sz w:val="20"/>
          <w:szCs w:val="20"/>
        </w:rPr>
        <w:t>[</w:t>
      </w:r>
      <w:r w:rsidR="002E2ADB" w:rsidRPr="00886316">
        <w:rPr>
          <w:rFonts w:ascii="Times New Roman" w:hAnsi="Times New Roman" w:cs="Times New Roman"/>
          <w:sz w:val="20"/>
          <w:szCs w:val="20"/>
        </w:rPr>
        <w:t>25</w:t>
      </w:r>
      <w:r w:rsidR="00A811E0" w:rsidRPr="00886316">
        <w:rPr>
          <w:rFonts w:ascii="Times New Roman" w:hAnsi="Times New Roman" w:cs="Times New Roman"/>
          <w:sz w:val="20"/>
          <w:szCs w:val="20"/>
        </w:rPr>
        <w:t>]</w:t>
      </w:r>
      <w:r w:rsidRPr="00886316">
        <w:rPr>
          <w:rFonts w:ascii="Times New Roman" w:hAnsi="Times New Roman" w:cs="Times New Roman"/>
          <w:sz w:val="20"/>
          <w:szCs w:val="20"/>
        </w:rPr>
        <w:t xml:space="preserve"> The optimized results of </w:t>
      </w:r>
      <w:r w:rsidR="00047696" w:rsidRPr="00886316">
        <w:rPr>
          <w:rFonts w:ascii="Times New Roman" w:hAnsi="Times New Roman" w:cs="Times New Roman"/>
          <w:sz w:val="20"/>
          <w:szCs w:val="20"/>
        </w:rPr>
        <w:t xml:space="preserve">the </w:t>
      </w:r>
      <w:r w:rsidRPr="00886316">
        <w:rPr>
          <w:rFonts w:ascii="Times New Roman" w:hAnsi="Times New Roman" w:cs="Times New Roman"/>
          <w:sz w:val="20"/>
          <w:szCs w:val="20"/>
        </w:rPr>
        <w:t>geometry using B3LYP/6-31G* are shown in</w:t>
      </w:r>
      <w:r w:rsidR="0042316D" w:rsidRPr="00886316">
        <w:rPr>
          <w:rFonts w:ascii="Times New Roman" w:hAnsi="Times New Roman" w:cs="Times New Roman"/>
          <w:sz w:val="20"/>
          <w:szCs w:val="20"/>
        </w:rPr>
        <w:t xml:space="preserve"> table 2 and</w:t>
      </w:r>
      <w:r w:rsidRPr="00886316">
        <w:rPr>
          <w:rFonts w:ascii="Times New Roman" w:hAnsi="Times New Roman" w:cs="Times New Roman"/>
          <w:sz w:val="20"/>
          <w:szCs w:val="20"/>
        </w:rPr>
        <w:t xml:space="preserve"> Fig</w:t>
      </w:r>
      <w:r w:rsidR="00A8047E" w:rsidRPr="00886316">
        <w:rPr>
          <w:rFonts w:ascii="Times New Roman" w:hAnsi="Times New Roman" w:cs="Times New Roman"/>
          <w:sz w:val="20"/>
          <w:szCs w:val="20"/>
        </w:rPr>
        <w:t>ure</w:t>
      </w:r>
      <w:r w:rsidRPr="00886316">
        <w:rPr>
          <w:rFonts w:ascii="Times New Roman" w:hAnsi="Times New Roman" w:cs="Times New Roman"/>
          <w:sz w:val="20"/>
          <w:szCs w:val="20"/>
        </w:rPr>
        <w:t xml:space="preserve"> 1. This is the stable geometry of </w:t>
      </w:r>
      <w:proofErr w:type="spellStart"/>
      <w:r w:rsidRPr="00886316">
        <w:rPr>
          <w:rFonts w:ascii="Times New Roman" w:hAnsi="Times New Roman" w:cs="Times New Roman"/>
          <w:sz w:val="20"/>
          <w:szCs w:val="20"/>
        </w:rPr>
        <w:t>thiophene</w:t>
      </w:r>
      <w:proofErr w:type="spellEnd"/>
      <w:r w:rsidRPr="00886316">
        <w:rPr>
          <w:rFonts w:ascii="Times New Roman" w:hAnsi="Times New Roman" w:cs="Times New Roman"/>
          <w:sz w:val="20"/>
          <w:szCs w:val="20"/>
        </w:rPr>
        <w:t xml:space="preserve"> and </w:t>
      </w:r>
      <w:proofErr w:type="spellStart"/>
      <w:r w:rsidRPr="00886316">
        <w:rPr>
          <w:rFonts w:ascii="Times New Roman" w:hAnsi="Times New Roman" w:cs="Times New Roman"/>
          <w:sz w:val="20"/>
          <w:szCs w:val="20"/>
        </w:rPr>
        <w:t>pyrrole</w:t>
      </w:r>
      <w:proofErr w:type="spellEnd"/>
      <w:r w:rsidRPr="00886316">
        <w:rPr>
          <w:rFonts w:ascii="Times New Roman" w:hAnsi="Times New Roman" w:cs="Times New Roman"/>
          <w:sz w:val="20"/>
          <w:szCs w:val="20"/>
        </w:rPr>
        <w:t xml:space="preserve"> (monomer and </w:t>
      </w:r>
      <w:proofErr w:type="spellStart"/>
      <w:r w:rsidRPr="00886316">
        <w:rPr>
          <w:rFonts w:ascii="Times New Roman" w:hAnsi="Times New Roman" w:cs="Times New Roman"/>
          <w:sz w:val="20"/>
          <w:szCs w:val="20"/>
        </w:rPr>
        <w:t>dimer</w:t>
      </w:r>
      <w:proofErr w:type="spellEnd"/>
      <w:r w:rsidRPr="00886316">
        <w:rPr>
          <w:rFonts w:ascii="Times New Roman" w:hAnsi="Times New Roman" w:cs="Times New Roman"/>
          <w:sz w:val="20"/>
          <w:szCs w:val="20"/>
        </w:rPr>
        <w:t>).</w:t>
      </w:r>
    </w:p>
    <w:p w:rsidR="00B804F5" w:rsidRPr="00886316" w:rsidRDefault="00475188" w:rsidP="00886316">
      <w:pPr>
        <w:adjustRightInd w:val="0"/>
        <w:snapToGrid w:val="0"/>
        <w:spacing w:after="0" w:line="240" w:lineRule="auto"/>
        <w:ind w:firstLine="450"/>
        <w:jc w:val="both"/>
        <w:rPr>
          <w:rFonts w:ascii="Times New Roman" w:hAnsi="Times New Roman" w:cs="Times New Roman"/>
          <w:sz w:val="20"/>
          <w:szCs w:val="20"/>
        </w:rPr>
      </w:pPr>
      <w:r w:rsidRPr="00886316">
        <w:rPr>
          <w:rFonts w:ascii="Times New Roman" w:hAnsi="Times New Roman" w:cs="Times New Roman"/>
          <w:sz w:val="20"/>
          <w:szCs w:val="20"/>
        </w:rPr>
        <w:t xml:space="preserve">A comparison among the results </w:t>
      </w:r>
      <w:r w:rsidR="002868C3" w:rsidRPr="00886316">
        <w:rPr>
          <w:rFonts w:ascii="Times New Roman" w:hAnsi="Times New Roman" w:cs="Times New Roman"/>
          <w:sz w:val="20"/>
          <w:szCs w:val="20"/>
        </w:rPr>
        <w:t>obtained</w:t>
      </w:r>
      <w:r w:rsidRPr="00886316">
        <w:rPr>
          <w:rFonts w:ascii="Times New Roman" w:hAnsi="Times New Roman" w:cs="Times New Roman"/>
          <w:sz w:val="20"/>
          <w:szCs w:val="20"/>
        </w:rPr>
        <w:t xml:space="preserve"> from all the calculations</w:t>
      </w:r>
      <w:r w:rsidR="001E7AC4" w:rsidRPr="00886316">
        <w:rPr>
          <w:rFonts w:ascii="Times New Roman" w:hAnsi="Times New Roman" w:cs="Times New Roman"/>
          <w:sz w:val="20"/>
          <w:szCs w:val="20"/>
        </w:rPr>
        <w:t xml:space="preserve"> in </w:t>
      </w:r>
      <w:r w:rsidR="002868C3" w:rsidRPr="00886316">
        <w:rPr>
          <w:rFonts w:ascii="Times New Roman" w:hAnsi="Times New Roman" w:cs="Times New Roman"/>
          <w:sz w:val="20"/>
          <w:szCs w:val="20"/>
        </w:rPr>
        <w:t>T</w:t>
      </w:r>
      <w:r w:rsidR="001E7AC4" w:rsidRPr="00886316">
        <w:rPr>
          <w:rFonts w:ascii="Times New Roman" w:hAnsi="Times New Roman" w:cs="Times New Roman"/>
          <w:sz w:val="20"/>
          <w:szCs w:val="20"/>
        </w:rPr>
        <w:t>able 1</w:t>
      </w:r>
      <w:r w:rsidR="002868C3" w:rsidRPr="00886316">
        <w:rPr>
          <w:rFonts w:ascii="Times New Roman" w:hAnsi="Times New Roman" w:cs="Times New Roman"/>
          <w:sz w:val="20"/>
          <w:szCs w:val="20"/>
        </w:rPr>
        <w:t xml:space="preserve"> </w:t>
      </w:r>
      <w:r w:rsidRPr="00886316">
        <w:rPr>
          <w:rFonts w:ascii="Times New Roman" w:hAnsi="Times New Roman" w:cs="Times New Roman"/>
          <w:sz w:val="20"/>
          <w:szCs w:val="20"/>
        </w:rPr>
        <w:t>indicate</w:t>
      </w:r>
      <w:r w:rsidR="001E7AC4" w:rsidRPr="00886316">
        <w:rPr>
          <w:rFonts w:ascii="Times New Roman" w:hAnsi="Times New Roman" w:cs="Times New Roman"/>
          <w:sz w:val="20"/>
          <w:szCs w:val="20"/>
        </w:rPr>
        <w:t>s</w:t>
      </w:r>
      <w:r w:rsidRPr="00886316">
        <w:rPr>
          <w:rFonts w:ascii="Times New Roman" w:hAnsi="Times New Roman" w:cs="Times New Roman"/>
          <w:sz w:val="20"/>
          <w:szCs w:val="20"/>
        </w:rPr>
        <w:t xml:space="preserve"> that B3LYP/6-316* method is most suitable for investigating the geometries and electronic properties of these </w:t>
      </w:r>
      <w:r w:rsidRPr="00886316">
        <w:rPr>
          <w:rFonts w:ascii="Times New Roman" w:hAnsi="Times New Roman" w:cs="Times New Roman"/>
          <w:sz w:val="20"/>
          <w:szCs w:val="20"/>
        </w:rPr>
        <w:lastRenderedPageBreak/>
        <w:t>polymers</w:t>
      </w:r>
      <w:r w:rsidR="001E7AC4" w:rsidRPr="00886316">
        <w:rPr>
          <w:rFonts w:ascii="Times New Roman" w:hAnsi="Times New Roman" w:cs="Times New Roman"/>
          <w:sz w:val="20"/>
          <w:szCs w:val="20"/>
        </w:rPr>
        <w:t>.</w:t>
      </w:r>
      <w:r w:rsidRPr="00886316">
        <w:rPr>
          <w:rFonts w:ascii="Times New Roman" w:hAnsi="Times New Roman" w:cs="Times New Roman"/>
          <w:sz w:val="20"/>
          <w:szCs w:val="20"/>
        </w:rPr>
        <w:t xml:space="preserve"> </w:t>
      </w:r>
      <w:r w:rsidR="001E7AC4" w:rsidRPr="00886316">
        <w:rPr>
          <w:rFonts w:ascii="Times New Roman" w:hAnsi="Times New Roman" w:cs="Times New Roman"/>
          <w:sz w:val="20"/>
          <w:szCs w:val="20"/>
        </w:rPr>
        <w:t>This is because the</w:t>
      </w:r>
      <w:r w:rsidRPr="00886316">
        <w:rPr>
          <w:rFonts w:ascii="Times New Roman" w:hAnsi="Times New Roman" w:cs="Times New Roman"/>
          <w:sz w:val="20"/>
          <w:szCs w:val="20"/>
        </w:rPr>
        <w:t xml:space="preserve"> band gap values are in correlation with the experimental values.</w:t>
      </w:r>
      <w:r w:rsidR="00A8047E" w:rsidRPr="00886316">
        <w:rPr>
          <w:rFonts w:ascii="Times New Roman" w:hAnsi="Times New Roman" w:cs="Times New Roman"/>
          <w:sz w:val="20"/>
          <w:szCs w:val="20"/>
        </w:rPr>
        <w:t xml:space="preserve"> </w:t>
      </w:r>
      <w:r w:rsidRPr="00886316">
        <w:rPr>
          <w:rFonts w:ascii="Times New Roman" w:hAnsi="Times New Roman" w:cs="Times New Roman"/>
          <w:sz w:val="20"/>
          <w:szCs w:val="20"/>
        </w:rPr>
        <w:t>The method was then used to investigate the effect of -C</w:t>
      </w:r>
      <w:r w:rsidR="00712AA8" w:rsidRPr="00886316">
        <w:rPr>
          <w:rFonts w:ascii="Times New Roman" w:hAnsi="Times New Roman" w:cs="Times New Roman"/>
          <w:sz w:val="20"/>
          <w:szCs w:val="20"/>
        </w:rPr>
        <w:t>≡</w:t>
      </w:r>
      <w:r w:rsidRPr="00886316">
        <w:rPr>
          <w:rFonts w:ascii="Times New Roman" w:hAnsi="Times New Roman" w:cs="Times New Roman"/>
          <w:sz w:val="20"/>
          <w:szCs w:val="20"/>
        </w:rPr>
        <w:t>N</w:t>
      </w:r>
      <w:r w:rsidR="00B14456" w:rsidRPr="00886316">
        <w:rPr>
          <w:rFonts w:ascii="Times New Roman" w:hAnsi="Times New Roman" w:cs="Times New Roman"/>
          <w:sz w:val="20"/>
          <w:szCs w:val="20"/>
        </w:rPr>
        <w:t xml:space="preserve"> </w:t>
      </w:r>
      <w:r w:rsidR="00B14456" w:rsidRPr="00886316">
        <w:rPr>
          <w:rFonts w:ascii="Times New Roman" w:hAnsi="Times New Roman" w:cs="Times New Roman"/>
          <w:sz w:val="20"/>
          <w:szCs w:val="20"/>
        </w:rPr>
        <w:lastRenderedPageBreak/>
        <w:t>(</w:t>
      </w:r>
      <w:proofErr w:type="spellStart"/>
      <w:r w:rsidR="00B14456" w:rsidRPr="00886316">
        <w:rPr>
          <w:rFonts w:ascii="Times New Roman" w:hAnsi="Times New Roman" w:cs="Times New Roman"/>
          <w:sz w:val="20"/>
          <w:szCs w:val="20"/>
        </w:rPr>
        <w:t>cyano</w:t>
      </w:r>
      <w:proofErr w:type="spellEnd"/>
      <w:r w:rsidR="00B14456" w:rsidRPr="00886316">
        <w:rPr>
          <w:rFonts w:ascii="Times New Roman" w:hAnsi="Times New Roman" w:cs="Times New Roman"/>
          <w:sz w:val="20"/>
          <w:szCs w:val="20"/>
        </w:rPr>
        <w:t>)</w:t>
      </w:r>
      <w:r w:rsidRPr="00886316">
        <w:rPr>
          <w:rFonts w:ascii="Times New Roman" w:hAnsi="Times New Roman" w:cs="Times New Roman"/>
          <w:sz w:val="20"/>
          <w:szCs w:val="20"/>
        </w:rPr>
        <w:t xml:space="preserve"> and &gt;C═O</w:t>
      </w:r>
      <w:r w:rsidR="00B14456" w:rsidRPr="00886316">
        <w:rPr>
          <w:rFonts w:ascii="Times New Roman" w:hAnsi="Times New Roman" w:cs="Times New Roman"/>
          <w:sz w:val="20"/>
          <w:szCs w:val="20"/>
        </w:rPr>
        <w:t xml:space="preserve"> (carbonyl)</w:t>
      </w:r>
      <w:r w:rsidR="00E44668" w:rsidRPr="00886316">
        <w:rPr>
          <w:rFonts w:ascii="Times New Roman" w:hAnsi="Times New Roman" w:cs="Times New Roman"/>
          <w:sz w:val="20"/>
          <w:szCs w:val="20"/>
        </w:rPr>
        <w:t xml:space="preserve"> groups</w:t>
      </w:r>
      <w:r w:rsidRPr="00886316">
        <w:rPr>
          <w:rFonts w:ascii="Times New Roman" w:hAnsi="Times New Roman" w:cs="Times New Roman"/>
          <w:sz w:val="20"/>
          <w:szCs w:val="20"/>
        </w:rPr>
        <w:t xml:space="preserve"> on </w:t>
      </w:r>
      <w:proofErr w:type="spellStart"/>
      <w:r w:rsidRPr="00886316">
        <w:rPr>
          <w:rFonts w:ascii="Times New Roman" w:hAnsi="Times New Roman" w:cs="Times New Roman"/>
          <w:sz w:val="20"/>
          <w:szCs w:val="20"/>
        </w:rPr>
        <w:t>polypyrrole</w:t>
      </w:r>
      <w:proofErr w:type="spellEnd"/>
      <w:r w:rsidRPr="00886316">
        <w:rPr>
          <w:rFonts w:ascii="Times New Roman" w:hAnsi="Times New Roman" w:cs="Times New Roman"/>
          <w:sz w:val="20"/>
          <w:szCs w:val="20"/>
        </w:rPr>
        <w:t xml:space="preserve">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 and </w:t>
      </w:r>
      <w:proofErr w:type="spellStart"/>
      <w:r w:rsidRPr="00886316">
        <w:rPr>
          <w:rFonts w:ascii="Times New Roman" w:hAnsi="Times New Roman" w:cs="Times New Roman"/>
          <w:sz w:val="20"/>
          <w:szCs w:val="20"/>
        </w:rPr>
        <w:t>polythiophene</w:t>
      </w:r>
      <w:proofErr w:type="spellEnd"/>
      <w:r w:rsidRPr="00886316">
        <w:rPr>
          <w:rFonts w:ascii="Times New Roman" w:hAnsi="Times New Roman" w:cs="Times New Roman"/>
          <w:sz w:val="20"/>
          <w:szCs w:val="20"/>
        </w:rPr>
        <w:t xml:space="preserve">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w:t>
      </w:r>
    </w:p>
    <w:p w:rsidR="00886316" w:rsidRDefault="00886316" w:rsidP="00886316">
      <w:pPr>
        <w:adjustRightInd w:val="0"/>
        <w:snapToGrid w:val="0"/>
        <w:spacing w:after="0" w:line="240" w:lineRule="auto"/>
        <w:jc w:val="both"/>
        <w:rPr>
          <w:rFonts w:ascii="Times New Roman" w:hAnsi="Times New Roman" w:cs="Times New Roman"/>
          <w:sz w:val="20"/>
          <w:szCs w:val="20"/>
        </w:rPr>
        <w:sectPr w:rsidR="00886316" w:rsidSect="00886316">
          <w:type w:val="continuous"/>
          <w:pgSz w:w="12240" w:h="15840" w:code="1"/>
          <w:pgMar w:top="1440" w:right="1440" w:bottom="1440" w:left="1440" w:header="720" w:footer="720" w:gutter="0"/>
          <w:cols w:num="2" w:space="576"/>
          <w:docGrid w:linePitch="360"/>
        </w:sectPr>
      </w:pPr>
    </w:p>
    <w:p w:rsidR="003B1DB3" w:rsidRPr="00886316" w:rsidRDefault="003B1DB3" w:rsidP="00886316">
      <w:pPr>
        <w:adjustRightInd w:val="0"/>
        <w:snapToGrid w:val="0"/>
        <w:spacing w:after="0" w:line="240" w:lineRule="auto"/>
        <w:jc w:val="both"/>
        <w:rPr>
          <w:rFonts w:ascii="Times New Roman" w:hAnsi="Times New Roman" w:cs="Times New Roman"/>
          <w:sz w:val="20"/>
          <w:szCs w:val="20"/>
        </w:rPr>
      </w:pPr>
    </w:p>
    <w:p w:rsidR="00886316" w:rsidRDefault="00886316" w:rsidP="00886316">
      <w:pPr>
        <w:adjustRightInd w:val="0"/>
        <w:snapToGrid w:val="0"/>
        <w:spacing w:after="0" w:line="240" w:lineRule="auto"/>
        <w:jc w:val="both"/>
        <w:rPr>
          <w:rFonts w:ascii="Times New Roman" w:hAnsi="Times New Roman" w:cs="Times New Roman"/>
          <w:b/>
          <w:sz w:val="20"/>
          <w:szCs w:val="20"/>
          <w:lang w:eastAsia="zh-CN"/>
        </w:rPr>
      </w:pPr>
    </w:p>
    <w:p w:rsidR="00B804F5" w:rsidRPr="00886316" w:rsidRDefault="00B804F5"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b/>
          <w:sz w:val="20"/>
          <w:szCs w:val="20"/>
        </w:rPr>
        <w:t>Table 1.</w:t>
      </w:r>
      <w:r w:rsidRPr="00886316">
        <w:rPr>
          <w:rFonts w:ascii="Times New Roman" w:hAnsi="Times New Roman" w:cs="Times New Roman"/>
          <w:sz w:val="20"/>
          <w:szCs w:val="20"/>
        </w:rPr>
        <w:t xml:space="preserve"> Theoretical and experimental band gaps (</w:t>
      </w:r>
      <w:proofErr w:type="spellStart"/>
      <w:r w:rsidRPr="00886316">
        <w:rPr>
          <w:rFonts w:ascii="Times New Roman" w:hAnsi="Times New Roman" w:cs="Times New Roman"/>
          <w:i/>
          <w:sz w:val="20"/>
          <w:szCs w:val="20"/>
        </w:rPr>
        <w:t>Eg</w:t>
      </w:r>
      <w:proofErr w:type="spellEnd"/>
      <w:r w:rsidRPr="00886316">
        <w:rPr>
          <w:rFonts w:ascii="Times New Roman" w:hAnsi="Times New Roman" w:cs="Times New Roman"/>
          <w:i/>
          <w:sz w:val="20"/>
          <w:szCs w:val="20"/>
        </w:rPr>
        <w:t xml:space="preserve"> </w:t>
      </w:r>
      <w:r w:rsidRPr="00886316">
        <w:rPr>
          <w:rFonts w:ascii="Times New Roman" w:hAnsi="Times New Roman" w:cs="Times New Roman"/>
          <w:sz w:val="20"/>
          <w:szCs w:val="20"/>
        </w:rPr>
        <w:t xml:space="preserve">in </w:t>
      </w:r>
      <w:proofErr w:type="spellStart"/>
      <w:r w:rsidRPr="00886316">
        <w:rPr>
          <w:rFonts w:ascii="Times New Roman" w:hAnsi="Times New Roman" w:cs="Times New Roman"/>
          <w:sz w:val="20"/>
          <w:szCs w:val="20"/>
        </w:rPr>
        <w:t>eV</w:t>
      </w:r>
      <w:proofErr w:type="spellEnd"/>
      <w:r w:rsidRPr="00886316">
        <w:rPr>
          <w:rFonts w:ascii="Times New Roman" w:hAnsi="Times New Roman" w:cs="Times New Roman"/>
          <w:sz w:val="20"/>
          <w:szCs w:val="20"/>
        </w:rPr>
        <w:t xml:space="preserve">) of </w:t>
      </w:r>
      <w:proofErr w:type="spellStart"/>
      <w:r w:rsidRPr="00886316">
        <w:rPr>
          <w:rFonts w:ascii="Times New Roman" w:hAnsi="Times New Roman" w:cs="Times New Roman"/>
          <w:sz w:val="20"/>
          <w:szCs w:val="20"/>
        </w:rPr>
        <w:t>thiophene</w:t>
      </w:r>
      <w:proofErr w:type="spellEnd"/>
      <w:r w:rsidRPr="00886316">
        <w:rPr>
          <w:rFonts w:ascii="Times New Roman" w:hAnsi="Times New Roman" w:cs="Times New Roman"/>
          <w:sz w:val="20"/>
          <w:szCs w:val="20"/>
        </w:rPr>
        <w:t xml:space="preserve"> and </w:t>
      </w:r>
      <w:proofErr w:type="spellStart"/>
      <w:r w:rsidRPr="00886316">
        <w:rPr>
          <w:rFonts w:ascii="Times New Roman" w:hAnsi="Times New Roman" w:cs="Times New Roman"/>
          <w:sz w:val="20"/>
          <w:szCs w:val="20"/>
        </w:rPr>
        <w:t>pyrrole</w:t>
      </w:r>
      <w:proofErr w:type="spellEnd"/>
      <w:r w:rsidRPr="00886316">
        <w:rPr>
          <w:rFonts w:ascii="Times New Roman" w:hAnsi="Times New Roman" w:cs="Times New Roman"/>
          <w:sz w:val="20"/>
          <w:szCs w:val="20"/>
        </w:rPr>
        <w:t xml:space="preserve"> (monomer and </w:t>
      </w:r>
      <w:proofErr w:type="spellStart"/>
      <w:r w:rsidRPr="00886316">
        <w:rPr>
          <w:rFonts w:ascii="Times New Roman" w:hAnsi="Times New Roman" w:cs="Times New Roman"/>
          <w:sz w:val="20"/>
          <w:szCs w:val="20"/>
        </w:rPr>
        <w:t>dimer</w:t>
      </w:r>
      <w:proofErr w:type="spellEnd"/>
      <w:r w:rsidRPr="00886316">
        <w:rPr>
          <w:rFonts w:ascii="Times New Roman" w:hAnsi="Times New Roman" w:cs="Times New Roman"/>
          <w:sz w:val="20"/>
          <w:szCs w:val="20"/>
        </w:rPr>
        <w:t>) employing various levels of theory at 6-31G*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15"/>
        <w:gridCol w:w="1915"/>
        <w:gridCol w:w="1915"/>
        <w:gridCol w:w="1916"/>
      </w:tblGrid>
      <w:tr w:rsidR="00B804F5" w:rsidRPr="00886316" w:rsidTr="00886316">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Levels of theory</w:t>
            </w:r>
          </w:p>
        </w:tc>
        <w:tc>
          <w:tcPr>
            <w:tcW w:w="1915" w:type="dxa"/>
          </w:tcPr>
          <w:p w:rsidR="00B804F5" w:rsidRPr="00886316" w:rsidRDefault="00B804F5"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rPr>
              <w:t>Thiophene</w:t>
            </w:r>
            <w:proofErr w:type="spellEnd"/>
            <w:r w:rsidR="00886316" w:rsidRPr="00886316">
              <w:rPr>
                <w:rFonts w:ascii="Times New Roman" w:hAnsi="Times New Roman" w:cs="Times New Roman" w:hint="eastAsia"/>
                <w:sz w:val="20"/>
                <w:szCs w:val="20"/>
                <w:lang w:eastAsia="zh-CN"/>
              </w:rPr>
              <w:t xml:space="preserve"> </w:t>
            </w:r>
            <w:r w:rsidRPr="00886316">
              <w:rPr>
                <w:rFonts w:ascii="Times New Roman" w:hAnsi="Times New Roman" w:cs="Times New Roman"/>
                <w:sz w:val="20"/>
                <w:szCs w:val="20"/>
              </w:rPr>
              <w:t>Monomer</w:t>
            </w:r>
          </w:p>
        </w:tc>
        <w:tc>
          <w:tcPr>
            <w:tcW w:w="1915" w:type="dxa"/>
          </w:tcPr>
          <w:p w:rsidR="00B804F5" w:rsidRPr="00886316" w:rsidRDefault="00B804F5"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rPr>
              <w:t>Dimer</w:t>
            </w:r>
            <w:proofErr w:type="spellEnd"/>
          </w:p>
        </w:tc>
        <w:tc>
          <w:tcPr>
            <w:tcW w:w="1915" w:type="dxa"/>
          </w:tcPr>
          <w:p w:rsidR="00B804F5" w:rsidRPr="00886316" w:rsidRDefault="00B804F5" w:rsidP="00886316">
            <w:pPr>
              <w:tabs>
                <w:tab w:val="center" w:pos="849"/>
              </w:tabs>
              <w:adjustRightInd w:val="0"/>
              <w:snapToGrid w:val="0"/>
              <w:jc w:val="center"/>
              <w:rPr>
                <w:rFonts w:ascii="Times New Roman" w:hAnsi="Times New Roman" w:cs="Times New Roman"/>
                <w:sz w:val="20"/>
                <w:szCs w:val="20"/>
              </w:rPr>
            </w:pPr>
            <w:proofErr w:type="spellStart"/>
            <w:r w:rsidRPr="00886316">
              <w:rPr>
                <w:rFonts w:ascii="Times New Roman" w:hAnsi="Times New Roman" w:cs="Times New Roman"/>
                <w:sz w:val="20"/>
                <w:szCs w:val="20"/>
              </w:rPr>
              <w:t>Pyrrole</w:t>
            </w:r>
            <w:proofErr w:type="spellEnd"/>
            <w:r w:rsidR="00886316" w:rsidRPr="00886316">
              <w:rPr>
                <w:rFonts w:ascii="Times New Roman" w:hAnsi="Times New Roman" w:cs="Times New Roman" w:hint="eastAsia"/>
                <w:sz w:val="20"/>
                <w:szCs w:val="20"/>
                <w:lang w:eastAsia="zh-CN"/>
              </w:rPr>
              <w:t xml:space="preserve"> </w:t>
            </w:r>
            <w:r w:rsidRPr="00886316">
              <w:rPr>
                <w:rFonts w:ascii="Times New Roman" w:hAnsi="Times New Roman" w:cs="Times New Roman"/>
                <w:sz w:val="20"/>
                <w:szCs w:val="20"/>
              </w:rPr>
              <w:t>Monomer</w:t>
            </w:r>
          </w:p>
        </w:tc>
        <w:tc>
          <w:tcPr>
            <w:tcW w:w="1916" w:type="dxa"/>
          </w:tcPr>
          <w:p w:rsidR="00B804F5" w:rsidRPr="00886316" w:rsidRDefault="00B804F5"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rPr>
              <w:t>Dimer</w:t>
            </w:r>
            <w:proofErr w:type="spellEnd"/>
          </w:p>
        </w:tc>
      </w:tr>
      <w:tr w:rsidR="00B804F5" w:rsidRPr="00886316" w:rsidTr="00886316">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RHF</w:t>
            </w:r>
          </w:p>
        </w:tc>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12.69</w:t>
            </w:r>
          </w:p>
        </w:tc>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10.16</w:t>
            </w:r>
          </w:p>
        </w:tc>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13.620</w:t>
            </w:r>
          </w:p>
        </w:tc>
        <w:tc>
          <w:tcPr>
            <w:tcW w:w="1916"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1159</w:t>
            </w:r>
          </w:p>
        </w:tc>
      </w:tr>
      <w:tr w:rsidR="00B804F5" w:rsidRPr="00886316" w:rsidTr="00886316">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BLYP</w:t>
            </w:r>
          </w:p>
        </w:tc>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4.44</w:t>
            </w:r>
          </w:p>
        </w:tc>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2.8</w:t>
            </w:r>
          </w:p>
        </w:tc>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5.10</w:t>
            </w:r>
          </w:p>
        </w:tc>
        <w:tc>
          <w:tcPr>
            <w:tcW w:w="1916"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3.62</w:t>
            </w:r>
          </w:p>
        </w:tc>
      </w:tr>
      <w:tr w:rsidR="00B804F5" w:rsidRPr="00886316" w:rsidTr="00886316">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B3LYP</w:t>
            </w:r>
          </w:p>
        </w:tc>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6.12</w:t>
            </w:r>
          </w:p>
        </w:tc>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4.23</w:t>
            </w:r>
          </w:p>
        </w:tc>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7.05</w:t>
            </w:r>
          </w:p>
        </w:tc>
        <w:tc>
          <w:tcPr>
            <w:tcW w:w="1916"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4.90</w:t>
            </w:r>
          </w:p>
        </w:tc>
      </w:tr>
      <w:tr w:rsidR="00B804F5" w:rsidRPr="00886316" w:rsidTr="00886316">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AM1</w:t>
            </w:r>
          </w:p>
        </w:tc>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9.46</w:t>
            </w:r>
          </w:p>
        </w:tc>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8.01</w:t>
            </w:r>
          </w:p>
        </w:tc>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10.04</w:t>
            </w:r>
          </w:p>
        </w:tc>
        <w:tc>
          <w:tcPr>
            <w:tcW w:w="1916"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8.31</w:t>
            </w:r>
          </w:p>
        </w:tc>
      </w:tr>
      <w:tr w:rsidR="00B804F5" w:rsidRPr="00886316" w:rsidTr="00886316">
        <w:tc>
          <w:tcPr>
            <w:tcW w:w="1915" w:type="dxa"/>
          </w:tcPr>
          <w:p w:rsidR="00B804F5" w:rsidRPr="00886316" w:rsidRDefault="00B804F5"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rPr>
              <w:t>Expt’l</w:t>
            </w:r>
            <w:proofErr w:type="spellEnd"/>
            <w:r w:rsidRPr="00886316">
              <w:rPr>
                <w:rFonts w:ascii="Times New Roman" w:hAnsi="Times New Roman" w:cs="Times New Roman"/>
                <w:sz w:val="20"/>
                <w:szCs w:val="20"/>
              </w:rPr>
              <w:t>. Value</w:t>
            </w:r>
          </w:p>
        </w:tc>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5.2300</w:t>
            </w:r>
          </w:p>
        </w:tc>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4.0500</w:t>
            </w:r>
          </w:p>
        </w:tc>
        <w:tc>
          <w:tcPr>
            <w:tcW w:w="1915"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5.9700</w:t>
            </w:r>
          </w:p>
        </w:tc>
        <w:tc>
          <w:tcPr>
            <w:tcW w:w="1916" w:type="dxa"/>
          </w:tcPr>
          <w:p w:rsidR="00B804F5" w:rsidRPr="00886316" w:rsidRDefault="00B804F5"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4.4900</w:t>
            </w:r>
          </w:p>
        </w:tc>
      </w:tr>
    </w:tbl>
    <w:p w:rsidR="00A20DA4" w:rsidRPr="00886316" w:rsidRDefault="00B804F5"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 xml:space="preserve">The references for the experimental band gaps of polymers: </w:t>
      </w:r>
      <w:proofErr w:type="spellStart"/>
      <w:r w:rsidRPr="00886316">
        <w:rPr>
          <w:rFonts w:ascii="Times New Roman" w:hAnsi="Times New Roman" w:cs="Times New Roman"/>
          <w:sz w:val="20"/>
          <w:szCs w:val="20"/>
        </w:rPr>
        <w:t>Thiophene</w:t>
      </w:r>
      <w:proofErr w:type="spellEnd"/>
      <w:r w:rsidRPr="00886316">
        <w:rPr>
          <w:rFonts w:ascii="Times New Roman" w:hAnsi="Times New Roman" w:cs="Times New Roman"/>
          <w:sz w:val="20"/>
          <w:szCs w:val="20"/>
        </w:rPr>
        <w:t xml:space="preserve"> [26, 19,] </w:t>
      </w:r>
      <w:proofErr w:type="spellStart"/>
      <w:r w:rsidRPr="00886316">
        <w:rPr>
          <w:rFonts w:ascii="Times New Roman" w:hAnsi="Times New Roman" w:cs="Times New Roman"/>
          <w:sz w:val="20"/>
          <w:szCs w:val="20"/>
        </w:rPr>
        <w:t>Pyrrole</w:t>
      </w:r>
      <w:proofErr w:type="spellEnd"/>
      <w:r w:rsidRPr="00886316">
        <w:rPr>
          <w:rFonts w:ascii="Times New Roman" w:hAnsi="Times New Roman" w:cs="Times New Roman"/>
          <w:sz w:val="20"/>
          <w:szCs w:val="20"/>
        </w:rPr>
        <w:t xml:space="preserve"> [20]</w:t>
      </w:r>
    </w:p>
    <w:p w:rsidR="00A0050A" w:rsidRPr="00886316" w:rsidRDefault="00A0050A" w:rsidP="00886316">
      <w:pPr>
        <w:adjustRightInd w:val="0"/>
        <w:snapToGrid w:val="0"/>
        <w:spacing w:after="0" w:line="240" w:lineRule="auto"/>
        <w:jc w:val="both"/>
        <w:rPr>
          <w:rFonts w:ascii="Times New Roman" w:hAnsi="Times New Roman" w:cs="Times New Roman"/>
          <w:sz w:val="20"/>
          <w:szCs w:val="20"/>
        </w:rPr>
      </w:pPr>
    </w:p>
    <w:p w:rsidR="00B804F5" w:rsidRPr="00886316" w:rsidRDefault="00B804F5"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Table 2: Calculated Optimized geometry (</w:t>
      </w:r>
      <w:proofErr w:type="spellStart"/>
      <w:r w:rsidRPr="00886316">
        <w:rPr>
          <w:rFonts w:ascii="Times New Roman" w:hAnsi="Times New Roman" w:cs="Times New Roman"/>
          <w:sz w:val="20"/>
          <w:szCs w:val="20"/>
        </w:rPr>
        <w:t>Mulliken</w:t>
      </w:r>
      <w:proofErr w:type="spellEnd"/>
      <w:r w:rsidRPr="00886316">
        <w:rPr>
          <w:rFonts w:ascii="Times New Roman" w:hAnsi="Times New Roman" w:cs="Times New Roman"/>
          <w:sz w:val="20"/>
          <w:szCs w:val="20"/>
        </w:rPr>
        <w:t xml:space="preserve"> atomic charge) of polymers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990"/>
        <w:gridCol w:w="1882"/>
        <w:gridCol w:w="1808"/>
        <w:gridCol w:w="900"/>
        <w:gridCol w:w="1998"/>
      </w:tblGrid>
      <w:tr w:rsidR="00B804F5" w:rsidRPr="00886316" w:rsidTr="00886316">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proofErr w:type="spellStart"/>
            <w:r w:rsidRPr="00886316">
              <w:rPr>
                <w:rFonts w:ascii="Times New Roman" w:hAnsi="Times New Roman" w:cs="Times New Roman"/>
                <w:sz w:val="20"/>
                <w:szCs w:val="20"/>
              </w:rPr>
              <w:t>Pyrrole</w:t>
            </w:r>
            <w:proofErr w:type="spellEnd"/>
          </w:p>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(monomer) (Ǻ)</w:t>
            </w:r>
          </w:p>
        </w:tc>
        <w:tc>
          <w:tcPr>
            <w:tcW w:w="990" w:type="dxa"/>
          </w:tcPr>
          <w:p w:rsidR="00B804F5" w:rsidRPr="00886316" w:rsidRDefault="00B804F5" w:rsidP="00886316">
            <w:pPr>
              <w:adjustRightInd w:val="0"/>
              <w:snapToGrid w:val="0"/>
              <w:jc w:val="center"/>
              <w:rPr>
                <w:rFonts w:ascii="Times New Roman" w:hAnsi="Times New Roman" w:cs="Times New Roman"/>
                <w:sz w:val="20"/>
                <w:szCs w:val="20"/>
              </w:rPr>
            </w:pPr>
            <w:proofErr w:type="spellStart"/>
            <w:r w:rsidRPr="00886316">
              <w:rPr>
                <w:rFonts w:ascii="Times New Roman" w:hAnsi="Times New Roman" w:cs="Times New Roman"/>
                <w:sz w:val="20"/>
                <w:szCs w:val="20"/>
                <w:vertAlign w:val="superscript"/>
              </w:rPr>
              <w:t>a</w:t>
            </w:r>
            <w:r w:rsidRPr="00886316">
              <w:rPr>
                <w:rFonts w:ascii="Times New Roman" w:hAnsi="Times New Roman" w:cs="Times New Roman"/>
                <w:sz w:val="20"/>
                <w:szCs w:val="20"/>
              </w:rPr>
              <w:t>Expt</w:t>
            </w:r>
            <w:proofErr w:type="spellEnd"/>
            <w:r w:rsidRPr="00886316">
              <w:rPr>
                <w:rFonts w:ascii="Times New Roman" w:hAnsi="Times New Roman" w:cs="Times New Roman"/>
                <w:sz w:val="20"/>
                <w:szCs w:val="20"/>
              </w:rPr>
              <w:t>.     (Ǻ)</w:t>
            </w:r>
          </w:p>
        </w:tc>
        <w:tc>
          <w:tcPr>
            <w:tcW w:w="1882"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w:t>
            </w:r>
            <w:proofErr w:type="spellStart"/>
            <w:r w:rsidRPr="00886316">
              <w:rPr>
                <w:rFonts w:ascii="Times New Roman" w:hAnsi="Times New Roman" w:cs="Times New Roman"/>
                <w:sz w:val="20"/>
                <w:szCs w:val="20"/>
              </w:rPr>
              <w:t>Dimer</w:t>
            </w:r>
            <w:proofErr w:type="spellEnd"/>
            <w:r w:rsidRPr="00886316">
              <w:rPr>
                <w:rFonts w:ascii="Times New Roman" w:hAnsi="Times New Roman" w:cs="Times New Roman"/>
                <w:sz w:val="20"/>
                <w:szCs w:val="20"/>
              </w:rPr>
              <w:t>)</w:t>
            </w:r>
          </w:p>
        </w:tc>
        <w:tc>
          <w:tcPr>
            <w:tcW w:w="1808" w:type="dxa"/>
          </w:tcPr>
          <w:p w:rsidR="00B804F5" w:rsidRPr="00886316" w:rsidRDefault="00B804F5" w:rsidP="00886316">
            <w:pPr>
              <w:adjustRightInd w:val="0"/>
              <w:snapToGrid w:val="0"/>
              <w:jc w:val="center"/>
              <w:rPr>
                <w:rFonts w:ascii="Times New Roman" w:hAnsi="Times New Roman" w:cs="Times New Roman"/>
                <w:sz w:val="20"/>
                <w:szCs w:val="20"/>
              </w:rPr>
            </w:pPr>
            <w:proofErr w:type="spellStart"/>
            <w:r w:rsidRPr="00886316">
              <w:rPr>
                <w:rFonts w:ascii="Times New Roman" w:hAnsi="Times New Roman" w:cs="Times New Roman"/>
                <w:sz w:val="20"/>
                <w:szCs w:val="20"/>
              </w:rPr>
              <w:t>Thiophene</w:t>
            </w:r>
            <w:proofErr w:type="spellEnd"/>
            <w:r w:rsidRPr="00886316">
              <w:rPr>
                <w:rFonts w:ascii="Times New Roman" w:hAnsi="Times New Roman" w:cs="Times New Roman"/>
                <w:sz w:val="20"/>
                <w:szCs w:val="20"/>
              </w:rPr>
              <w:t xml:space="preserve"> Monomer)</w:t>
            </w:r>
          </w:p>
        </w:tc>
        <w:tc>
          <w:tcPr>
            <w:tcW w:w="900" w:type="dxa"/>
          </w:tcPr>
          <w:p w:rsidR="00B804F5" w:rsidRPr="00886316" w:rsidRDefault="00B804F5"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vertAlign w:val="superscript"/>
              </w:rPr>
              <w:t>b</w:t>
            </w:r>
            <w:r w:rsidRPr="00886316">
              <w:rPr>
                <w:rFonts w:ascii="Times New Roman" w:hAnsi="Times New Roman" w:cs="Times New Roman"/>
                <w:sz w:val="20"/>
                <w:szCs w:val="20"/>
              </w:rPr>
              <w:t>Expt</w:t>
            </w:r>
            <w:proofErr w:type="spellEnd"/>
            <w:r w:rsidRPr="00886316">
              <w:rPr>
                <w:rFonts w:ascii="Times New Roman" w:hAnsi="Times New Roman" w:cs="Times New Roman"/>
                <w:sz w:val="20"/>
                <w:szCs w:val="20"/>
              </w:rPr>
              <w:t>. (Ǻ)</w:t>
            </w:r>
          </w:p>
        </w:tc>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w:t>
            </w:r>
            <w:proofErr w:type="spellStart"/>
            <w:r w:rsidRPr="00886316">
              <w:rPr>
                <w:rFonts w:ascii="Times New Roman" w:hAnsi="Times New Roman" w:cs="Times New Roman"/>
                <w:sz w:val="20"/>
                <w:szCs w:val="20"/>
              </w:rPr>
              <w:t>Dimer</w:t>
            </w:r>
            <w:proofErr w:type="spellEnd"/>
            <w:r w:rsidRPr="00886316">
              <w:rPr>
                <w:rFonts w:ascii="Times New Roman" w:hAnsi="Times New Roman" w:cs="Times New Roman"/>
                <w:sz w:val="20"/>
                <w:szCs w:val="20"/>
              </w:rPr>
              <w:t>)</w:t>
            </w:r>
          </w:p>
        </w:tc>
      </w:tr>
      <w:tr w:rsidR="00B804F5" w:rsidRPr="00886316" w:rsidTr="00886316">
        <w:tc>
          <w:tcPr>
            <w:tcW w:w="1998" w:type="dxa"/>
          </w:tcPr>
          <w:p w:rsidR="00B804F5" w:rsidRPr="00886316" w:rsidRDefault="00B804F5" w:rsidP="00886316">
            <w:pPr>
              <w:adjustRightInd w:val="0"/>
              <w:snapToGrid w:val="0"/>
              <w:jc w:val="center"/>
              <w:rPr>
                <w:rFonts w:ascii="Times New Roman" w:hAnsi="Times New Roman" w:cs="Times New Roman"/>
                <w:sz w:val="20"/>
                <w:szCs w:val="20"/>
                <w:vertAlign w:val="subscript"/>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2    </w:t>
            </w:r>
            <w:r w:rsidRPr="00886316">
              <w:rPr>
                <w:rFonts w:ascii="Times New Roman" w:hAnsi="Times New Roman" w:cs="Times New Roman"/>
                <w:sz w:val="20"/>
                <w:szCs w:val="20"/>
              </w:rPr>
              <w:t>0.025</w:t>
            </w:r>
          </w:p>
        </w:tc>
        <w:tc>
          <w:tcPr>
            <w:tcW w:w="990"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-0.027</w:t>
            </w:r>
          </w:p>
        </w:tc>
        <w:tc>
          <w:tcPr>
            <w:tcW w:w="1882"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2  -  </w:t>
            </w:r>
            <w:r w:rsidRPr="00886316">
              <w:rPr>
                <w:rFonts w:ascii="Times New Roman" w:hAnsi="Times New Roman" w:cs="Times New Roman"/>
                <w:sz w:val="20"/>
                <w:szCs w:val="20"/>
              </w:rPr>
              <w:t>0.302</w:t>
            </w:r>
          </w:p>
        </w:tc>
        <w:tc>
          <w:tcPr>
            <w:tcW w:w="1808" w:type="dxa"/>
          </w:tcPr>
          <w:p w:rsidR="00B804F5" w:rsidRPr="00886316" w:rsidRDefault="00B804F5" w:rsidP="00886316">
            <w:pPr>
              <w:adjustRightInd w:val="0"/>
              <w:snapToGrid w:val="0"/>
              <w:jc w:val="center"/>
              <w:rPr>
                <w:rFonts w:ascii="Times New Roman" w:hAnsi="Times New Roman" w:cs="Times New Roman"/>
                <w:sz w:val="20"/>
                <w:szCs w:val="20"/>
                <w:vertAlign w:val="subscript"/>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2    </w:t>
            </w:r>
            <w:r w:rsidRPr="00886316">
              <w:rPr>
                <w:rFonts w:ascii="Times New Roman" w:hAnsi="Times New Roman" w:cs="Times New Roman"/>
                <w:sz w:val="20"/>
                <w:szCs w:val="20"/>
              </w:rPr>
              <w:t>-0.298</w:t>
            </w:r>
          </w:p>
        </w:tc>
        <w:tc>
          <w:tcPr>
            <w:tcW w:w="900"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-0.2761</w:t>
            </w:r>
          </w:p>
        </w:tc>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2    </w:t>
            </w:r>
            <w:r w:rsidRPr="00886316">
              <w:rPr>
                <w:rFonts w:ascii="Times New Roman" w:hAnsi="Times New Roman" w:cs="Times New Roman"/>
                <w:sz w:val="20"/>
                <w:szCs w:val="20"/>
              </w:rPr>
              <w:t>-0.344</w:t>
            </w:r>
          </w:p>
        </w:tc>
      </w:tr>
      <w:tr w:rsidR="00B804F5" w:rsidRPr="00886316" w:rsidTr="00886316">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3     </w:t>
            </w:r>
            <w:r w:rsidRPr="00886316">
              <w:rPr>
                <w:rFonts w:ascii="Times New Roman" w:hAnsi="Times New Roman" w:cs="Times New Roman"/>
                <w:sz w:val="20"/>
                <w:szCs w:val="20"/>
              </w:rPr>
              <w:t xml:space="preserve"> -0.17</w:t>
            </w:r>
          </w:p>
        </w:tc>
        <w:tc>
          <w:tcPr>
            <w:tcW w:w="990"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-0.008</w:t>
            </w:r>
          </w:p>
        </w:tc>
        <w:tc>
          <w:tcPr>
            <w:tcW w:w="1882"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3   - </w:t>
            </w:r>
            <w:r w:rsidRPr="00886316">
              <w:rPr>
                <w:rFonts w:ascii="Times New Roman" w:hAnsi="Times New Roman" w:cs="Times New Roman"/>
                <w:sz w:val="20"/>
                <w:szCs w:val="20"/>
              </w:rPr>
              <w:t>0.108</w:t>
            </w:r>
          </w:p>
        </w:tc>
        <w:tc>
          <w:tcPr>
            <w:tcW w:w="180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3     </w:t>
            </w:r>
            <w:r w:rsidRPr="00886316">
              <w:rPr>
                <w:rFonts w:ascii="Times New Roman" w:hAnsi="Times New Roman" w:cs="Times New Roman"/>
                <w:sz w:val="20"/>
                <w:szCs w:val="20"/>
              </w:rPr>
              <w:t xml:space="preserve"> -0.052</w:t>
            </w:r>
          </w:p>
        </w:tc>
        <w:tc>
          <w:tcPr>
            <w:tcW w:w="900"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-0.052</w:t>
            </w:r>
          </w:p>
        </w:tc>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3    </w:t>
            </w:r>
            <w:r w:rsidRPr="00886316">
              <w:rPr>
                <w:rFonts w:ascii="Times New Roman" w:hAnsi="Times New Roman" w:cs="Times New Roman"/>
                <w:sz w:val="20"/>
                <w:szCs w:val="20"/>
              </w:rPr>
              <w:t>-0.144</w:t>
            </w:r>
          </w:p>
        </w:tc>
      </w:tr>
      <w:tr w:rsidR="00B804F5" w:rsidRPr="00886316" w:rsidTr="00886316">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4     </w:t>
            </w:r>
            <w:r w:rsidRPr="00886316">
              <w:rPr>
                <w:rFonts w:ascii="Times New Roman" w:hAnsi="Times New Roman" w:cs="Times New Roman"/>
                <w:sz w:val="20"/>
                <w:szCs w:val="20"/>
              </w:rPr>
              <w:t xml:space="preserve"> 0.17</w:t>
            </w:r>
          </w:p>
        </w:tc>
        <w:tc>
          <w:tcPr>
            <w:tcW w:w="990"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0.066</w:t>
            </w:r>
          </w:p>
        </w:tc>
        <w:tc>
          <w:tcPr>
            <w:tcW w:w="1882"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4  -  </w:t>
            </w:r>
            <w:r w:rsidRPr="00886316">
              <w:rPr>
                <w:rFonts w:ascii="Times New Roman" w:hAnsi="Times New Roman" w:cs="Times New Roman"/>
                <w:sz w:val="20"/>
                <w:szCs w:val="20"/>
              </w:rPr>
              <w:t>0.123</w:t>
            </w:r>
          </w:p>
        </w:tc>
        <w:tc>
          <w:tcPr>
            <w:tcW w:w="180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4     </w:t>
            </w:r>
            <w:r w:rsidRPr="00886316">
              <w:rPr>
                <w:rFonts w:ascii="Times New Roman" w:hAnsi="Times New Roman" w:cs="Times New Roman"/>
                <w:sz w:val="20"/>
                <w:szCs w:val="20"/>
              </w:rPr>
              <w:t xml:space="preserve"> -0.052</w:t>
            </w:r>
          </w:p>
        </w:tc>
        <w:tc>
          <w:tcPr>
            <w:tcW w:w="900"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0.0517</w:t>
            </w:r>
          </w:p>
        </w:tc>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4    </w:t>
            </w:r>
            <w:r w:rsidRPr="00886316">
              <w:rPr>
                <w:rFonts w:ascii="Times New Roman" w:hAnsi="Times New Roman" w:cs="Times New Roman"/>
                <w:sz w:val="20"/>
                <w:szCs w:val="20"/>
              </w:rPr>
              <w:t>-0.144</w:t>
            </w:r>
          </w:p>
        </w:tc>
      </w:tr>
      <w:tr w:rsidR="00B804F5" w:rsidRPr="00886316" w:rsidTr="00886316">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5     </w:t>
            </w:r>
            <w:r w:rsidRPr="00886316">
              <w:rPr>
                <w:rFonts w:ascii="Times New Roman" w:hAnsi="Times New Roman" w:cs="Times New Roman"/>
                <w:sz w:val="20"/>
                <w:szCs w:val="20"/>
              </w:rPr>
              <w:t>0.025</w:t>
            </w:r>
          </w:p>
        </w:tc>
        <w:tc>
          <w:tcPr>
            <w:tcW w:w="990"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0.115</w:t>
            </w:r>
          </w:p>
        </w:tc>
        <w:tc>
          <w:tcPr>
            <w:tcW w:w="1882"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5   - </w:t>
            </w:r>
            <w:r w:rsidRPr="00886316">
              <w:rPr>
                <w:rFonts w:ascii="Times New Roman" w:hAnsi="Times New Roman" w:cs="Times New Roman"/>
                <w:sz w:val="20"/>
                <w:szCs w:val="20"/>
              </w:rPr>
              <w:t>0.044</w:t>
            </w:r>
          </w:p>
        </w:tc>
        <w:tc>
          <w:tcPr>
            <w:tcW w:w="180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5     </w:t>
            </w:r>
            <w:r w:rsidRPr="00886316">
              <w:rPr>
                <w:rFonts w:ascii="Times New Roman" w:hAnsi="Times New Roman" w:cs="Times New Roman"/>
                <w:sz w:val="20"/>
                <w:szCs w:val="20"/>
              </w:rPr>
              <w:t>-0.298</w:t>
            </w:r>
          </w:p>
        </w:tc>
        <w:tc>
          <w:tcPr>
            <w:tcW w:w="900"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-0.297</w:t>
            </w:r>
          </w:p>
        </w:tc>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5    </w:t>
            </w:r>
            <w:r w:rsidRPr="00886316">
              <w:rPr>
                <w:rFonts w:ascii="Times New Roman" w:hAnsi="Times New Roman" w:cs="Times New Roman"/>
                <w:sz w:val="20"/>
                <w:szCs w:val="20"/>
              </w:rPr>
              <w:t>-0.097</w:t>
            </w:r>
          </w:p>
        </w:tc>
      </w:tr>
      <w:tr w:rsidR="00B804F5" w:rsidRPr="00886316" w:rsidTr="00886316">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N</w:t>
            </w:r>
            <w:r w:rsidRPr="00886316">
              <w:rPr>
                <w:rFonts w:ascii="Times New Roman" w:hAnsi="Times New Roman" w:cs="Times New Roman"/>
                <w:sz w:val="20"/>
                <w:szCs w:val="20"/>
                <w:vertAlign w:val="subscript"/>
              </w:rPr>
              <w:t xml:space="preserve">1     </w:t>
            </w:r>
            <w:r w:rsidRPr="00886316">
              <w:rPr>
                <w:rFonts w:ascii="Times New Roman" w:hAnsi="Times New Roman" w:cs="Times New Roman"/>
                <w:sz w:val="20"/>
                <w:szCs w:val="20"/>
              </w:rPr>
              <w:t>- 0.548</w:t>
            </w:r>
          </w:p>
        </w:tc>
        <w:tc>
          <w:tcPr>
            <w:tcW w:w="990"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-0.509</w:t>
            </w:r>
          </w:p>
        </w:tc>
        <w:tc>
          <w:tcPr>
            <w:tcW w:w="1882"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N</w:t>
            </w:r>
            <w:r w:rsidRPr="00886316">
              <w:rPr>
                <w:rFonts w:ascii="Times New Roman" w:hAnsi="Times New Roman" w:cs="Times New Roman"/>
                <w:sz w:val="20"/>
                <w:szCs w:val="20"/>
                <w:vertAlign w:val="subscript"/>
              </w:rPr>
              <w:t xml:space="preserve">1    </w:t>
            </w:r>
            <w:r w:rsidRPr="00886316">
              <w:rPr>
                <w:rFonts w:ascii="Times New Roman" w:hAnsi="Times New Roman" w:cs="Times New Roman"/>
                <w:sz w:val="20"/>
                <w:szCs w:val="20"/>
              </w:rPr>
              <w:t>-0.185</w:t>
            </w:r>
          </w:p>
        </w:tc>
        <w:tc>
          <w:tcPr>
            <w:tcW w:w="180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S</w:t>
            </w:r>
            <w:r w:rsidRPr="00886316">
              <w:rPr>
                <w:rFonts w:ascii="Times New Roman" w:hAnsi="Times New Roman" w:cs="Times New Roman"/>
                <w:sz w:val="20"/>
                <w:szCs w:val="20"/>
                <w:vertAlign w:val="subscript"/>
              </w:rPr>
              <w:t xml:space="preserve">1     </w:t>
            </w:r>
            <w:r w:rsidRPr="00886316">
              <w:rPr>
                <w:rFonts w:ascii="Times New Roman" w:hAnsi="Times New Roman" w:cs="Times New Roman"/>
                <w:sz w:val="20"/>
                <w:szCs w:val="20"/>
              </w:rPr>
              <w:t xml:space="preserve"> 0.251</w:t>
            </w:r>
          </w:p>
        </w:tc>
        <w:tc>
          <w:tcPr>
            <w:tcW w:w="900"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0.247</w:t>
            </w:r>
          </w:p>
        </w:tc>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S</w:t>
            </w:r>
            <w:r w:rsidRPr="00886316">
              <w:rPr>
                <w:rFonts w:ascii="Times New Roman" w:hAnsi="Times New Roman" w:cs="Times New Roman"/>
                <w:sz w:val="20"/>
                <w:szCs w:val="20"/>
                <w:vertAlign w:val="subscript"/>
              </w:rPr>
              <w:t xml:space="preserve">1    </w:t>
            </w:r>
            <w:r w:rsidRPr="00886316">
              <w:rPr>
                <w:rFonts w:ascii="Times New Roman" w:hAnsi="Times New Roman" w:cs="Times New Roman"/>
                <w:sz w:val="20"/>
                <w:szCs w:val="20"/>
              </w:rPr>
              <w:t>0.260</w:t>
            </w:r>
          </w:p>
        </w:tc>
      </w:tr>
      <w:tr w:rsidR="00B804F5" w:rsidRPr="00886316" w:rsidTr="00886316">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H</w:t>
            </w:r>
            <w:r w:rsidRPr="00886316">
              <w:rPr>
                <w:rFonts w:ascii="Times New Roman" w:hAnsi="Times New Roman" w:cs="Times New Roman"/>
                <w:sz w:val="20"/>
                <w:szCs w:val="20"/>
                <w:vertAlign w:val="subscript"/>
              </w:rPr>
              <w:t xml:space="preserve">2     </w:t>
            </w:r>
            <w:r w:rsidRPr="00886316">
              <w:rPr>
                <w:rFonts w:ascii="Times New Roman" w:hAnsi="Times New Roman" w:cs="Times New Roman"/>
                <w:sz w:val="20"/>
                <w:szCs w:val="20"/>
              </w:rPr>
              <w:t>0.138</w:t>
            </w:r>
          </w:p>
        </w:tc>
        <w:tc>
          <w:tcPr>
            <w:tcW w:w="990" w:type="dxa"/>
          </w:tcPr>
          <w:p w:rsidR="00B804F5" w:rsidRPr="00886316" w:rsidRDefault="00B804F5" w:rsidP="00886316">
            <w:pPr>
              <w:adjustRightInd w:val="0"/>
              <w:snapToGrid w:val="0"/>
              <w:jc w:val="center"/>
              <w:rPr>
                <w:rFonts w:ascii="Times New Roman" w:hAnsi="Times New Roman" w:cs="Times New Roman"/>
                <w:sz w:val="20"/>
                <w:szCs w:val="20"/>
              </w:rPr>
            </w:pPr>
          </w:p>
        </w:tc>
        <w:tc>
          <w:tcPr>
            <w:tcW w:w="1882" w:type="dxa"/>
          </w:tcPr>
          <w:p w:rsidR="00B804F5" w:rsidRPr="00886316" w:rsidRDefault="00B804F5" w:rsidP="00886316">
            <w:pPr>
              <w:adjustRightInd w:val="0"/>
              <w:snapToGrid w:val="0"/>
              <w:jc w:val="center"/>
              <w:rPr>
                <w:rFonts w:ascii="Times New Roman" w:hAnsi="Times New Roman" w:cs="Times New Roman"/>
                <w:sz w:val="20"/>
                <w:szCs w:val="20"/>
                <w:vertAlign w:val="subscript"/>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6</w:t>
            </w:r>
            <w:r w:rsidRPr="00886316">
              <w:rPr>
                <w:rFonts w:ascii="Times New Roman" w:hAnsi="Times New Roman" w:cs="Times New Roman"/>
                <w:sz w:val="20"/>
                <w:szCs w:val="20"/>
              </w:rPr>
              <w:t xml:space="preserve"> </w:t>
            </w:r>
            <w:r w:rsidRPr="00886316">
              <w:rPr>
                <w:rFonts w:ascii="Times New Roman" w:hAnsi="Times New Roman" w:cs="Times New Roman"/>
                <w:sz w:val="20"/>
                <w:szCs w:val="20"/>
                <w:vertAlign w:val="subscript"/>
              </w:rPr>
              <w:t xml:space="preserve">  </w:t>
            </w:r>
            <w:r w:rsidRPr="00886316">
              <w:rPr>
                <w:rFonts w:ascii="Times New Roman" w:hAnsi="Times New Roman" w:cs="Times New Roman"/>
                <w:sz w:val="20"/>
                <w:szCs w:val="20"/>
              </w:rPr>
              <w:t>0.302</w:t>
            </w:r>
          </w:p>
        </w:tc>
        <w:tc>
          <w:tcPr>
            <w:tcW w:w="180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H</w:t>
            </w:r>
            <w:r w:rsidRPr="00886316">
              <w:rPr>
                <w:rFonts w:ascii="Times New Roman" w:hAnsi="Times New Roman" w:cs="Times New Roman"/>
                <w:sz w:val="20"/>
                <w:szCs w:val="20"/>
                <w:vertAlign w:val="subscript"/>
              </w:rPr>
              <w:t xml:space="preserve">4     </w:t>
            </w:r>
            <w:r w:rsidRPr="00886316">
              <w:rPr>
                <w:rFonts w:ascii="Times New Roman" w:hAnsi="Times New Roman" w:cs="Times New Roman"/>
                <w:sz w:val="20"/>
                <w:szCs w:val="20"/>
              </w:rPr>
              <w:t>0.129</w:t>
            </w:r>
          </w:p>
        </w:tc>
        <w:tc>
          <w:tcPr>
            <w:tcW w:w="900"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0.139</w:t>
            </w:r>
          </w:p>
        </w:tc>
        <w:tc>
          <w:tcPr>
            <w:tcW w:w="1998" w:type="dxa"/>
          </w:tcPr>
          <w:p w:rsidR="00B804F5" w:rsidRPr="00886316" w:rsidRDefault="00B804F5" w:rsidP="00886316">
            <w:pPr>
              <w:adjustRightInd w:val="0"/>
              <w:snapToGrid w:val="0"/>
              <w:jc w:val="center"/>
              <w:rPr>
                <w:rFonts w:ascii="Times New Roman" w:hAnsi="Times New Roman" w:cs="Times New Roman"/>
                <w:sz w:val="20"/>
                <w:szCs w:val="20"/>
                <w:vertAlign w:val="subscript"/>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6</w:t>
            </w:r>
            <w:r w:rsidRPr="00886316">
              <w:rPr>
                <w:rFonts w:ascii="Times New Roman" w:hAnsi="Times New Roman" w:cs="Times New Roman"/>
                <w:sz w:val="20"/>
                <w:szCs w:val="20"/>
              </w:rPr>
              <w:t xml:space="preserve"> </w:t>
            </w:r>
            <w:r w:rsidRPr="00886316">
              <w:rPr>
                <w:rFonts w:ascii="Times New Roman" w:hAnsi="Times New Roman" w:cs="Times New Roman"/>
                <w:sz w:val="20"/>
                <w:szCs w:val="20"/>
                <w:vertAlign w:val="subscript"/>
              </w:rPr>
              <w:t xml:space="preserve">  </w:t>
            </w:r>
            <w:r w:rsidRPr="00886316">
              <w:rPr>
                <w:rFonts w:ascii="Times New Roman" w:hAnsi="Times New Roman" w:cs="Times New Roman"/>
                <w:sz w:val="20"/>
                <w:szCs w:val="20"/>
              </w:rPr>
              <w:t>-0.144</w:t>
            </w:r>
          </w:p>
        </w:tc>
      </w:tr>
      <w:tr w:rsidR="00B804F5" w:rsidRPr="00886316" w:rsidTr="00886316">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H</w:t>
            </w:r>
            <w:r w:rsidRPr="00886316">
              <w:rPr>
                <w:rFonts w:ascii="Times New Roman" w:hAnsi="Times New Roman" w:cs="Times New Roman"/>
                <w:sz w:val="20"/>
                <w:szCs w:val="20"/>
                <w:vertAlign w:val="subscript"/>
              </w:rPr>
              <w:t xml:space="preserve">4     </w:t>
            </w:r>
            <w:r w:rsidRPr="00886316">
              <w:rPr>
                <w:rFonts w:ascii="Times New Roman" w:hAnsi="Times New Roman" w:cs="Times New Roman"/>
                <w:sz w:val="20"/>
                <w:szCs w:val="20"/>
              </w:rPr>
              <w:t>0.329</w:t>
            </w:r>
          </w:p>
        </w:tc>
        <w:tc>
          <w:tcPr>
            <w:tcW w:w="990" w:type="dxa"/>
          </w:tcPr>
          <w:p w:rsidR="00B804F5" w:rsidRPr="00886316" w:rsidRDefault="00B804F5" w:rsidP="00886316">
            <w:pPr>
              <w:adjustRightInd w:val="0"/>
              <w:snapToGrid w:val="0"/>
              <w:jc w:val="center"/>
              <w:rPr>
                <w:rFonts w:ascii="Times New Roman" w:hAnsi="Times New Roman" w:cs="Times New Roman"/>
                <w:sz w:val="20"/>
                <w:szCs w:val="20"/>
              </w:rPr>
            </w:pPr>
          </w:p>
        </w:tc>
        <w:tc>
          <w:tcPr>
            <w:tcW w:w="1882"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9    </w:t>
            </w:r>
            <w:r w:rsidRPr="00886316">
              <w:rPr>
                <w:rFonts w:ascii="Times New Roman" w:hAnsi="Times New Roman" w:cs="Times New Roman"/>
                <w:sz w:val="20"/>
                <w:szCs w:val="20"/>
              </w:rPr>
              <w:t>0.222</w:t>
            </w:r>
          </w:p>
        </w:tc>
        <w:tc>
          <w:tcPr>
            <w:tcW w:w="180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H</w:t>
            </w:r>
            <w:r w:rsidRPr="00886316">
              <w:rPr>
                <w:rFonts w:ascii="Times New Roman" w:hAnsi="Times New Roman" w:cs="Times New Roman"/>
                <w:sz w:val="20"/>
                <w:szCs w:val="20"/>
                <w:vertAlign w:val="subscript"/>
              </w:rPr>
              <w:t xml:space="preserve">6     </w:t>
            </w:r>
            <w:r w:rsidRPr="00886316">
              <w:rPr>
                <w:rFonts w:ascii="Times New Roman" w:hAnsi="Times New Roman" w:cs="Times New Roman"/>
                <w:sz w:val="20"/>
                <w:szCs w:val="20"/>
              </w:rPr>
              <w:t>0.129</w:t>
            </w:r>
          </w:p>
        </w:tc>
        <w:tc>
          <w:tcPr>
            <w:tcW w:w="900"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0.139</w:t>
            </w:r>
          </w:p>
        </w:tc>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8    </w:t>
            </w:r>
            <w:r w:rsidRPr="00886316">
              <w:rPr>
                <w:rFonts w:ascii="Times New Roman" w:hAnsi="Times New Roman" w:cs="Times New Roman"/>
                <w:sz w:val="20"/>
                <w:szCs w:val="20"/>
              </w:rPr>
              <w:t>-0.344</w:t>
            </w:r>
          </w:p>
        </w:tc>
      </w:tr>
      <w:tr w:rsidR="00B804F5" w:rsidRPr="00886316" w:rsidTr="00886316">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H</w:t>
            </w:r>
            <w:r w:rsidRPr="00886316">
              <w:rPr>
                <w:rFonts w:ascii="Times New Roman" w:hAnsi="Times New Roman" w:cs="Times New Roman"/>
                <w:sz w:val="20"/>
                <w:szCs w:val="20"/>
                <w:vertAlign w:val="subscript"/>
              </w:rPr>
              <w:t xml:space="preserve">6     </w:t>
            </w:r>
            <w:r w:rsidRPr="00886316">
              <w:rPr>
                <w:rFonts w:ascii="Times New Roman" w:hAnsi="Times New Roman" w:cs="Times New Roman"/>
                <w:sz w:val="20"/>
                <w:szCs w:val="20"/>
              </w:rPr>
              <w:t>0.138</w:t>
            </w:r>
          </w:p>
        </w:tc>
        <w:tc>
          <w:tcPr>
            <w:tcW w:w="990" w:type="dxa"/>
          </w:tcPr>
          <w:p w:rsidR="00B804F5" w:rsidRPr="00886316" w:rsidRDefault="00B804F5" w:rsidP="00886316">
            <w:pPr>
              <w:adjustRightInd w:val="0"/>
              <w:snapToGrid w:val="0"/>
              <w:jc w:val="center"/>
              <w:rPr>
                <w:rFonts w:ascii="Times New Roman" w:hAnsi="Times New Roman" w:cs="Times New Roman"/>
                <w:sz w:val="20"/>
                <w:szCs w:val="20"/>
              </w:rPr>
            </w:pPr>
          </w:p>
        </w:tc>
        <w:tc>
          <w:tcPr>
            <w:tcW w:w="1882"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7    </w:t>
            </w:r>
            <w:r w:rsidRPr="00886316">
              <w:rPr>
                <w:rFonts w:ascii="Times New Roman" w:hAnsi="Times New Roman" w:cs="Times New Roman"/>
                <w:sz w:val="20"/>
                <w:szCs w:val="20"/>
              </w:rPr>
              <w:t>-0.185</w:t>
            </w:r>
          </w:p>
        </w:tc>
        <w:tc>
          <w:tcPr>
            <w:tcW w:w="180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H</w:t>
            </w:r>
            <w:r w:rsidRPr="00886316">
              <w:rPr>
                <w:rFonts w:ascii="Times New Roman" w:hAnsi="Times New Roman" w:cs="Times New Roman"/>
                <w:sz w:val="20"/>
                <w:szCs w:val="20"/>
                <w:vertAlign w:val="subscript"/>
              </w:rPr>
              <w:t xml:space="preserve">8     </w:t>
            </w:r>
            <w:r w:rsidRPr="00886316">
              <w:rPr>
                <w:rFonts w:ascii="Times New Roman" w:hAnsi="Times New Roman" w:cs="Times New Roman"/>
                <w:sz w:val="20"/>
                <w:szCs w:val="20"/>
              </w:rPr>
              <w:t>0.096</w:t>
            </w:r>
          </w:p>
        </w:tc>
        <w:tc>
          <w:tcPr>
            <w:tcW w:w="900"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0.102</w:t>
            </w:r>
          </w:p>
        </w:tc>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7    </w:t>
            </w:r>
            <w:r w:rsidRPr="00886316">
              <w:rPr>
                <w:rFonts w:ascii="Times New Roman" w:hAnsi="Times New Roman" w:cs="Times New Roman"/>
                <w:sz w:val="20"/>
                <w:szCs w:val="20"/>
              </w:rPr>
              <w:t>-0.097</w:t>
            </w:r>
          </w:p>
        </w:tc>
      </w:tr>
      <w:tr w:rsidR="00B804F5" w:rsidRPr="00886316" w:rsidTr="00886316">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H</w:t>
            </w:r>
            <w:r w:rsidRPr="00886316">
              <w:rPr>
                <w:rFonts w:ascii="Times New Roman" w:hAnsi="Times New Roman" w:cs="Times New Roman"/>
                <w:sz w:val="20"/>
                <w:szCs w:val="20"/>
                <w:vertAlign w:val="subscript"/>
              </w:rPr>
              <w:t xml:space="preserve">8     </w:t>
            </w:r>
            <w:r w:rsidRPr="00886316">
              <w:rPr>
                <w:rFonts w:ascii="Times New Roman" w:hAnsi="Times New Roman" w:cs="Times New Roman"/>
                <w:sz w:val="20"/>
                <w:szCs w:val="20"/>
              </w:rPr>
              <w:t>0.121</w:t>
            </w:r>
          </w:p>
        </w:tc>
        <w:tc>
          <w:tcPr>
            <w:tcW w:w="990"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0.231</w:t>
            </w:r>
          </w:p>
        </w:tc>
        <w:tc>
          <w:tcPr>
            <w:tcW w:w="1882"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N</w:t>
            </w:r>
            <w:r w:rsidRPr="00886316">
              <w:rPr>
                <w:rFonts w:ascii="Times New Roman" w:hAnsi="Times New Roman" w:cs="Times New Roman"/>
                <w:sz w:val="20"/>
                <w:szCs w:val="20"/>
                <w:vertAlign w:val="subscript"/>
              </w:rPr>
              <w:t xml:space="preserve">2    </w:t>
            </w:r>
            <w:r w:rsidRPr="00886316">
              <w:rPr>
                <w:rFonts w:ascii="Times New Roman" w:hAnsi="Times New Roman" w:cs="Times New Roman"/>
                <w:sz w:val="20"/>
                <w:szCs w:val="20"/>
              </w:rPr>
              <w:t>-0.642</w:t>
            </w:r>
          </w:p>
        </w:tc>
        <w:tc>
          <w:tcPr>
            <w:tcW w:w="180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H</w:t>
            </w:r>
            <w:r w:rsidRPr="00886316">
              <w:rPr>
                <w:rFonts w:ascii="Times New Roman" w:hAnsi="Times New Roman" w:cs="Times New Roman"/>
                <w:sz w:val="20"/>
                <w:szCs w:val="20"/>
                <w:vertAlign w:val="subscript"/>
              </w:rPr>
              <w:t xml:space="preserve">10    </w:t>
            </w:r>
            <w:r w:rsidRPr="00886316">
              <w:rPr>
                <w:rFonts w:ascii="Times New Roman" w:hAnsi="Times New Roman" w:cs="Times New Roman"/>
                <w:sz w:val="20"/>
                <w:szCs w:val="20"/>
              </w:rPr>
              <w:t>0.129</w:t>
            </w:r>
          </w:p>
        </w:tc>
        <w:tc>
          <w:tcPr>
            <w:tcW w:w="900"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0.139</w:t>
            </w:r>
          </w:p>
        </w:tc>
        <w:tc>
          <w:tcPr>
            <w:tcW w:w="1998" w:type="dxa"/>
          </w:tcPr>
          <w:p w:rsidR="00B804F5" w:rsidRPr="00886316" w:rsidRDefault="00B804F5"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N</w:t>
            </w:r>
            <w:r w:rsidRPr="00886316">
              <w:rPr>
                <w:rFonts w:ascii="Times New Roman" w:hAnsi="Times New Roman" w:cs="Times New Roman"/>
                <w:sz w:val="20"/>
                <w:szCs w:val="20"/>
                <w:vertAlign w:val="subscript"/>
              </w:rPr>
              <w:t xml:space="preserve">2    </w:t>
            </w:r>
            <w:r w:rsidRPr="00886316">
              <w:rPr>
                <w:rFonts w:ascii="Times New Roman" w:hAnsi="Times New Roman" w:cs="Times New Roman"/>
                <w:sz w:val="20"/>
                <w:szCs w:val="20"/>
              </w:rPr>
              <w:t>-0.642</w:t>
            </w:r>
          </w:p>
        </w:tc>
      </w:tr>
    </w:tbl>
    <w:p w:rsidR="00B804F5" w:rsidRPr="00886316" w:rsidRDefault="00B804F5"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ab/>
      </w:r>
      <w:proofErr w:type="spellStart"/>
      <w:r w:rsidRPr="00886316">
        <w:rPr>
          <w:rFonts w:ascii="Times New Roman" w:hAnsi="Times New Roman" w:cs="Times New Roman"/>
          <w:sz w:val="20"/>
          <w:szCs w:val="20"/>
          <w:vertAlign w:val="superscript"/>
        </w:rPr>
        <w:t>a</w:t>
      </w:r>
      <w:r w:rsidRPr="00886316">
        <w:rPr>
          <w:rFonts w:ascii="Times New Roman" w:hAnsi="Times New Roman" w:cs="Times New Roman"/>
          <w:sz w:val="20"/>
          <w:szCs w:val="20"/>
        </w:rPr>
        <w:t>Expt</w:t>
      </w:r>
      <w:proofErr w:type="spellEnd"/>
      <w:r w:rsidRPr="00886316">
        <w:rPr>
          <w:rFonts w:ascii="Times New Roman" w:hAnsi="Times New Roman" w:cs="Times New Roman"/>
          <w:sz w:val="20"/>
          <w:szCs w:val="20"/>
        </w:rPr>
        <w:t xml:space="preserve">. Value [36], </w:t>
      </w:r>
      <w:proofErr w:type="spellStart"/>
      <w:r w:rsidRPr="00886316">
        <w:rPr>
          <w:rFonts w:ascii="Times New Roman" w:hAnsi="Times New Roman" w:cs="Times New Roman"/>
          <w:sz w:val="20"/>
          <w:szCs w:val="20"/>
          <w:vertAlign w:val="superscript"/>
        </w:rPr>
        <w:t>b</w:t>
      </w:r>
      <w:r w:rsidRPr="00886316">
        <w:rPr>
          <w:rFonts w:ascii="Times New Roman" w:hAnsi="Times New Roman" w:cs="Times New Roman"/>
          <w:sz w:val="20"/>
          <w:szCs w:val="20"/>
        </w:rPr>
        <w:t>Expt</w:t>
      </w:r>
      <w:proofErr w:type="spellEnd"/>
      <w:r w:rsidRPr="00886316">
        <w:rPr>
          <w:rFonts w:ascii="Times New Roman" w:hAnsi="Times New Roman" w:cs="Times New Roman"/>
          <w:sz w:val="20"/>
          <w:szCs w:val="20"/>
        </w:rPr>
        <w:t>. Value [37]</w:t>
      </w: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p>
    <w:p w:rsidR="007533CE" w:rsidRPr="00886316" w:rsidRDefault="007533CE" w:rsidP="00886316">
      <w:pPr>
        <w:adjustRightInd w:val="0"/>
        <w:snapToGrid w:val="0"/>
        <w:spacing w:after="0" w:line="240" w:lineRule="auto"/>
        <w:jc w:val="both"/>
        <w:rPr>
          <w:rFonts w:ascii="Times New Roman" w:hAnsi="Times New Roman" w:cs="Times New Roman"/>
          <w:b/>
          <w:sz w:val="20"/>
          <w:szCs w:val="20"/>
        </w:rPr>
      </w:pPr>
      <w:r w:rsidRPr="00886316">
        <w:rPr>
          <w:rFonts w:ascii="Times New Roman" w:hAnsi="Times New Roman" w:cs="Times New Roman"/>
          <w:b/>
          <w:noProof/>
          <w:sz w:val="20"/>
          <w:szCs w:val="20"/>
          <w:lang w:eastAsia="zh-CN"/>
        </w:rPr>
        <w:drawing>
          <wp:inline distT="0" distB="0" distL="0" distR="0">
            <wp:extent cx="1490980" cy="13119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90980" cy="1311910"/>
                    </a:xfrm>
                    <a:prstGeom prst="rect">
                      <a:avLst/>
                    </a:prstGeom>
                    <a:noFill/>
                    <a:ln w="9525">
                      <a:noFill/>
                      <a:miter lim="800000"/>
                      <a:headEnd/>
                      <a:tailEnd/>
                    </a:ln>
                  </pic:spPr>
                </pic:pic>
              </a:graphicData>
            </a:graphic>
          </wp:inline>
        </w:drawing>
      </w:r>
      <w:r w:rsidRPr="00886316">
        <w:rPr>
          <w:rFonts w:ascii="Times New Roman" w:hAnsi="Times New Roman" w:cs="Times New Roman"/>
          <w:b/>
          <w:sz w:val="20"/>
          <w:szCs w:val="20"/>
        </w:rPr>
        <w:t xml:space="preserve"> </w:t>
      </w:r>
      <w:r w:rsidRPr="00886316">
        <w:rPr>
          <w:rFonts w:ascii="Times New Roman" w:hAnsi="Times New Roman" w:cs="Times New Roman"/>
          <w:b/>
          <w:noProof/>
          <w:sz w:val="20"/>
          <w:szCs w:val="20"/>
          <w:lang w:eastAsia="zh-CN"/>
        </w:rPr>
        <w:drawing>
          <wp:inline distT="0" distB="0" distL="0" distR="0">
            <wp:extent cx="1312794" cy="1309557"/>
            <wp:effectExtent l="19050" t="0" r="1656"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315122" cy="1311880"/>
                    </a:xfrm>
                    <a:prstGeom prst="rect">
                      <a:avLst/>
                    </a:prstGeom>
                    <a:noFill/>
                    <a:ln w="9525">
                      <a:noFill/>
                      <a:miter lim="800000"/>
                      <a:headEnd/>
                      <a:tailEnd/>
                    </a:ln>
                  </pic:spPr>
                </pic:pic>
              </a:graphicData>
            </a:graphic>
          </wp:inline>
        </w:drawing>
      </w:r>
      <w:r w:rsidRPr="00886316">
        <w:rPr>
          <w:rFonts w:ascii="Times New Roman" w:hAnsi="Times New Roman" w:cs="Times New Roman"/>
          <w:b/>
          <w:sz w:val="20"/>
          <w:szCs w:val="20"/>
        </w:rPr>
        <w:t xml:space="preserve"> </w:t>
      </w:r>
      <w:r w:rsidRPr="00886316">
        <w:rPr>
          <w:rFonts w:ascii="Times New Roman" w:hAnsi="Times New Roman" w:cs="Times New Roman"/>
          <w:b/>
          <w:noProof/>
          <w:sz w:val="20"/>
          <w:szCs w:val="20"/>
          <w:lang w:eastAsia="zh-CN"/>
        </w:rPr>
        <w:drawing>
          <wp:inline distT="0" distB="0" distL="0" distR="0">
            <wp:extent cx="1302855" cy="1311965"/>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303085" cy="1312197"/>
                    </a:xfrm>
                    <a:prstGeom prst="rect">
                      <a:avLst/>
                    </a:prstGeom>
                    <a:noFill/>
                    <a:ln w="9525">
                      <a:noFill/>
                      <a:miter lim="800000"/>
                      <a:headEnd/>
                      <a:tailEnd/>
                    </a:ln>
                  </pic:spPr>
                </pic:pic>
              </a:graphicData>
            </a:graphic>
          </wp:inline>
        </w:drawing>
      </w:r>
      <w:r w:rsidRPr="00886316">
        <w:rPr>
          <w:rFonts w:ascii="Times New Roman" w:hAnsi="Times New Roman" w:cs="Times New Roman"/>
          <w:b/>
          <w:sz w:val="20"/>
          <w:szCs w:val="20"/>
        </w:rPr>
        <w:t xml:space="preserve"> </w:t>
      </w:r>
      <w:r w:rsidRPr="00886316">
        <w:rPr>
          <w:rFonts w:ascii="Times New Roman" w:hAnsi="Times New Roman" w:cs="Times New Roman"/>
          <w:b/>
          <w:noProof/>
          <w:sz w:val="20"/>
          <w:szCs w:val="20"/>
          <w:lang w:eastAsia="zh-CN"/>
        </w:rPr>
        <w:drawing>
          <wp:inline distT="0" distB="0" distL="0" distR="0">
            <wp:extent cx="1491697" cy="1311965"/>
            <wp:effectExtent l="1905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1491727" cy="1311991"/>
                    </a:xfrm>
                    <a:prstGeom prst="rect">
                      <a:avLst/>
                    </a:prstGeom>
                    <a:noFill/>
                    <a:ln w="9525">
                      <a:noFill/>
                      <a:miter lim="800000"/>
                      <a:headEnd/>
                      <a:tailEnd/>
                    </a:ln>
                  </pic:spPr>
                </pic:pic>
              </a:graphicData>
            </a:graphic>
          </wp:inline>
        </w:drawing>
      </w: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b/>
          <w:sz w:val="20"/>
          <w:szCs w:val="20"/>
        </w:rPr>
        <w:tab/>
      </w:r>
      <w:r w:rsidRPr="00886316">
        <w:rPr>
          <w:rFonts w:ascii="Times New Roman" w:hAnsi="Times New Roman" w:cs="Times New Roman"/>
          <w:b/>
          <w:sz w:val="20"/>
          <w:szCs w:val="20"/>
        </w:rPr>
        <w:tab/>
      </w:r>
      <w:r w:rsidRPr="00886316">
        <w:rPr>
          <w:rFonts w:ascii="Times New Roman" w:hAnsi="Times New Roman" w:cs="Times New Roman"/>
          <w:sz w:val="20"/>
          <w:szCs w:val="20"/>
        </w:rPr>
        <w:tab/>
      </w:r>
      <w:r w:rsidRPr="00886316">
        <w:rPr>
          <w:rFonts w:ascii="Times New Roman" w:hAnsi="Times New Roman" w:cs="Times New Roman"/>
          <w:sz w:val="20"/>
          <w:szCs w:val="20"/>
        </w:rPr>
        <w:tab/>
        <w:t>(a)</w:t>
      </w:r>
      <w:r w:rsidRPr="00886316">
        <w:rPr>
          <w:rFonts w:ascii="Times New Roman" w:hAnsi="Times New Roman" w:cs="Times New Roman"/>
          <w:sz w:val="20"/>
          <w:szCs w:val="20"/>
        </w:rPr>
        <w:tab/>
      </w:r>
      <w:r w:rsidRPr="00886316">
        <w:rPr>
          <w:rFonts w:ascii="Times New Roman" w:hAnsi="Times New Roman" w:cs="Times New Roman"/>
          <w:sz w:val="20"/>
          <w:szCs w:val="20"/>
        </w:rPr>
        <w:tab/>
      </w:r>
      <w:r w:rsidRPr="00886316">
        <w:rPr>
          <w:rFonts w:ascii="Times New Roman" w:hAnsi="Times New Roman" w:cs="Times New Roman"/>
          <w:sz w:val="20"/>
          <w:szCs w:val="20"/>
        </w:rPr>
        <w:tab/>
      </w:r>
      <w:r w:rsidRPr="00886316">
        <w:rPr>
          <w:rFonts w:ascii="Times New Roman" w:hAnsi="Times New Roman" w:cs="Times New Roman"/>
          <w:sz w:val="20"/>
          <w:szCs w:val="20"/>
        </w:rPr>
        <w:tab/>
      </w:r>
      <w:r w:rsidRPr="00886316">
        <w:rPr>
          <w:rFonts w:ascii="Times New Roman" w:hAnsi="Times New Roman" w:cs="Times New Roman"/>
          <w:sz w:val="20"/>
          <w:szCs w:val="20"/>
        </w:rPr>
        <w:tab/>
        <w:t>(b)</w:t>
      </w: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 xml:space="preserve">Fig.1. Optimized structures of (a) </w:t>
      </w:r>
      <w:proofErr w:type="spellStart"/>
      <w:r w:rsidRPr="00886316">
        <w:rPr>
          <w:rFonts w:ascii="Times New Roman" w:hAnsi="Times New Roman" w:cs="Times New Roman"/>
          <w:sz w:val="20"/>
          <w:szCs w:val="20"/>
        </w:rPr>
        <w:t>thiophene</w:t>
      </w:r>
      <w:proofErr w:type="spellEnd"/>
      <w:r w:rsidRPr="00886316">
        <w:rPr>
          <w:rFonts w:ascii="Times New Roman" w:hAnsi="Times New Roman" w:cs="Times New Roman"/>
          <w:sz w:val="20"/>
          <w:szCs w:val="20"/>
        </w:rPr>
        <w:t xml:space="preserve"> and (b) </w:t>
      </w:r>
      <w:proofErr w:type="spellStart"/>
      <w:r w:rsidRPr="00886316">
        <w:rPr>
          <w:rFonts w:ascii="Times New Roman" w:hAnsi="Times New Roman" w:cs="Times New Roman"/>
          <w:sz w:val="20"/>
          <w:szCs w:val="20"/>
        </w:rPr>
        <w:t>pyrrole</w:t>
      </w:r>
      <w:proofErr w:type="spellEnd"/>
      <w:r w:rsidRPr="00886316">
        <w:rPr>
          <w:rFonts w:ascii="Times New Roman" w:hAnsi="Times New Roman" w:cs="Times New Roman"/>
          <w:sz w:val="20"/>
          <w:szCs w:val="20"/>
        </w:rPr>
        <w:t xml:space="preserve"> (monomer and </w:t>
      </w:r>
      <w:proofErr w:type="spellStart"/>
      <w:r w:rsidRPr="00886316">
        <w:rPr>
          <w:rFonts w:ascii="Times New Roman" w:hAnsi="Times New Roman" w:cs="Times New Roman"/>
          <w:sz w:val="20"/>
          <w:szCs w:val="20"/>
        </w:rPr>
        <w:t>dimer</w:t>
      </w:r>
      <w:proofErr w:type="spellEnd"/>
      <w:r w:rsidRPr="00886316">
        <w:rPr>
          <w:rFonts w:ascii="Times New Roman" w:hAnsi="Times New Roman" w:cs="Times New Roman"/>
          <w:sz w:val="20"/>
          <w:szCs w:val="20"/>
        </w:rPr>
        <w:t xml:space="preserve">) and calculated atomic charges of </w:t>
      </w:r>
      <w:proofErr w:type="spellStart"/>
      <w:r w:rsidRPr="00886316">
        <w:rPr>
          <w:rFonts w:ascii="Times New Roman" w:hAnsi="Times New Roman" w:cs="Times New Roman"/>
          <w:sz w:val="20"/>
          <w:szCs w:val="20"/>
        </w:rPr>
        <w:t>dimers</w:t>
      </w:r>
      <w:proofErr w:type="spellEnd"/>
      <w:r w:rsidRPr="00886316">
        <w:rPr>
          <w:rFonts w:ascii="Times New Roman" w:hAnsi="Times New Roman" w:cs="Times New Roman"/>
          <w:sz w:val="20"/>
          <w:szCs w:val="20"/>
        </w:rPr>
        <w:t xml:space="preserve"> in angstrom at B3LYP/6-316*</w:t>
      </w: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p>
    <w:p w:rsidR="00475188" w:rsidRPr="00886316" w:rsidRDefault="00C560F5" w:rsidP="00886316">
      <w:pPr>
        <w:adjustRightInd w:val="0"/>
        <w:snapToGrid w:val="0"/>
        <w:spacing w:after="0" w:line="240" w:lineRule="auto"/>
        <w:jc w:val="both"/>
        <w:rPr>
          <w:rFonts w:ascii="Times New Roman" w:hAnsi="Times New Roman" w:cs="Times New Roman"/>
          <w:b/>
          <w:bCs/>
          <w:i/>
          <w:iCs/>
          <w:sz w:val="20"/>
          <w:szCs w:val="20"/>
        </w:rPr>
      </w:pPr>
      <w:r w:rsidRPr="00886316">
        <w:rPr>
          <w:rFonts w:ascii="Times New Roman" w:hAnsi="Times New Roman" w:cs="Times New Roman"/>
          <w:b/>
          <w:bCs/>
          <w:i/>
          <w:iCs/>
          <w:sz w:val="20"/>
          <w:szCs w:val="20"/>
        </w:rPr>
        <w:t>3.1</w:t>
      </w:r>
      <w:r w:rsidR="001F56D8" w:rsidRPr="00886316">
        <w:rPr>
          <w:rFonts w:ascii="Times New Roman" w:hAnsi="Times New Roman" w:cs="Times New Roman"/>
          <w:b/>
          <w:bCs/>
          <w:i/>
          <w:iCs/>
          <w:sz w:val="20"/>
          <w:szCs w:val="20"/>
        </w:rPr>
        <w:t xml:space="preserve">. </w:t>
      </w:r>
      <w:r w:rsidR="00E866DE" w:rsidRPr="00886316">
        <w:rPr>
          <w:rFonts w:ascii="Times New Roman" w:hAnsi="Times New Roman" w:cs="Times New Roman"/>
          <w:b/>
          <w:bCs/>
          <w:i/>
          <w:iCs/>
          <w:sz w:val="20"/>
          <w:szCs w:val="20"/>
        </w:rPr>
        <w:t>Geometries of Optimized S</w:t>
      </w:r>
      <w:r w:rsidR="00475188" w:rsidRPr="00886316">
        <w:rPr>
          <w:rFonts w:ascii="Times New Roman" w:hAnsi="Times New Roman" w:cs="Times New Roman"/>
          <w:b/>
          <w:bCs/>
          <w:i/>
          <w:iCs/>
          <w:sz w:val="20"/>
          <w:szCs w:val="20"/>
        </w:rPr>
        <w:t>tructures</w:t>
      </w:r>
    </w:p>
    <w:p w:rsidR="00075D7B" w:rsidRPr="00886316" w:rsidRDefault="00475188" w:rsidP="00886316">
      <w:pPr>
        <w:adjustRightInd w:val="0"/>
        <w:snapToGrid w:val="0"/>
        <w:spacing w:after="0" w:line="240" w:lineRule="auto"/>
        <w:ind w:firstLine="450"/>
        <w:jc w:val="both"/>
        <w:rPr>
          <w:rFonts w:ascii="Times New Roman" w:hAnsi="Times New Roman" w:cs="Times New Roman"/>
          <w:sz w:val="20"/>
          <w:szCs w:val="20"/>
        </w:rPr>
      </w:pPr>
      <w:r w:rsidRPr="00886316">
        <w:rPr>
          <w:rFonts w:ascii="Times New Roman" w:hAnsi="Times New Roman" w:cs="Times New Roman"/>
          <w:sz w:val="20"/>
          <w:szCs w:val="20"/>
        </w:rPr>
        <w:t xml:space="preserve">The optimized structures of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 and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xml:space="preserve"> at ground state has a symmetry of C</w:t>
      </w:r>
      <w:r w:rsidRPr="00886316">
        <w:rPr>
          <w:rFonts w:ascii="Times New Roman" w:hAnsi="Times New Roman" w:cs="Times New Roman"/>
          <w:sz w:val="20"/>
          <w:szCs w:val="20"/>
          <w:vertAlign w:val="subscript"/>
        </w:rPr>
        <w:t>2h</w:t>
      </w:r>
      <w:r w:rsidRPr="00886316">
        <w:rPr>
          <w:rFonts w:ascii="Times New Roman" w:hAnsi="Times New Roman" w:cs="Times New Roman"/>
          <w:sz w:val="20"/>
          <w:szCs w:val="20"/>
        </w:rPr>
        <w:t xml:space="preserve"> and C</w:t>
      </w:r>
      <w:r w:rsidRPr="00886316">
        <w:rPr>
          <w:rFonts w:ascii="Times New Roman" w:hAnsi="Times New Roman" w:cs="Times New Roman"/>
          <w:sz w:val="20"/>
          <w:szCs w:val="20"/>
          <w:vertAlign w:val="subscript"/>
        </w:rPr>
        <w:t>2h</w:t>
      </w:r>
      <w:r w:rsidRPr="00886316">
        <w:rPr>
          <w:rFonts w:ascii="Times New Roman" w:hAnsi="Times New Roman" w:cs="Times New Roman"/>
          <w:sz w:val="20"/>
          <w:szCs w:val="20"/>
        </w:rPr>
        <w:t>. respectively. The bond length C</w:t>
      </w:r>
      <w:r w:rsidRPr="00886316">
        <w:rPr>
          <w:rFonts w:ascii="Times New Roman" w:hAnsi="Times New Roman" w:cs="Times New Roman"/>
          <w:sz w:val="20"/>
          <w:szCs w:val="20"/>
          <w:vertAlign w:val="subscript"/>
        </w:rPr>
        <w:t>5</w:t>
      </w:r>
      <w:r w:rsidRPr="00886316">
        <w:rPr>
          <w:rFonts w:ascii="Times New Roman" w:hAnsi="Times New Roman" w:cs="Times New Roman"/>
          <w:sz w:val="20"/>
          <w:szCs w:val="20"/>
        </w:rPr>
        <w:t>-N</w:t>
      </w:r>
      <w:r w:rsidRPr="00886316">
        <w:rPr>
          <w:rFonts w:ascii="Times New Roman" w:hAnsi="Times New Roman" w:cs="Times New Roman"/>
          <w:sz w:val="20"/>
          <w:szCs w:val="20"/>
          <w:vertAlign w:val="subscript"/>
        </w:rPr>
        <w:t xml:space="preserve">1, </w:t>
      </w:r>
      <w:r w:rsidRPr="00886316">
        <w:rPr>
          <w:rFonts w:ascii="Times New Roman" w:hAnsi="Times New Roman" w:cs="Times New Roman"/>
          <w:sz w:val="20"/>
          <w:szCs w:val="20"/>
        </w:rPr>
        <w:t>N</w:t>
      </w:r>
      <w:r w:rsidRPr="00886316">
        <w:rPr>
          <w:rFonts w:ascii="Times New Roman" w:hAnsi="Times New Roman" w:cs="Times New Roman"/>
          <w:sz w:val="20"/>
          <w:szCs w:val="20"/>
          <w:vertAlign w:val="subscript"/>
        </w:rPr>
        <w:t>1</w:t>
      </w:r>
      <w:r w:rsidRPr="00886316">
        <w:rPr>
          <w:rFonts w:ascii="Times New Roman" w:hAnsi="Times New Roman" w:cs="Times New Roman"/>
          <w:sz w:val="20"/>
          <w:szCs w:val="20"/>
        </w:rPr>
        <w:t>-H</w:t>
      </w:r>
      <w:r w:rsidRPr="00886316">
        <w:rPr>
          <w:rFonts w:ascii="Times New Roman" w:hAnsi="Times New Roman" w:cs="Times New Roman"/>
          <w:sz w:val="20"/>
          <w:szCs w:val="20"/>
          <w:vertAlign w:val="subscript"/>
        </w:rPr>
        <w:t xml:space="preserve">1 </w:t>
      </w:r>
      <w:r w:rsidRPr="00886316">
        <w:rPr>
          <w:rFonts w:ascii="Times New Roman" w:hAnsi="Times New Roman" w:cs="Times New Roman"/>
          <w:sz w:val="20"/>
          <w:szCs w:val="20"/>
        </w:rPr>
        <w:t>and C</w:t>
      </w:r>
      <w:r w:rsidRPr="00886316">
        <w:rPr>
          <w:rFonts w:ascii="Times New Roman" w:hAnsi="Times New Roman" w:cs="Times New Roman"/>
          <w:sz w:val="20"/>
          <w:szCs w:val="20"/>
          <w:vertAlign w:val="subscript"/>
        </w:rPr>
        <w:t>5</w:t>
      </w:r>
      <w:r w:rsidRPr="00886316">
        <w:rPr>
          <w:rFonts w:ascii="Times New Roman" w:hAnsi="Times New Roman" w:cs="Times New Roman"/>
          <w:sz w:val="20"/>
          <w:szCs w:val="20"/>
        </w:rPr>
        <w:t>-S</w:t>
      </w:r>
      <w:r w:rsidRPr="00886316">
        <w:rPr>
          <w:rFonts w:ascii="Times New Roman" w:hAnsi="Times New Roman" w:cs="Times New Roman"/>
          <w:sz w:val="20"/>
          <w:szCs w:val="20"/>
          <w:vertAlign w:val="subscript"/>
        </w:rPr>
        <w:t>1</w:t>
      </w:r>
      <w:r w:rsidRPr="00886316">
        <w:rPr>
          <w:rFonts w:ascii="Times New Roman" w:hAnsi="Times New Roman" w:cs="Times New Roman"/>
          <w:sz w:val="20"/>
          <w:szCs w:val="20"/>
        </w:rPr>
        <w:t xml:space="preserve"> of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 and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xml:space="preserve"> respectively calculated by B3LYP/6-316* a</w:t>
      </w:r>
      <w:r w:rsidR="00E866DE" w:rsidRPr="00886316">
        <w:rPr>
          <w:rFonts w:ascii="Times New Roman" w:hAnsi="Times New Roman" w:cs="Times New Roman"/>
          <w:sz w:val="20"/>
          <w:szCs w:val="20"/>
        </w:rPr>
        <w:t>re 1.374 Ǻ, 1.008Ǻ and 1.7354 Ǻ.</w:t>
      </w:r>
      <w:r w:rsidRPr="00886316">
        <w:rPr>
          <w:rFonts w:ascii="Times New Roman" w:hAnsi="Times New Roman" w:cs="Times New Roman"/>
          <w:sz w:val="20"/>
          <w:szCs w:val="20"/>
        </w:rPr>
        <w:t xml:space="preserve"> </w:t>
      </w:r>
      <w:r w:rsidR="00E866DE" w:rsidRPr="00886316">
        <w:rPr>
          <w:rFonts w:ascii="Times New Roman" w:hAnsi="Times New Roman" w:cs="Times New Roman"/>
          <w:sz w:val="20"/>
          <w:szCs w:val="20"/>
        </w:rPr>
        <w:t xml:space="preserve">The </w:t>
      </w:r>
      <w:r w:rsidRPr="00886316">
        <w:rPr>
          <w:rFonts w:ascii="Times New Roman" w:hAnsi="Times New Roman" w:cs="Times New Roman"/>
          <w:sz w:val="20"/>
          <w:szCs w:val="20"/>
        </w:rPr>
        <w:t>bond angle N</w:t>
      </w:r>
      <w:r w:rsidRPr="00886316">
        <w:rPr>
          <w:rFonts w:ascii="Times New Roman" w:hAnsi="Times New Roman" w:cs="Times New Roman"/>
          <w:sz w:val="20"/>
          <w:szCs w:val="20"/>
          <w:vertAlign w:val="subscript"/>
        </w:rPr>
        <w:t>1</w:t>
      </w: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5</w:t>
      </w:r>
      <w:r w:rsidRPr="00886316">
        <w:rPr>
          <w:rFonts w:ascii="Times New Roman" w:hAnsi="Times New Roman" w:cs="Times New Roman"/>
          <w:sz w:val="20"/>
          <w:szCs w:val="20"/>
        </w:rPr>
        <w:t>-H</w:t>
      </w:r>
      <w:r w:rsidRPr="00886316">
        <w:rPr>
          <w:rFonts w:ascii="Times New Roman" w:hAnsi="Times New Roman" w:cs="Times New Roman"/>
          <w:sz w:val="20"/>
          <w:szCs w:val="20"/>
          <w:vertAlign w:val="subscript"/>
        </w:rPr>
        <w:t>10</w:t>
      </w:r>
      <w:r w:rsidRPr="00886316">
        <w:rPr>
          <w:rFonts w:ascii="Times New Roman" w:hAnsi="Times New Roman" w:cs="Times New Roman"/>
          <w:sz w:val="20"/>
          <w:szCs w:val="20"/>
        </w:rPr>
        <w:t xml:space="preserve"> and S</w:t>
      </w:r>
      <w:r w:rsidRPr="00886316">
        <w:rPr>
          <w:rFonts w:ascii="Times New Roman" w:hAnsi="Times New Roman" w:cs="Times New Roman"/>
          <w:sz w:val="20"/>
          <w:szCs w:val="20"/>
          <w:vertAlign w:val="subscript"/>
        </w:rPr>
        <w:t>1</w:t>
      </w: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2</w:t>
      </w:r>
      <w:r w:rsidRPr="00886316">
        <w:rPr>
          <w:rFonts w:ascii="Times New Roman" w:hAnsi="Times New Roman" w:cs="Times New Roman"/>
          <w:sz w:val="20"/>
          <w:szCs w:val="20"/>
        </w:rPr>
        <w:t>-H</w:t>
      </w:r>
      <w:r w:rsidRPr="00886316">
        <w:rPr>
          <w:rFonts w:ascii="Times New Roman" w:hAnsi="Times New Roman" w:cs="Times New Roman"/>
          <w:sz w:val="20"/>
          <w:szCs w:val="20"/>
          <w:vertAlign w:val="subscript"/>
        </w:rPr>
        <w:t>2</w:t>
      </w:r>
      <w:r w:rsidRPr="00886316">
        <w:rPr>
          <w:rFonts w:ascii="Times New Roman" w:hAnsi="Times New Roman" w:cs="Times New Roman"/>
          <w:sz w:val="20"/>
          <w:szCs w:val="20"/>
        </w:rPr>
        <w:t xml:space="preserve"> of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 and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xml:space="preserve"> are 125.258</w:t>
      </w:r>
      <w:r w:rsidRPr="00886316">
        <w:rPr>
          <w:rFonts w:ascii="Times New Roman" w:hAnsi="Times New Roman" w:cs="Times New Roman"/>
          <w:sz w:val="20"/>
          <w:szCs w:val="20"/>
          <w:vertAlign w:val="superscript"/>
        </w:rPr>
        <w:t>0</w:t>
      </w:r>
      <w:r w:rsidRPr="00886316">
        <w:rPr>
          <w:rFonts w:ascii="Times New Roman" w:hAnsi="Times New Roman" w:cs="Times New Roman"/>
          <w:sz w:val="20"/>
          <w:szCs w:val="20"/>
        </w:rPr>
        <w:t xml:space="preserve"> and 119.809</w:t>
      </w:r>
      <w:r w:rsidRPr="00886316">
        <w:rPr>
          <w:rFonts w:ascii="Times New Roman" w:hAnsi="Times New Roman" w:cs="Times New Roman"/>
          <w:sz w:val="20"/>
          <w:szCs w:val="20"/>
          <w:vertAlign w:val="superscript"/>
        </w:rPr>
        <w:t>0</w:t>
      </w:r>
      <w:r w:rsidRPr="00886316">
        <w:rPr>
          <w:rFonts w:ascii="Times New Roman" w:hAnsi="Times New Roman" w:cs="Times New Roman"/>
          <w:sz w:val="20"/>
          <w:szCs w:val="20"/>
        </w:rPr>
        <w:t>and the dihedral angle C</w:t>
      </w:r>
      <w:r w:rsidRPr="00886316">
        <w:rPr>
          <w:rFonts w:ascii="Times New Roman" w:hAnsi="Times New Roman" w:cs="Times New Roman"/>
          <w:sz w:val="20"/>
          <w:szCs w:val="20"/>
          <w:vertAlign w:val="subscript"/>
        </w:rPr>
        <w:t>5</w:t>
      </w:r>
      <w:r w:rsidRPr="00886316">
        <w:rPr>
          <w:rFonts w:ascii="Times New Roman" w:hAnsi="Times New Roman" w:cs="Times New Roman"/>
          <w:sz w:val="20"/>
          <w:szCs w:val="20"/>
        </w:rPr>
        <w:t>-N</w:t>
      </w:r>
      <w:r w:rsidRPr="00886316">
        <w:rPr>
          <w:rFonts w:ascii="Times New Roman" w:hAnsi="Times New Roman" w:cs="Times New Roman"/>
          <w:sz w:val="20"/>
          <w:szCs w:val="20"/>
          <w:vertAlign w:val="subscript"/>
        </w:rPr>
        <w:t>1</w:t>
      </w: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2</w:t>
      </w:r>
      <w:r w:rsidRPr="00886316">
        <w:rPr>
          <w:rFonts w:ascii="Times New Roman" w:hAnsi="Times New Roman" w:cs="Times New Roman"/>
          <w:sz w:val="20"/>
          <w:szCs w:val="20"/>
        </w:rPr>
        <w:t>-C</w:t>
      </w:r>
      <w:r w:rsidRPr="00886316">
        <w:rPr>
          <w:rFonts w:ascii="Times New Roman" w:hAnsi="Times New Roman" w:cs="Times New Roman"/>
          <w:sz w:val="20"/>
          <w:szCs w:val="20"/>
          <w:vertAlign w:val="subscript"/>
        </w:rPr>
        <w:t xml:space="preserve">1 </w:t>
      </w:r>
      <w:r w:rsidRPr="00886316">
        <w:rPr>
          <w:rFonts w:ascii="Times New Roman" w:hAnsi="Times New Roman" w:cs="Times New Roman"/>
          <w:sz w:val="20"/>
          <w:szCs w:val="20"/>
        </w:rPr>
        <w:t>and H</w:t>
      </w:r>
      <w:r w:rsidRPr="00886316">
        <w:rPr>
          <w:rFonts w:ascii="Times New Roman" w:hAnsi="Times New Roman" w:cs="Times New Roman"/>
          <w:sz w:val="20"/>
          <w:szCs w:val="20"/>
          <w:vertAlign w:val="subscript"/>
        </w:rPr>
        <w:t>4</w:t>
      </w:r>
      <w:r w:rsidRPr="00886316">
        <w:rPr>
          <w:rFonts w:ascii="Times New Roman" w:hAnsi="Times New Roman" w:cs="Times New Roman"/>
          <w:sz w:val="20"/>
          <w:szCs w:val="20"/>
        </w:rPr>
        <w:t>- C</w:t>
      </w:r>
      <w:r w:rsidRPr="00886316">
        <w:rPr>
          <w:rFonts w:ascii="Times New Roman" w:hAnsi="Times New Roman" w:cs="Times New Roman"/>
          <w:sz w:val="20"/>
          <w:szCs w:val="20"/>
          <w:vertAlign w:val="subscript"/>
        </w:rPr>
        <w:t>2</w:t>
      </w:r>
      <w:r w:rsidRPr="00886316">
        <w:rPr>
          <w:rFonts w:ascii="Times New Roman" w:hAnsi="Times New Roman" w:cs="Times New Roman"/>
          <w:sz w:val="20"/>
          <w:szCs w:val="20"/>
        </w:rPr>
        <w:t>-S1-C</w:t>
      </w:r>
      <w:r w:rsidRPr="00886316">
        <w:rPr>
          <w:rFonts w:ascii="Times New Roman" w:hAnsi="Times New Roman" w:cs="Times New Roman"/>
          <w:sz w:val="20"/>
          <w:szCs w:val="20"/>
          <w:vertAlign w:val="subscript"/>
        </w:rPr>
        <w:t>4</w:t>
      </w:r>
      <w:r w:rsidRPr="00886316">
        <w:rPr>
          <w:rFonts w:ascii="Times New Roman" w:hAnsi="Times New Roman" w:cs="Times New Roman"/>
          <w:sz w:val="20"/>
          <w:szCs w:val="20"/>
        </w:rPr>
        <w:t xml:space="preserve"> for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 and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xml:space="preserve"> respectively are 180</w:t>
      </w:r>
      <w:r w:rsidRPr="00886316">
        <w:rPr>
          <w:rFonts w:ascii="Times New Roman" w:hAnsi="Times New Roman" w:cs="Times New Roman"/>
          <w:sz w:val="20"/>
          <w:szCs w:val="20"/>
          <w:vertAlign w:val="superscript"/>
        </w:rPr>
        <w:t>0</w:t>
      </w:r>
      <w:r w:rsidR="009759ED" w:rsidRPr="00886316">
        <w:rPr>
          <w:rFonts w:ascii="Times New Roman" w:hAnsi="Times New Roman" w:cs="Times New Roman"/>
          <w:sz w:val="20"/>
          <w:szCs w:val="20"/>
        </w:rPr>
        <w:t xml:space="preserve"> shown in Table 3</w:t>
      </w:r>
    </w:p>
    <w:p w:rsidR="00475188" w:rsidRPr="00886316" w:rsidRDefault="00475188" w:rsidP="00886316">
      <w:pPr>
        <w:adjustRightInd w:val="0"/>
        <w:snapToGrid w:val="0"/>
        <w:spacing w:after="0" w:line="240" w:lineRule="auto"/>
        <w:ind w:firstLine="450"/>
        <w:jc w:val="both"/>
        <w:rPr>
          <w:rFonts w:ascii="Times New Roman" w:hAnsi="Times New Roman" w:cs="Times New Roman"/>
          <w:sz w:val="20"/>
          <w:szCs w:val="20"/>
        </w:rPr>
      </w:pPr>
      <w:r w:rsidRPr="00886316">
        <w:rPr>
          <w:rFonts w:ascii="Times New Roman" w:hAnsi="Times New Roman" w:cs="Times New Roman"/>
          <w:sz w:val="20"/>
          <w:szCs w:val="20"/>
        </w:rPr>
        <w:t>When a single H a</w:t>
      </w:r>
      <w:r w:rsidR="00E866DE" w:rsidRPr="00886316">
        <w:rPr>
          <w:rFonts w:ascii="Times New Roman" w:hAnsi="Times New Roman" w:cs="Times New Roman"/>
          <w:sz w:val="20"/>
          <w:szCs w:val="20"/>
        </w:rPr>
        <w:t xml:space="preserve">tom in </w:t>
      </w:r>
      <w:proofErr w:type="spellStart"/>
      <w:r w:rsidR="00E866DE" w:rsidRPr="00886316">
        <w:rPr>
          <w:rFonts w:ascii="Times New Roman" w:hAnsi="Times New Roman" w:cs="Times New Roman"/>
          <w:sz w:val="20"/>
          <w:szCs w:val="20"/>
        </w:rPr>
        <w:t>PPy</w:t>
      </w:r>
      <w:proofErr w:type="spellEnd"/>
      <w:r w:rsidR="00E866DE" w:rsidRPr="00886316">
        <w:rPr>
          <w:rFonts w:ascii="Times New Roman" w:hAnsi="Times New Roman" w:cs="Times New Roman"/>
          <w:sz w:val="20"/>
          <w:szCs w:val="20"/>
        </w:rPr>
        <w:t xml:space="preserve"> was replaced with</w:t>
      </w:r>
      <w:r w:rsidRPr="00886316">
        <w:rPr>
          <w:rFonts w:ascii="Times New Roman" w:hAnsi="Times New Roman" w:cs="Times New Roman"/>
          <w:sz w:val="20"/>
          <w:szCs w:val="20"/>
        </w:rPr>
        <w:t xml:space="preserve"> – C</w:t>
      </w:r>
      <w:r w:rsidR="00712AA8" w:rsidRPr="00886316">
        <w:rPr>
          <w:rFonts w:ascii="Times New Roman" w:hAnsi="Times New Roman" w:cs="Times New Roman"/>
          <w:sz w:val="20"/>
          <w:szCs w:val="20"/>
        </w:rPr>
        <w:t>≡</w:t>
      </w:r>
      <w:r w:rsidRPr="00886316">
        <w:rPr>
          <w:rFonts w:ascii="Times New Roman" w:hAnsi="Times New Roman" w:cs="Times New Roman"/>
          <w:sz w:val="20"/>
          <w:szCs w:val="20"/>
        </w:rPr>
        <w:t xml:space="preserve">N </w:t>
      </w:r>
      <w:r w:rsidR="000302F1" w:rsidRPr="00886316">
        <w:rPr>
          <w:rFonts w:ascii="Times New Roman" w:hAnsi="Times New Roman" w:cs="Times New Roman"/>
          <w:sz w:val="20"/>
          <w:szCs w:val="20"/>
        </w:rPr>
        <w:t>group (Fig 2), the symmetry</w:t>
      </w:r>
      <w:r w:rsidRPr="00886316">
        <w:rPr>
          <w:rFonts w:ascii="Times New Roman" w:hAnsi="Times New Roman" w:cs="Times New Roman"/>
          <w:sz w:val="20"/>
          <w:szCs w:val="20"/>
        </w:rPr>
        <w:t xml:space="preserve"> C</w:t>
      </w:r>
      <w:r w:rsidRPr="00886316">
        <w:rPr>
          <w:rFonts w:ascii="Times New Roman" w:hAnsi="Times New Roman" w:cs="Times New Roman"/>
          <w:sz w:val="20"/>
          <w:szCs w:val="20"/>
          <w:vertAlign w:val="subscript"/>
        </w:rPr>
        <w:t>2h</w:t>
      </w:r>
      <w:r w:rsidRPr="00886316">
        <w:rPr>
          <w:rFonts w:ascii="Times New Roman" w:hAnsi="Times New Roman" w:cs="Times New Roman"/>
          <w:sz w:val="20"/>
          <w:szCs w:val="20"/>
        </w:rPr>
        <w:t xml:space="preserve"> of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 and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xml:space="preserve"> was being distorted by replacing one of the H atoms with each one of the chemical group</w:t>
      </w:r>
      <w:r w:rsidR="001E7AC4" w:rsidRPr="00886316">
        <w:rPr>
          <w:rFonts w:ascii="Times New Roman" w:hAnsi="Times New Roman" w:cs="Times New Roman"/>
          <w:sz w:val="20"/>
          <w:szCs w:val="20"/>
        </w:rPr>
        <w:t>,</w:t>
      </w:r>
      <w:r w:rsidRPr="00886316">
        <w:rPr>
          <w:rFonts w:ascii="Times New Roman" w:hAnsi="Times New Roman" w:cs="Times New Roman"/>
          <w:sz w:val="20"/>
          <w:szCs w:val="20"/>
        </w:rPr>
        <w:t xml:space="preserve"> </w:t>
      </w:r>
      <w:r w:rsidR="001E7AC4" w:rsidRPr="00886316">
        <w:rPr>
          <w:rFonts w:ascii="Times New Roman" w:hAnsi="Times New Roman" w:cs="Times New Roman"/>
          <w:sz w:val="20"/>
          <w:szCs w:val="20"/>
        </w:rPr>
        <w:t>T</w:t>
      </w:r>
      <w:r w:rsidRPr="00886316">
        <w:rPr>
          <w:rFonts w:ascii="Times New Roman" w:hAnsi="Times New Roman" w:cs="Times New Roman"/>
          <w:sz w:val="20"/>
          <w:szCs w:val="20"/>
        </w:rPr>
        <w:t>hus</w:t>
      </w:r>
      <w:r w:rsidR="001E7AC4" w:rsidRPr="00886316">
        <w:rPr>
          <w:rFonts w:ascii="Times New Roman" w:hAnsi="Times New Roman" w:cs="Times New Roman"/>
          <w:sz w:val="20"/>
          <w:szCs w:val="20"/>
        </w:rPr>
        <w:t>,</w:t>
      </w:r>
      <w:r w:rsidRPr="00886316">
        <w:rPr>
          <w:rFonts w:ascii="Times New Roman" w:hAnsi="Times New Roman" w:cs="Times New Roman"/>
          <w:sz w:val="20"/>
          <w:szCs w:val="20"/>
        </w:rPr>
        <w:t xml:space="preserve">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 has a C</w:t>
      </w:r>
      <w:r w:rsidRPr="00886316">
        <w:rPr>
          <w:rFonts w:ascii="Times New Roman" w:hAnsi="Times New Roman" w:cs="Times New Roman"/>
          <w:sz w:val="20"/>
          <w:szCs w:val="20"/>
          <w:vertAlign w:val="subscript"/>
        </w:rPr>
        <w:t>s</w:t>
      </w:r>
      <w:r w:rsidRPr="00886316">
        <w:rPr>
          <w:rFonts w:ascii="Times New Roman" w:hAnsi="Times New Roman" w:cs="Times New Roman"/>
          <w:sz w:val="20"/>
          <w:szCs w:val="20"/>
        </w:rPr>
        <w:t xml:space="preserve"> symmetry and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xml:space="preserve"> with a C</w:t>
      </w:r>
      <w:r w:rsidRPr="00886316">
        <w:rPr>
          <w:rFonts w:ascii="Times New Roman" w:hAnsi="Times New Roman" w:cs="Times New Roman"/>
          <w:sz w:val="20"/>
          <w:szCs w:val="20"/>
          <w:vertAlign w:val="subscript"/>
        </w:rPr>
        <w:t>1</w:t>
      </w:r>
      <w:r w:rsidRPr="00886316">
        <w:rPr>
          <w:rFonts w:ascii="Times New Roman" w:hAnsi="Times New Roman" w:cs="Times New Roman"/>
          <w:sz w:val="20"/>
          <w:szCs w:val="20"/>
        </w:rPr>
        <w:t xml:space="preserve"> symmetry. The bond length of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 C</w:t>
      </w:r>
      <w:r w:rsidRPr="00886316">
        <w:rPr>
          <w:rFonts w:ascii="Times New Roman" w:hAnsi="Times New Roman" w:cs="Times New Roman"/>
          <w:sz w:val="20"/>
          <w:szCs w:val="20"/>
          <w:vertAlign w:val="subscript"/>
        </w:rPr>
        <w:t>5</w:t>
      </w:r>
      <w:r w:rsidRPr="00886316">
        <w:rPr>
          <w:rFonts w:ascii="Times New Roman" w:hAnsi="Times New Roman" w:cs="Times New Roman"/>
          <w:sz w:val="20"/>
          <w:szCs w:val="20"/>
        </w:rPr>
        <w:t>-N</w:t>
      </w:r>
      <w:r w:rsidRPr="00886316">
        <w:rPr>
          <w:rFonts w:ascii="Times New Roman" w:hAnsi="Times New Roman" w:cs="Times New Roman"/>
          <w:sz w:val="20"/>
          <w:szCs w:val="20"/>
          <w:vertAlign w:val="subscript"/>
        </w:rPr>
        <w:t xml:space="preserve">1, </w:t>
      </w:r>
      <w:r w:rsidRPr="00886316">
        <w:rPr>
          <w:rFonts w:ascii="Times New Roman" w:hAnsi="Times New Roman" w:cs="Times New Roman"/>
          <w:sz w:val="20"/>
          <w:szCs w:val="20"/>
        </w:rPr>
        <w:t>N</w:t>
      </w:r>
      <w:r w:rsidRPr="00886316">
        <w:rPr>
          <w:rFonts w:ascii="Times New Roman" w:hAnsi="Times New Roman" w:cs="Times New Roman"/>
          <w:sz w:val="20"/>
          <w:szCs w:val="20"/>
          <w:vertAlign w:val="subscript"/>
        </w:rPr>
        <w:t>1</w:t>
      </w:r>
      <w:r w:rsidRPr="00886316">
        <w:rPr>
          <w:rFonts w:ascii="Times New Roman" w:hAnsi="Times New Roman" w:cs="Times New Roman"/>
          <w:sz w:val="20"/>
          <w:szCs w:val="20"/>
        </w:rPr>
        <w:t>-H</w:t>
      </w:r>
      <w:r w:rsidRPr="00886316">
        <w:rPr>
          <w:rFonts w:ascii="Times New Roman" w:hAnsi="Times New Roman" w:cs="Times New Roman"/>
          <w:sz w:val="20"/>
          <w:szCs w:val="20"/>
          <w:vertAlign w:val="subscript"/>
        </w:rPr>
        <w:t xml:space="preserve">1 </w:t>
      </w:r>
      <w:r w:rsidRPr="00886316">
        <w:rPr>
          <w:rFonts w:ascii="Times New Roman" w:hAnsi="Times New Roman" w:cs="Times New Roman"/>
          <w:sz w:val="20"/>
          <w:szCs w:val="20"/>
        </w:rPr>
        <w:t>increased to 1.3855 Ǻ, 1.009Ǻ</w:t>
      </w:r>
      <w:r w:rsidR="001E7AC4" w:rsidRPr="00886316">
        <w:rPr>
          <w:rFonts w:ascii="Times New Roman" w:hAnsi="Times New Roman" w:cs="Times New Roman"/>
          <w:sz w:val="20"/>
          <w:szCs w:val="20"/>
        </w:rPr>
        <w:t>;</w:t>
      </w:r>
      <w:r w:rsidRPr="00886316">
        <w:rPr>
          <w:rFonts w:ascii="Times New Roman" w:hAnsi="Times New Roman" w:cs="Times New Roman"/>
          <w:sz w:val="20"/>
          <w:szCs w:val="20"/>
        </w:rPr>
        <w:t xml:space="preserve"> the bond angle and Dihedral remained unchanged, being 125.258</w:t>
      </w:r>
      <w:r w:rsidRPr="00886316">
        <w:rPr>
          <w:rFonts w:ascii="Times New Roman" w:hAnsi="Times New Roman" w:cs="Times New Roman"/>
          <w:sz w:val="20"/>
          <w:szCs w:val="20"/>
          <w:vertAlign w:val="superscript"/>
        </w:rPr>
        <w:t>0</w:t>
      </w:r>
      <w:r w:rsidRPr="00886316">
        <w:rPr>
          <w:rFonts w:ascii="Times New Roman" w:hAnsi="Times New Roman" w:cs="Times New Roman"/>
          <w:sz w:val="20"/>
          <w:szCs w:val="20"/>
        </w:rPr>
        <w:t xml:space="preserve"> and 180</w:t>
      </w:r>
      <w:r w:rsidRPr="00886316">
        <w:rPr>
          <w:rFonts w:ascii="Times New Roman" w:hAnsi="Times New Roman" w:cs="Times New Roman"/>
          <w:sz w:val="20"/>
          <w:szCs w:val="20"/>
          <w:vertAlign w:val="superscript"/>
        </w:rPr>
        <w:t>0</w:t>
      </w:r>
      <w:r w:rsidR="001E7AC4" w:rsidRPr="00886316">
        <w:rPr>
          <w:rFonts w:ascii="Times New Roman" w:hAnsi="Times New Roman" w:cs="Times New Roman"/>
          <w:sz w:val="20"/>
          <w:szCs w:val="20"/>
        </w:rPr>
        <w:t xml:space="preserve">, while for </w:t>
      </w:r>
      <w:proofErr w:type="spellStart"/>
      <w:r w:rsidR="001E7AC4" w:rsidRPr="00886316">
        <w:rPr>
          <w:rFonts w:ascii="Times New Roman" w:hAnsi="Times New Roman" w:cs="Times New Roman"/>
          <w:sz w:val="20"/>
          <w:szCs w:val="20"/>
        </w:rPr>
        <w:t>PTh</w:t>
      </w:r>
      <w:proofErr w:type="spellEnd"/>
      <w:r w:rsidR="001E7AC4" w:rsidRPr="00886316">
        <w:rPr>
          <w:rFonts w:ascii="Times New Roman" w:hAnsi="Times New Roman" w:cs="Times New Roman"/>
          <w:sz w:val="20"/>
          <w:szCs w:val="20"/>
        </w:rPr>
        <w:t>, the bond l</w:t>
      </w:r>
      <w:r w:rsidRPr="00886316">
        <w:rPr>
          <w:rFonts w:ascii="Times New Roman" w:hAnsi="Times New Roman" w:cs="Times New Roman"/>
          <w:sz w:val="20"/>
          <w:szCs w:val="20"/>
        </w:rPr>
        <w:t xml:space="preserve">ength, </w:t>
      </w:r>
      <w:r w:rsidR="001E7AC4" w:rsidRPr="00886316">
        <w:rPr>
          <w:rFonts w:ascii="Times New Roman" w:hAnsi="Times New Roman" w:cs="Times New Roman"/>
          <w:sz w:val="20"/>
          <w:szCs w:val="20"/>
        </w:rPr>
        <w:t>b</w:t>
      </w:r>
      <w:r w:rsidRPr="00886316">
        <w:rPr>
          <w:rFonts w:ascii="Times New Roman" w:hAnsi="Times New Roman" w:cs="Times New Roman"/>
          <w:sz w:val="20"/>
          <w:szCs w:val="20"/>
        </w:rPr>
        <w:t>ond angle and</w:t>
      </w:r>
      <w:r w:rsidR="001E7AC4" w:rsidRPr="00886316">
        <w:rPr>
          <w:rFonts w:ascii="Times New Roman" w:hAnsi="Times New Roman" w:cs="Times New Roman"/>
          <w:sz w:val="20"/>
          <w:szCs w:val="20"/>
        </w:rPr>
        <w:t xml:space="preserve"> d</w:t>
      </w:r>
      <w:r w:rsidRPr="00886316">
        <w:rPr>
          <w:rFonts w:ascii="Times New Roman" w:hAnsi="Times New Roman" w:cs="Times New Roman"/>
          <w:sz w:val="20"/>
          <w:szCs w:val="20"/>
        </w:rPr>
        <w:t>ihedral remained almost unchanged, being 1.707Ǻ, 110.685</w:t>
      </w:r>
      <w:r w:rsidRPr="00886316">
        <w:rPr>
          <w:rFonts w:ascii="Times New Roman" w:hAnsi="Times New Roman" w:cs="Times New Roman"/>
          <w:sz w:val="20"/>
          <w:szCs w:val="20"/>
          <w:vertAlign w:val="superscript"/>
        </w:rPr>
        <w:t>0</w:t>
      </w:r>
      <w:r w:rsidRPr="00886316">
        <w:rPr>
          <w:rFonts w:ascii="Times New Roman" w:hAnsi="Times New Roman" w:cs="Times New Roman"/>
          <w:sz w:val="20"/>
          <w:szCs w:val="20"/>
        </w:rPr>
        <w:t xml:space="preserve"> and 180</w:t>
      </w:r>
      <w:r w:rsidRPr="00886316">
        <w:rPr>
          <w:rFonts w:ascii="Times New Roman" w:hAnsi="Times New Roman" w:cs="Times New Roman"/>
          <w:sz w:val="20"/>
          <w:szCs w:val="20"/>
          <w:vertAlign w:val="superscript"/>
        </w:rPr>
        <w:t>0</w:t>
      </w:r>
      <w:r w:rsidRPr="00886316">
        <w:rPr>
          <w:rFonts w:ascii="Times New Roman" w:hAnsi="Times New Roman" w:cs="Times New Roman"/>
          <w:sz w:val="20"/>
          <w:szCs w:val="20"/>
        </w:rPr>
        <w:t xml:space="preserve"> respectively. When a single H atom in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 was replaced with the &gt;C═O group (Fig 2), the symmetric C</w:t>
      </w:r>
      <w:r w:rsidRPr="00886316">
        <w:rPr>
          <w:rFonts w:ascii="Times New Roman" w:hAnsi="Times New Roman" w:cs="Times New Roman"/>
          <w:sz w:val="20"/>
          <w:szCs w:val="20"/>
          <w:vertAlign w:val="subscript"/>
        </w:rPr>
        <w:t>2h</w:t>
      </w:r>
      <w:r w:rsidRPr="00886316">
        <w:rPr>
          <w:rFonts w:ascii="Times New Roman" w:hAnsi="Times New Roman" w:cs="Times New Roman"/>
          <w:sz w:val="20"/>
          <w:szCs w:val="20"/>
        </w:rPr>
        <w:t xml:space="preserve"> of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 and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xml:space="preserve"> was also being distorted</w:t>
      </w:r>
      <w:r w:rsidR="001E7AC4" w:rsidRPr="00886316">
        <w:rPr>
          <w:rFonts w:ascii="Times New Roman" w:hAnsi="Times New Roman" w:cs="Times New Roman"/>
          <w:sz w:val="20"/>
          <w:szCs w:val="20"/>
        </w:rPr>
        <w:t>. T</w:t>
      </w:r>
      <w:r w:rsidRPr="00886316">
        <w:rPr>
          <w:rFonts w:ascii="Times New Roman" w:hAnsi="Times New Roman" w:cs="Times New Roman"/>
          <w:sz w:val="20"/>
          <w:szCs w:val="20"/>
        </w:rPr>
        <w:t xml:space="preserve">hus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 </w:t>
      </w:r>
      <w:r w:rsidRPr="00886316">
        <w:rPr>
          <w:rFonts w:ascii="Times New Roman" w:hAnsi="Times New Roman" w:cs="Times New Roman"/>
          <w:sz w:val="20"/>
          <w:szCs w:val="20"/>
        </w:rPr>
        <w:lastRenderedPageBreak/>
        <w:t>has a C</w:t>
      </w:r>
      <w:r w:rsidRPr="00886316">
        <w:rPr>
          <w:rFonts w:ascii="Times New Roman" w:hAnsi="Times New Roman" w:cs="Times New Roman"/>
          <w:sz w:val="20"/>
          <w:szCs w:val="20"/>
          <w:vertAlign w:val="subscript"/>
        </w:rPr>
        <w:t xml:space="preserve">1 </w:t>
      </w:r>
      <w:r w:rsidRPr="00886316">
        <w:rPr>
          <w:rFonts w:ascii="Times New Roman" w:hAnsi="Times New Roman" w:cs="Times New Roman"/>
          <w:sz w:val="20"/>
          <w:szCs w:val="20"/>
        </w:rPr>
        <w:t xml:space="preserve">symmetry and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xml:space="preserve"> with a C</w:t>
      </w:r>
      <w:r w:rsidRPr="00886316">
        <w:rPr>
          <w:rFonts w:ascii="Times New Roman" w:hAnsi="Times New Roman" w:cs="Times New Roman"/>
          <w:sz w:val="20"/>
          <w:szCs w:val="20"/>
          <w:vertAlign w:val="subscript"/>
        </w:rPr>
        <w:t>1</w:t>
      </w:r>
      <w:r w:rsidRPr="00886316">
        <w:rPr>
          <w:rFonts w:ascii="Times New Roman" w:hAnsi="Times New Roman" w:cs="Times New Roman"/>
          <w:sz w:val="20"/>
          <w:szCs w:val="20"/>
        </w:rPr>
        <w:t xml:space="preserve"> symmetry. The bond </w:t>
      </w:r>
      <w:r w:rsidR="002868C3" w:rsidRPr="00886316">
        <w:rPr>
          <w:rFonts w:ascii="Times New Roman" w:hAnsi="Times New Roman" w:cs="Times New Roman"/>
          <w:sz w:val="20"/>
          <w:szCs w:val="20"/>
        </w:rPr>
        <w:t>l</w:t>
      </w:r>
      <w:r w:rsidRPr="00886316">
        <w:rPr>
          <w:rFonts w:ascii="Times New Roman" w:hAnsi="Times New Roman" w:cs="Times New Roman"/>
          <w:sz w:val="20"/>
          <w:szCs w:val="20"/>
        </w:rPr>
        <w:t>ength</w:t>
      </w:r>
      <w:r w:rsidR="002868C3" w:rsidRPr="00886316">
        <w:rPr>
          <w:rFonts w:ascii="Times New Roman" w:hAnsi="Times New Roman" w:cs="Times New Roman"/>
          <w:sz w:val="20"/>
          <w:szCs w:val="20"/>
        </w:rPr>
        <w:t xml:space="preserve"> and</w:t>
      </w:r>
      <w:r w:rsidRPr="00886316">
        <w:rPr>
          <w:rFonts w:ascii="Times New Roman" w:hAnsi="Times New Roman" w:cs="Times New Roman"/>
          <w:sz w:val="20"/>
          <w:szCs w:val="20"/>
        </w:rPr>
        <w:t xml:space="preserve"> Bond angle remained </w:t>
      </w:r>
      <w:r w:rsidR="002868C3" w:rsidRPr="00886316">
        <w:rPr>
          <w:rFonts w:ascii="Times New Roman" w:hAnsi="Times New Roman" w:cs="Times New Roman"/>
          <w:sz w:val="20"/>
          <w:szCs w:val="20"/>
        </w:rPr>
        <w:t>almost unchanged:</w:t>
      </w:r>
      <w:r w:rsidRPr="00886316">
        <w:rPr>
          <w:rFonts w:ascii="Times New Roman" w:hAnsi="Times New Roman" w:cs="Times New Roman"/>
          <w:sz w:val="20"/>
          <w:szCs w:val="20"/>
        </w:rPr>
        <w:t xml:space="preserve"> for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1.3886 Ǻ, 124.992</w:t>
      </w:r>
      <w:r w:rsidRPr="00886316">
        <w:rPr>
          <w:rFonts w:ascii="Times New Roman" w:hAnsi="Times New Roman" w:cs="Times New Roman"/>
          <w:sz w:val="20"/>
          <w:szCs w:val="20"/>
        </w:rPr>
        <w:softHyphen/>
      </w:r>
      <w:r w:rsidRPr="00886316">
        <w:rPr>
          <w:rFonts w:ascii="Times New Roman" w:hAnsi="Times New Roman" w:cs="Times New Roman"/>
          <w:sz w:val="20"/>
          <w:szCs w:val="20"/>
          <w:vertAlign w:val="superscript"/>
        </w:rPr>
        <w:t>0</w:t>
      </w:r>
      <w:r w:rsidRPr="00886316">
        <w:rPr>
          <w:rFonts w:ascii="Times New Roman" w:hAnsi="Times New Roman" w:cs="Times New Roman"/>
          <w:sz w:val="20"/>
          <w:szCs w:val="20"/>
        </w:rPr>
        <w:t>, a change was</w:t>
      </w:r>
      <w:r w:rsidR="002868C3" w:rsidRPr="00886316">
        <w:rPr>
          <w:rFonts w:ascii="Times New Roman" w:hAnsi="Times New Roman" w:cs="Times New Roman"/>
          <w:sz w:val="20"/>
          <w:szCs w:val="20"/>
        </w:rPr>
        <w:t xml:space="preserve"> however observed in the d</w:t>
      </w:r>
      <w:r w:rsidRPr="00886316">
        <w:rPr>
          <w:rFonts w:ascii="Times New Roman" w:hAnsi="Times New Roman" w:cs="Times New Roman"/>
          <w:sz w:val="20"/>
          <w:szCs w:val="20"/>
        </w:rPr>
        <w:t>ihedral angle, -1.79.78</w:t>
      </w:r>
      <w:r w:rsidRPr="00886316">
        <w:rPr>
          <w:rFonts w:ascii="Times New Roman" w:hAnsi="Times New Roman" w:cs="Times New Roman"/>
          <w:sz w:val="20"/>
          <w:szCs w:val="20"/>
          <w:vertAlign w:val="superscript"/>
        </w:rPr>
        <w:t>0</w:t>
      </w:r>
      <w:r w:rsidRPr="00886316">
        <w:rPr>
          <w:rFonts w:ascii="Times New Roman" w:hAnsi="Times New Roman" w:cs="Times New Roman"/>
          <w:sz w:val="20"/>
          <w:szCs w:val="20"/>
        </w:rPr>
        <w:t xml:space="preserve">, </w:t>
      </w:r>
      <w:r w:rsidR="00810A5E" w:rsidRPr="00886316">
        <w:rPr>
          <w:rFonts w:ascii="Times New Roman" w:hAnsi="Times New Roman" w:cs="Times New Roman"/>
          <w:sz w:val="20"/>
          <w:szCs w:val="20"/>
        </w:rPr>
        <w:t>and while</w:t>
      </w:r>
      <w:r w:rsidRPr="00886316">
        <w:rPr>
          <w:rFonts w:ascii="Times New Roman" w:hAnsi="Times New Roman" w:cs="Times New Roman"/>
          <w:sz w:val="20"/>
          <w:szCs w:val="20"/>
        </w:rPr>
        <w:t xml:space="preserve"> for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xml:space="preserve">, the bond </w:t>
      </w:r>
      <w:r w:rsidR="002868C3" w:rsidRPr="00886316">
        <w:rPr>
          <w:rFonts w:ascii="Times New Roman" w:hAnsi="Times New Roman" w:cs="Times New Roman"/>
          <w:sz w:val="20"/>
          <w:szCs w:val="20"/>
        </w:rPr>
        <w:t>l</w:t>
      </w:r>
      <w:r w:rsidRPr="00886316">
        <w:rPr>
          <w:rFonts w:ascii="Times New Roman" w:hAnsi="Times New Roman" w:cs="Times New Roman"/>
          <w:sz w:val="20"/>
          <w:szCs w:val="20"/>
        </w:rPr>
        <w:t>ength</w:t>
      </w:r>
      <w:r w:rsidR="002868C3" w:rsidRPr="00886316">
        <w:rPr>
          <w:rFonts w:ascii="Times New Roman" w:hAnsi="Times New Roman" w:cs="Times New Roman"/>
          <w:sz w:val="20"/>
          <w:szCs w:val="20"/>
        </w:rPr>
        <w:t>, bond angle and d</w:t>
      </w:r>
      <w:r w:rsidRPr="00886316">
        <w:rPr>
          <w:rFonts w:ascii="Times New Roman" w:hAnsi="Times New Roman" w:cs="Times New Roman"/>
          <w:sz w:val="20"/>
          <w:szCs w:val="20"/>
        </w:rPr>
        <w:t>ihedral remained almost unchanged, being 1.7503Ǻ, 110.957</w:t>
      </w:r>
      <w:r w:rsidRPr="00886316">
        <w:rPr>
          <w:rFonts w:ascii="Times New Roman" w:hAnsi="Times New Roman" w:cs="Times New Roman"/>
          <w:sz w:val="20"/>
          <w:szCs w:val="20"/>
          <w:vertAlign w:val="superscript"/>
        </w:rPr>
        <w:t>0</w:t>
      </w:r>
      <w:r w:rsidRPr="00886316">
        <w:rPr>
          <w:rFonts w:ascii="Times New Roman" w:hAnsi="Times New Roman" w:cs="Times New Roman"/>
          <w:sz w:val="20"/>
          <w:szCs w:val="20"/>
        </w:rPr>
        <w:t xml:space="preserve"> and 179.680</w:t>
      </w:r>
      <w:r w:rsidRPr="00886316">
        <w:rPr>
          <w:rFonts w:ascii="Times New Roman" w:hAnsi="Times New Roman" w:cs="Times New Roman"/>
          <w:sz w:val="20"/>
          <w:szCs w:val="20"/>
          <w:vertAlign w:val="superscript"/>
        </w:rPr>
        <w:t>0</w:t>
      </w:r>
      <w:r w:rsidRPr="00886316">
        <w:rPr>
          <w:rFonts w:ascii="Times New Roman" w:hAnsi="Times New Roman" w:cs="Times New Roman"/>
          <w:sz w:val="20"/>
          <w:szCs w:val="20"/>
        </w:rPr>
        <w:t>. The result agrees similarly with the earlier studies predicted by</w:t>
      </w:r>
      <w:r w:rsidR="005F412B" w:rsidRPr="00886316">
        <w:rPr>
          <w:rFonts w:ascii="Times New Roman" w:hAnsi="Times New Roman" w:cs="Times New Roman"/>
          <w:sz w:val="20"/>
          <w:szCs w:val="20"/>
        </w:rPr>
        <w:t xml:space="preserve"> </w:t>
      </w:r>
      <w:proofErr w:type="spellStart"/>
      <w:r w:rsidR="005F412B" w:rsidRPr="00886316">
        <w:rPr>
          <w:rFonts w:ascii="Times New Roman" w:hAnsi="Times New Roman" w:cs="Times New Roman"/>
          <w:sz w:val="20"/>
          <w:szCs w:val="20"/>
        </w:rPr>
        <w:t>Dubis</w:t>
      </w:r>
      <w:proofErr w:type="spellEnd"/>
      <w:r w:rsidR="005F412B" w:rsidRPr="00886316">
        <w:rPr>
          <w:rFonts w:ascii="Times New Roman" w:hAnsi="Times New Roman" w:cs="Times New Roman"/>
          <w:sz w:val="20"/>
          <w:szCs w:val="20"/>
        </w:rPr>
        <w:t xml:space="preserve"> and Grabowski</w:t>
      </w:r>
      <w:r w:rsidR="00C81AC7" w:rsidRPr="00886316">
        <w:rPr>
          <w:rFonts w:ascii="Times New Roman" w:hAnsi="Times New Roman" w:cs="Times New Roman"/>
          <w:sz w:val="20"/>
          <w:szCs w:val="20"/>
        </w:rPr>
        <w:t>.</w:t>
      </w:r>
      <w:r w:rsidR="00C31D4D" w:rsidRPr="00886316">
        <w:rPr>
          <w:rFonts w:ascii="Times New Roman" w:hAnsi="Times New Roman" w:cs="Times New Roman"/>
          <w:sz w:val="20"/>
          <w:szCs w:val="20"/>
        </w:rPr>
        <w:t xml:space="preserve"> </w:t>
      </w:r>
      <w:r w:rsidR="00A811E0" w:rsidRPr="00886316">
        <w:rPr>
          <w:rFonts w:ascii="Times New Roman" w:hAnsi="Times New Roman" w:cs="Times New Roman"/>
          <w:sz w:val="20"/>
          <w:szCs w:val="20"/>
        </w:rPr>
        <w:t>[</w:t>
      </w:r>
      <w:r w:rsidR="00C31D4D" w:rsidRPr="00886316">
        <w:rPr>
          <w:rFonts w:ascii="Times New Roman" w:hAnsi="Times New Roman" w:cs="Times New Roman"/>
          <w:sz w:val="20"/>
          <w:szCs w:val="20"/>
        </w:rPr>
        <w:t>26</w:t>
      </w:r>
      <w:r w:rsidR="00125D00" w:rsidRPr="00886316">
        <w:rPr>
          <w:rFonts w:ascii="Times New Roman" w:hAnsi="Times New Roman" w:cs="Times New Roman"/>
          <w:sz w:val="20"/>
          <w:szCs w:val="20"/>
        </w:rPr>
        <w:t>]</w:t>
      </w:r>
      <w:r w:rsidR="009D703B" w:rsidRPr="00886316">
        <w:rPr>
          <w:rFonts w:ascii="Times New Roman" w:hAnsi="Times New Roman" w:cs="Times New Roman"/>
          <w:sz w:val="20"/>
          <w:szCs w:val="20"/>
        </w:rPr>
        <w:t xml:space="preserve"> </w:t>
      </w:r>
      <w:r w:rsidR="00125D00" w:rsidRPr="00886316">
        <w:rPr>
          <w:rFonts w:ascii="Times New Roman" w:hAnsi="Times New Roman" w:cs="Times New Roman"/>
          <w:sz w:val="20"/>
          <w:szCs w:val="20"/>
        </w:rPr>
        <w:t xml:space="preserve">and </w:t>
      </w:r>
      <w:proofErr w:type="spellStart"/>
      <w:r w:rsidR="00125D00" w:rsidRPr="00886316">
        <w:rPr>
          <w:rFonts w:ascii="Times New Roman" w:hAnsi="Times New Roman" w:cs="Times New Roman"/>
          <w:sz w:val="20"/>
          <w:szCs w:val="20"/>
        </w:rPr>
        <w:t>Teobald</w:t>
      </w:r>
      <w:proofErr w:type="spellEnd"/>
      <w:r w:rsidR="00125D00" w:rsidRPr="00886316">
        <w:rPr>
          <w:rFonts w:ascii="Times New Roman" w:hAnsi="Times New Roman" w:cs="Times New Roman"/>
          <w:sz w:val="20"/>
          <w:szCs w:val="20"/>
        </w:rPr>
        <w:t xml:space="preserve"> </w:t>
      </w:r>
      <w:r w:rsidR="00125D00" w:rsidRPr="00886316">
        <w:rPr>
          <w:rFonts w:ascii="Times New Roman" w:hAnsi="Times New Roman" w:cs="Times New Roman"/>
          <w:i/>
          <w:sz w:val="20"/>
          <w:szCs w:val="20"/>
        </w:rPr>
        <w:t xml:space="preserve">et al., </w:t>
      </w:r>
      <w:r w:rsidR="00125D00" w:rsidRPr="00886316">
        <w:rPr>
          <w:rFonts w:ascii="Times New Roman" w:hAnsi="Times New Roman" w:cs="Times New Roman"/>
          <w:sz w:val="20"/>
          <w:szCs w:val="20"/>
        </w:rPr>
        <w:t xml:space="preserve">[27] </w:t>
      </w:r>
    </w:p>
    <w:p w:rsidR="007533CE" w:rsidRDefault="007533CE" w:rsidP="00886316">
      <w:pPr>
        <w:adjustRightInd w:val="0"/>
        <w:snapToGrid w:val="0"/>
        <w:spacing w:after="0" w:line="240" w:lineRule="auto"/>
        <w:jc w:val="both"/>
        <w:rPr>
          <w:rFonts w:ascii="Times New Roman" w:hAnsi="Times New Roman" w:cs="Times New Roman"/>
          <w:sz w:val="20"/>
          <w:szCs w:val="20"/>
          <w:lang w:eastAsia="zh-CN"/>
        </w:rPr>
      </w:pPr>
    </w:p>
    <w:p w:rsidR="00886316" w:rsidRPr="00886316" w:rsidRDefault="00886316" w:rsidP="00886316">
      <w:pPr>
        <w:adjustRightInd w:val="0"/>
        <w:snapToGrid w:val="0"/>
        <w:spacing w:after="0" w:line="240" w:lineRule="auto"/>
        <w:jc w:val="both"/>
        <w:rPr>
          <w:rFonts w:ascii="Times New Roman" w:hAnsi="Times New Roman" w:cs="Times New Roman"/>
          <w:sz w:val="20"/>
          <w:szCs w:val="20"/>
          <w:lang w:eastAsia="zh-CN"/>
        </w:rPr>
      </w:pP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noProof/>
          <w:sz w:val="20"/>
          <w:szCs w:val="20"/>
          <w:lang w:eastAsia="zh-CN"/>
        </w:rPr>
        <w:drawing>
          <wp:inline distT="0" distB="0" distL="0" distR="0">
            <wp:extent cx="1909141" cy="1331844"/>
            <wp:effectExtent l="1905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1909249" cy="1331919"/>
                    </a:xfrm>
                    <a:prstGeom prst="rect">
                      <a:avLst/>
                    </a:prstGeom>
                    <a:noFill/>
                    <a:ln w="9525">
                      <a:noFill/>
                      <a:miter lim="800000"/>
                      <a:headEnd/>
                      <a:tailEnd/>
                    </a:ln>
                  </pic:spPr>
                </pic:pic>
              </a:graphicData>
            </a:graphic>
          </wp:inline>
        </w:drawing>
      </w:r>
      <w:r w:rsidRPr="00886316">
        <w:rPr>
          <w:rFonts w:ascii="Times New Roman" w:hAnsi="Times New Roman" w:cs="Times New Roman"/>
          <w:noProof/>
          <w:sz w:val="20"/>
          <w:szCs w:val="20"/>
        </w:rPr>
        <w:t xml:space="preserve"> </w:t>
      </w:r>
      <w:r w:rsidRPr="00886316">
        <w:rPr>
          <w:rFonts w:ascii="Times New Roman" w:hAnsi="Times New Roman" w:cs="Times New Roman"/>
          <w:noProof/>
          <w:sz w:val="20"/>
          <w:szCs w:val="20"/>
          <w:lang w:eastAsia="zh-CN"/>
        </w:rPr>
        <w:drawing>
          <wp:inline distT="0" distB="0" distL="0" distR="0">
            <wp:extent cx="2027428" cy="1331843"/>
            <wp:effectExtent l="19050" t="0" r="0" b="0"/>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2027555" cy="1331926"/>
                    </a:xfrm>
                    <a:prstGeom prst="rect">
                      <a:avLst/>
                    </a:prstGeom>
                    <a:noFill/>
                    <a:ln w="9525">
                      <a:noFill/>
                      <a:miter lim="800000"/>
                      <a:headEnd/>
                      <a:tailEnd/>
                    </a:ln>
                  </pic:spPr>
                </pic:pic>
              </a:graphicData>
            </a:graphic>
          </wp:inline>
        </w:drawing>
      </w: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(1a)</w:t>
      </w:r>
      <w:r w:rsidRPr="00886316">
        <w:rPr>
          <w:rFonts w:ascii="Times New Roman" w:hAnsi="Times New Roman" w:cs="Times New Roman"/>
          <w:sz w:val="20"/>
          <w:szCs w:val="20"/>
        </w:rPr>
        <w:tab/>
      </w:r>
      <w:r w:rsidRPr="00886316">
        <w:rPr>
          <w:rFonts w:ascii="Times New Roman" w:hAnsi="Times New Roman" w:cs="Times New Roman"/>
          <w:sz w:val="20"/>
          <w:szCs w:val="20"/>
        </w:rPr>
        <w:tab/>
      </w:r>
      <w:r w:rsidRPr="00886316">
        <w:rPr>
          <w:rFonts w:ascii="Times New Roman" w:hAnsi="Times New Roman" w:cs="Times New Roman"/>
          <w:sz w:val="20"/>
          <w:szCs w:val="20"/>
        </w:rPr>
        <w:tab/>
      </w:r>
      <w:r w:rsidRPr="00886316">
        <w:rPr>
          <w:rFonts w:ascii="Times New Roman" w:hAnsi="Times New Roman" w:cs="Times New Roman"/>
          <w:sz w:val="20"/>
          <w:szCs w:val="20"/>
        </w:rPr>
        <w:tab/>
      </w:r>
      <w:r w:rsidRPr="00886316">
        <w:rPr>
          <w:rFonts w:ascii="Times New Roman" w:hAnsi="Times New Roman" w:cs="Times New Roman"/>
          <w:sz w:val="20"/>
          <w:szCs w:val="20"/>
        </w:rPr>
        <w:tab/>
      </w:r>
      <w:r w:rsidRPr="00886316">
        <w:rPr>
          <w:rFonts w:ascii="Times New Roman" w:hAnsi="Times New Roman" w:cs="Times New Roman"/>
          <w:sz w:val="20"/>
          <w:szCs w:val="20"/>
        </w:rPr>
        <w:tab/>
      </w:r>
      <w:r w:rsidRPr="00886316">
        <w:rPr>
          <w:rFonts w:ascii="Times New Roman" w:hAnsi="Times New Roman" w:cs="Times New Roman"/>
          <w:sz w:val="20"/>
          <w:szCs w:val="20"/>
        </w:rPr>
        <w:tab/>
      </w:r>
      <w:r w:rsidRPr="00886316">
        <w:rPr>
          <w:rFonts w:ascii="Times New Roman" w:hAnsi="Times New Roman" w:cs="Times New Roman"/>
          <w:sz w:val="20"/>
          <w:szCs w:val="20"/>
        </w:rPr>
        <w:tab/>
        <w:t>(1b)</w:t>
      </w:r>
    </w:p>
    <w:p w:rsidR="007533CE" w:rsidRPr="00886316" w:rsidRDefault="007533CE" w:rsidP="00886316">
      <w:pPr>
        <w:tabs>
          <w:tab w:val="left" w:pos="5970"/>
        </w:tabs>
        <w:adjustRightInd w:val="0"/>
        <w:snapToGrid w:val="0"/>
        <w:spacing w:after="0" w:line="240" w:lineRule="auto"/>
        <w:jc w:val="both"/>
        <w:rPr>
          <w:rFonts w:ascii="Times New Roman" w:hAnsi="Times New Roman" w:cs="Times New Roman"/>
          <w:b/>
          <w:sz w:val="20"/>
          <w:szCs w:val="20"/>
        </w:rPr>
      </w:pPr>
      <w:r w:rsidRPr="00886316">
        <w:rPr>
          <w:rFonts w:ascii="Times New Roman" w:hAnsi="Times New Roman" w:cs="Times New Roman"/>
          <w:b/>
          <w:noProof/>
          <w:sz w:val="20"/>
          <w:szCs w:val="20"/>
          <w:lang w:eastAsia="zh-CN"/>
        </w:rPr>
        <w:drawing>
          <wp:inline distT="0" distB="0" distL="0" distR="0">
            <wp:extent cx="1909141" cy="1411357"/>
            <wp:effectExtent l="19050" t="0" r="0" b="0"/>
            <wp:docPr id="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1909229" cy="1411422"/>
                    </a:xfrm>
                    <a:prstGeom prst="rect">
                      <a:avLst/>
                    </a:prstGeom>
                    <a:noFill/>
                    <a:ln w="9525">
                      <a:noFill/>
                      <a:miter lim="800000"/>
                      <a:headEnd/>
                      <a:tailEnd/>
                    </a:ln>
                  </pic:spPr>
                </pic:pic>
              </a:graphicData>
            </a:graphic>
          </wp:inline>
        </w:drawing>
      </w:r>
      <w:r w:rsidRPr="00886316">
        <w:rPr>
          <w:rFonts w:ascii="Times New Roman" w:hAnsi="Times New Roman" w:cs="Times New Roman"/>
          <w:b/>
          <w:noProof/>
          <w:sz w:val="20"/>
          <w:szCs w:val="20"/>
        </w:rPr>
        <w:t xml:space="preserve"> </w:t>
      </w:r>
      <w:r w:rsidRPr="00886316">
        <w:rPr>
          <w:rFonts w:ascii="Times New Roman" w:hAnsi="Times New Roman" w:cs="Times New Roman"/>
          <w:b/>
          <w:noProof/>
          <w:sz w:val="20"/>
          <w:szCs w:val="20"/>
          <w:lang w:eastAsia="zh-CN"/>
        </w:rPr>
        <w:drawing>
          <wp:inline distT="0" distB="0" distL="0" distR="0">
            <wp:extent cx="2028410" cy="1411357"/>
            <wp:effectExtent l="19050" t="0" r="0" b="0"/>
            <wp:docPr id="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2028333" cy="1411303"/>
                    </a:xfrm>
                    <a:prstGeom prst="rect">
                      <a:avLst/>
                    </a:prstGeom>
                    <a:noFill/>
                    <a:ln w="9525">
                      <a:noFill/>
                      <a:miter lim="800000"/>
                      <a:headEnd/>
                      <a:tailEnd/>
                    </a:ln>
                  </pic:spPr>
                </pic:pic>
              </a:graphicData>
            </a:graphic>
          </wp:inline>
        </w:drawing>
      </w:r>
    </w:p>
    <w:p w:rsidR="007533CE" w:rsidRPr="00886316" w:rsidRDefault="007533CE" w:rsidP="00886316">
      <w:pPr>
        <w:tabs>
          <w:tab w:val="left" w:pos="2235"/>
          <w:tab w:val="left" w:pos="5970"/>
        </w:tabs>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(2a)</w:t>
      </w:r>
      <w:r w:rsidRPr="00886316">
        <w:rPr>
          <w:rFonts w:ascii="Times New Roman" w:hAnsi="Times New Roman" w:cs="Times New Roman"/>
          <w:sz w:val="20"/>
          <w:szCs w:val="20"/>
        </w:rPr>
        <w:tab/>
        <w:t xml:space="preserve">                                  </w:t>
      </w:r>
      <w:r w:rsidRPr="00886316">
        <w:rPr>
          <w:rFonts w:ascii="Times New Roman" w:hAnsi="Times New Roman" w:cs="Times New Roman"/>
          <w:sz w:val="20"/>
          <w:szCs w:val="20"/>
        </w:rPr>
        <w:tab/>
        <w:t>(2b)</w:t>
      </w:r>
    </w:p>
    <w:p w:rsidR="0069534C" w:rsidRPr="00886316" w:rsidRDefault="0069534C" w:rsidP="00886316">
      <w:pPr>
        <w:tabs>
          <w:tab w:val="left" w:pos="2235"/>
          <w:tab w:val="left" w:pos="5970"/>
        </w:tabs>
        <w:adjustRightInd w:val="0"/>
        <w:snapToGrid w:val="0"/>
        <w:spacing w:after="0" w:line="240" w:lineRule="auto"/>
        <w:jc w:val="both"/>
        <w:rPr>
          <w:rFonts w:ascii="Times New Roman" w:hAnsi="Times New Roman" w:cs="Times New Roman"/>
          <w:sz w:val="20"/>
          <w:szCs w:val="20"/>
        </w:rPr>
      </w:pPr>
    </w:p>
    <w:p w:rsidR="007533CE" w:rsidRPr="00886316" w:rsidRDefault="007533CE" w:rsidP="00886316">
      <w:pPr>
        <w:tabs>
          <w:tab w:val="left" w:pos="5970"/>
        </w:tabs>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 xml:space="preserve">Fig.2. Optimized structures of (1a)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C</w:t>
      </w:r>
      <w:r w:rsidRPr="00886316">
        <w:rPr>
          <w:rFonts w:ascii="Times New Roman" w:hAnsi="Times New Roman" w:cs="Times New Roman"/>
          <w:b/>
          <w:sz w:val="20"/>
          <w:szCs w:val="20"/>
        </w:rPr>
        <w:t>≡</w:t>
      </w:r>
      <w:r w:rsidRPr="00886316">
        <w:rPr>
          <w:rFonts w:ascii="Times New Roman" w:hAnsi="Times New Roman" w:cs="Times New Roman"/>
          <w:sz w:val="20"/>
          <w:szCs w:val="20"/>
        </w:rPr>
        <w:t xml:space="preserve">N, (1b)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&gt;C═O, (2a)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 C</w:t>
      </w:r>
      <w:r w:rsidRPr="00886316">
        <w:rPr>
          <w:rFonts w:ascii="Times New Roman" w:hAnsi="Times New Roman" w:cs="Times New Roman"/>
          <w:b/>
          <w:sz w:val="20"/>
          <w:szCs w:val="20"/>
        </w:rPr>
        <w:t>≡</w:t>
      </w:r>
      <w:r w:rsidRPr="00886316">
        <w:rPr>
          <w:rFonts w:ascii="Times New Roman" w:hAnsi="Times New Roman" w:cs="Times New Roman"/>
          <w:sz w:val="20"/>
          <w:szCs w:val="20"/>
        </w:rPr>
        <w:t xml:space="preserve">N and (2b)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xml:space="preserve"> &gt;C═O</w:t>
      </w: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p>
    <w:p w:rsidR="00886316" w:rsidRDefault="00886316" w:rsidP="00886316">
      <w:pPr>
        <w:adjustRightInd w:val="0"/>
        <w:snapToGrid w:val="0"/>
        <w:spacing w:after="0" w:line="240" w:lineRule="auto"/>
        <w:jc w:val="both"/>
        <w:rPr>
          <w:rFonts w:ascii="Times New Roman" w:hAnsi="Times New Roman" w:cs="Times New Roman"/>
          <w:sz w:val="20"/>
          <w:szCs w:val="20"/>
          <w:lang w:eastAsia="zh-CN"/>
        </w:rPr>
      </w:pP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Table 3: Optimized geometry of calculated and experimental of polymers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7"/>
        <w:gridCol w:w="1900"/>
        <w:gridCol w:w="801"/>
        <w:gridCol w:w="1222"/>
        <w:gridCol w:w="816"/>
      </w:tblGrid>
      <w:tr w:rsidR="007533CE" w:rsidRPr="00886316" w:rsidTr="00886316">
        <w:trPr>
          <w:cantSplit/>
          <w:jc w:val="center"/>
        </w:trPr>
        <w:tc>
          <w:tcPr>
            <w:tcW w:w="2526"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Bonds (Ǻ),  bond angles and dihedral angles (deg)</w:t>
            </w:r>
          </w:p>
        </w:tc>
        <w:tc>
          <w:tcPr>
            <w:tcW w:w="992" w:type="pct"/>
          </w:tcPr>
          <w:p w:rsidR="007533CE" w:rsidRPr="00886316" w:rsidRDefault="007533CE" w:rsidP="00886316">
            <w:pPr>
              <w:adjustRightInd w:val="0"/>
              <w:snapToGrid w:val="0"/>
              <w:jc w:val="center"/>
              <w:rPr>
                <w:rFonts w:ascii="Times New Roman" w:hAnsi="Times New Roman" w:cs="Times New Roman"/>
                <w:sz w:val="20"/>
                <w:szCs w:val="20"/>
              </w:rPr>
            </w:pPr>
            <w:proofErr w:type="spellStart"/>
            <w:r w:rsidRPr="00886316">
              <w:rPr>
                <w:rFonts w:ascii="Times New Roman" w:hAnsi="Times New Roman" w:cs="Times New Roman"/>
                <w:sz w:val="20"/>
                <w:szCs w:val="20"/>
              </w:rPr>
              <w:t>Pyrrole</w:t>
            </w:r>
            <w:proofErr w:type="spellEnd"/>
            <w:r w:rsidR="00886316">
              <w:rPr>
                <w:rFonts w:ascii="Times New Roman" w:hAnsi="Times New Roman" w:cs="Times New Roman" w:hint="eastAsia"/>
                <w:sz w:val="20"/>
                <w:szCs w:val="20"/>
                <w:lang w:eastAsia="zh-CN"/>
              </w:rPr>
              <w:t xml:space="preserve"> </w:t>
            </w:r>
            <w:r w:rsidRPr="00886316">
              <w:rPr>
                <w:rFonts w:ascii="Times New Roman" w:hAnsi="Times New Roman" w:cs="Times New Roman"/>
                <w:sz w:val="20"/>
                <w:szCs w:val="20"/>
              </w:rPr>
              <w:t>calculated</w:t>
            </w:r>
          </w:p>
        </w:tc>
        <w:tc>
          <w:tcPr>
            <w:tcW w:w="418" w:type="pct"/>
          </w:tcPr>
          <w:p w:rsidR="007533CE" w:rsidRPr="00886316" w:rsidRDefault="007533CE" w:rsidP="00886316">
            <w:pPr>
              <w:adjustRightInd w:val="0"/>
              <w:snapToGrid w:val="0"/>
              <w:jc w:val="center"/>
              <w:rPr>
                <w:rFonts w:ascii="Times New Roman" w:hAnsi="Times New Roman" w:cs="Times New Roman"/>
                <w:sz w:val="20"/>
                <w:szCs w:val="20"/>
              </w:rPr>
            </w:pPr>
            <w:proofErr w:type="spellStart"/>
            <w:r w:rsidRPr="00886316">
              <w:rPr>
                <w:rFonts w:ascii="Times New Roman" w:hAnsi="Times New Roman" w:cs="Times New Roman"/>
                <w:sz w:val="20"/>
                <w:szCs w:val="20"/>
                <w:vertAlign w:val="superscript"/>
              </w:rPr>
              <w:t>a</w:t>
            </w:r>
            <w:r w:rsidRPr="00886316">
              <w:rPr>
                <w:rFonts w:ascii="Times New Roman" w:hAnsi="Times New Roman" w:cs="Times New Roman"/>
                <w:sz w:val="20"/>
                <w:szCs w:val="20"/>
              </w:rPr>
              <w:t>Expt</w:t>
            </w:r>
            <w:proofErr w:type="spellEnd"/>
            <w:r w:rsidRPr="00886316">
              <w:rPr>
                <w:rFonts w:ascii="Times New Roman" w:hAnsi="Times New Roman" w:cs="Times New Roman"/>
                <w:sz w:val="20"/>
                <w:szCs w:val="20"/>
              </w:rPr>
              <w:t>.</w:t>
            </w:r>
          </w:p>
        </w:tc>
        <w:tc>
          <w:tcPr>
            <w:tcW w:w="638" w:type="pct"/>
          </w:tcPr>
          <w:p w:rsidR="007533CE" w:rsidRPr="00886316" w:rsidRDefault="007533CE" w:rsidP="00886316">
            <w:pPr>
              <w:adjustRightInd w:val="0"/>
              <w:snapToGrid w:val="0"/>
              <w:jc w:val="center"/>
              <w:rPr>
                <w:rFonts w:ascii="Times New Roman" w:hAnsi="Times New Roman" w:cs="Times New Roman"/>
                <w:sz w:val="20"/>
                <w:szCs w:val="20"/>
              </w:rPr>
            </w:pPr>
            <w:proofErr w:type="spellStart"/>
            <w:r w:rsidRPr="00886316">
              <w:rPr>
                <w:rFonts w:ascii="Times New Roman" w:hAnsi="Times New Roman" w:cs="Times New Roman"/>
                <w:sz w:val="20"/>
                <w:szCs w:val="20"/>
              </w:rPr>
              <w:t>Thiophene</w:t>
            </w:r>
            <w:proofErr w:type="spellEnd"/>
          </w:p>
        </w:tc>
        <w:tc>
          <w:tcPr>
            <w:tcW w:w="426" w:type="pct"/>
          </w:tcPr>
          <w:p w:rsidR="007533CE" w:rsidRPr="00886316" w:rsidRDefault="007533CE" w:rsidP="00886316">
            <w:pPr>
              <w:adjustRightInd w:val="0"/>
              <w:snapToGrid w:val="0"/>
              <w:jc w:val="center"/>
              <w:rPr>
                <w:rFonts w:ascii="Times New Roman" w:hAnsi="Times New Roman" w:cs="Times New Roman"/>
                <w:sz w:val="20"/>
                <w:szCs w:val="20"/>
              </w:rPr>
            </w:pPr>
            <w:proofErr w:type="spellStart"/>
            <w:r w:rsidRPr="00886316">
              <w:rPr>
                <w:rFonts w:ascii="Times New Roman" w:hAnsi="Times New Roman" w:cs="Times New Roman"/>
                <w:sz w:val="20"/>
                <w:szCs w:val="20"/>
                <w:vertAlign w:val="superscript"/>
              </w:rPr>
              <w:t>b</w:t>
            </w:r>
            <w:r w:rsidRPr="00886316">
              <w:rPr>
                <w:rFonts w:ascii="Times New Roman" w:hAnsi="Times New Roman" w:cs="Times New Roman"/>
                <w:sz w:val="20"/>
                <w:szCs w:val="20"/>
              </w:rPr>
              <w:t>Expt</w:t>
            </w:r>
            <w:proofErr w:type="spellEnd"/>
            <w:r w:rsidRPr="00886316">
              <w:rPr>
                <w:rFonts w:ascii="Times New Roman" w:hAnsi="Times New Roman" w:cs="Times New Roman"/>
                <w:sz w:val="20"/>
                <w:szCs w:val="20"/>
              </w:rPr>
              <w:t>.</w:t>
            </w:r>
          </w:p>
        </w:tc>
      </w:tr>
      <w:tr w:rsidR="007533CE" w:rsidRPr="00886316" w:rsidTr="00886316">
        <w:trPr>
          <w:cantSplit/>
          <w:jc w:val="center"/>
        </w:trPr>
        <w:tc>
          <w:tcPr>
            <w:tcW w:w="2526"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C5-N1</w:t>
            </w:r>
          </w:p>
        </w:tc>
        <w:tc>
          <w:tcPr>
            <w:tcW w:w="992" w:type="pct"/>
          </w:tcPr>
          <w:p w:rsidR="007533CE" w:rsidRPr="00886316" w:rsidRDefault="007533CE" w:rsidP="00886316">
            <w:pPr>
              <w:adjustRightInd w:val="0"/>
              <w:snapToGrid w:val="0"/>
              <w:jc w:val="center"/>
              <w:rPr>
                <w:rFonts w:ascii="Times New Roman" w:hAnsi="Times New Roman" w:cs="Times New Roman"/>
                <w:sz w:val="20"/>
                <w:szCs w:val="20"/>
                <w:vertAlign w:val="subscript"/>
              </w:rPr>
            </w:pPr>
            <w:r w:rsidRPr="00886316">
              <w:rPr>
                <w:rFonts w:ascii="Times New Roman" w:hAnsi="Times New Roman" w:cs="Times New Roman"/>
                <w:sz w:val="20"/>
                <w:szCs w:val="20"/>
              </w:rPr>
              <w:t>1.374</w:t>
            </w:r>
          </w:p>
        </w:tc>
        <w:tc>
          <w:tcPr>
            <w:tcW w:w="418"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1.349</w:t>
            </w:r>
          </w:p>
        </w:tc>
        <w:tc>
          <w:tcPr>
            <w:tcW w:w="638" w:type="pct"/>
          </w:tcPr>
          <w:p w:rsidR="007533CE" w:rsidRPr="00886316" w:rsidRDefault="007533CE" w:rsidP="00886316">
            <w:pPr>
              <w:adjustRightInd w:val="0"/>
              <w:snapToGrid w:val="0"/>
              <w:jc w:val="center"/>
              <w:rPr>
                <w:rFonts w:ascii="Times New Roman" w:hAnsi="Times New Roman" w:cs="Times New Roman"/>
                <w:sz w:val="20"/>
                <w:szCs w:val="20"/>
                <w:vertAlign w:val="subscript"/>
              </w:rPr>
            </w:pPr>
            <w:r w:rsidRPr="00886316">
              <w:rPr>
                <w:rFonts w:ascii="Times New Roman" w:hAnsi="Times New Roman" w:cs="Times New Roman"/>
                <w:sz w:val="20"/>
                <w:szCs w:val="20"/>
                <w:vertAlign w:val="subscript"/>
              </w:rPr>
              <w:t>-</w:t>
            </w:r>
          </w:p>
        </w:tc>
        <w:tc>
          <w:tcPr>
            <w:tcW w:w="426" w:type="pct"/>
          </w:tcPr>
          <w:p w:rsidR="007533CE" w:rsidRPr="00886316" w:rsidRDefault="007533CE" w:rsidP="00886316">
            <w:pPr>
              <w:adjustRightInd w:val="0"/>
              <w:snapToGrid w:val="0"/>
              <w:jc w:val="center"/>
              <w:rPr>
                <w:rFonts w:ascii="Times New Roman" w:hAnsi="Times New Roman" w:cs="Times New Roman"/>
                <w:sz w:val="20"/>
                <w:szCs w:val="20"/>
              </w:rPr>
            </w:pPr>
          </w:p>
        </w:tc>
      </w:tr>
      <w:tr w:rsidR="007533CE" w:rsidRPr="00886316" w:rsidTr="00886316">
        <w:trPr>
          <w:cantSplit/>
          <w:jc w:val="center"/>
        </w:trPr>
        <w:tc>
          <w:tcPr>
            <w:tcW w:w="2526"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N1-H1</w:t>
            </w:r>
          </w:p>
        </w:tc>
        <w:tc>
          <w:tcPr>
            <w:tcW w:w="992"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1.008</w:t>
            </w:r>
          </w:p>
        </w:tc>
        <w:tc>
          <w:tcPr>
            <w:tcW w:w="418"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1.017</w:t>
            </w:r>
          </w:p>
        </w:tc>
        <w:tc>
          <w:tcPr>
            <w:tcW w:w="638"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w:t>
            </w:r>
          </w:p>
        </w:tc>
        <w:tc>
          <w:tcPr>
            <w:tcW w:w="426" w:type="pct"/>
          </w:tcPr>
          <w:p w:rsidR="007533CE" w:rsidRPr="00886316" w:rsidRDefault="007533CE" w:rsidP="00886316">
            <w:pPr>
              <w:adjustRightInd w:val="0"/>
              <w:snapToGrid w:val="0"/>
              <w:jc w:val="center"/>
              <w:rPr>
                <w:rFonts w:ascii="Times New Roman" w:hAnsi="Times New Roman" w:cs="Times New Roman"/>
                <w:sz w:val="20"/>
                <w:szCs w:val="20"/>
              </w:rPr>
            </w:pPr>
          </w:p>
        </w:tc>
      </w:tr>
      <w:tr w:rsidR="007533CE" w:rsidRPr="00886316" w:rsidTr="00886316">
        <w:trPr>
          <w:cantSplit/>
          <w:jc w:val="center"/>
        </w:trPr>
        <w:tc>
          <w:tcPr>
            <w:tcW w:w="2526"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C5-S1</w:t>
            </w:r>
          </w:p>
        </w:tc>
        <w:tc>
          <w:tcPr>
            <w:tcW w:w="992" w:type="pct"/>
          </w:tcPr>
          <w:p w:rsidR="007533CE" w:rsidRPr="00886316" w:rsidRDefault="007533CE" w:rsidP="00886316">
            <w:pPr>
              <w:adjustRightInd w:val="0"/>
              <w:snapToGrid w:val="0"/>
              <w:jc w:val="center"/>
              <w:rPr>
                <w:rFonts w:ascii="Times New Roman" w:hAnsi="Times New Roman" w:cs="Times New Roman"/>
                <w:sz w:val="20"/>
                <w:szCs w:val="20"/>
              </w:rPr>
            </w:pPr>
          </w:p>
        </w:tc>
        <w:tc>
          <w:tcPr>
            <w:tcW w:w="418" w:type="pct"/>
          </w:tcPr>
          <w:p w:rsidR="007533CE" w:rsidRPr="00886316" w:rsidRDefault="007533CE" w:rsidP="00886316">
            <w:pPr>
              <w:adjustRightInd w:val="0"/>
              <w:snapToGrid w:val="0"/>
              <w:jc w:val="center"/>
              <w:rPr>
                <w:rFonts w:ascii="Times New Roman" w:hAnsi="Times New Roman" w:cs="Times New Roman"/>
                <w:sz w:val="20"/>
                <w:szCs w:val="20"/>
              </w:rPr>
            </w:pPr>
          </w:p>
        </w:tc>
        <w:tc>
          <w:tcPr>
            <w:tcW w:w="638"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1.7354</w:t>
            </w:r>
          </w:p>
        </w:tc>
        <w:tc>
          <w:tcPr>
            <w:tcW w:w="426"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1.714</w:t>
            </w:r>
          </w:p>
        </w:tc>
      </w:tr>
      <w:tr w:rsidR="007533CE" w:rsidRPr="00886316" w:rsidTr="00886316">
        <w:trPr>
          <w:cantSplit/>
          <w:jc w:val="center"/>
        </w:trPr>
        <w:tc>
          <w:tcPr>
            <w:tcW w:w="2526" w:type="pct"/>
          </w:tcPr>
          <w:p w:rsidR="007533CE" w:rsidRPr="00886316" w:rsidRDefault="007533CE" w:rsidP="00886316">
            <w:pPr>
              <w:adjustRightInd w:val="0"/>
              <w:snapToGrid w:val="0"/>
              <w:jc w:val="center"/>
              <w:rPr>
                <w:rFonts w:ascii="Times New Roman" w:hAnsi="Times New Roman" w:cs="Times New Roman"/>
                <w:sz w:val="20"/>
                <w:szCs w:val="20"/>
              </w:rPr>
            </w:pPr>
          </w:p>
        </w:tc>
        <w:tc>
          <w:tcPr>
            <w:tcW w:w="992" w:type="pct"/>
          </w:tcPr>
          <w:p w:rsidR="007533CE" w:rsidRPr="00886316" w:rsidRDefault="007533CE" w:rsidP="00886316">
            <w:pPr>
              <w:adjustRightInd w:val="0"/>
              <w:snapToGrid w:val="0"/>
              <w:jc w:val="center"/>
              <w:rPr>
                <w:rFonts w:ascii="Times New Roman" w:hAnsi="Times New Roman" w:cs="Times New Roman"/>
                <w:sz w:val="20"/>
                <w:szCs w:val="20"/>
              </w:rPr>
            </w:pPr>
          </w:p>
        </w:tc>
        <w:tc>
          <w:tcPr>
            <w:tcW w:w="418" w:type="pct"/>
          </w:tcPr>
          <w:p w:rsidR="007533CE" w:rsidRPr="00886316" w:rsidRDefault="007533CE" w:rsidP="00886316">
            <w:pPr>
              <w:adjustRightInd w:val="0"/>
              <w:snapToGrid w:val="0"/>
              <w:jc w:val="center"/>
              <w:rPr>
                <w:rFonts w:ascii="Times New Roman" w:hAnsi="Times New Roman" w:cs="Times New Roman"/>
                <w:sz w:val="20"/>
                <w:szCs w:val="20"/>
              </w:rPr>
            </w:pPr>
          </w:p>
        </w:tc>
        <w:tc>
          <w:tcPr>
            <w:tcW w:w="638" w:type="pct"/>
          </w:tcPr>
          <w:p w:rsidR="007533CE" w:rsidRPr="00886316" w:rsidRDefault="007533CE" w:rsidP="00886316">
            <w:pPr>
              <w:adjustRightInd w:val="0"/>
              <w:snapToGrid w:val="0"/>
              <w:jc w:val="center"/>
              <w:rPr>
                <w:rFonts w:ascii="Times New Roman" w:hAnsi="Times New Roman" w:cs="Times New Roman"/>
                <w:sz w:val="20"/>
                <w:szCs w:val="20"/>
              </w:rPr>
            </w:pPr>
          </w:p>
        </w:tc>
        <w:tc>
          <w:tcPr>
            <w:tcW w:w="426" w:type="pct"/>
          </w:tcPr>
          <w:p w:rsidR="007533CE" w:rsidRPr="00886316" w:rsidRDefault="007533CE" w:rsidP="00886316">
            <w:pPr>
              <w:adjustRightInd w:val="0"/>
              <w:snapToGrid w:val="0"/>
              <w:jc w:val="center"/>
              <w:rPr>
                <w:rFonts w:ascii="Times New Roman" w:hAnsi="Times New Roman" w:cs="Times New Roman"/>
                <w:sz w:val="20"/>
                <w:szCs w:val="20"/>
              </w:rPr>
            </w:pPr>
          </w:p>
        </w:tc>
      </w:tr>
      <w:tr w:rsidR="007533CE" w:rsidRPr="00886316" w:rsidTr="00886316">
        <w:trPr>
          <w:cantSplit/>
          <w:jc w:val="center"/>
        </w:trPr>
        <w:tc>
          <w:tcPr>
            <w:tcW w:w="2526"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N1-C5-H10</w:t>
            </w:r>
          </w:p>
        </w:tc>
        <w:tc>
          <w:tcPr>
            <w:tcW w:w="992"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125.26</w:t>
            </w:r>
          </w:p>
        </w:tc>
        <w:tc>
          <w:tcPr>
            <w:tcW w:w="418"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126.5</w:t>
            </w:r>
          </w:p>
        </w:tc>
        <w:tc>
          <w:tcPr>
            <w:tcW w:w="638"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w:t>
            </w:r>
          </w:p>
        </w:tc>
        <w:tc>
          <w:tcPr>
            <w:tcW w:w="426" w:type="pct"/>
          </w:tcPr>
          <w:p w:rsidR="007533CE" w:rsidRPr="00886316" w:rsidRDefault="007533CE" w:rsidP="00886316">
            <w:pPr>
              <w:adjustRightInd w:val="0"/>
              <w:snapToGrid w:val="0"/>
              <w:jc w:val="center"/>
              <w:rPr>
                <w:rFonts w:ascii="Times New Roman" w:hAnsi="Times New Roman" w:cs="Times New Roman"/>
                <w:sz w:val="20"/>
                <w:szCs w:val="20"/>
              </w:rPr>
            </w:pPr>
          </w:p>
        </w:tc>
      </w:tr>
      <w:tr w:rsidR="007533CE" w:rsidRPr="00886316" w:rsidTr="00886316">
        <w:trPr>
          <w:cantSplit/>
          <w:jc w:val="center"/>
        </w:trPr>
        <w:tc>
          <w:tcPr>
            <w:tcW w:w="2526"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S1-C2-H2</w:t>
            </w:r>
          </w:p>
        </w:tc>
        <w:tc>
          <w:tcPr>
            <w:tcW w:w="992" w:type="pct"/>
          </w:tcPr>
          <w:p w:rsidR="007533CE" w:rsidRPr="00886316" w:rsidRDefault="007533CE" w:rsidP="00886316">
            <w:pPr>
              <w:adjustRightInd w:val="0"/>
              <w:snapToGrid w:val="0"/>
              <w:jc w:val="center"/>
              <w:rPr>
                <w:rFonts w:ascii="Times New Roman" w:hAnsi="Times New Roman" w:cs="Times New Roman"/>
                <w:sz w:val="20"/>
                <w:szCs w:val="20"/>
              </w:rPr>
            </w:pPr>
          </w:p>
        </w:tc>
        <w:tc>
          <w:tcPr>
            <w:tcW w:w="418" w:type="pct"/>
          </w:tcPr>
          <w:p w:rsidR="007533CE" w:rsidRPr="00886316" w:rsidRDefault="007533CE" w:rsidP="00886316">
            <w:pPr>
              <w:adjustRightInd w:val="0"/>
              <w:snapToGrid w:val="0"/>
              <w:jc w:val="center"/>
              <w:rPr>
                <w:rFonts w:ascii="Times New Roman" w:hAnsi="Times New Roman" w:cs="Times New Roman"/>
                <w:sz w:val="20"/>
                <w:szCs w:val="20"/>
              </w:rPr>
            </w:pPr>
          </w:p>
        </w:tc>
        <w:tc>
          <w:tcPr>
            <w:tcW w:w="638"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119.81</w:t>
            </w:r>
          </w:p>
        </w:tc>
        <w:tc>
          <w:tcPr>
            <w:tcW w:w="426"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119..9</w:t>
            </w:r>
          </w:p>
        </w:tc>
      </w:tr>
      <w:tr w:rsidR="007533CE" w:rsidRPr="00886316" w:rsidTr="00886316">
        <w:trPr>
          <w:cantSplit/>
          <w:jc w:val="center"/>
        </w:trPr>
        <w:tc>
          <w:tcPr>
            <w:tcW w:w="2526" w:type="pct"/>
          </w:tcPr>
          <w:p w:rsidR="007533CE" w:rsidRPr="00886316" w:rsidRDefault="007533CE" w:rsidP="00886316">
            <w:pPr>
              <w:adjustRightInd w:val="0"/>
              <w:snapToGrid w:val="0"/>
              <w:jc w:val="center"/>
              <w:rPr>
                <w:rFonts w:ascii="Times New Roman" w:hAnsi="Times New Roman" w:cs="Times New Roman"/>
                <w:sz w:val="20"/>
                <w:szCs w:val="20"/>
              </w:rPr>
            </w:pPr>
          </w:p>
        </w:tc>
        <w:tc>
          <w:tcPr>
            <w:tcW w:w="992" w:type="pct"/>
          </w:tcPr>
          <w:p w:rsidR="007533CE" w:rsidRPr="00886316" w:rsidRDefault="007533CE" w:rsidP="00886316">
            <w:pPr>
              <w:adjustRightInd w:val="0"/>
              <w:snapToGrid w:val="0"/>
              <w:jc w:val="center"/>
              <w:rPr>
                <w:rFonts w:ascii="Times New Roman" w:hAnsi="Times New Roman" w:cs="Times New Roman"/>
                <w:sz w:val="20"/>
                <w:szCs w:val="20"/>
              </w:rPr>
            </w:pPr>
          </w:p>
        </w:tc>
        <w:tc>
          <w:tcPr>
            <w:tcW w:w="418" w:type="pct"/>
          </w:tcPr>
          <w:p w:rsidR="007533CE" w:rsidRPr="00886316" w:rsidRDefault="007533CE" w:rsidP="00886316">
            <w:pPr>
              <w:adjustRightInd w:val="0"/>
              <w:snapToGrid w:val="0"/>
              <w:jc w:val="center"/>
              <w:rPr>
                <w:rFonts w:ascii="Times New Roman" w:hAnsi="Times New Roman" w:cs="Times New Roman"/>
                <w:sz w:val="20"/>
                <w:szCs w:val="20"/>
              </w:rPr>
            </w:pPr>
          </w:p>
        </w:tc>
        <w:tc>
          <w:tcPr>
            <w:tcW w:w="638" w:type="pct"/>
          </w:tcPr>
          <w:p w:rsidR="007533CE" w:rsidRPr="00886316" w:rsidRDefault="007533CE" w:rsidP="00886316">
            <w:pPr>
              <w:adjustRightInd w:val="0"/>
              <w:snapToGrid w:val="0"/>
              <w:jc w:val="center"/>
              <w:rPr>
                <w:rFonts w:ascii="Times New Roman" w:hAnsi="Times New Roman" w:cs="Times New Roman"/>
                <w:sz w:val="20"/>
                <w:szCs w:val="20"/>
              </w:rPr>
            </w:pPr>
          </w:p>
        </w:tc>
        <w:tc>
          <w:tcPr>
            <w:tcW w:w="426" w:type="pct"/>
          </w:tcPr>
          <w:p w:rsidR="007533CE" w:rsidRPr="00886316" w:rsidRDefault="007533CE" w:rsidP="00886316">
            <w:pPr>
              <w:adjustRightInd w:val="0"/>
              <w:snapToGrid w:val="0"/>
              <w:jc w:val="center"/>
              <w:rPr>
                <w:rFonts w:ascii="Times New Roman" w:hAnsi="Times New Roman" w:cs="Times New Roman"/>
                <w:sz w:val="20"/>
                <w:szCs w:val="20"/>
              </w:rPr>
            </w:pPr>
          </w:p>
        </w:tc>
      </w:tr>
      <w:tr w:rsidR="007533CE" w:rsidRPr="00886316" w:rsidTr="00886316">
        <w:trPr>
          <w:cantSplit/>
          <w:jc w:val="center"/>
        </w:trPr>
        <w:tc>
          <w:tcPr>
            <w:tcW w:w="2526"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C5-N1-C2-C1</w:t>
            </w:r>
          </w:p>
        </w:tc>
        <w:tc>
          <w:tcPr>
            <w:tcW w:w="992"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180.0</w:t>
            </w:r>
          </w:p>
        </w:tc>
        <w:tc>
          <w:tcPr>
            <w:tcW w:w="418"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180.0</w:t>
            </w:r>
          </w:p>
        </w:tc>
        <w:tc>
          <w:tcPr>
            <w:tcW w:w="638"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w:t>
            </w:r>
          </w:p>
        </w:tc>
        <w:tc>
          <w:tcPr>
            <w:tcW w:w="426" w:type="pct"/>
          </w:tcPr>
          <w:p w:rsidR="007533CE" w:rsidRPr="00886316" w:rsidRDefault="007533CE" w:rsidP="00886316">
            <w:pPr>
              <w:adjustRightInd w:val="0"/>
              <w:snapToGrid w:val="0"/>
              <w:jc w:val="center"/>
              <w:rPr>
                <w:rFonts w:ascii="Times New Roman" w:hAnsi="Times New Roman" w:cs="Times New Roman"/>
                <w:sz w:val="20"/>
                <w:szCs w:val="20"/>
              </w:rPr>
            </w:pPr>
          </w:p>
        </w:tc>
      </w:tr>
      <w:tr w:rsidR="007533CE" w:rsidRPr="00886316" w:rsidTr="00886316">
        <w:trPr>
          <w:cantSplit/>
          <w:jc w:val="center"/>
        </w:trPr>
        <w:tc>
          <w:tcPr>
            <w:tcW w:w="2526"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H4-C2-S1-C4</w:t>
            </w:r>
          </w:p>
        </w:tc>
        <w:tc>
          <w:tcPr>
            <w:tcW w:w="992" w:type="pct"/>
          </w:tcPr>
          <w:p w:rsidR="007533CE" w:rsidRPr="00886316" w:rsidRDefault="007533CE" w:rsidP="00886316">
            <w:pPr>
              <w:adjustRightInd w:val="0"/>
              <w:snapToGrid w:val="0"/>
              <w:jc w:val="center"/>
              <w:rPr>
                <w:rFonts w:ascii="Times New Roman" w:hAnsi="Times New Roman" w:cs="Times New Roman"/>
                <w:sz w:val="20"/>
                <w:szCs w:val="20"/>
              </w:rPr>
            </w:pPr>
          </w:p>
        </w:tc>
        <w:tc>
          <w:tcPr>
            <w:tcW w:w="418" w:type="pct"/>
          </w:tcPr>
          <w:p w:rsidR="007533CE" w:rsidRPr="00886316" w:rsidRDefault="007533CE" w:rsidP="00886316">
            <w:pPr>
              <w:adjustRightInd w:val="0"/>
              <w:snapToGrid w:val="0"/>
              <w:jc w:val="center"/>
              <w:rPr>
                <w:rFonts w:ascii="Times New Roman" w:hAnsi="Times New Roman" w:cs="Times New Roman"/>
                <w:sz w:val="20"/>
                <w:szCs w:val="20"/>
              </w:rPr>
            </w:pPr>
          </w:p>
        </w:tc>
        <w:tc>
          <w:tcPr>
            <w:tcW w:w="638"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180.0</w:t>
            </w:r>
          </w:p>
        </w:tc>
        <w:tc>
          <w:tcPr>
            <w:tcW w:w="426" w:type="pct"/>
          </w:tcPr>
          <w:p w:rsidR="007533CE" w:rsidRPr="00886316" w:rsidRDefault="007533CE" w:rsidP="00886316">
            <w:pPr>
              <w:adjustRightInd w:val="0"/>
              <w:snapToGrid w:val="0"/>
              <w:jc w:val="center"/>
              <w:rPr>
                <w:rFonts w:ascii="Times New Roman" w:hAnsi="Times New Roman" w:cs="Times New Roman"/>
                <w:sz w:val="20"/>
                <w:szCs w:val="20"/>
              </w:rPr>
            </w:pPr>
            <w:r w:rsidRPr="00886316">
              <w:rPr>
                <w:rFonts w:ascii="Times New Roman" w:hAnsi="Times New Roman" w:cs="Times New Roman"/>
                <w:sz w:val="20"/>
                <w:szCs w:val="20"/>
              </w:rPr>
              <w:t>180.0</w:t>
            </w:r>
          </w:p>
        </w:tc>
      </w:tr>
    </w:tbl>
    <w:p w:rsidR="007533CE" w:rsidRPr="00886316" w:rsidRDefault="007533CE" w:rsidP="00886316">
      <w:pPr>
        <w:adjustRightInd w:val="0"/>
        <w:snapToGrid w:val="0"/>
        <w:spacing w:after="0" w:line="240" w:lineRule="auto"/>
        <w:jc w:val="both"/>
        <w:rPr>
          <w:rFonts w:ascii="Times New Roman" w:hAnsi="Times New Roman" w:cs="Times New Roman"/>
          <w:b/>
          <w:sz w:val="20"/>
          <w:szCs w:val="20"/>
        </w:rPr>
      </w:pPr>
      <w:proofErr w:type="spellStart"/>
      <w:r w:rsidRPr="00886316">
        <w:rPr>
          <w:rFonts w:ascii="Times New Roman" w:hAnsi="Times New Roman" w:cs="Times New Roman"/>
          <w:sz w:val="20"/>
          <w:szCs w:val="20"/>
          <w:vertAlign w:val="superscript"/>
        </w:rPr>
        <w:t>a</w:t>
      </w:r>
      <w:r w:rsidRPr="00886316">
        <w:rPr>
          <w:rFonts w:ascii="Times New Roman" w:hAnsi="Times New Roman" w:cs="Times New Roman"/>
          <w:sz w:val="20"/>
          <w:szCs w:val="20"/>
        </w:rPr>
        <w:t>Expt</w:t>
      </w:r>
      <w:proofErr w:type="spellEnd"/>
      <w:r w:rsidRPr="00886316">
        <w:rPr>
          <w:rFonts w:ascii="Times New Roman" w:hAnsi="Times New Roman" w:cs="Times New Roman"/>
          <w:sz w:val="20"/>
          <w:szCs w:val="20"/>
        </w:rPr>
        <w:t xml:space="preserve"> [26] and </w:t>
      </w:r>
      <w:proofErr w:type="spellStart"/>
      <w:r w:rsidRPr="00886316">
        <w:rPr>
          <w:rFonts w:ascii="Times New Roman" w:hAnsi="Times New Roman" w:cs="Times New Roman"/>
          <w:sz w:val="20"/>
          <w:szCs w:val="20"/>
          <w:vertAlign w:val="superscript"/>
        </w:rPr>
        <w:t>b</w:t>
      </w:r>
      <w:r w:rsidRPr="00886316">
        <w:rPr>
          <w:rFonts w:ascii="Times New Roman" w:hAnsi="Times New Roman" w:cs="Times New Roman"/>
          <w:sz w:val="20"/>
          <w:szCs w:val="20"/>
        </w:rPr>
        <w:t>Expt</w:t>
      </w:r>
      <w:proofErr w:type="spellEnd"/>
      <w:r w:rsidRPr="00886316">
        <w:rPr>
          <w:rFonts w:ascii="Times New Roman" w:hAnsi="Times New Roman" w:cs="Times New Roman"/>
          <w:sz w:val="20"/>
          <w:szCs w:val="20"/>
        </w:rPr>
        <w:t xml:space="preserve"> [27]</w:t>
      </w: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p>
    <w:p w:rsidR="001F56D8" w:rsidRPr="00886316" w:rsidRDefault="00C560F5" w:rsidP="00886316">
      <w:pPr>
        <w:adjustRightInd w:val="0"/>
        <w:snapToGrid w:val="0"/>
        <w:spacing w:after="0" w:line="240" w:lineRule="auto"/>
        <w:jc w:val="both"/>
        <w:rPr>
          <w:rFonts w:ascii="Times New Roman" w:hAnsi="Times New Roman" w:cs="Times New Roman"/>
          <w:b/>
          <w:i/>
          <w:sz w:val="20"/>
          <w:szCs w:val="20"/>
        </w:rPr>
      </w:pPr>
      <w:r w:rsidRPr="00886316">
        <w:rPr>
          <w:rFonts w:ascii="Times New Roman" w:hAnsi="Times New Roman" w:cs="Times New Roman"/>
          <w:b/>
          <w:i/>
          <w:sz w:val="20"/>
          <w:szCs w:val="20"/>
        </w:rPr>
        <w:t>3.2</w:t>
      </w:r>
      <w:r w:rsidR="001F56D8" w:rsidRPr="00886316">
        <w:rPr>
          <w:rFonts w:ascii="Times New Roman" w:hAnsi="Times New Roman" w:cs="Times New Roman"/>
          <w:b/>
          <w:i/>
          <w:sz w:val="20"/>
          <w:szCs w:val="20"/>
        </w:rPr>
        <w:t xml:space="preserve">. </w:t>
      </w:r>
      <w:proofErr w:type="spellStart"/>
      <w:r w:rsidR="001C58D8" w:rsidRPr="00886316">
        <w:rPr>
          <w:rFonts w:ascii="Times New Roman" w:hAnsi="Times New Roman" w:cs="Times New Roman"/>
          <w:b/>
          <w:i/>
          <w:sz w:val="20"/>
          <w:szCs w:val="20"/>
        </w:rPr>
        <w:t>Vibrational</w:t>
      </w:r>
      <w:proofErr w:type="spellEnd"/>
      <w:r w:rsidR="001C58D8" w:rsidRPr="00886316">
        <w:rPr>
          <w:rFonts w:ascii="Times New Roman" w:hAnsi="Times New Roman" w:cs="Times New Roman"/>
          <w:b/>
          <w:i/>
          <w:sz w:val="20"/>
          <w:szCs w:val="20"/>
        </w:rPr>
        <w:t xml:space="preserve"> F</w:t>
      </w:r>
      <w:r w:rsidR="00475188" w:rsidRPr="00886316">
        <w:rPr>
          <w:rFonts w:ascii="Times New Roman" w:hAnsi="Times New Roman" w:cs="Times New Roman"/>
          <w:b/>
          <w:i/>
          <w:sz w:val="20"/>
          <w:szCs w:val="20"/>
        </w:rPr>
        <w:t>requencies</w:t>
      </w:r>
    </w:p>
    <w:p w:rsidR="00475188" w:rsidRPr="00886316" w:rsidRDefault="00475188"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 xml:space="preserve">The simulated IR spectra of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 and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xml:space="preserve"> are shown in</w:t>
      </w:r>
      <w:r w:rsidR="003A7012" w:rsidRPr="00886316">
        <w:rPr>
          <w:rFonts w:ascii="Times New Roman" w:hAnsi="Times New Roman" w:cs="Times New Roman"/>
          <w:sz w:val="20"/>
          <w:szCs w:val="20"/>
        </w:rPr>
        <w:t xml:space="preserve"> Table </w:t>
      </w:r>
      <w:r w:rsidR="009759ED" w:rsidRPr="00886316">
        <w:rPr>
          <w:rFonts w:ascii="Times New Roman" w:hAnsi="Times New Roman" w:cs="Times New Roman"/>
          <w:sz w:val="20"/>
          <w:szCs w:val="20"/>
        </w:rPr>
        <w:t>4</w:t>
      </w:r>
      <w:r w:rsidR="003A7012" w:rsidRPr="00886316">
        <w:rPr>
          <w:rFonts w:ascii="Times New Roman" w:hAnsi="Times New Roman" w:cs="Times New Roman"/>
          <w:sz w:val="20"/>
          <w:szCs w:val="20"/>
        </w:rPr>
        <w:t xml:space="preserve"> and</w:t>
      </w:r>
      <w:r w:rsidRPr="00886316">
        <w:rPr>
          <w:rFonts w:ascii="Times New Roman" w:hAnsi="Times New Roman" w:cs="Times New Roman"/>
          <w:sz w:val="20"/>
          <w:szCs w:val="20"/>
        </w:rPr>
        <w:t xml:space="preserve"> </w:t>
      </w:r>
      <w:r w:rsidR="001C58D8" w:rsidRPr="00886316">
        <w:rPr>
          <w:rFonts w:ascii="Times New Roman" w:hAnsi="Times New Roman" w:cs="Times New Roman"/>
          <w:sz w:val="20"/>
          <w:szCs w:val="20"/>
        </w:rPr>
        <w:t>(</w:t>
      </w:r>
      <w:r w:rsidRPr="00886316">
        <w:rPr>
          <w:rFonts w:ascii="Times New Roman" w:hAnsi="Times New Roman" w:cs="Times New Roman"/>
          <w:sz w:val="20"/>
          <w:szCs w:val="20"/>
        </w:rPr>
        <w:t>Fig. 3</w:t>
      </w:r>
      <w:r w:rsidR="001C58D8" w:rsidRPr="00886316">
        <w:rPr>
          <w:rFonts w:ascii="Times New Roman" w:hAnsi="Times New Roman" w:cs="Times New Roman"/>
          <w:sz w:val="20"/>
          <w:szCs w:val="20"/>
        </w:rPr>
        <w:t>)</w:t>
      </w:r>
      <w:r w:rsidRPr="00886316">
        <w:rPr>
          <w:rFonts w:ascii="Times New Roman" w:hAnsi="Times New Roman" w:cs="Times New Roman"/>
          <w:sz w:val="20"/>
          <w:szCs w:val="20"/>
        </w:rPr>
        <w:t>, with the strongest IR absorption peak located at 767cm</w:t>
      </w:r>
      <w:r w:rsidRPr="00886316">
        <w:rPr>
          <w:rFonts w:ascii="Times New Roman" w:hAnsi="Times New Roman" w:cs="Times New Roman"/>
          <w:sz w:val="20"/>
          <w:szCs w:val="20"/>
          <w:vertAlign w:val="superscript"/>
        </w:rPr>
        <w:t>-1</w:t>
      </w:r>
      <w:r w:rsidRPr="00886316">
        <w:rPr>
          <w:rFonts w:ascii="Times New Roman" w:hAnsi="Times New Roman" w:cs="Times New Roman"/>
          <w:sz w:val="20"/>
          <w:szCs w:val="20"/>
        </w:rPr>
        <w:t xml:space="preserve"> and 2332cm</w:t>
      </w:r>
      <w:r w:rsidRPr="00886316">
        <w:rPr>
          <w:rFonts w:ascii="Times New Roman" w:hAnsi="Times New Roman" w:cs="Times New Roman"/>
          <w:sz w:val="20"/>
          <w:szCs w:val="20"/>
          <w:vertAlign w:val="superscript"/>
        </w:rPr>
        <w:t>-1</w:t>
      </w:r>
      <w:r w:rsidRPr="00886316">
        <w:rPr>
          <w:rFonts w:ascii="Times New Roman" w:hAnsi="Times New Roman" w:cs="Times New Roman"/>
          <w:sz w:val="20"/>
          <w:szCs w:val="20"/>
        </w:rPr>
        <w:t xml:space="preserve"> respectively. The IR spectra derived by replacing one of its H atoms with -C</w:t>
      </w:r>
      <w:r w:rsidR="00712AA8" w:rsidRPr="00886316">
        <w:rPr>
          <w:rFonts w:ascii="Times New Roman" w:hAnsi="Times New Roman" w:cs="Times New Roman"/>
          <w:sz w:val="20"/>
          <w:szCs w:val="20"/>
        </w:rPr>
        <w:t>≡</w:t>
      </w:r>
      <w:r w:rsidRPr="00886316">
        <w:rPr>
          <w:rFonts w:ascii="Times New Roman" w:hAnsi="Times New Roman" w:cs="Times New Roman"/>
          <w:sz w:val="20"/>
          <w:szCs w:val="20"/>
        </w:rPr>
        <w:t xml:space="preserve">N and &gt;C═O for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 </w:t>
      </w:r>
      <w:r w:rsidR="008C37FE" w:rsidRPr="00886316">
        <w:rPr>
          <w:rFonts w:ascii="Times New Roman" w:hAnsi="Times New Roman" w:cs="Times New Roman"/>
          <w:sz w:val="20"/>
          <w:szCs w:val="20"/>
        </w:rPr>
        <w:t xml:space="preserve">are </w:t>
      </w:r>
      <w:r w:rsidRPr="00886316">
        <w:rPr>
          <w:rFonts w:ascii="Times New Roman" w:hAnsi="Times New Roman" w:cs="Times New Roman"/>
          <w:sz w:val="20"/>
          <w:szCs w:val="20"/>
        </w:rPr>
        <w:t>2332cm</w:t>
      </w:r>
      <w:r w:rsidRPr="00886316">
        <w:rPr>
          <w:rFonts w:ascii="Times New Roman" w:hAnsi="Times New Roman" w:cs="Times New Roman"/>
          <w:sz w:val="20"/>
          <w:szCs w:val="20"/>
          <w:vertAlign w:val="superscript"/>
        </w:rPr>
        <w:t>-1</w:t>
      </w:r>
      <w:r w:rsidRPr="00886316">
        <w:rPr>
          <w:rFonts w:ascii="Times New Roman" w:hAnsi="Times New Roman" w:cs="Times New Roman"/>
          <w:sz w:val="20"/>
          <w:szCs w:val="20"/>
        </w:rPr>
        <w:t xml:space="preserve"> and1771 cm</w:t>
      </w:r>
      <w:r w:rsidRPr="00886316">
        <w:rPr>
          <w:rFonts w:ascii="Times New Roman" w:hAnsi="Times New Roman" w:cs="Times New Roman"/>
          <w:sz w:val="20"/>
          <w:szCs w:val="20"/>
          <w:vertAlign w:val="superscript"/>
        </w:rPr>
        <w:t>-1</w:t>
      </w:r>
      <w:r w:rsidRPr="00886316">
        <w:rPr>
          <w:rFonts w:ascii="Times New Roman" w:hAnsi="Times New Roman" w:cs="Times New Roman"/>
          <w:sz w:val="20"/>
          <w:szCs w:val="20"/>
        </w:rPr>
        <w:t xml:space="preserve">, while for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xml:space="preserve"> </w:t>
      </w:r>
      <w:r w:rsidR="00E06B52" w:rsidRPr="00886316">
        <w:rPr>
          <w:rFonts w:ascii="Times New Roman" w:hAnsi="Times New Roman" w:cs="Times New Roman"/>
          <w:sz w:val="20"/>
          <w:szCs w:val="20"/>
        </w:rPr>
        <w:t>are</w:t>
      </w:r>
      <w:r w:rsidRPr="00886316">
        <w:rPr>
          <w:rFonts w:ascii="Times New Roman" w:hAnsi="Times New Roman" w:cs="Times New Roman"/>
          <w:sz w:val="20"/>
          <w:szCs w:val="20"/>
        </w:rPr>
        <w:t xml:space="preserve"> 1504cm</w:t>
      </w:r>
      <w:r w:rsidRPr="00886316">
        <w:rPr>
          <w:rFonts w:ascii="Times New Roman" w:hAnsi="Times New Roman" w:cs="Times New Roman"/>
          <w:sz w:val="20"/>
          <w:szCs w:val="20"/>
          <w:vertAlign w:val="superscript"/>
        </w:rPr>
        <w:t>-1</w:t>
      </w:r>
      <w:r w:rsidRPr="00886316">
        <w:rPr>
          <w:rFonts w:ascii="Times New Roman" w:hAnsi="Times New Roman" w:cs="Times New Roman"/>
          <w:sz w:val="20"/>
          <w:szCs w:val="20"/>
        </w:rPr>
        <w:t xml:space="preserve"> and1766 cm</w:t>
      </w:r>
      <w:r w:rsidRPr="00886316">
        <w:rPr>
          <w:rFonts w:ascii="Times New Roman" w:hAnsi="Times New Roman" w:cs="Times New Roman"/>
          <w:sz w:val="20"/>
          <w:szCs w:val="20"/>
          <w:vertAlign w:val="superscript"/>
        </w:rPr>
        <w:t>-1</w:t>
      </w:r>
      <w:r w:rsidRPr="00886316">
        <w:rPr>
          <w:rFonts w:ascii="Times New Roman" w:hAnsi="Times New Roman" w:cs="Times New Roman"/>
          <w:sz w:val="20"/>
          <w:szCs w:val="20"/>
        </w:rPr>
        <w:t xml:space="preserve">  respectively. From the </w:t>
      </w:r>
      <w:r w:rsidR="00E06B52" w:rsidRPr="00886316">
        <w:rPr>
          <w:rFonts w:ascii="Times New Roman" w:hAnsi="Times New Roman" w:cs="Times New Roman"/>
          <w:sz w:val="20"/>
          <w:szCs w:val="20"/>
        </w:rPr>
        <w:t>a</w:t>
      </w:r>
      <w:r w:rsidRPr="00886316">
        <w:rPr>
          <w:rFonts w:ascii="Times New Roman" w:hAnsi="Times New Roman" w:cs="Times New Roman"/>
          <w:sz w:val="20"/>
          <w:szCs w:val="20"/>
        </w:rPr>
        <w:t xml:space="preserve">bsorption peaks, spectra of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&gt;C═O and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&gt;C═</w:t>
      </w:r>
      <w:r w:rsidR="00E06B52" w:rsidRPr="00886316">
        <w:rPr>
          <w:rFonts w:ascii="Times New Roman" w:hAnsi="Times New Roman" w:cs="Times New Roman"/>
          <w:sz w:val="20"/>
          <w:szCs w:val="20"/>
        </w:rPr>
        <w:t>O appear</w:t>
      </w:r>
      <w:r w:rsidRPr="00886316">
        <w:rPr>
          <w:rFonts w:ascii="Times New Roman" w:hAnsi="Times New Roman" w:cs="Times New Roman"/>
          <w:sz w:val="20"/>
          <w:szCs w:val="20"/>
        </w:rPr>
        <w:t xml:space="preserve"> to be quite similar. The result also agrees similarly with the earlier studies predicted</w:t>
      </w:r>
      <w:r w:rsidR="003A7012" w:rsidRPr="00886316">
        <w:rPr>
          <w:rFonts w:ascii="Times New Roman" w:hAnsi="Times New Roman" w:cs="Times New Roman"/>
          <w:sz w:val="20"/>
          <w:szCs w:val="20"/>
        </w:rPr>
        <w:t xml:space="preserve"> by</w:t>
      </w:r>
      <w:r w:rsidR="0042316D" w:rsidRPr="00886316">
        <w:rPr>
          <w:rFonts w:ascii="Times New Roman" w:hAnsi="Times New Roman" w:cs="Times New Roman"/>
          <w:sz w:val="20"/>
          <w:szCs w:val="20"/>
        </w:rPr>
        <w:t xml:space="preserve"> Lord and Miller</w:t>
      </w:r>
      <w:r w:rsidRPr="00886316">
        <w:rPr>
          <w:rFonts w:ascii="Times New Roman" w:hAnsi="Times New Roman" w:cs="Times New Roman"/>
          <w:sz w:val="20"/>
          <w:szCs w:val="20"/>
        </w:rPr>
        <w:t xml:space="preserve"> </w:t>
      </w:r>
      <w:r w:rsidR="00407BB3" w:rsidRPr="00886316">
        <w:rPr>
          <w:rFonts w:ascii="Times New Roman" w:hAnsi="Times New Roman" w:cs="Times New Roman"/>
          <w:sz w:val="20"/>
          <w:szCs w:val="20"/>
        </w:rPr>
        <w:t>[28</w:t>
      </w:r>
      <w:r w:rsidR="00A76ACD" w:rsidRPr="00886316">
        <w:rPr>
          <w:rFonts w:ascii="Times New Roman" w:hAnsi="Times New Roman" w:cs="Times New Roman"/>
          <w:sz w:val="20"/>
          <w:szCs w:val="20"/>
        </w:rPr>
        <w:t>]</w:t>
      </w: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p>
    <w:p w:rsidR="00021A64" w:rsidRPr="00886316" w:rsidRDefault="00021A64" w:rsidP="00886316">
      <w:pPr>
        <w:adjustRightInd w:val="0"/>
        <w:snapToGrid w:val="0"/>
        <w:spacing w:after="0" w:line="240" w:lineRule="auto"/>
        <w:jc w:val="both"/>
        <w:rPr>
          <w:rFonts w:ascii="Times New Roman" w:hAnsi="Times New Roman" w:cs="Times New Roman"/>
          <w:sz w:val="20"/>
          <w:szCs w:val="20"/>
        </w:rPr>
      </w:pPr>
    </w:p>
    <w:p w:rsidR="00021A64" w:rsidRPr="00886316" w:rsidRDefault="00021A64" w:rsidP="00886316">
      <w:pPr>
        <w:adjustRightInd w:val="0"/>
        <w:snapToGrid w:val="0"/>
        <w:spacing w:after="0" w:line="240" w:lineRule="auto"/>
        <w:jc w:val="both"/>
        <w:rPr>
          <w:rFonts w:ascii="Times New Roman" w:hAnsi="Times New Roman" w:cs="Times New Roman"/>
          <w:sz w:val="20"/>
          <w:szCs w:val="20"/>
        </w:rPr>
      </w:pPr>
    </w:p>
    <w:p w:rsidR="00021A64" w:rsidRPr="00886316" w:rsidRDefault="00021A64" w:rsidP="00886316">
      <w:pPr>
        <w:adjustRightInd w:val="0"/>
        <w:snapToGrid w:val="0"/>
        <w:spacing w:after="0" w:line="240" w:lineRule="auto"/>
        <w:jc w:val="both"/>
        <w:rPr>
          <w:rFonts w:ascii="Times New Roman" w:hAnsi="Times New Roman" w:cs="Times New Roman"/>
          <w:sz w:val="20"/>
          <w:szCs w:val="20"/>
        </w:rPr>
      </w:pPr>
    </w:p>
    <w:p w:rsidR="00021A64" w:rsidRPr="00886316" w:rsidRDefault="00021A64" w:rsidP="00886316">
      <w:pPr>
        <w:adjustRightInd w:val="0"/>
        <w:snapToGrid w:val="0"/>
        <w:spacing w:after="0" w:line="240" w:lineRule="auto"/>
        <w:jc w:val="both"/>
        <w:rPr>
          <w:rFonts w:ascii="Times New Roman" w:hAnsi="Times New Roman" w:cs="Times New Roman"/>
          <w:sz w:val="20"/>
          <w:szCs w:val="20"/>
        </w:rPr>
      </w:pPr>
    </w:p>
    <w:p w:rsidR="00021A64" w:rsidRPr="00886316" w:rsidRDefault="00021A64" w:rsidP="00886316">
      <w:pPr>
        <w:adjustRightInd w:val="0"/>
        <w:snapToGrid w:val="0"/>
        <w:spacing w:after="0" w:line="240" w:lineRule="auto"/>
        <w:jc w:val="both"/>
        <w:rPr>
          <w:rFonts w:ascii="Times New Roman" w:hAnsi="Times New Roman" w:cs="Times New Roman"/>
          <w:sz w:val="20"/>
          <w:szCs w:val="20"/>
        </w:rPr>
      </w:pPr>
    </w:p>
    <w:p w:rsidR="007533CE" w:rsidRPr="00886316" w:rsidRDefault="007533CE" w:rsidP="00886316">
      <w:pPr>
        <w:adjustRightInd w:val="0"/>
        <w:snapToGrid w:val="0"/>
        <w:spacing w:after="0" w:line="240" w:lineRule="auto"/>
        <w:jc w:val="both"/>
        <w:rPr>
          <w:rFonts w:ascii="Times New Roman" w:hAnsi="Times New Roman" w:cs="Times New Roman"/>
          <w:b/>
          <w:sz w:val="20"/>
          <w:szCs w:val="20"/>
        </w:rPr>
      </w:pPr>
      <w:r w:rsidRPr="00886316">
        <w:rPr>
          <w:rFonts w:ascii="Times New Roman" w:hAnsi="Times New Roman" w:cs="Times New Roman"/>
          <w:b/>
          <w:noProof/>
          <w:sz w:val="20"/>
          <w:szCs w:val="20"/>
          <w:lang w:eastAsia="zh-CN"/>
        </w:rPr>
        <w:drawing>
          <wp:inline distT="0" distB="0" distL="0" distR="0">
            <wp:extent cx="4215020" cy="1759226"/>
            <wp:effectExtent l="19050" t="0" r="0" b="0"/>
            <wp:docPr id="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srcRect/>
                    <a:stretch>
                      <a:fillRect/>
                    </a:stretch>
                  </pic:blipFill>
                  <pic:spPr bwMode="auto">
                    <a:xfrm>
                      <a:off x="0" y="0"/>
                      <a:ext cx="4216188" cy="1759714"/>
                    </a:xfrm>
                    <a:prstGeom prst="rect">
                      <a:avLst/>
                    </a:prstGeom>
                    <a:noFill/>
                    <a:ln w="9525">
                      <a:noFill/>
                      <a:miter lim="800000"/>
                      <a:headEnd/>
                      <a:tailEnd/>
                    </a:ln>
                  </pic:spPr>
                </pic:pic>
              </a:graphicData>
            </a:graphic>
          </wp:inline>
        </w:drawing>
      </w:r>
      <w:r w:rsidRPr="00886316">
        <w:rPr>
          <w:rFonts w:ascii="Times New Roman" w:hAnsi="Times New Roman" w:cs="Times New Roman"/>
          <w:b/>
          <w:sz w:val="20"/>
          <w:szCs w:val="20"/>
        </w:rPr>
        <w:t xml:space="preserve">     </w:t>
      </w: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 xml:space="preserve">(a)                                  </w:t>
      </w:r>
    </w:p>
    <w:p w:rsidR="007533CE" w:rsidRPr="00886316" w:rsidRDefault="007533CE" w:rsidP="00886316">
      <w:pPr>
        <w:adjustRightInd w:val="0"/>
        <w:snapToGrid w:val="0"/>
        <w:spacing w:after="0" w:line="240" w:lineRule="auto"/>
        <w:jc w:val="both"/>
        <w:rPr>
          <w:rFonts w:ascii="Times New Roman" w:hAnsi="Times New Roman" w:cs="Times New Roman"/>
          <w:b/>
          <w:sz w:val="20"/>
          <w:szCs w:val="20"/>
        </w:rPr>
      </w:pPr>
      <w:r w:rsidRPr="00886316">
        <w:rPr>
          <w:rFonts w:ascii="Times New Roman" w:hAnsi="Times New Roman" w:cs="Times New Roman"/>
          <w:b/>
          <w:noProof/>
          <w:sz w:val="20"/>
          <w:szCs w:val="20"/>
          <w:lang w:eastAsia="zh-CN"/>
        </w:rPr>
        <w:drawing>
          <wp:inline distT="0" distB="0" distL="0" distR="0">
            <wp:extent cx="4215020" cy="1510748"/>
            <wp:effectExtent l="19050" t="0" r="0" b="0"/>
            <wp:docPr id="1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4215753" cy="1511011"/>
                    </a:xfrm>
                    <a:prstGeom prst="rect">
                      <a:avLst/>
                    </a:prstGeom>
                    <a:noFill/>
                    <a:ln w="9525">
                      <a:noFill/>
                      <a:miter lim="800000"/>
                      <a:headEnd/>
                      <a:tailEnd/>
                    </a:ln>
                  </pic:spPr>
                </pic:pic>
              </a:graphicData>
            </a:graphic>
          </wp:inline>
        </w:drawing>
      </w: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(b)</w:t>
      </w: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noProof/>
          <w:sz w:val="20"/>
          <w:szCs w:val="20"/>
          <w:lang w:eastAsia="zh-CN"/>
        </w:rPr>
        <w:drawing>
          <wp:inline distT="0" distB="0" distL="0" distR="0">
            <wp:extent cx="4215020" cy="1649896"/>
            <wp:effectExtent l="19050" t="0" r="0" b="0"/>
            <wp:docPr id="1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cstate="print"/>
                    <a:srcRect/>
                    <a:stretch>
                      <a:fillRect/>
                    </a:stretch>
                  </pic:blipFill>
                  <pic:spPr bwMode="auto">
                    <a:xfrm>
                      <a:off x="0" y="0"/>
                      <a:ext cx="4214430" cy="1649665"/>
                    </a:xfrm>
                    <a:prstGeom prst="rect">
                      <a:avLst/>
                    </a:prstGeom>
                    <a:noFill/>
                    <a:ln w="9525">
                      <a:noFill/>
                      <a:miter lim="800000"/>
                      <a:headEnd/>
                      <a:tailEnd/>
                    </a:ln>
                  </pic:spPr>
                </pic:pic>
              </a:graphicData>
            </a:graphic>
          </wp:inline>
        </w:drawing>
      </w: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(c)</w:t>
      </w:r>
      <w:r w:rsidRPr="00886316">
        <w:rPr>
          <w:rFonts w:ascii="Times New Roman" w:hAnsi="Times New Roman" w:cs="Times New Roman"/>
          <w:sz w:val="20"/>
          <w:szCs w:val="20"/>
        </w:rPr>
        <w:tab/>
      </w: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noProof/>
          <w:sz w:val="20"/>
          <w:szCs w:val="20"/>
          <w:lang w:eastAsia="zh-CN"/>
        </w:rPr>
        <w:drawing>
          <wp:inline distT="0" distB="0" distL="0" distR="0">
            <wp:extent cx="4215020" cy="1659834"/>
            <wp:effectExtent l="19050" t="0" r="0" b="0"/>
            <wp:docPr id="1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cstate="print"/>
                    <a:srcRect/>
                    <a:stretch>
                      <a:fillRect/>
                    </a:stretch>
                  </pic:blipFill>
                  <pic:spPr bwMode="auto">
                    <a:xfrm>
                      <a:off x="0" y="0"/>
                      <a:ext cx="4214436" cy="1659604"/>
                    </a:xfrm>
                    <a:prstGeom prst="rect">
                      <a:avLst/>
                    </a:prstGeom>
                    <a:noFill/>
                    <a:ln w="9525">
                      <a:noFill/>
                      <a:miter lim="800000"/>
                      <a:headEnd/>
                      <a:tailEnd/>
                    </a:ln>
                  </pic:spPr>
                </pic:pic>
              </a:graphicData>
            </a:graphic>
          </wp:inline>
        </w:drawing>
      </w: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(d)</w:t>
      </w: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Fig.3. Showing simulated spectra for polymers</w:t>
      </w: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p>
    <w:p w:rsidR="0069534C" w:rsidRPr="00886316" w:rsidRDefault="0069534C" w:rsidP="00886316">
      <w:pPr>
        <w:adjustRightInd w:val="0"/>
        <w:snapToGrid w:val="0"/>
        <w:spacing w:after="0" w:line="240" w:lineRule="auto"/>
        <w:jc w:val="both"/>
        <w:rPr>
          <w:rFonts w:ascii="Times New Roman" w:hAnsi="Times New Roman" w:cs="Times New Roman"/>
          <w:sz w:val="20"/>
          <w:szCs w:val="20"/>
        </w:rPr>
      </w:pPr>
    </w:p>
    <w:p w:rsidR="0069534C" w:rsidRPr="00886316" w:rsidRDefault="0069534C" w:rsidP="00886316">
      <w:pPr>
        <w:adjustRightInd w:val="0"/>
        <w:snapToGrid w:val="0"/>
        <w:spacing w:after="0" w:line="240" w:lineRule="auto"/>
        <w:jc w:val="both"/>
        <w:rPr>
          <w:rFonts w:ascii="Times New Roman" w:hAnsi="Times New Roman" w:cs="Times New Roman"/>
          <w:sz w:val="20"/>
          <w:szCs w:val="20"/>
        </w:rPr>
      </w:pPr>
    </w:p>
    <w:p w:rsidR="0069534C" w:rsidRPr="00886316" w:rsidRDefault="0069534C" w:rsidP="00886316">
      <w:pPr>
        <w:adjustRightInd w:val="0"/>
        <w:snapToGrid w:val="0"/>
        <w:spacing w:after="0" w:line="240" w:lineRule="auto"/>
        <w:jc w:val="both"/>
        <w:rPr>
          <w:rFonts w:ascii="Times New Roman" w:hAnsi="Times New Roman" w:cs="Times New Roman"/>
          <w:sz w:val="20"/>
          <w:szCs w:val="20"/>
        </w:rPr>
      </w:pPr>
    </w:p>
    <w:p w:rsidR="0069534C" w:rsidRPr="00886316" w:rsidRDefault="0069534C" w:rsidP="00886316">
      <w:pPr>
        <w:adjustRightInd w:val="0"/>
        <w:snapToGrid w:val="0"/>
        <w:spacing w:after="0" w:line="240" w:lineRule="auto"/>
        <w:jc w:val="both"/>
        <w:rPr>
          <w:rFonts w:ascii="Times New Roman" w:hAnsi="Times New Roman" w:cs="Times New Roman"/>
          <w:sz w:val="20"/>
          <w:szCs w:val="20"/>
        </w:rPr>
      </w:pP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lastRenderedPageBreak/>
        <w:t xml:space="preserve">Table 4: Showing calculated and experimental </w:t>
      </w:r>
      <w:proofErr w:type="spellStart"/>
      <w:r w:rsidRPr="00886316">
        <w:rPr>
          <w:rFonts w:ascii="Times New Roman" w:hAnsi="Times New Roman" w:cs="Times New Roman"/>
          <w:sz w:val="20"/>
          <w:szCs w:val="20"/>
        </w:rPr>
        <w:t>wavenumbers</w:t>
      </w:r>
      <w:proofErr w:type="spellEnd"/>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3"/>
        <w:gridCol w:w="3191"/>
      </w:tblGrid>
      <w:tr w:rsidR="007533CE" w:rsidRPr="00886316" w:rsidTr="00886316">
        <w:trPr>
          <w:cantSplit/>
          <w:jc w:val="center"/>
        </w:trPr>
        <w:tc>
          <w:tcPr>
            <w:tcW w:w="1667"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Polymers</w:t>
            </w:r>
          </w:p>
        </w:tc>
        <w:tc>
          <w:tcPr>
            <w:tcW w:w="1667"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Cal. [λ  (cm</w:t>
            </w:r>
            <w:r w:rsidRPr="00886316">
              <w:rPr>
                <w:rFonts w:ascii="Times New Roman" w:hAnsi="Times New Roman" w:cs="Times New Roman"/>
                <w:sz w:val="20"/>
                <w:szCs w:val="20"/>
                <w:vertAlign w:val="superscript"/>
              </w:rPr>
              <w:t>-1</w:t>
            </w:r>
            <w:r w:rsidRPr="00886316">
              <w:rPr>
                <w:rFonts w:ascii="Times New Roman" w:hAnsi="Times New Roman" w:cs="Times New Roman"/>
                <w:sz w:val="20"/>
                <w:szCs w:val="20"/>
              </w:rPr>
              <w:t>)]</w:t>
            </w:r>
          </w:p>
        </w:tc>
        <w:tc>
          <w:tcPr>
            <w:tcW w:w="1667" w:type="pct"/>
          </w:tcPr>
          <w:p w:rsidR="007533CE" w:rsidRPr="00886316" w:rsidRDefault="007533CE"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vertAlign w:val="superscript"/>
              </w:rPr>
              <w:t>a</w:t>
            </w:r>
            <w:r w:rsidRPr="00886316">
              <w:rPr>
                <w:rFonts w:ascii="Times New Roman" w:hAnsi="Times New Roman" w:cs="Times New Roman"/>
                <w:sz w:val="20"/>
                <w:szCs w:val="20"/>
              </w:rPr>
              <w:t>Expt</w:t>
            </w:r>
            <w:proofErr w:type="spellEnd"/>
            <w:r w:rsidRPr="00886316">
              <w:rPr>
                <w:rFonts w:ascii="Times New Roman" w:hAnsi="Times New Roman" w:cs="Times New Roman"/>
                <w:sz w:val="20"/>
                <w:szCs w:val="20"/>
              </w:rPr>
              <w:t>’ [ λ  (cm</w:t>
            </w:r>
            <w:r w:rsidRPr="00886316">
              <w:rPr>
                <w:rFonts w:ascii="Times New Roman" w:hAnsi="Times New Roman" w:cs="Times New Roman"/>
                <w:sz w:val="20"/>
                <w:szCs w:val="20"/>
                <w:vertAlign w:val="superscript"/>
              </w:rPr>
              <w:t>-1</w:t>
            </w:r>
            <w:r w:rsidRPr="00886316">
              <w:rPr>
                <w:rFonts w:ascii="Times New Roman" w:hAnsi="Times New Roman" w:cs="Times New Roman"/>
                <w:sz w:val="20"/>
                <w:szCs w:val="20"/>
              </w:rPr>
              <w:t>)]</w:t>
            </w:r>
          </w:p>
        </w:tc>
      </w:tr>
      <w:tr w:rsidR="007533CE" w:rsidRPr="00886316" w:rsidTr="00886316">
        <w:trPr>
          <w:cantSplit/>
          <w:jc w:val="center"/>
        </w:trPr>
        <w:tc>
          <w:tcPr>
            <w:tcW w:w="1667" w:type="pct"/>
          </w:tcPr>
          <w:p w:rsidR="007533CE" w:rsidRPr="00886316" w:rsidRDefault="007533CE"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rPr>
              <w:t>PPy</w:t>
            </w:r>
            <w:proofErr w:type="spellEnd"/>
          </w:p>
        </w:tc>
        <w:tc>
          <w:tcPr>
            <w:tcW w:w="1667"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767</w:t>
            </w:r>
          </w:p>
        </w:tc>
        <w:tc>
          <w:tcPr>
            <w:tcW w:w="1667"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736</w:t>
            </w:r>
          </w:p>
        </w:tc>
      </w:tr>
      <w:tr w:rsidR="007533CE" w:rsidRPr="00886316" w:rsidTr="00886316">
        <w:trPr>
          <w:cantSplit/>
          <w:jc w:val="center"/>
        </w:trPr>
        <w:tc>
          <w:tcPr>
            <w:tcW w:w="1667" w:type="pct"/>
          </w:tcPr>
          <w:p w:rsidR="007533CE" w:rsidRPr="00886316" w:rsidRDefault="007533CE"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rPr>
              <w:t>PTh</w:t>
            </w:r>
            <w:proofErr w:type="spellEnd"/>
          </w:p>
        </w:tc>
        <w:tc>
          <w:tcPr>
            <w:tcW w:w="1667"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2332</w:t>
            </w:r>
          </w:p>
        </w:tc>
        <w:tc>
          <w:tcPr>
            <w:tcW w:w="1667"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726</w:t>
            </w:r>
          </w:p>
        </w:tc>
      </w:tr>
      <w:tr w:rsidR="007533CE" w:rsidRPr="00886316" w:rsidTr="00886316">
        <w:trPr>
          <w:cantSplit/>
          <w:jc w:val="center"/>
        </w:trPr>
        <w:tc>
          <w:tcPr>
            <w:tcW w:w="1667" w:type="pct"/>
          </w:tcPr>
          <w:p w:rsidR="007533CE" w:rsidRPr="00886316" w:rsidRDefault="007533CE"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C≡N</w:t>
            </w:r>
          </w:p>
        </w:tc>
        <w:tc>
          <w:tcPr>
            <w:tcW w:w="1667"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5.63</w:t>
            </w:r>
          </w:p>
        </w:tc>
        <w:tc>
          <w:tcPr>
            <w:tcW w:w="1667"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w:t>
            </w:r>
          </w:p>
        </w:tc>
      </w:tr>
      <w:tr w:rsidR="007533CE" w:rsidRPr="00886316" w:rsidTr="00886316">
        <w:trPr>
          <w:cantSplit/>
          <w:jc w:val="center"/>
        </w:trPr>
        <w:tc>
          <w:tcPr>
            <w:tcW w:w="1667" w:type="pct"/>
          </w:tcPr>
          <w:p w:rsidR="007533CE" w:rsidRPr="00886316" w:rsidRDefault="007533CE"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C≡N</w:t>
            </w:r>
          </w:p>
        </w:tc>
        <w:tc>
          <w:tcPr>
            <w:tcW w:w="1667"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5.49</w:t>
            </w:r>
          </w:p>
        </w:tc>
        <w:tc>
          <w:tcPr>
            <w:tcW w:w="1667"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w:t>
            </w:r>
          </w:p>
        </w:tc>
      </w:tr>
      <w:tr w:rsidR="007533CE" w:rsidRPr="00886316" w:rsidTr="00886316">
        <w:trPr>
          <w:cantSplit/>
          <w:jc w:val="center"/>
        </w:trPr>
        <w:tc>
          <w:tcPr>
            <w:tcW w:w="1667" w:type="pct"/>
          </w:tcPr>
          <w:p w:rsidR="007533CE" w:rsidRPr="00886316" w:rsidRDefault="007533CE"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&gt;C═O</w:t>
            </w:r>
          </w:p>
        </w:tc>
        <w:tc>
          <w:tcPr>
            <w:tcW w:w="1667"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4.96</w:t>
            </w:r>
          </w:p>
        </w:tc>
        <w:tc>
          <w:tcPr>
            <w:tcW w:w="1667"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w:t>
            </w:r>
          </w:p>
        </w:tc>
      </w:tr>
      <w:tr w:rsidR="007533CE" w:rsidRPr="00886316" w:rsidTr="00886316">
        <w:trPr>
          <w:cantSplit/>
          <w:jc w:val="center"/>
        </w:trPr>
        <w:tc>
          <w:tcPr>
            <w:tcW w:w="1667" w:type="pct"/>
          </w:tcPr>
          <w:p w:rsidR="007533CE" w:rsidRPr="00886316" w:rsidRDefault="007533CE"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&gt;C═O</w:t>
            </w:r>
          </w:p>
        </w:tc>
        <w:tc>
          <w:tcPr>
            <w:tcW w:w="1667"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4.17</w:t>
            </w:r>
          </w:p>
        </w:tc>
        <w:tc>
          <w:tcPr>
            <w:tcW w:w="1667"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w:t>
            </w:r>
          </w:p>
        </w:tc>
      </w:tr>
    </w:tbl>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proofErr w:type="spellStart"/>
      <w:r w:rsidRPr="00886316">
        <w:rPr>
          <w:rFonts w:ascii="Times New Roman" w:hAnsi="Times New Roman" w:cs="Times New Roman"/>
          <w:sz w:val="20"/>
          <w:szCs w:val="20"/>
          <w:vertAlign w:val="superscript"/>
        </w:rPr>
        <w:t>a</w:t>
      </w:r>
      <w:r w:rsidRPr="00886316">
        <w:rPr>
          <w:rFonts w:ascii="Times New Roman" w:hAnsi="Times New Roman" w:cs="Times New Roman"/>
          <w:sz w:val="20"/>
          <w:szCs w:val="20"/>
        </w:rPr>
        <w:t>Expt</w:t>
      </w:r>
      <w:proofErr w:type="spellEnd"/>
      <w:r w:rsidRPr="00886316">
        <w:rPr>
          <w:rFonts w:ascii="Times New Roman" w:hAnsi="Times New Roman" w:cs="Times New Roman"/>
          <w:sz w:val="20"/>
          <w:szCs w:val="20"/>
        </w:rPr>
        <w:t>’ value [28]</w:t>
      </w:r>
    </w:p>
    <w:p w:rsidR="00A75638" w:rsidRPr="00886316" w:rsidRDefault="00A75638" w:rsidP="00886316">
      <w:pPr>
        <w:adjustRightInd w:val="0"/>
        <w:snapToGrid w:val="0"/>
        <w:spacing w:after="0" w:line="240" w:lineRule="auto"/>
        <w:jc w:val="both"/>
        <w:rPr>
          <w:rFonts w:ascii="Times New Roman" w:hAnsi="Times New Roman" w:cs="Times New Roman"/>
          <w:sz w:val="20"/>
          <w:szCs w:val="20"/>
        </w:rPr>
      </w:pPr>
    </w:p>
    <w:p w:rsidR="00475188" w:rsidRPr="00886316" w:rsidRDefault="00C560F5" w:rsidP="00886316">
      <w:pPr>
        <w:adjustRightInd w:val="0"/>
        <w:snapToGrid w:val="0"/>
        <w:spacing w:after="0" w:line="240" w:lineRule="auto"/>
        <w:jc w:val="both"/>
        <w:rPr>
          <w:rFonts w:ascii="Times New Roman" w:hAnsi="Times New Roman" w:cs="Times New Roman"/>
          <w:b/>
          <w:i/>
          <w:sz w:val="20"/>
          <w:szCs w:val="20"/>
        </w:rPr>
      </w:pPr>
      <w:r w:rsidRPr="00886316">
        <w:rPr>
          <w:rFonts w:ascii="Times New Roman" w:hAnsi="Times New Roman" w:cs="Times New Roman"/>
          <w:b/>
          <w:i/>
          <w:sz w:val="20"/>
          <w:szCs w:val="20"/>
        </w:rPr>
        <w:t>3.3</w:t>
      </w:r>
      <w:r w:rsidR="001F56D8" w:rsidRPr="00886316">
        <w:rPr>
          <w:rFonts w:ascii="Times New Roman" w:hAnsi="Times New Roman" w:cs="Times New Roman"/>
          <w:b/>
          <w:i/>
          <w:sz w:val="20"/>
          <w:szCs w:val="20"/>
        </w:rPr>
        <w:t xml:space="preserve">. </w:t>
      </w:r>
      <w:proofErr w:type="spellStart"/>
      <w:r w:rsidR="00475188" w:rsidRPr="00886316">
        <w:rPr>
          <w:rFonts w:ascii="Times New Roman" w:hAnsi="Times New Roman" w:cs="Times New Roman"/>
          <w:b/>
          <w:i/>
          <w:sz w:val="20"/>
          <w:szCs w:val="20"/>
        </w:rPr>
        <w:t>Thermochemistry</w:t>
      </w:r>
      <w:proofErr w:type="spellEnd"/>
    </w:p>
    <w:p w:rsidR="00475188" w:rsidRPr="00886316" w:rsidRDefault="00475188" w:rsidP="00886316">
      <w:pPr>
        <w:adjustRightInd w:val="0"/>
        <w:snapToGrid w:val="0"/>
        <w:spacing w:after="0" w:line="240" w:lineRule="auto"/>
        <w:ind w:firstLine="720"/>
        <w:jc w:val="both"/>
        <w:rPr>
          <w:rFonts w:ascii="Times New Roman" w:hAnsi="Times New Roman" w:cs="Times New Roman"/>
          <w:sz w:val="20"/>
          <w:szCs w:val="20"/>
        </w:rPr>
      </w:pPr>
      <w:r w:rsidRPr="00886316">
        <w:rPr>
          <w:rFonts w:ascii="Times New Roman" w:hAnsi="Times New Roman" w:cs="Times New Roman"/>
          <w:sz w:val="20"/>
          <w:szCs w:val="20"/>
        </w:rPr>
        <w:t>The reaction energies (∆H) and Zero-point energies (D</w:t>
      </w:r>
      <w:r w:rsidRPr="00886316">
        <w:rPr>
          <w:rFonts w:ascii="Times New Roman" w:hAnsi="Times New Roman" w:cs="Times New Roman"/>
          <w:sz w:val="20"/>
          <w:szCs w:val="20"/>
          <w:vertAlign w:val="subscript"/>
        </w:rPr>
        <w:t>e</w:t>
      </w:r>
      <w:r w:rsidRPr="00886316">
        <w:rPr>
          <w:rFonts w:ascii="Times New Roman" w:hAnsi="Times New Roman" w:cs="Times New Roman"/>
          <w:sz w:val="20"/>
          <w:szCs w:val="20"/>
        </w:rPr>
        <w:t>) of the polymers evaluated by B3LYP methods are s</w:t>
      </w:r>
      <w:r w:rsidR="009759ED" w:rsidRPr="00886316">
        <w:rPr>
          <w:rFonts w:ascii="Times New Roman" w:hAnsi="Times New Roman" w:cs="Times New Roman"/>
          <w:sz w:val="20"/>
          <w:szCs w:val="20"/>
        </w:rPr>
        <w:t>hown in Table 5</w:t>
      </w:r>
      <w:r w:rsidR="00E06B52" w:rsidRPr="00886316">
        <w:rPr>
          <w:rFonts w:ascii="Times New Roman" w:hAnsi="Times New Roman" w:cs="Times New Roman"/>
          <w:b/>
          <w:sz w:val="20"/>
          <w:szCs w:val="20"/>
        </w:rPr>
        <w:t>.</w:t>
      </w:r>
    </w:p>
    <w:p w:rsidR="00475188" w:rsidRPr="00886316" w:rsidRDefault="00475188" w:rsidP="00886316">
      <w:pPr>
        <w:adjustRightInd w:val="0"/>
        <w:snapToGrid w:val="0"/>
        <w:spacing w:after="0" w:line="240" w:lineRule="auto"/>
        <w:ind w:firstLine="720"/>
        <w:jc w:val="both"/>
        <w:rPr>
          <w:rFonts w:ascii="Times New Roman" w:hAnsi="Times New Roman" w:cs="Times New Roman"/>
          <w:sz w:val="20"/>
          <w:szCs w:val="20"/>
        </w:rPr>
      </w:pPr>
      <w:r w:rsidRPr="00886316">
        <w:rPr>
          <w:rFonts w:ascii="Times New Roman" w:hAnsi="Times New Roman" w:cs="Times New Roman"/>
          <w:sz w:val="20"/>
          <w:szCs w:val="20"/>
        </w:rPr>
        <w:t>The reaction for reaction energies and Zero-point energies are as follows:</w:t>
      </w:r>
    </w:p>
    <w:p w:rsidR="00475188" w:rsidRPr="00886316" w:rsidRDefault="00475188"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Polymer +X ↔ Polymer-(X)</w:t>
      </w:r>
    </w:p>
    <w:p w:rsidR="00475188" w:rsidRPr="00886316" w:rsidRDefault="00475188"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∆H= H</w:t>
      </w:r>
      <w:r w:rsidR="00244FBB" w:rsidRPr="00886316">
        <w:rPr>
          <w:rFonts w:ascii="Times New Roman" w:hAnsi="Times New Roman" w:cs="Times New Roman"/>
          <w:sz w:val="20"/>
          <w:szCs w:val="20"/>
        </w:rPr>
        <w:t xml:space="preserve"> </w:t>
      </w:r>
      <w:r w:rsidRPr="00886316">
        <w:rPr>
          <w:rFonts w:ascii="Times New Roman" w:hAnsi="Times New Roman" w:cs="Times New Roman"/>
          <w:sz w:val="20"/>
          <w:szCs w:val="20"/>
        </w:rPr>
        <w:t>(Polymer(X)) – H</w:t>
      </w:r>
      <w:r w:rsidR="00244FBB" w:rsidRPr="00886316">
        <w:rPr>
          <w:rFonts w:ascii="Times New Roman" w:hAnsi="Times New Roman" w:cs="Times New Roman"/>
          <w:sz w:val="20"/>
          <w:szCs w:val="20"/>
        </w:rPr>
        <w:t xml:space="preserve"> </w:t>
      </w:r>
      <w:r w:rsidRPr="00886316">
        <w:rPr>
          <w:rFonts w:ascii="Times New Roman" w:hAnsi="Times New Roman" w:cs="Times New Roman"/>
          <w:sz w:val="20"/>
          <w:szCs w:val="20"/>
        </w:rPr>
        <w:t>(Polymer) – H(X)</w:t>
      </w:r>
    </w:p>
    <w:p w:rsidR="00475188" w:rsidRPr="00886316" w:rsidRDefault="00475188" w:rsidP="00886316">
      <w:pPr>
        <w:adjustRightInd w:val="0"/>
        <w:snapToGrid w:val="0"/>
        <w:spacing w:after="0" w:line="240" w:lineRule="auto"/>
        <w:jc w:val="both"/>
        <w:rPr>
          <w:rFonts w:ascii="Times New Roman" w:hAnsi="Times New Roman" w:cs="Times New Roman"/>
          <w:sz w:val="20"/>
          <w:szCs w:val="20"/>
          <w:lang w:val="fr-FR"/>
        </w:rPr>
      </w:pPr>
      <w:r w:rsidRPr="00886316">
        <w:rPr>
          <w:rFonts w:ascii="Times New Roman" w:hAnsi="Times New Roman" w:cs="Times New Roman"/>
          <w:sz w:val="20"/>
          <w:szCs w:val="20"/>
          <w:lang w:val="fr-FR"/>
        </w:rPr>
        <w:t>D</w:t>
      </w:r>
      <w:r w:rsidRPr="00886316">
        <w:rPr>
          <w:rFonts w:ascii="Times New Roman" w:hAnsi="Times New Roman" w:cs="Times New Roman"/>
          <w:sz w:val="20"/>
          <w:szCs w:val="20"/>
          <w:vertAlign w:val="subscript"/>
          <w:lang w:val="fr-FR"/>
        </w:rPr>
        <w:t>e</w:t>
      </w:r>
      <w:r w:rsidRPr="00886316">
        <w:rPr>
          <w:rFonts w:ascii="Times New Roman" w:hAnsi="Times New Roman" w:cs="Times New Roman"/>
          <w:sz w:val="20"/>
          <w:szCs w:val="20"/>
          <w:lang w:val="fr-FR"/>
        </w:rPr>
        <w:t xml:space="preserve"> = E</w:t>
      </w:r>
      <w:r w:rsidR="00244FBB" w:rsidRPr="00886316">
        <w:rPr>
          <w:rFonts w:ascii="Times New Roman" w:hAnsi="Times New Roman" w:cs="Times New Roman"/>
          <w:sz w:val="20"/>
          <w:szCs w:val="20"/>
          <w:lang w:val="fr-FR"/>
        </w:rPr>
        <w:t xml:space="preserve"> </w:t>
      </w:r>
      <w:r w:rsidRPr="00886316">
        <w:rPr>
          <w:rFonts w:ascii="Times New Roman" w:hAnsi="Times New Roman" w:cs="Times New Roman"/>
          <w:sz w:val="20"/>
          <w:szCs w:val="20"/>
          <w:lang w:val="fr-FR"/>
        </w:rPr>
        <w:t xml:space="preserve">(Polymer) + E(X) </w:t>
      </w:r>
      <w:r w:rsidR="00244FBB" w:rsidRPr="00886316">
        <w:rPr>
          <w:rFonts w:ascii="Times New Roman" w:hAnsi="Times New Roman" w:cs="Times New Roman"/>
          <w:sz w:val="20"/>
          <w:szCs w:val="20"/>
          <w:lang w:val="fr-FR"/>
        </w:rPr>
        <w:t>–</w:t>
      </w:r>
      <w:r w:rsidRPr="00886316">
        <w:rPr>
          <w:rFonts w:ascii="Times New Roman" w:hAnsi="Times New Roman" w:cs="Times New Roman"/>
          <w:sz w:val="20"/>
          <w:szCs w:val="20"/>
          <w:lang w:val="fr-FR"/>
        </w:rPr>
        <w:t xml:space="preserve"> E</w:t>
      </w:r>
      <w:r w:rsidR="00244FBB" w:rsidRPr="00886316">
        <w:rPr>
          <w:rFonts w:ascii="Times New Roman" w:hAnsi="Times New Roman" w:cs="Times New Roman"/>
          <w:sz w:val="20"/>
          <w:szCs w:val="20"/>
          <w:lang w:val="fr-FR"/>
        </w:rPr>
        <w:t xml:space="preserve"> </w:t>
      </w:r>
      <w:r w:rsidRPr="00886316">
        <w:rPr>
          <w:rFonts w:ascii="Times New Roman" w:hAnsi="Times New Roman" w:cs="Times New Roman"/>
          <w:sz w:val="20"/>
          <w:szCs w:val="20"/>
          <w:lang w:val="fr-FR"/>
        </w:rPr>
        <w:t>(Polymer(X))</w:t>
      </w:r>
    </w:p>
    <w:p w:rsidR="00475188" w:rsidRPr="00886316" w:rsidRDefault="001F56D8"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w</w:t>
      </w:r>
      <w:r w:rsidR="00475188" w:rsidRPr="00886316">
        <w:rPr>
          <w:rFonts w:ascii="Times New Roman" w:hAnsi="Times New Roman" w:cs="Times New Roman"/>
          <w:sz w:val="20"/>
          <w:szCs w:val="20"/>
        </w:rPr>
        <w:t>here X= - C</w:t>
      </w:r>
      <w:r w:rsidR="009630B1" w:rsidRPr="00886316">
        <w:rPr>
          <w:rFonts w:ascii="Times New Roman" w:hAnsi="Times New Roman" w:cs="Times New Roman"/>
          <w:sz w:val="20"/>
          <w:szCs w:val="20"/>
        </w:rPr>
        <w:t>≡</w:t>
      </w:r>
      <w:r w:rsidR="00475188" w:rsidRPr="00886316">
        <w:rPr>
          <w:rFonts w:ascii="Times New Roman" w:hAnsi="Times New Roman" w:cs="Times New Roman"/>
          <w:sz w:val="20"/>
          <w:szCs w:val="20"/>
        </w:rPr>
        <w:t>N and &gt;C═O. Thermodyna</w:t>
      </w:r>
      <w:r w:rsidR="00BB1541" w:rsidRPr="00886316">
        <w:rPr>
          <w:rFonts w:ascii="Times New Roman" w:hAnsi="Times New Roman" w:cs="Times New Roman"/>
          <w:sz w:val="20"/>
          <w:szCs w:val="20"/>
        </w:rPr>
        <w:t>mic stability is expected when</w:t>
      </w:r>
      <w:r w:rsidR="00475188" w:rsidRPr="00886316">
        <w:rPr>
          <w:rFonts w:ascii="Times New Roman" w:hAnsi="Times New Roman" w:cs="Times New Roman"/>
          <w:sz w:val="20"/>
          <w:szCs w:val="20"/>
        </w:rPr>
        <w:t xml:space="preserve"> ∆H is negative, and the more negative the v</w:t>
      </w:r>
      <w:r w:rsidR="00BB1541" w:rsidRPr="00886316">
        <w:rPr>
          <w:rFonts w:ascii="Times New Roman" w:hAnsi="Times New Roman" w:cs="Times New Roman"/>
          <w:sz w:val="20"/>
          <w:szCs w:val="20"/>
        </w:rPr>
        <w:t xml:space="preserve">alue of ∆H, the more stable the </w:t>
      </w:r>
      <w:r w:rsidR="00475188" w:rsidRPr="00886316">
        <w:rPr>
          <w:rFonts w:ascii="Times New Roman" w:hAnsi="Times New Roman" w:cs="Times New Roman"/>
          <w:sz w:val="20"/>
          <w:szCs w:val="20"/>
        </w:rPr>
        <w:t>(X) compound. With D</w:t>
      </w:r>
      <w:r w:rsidR="00475188" w:rsidRPr="00886316">
        <w:rPr>
          <w:rFonts w:ascii="Times New Roman" w:hAnsi="Times New Roman" w:cs="Times New Roman"/>
          <w:sz w:val="20"/>
          <w:szCs w:val="20"/>
          <w:vertAlign w:val="subscript"/>
        </w:rPr>
        <w:t xml:space="preserve">e, </w:t>
      </w:r>
      <w:r w:rsidR="00475188" w:rsidRPr="00886316">
        <w:rPr>
          <w:rFonts w:ascii="Times New Roman" w:hAnsi="Times New Roman" w:cs="Times New Roman"/>
          <w:sz w:val="20"/>
          <w:szCs w:val="20"/>
        </w:rPr>
        <w:t>the situation is the opposite, which is</w:t>
      </w:r>
      <w:r w:rsidR="00BB1541" w:rsidRPr="00886316">
        <w:rPr>
          <w:rFonts w:ascii="Times New Roman" w:hAnsi="Times New Roman" w:cs="Times New Roman"/>
          <w:sz w:val="20"/>
          <w:szCs w:val="20"/>
        </w:rPr>
        <w:t>,</w:t>
      </w:r>
      <w:r w:rsidR="00475188" w:rsidRPr="00886316">
        <w:rPr>
          <w:rFonts w:ascii="Times New Roman" w:hAnsi="Times New Roman" w:cs="Times New Roman"/>
          <w:sz w:val="20"/>
          <w:szCs w:val="20"/>
        </w:rPr>
        <w:t xml:space="preserve"> the more positive the values of De, the more stable the polymer(X). </w:t>
      </w:r>
      <w:r w:rsidR="00E06B52" w:rsidRPr="00886316">
        <w:rPr>
          <w:rFonts w:ascii="Times New Roman" w:hAnsi="Times New Roman" w:cs="Times New Roman"/>
          <w:sz w:val="20"/>
          <w:szCs w:val="20"/>
        </w:rPr>
        <w:t>This</w:t>
      </w:r>
      <w:r w:rsidR="00475188" w:rsidRPr="00886316">
        <w:rPr>
          <w:rFonts w:ascii="Times New Roman" w:hAnsi="Times New Roman" w:cs="Times New Roman"/>
          <w:sz w:val="20"/>
          <w:szCs w:val="20"/>
        </w:rPr>
        <w:t xml:space="preserve"> can be seen from </w:t>
      </w:r>
      <w:r w:rsidR="009759ED" w:rsidRPr="00886316">
        <w:rPr>
          <w:rFonts w:ascii="Times New Roman" w:hAnsi="Times New Roman" w:cs="Times New Roman"/>
          <w:sz w:val="20"/>
          <w:szCs w:val="20"/>
        </w:rPr>
        <w:t>T</w:t>
      </w:r>
      <w:r w:rsidR="00475188" w:rsidRPr="00886316">
        <w:rPr>
          <w:rFonts w:ascii="Times New Roman" w:hAnsi="Times New Roman" w:cs="Times New Roman"/>
          <w:sz w:val="20"/>
          <w:szCs w:val="20"/>
        </w:rPr>
        <w:t xml:space="preserve">able 2. </w:t>
      </w:r>
      <w:r w:rsidR="00E06B52" w:rsidRPr="00886316">
        <w:rPr>
          <w:rFonts w:ascii="Times New Roman" w:hAnsi="Times New Roman" w:cs="Times New Roman"/>
          <w:sz w:val="20"/>
          <w:szCs w:val="20"/>
        </w:rPr>
        <w:t>Table 2 shows that t</w:t>
      </w:r>
      <w:r w:rsidR="00475188" w:rsidRPr="00886316">
        <w:rPr>
          <w:rFonts w:ascii="Times New Roman" w:hAnsi="Times New Roman" w:cs="Times New Roman"/>
          <w:sz w:val="20"/>
          <w:szCs w:val="20"/>
        </w:rPr>
        <w:t xml:space="preserve">he most negative ∆H and the most positive De are -2395.036au and 0.5eV, respectively, so it is implied that </w:t>
      </w:r>
      <w:proofErr w:type="spellStart"/>
      <w:r w:rsidR="00475188" w:rsidRPr="00886316">
        <w:rPr>
          <w:rFonts w:ascii="Times New Roman" w:hAnsi="Times New Roman" w:cs="Times New Roman"/>
          <w:sz w:val="20"/>
          <w:szCs w:val="20"/>
        </w:rPr>
        <w:t>PTh</w:t>
      </w:r>
      <w:proofErr w:type="spellEnd"/>
      <w:r w:rsidR="00475188" w:rsidRPr="00886316">
        <w:rPr>
          <w:rFonts w:ascii="Times New Roman" w:hAnsi="Times New Roman" w:cs="Times New Roman"/>
          <w:sz w:val="20"/>
          <w:szCs w:val="20"/>
        </w:rPr>
        <w:t>- C</w:t>
      </w:r>
      <w:r w:rsidR="001E5E59" w:rsidRPr="00886316">
        <w:rPr>
          <w:rFonts w:ascii="Times New Roman" w:hAnsi="Times New Roman" w:cs="Times New Roman"/>
          <w:sz w:val="20"/>
          <w:szCs w:val="20"/>
        </w:rPr>
        <w:t>≡</w:t>
      </w:r>
      <w:r w:rsidR="00475188" w:rsidRPr="00886316">
        <w:rPr>
          <w:rFonts w:ascii="Times New Roman" w:hAnsi="Times New Roman" w:cs="Times New Roman"/>
          <w:sz w:val="20"/>
          <w:szCs w:val="20"/>
        </w:rPr>
        <w:t>N is most stable structure, meanwhile, the stable o</w:t>
      </w:r>
      <w:r w:rsidR="00E06B52" w:rsidRPr="00886316">
        <w:rPr>
          <w:rFonts w:ascii="Times New Roman" w:hAnsi="Times New Roman" w:cs="Times New Roman"/>
          <w:sz w:val="20"/>
          <w:szCs w:val="20"/>
        </w:rPr>
        <w:t>rde</w:t>
      </w:r>
      <w:r w:rsidR="00475188" w:rsidRPr="00886316">
        <w:rPr>
          <w:rFonts w:ascii="Times New Roman" w:hAnsi="Times New Roman" w:cs="Times New Roman"/>
          <w:sz w:val="20"/>
          <w:szCs w:val="20"/>
        </w:rPr>
        <w:t xml:space="preserve">r is </w:t>
      </w:r>
      <w:proofErr w:type="spellStart"/>
      <w:r w:rsidR="00475188" w:rsidRPr="00886316">
        <w:rPr>
          <w:rFonts w:ascii="Times New Roman" w:hAnsi="Times New Roman" w:cs="Times New Roman"/>
          <w:sz w:val="20"/>
          <w:szCs w:val="20"/>
        </w:rPr>
        <w:t>PTh</w:t>
      </w:r>
      <w:proofErr w:type="spellEnd"/>
      <w:r w:rsidR="00475188" w:rsidRPr="00886316">
        <w:rPr>
          <w:rFonts w:ascii="Times New Roman" w:hAnsi="Times New Roman" w:cs="Times New Roman"/>
          <w:sz w:val="20"/>
          <w:szCs w:val="20"/>
        </w:rPr>
        <w:t>- C</w:t>
      </w:r>
      <w:r w:rsidR="001E5E59" w:rsidRPr="00886316">
        <w:rPr>
          <w:rFonts w:ascii="Times New Roman" w:hAnsi="Times New Roman" w:cs="Times New Roman"/>
          <w:sz w:val="20"/>
          <w:szCs w:val="20"/>
        </w:rPr>
        <w:t>≡</w:t>
      </w:r>
      <w:r w:rsidR="00475188" w:rsidRPr="00886316">
        <w:rPr>
          <w:rFonts w:ascii="Times New Roman" w:hAnsi="Times New Roman" w:cs="Times New Roman"/>
          <w:sz w:val="20"/>
          <w:szCs w:val="20"/>
        </w:rPr>
        <w:t xml:space="preserve">N &gt; </w:t>
      </w:r>
      <w:proofErr w:type="spellStart"/>
      <w:r w:rsidR="00475188" w:rsidRPr="00886316">
        <w:rPr>
          <w:rFonts w:ascii="Times New Roman" w:hAnsi="Times New Roman" w:cs="Times New Roman"/>
          <w:sz w:val="20"/>
          <w:szCs w:val="20"/>
        </w:rPr>
        <w:t>PPy</w:t>
      </w:r>
      <w:proofErr w:type="spellEnd"/>
      <w:r w:rsidR="00475188" w:rsidRPr="00886316">
        <w:rPr>
          <w:rFonts w:ascii="Times New Roman" w:hAnsi="Times New Roman" w:cs="Times New Roman"/>
          <w:sz w:val="20"/>
          <w:szCs w:val="20"/>
        </w:rPr>
        <w:t>- C</w:t>
      </w:r>
      <w:r w:rsidR="001E5E59" w:rsidRPr="00886316">
        <w:rPr>
          <w:rFonts w:ascii="Times New Roman" w:hAnsi="Times New Roman" w:cs="Times New Roman"/>
          <w:sz w:val="20"/>
          <w:szCs w:val="20"/>
        </w:rPr>
        <w:t>≡</w:t>
      </w:r>
      <w:r w:rsidR="00475188" w:rsidRPr="00886316">
        <w:rPr>
          <w:rFonts w:ascii="Times New Roman" w:hAnsi="Times New Roman" w:cs="Times New Roman"/>
          <w:sz w:val="20"/>
          <w:szCs w:val="20"/>
        </w:rPr>
        <w:t xml:space="preserve">N &gt; </w:t>
      </w:r>
      <w:proofErr w:type="spellStart"/>
      <w:r w:rsidR="00475188" w:rsidRPr="00886316">
        <w:rPr>
          <w:rFonts w:ascii="Times New Roman" w:hAnsi="Times New Roman" w:cs="Times New Roman"/>
          <w:sz w:val="20"/>
          <w:szCs w:val="20"/>
        </w:rPr>
        <w:t>PTh</w:t>
      </w:r>
      <w:proofErr w:type="spellEnd"/>
      <w:r w:rsidR="00475188" w:rsidRPr="00886316">
        <w:rPr>
          <w:rFonts w:ascii="Times New Roman" w:hAnsi="Times New Roman" w:cs="Times New Roman"/>
          <w:sz w:val="20"/>
          <w:szCs w:val="20"/>
        </w:rPr>
        <w:t xml:space="preserve"> &gt;C═O &gt; </w:t>
      </w:r>
      <w:proofErr w:type="spellStart"/>
      <w:r w:rsidR="00475188" w:rsidRPr="00886316">
        <w:rPr>
          <w:rFonts w:ascii="Times New Roman" w:hAnsi="Times New Roman" w:cs="Times New Roman"/>
          <w:sz w:val="20"/>
          <w:szCs w:val="20"/>
        </w:rPr>
        <w:t>PPy</w:t>
      </w:r>
      <w:proofErr w:type="spellEnd"/>
      <w:r w:rsidR="00475188" w:rsidRPr="00886316">
        <w:rPr>
          <w:rFonts w:ascii="Times New Roman" w:hAnsi="Times New Roman" w:cs="Times New Roman"/>
          <w:sz w:val="20"/>
          <w:szCs w:val="20"/>
        </w:rPr>
        <w:t>&gt;C═O. To our knowledge, there are no experimental and theoretical data regarding the properties of these substituted polymers.</w:t>
      </w:r>
    </w:p>
    <w:p w:rsidR="00475188" w:rsidRPr="00886316" w:rsidRDefault="00C560F5" w:rsidP="00886316">
      <w:pPr>
        <w:adjustRightInd w:val="0"/>
        <w:snapToGrid w:val="0"/>
        <w:spacing w:after="0" w:line="240" w:lineRule="auto"/>
        <w:jc w:val="both"/>
        <w:rPr>
          <w:rFonts w:ascii="Times New Roman" w:hAnsi="Times New Roman" w:cs="Times New Roman"/>
          <w:b/>
          <w:i/>
          <w:sz w:val="20"/>
          <w:szCs w:val="20"/>
        </w:rPr>
      </w:pPr>
      <w:r w:rsidRPr="00886316">
        <w:rPr>
          <w:rFonts w:ascii="Times New Roman" w:hAnsi="Times New Roman" w:cs="Times New Roman"/>
          <w:b/>
          <w:i/>
          <w:sz w:val="20"/>
          <w:szCs w:val="20"/>
        </w:rPr>
        <w:t>3.4</w:t>
      </w:r>
      <w:r w:rsidR="001F56D8" w:rsidRPr="00886316">
        <w:rPr>
          <w:rFonts w:ascii="Times New Roman" w:hAnsi="Times New Roman" w:cs="Times New Roman"/>
          <w:b/>
          <w:i/>
          <w:sz w:val="20"/>
          <w:szCs w:val="20"/>
        </w:rPr>
        <w:t xml:space="preserve">. </w:t>
      </w:r>
      <w:r w:rsidR="001C58D8" w:rsidRPr="00886316">
        <w:rPr>
          <w:rFonts w:ascii="Times New Roman" w:hAnsi="Times New Roman" w:cs="Times New Roman"/>
          <w:b/>
          <w:i/>
          <w:sz w:val="20"/>
          <w:szCs w:val="20"/>
        </w:rPr>
        <w:t xml:space="preserve">Electronic </w:t>
      </w:r>
      <w:r w:rsidR="001F56D8" w:rsidRPr="00886316">
        <w:rPr>
          <w:rFonts w:ascii="Times New Roman" w:hAnsi="Times New Roman" w:cs="Times New Roman"/>
          <w:b/>
          <w:i/>
          <w:sz w:val="20"/>
          <w:szCs w:val="20"/>
        </w:rPr>
        <w:t>p</w:t>
      </w:r>
      <w:r w:rsidR="00475188" w:rsidRPr="00886316">
        <w:rPr>
          <w:rFonts w:ascii="Times New Roman" w:hAnsi="Times New Roman" w:cs="Times New Roman"/>
          <w:b/>
          <w:i/>
          <w:sz w:val="20"/>
          <w:szCs w:val="20"/>
        </w:rPr>
        <w:t>roperties</w:t>
      </w:r>
    </w:p>
    <w:p w:rsidR="00475188" w:rsidRPr="00886316" w:rsidRDefault="00DA625A" w:rsidP="00886316">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86316">
        <w:rPr>
          <w:rFonts w:ascii="Times New Roman" w:hAnsi="Times New Roman" w:cs="Times New Roman"/>
          <w:sz w:val="20"/>
          <w:szCs w:val="20"/>
        </w:rPr>
        <w:t>E</w:t>
      </w:r>
      <w:r w:rsidR="00475188" w:rsidRPr="00886316">
        <w:rPr>
          <w:rFonts w:ascii="Times New Roman" w:hAnsi="Times New Roman" w:cs="Times New Roman"/>
          <w:sz w:val="20"/>
          <w:szCs w:val="20"/>
        </w:rPr>
        <w:t xml:space="preserve">nergy gap between the </w:t>
      </w:r>
      <w:r w:rsidRPr="00886316">
        <w:rPr>
          <w:rFonts w:ascii="Times New Roman" w:hAnsi="Times New Roman" w:cs="Times New Roman"/>
          <w:sz w:val="20"/>
          <w:szCs w:val="20"/>
        </w:rPr>
        <w:t>H</w:t>
      </w:r>
      <w:r w:rsidR="00475188" w:rsidRPr="00886316">
        <w:rPr>
          <w:rFonts w:ascii="Times New Roman" w:hAnsi="Times New Roman" w:cs="Times New Roman"/>
          <w:sz w:val="20"/>
          <w:szCs w:val="20"/>
        </w:rPr>
        <w:t xml:space="preserve">ighest </w:t>
      </w:r>
      <w:r w:rsidRPr="00886316">
        <w:rPr>
          <w:rFonts w:ascii="Times New Roman" w:hAnsi="Times New Roman" w:cs="Times New Roman"/>
          <w:sz w:val="20"/>
          <w:szCs w:val="20"/>
        </w:rPr>
        <w:t>O</w:t>
      </w:r>
      <w:r w:rsidR="00475188" w:rsidRPr="00886316">
        <w:rPr>
          <w:rFonts w:ascii="Times New Roman" w:hAnsi="Times New Roman" w:cs="Times New Roman"/>
          <w:sz w:val="20"/>
          <w:szCs w:val="20"/>
        </w:rPr>
        <w:t xml:space="preserve">ccupied </w:t>
      </w:r>
      <w:r w:rsidRPr="00886316">
        <w:rPr>
          <w:rFonts w:ascii="Times New Roman" w:hAnsi="Times New Roman" w:cs="Times New Roman"/>
          <w:sz w:val="20"/>
          <w:szCs w:val="20"/>
        </w:rPr>
        <w:t>M</w:t>
      </w:r>
      <w:r w:rsidR="00475188" w:rsidRPr="00886316">
        <w:rPr>
          <w:rFonts w:ascii="Times New Roman" w:hAnsi="Times New Roman" w:cs="Times New Roman"/>
          <w:sz w:val="20"/>
          <w:szCs w:val="20"/>
        </w:rPr>
        <w:t>o</w:t>
      </w:r>
      <w:r w:rsidRPr="00886316">
        <w:rPr>
          <w:rFonts w:ascii="Times New Roman" w:hAnsi="Times New Roman" w:cs="Times New Roman"/>
          <w:sz w:val="20"/>
          <w:szCs w:val="20"/>
        </w:rPr>
        <w:t>lecular Orbital (HOMO) and the L</w:t>
      </w:r>
      <w:r w:rsidR="00475188" w:rsidRPr="00886316">
        <w:rPr>
          <w:rFonts w:ascii="Times New Roman" w:hAnsi="Times New Roman" w:cs="Times New Roman"/>
          <w:sz w:val="20"/>
          <w:szCs w:val="20"/>
        </w:rPr>
        <w:t xml:space="preserve">owest </w:t>
      </w:r>
      <w:r w:rsidRPr="00886316">
        <w:rPr>
          <w:rFonts w:ascii="Times New Roman" w:hAnsi="Times New Roman" w:cs="Times New Roman"/>
          <w:sz w:val="20"/>
          <w:szCs w:val="20"/>
        </w:rPr>
        <w:t>U</w:t>
      </w:r>
      <w:r w:rsidR="00475188" w:rsidRPr="00886316">
        <w:rPr>
          <w:rFonts w:ascii="Times New Roman" w:hAnsi="Times New Roman" w:cs="Times New Roman"/>
          <w:sz w:val="20"/>
          <w:szCs w:val="20"/>
        </w:rPr>
        <w:t xml:space="preserve">noccupied </w:t>
      </w:r>
      <w:r w:rsidRPr="00886316">
        <w:rPr>
          <w:rFonts w:ascii="Times New Roman" w:hAnsi="Times New Roman" w:cs="Times New Roman"/>
          <w:sz w:val="20"/>
          <w:szCs w:val="20"/>
        </w:rPr>
        <w:t>M</w:t>
      </w:r>
      <w:r w:rsidR="00475188" w:rsidRPr="00886316">
        <w:rPr>
          <w:rFonts w:ascii="Times New Roman" w:hAnsi="Times New Roman" w:cs="Times New Roman"/>
          <w:sz w:val="20"/>
          <w:szCs w:val="20"/>
        </w:rPr>
        <w:t xml:space="preserve">olecular </w:t>
      </w:r>
      <w:r w:rsidRPr="00886316">
        <w:rPr>
          <w:rFonts w:ascii="Times New Roman" w:hAnsi="Times New Roman" w:cs="Times New Roman"/>
          <w:sz w:val="20"/>
          <w:szCs w:val="20"/>
        </w:rPr>
        <w:t>O</w:t>
      </w:r>
      <w:r w:rsidR="00475188" w:rsidRPr="00886316">
        <w:rPr>
          <w:rFonts w:ascii="Times New Roman" w:hAnsi="Times New Roman" w:cs="Times New Roman"/>
          <w:sz w:val="20"/>
          <w:szCs w:val="20"/>
        </w:rPr>
        <w:t xml:space="preserve">rbital (LUMO), or simply HOMO-LUMO gap (HLG; </w:t>
      </w:r>
      <w:proofErr w:type="spellStart"/>
      <w:r w:rsidR="00475188" w:rsidRPr="00886316">
        <w:rPr>
          <w:rFonts w:ascii="Times New Roman" w:hAnsi="Times New Roman" w:cs="Times New Roman"/>
          <w:sz w:val="20"/>
          <w:szCs w:val="20"/>
        </w:rPr>
        <w:t>ΔEg</w:t>
      </w:r>
      <w:proofErr w:type="spellEnd"/>
      <w:r w:rsidR="00475188" w:rsidRPr="00886316">
        <w:rPr>
          <w:rFonts w:ascii="Times New Roman" w:hAnsi="Times New Roman" w:cs="Times New Roman"/>
          <w:sz w:val="20"/>
          <w:szCs w:val="20"/>
        </w:rPr>
        <w:t>), also called band gaps, is a key parameter which determines the molecular admittance because it is a measure of the electron density hardness</w:t>
      </w:r>
      <w:r w:rsidR="00A811E0" w:rsidRPr="00886316">
        <w:rPr>
          <w:rFonts w:ascii="Times New Roman" w:hAnsi="Times New Roman" w:cs="Times New Roman"/>
          <w:sz w:val="20"/>
          <w:szCs w:val="20"/>
        </w:rPr>
        <w:t xml:space="preserve"> [</w:t>
      </w:r>
      <w:r w:rsidR="00796F45" w:rsidRPr="00886316">
        <w:rPr>
          <w:rFonts w:ascii="Times New Roman" w:hAnsi="Times New Roman" w:cs="Times New Roman"/>
          <w:sz w:val="20"/>
          <w:szCs w:val="20"/>
        </w:rPr>
        <w:t>29</w:t>
      </w:r>
      <w:r w:rsidR="008A2049" w:rsidRPr="00886316">
        <w:rPr>
          <w:rFonts w:ascii="Times New Roman" w:hAnsi="Times New Roman" w:cs="Times New Roman"/>
          <w:sz w:val="20"/>
          <w:szCs w:val="20"/>
        </w:rPr>
        <w:t>-30</w:t>
      </w:r>
      <w:r w:rsidR="00A811E0" w:rsidRPr="00886316">
        <w:rPr>
          <w:rFonts w:ascii="Times New Roman" w:hAnsi="Times New Roman" w:cs="Times New Roman"/>
          <w:sz w:val="20"/>
          <w:szCs w:val="20"/>
        </w:rPr>
        <w:t>]</w:t>
      </w:r>
      <w:r w:rsidR="00075D7B" w:rsidRPr="00886316">
        <w:rPr>
          <w:rFonts w:ascii="Times New Roman" w:hAnsi="Times New Roman" w:cs="Times New Roman"/>
          <w:sz w:val="20"/>
          <w:szCs w:val="20"/>
        </w:rPr>
        <w:t>.</w:t>
      </w:r>
      <w:r w:rsidR="00475188" w:rsidRPr="00886316">
        <w:rPr>
          <w:rFonts w:ascii="Times New Roman" w:hAnsi="Times New Roman" w:cs="Times New Roman"/>
          <w:sz w:val="20"/>
          <w:szCs w:val="20"/>
        </w:rPr>
        <w:t xml:space="preserve"> </w:t>
      </w:r>
      <w:r w:rsidR="004A2A0C" w:rsidRPr="00886316">
        <w:rPr>
          <w:rFonts w:ascii="Times New Roman" w:hAnsi="Times New Roman" w:cs="Times New Roman"/>
          <w:sz w:val="20"/>
          <w:szCs w:val="20"/>
        </w:rPr>
        <w:t xml:space="preserve">In order to propose a method to describe the electronic properties of </w:t>
      </w:r>
      <w:r w:rsidR="00FC4DF2" w:rsidRPr="00886316">
        <w:rPr>
          <w:rFonts w:ascii="Times New Roman" w:hAnsi="Times New Roman" w:cs="Times New Roman"/>
          <w:sz w:val="20"/>
          <w:szCs w:val="20"/>
        </w:rPr>
        <w:t xml:space="preserve">the </w:t>
      </w:r>
      <w:proofErr w:type="spellStart"/>
      <w:r w:rsidR="00FC4DF2" w:rsidRPr="00886316">
        <w:rPr>
          <w:rFonts w:ascii="Times New Roman" w:hAnsi="Times New Roman" w:cs="Times New Roman"/>
          <w:sz w:val="20"/>
          <w:szCs w:val="20"/>
        </w:rPr>
        <w:t>monomeric</w:t>
      </w:r>
      <w:proofErr w:type="spellEnd"/>
      <w:r w:rsidR="00FC4DF2" w:rsidRPr="00886316">
        <w:rPr>
          <w:rFonts w:ascii="Times New Roman" w:hAnsi="Times New Roman" w:cs="Times New Roman"/>
          <w:sz w:val="20"/>
          <w:szCs w:val="20"/>
        </w:rPr>
        <w:t xml:space="preserve"> form </w:t>
      </w:r>
      <w:r w:rsidR="004A2A0C" w:rsidRPr="00886316">
        <w:rPr>
          <w:rFonts w:ascii="Times New Roman" w:hAnsi="Times New Roman" w:cs="Times New Roman"/>
          <w:sz w:val="20"/>
          <w:szCs w:val="20"/>
        </w:rPr>
        <w:t xml:space="preserve">these polymers, we have used </w:t>
      </w:r>
      <w:r w:rsidR="00E978A0" w:rsidRPr="00886316">
        <w:rPr>
          <w:rFonts w:ascii="Times New Roman" w:hAnsi="Times New Roman" w:cs="Times New Roman"/>
          <w:sz w:val="20"/>
          <w:szCs w:val="20"/>
        </w:rPr>
        <w:t>the following</w:t>
      </w:r>
      <w:r w:rsidR="004A2A0C" w:rsidRPr="00886316">
        <w:rPr>
          <w:rFonts w:ascii="Times New Roman" w:hAnsi="Times New Roman" w:cs="Times New Roman"/>
          <w:sz w:val="20"/>
          <w:szCs w:val="20"/>
        </w:rPr>
        <w:t xml:space="preserve"> methods to estimate the band gaps</w:t>
      </w:r>
      <w:r w:rsidR="00E978A0" w:rsidRPr="00886316">
        <w:rPr>
          <w:rFonts w:ascii="Times New Roman" w:hAnsi="Times New Roman" w:cs="Times New Roman"/>
          <w:sz w:val="20"/>
          <w:szCs w:val="20"/>
        </w:rPr>
        <w:t xml:space="preserve"> : </w:t>
      </w:r>
      <w:r w:rsidR="003C125F" w:rsidRPr="00886316">
        <w:rPr>
          <w:rFonts w:ascii="Times New Roman" w:hAnsi="Times New Roman" w:cs="Times New Roman"/>
          <w:sz w:val="20"/>
          <w:szCs w:val="20"/>
        </w:rPr>
        <w:t>Semi-empirical AM1</w:t>
      </w:r>
      <w:r w:rsidR="002D30A6" w:rsidRPr="00886316">
        <w:rPr>
          <w:rFonts w:ascii="Times New Roman" w:hAnsi="Times New Roman" w:cs="Times New Roman"/>
          <w:sz w:val="20"/>
          <w:szCs w:val="20"/>
        </w:rPr>
        <w:t xml:space="preserve">(9.46V for </w:t>
      </w:r>
      <w:proofErr w:type="spellStart"/>
      <w:r w:rsidR="002D30A6" w:rsidRPr="00886316">
        <w:rPr>
          <w:rFonts w:ascii="Times New Roman" w:hAnsi="Times New Roman" w:cs="Times New Roman"/>
          <w:sz w:val="20"/>
          <w:szCs w:val="20"/>
        </w:rPr>
        <w:t>thiophene</w:t>
      </w:r>
      <w:proofErr w:type="spellEnd"/>
      <w:r w:rsidR="002D30A6" w:rsidRPr="00886316">
        <w:rPr>
          <w:rFonts w:ascii="Times New Roman" w:hAnsi="Times New Roman" w:cs="Times New Roman"/>
          <w:sz w:val="20"/>
          <w:szCs w:val="20"/>
        </w:rPr>
        <w:t xml:space="preserve">, 10.04V for </w:t>
      </w:r>
      <w:proofErr w:type="spellStart"/>
      <w:r w:rsidR="002D30A6" w:rsidRPr="00886316">
        <w:rPr>
          <w:rFonts w:ascii="Times New Roman" w:hAnsi="Times New Roman" w:cs="Times New Roman"/>
          <w:sz w:val="20"/>
          <w:szCs w:val="20"/>
        </w:rPr>
        <w:t>pyrrole</w:t>
      </w:r>
      <w:proofErr w:type="spellEnd"/>
      <w:r w:rsidR="002D30A6" w:rsidRPr="00886316">
        <w:rPr>
          <w:rFonts w:ascii="Times New Roman" w:hAnsi="Times New Roman" w:cs="Times New Roman"/>
          <w:sz w:val="20"/>
          <w:szCs w:val="20"/>
        </w:rPr>
        <w:t xml:space="preserve">) </w:t>
      </w:r>
      <w:proofErr w:type="spellStart"/>
      <w:r w:rsidR="003C125F" w:rsidRPr="00886316">
        <w:rPr>
          <w:rFonts w:ascii="Times New Roman" w:hAnsi="Times New Roman" w:cs="Times New Roman"/>
          <w:sz w:val="20"/>
          <w:szCs w:val="20"/>
        </w:rPr>
        <w:t>ab</w:t>
      </w:r>
      <w:proofErr w:type="spellEnd"/>
      <w:r w:rsidR="003C125F" w:rsidRPr="00886316">
        <w:rPr>
          <w:rFonts w:ascii="Times New Roman" w:hAnsi="Times New Roman" w:cs="Times New Roman"/>
          <w:sz w:val="20"/>
          <w:szCs w:val="20"/>
        </w:rPr>
        <w:t>-initio HF/6-31G*</w:t>
      </w:r>
      <w:r w:rsidR="00E978A0" w:rsidRPr="00886316">
        <w:rPr>
          <w:rFonts w:ascii="Times New Roman" w:hAnsi="Times New Roman" w:cs="Times New Roman"/>
          <w:sz w:val="20"/>
          <w:szCs w:val="20"/>
        </w:rPr>
        <w:t xml:space="preserve"> (12.69V for </w:t>
      </w:r>
      <w:proofErr w:type="spellStart"/>
      <w:r w:rsidR="00E978A0" w:rsidRPr="00886316">
        <w:rPr>
          <w:rFonts w:ascii="Times New Roman" w:hAnsi="Times New Roman" w:cs="Times New Roman"/>
          <w:sz w:val="20"/>
          <w:szCs w:val="20"/>
        </w:rPr>
        <w:t>thiophene</w:t>
      </w:r>
      <w:proofErr w:type="spellEnd"/>
      <w:r w:rsidR="00E978A0" w:rsidRPr="00886316">
        <w:rPr>
          <w:rFonts w:ascii="Times New Roman" w:hAnsi="Times New Roman" w:cs="Times New Roman"/>
          <w:sz w:val="20"/>
          <w:szCs w:val="20"/>
        </w:rPr>
        <w:t xml:space="preserve">, 13.620V for </w:t>
      </w:r>
      <w:proofErr w:type="spellStart"/>
      <w:r w:rsidR="00E978A0" w:rsidRPr="00886316">
        <w:rPr>
          <w:rFonts w:ascii="Times New Roman" w:hAnsi="Times New Roman" w:cs="Times New Roman"/>
          <w:sz w:val="20"/>
          <w:szCs w:val="20"/>
        </w:rPr>
        <w:t>pyrrole</w:t>
      </w:r>
      <w:proofErr w:type="spellEnd"/>
      <w:r w:rsidR="00E978A0" w:rsidRPr="00886316">
        <w:rPr>
          <w:rFonts w:ascii="Times New Roman" w:hAnsi="Times New Roman" w:cs="Times New Roman"/>
          <w:sz w:val="20"/>
          <w:szCs w:val="20"/>
        </w:rPr>
        <w:t>)</w:t>
      </w:r>
      <w:r w:rsidR="003C125F" w:rsidRPr="00886316">
        <w:rPr>
          <w:rFonts w:ascii="Times New Roman" w:hAnsi="Times New Roman" w:cs="Times New Roman"/>
          <w:sz w:val="20"/>
          <w:szCs w:val="20"/>
        </w:rPr>
        <w:t>, DFT BLYP/6-31G*</w:t>
      </w:r>
      <w:r w:rsidR="002D30A6" w:rsidRPr="00886316">
        <w:rPr>
          <w:rFonts w:ascii="Times New Roman" w:hAnsi="Times New Roman" w:cs="Times New Roman"/>
          <w:sz w:val="20"/>
          <w:szCs w:val="20"/>
        </w:rPr>
        <w:t xml:space="preserve">(4.44V for </w:t>
      </w:r>
      <w:proofErr w:type="spellStart"/>
      <w:r w:rsidR="002D30A6" w:rsidRPr="00886316">
        <w:rPr>
          <w:rFonts w:ascii="Times New Roman" w:hAnsi="Times New Roman" w:cs="Times New Roman"/>
          <w:sz w:val="20"/>
          <w:szCs w:val="20"/>
        </w:rPr>
        <w:t>thiophene</w:t>
      </w:r>
      <w:proofErr w:type="spellEnd"/>
      <w:r w:rsidR="002D30A6" w:rsidRPr="00886316">
        <w:rPr>
          <w:rFonts w:ascii="Times New Roman" w:hAnsi="Times New Roman" w:cs="Times New Roman"/>
          <w:sz w:val="20"/>
          <w:szCs w:val="20"/>
        </w:rPr>
        <w:t xml:space="preserve">, 5.10V for </w:t>
      </w:r>
      <w:proofErr w:type="spellStart"/>
      <w:r w:rsidR="002D30A6" w:rsidRPr="00886316">
        <w:rPr>
          <w:rFonts w:ascii="Times New Roman" w:hAnsi="Times New Roman" w:cs="Times New Roman"/>
          <w:sz w:val="20"/>
          <w:szCs w:val="20"/>
        </w:rPr>
        <w:t>pyrrole</w:t>
      </w:r>
      <w:proofErr w:type="spellEnd"/>
      <w:r w:rsidR="002D30A6" w:rsidRPr="00886316">
        <w:rPr>
          <w:rFonts w:ascii="Times New Roman" w:hAnsi="Times New Roman" w:cs="Times New Roman"/>
          <w:sz w:val="20"/>
          <w:szCs w:val="20"/>
        </w:rPr>
        <w:t>)</w:t>
      </w:r>
      <w:r w:rsidR="003C125F" w:rsidRPr="00886316">
        <w:rPr>
          <w:rFonts w:ascii="Times New Roman" w:hAnsi="Times New Roman" w:cs="Times New Roman"/>
          <w:sz w:val="20"/>
          <w:szCs w:val="20"/>
        </w:rPr>
        <w:t xml:space="preserve"> and B3LYP/6-31G*</w:t>
      </w:r>
      <w:r w:rsidR="00FC4DF2" w:rsidRPr="00886316">
        <w:rPr>
          <w:rFonts w:ascii="Times New Roman" w:hAnsi="Times New Roman" w:cs="Times New Roman"/>
          <w:sz w:val="20"/>
          <w:szCs w:val="20"/>
        </w:rPr>
        <w:t xml:space="preserve"> </w:t>
      </w:r>
      <w:r w:rsidR="002D30A6" w:rsidRPr="00886316">
        <w:rPr>
          <w:rFonts w:ascii="Times New Roman" w:hAnsi="Times New Roman" w:cs="Times New Roman"/>
          <w:sz w:val="20"/>
          <w:szCs w:val="20"/>
        </w:rPr>
        <w:t xml:space="preserve">(6.12V for </w:t>
      </w:r>
      <w:proofErr w:type="spellStart"/>
      <w:r w:rsidR="002D30A6" w:rsidRPr="00886316">
        <w:rPr>
          <w:rFonts w:ascii="Times New Roman" w:hAnsi="Times New Roman" w:cs="Times New Roman"/>
          <w:sz w:val="20"/>
          <w:szCs w:val="20"/>
        </w:rPr>
        <w:t>thiophene</w:t>
      </w:r>
      <w:proofErr w:type="spellEnd"/>
      <w:r w:rsidR="002D30A6" w:rsidRPr="00886316">
        <w:rPr>
          <w:rFonts w:ascii="Times New Roman" w:hAnsi="Times New Roman" w:cs="Times New Roman"/>
          <w:sz w:val="20"/>
          <w:szCs w:val="20"/>
        </w:rPr>
        <w:t xml:space="preserve">, 7.05V for </w:t>
      </w:r>
      <w:proofErr w:type="spellStart"/>
      <w:r w:rsidR="002D30A6" w:rsidRPr="00886316">
        <w:rPr>
          <w:rFonts w:ascii="Times New Roman" w:hAnsi="Times New Roman" w:cs="Times New Roman"/>
          <w:sz w:val="20"/>
          <w:szCs w:val="20"/>
        </w:rPr>
        <w:t>pyrrole</w:t>
      </w:r>
      <w:proofErr w:type="spellEnd"/>
      <w:r w:rsidR="002D30A6" w:rsidRPr="00886316">
        <w:rPr>
          <w:rFonts w:ascii="Times New Roman" w:hAnsi="Times New Roman" w:cs="Times New Roman"/>
          <w:sz w:val="20"/>
          <w:szCs w:val="20"/>
        </w:rPr>
        <w:t xml:space="preserve">) </w:t>
      </w:r>
      <w:r w:rsidR="00FC4DF2" w:rsidRPr="00886316">
        <w:rPr>
          <w:rFonts w:ascii="Times New Roman" w:hAnsi="Times New Roman" w:cs="Times New Roman"/>
          <w:sz w:val="20"/>
          <w:szCs w:val="20"/>
        </w:rPr>
        <w:t>methods</w:t>
      </w:r>
      <w:r w:rsidR="0014101D"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Comparing the values obtained before and after substitu</w:t>
      </w:r>
      <w:r w:rsidR="00EF4BF0" w:rsidRPr="00886316">
        <w:rPr>
          <w:rFonts w:ascii="Times New Roman" w:hAnsi="Times New Roman" w:cs="Times New Roman"/>
          <w:sz w:val="20"/>
          <w:szCs w:val="20"/>
        </w:rPr>
        <w:t xml:space="preserve">tion, we found that for </w:t>
      </w:r>
      <w:proofErr w:type="spellStart"/>
      <w:r w:rsidR="00EF4BF0" w:rsidRPr="00886316">
        <w:rPr>
          <w:rFonts w:ascii="Times New Roman" w:hAnsi="Times New Roman" w:cs="Times New Roman"/>
          <w:sz w:val="20"/>
          <w:szCs w:val="20"/>
        </w:rPr>
        <w:t>PPy</w:t>
      </w:r>
      <w:proofErr w:type="spellEnd"/>
      <w:r w:rsidR="00EF4BF0" w:rsidRPr="00886316">
        <w:rPr>
          <w:rFonts w:ascii="Times New Roman" w:hAnsi="Times New Roman" w:cs="Times New Roman"/>
          <w:sz w:val="20"/>
          <w:szCs w:val="20"/>
        </w:rPr>
        <w:t>,</w:t>
      </w:r>
      <w:r w:rsidR="00475188" w:rsidRPr="00886316">
        <w:rPr>
          <w:rFonts w:ascii="Times New Roman" w:hAnsi="Times New Roman" w:cs="Times New Roman"/>
          <w:sz w:val="20"/>
          <w:szCs w:val="20"/>
        </w:rPr>
        <w:t xml:space="preserve"> - C</w:t>
      </w:r>
      <w:r w:rsidR="001E5E59" w:rsidRPr="00886316">
        <w:rPr>
          <w:rFonts w:ascii="Times New Roman" w:hAnsi="Times New Roman" w:cs="Times New Roman"/>
          <w:sz w:val="20"/>
          <w:szCs w:val="20"/>
        </w:rPr>
        <w:t>≡</w:t>
      </w:r>
      <w:r w:rsidR="00475188" w:rsidRPr="00886316">
        <w:rPr>
          <w:rFonts w:ascii="Times New Roman" w:hAnsi="Times New Roman" w:cs="Times New Roman"/>
          <w:sz w:val="20"/>
          <w:szCs w:val="20"/>
        </w:rPr>
        <w:t xml:space="preserve">N substitution reduces the band gap from 4.90eV to 4.38eV, &gt;C═O substitution reduces the band gap from 4.90eV to 4.01eV. </w:t>
      </w:r>
      <w:r w:rsidRPr="00886316">
        <w:rPr>
          <w:rFonts w:ascii="Times New Roman" w:hAnsi="Times New Roman" w:cs="Times New Roman"/>
          <w:sz w:val="20"/>
          <w:szCs w:val="20"/>
        </w:rPr>
        <w:t>Furthermore</w:t>
      </w:r>
      <w:r w:rsidR="00475188" w:rsidRPr="00886316">
        <w:rPr>
          <w:rFonts w:ascii="Times New Roman" w:hAnsi="Times New Roman" w:cs="Times New Roman"/>
          <w:sz w:val="20"/>
          <w:szCs w:val="20"/>
        </w:rPr>
        <w:t xml:space="preserve"> for </w:t>
      </w:r>
      <w:proofErr w:type="spellStart"/>
      <w:r w:rsidR="00475188" w:rsidRPr="00886316">
        <w:rPr>
          <w:rFonts w:ascii="Times New Roman" w:hAnsi="Times New Roman" w:cs="Times New Roman"/>
          <w:sz w:val="20"/>
          <w:szCs w:val="20"/>
        </w:rPr>
        <w:t>PTh</w:t>
      </w:r>
      <w:proofErr w:type="spellEnd"/>
      <w:r w:rsidR="00475188" w:rsidRPr="00886316">
        <w:rPr>
          <w:rFonts w:ascii="Times New Roman" w:hAnsi="Times New Roman" w:cs="Times New Roman"/>
          <w:sz w:val="20"/>
          <w:szCs w:val="20"/>
        </w:rPr>
        <w:t>, C</w:t>
      </w:r>
      <w:r w:rsidR="001E5E59" w:rsidRPr="00886316">
        <w:rPr>
          <w:rFonts w:ascii="Times New Roman" w:hAnsi="Times New Roman" w:cs="Times New Roman"/>
          <w:sz w:val="20"/>
          <w:szCs w:val="20"/>
        </w:rPr>
        <w:t>≡</w:t>
      </w:r>
      <w:r w:rsidR="00475188" w:rsidRPr="00886316">
        <w:rPr>
          <w:rFonts w:ascii="Times New Roman" w:hAnsi="Times New Roman" w:cs="Times New Roman"/>
          <w:sz w:val="20"/>
          <w:szCs w:val="20"/>
        </w:rPr>
        <w:t xml:space="preserve">N substitution reduces the band gap from 4.24eV to 3.94eV, &gt;C═O substitution reduces the band gap from 4.24eV to 3.71eV. </w:t>
      </w:r>
      <w:r w:rsidR="001C58D8"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Fig.4</w:t>
      </w:r>
      <w:r w:rsidR="001C58D8" w:rsidRPr="00886316">
        <w:rPr>
          <w:rFonts w:ascii="Times New Roman" w:hAnsi="Times New Roman" w:cs="Times New Roman"/>
          <w:sz w:val="20"/>
          <w:szCs w:val="20"/>
        </w:rPr>
        <w:t>)</w:t>
      </w:r>
      <w:r w:rsidR="00475188" w:rsidRPr="00886316">
        <w:rPr>
          <w:rFonts w:ascii="Times New Roman" w:hAnsi="Times New Roman" w:cs="Times New Roman"/>
          <w:sz w:val="20"/>
          <w:szCs w:val="20"/>
        </w:rPr>
        <w:t xml:space="preserve"> also shows a corresponding decrease in band gap values. This result agrees w</w:t>
      </w:r>
      <w:r w:rsidR="00F76931" w:rsidRPr="00886316">
        <w:rPr>
          <w:rFonts w:ascii="Times New Roman" w:hAnsi="Times New Roman" w:cs="Times New Roman"/>
          <w:sz w:val="20"/>
          <w:szCs w:val="20"/>
        </w:rPr>
        <w:t xml:space="preserve">ith the experimental value by </w:t>
      </w:r>
      <w:r w:rsidR="00A811E0" w:rsidRPr="00886316">
        <w:rPr>
          <w:rFonts w:ascii="Times New Roman" w:hAnsi="Times New Roman" w:cs="Times New Roman"/>
          <w:sz w:val="20"/>
          <w:szCs w:val="20"/>
        </w:rPr>
        <w:t>[</w:t>
      </w:r>
      <w:r w:rsidR="008A2049" w:rsidRPr="00886316">
        <w:rPr>
          <w:rFonts w:ascii="Times New Roman" w:hAnsi="Times New Roman" w:cs="Times New Roman"/>
          <w:sz w:val="20"/>
          <w:szCs w:val="20"/>
        </w:rPr>
        <w:t>19, 20, 31</w:t>
      </w:r>
      <w:r w:rsidR="00A811E0" w:rsidRPr="00886316">
        <w:rPr>
          <w:rFonts w:ascii="Times New Roman" w:hAnsi="Times New Roman" w:cs="Times New Roman"/>
          <w:sz w:val="20"/>
          <w:szCs w:val="20"/>
        </w:rPr>
        <w:t>]</w:t>
      </w:r>
      <w:r w:rsidR="00B029E2" w:rsidRPr="00886316">
        <w:rPr>
          <w:rFonts w:ascii="Times New Roman" w:hAnsi="Times New Roman" w:cs="Times New Roman"/>
          <w:sz w:val="20"/>
          <w:szCs w:val="20"/>
        </w:rPr>
        <w:t xml:space="preserve"> found in Table 1.</w:t>
      </w:r>
    </w:p>
    <w:p w:rsidR="00475188" w:rsidRPr="00886316" w:rsidRDefault="00475188" w:rsidP="00886316">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86316">
        <w:rPr>
          <w:rFonts w:ascii="Times New Roman" w:hAnsi="Times New Roman" w:cs="Times New Roman"/>
          <w:sz w:val="20"/>
          <w:szCs w:val="20"/>
        </w:rPr>
        <w:t xml:space="preserve">The orientation of the electric dipole moment vector (µ) of the </w:t>
      </w:r>
      <w:proofErr w:type="spellStart"/>
      <w:r w:rsidRPr="00886316">
        <w:rPr>
          <w:rFonts w:ascii="Times New Roman" w:hAnsi="Times New Roman" w:cs="Times New Roman"/>
          <w:sz w:val="20"/>
          <w:szCs w:val="20"/>
        </w:rPr>
        <w:t>oligomers</w:t>
      </w:r>
      <w:proofErr w:type="spellEnd"/>
      <w:r w:rsidRPr="00886316">
        <w:rPr>
          <w:rFonts w:ascii="Times New Roman" w:hAnsi="Times New Roman" w:cs="Times New Roman"/>
          <w:sz w:val="20"/>
          <w:szCs w:val="20"/>
        </w:rPr>
        <w:t xml:space="preserve"> with respect to the direction of the polymer chain determines electrochemical characteristics of the polymer on the electrode surface. In addition to their orientations, </w:t>
      </w:r>
      <w:r w:rsidR="00537AE1" w:rsidRPr="00886316">
        <w:rPr>
          <w:rFonts w:ascii="Times New Roman" w:hAnsi="Times New Roman" w:cs="Times New Roman"/>
          <w:sz w:val="20"/>
          <w:szCs w:val="20"/>
        </w:rPr>
        <w:t xml:space="preserve">the </w:t>
      </w:r>
      <w:r w:rsidRPr="00886316">
        <w:rPr>
          <w:rFonts w:ascii="Times New Roman" w:hAnsi="Times New Roman" w:cs="Times New Roman"/>
          <w:sz w:val="20"/>
          <w:szCs w:val="20"/>
        </w:rPr>
        <w:t xml:space="preserve">size of the electric dipole moment vector of the monomers </w:t>
      </w:r>
      <w:r w:rsidR="00537AE1" w:rsidRPr="00886316">
        <w:rPr>
          <w:rFonts w:ascii="Times New Roman" w:hAnsi="Times New Roman" w:cs="Times New Roman"/>
          <w:sz w:val="20"/>
          <w:szCs w:val="20"/>
        </w:rPr>
        <w:t xml:space="preserve">, </w:t>
      </w:r>
      <w:r w:rsidRPr="00886316">
        <w:rPr>
          <w:rFonts w:ascii="Times New Roman" w:hAnsi="Times New Roman" w:cs="Times New Roman"/>
          <w:sz w:val="20"/>
          <w:szCs w:val="20"/>
        </w:rPr>
        <w:t>their interactions with the solvent and support electrolyte are the key factors in their selection for electro-polymerization. Furthermore, the structure of the electrical double layer at the surface of electrodes which determines the kinetics of the diffusion controlled electrode reactions depends on the dipole moment of the solute molecules</w:t>
      </w:r>
      <w:r w:rsidR="00F76931" w:rsidRPr="00886316">
        <w:rPr>
          <w:rFonts w:ascii="Times New Roman" w:hAnsi="Times New Roman" w:cs="Times New Roman"/>
          <w:sz w:val="20"/>
          <w:szCs w:val="20"/>
        </w:rPr>
        <w:t xml:space="preserve"> </w:t>
      </w:r>
      <w:r w:rsidR="00A811E0" w:rsidRPr="00886316">
        <w:rPr>
          <w:rFonts w:ascii="Times New Roman" w:hAnsi="Times New Roman" w:cs="Times New Roman"/>
          <w:sz w:val="20"/>
          <w:szCs w:val="20"/>
        </w:rPr>
        <w:t>[</w:t>
      </w:r>
      <w:r w:rsidR="008A2049" w:rsidRPr="00886316">
        <w:rPr>
          <w:rFonts w:ascii="Times New Roman" w:hAnsi="Times New Roman" w:cs="Times New Roman"/>
          <w:sz w:val="20"/>
          <w:szCs w:val="20"/>
        </w:rPr>
        <w:t>32-33</w:t>
      </w:r>
      <w:r w:rsidR="00A811E0" w:rsidRPr="00886316">
        <w:rPr>
          <w:rFonts w:ascii="Times New Roman" w:hAnsi="Times New Roman" w:cs="Times New Roman"/>
          <w:sz w:val="20"/>
          <w:szCs w:val="20"/>
        </w:rPr>
        <w:t>]</w:t>
      </w:r>
      <w:r w:rsidR="00537AE1" w:rsidRPr="00886316">
        <w:rPr>
          <w:rFonts w:ascii="Times New Roman" w:hAnsi="Times New Roman" w:cs="Times New Roman"/>
          <w:sz w:val="20"/>
          <w:szCs w:val="20"/>
        </w:rPr>
        <w:t>.</w:t>
      </w:r>
      <w:r w:rsidRPr="00886316">
        <w:rPr>
          <w:rFonts w:ascii="Times New Roman" w:hAnsi="Times New Roman" w:cs="Times New Roman"/>
          <w:sz w:val="20"/>
          <w:szCs w:val="20"/>
        </w:rPr>
        <w:t xml:space="preserve"> In </w:t>
      </w:r>
      <w:r w:rsidR="00B42CA6" w:rsidRPr="00886316">
        <w:rPr>
          <w:rFonts w:ascii="Times New Roman" w:hAnsi="Times New Roman" w:cs="Times New Roman"/>
          <w:sz w:val="20"/>
          <w:szCs w:val="20"/>
        </w:rPr>
        <w:t>Table 5</w:t>
      </w:r>
      <w:r w:rsidRPr="00886316">
        <w:rPr>
          <w:rFonts w:ascii="Times New Roman" w:hAnsi="Times New Roman" w:cs="Times New Roman"/>
          <w:sz w:val="20"/>
          <w:szCs w:val="20"/>
        </w:rPr>
        <w:t xml:space="preserve">, interestingly,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 possess</w:t>
      </w:r>
      <w:r w:rsidR="00537AE1" w:rsidRPr="00886316">
        <w:rPr>
          <w:rFonts w:ascii="Times New Roman" w:hAnsi="Times New Roman" w:cs="Times New Roman"/>
          <w:sz w:val="20"/>
          <w:szCs w:val="20"/>
        </w:rPr>
        <w:t>es</w:t>
      </w:r>
      <w:r w:rsidRPr="00886316">
        <w:rPr>
          <w:rFonts w:ascii="Times New Roman" w:hAnsi="Times New Roman" w:cs="Times New Roman"/>
          <w:sz w:val="20"/>
          <w:szCs w:val="20"/>
        </w:rPr>
        <w:t xml:space="preserve"> a net dipole moment, and the dipole moment of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C</w:t>
      </w:r>
      <w:r w:rsidR="001E5E59" w:rsidRPr="00886316">
        <w:rPr>
          <w:rFonts w:ascii="Times New Roman" w:hAnsi="Times New Roman" w:cs="Times New Roman"/>
          <w:sz w:val="20"/>
          <w:szCs w:val="20"/>
        </w:rPr>
        <w:t>≡</w:t>
      </w:r>
      <w:r w:rsidRPr="00886316">
        <w:rPr>
          <w:rFonts w:ascii="Times New Roman" w:hAnsi="Times New Roman" w:cs="Times New Roman"/>
          <w:sz w:val="20"/>
          <w:szCs w:val="20"/>
        </w:rPr>
        <w:t xml:space="preserve">N is the largest, 5.63D, followed by those of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C</w:t>
      </w:r>
      <w:r w:rsidR="001E5E59" w:rsidRPr="00886316">
        <w:rPr>
          <w:rFonts w:ascii="Times New Roman" w:hAnsi="Times New Roman" w:cs="Times New Roman"/>
          <w:sz w:val="20"/>
          <w:szCs w:val="20"/>
        </w:rPr>
        <w:t>≡</w:t>
      </w:r>
      <w:r w:rsidRPr="00886316">
        <w:rPr>
          <w:rFonts w:ascii="Times New Roman" w:hAnsi="Times New Roman" w:cs="Times New Roman"/>
          <w:sz w:val="20"/>
          <w:szCs w:val="20"/>
        </w:rPr>
        <w:t xml:space="preserve">N, 5.49D and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xml:space="preserve">&gt;C═O, 4.96D. It is worth knowing that the dipole moment of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xml:space="preserve"> &gt;C═O is the smallest, 4.17D. </w:t>
      </w: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p>
    <w:p w:rsidR="007533CE" w:rsidRPr="00886316" w:rsidRDefault="007533CE" w:rsidP="00886316">
      <w:pPr>
        <w:adjustRightInd w:val="0"/>
        <w:snapToGrid w:val="0"/>
        <w:spacing w:after="0" w:line="240" w:lineRule="auto"/>
        <w:jc w:val="both"/>
        <w:rPr>
          <w:rFonts w:ascii="Times New Roman" w:hAnsi="Times New Roman" w:cs="Times New Roman"/>
          <w:sz w:val="20"/>
          <w:szCs w:val="20"/>
        </w:rPr>
      </w:pPr>
      <w:r w:rsidRPr="00886316">
        <w:rPr>
          <w:rFonts w:ascii="Times New Roman" w:hAnsi="Times New Roman" w:cs="Times New Roman"/>
          <w:sz w:val="20"/>
          <w:szCs w:val="20"/>
        </w:rPr>
        <w:t>Table 5. Dipole moment, Reaction energies, (∆H), Zero-point energies (D</w:t>
      </w:r>
      <w:r w:rsidRPr="00886316">
        <w:rPr>
          <w:rFonts w:ascii="Times New Roman" w:hAnsi="Times New Roman" w:cs="Times New Roman"/>
          <w:sz w:val="20"/>
          <w:szCs w:val="20"/>
          <w:vertAlign w:val="subscript"/>
        </w:rPr>
        <w:t>e</w:t>
      </w:r>
      <w:r w:rsidRPr="00886316">
        <w:rPr>
          <w:rFonts w:ascii="Times New Roman" w:hAnsi="Times New Roman" w:cs="Times New Roman"/>
          <w:sz w:val="20"/>
          <w:szCs w:val="20"/>
        </w:rPr>
        <w:t>) and its Band gaps (</w:t>
      </w:r>
      <w:proofErr w:type="spellStart"/>
      <w:r w:rsidRPr="00886316">
        <w:rPr>
          <w:rFonts w:ascii="Times New Roman" w:hAnsi="Times New Roman" w:cs="Times New Roman"/>
          <w:sz w:val="20"/>
          <w:szCs w:val="20"/>
        </w:rPr>
        <w:t>E</w:t>
      </w:r>
      <w:r w:rsidRPr="00886316">
        <w:rPr>
          <w:rFonts w:ascii="Times New Roman" w:hAnsi="Times New Roman" w:cs="Times New Roman"/>
          <w:sz w:val="20"/>
          <w:szCs w:val="20"/>
          <w:vertAlign w:val="subscript"/>
        </w:rPr>
        <w:t>gap</w:t>
      </w:r>
      <w:proofErr w:type="spellEnd"/>
      <w:r w:rsidRPr="00886316">
        <w:rPr>
          <w:rFonts w:ascii="Times New Roman" w:hAnsi="Times New Roman" w:cs="Times New Roman"/>
          <w:sz w:val="20"/>
          <w:szCs w:val="20"/>
        </w:rPr>
        <w:t>)</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6"/>
        <w:gridCol w:w="1915"/>
        <w:gridCol w:w="1915"/>
        <w:gridCol w:w="1915"/>
        <w:gridCol w:w="1915"/>
      </w:tblGrid>
      <w:tr w:rsidR="007533CE" w:rsidRPr="00886316" w:rsidTr="00886316">
        <w:trPr>
          <w:cantSplit/>
          <w:jc w:val="center"/>
        </w:trPr>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Polymers</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Dipole  (</w:t>
            </w:r>
            <w:proofErr w:type="spellStart"/>
            <w:r w:rsidRPr="00886316">
              <w:rPr>
                <w:rFonts w:ascii="Times New Roman" w:hAnsi="Times New Roman" w:cs="Times New Roman"/>
                <w:sz w:val="20"/>
                <w:szCs w:val="20"/>
              </w:rPr>
              <w:t>debye</w:t>
            </w:r>
            <w:proofErr w:type="spellEnd"/>
            <w:r w:rsidRPr="00886316">
              <w:rPr>
                <w:rFonts w:ascii="Times New Roman" w:hAnsi="Times New Roman" w:cs="Times New Roman"/>
                <w:sz w:val="20"/>
                <w:szCs w:val="20"/>
              </w:rPr>
              <w:t>)</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∆H(au)</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D</w:t>
            </w:r>
            <w:r w:rsidRPr="00886316">
              <w:rPr>
                <w:rFonts w:ascii="Times New Roman" w:hAnsi="Times New Roman" w:cs="Times New Roman"/>
                <w:sz w:val="20"/>
                <w:szCs w:val="20"/>
                <w:vertAlign w:val="subscript"/>
              </w:rPr>
              <w:t>e</w:t>
            </w:r>
            <w:r w:rsidRPr="00886316">
              <w:rPr>
                <w:rFonts w:ascii="Times New Roman" w:hAnsi="Times New Roman" w:cs="Times New Roman"/>
                <w:sz w:val="20"/>
                <w:szCs w:val="20"/>
              </w:rPr>
              <w:t xml:space="preserve"> (</w:t>
            </w:r>
            <w:proofErr w:type="spellStart"/>
            <w:r w:rsidRPr="00886316">
              <w:rPr>
                <w:rFonts w:ascii="Times New Roman" w:hAnsi="Times New Roman" w:cs="Times New Roman"/>
                <w:sz w:val="20"/>
                <w:szCs w:val="20"/>
              </w:rPr>
              <w:t>eV</w:t>
            </w:r>
            <w:proofErr w:type="spellEnd"/>
            <w:r w:rsidRPr="00886316">
              <w:rPr>
                <w:rFonts w:ascii="Times New Roman" w:hAnsi="Times New Roman" w:cs="Times New Roman"/>
                <w:sz w:val="20"/>
                <w:szCs w:val="20"/>
              </w:rPr>
              <w:t>)</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rPr>
              <w:t>E</w:t>
            </w:r>
            <w:r w:rsidRPr="00886316">
              <w:rPr>
                <w:rFonts w:ascii="Times New Roman" w:hAnsi="Times New Roman" w:cs="Times New Roman"/>
                <w:sz w:val="20"/>
                <w:szCs w:val="20"/>
                <w:vertAlign w:val="subscript"/>
              </w:rPr>
              <w:t>gap</w:t>
            </w:r>
            <w:proofErr w:type="spellEnd"/>
            <w:r w:rsidRPr="00886316">
              <w:rPr>
                <w:rFonts w:ascii="Times New Roman" w:hAnsi="Times New Roman" w:cs="Times New Roman"/>
                <w:sz w:val="20"/>
                <w:szCs w:val="20"/>
                <w:vertAlign w:val="subscript"/>
              </w:rPr>
              <w:t xml:space="preserve"> </w:t>
            </w:r>
            <w:r w:rsidRPr="00886316">
              <w:rPr>
                <w:rFonts w:ascii="Times New Roman" w:hAnsi="Times New Roman" w:cs="Times New Roman"/>
                <w:sz w:val="20"/>
                <w:szCs w:val="20"/>
              </w:rPr>
              <w:t>(</w:t>
            </w:r>
            <w:proofErr w:type="spellStart"/>
            <w:r w:rsidRPr="00886316">
              <w:rPr>
                <w:rFonts w:ascii="Times New Roman" w:hAnsi="Times New Roman" w:cs="Times New Roman"/>
                <w:sz w:val="20"/>
                <w:szCs w:val="20"/>
              </w:rPr>
              <w:t>eV</w:t>
            </w:r>
            <w:proofErr w:type="spellEnd"/>
            <w:r w:rsidRPr="00886316">
              <w:rPr>
                <w:rFonts w:ascii="Times New Roman" w:hAnsi="Times New Roman" w:cs="Times New Roman"/>
                <w:sz w:val="20"/>
                <w:szCs w:val="20"/>
              </w:rPr>
              <w:t>)</w:t>
            </w:r>
          </w:p>
        </w:tc>
      </w:tr>
      <w:tr w:rsidR="007533CE" w:rsidRPr="00886316" w:rsidTr="00886316">
        <w:trPr>
          <w:cantSplit/>
          <w:jc w:val="center"/>
        </w:trPr>
        <w:tc>
          <w:tcPr>
            <w:tcW w:w="1000" w:type="pct"/>
          </w:tcPr>
          <w:p w:rsidR="007533CE" w:rsidRPr="00886316" w:rsidRDefault="007533CE"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rPr>
              <w:t>PPy</w:t>
            </w:r>
            <w:proofErr w:type="spellEnd"/>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0.00</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4.90</w:t>
            </w:r>
          </w:p>
        </w:tc>
      </w:tr>
      <w:tr w:rsidR="007533CE" w:rsidRPr="00886316" w:rsidTr="00886316">
        <w:trPr>
          <w:cantSplit/>
          <w:jc w:val="center"/>
        </w:trPr>
        <w:tc>
          <w:tcPr>
            <w:tcW w:w="1000" w:type="pct"/>
          </w:tcPr>
          <w:p w:rsidR="007533CE" w:rsidRPr="00886316" w:rsidRDefault="007533CE"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rPr>
              <w:t>PTh</w:t>
            </w:r>
            <w:proofErr w:type="spellEnd"/>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0.00</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4.23</w:t>
            </w:r>
          </w:p>
        </w:tc>
      </w:tr>
      <w:tr w:rsidR="007533CE" w:rsidRPr="00886316" w:rsidTr="00886316">
        <w:trPr>
          <w:cantSplit/>
          <w:jc w:val="center"/>
        </w:trPr>
        <w:tc>
          <w:tcPr>
            <w:tcW w:w="1000" w:type="pct"/>
          </w:tcPr>
          <w:p w:rsidR="007533CE" w:rsidRPr="00886316" w:rsidRDefault="007533CE"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C≡N</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5.63</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-836.34</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0.49</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4.38</w:t>
            </w:r>
          </w:p>
        </w:tc>
      </w:tr>
      <w:tr w:rsidR="007533CE" w:rsidRPr="00886316" w:rsidTr="00886316">
        <w:trPr>
          <w:cantSplit/>
          <w:jc w:val="center"/>
        </w:trPr>
        <w:tc>
          <w:tcPr>
            <w:tcW w:w="1000" w:type="pct"/>
          </w:tcPr>
          <w:p w:rsidR="007533CE" w:rsidRPr="00886316" w:rsidRDefault="007533CE"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C≡N</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5.49</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-2395.04</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0.50</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3.94</w:t>
            </w:r>
          </w:p>
        </w:tc>
      </w:tr>
      <w:tr w:rsidR="007533CE" w:rsidRPr="00886316" w:rsidTr="00886316">
        <w:trPr>
          <w:cantSplit/>
          <w:jc w:val="center"/>
        </w:trPr>
        <w:tc>
          <w:tcPr>
            <w:tcW w:w="1000" w:type="pct"/>
          </w:tcPr>
          <w:p w:rsidR="007533CE" w:rsidRPr="00886316" w:rsidRDefault="007533CE"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&gt;C═O</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4.96</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1.15</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0.19</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4.01</w:t>
            </w:r>
          </w:p>
        </w:tc>
      </w:tr>
      <w:tr w:rsidR="007533CE" w:rsidRPr="00886316" w:rsidTr="00886316">
        <w:trPr>
          <w:cantSplit/>
          <w:jc w:val="center"/>
        </w:trPr>
        <w:tc>
          <w:tcPr>
            <w:tcW w:w="1000" w:type="pct"/>
          </w:tcPr>
          <w:p w:rsidR="007533CE" w:rsidRPr="00886316" w:rsidRDefault="007533CE" w:rsidP="00886316">
            <w:pPr>
              <w:adjustRightInd w:val="0"/>
              <w:snapToGrid w:val="0"/>
              <w:jc w:val="both"/>
              <w:rPr>
                <w:rFonts w:ascii="Times New Roman" w:hAnsi="Times New Roman" w:cs="Times New Roman"/>
                <w:sz w:val="20"/>
                <w:szCs w:val="20"/>
              </w:rPr>
            </w:pP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&gt;C═O</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4.17</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1.15</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0.49</w:t>
            </w:r>
          </w:p>
        </w:tc>
        <w:tc>
          <w:tcPr>
            <w:tcW w:w="1000" w:type="pct"/>
          </w:tcPr>
          <w:p w:rsidR="007533CE" w:rsidRPr="00886316" w:rsidRDefault="007533CE" w:rsidP="00886316">
            <w:pPr>
              <w:adjustRightInd w:val="0"/>
              <w:snapToGrid w:val="0"/>
              <w:jc w:val="both"/>
              <w:rPr>
                <w:rFonts w:ascii="Times New Roman" w:hAnsi="Times New Roman" w:cs="Times New Roman"/>
                <w:sz w:val="20"/>
                <w:szCs w:val="20"/>
              </w:rPr>
            </w:pPr>
            <w:r w:rsidRPr="00886316">
              <w:rPr>
                <w:rFonts w:ascii="Times New Roman" w:hAnsi="Times New Roman" w:cs="Times New Roman"/>
                <w:sz w:val="20"/>
                <w:szCs w:val="20"/>
              </w:rPr>
              <w:t>3.71</w:t>
            </w:r>
          </w:p>
        </w:tc>
      </w:tr>
    </w:tbl>
    <w:p w:rsidR="00886316" w:rsidRDefault="00886316" w:rsidP="00886316">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7533CE" w:rsidRPr="00886316" w:rsidRDefault="007533CE" w:rsidP="00886316">
      <w:pPr>
        <w:autoSpaceDE w:val="0"/>
        <w:autoSpaceDN w:val="0"/>
        <w:adjustRightInd w:val="0"/>
        <w:snapToGrid w:val="0"/>
        <w:spacing w:after="0" w:line="240" w:lineRule="auto"/>
        <w:jc w:val="both"/>
        <w:rPr>
          <w:rFonts w:ascii="Times New Roman" w:hAnsi="Times New Roman" w:cs="Times New Roman"/>
          <w:b/>
          <w:sz w:val="20"/>
          <w:szCs w:val="20"/>
        </w:rPr>
      </w:pPr>
      <w:r w:rsidRPr="00886316">
        <w:rPr>
          <w:rFonts w:ascii="Times New Roman" w:hAnsi="Times New Roman" w:cs="Times New Roman"/>
          <w:b/>
          <w:noProof/>
          <w:sz w:val="20"/>
          <w:szCs w:val="20"/>
          <w:lang w:eastAsia="zh-CN"/>
        </w:rPr>
        <w:lastRenderedPageBreak/>
        <w:drawing>
          <wp:inline distT="0" distB="0" distL="0" distR="0">
            <wp:extent cx="4800600" cy="2647950"/>
            <wp:effectExtent l="19050" t="0" r="19050" b="0"/>
            <wp:docPr id="20"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533CE" w:rsidRPr="00886316" w:rsidRDefault="007533CE" w:rsidP="00886316">
      <w:pPr>
        <w:autoSpaceDE w:val="0"/>
        <w:autoSpaceDN w:val="0"/>
        <w:adjustRightInd w:val="0"/>
        <w:snapToGrid w:val="0"/>
        <w:spacing w:after="0" w:line="240" w:lineRule="auto"/>
        <w:jc w:val="both"/>
        <w:rPr>
          <w:rFonts w:ascii="Times New Roman" w:hAnsi="Times New Roman" w:cs="Times New Roman"/>
          <w:bCs/>
          <w:sz w:val="20"/>
          <w:szCs w:val="20"/>
        </w:rPr>
      </w:pPr>
    </w:p>
    <w:p w:rsidR="007533CE" w:rsidRPr="00886316" w:rsidRDefault="007533CE" w:rsidP="00886316">
      <w:pPr>
        <w:autoSpaceDE w:val="0"/>
        <w:autoSpaceDN w:val="0"/>
        <w:adjustRightInd w:val="0"/>
        <w:snapToGrid w:val="0"/>
        <w:spacing w:after="0" w:line="240" w:lineRule="auto"/>
        <w:jc w:val="both"/>
        <w:rPr>
          <w:rFonts w:ascii="Times New Roman" w:hAnsi="Times New Roman" w:cs="Times New Roman"/>
          <w:bCs/>
          <w:sz w:val="20"/>
          <w:szCs w:val="20"/>
        </w:rPr>
      </w:pPr>
      <w:r w:rsidRPr="00886316">
        <w:rPr>
          <w:rFonts w:ascii="Times New Roman" w:hAnsi="Times New Roman" w:cs="Times New Roman"/>
          <w:bCs/>
          <w:sz w:val="20"/>
          <w:szCs w:val="20"/>
        </w:rPr>
        <w:t>Fig.4. Plot showing the effect of substituent on Band gaps of polymers</w:t>
      </w:r>
    </w:p>
    <w:p w:rsidR="007533CE" w:rsidRPr="00886316" w:rsidRDefault="007533CE" w:rsidP="00886316">
      <w:pPr>
        <w:autoSpaceDE w:val="0"/>
        <w:autoSpaceDN w:val="0"/>
        <w:adjustRightInd w:val="0"/>
        <w:snapToGrid w:val="0"/>
        <w:spacing w:after="0" w:line="240" w:lineRule="auto"/>
        <w:jc w:val="both"/>
        <w:rPr>
          <w:rFonts w:ascii="Times New Roman" w:hAnsi="Times New Roman" w:cs="Times New Roman"/>
          <w:sz w:val="20"/>
          <w:szCs w:val="20"/>
        </w:rPr>
      </w:pPr>
    </w:p>
    <w:p w:rsidR="00886316" w:rsidRDefault="00886316" w:rsidP="00886316">
      <w:pPr>
        <w:autoSpaceDE w:val="0"/>
        <w:autoSpaceDN w:val="0"/>
        <w:adjustRightInd w:val="0"/>
        <w:snapToGrid w:val="0"/>
        <w:spacing w:after="0" w:line="240" w:lineRule="auto"/>
        <w:jc w:val="both"/>
        <w:rPr>
          <w:rFonts w:ascii="Times New Roman" w:hAnsi="Times New Roman" w:cs="Times New Roman"/>
          <w:b/>
          <w:sz w:val="20"/>
          <w:szCs w:val="20"/>
        </w:rPr>
        <w:sectPr w:rsidR="00886316" w:rsidSect="00886316">
          <w:type w:val="continuous"/>
          <w:pgSz w:w="12240" w:h="15840" w:code="1"/>
          <w:pgMar w:top="1440" w:right="1440" w:bottom="1440" w:left="1440" w:header="720" w:footer="720" w:gutter="0"/>
          <w:cols w:space="720"/>
          <w:docGrid w:linePitch="360"/>
        </w:sectPr>
      </w:pPr>
    </w:p>
    <w:p w:rsidR="00475188" w:rsidRPr="00886316" w:rsidRDefault="00475188" w:rsidP="00886316">
      <w:pPr>
        <w:autoSpaceDE w:val="0"/>
        <w:autoSpaceDN w:val="0"/>
        <w:adjustRightInd w:val="0"/>
        <w:snapToGrid w:val="0"/>
        <w:spacing w:after="0" w:line="240" w:lineRule="auto"/>
        <w:jc w:val="both"/>
        <w:rPr>
          <w:rFonts w:ascii="Times New Roman" w:hAnsi="Times New Roman" w:cs="Times New Roman"/>
          <w:b/>
          <w:sz w:val="20"/>
          <w:szCs w:val="20"/>
        </w:rPr>
      </w:pPr>
      <w:r w:rsidRPr="00886316">
        <w:rPr>
          <w:rFonts w:ascii="Times New Roman" w:hAnsi="Times New Roman" w:cs="Times New Roman"/>
          <w:b/>
          <w:sz w:val="20"/>
          <w:szCs w:val="20"/>
        </w:rPr>
        <w:lastRenderedPageBreak/>
        <w:t>4.</w:t>
      </w:r>
      <w:r w:rsidR="001F56D8" w:rsidRPr="00886316">
        <w:rPr>
          <w:rFonts w:ascii="Times New Roman" w:hAnsi="Times New Roman" w:cs="Times New Roman"/>
          <w:b/>
          <w:sz w:val="20"/>
          <w:szCs w:val="20"/>
        </w:rPr>
        <w:t xml:space="preserve"> </w:t>
      </w:r>
      <w:r w:rsidRPr="00886316">
        <w:rPr>
          <w:rFonts w:ascii="Times New Roman" w:hAnsi="Times New Roman" w:cs="Times New Roman"/>
          <w:b/>
          <w:sz w:val="20"/>
          <w:szCs w:val="20"/>
        </w:rPr>
        <w:t>Conclusion</w:t>
      </w:r>
    </w:p>
    <w:p w:rsidR="00475188" w:rsidRPr="00886316" w:rsidRDefault="00475188" w:rsidP="00886316">
      <w:pPr>
        <w:autoSpaceDE w:val="0"/>
        <w:autoSpaceDN w:val="0"/>
        <w:adjustRightInd w:val="0"/>
        <w:snapToGrid w:val="0"/>
        <w:spacing w:after="0" w:line="240" w:lineRule="auto"/>
        <w:ind w:firstLine="720"/>
        <w:jc w:val="both"/>
        <w:rPr>
          <w:rFonts w:ascii="Times New Roman" w:hAnsi="Times New Roman" w:cs="Times New Roman"/>
          <w:sz w:val="20"/>
          <w:szCs w:val="20"/>
        </w:rPr>
      </w:pPr>
      <w:proofErr w:type="spellStart"/>
      <w:r w:rsidRPr="00886316">
        <w:rPr>
          <w:rFonts w:ascii="Times New Roman" w:hAnsi="Times New Roman" w:cs="Times New Roman"/>
          <w:sz w:val="20"/>
          <w:szCs w:val="20"/>
        </w:rPr>
        <w:t>Polypyrrole</w:t>
      </w:r>
      <w:proofErr w:type="spellEnd"/>
      <w:r w:rsidRPr="00886316">
        <w:rPr>
          <w:rFonts w:ascii="Times New Roman" w:hAnsi="Times New Roman" w:cs="Times New Roman"/>
          <w:sz w:val="20"/>
          <w:szCs w:val="20"/>
        </w:rPr>
        <w:t xml:space="preserve"> and </w:t>
      </w:r>
      <w:proofErr w:type="spellStart"/>
      <w:r w:rsidRPr="00886316">
        <w:rPr>
          <w:rFonts w:ascii="Times New Roman" w:hAnsi="Times New Roman" w:cs="Times New Roman"/>
          <w:sz w:val="20"/>
          <w:szCs w:val="20"/>
        </w:rPr>
        <w:t>polythiophene</w:t>
      </w:r>
      <w:proofErr w:type="spellEnd"/>
      <w:r w:rsidRPr="00886316">
        <w:rPr>
          <w:rFonts w:ascii="Times New Roman" w:hAnsi="Times New Roman" w:cs="Times New Roman"/>
          <w:sz w:val="20"/>
          <w:szCs w:val="20"/>
        </w:rPr>
        <w:t xml:space="preserve"> present special problem in computational modeling because of </w:t>
      </w:r>
      <w:r w:rsidR="00715332" w:rsidRPr="00886316">
        <w:rPr>
          <w:rFonts w:ascii="Times New Roman" w:hAnsi="Times New Roman" w:cs="Times New Roman"/>
          <w:sz w:val="20"/>
          <w:szCs w:val="20"/>
        </w:rPr>
        <w:t>their</w:t>
      </w:r>
      <w:r w:rsidRPr="00886316">
        <w:rPr>
          <w:rFonts w:ascii="Times New Roman" w:hAnsi="Times New Roman" w:cs="Times New Roman"/>
          <w:sz w:val="20"/>
          <w:szCs w:val="20"/>
        </w:rPr>
        <w:t xml:space="preserve"> extended molecular system. The</w:t>
      </w:r>
      <w:r w:rsidR="00715332" w:rsidRPr="00886316">
        <w:rPr>
          <w:rFonts w:ascii="Times New Roman" w:hAnsi="Times New Roman" w:cs="Times New Roman"/>
          <w:sz w:val="20"/>
          <w:szCs w:val="20"/>
        </w:rPr>
        <w:t>ir size and structure complexities cause</w:t>
      </w:r>
      <w:r w:rsidRPr="00886316">
        <w:rPr>
          <w:rFonts w:ascii="Times New Roman" w:hAnsi="Times New Roman" w:cs="Times New Roman"/>
          <w:sz w:val="20"/>
          <w:szCs w:val="20"/>
        </w:rPr>
        <w:t xml:space="preserve"> the difficulty. The same observatio</w:t>
      </w:r>
      <w:r w:rsidR="00C31D4D" w:rsidRPr="00886316">
        <w:rPr>
          <w:rFonts w:ascii="Times New Roman" w:hAnsi="Times New Roman" w:cs="Times New Roman"/>
          <w:sz w:val="20"/>
          <w:szCs w:val="20"/>
        </w:rPr>
        <w:t xml:space="preserve">n was reported previously by </w:t>
      </w:r>
      <w:r w:rsidR="008A2049" w:rsidRPr="00886316">
        <w:rPr>
          <w:rFonts w:ascii="Times New Roman" w:hAnsi="Times New Roman" w:cs="Times New Roman"/>
          <w:sz w:val="20"/>
          <w:szCs w:val="20"/>
        </w:rPr>
        <w:t>[34-35</w:t>
      </w:r>
      <w:r w:rsidRPr="00886316">
        <w:rPr>
          <w:rFonts w:ascii="Times New Roman" w:hAnsi="Times New Roman" w:cs="Times New Roman"/>
          <w:sz w:val="20"/>
          <w:szCs w:val="20"/>
        </w:rPr>
        <w:t xml:space="preserve">]. This study shows that using hybrid DFT </w:t>
      </w:r>
      <w:r w:rsidR="00715332" w:rsidRPr="00886316">
        <w:rPr>
          <w:rFonts w:ascii="Times New Roman" w:hAnsi="Times New Roman" w:cs="Times New Roman"/>
          <w:sz w:val="20"/>
          <w:szCs w:val="20"/>
        </w:rPr>
        <w:t>/</w:t>
      </w:r>
      <w:r w:rsidRPr="00886316">
        <w:rPr>
          <w:rFonts w:ascii="Times New Roman" w:hAnsi="Times New Roman" w:cs="Times New Roman"/>
          <w:sz w:val="20"/>
          <w:szCs w:val="20"/>
        </w:rPr>
        <w:t xml:space="preserve">6-31G* basis set, a substantial improvement in the properties can be obtained. </w:t>
      </w:r>
    </w:p>
    <w:p w:rsidR="00475188" w:rsidRPr="00886316" w:rsidRDefault="00475188" w:rsidP="00886316">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86316">
        <w:rPr>
          <w:rFonts w:ascii="Times New Roman" w:hAnsi="Times New Roman" w:cs="Times New Roman"/>
          <w:sz w:val="20"/>
          <w:szCs w:val="20"/>
        </w:rPr>
        <w:t xml:space="preserve">From the results obtained it can be implied that </w:t>
      </w:r>
      <w:proofErr w:type="spellStart"/>
      <w:r w:rsidRPr="00886316">
        <w:rPr>
          <w:rFonts w:ascii="Times New Roman" w:hAnsi="Times New Roman" w:cs="Times New Roman"/>
          <w:sz w:val="20"/>
          <w:szCs w:val="20"/>
        </w:rPr>
        <w:t>PTh</w:t>
      </w:r>
      <w:proofErr w:type="spellEnd"/>
      <w:r w:rsidRPr="00886316">
        <w:rPr>
          <w:rFonts w:ascii="Times New Roman" w:hAnsi="Times New Roman" w:cs="Times New Roman"/>
          <w:sz w:val="20"/>
          <w:szCs w:val="20"/>
        </w:rPr>
        <w:t>- C</w:t>
      </w:r>
      <w:r w:rsidR="001E5E59" w:rsidRPr="00886316">
        <w:rPr>
          <w:rFonts w:ascii="Times New Roman" w:hAnsi="Times New Roman" w:cs="Times New Roman"/>
          <w:sz w:val="20"/>
          <w:szCs w:val="20"/>
        </w:rPr>
        <w:t>≡</w:t>
      </w:r>
      <w:r w:rsidRPr="00886316">
        <w:rPr>
          <w:rFonts w:ascii="Times New Roman" w:hAnsi="Times New Roman" w:cs="Times New Roman"/>
          <w:sz w:val="20"/>
          <w:szCs w:val="20"/>
        </w:rPr>
        <w:t>N is</w:t>
      </w:r>
      <w:r w:rsidR="00715332" w:rsidRPr="00886316">
        <w:rPr>
          <w:rFonts w:ascii="Times New Roman" w:hAnsi="Times New Roman" w:cs="Times New Roman"/>
          <w:sz w:val="20"/>
          <w:szCs w:val="20"/>
        </w:rPr>
        <w:t xml:space="preserve"> the</w:t>
      </w:r>
      <w:r w:rsidRPr="00886316">
        <w:rPr>
          <w:rFonts w:ascii="Times New Roman" w:hAnsi="Times New Roman" w:cs="Times New Roman"/>
          <w:sz w:val="20"/>
          <w:szCs w:val="20"/>
        </w:rPr>
        <w:t xml:space="preserve"> most stable structure under the values of ∆H and De. The calculated dipole moment of </w:t>
      </w:r>
      <w:proofErr w:type="spellStart"/>
      <w:r w:rsidRPr="00886316">
        <w:rPr>
          <w:rFonts w:ascii="Times New Roman" w:hAnsi="Times New Roman" w:cs="Times New Roman"/>
          <w:sz w:val="20"/>
          <w:szCs w:val="20"/>
        </w:rPr>
        <w:t>PPy</w:t>
      </w:r>
      <w:proofErr w:type="spellEnd"/>
      <w:r w:rsidRPr="00886316">
        <w:rPr>
          <w:rFonts w:ascii="Times New Roman" w:hAnsi="Times New Roman" w:cs="Times New Roman"/>
          <w:sz w:val="20"/>
          <w:szCs w:val="20"/>
        </w:rPr>
        <w:t>- C</w:t>
      </w:r>
      <w:r w:rsidR="001E5E59" w:rsidRPr="00886316">
        <w:rPr>
          <w:rFonts w:ascii="Times New Roman" w:hAnsi="Times New Roman" w:cs="Times New Roman"/>
          <w:sz w:val="20"/>
          <w:szCs w:val="20"/>
        </w:rPr>
        <w:t>≡</w:t>
      </w:r>
      <w:r w:rsidRPr="00886316">
        <w:rPr>
          <w:rFonts w:ascii="Times New Roman" w:hAnsi="Times New Roman" w:cs="Times New Roman"/>
          <w:sz w:val="20"/>
          <w:szCs w:val="20"/>
        </w:rPr>
        <w:t>N is the largest</w:t>
      </w:r>
      <w:r w:rsidR="00715332" w:rsidRPr="00886316">
        <w:rPr>
          <w:rFonts w:ascii="Times New Roman" w:hAnsi="Times New Roman" w:cs="Times New Roman"/>
          <w:sz w:val="20"/>
          <w:szCs w:val="20"/>
        </w:rPr>
        <w:t>, (5.63D)</w:t>
      </w:r>
      <w:r w:rsidRPr="00886316">
        <w:rPr>
          <w:rFonts w:ascii="Times New Roman" w:hAnsi="Times New Roman" w:cs="Times New Roman"/>
          <w:sz w:val="20"/>
          <w:szCs w:val="20"/>
        </w:rPr>
        <w:t xml:space="preserve"> and with the strongest IR absorption peak located at 2332 cm</w:t>
      </w:r>
      <w:r w:rsidRPr="00886316">
        <w:rPr>
          <w:rFonts w:ascii="Times New Roman" w:hAnsi="Times New Roman" w:cs="Times New Roman"/>
          <w:sz w:val="20"/>
          <w:szCs w:val="20"/>
          <w:vertAlign w:val="superscript"/>
        </w:rPr>
        <w:t>-1</w:t>
      </w:r>
      <w:r w:rsidRPr="00886316">
        <w:rPr>
          <w:rFonts w:ascii="Times New Roman" w:hAnsi="Times New Roman" w:cs="Times New Roman"/>
          <w:sz w:val="20"/>
          <w:szCs w:val="20"/>
        </w:rPr>
        <w:t>. The substitution of these groups destabilize</w:t>
      </w:r>
      <w:r w:rsidR="00BB1541" w:rsidRPr="00886316">
        <w:rPr>
          <w:rFonts w:ascii="Times New Roman" w:hAnsi="Times New Roman" w:cs="Times New Roman"/>
          <w:sz w:val="20"/>
          <w:szCs w:val="20"/>
        </w:rPr>
        <w:t>d</w:t>
      </w:r>
      <w:r w:rsidRPr="00886316">
        <w:rPr>
          <w:rFonts w:ascii="Times New Roman" w:hAnsi="Times New Roman" w:cs="Times New Roman"/>
          <w:sz w:val="20"/>
          <w:szCs w:val="20"/>
        </w:rPr>
        <w:t xml:space="preserve"> the HOMO and LUMO levels</w:t>
      </w:r>
      <w:r w:rsidR="00715332" w:rsidRPr="00886316">
        <w:rPr>
          <w:rFonts w:ascii="Times New Roman" w:hAnsi="Times New Roman" w:cs="Times New Roman"/>
          <w:sz w:val="20"/>
          <w:szCs w:val="20"/>
        </w:rPr>
        <w:t>;</w:t>
      </w:r>
      <w:r w:rsidRPr="00886316">
        <w:rPr>
          <w:rFonts w:ascii="Times New Roman" w:hAnsi="Times New Roman" w:cs="Times New Roman"/>
          <w:sz w:val="20"/>
          <w:szCs w:val="20"/>
        </w:rPr>
        <w:t xml:space="preserve"> decrease</w:t>
      </w:r>
      <w:r w:rsidR="00BB1541" w:rsidRPr="00886316">
        <w:rPr>
          <w:rFonts w:ascii="Times New Roman" w:hAnsi="Times New Roman" w:cs="Times New Roman"/>
          <w:sz w:val="20"/>
          <w:szCs w:val="20"/>
        </w:rPr>
        <w:t>d</w:t>
      </w:r>
      <w:r w:rsidRPr="00886316">
        <w:rPr>
          <w:rFonts w:ascii="Times New Roman" w:hAnsi="Times New Roman" w:cs="Times New Roman"/>
          <w:sz w:val="20"/>
          <w:szCs w:val="20"/>
        </w:rPr>
        <w:t xml:space="preserve"> the band gaps, and increased the conjugation length, implying that the substituted compounds are better polymers for biosensor applications. We hope that our results may provide a reference for further experimental and theoretical work as well as effects directed towards the synthesis of these derivatives</w:t>
      </w:r>
      <w:r w:rsidR="0069534C" w:rsidRPr="00886316">
        <w:rPr>
          <w:rFonts w:ascii="Times New Roman" w:hAnsi="Times New Roman" w:cs="Times New Roman"/>
          <w:sz w:val="20"/>
          <w:szCs w:val="20"/>
        </w:rPr>
        <w:t>.</w:t>
      </w:r>
    </w:p>
    <w:p w:rsidR="00475188" w:rsidRPr="00886316" w:rsidRDefault="00475188" w:rsidP="00886316">
      <w:pPr>
        <w:autoSpaceDE w:val="0"/>
        <w:autoSpaceDN w:val="0"/>
        <w:adjustRightInd w:val="0"/>
        <w:snapToGrid w:val="0"/>
        <w:spacing w:after="0" w:line="240" w:lineRule="auto"/>
        <w:jc w:val="both"/>
        <w:rPr>
          <w:rFonts w:ascii="Times New Roman" w:hAnsi="Times New Roman" w:cs="Times New Roman"/>
          <w:b/>
          <w:i/>
          <w:sz w:val="20"/>
          <w:szCs w:val="20"/>
        </w:rPr>
      </w:pPr>
      <w:r w:rsidRPr="00886316">
        <w:rPr>
          <w:rFonts w:ascii="Times New Roman" w:hAnsi="Times New Roman" w:cs="Times New Roman"/>
          <w:b/>
          <w:i/>
          <w:sz w:val="20"/>
          <w:szCs w:val="20"/>
        </w:rPr>
        <w:t>Acknowledgement</w:t>
      </w:r>
    </w:p>
    <w:p w:rsidR="001F56D8" w:rsidRPr="00886316" w:rsidRDefault="00475188" w:rsidP="00886316">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86316">
        <w:rPr>
          <w:rFonts w:ascii="Times New Roman" w:hAnsi="Times New Roman" w:cs="Times New Roman"/>
          <w:sz w:val="20"/>
          <w:szCs w:val="20"/>
        </w:rPr>
        <w:t xml:space="preserve">The authors are </w:t>
      </w:r>
      <w:r w:rsidR="00B5065E" w:rsidRPr="00886316">
        <w:rPr>
          <w:rFonts w:ascii="Times New Roman" w:hAnsi="Times New Roman" w:cs="Times New Roman"/>
          <w:sz w:val="20"/>
          <w:szCs w:val="20"/>
        </w:rPr>
        <w:t xml:space="preserve">grateful </w:t>
      </w:r>
      <w:r w:rsidRPr="00886316">
        <w:rPr>
          <w:rFonts w:ascii="Times New Roman" w:hAnsi="Times New Roman" w:cs="Times New Roman"/>
          <w:sz w:val="20"/>
          <w:szCs w:val="20"/>
        </w:rPr>
        <w:t xml:space="preserve">to </w:t>
      </w:r>
      <w:r w:rsidR="0086392A" w:rsidRPr="00886316">
        <w:rPr>
          <w:rFonts w:ascii="Times New Roman" w:hAnsi="Times New Roman" w:cs="Times New Roman"/>
          <w:sz w:val="20"/>
          <w:szCs w:val="20"/>
        </w:rPr>
        <w:t xml:space="preserve">God </w:t>
      </w:r>
      <w:r w:rsidR="007D1AB0" w:rsidRPr="00886316">
        <w:rPr>
          <w:rFonts w:ascii="Times New Roman" w:hAnsi="Times New Roman" w:cs="Times New Roman"/>
          <w:sz w:val="20"/>
          <w:szCs w:val="20"/>
        </w:rPr>
        <w:t xml:space="preserve">for </w:t>
      </w:r>
      <w:r w:rsidR="0086392A" w:rsidRPr="00886316">
        <w:rPr>
          <w:rFonts w:ascii="Times New Roman" w:hAnsi="Times New Roman" w:cs="Times New Roman"/>
          <w:sz w:val="20"/>
          <w:szCs w:val="20"/>
        </w:rPr>
        <w:t>his Grace and mercies</w:t>
      </w:r>
      <w:r w:rsidR="007D1AB0" w:rsidRPr="00886316">
        <w:rPr>
          <w:rFonts w:ascii="Times New Roman" w:hAnsi="Times New Roman" w:cs="Times New Roman"/>
          <w:sz w:val="20"/>
          <w:szCs w:val="20"/>
        </w:rPr>
        <w:t>.</w:t>
      </w:r>
    </w:p>
    <w:p w:rsidR="001F56D8" w:rsidRPr="00886316" w:rsidRDefault="001F56D8" w:rsidP="00886316">
      <w:pPr>
        <w:autoSpaceDE w:val="0"/>
        <w:autoSpaceDN w:val="0"/>
        <w:adjustRightInd w:val="0"/>
        <w:snapToGrid w:val="0"/>
        <w:spacing w:after="0" w:line="240" w:lineRule="auto"/>
        <w:jc w:val="both"/>
        <w:rPr>
          <w:rFonts w:ascii="Times New Roman" w:hAnsi="Times New Roman" w:cs="Times New Roman"/>
          <w:sz w:val="20"/>
          <w:szCs w:val="20"/>
        </w:rPr>
      </w:pPr>
    </w:p>
    <w:p w:rsidR="00475188" w:rsidRPr="00886316" w:rsidRDefault="00475188" w:rsidP="00886316">
      <w:pPr>
        <w:adjustRightInd w:val="0"/>
        <w:snapToGrid w:val="0"/>
        <w:spacing w:after="0" w:line="240" w:lineRule="auto"/>
        <w:jc w:val="both"/>
        <w:rPr>
          <w:rFonts w:ascii="Times New Roman" w:hAnsi="Times New Roman" w:cs="Times New Roman"/>
          <w:b/>
          <w:sz w:val="20"/>
          <w:szCs w:val="20"/>
        </w:rPr>
      </w:pPr>
      <w:r w:rsidRPr="00886316">
        <w:rPr>
          <w:rFonts w:ascii="Times New Roman" w:hAnsi="Times New Roman" w:cs="Times New Roman"/>
          <w:b/>
          <w:sz w:val="20"/>
          <w:szCs w:val="20"/>
        </w:rPr>
        <w:t xml:space="preserve">References </w:t>
      </w:r>
    </w:p>
    <w:p w:rsidR="00475188" w:rsidRPr="00886316" w:rsidRDefault="00E9732F" w:rsidP="00886316">
      <w:pPr>
        <w:pStyle w:val="Default"/>
        <w:snapToGrid w:val="0"/>
        <w:ind w:left="450" w:hanging="450"/>
        <w:jc w:val="both"/>
        <w:rPr>
          <w:b/>
          <w:color w:val="auto"/>
          <w:sz w:val="20"/>
          <w:szCs w:val="20"/>
        </w:rPr>
      </w:pPr>
      <w:r w:rsidRPr="00886316">
        <w:rPr>
          <w:color w:val="auto"/>
          <w:sz w:val="20"/>
          <w:szCs w:val="20"/>
        </w:rPr>
        <w:t>[</w:t>
      </w:r>
      <w:r w:rsidR="00EA6E6E" w:rsidRPr="00886316">
        <w:rPr>
          <w:color w:val="auto"/>
          <w:sz w:val="20"/>
          <w:szCs w:val="20"/>
        </w:rPr>
        <w:t>1</w:t>
      </w:r>
      <w:r w:rsidRPr="00886316">
        <w:rPr>
          <w:color w:val="auto"/>
          <w:sz w:val="20"/>
          <w:szCs w:val="20"/>
        </w:rPr>
        <w:t>]</w:t>
      </w:r>
      <w:r w:rsidR="0037360F" w:rsidRPr="00886316">
        <w:rPr>
          <w:color w:val="auto"/>
          <w:sz w:val="20"/>
          <w:szCs w:val="20"/>
        </w:rPr>
        <w:t>.</w:t>
      </w:r>
      <w:r w:rsidR="00EA6E6E" w:rsidRPr="00886316">
        <w:rPr>
          <w:color w:val="auto"/>
          <w:sz w:val="20"/>
          <w:szCs w:val="20"/>
        </w:rPr>
        <w:tab/>
      </w:r>
      <w:r w:rsidR="004249EF" w:rsidRPr="00886316">
        <w:rPr>
          <w:color w:val="auto"/>
          <w:sz w:val="20"/>
          <w:szCs w:val="20"/>
        </w:rPr>
        <w:t xml:space="preserve">M. D. </w:t>
      </w:r>
      <w:proofErr w:type="spellStart"/>
      <w:r w:rsidR="00475188" w:rsidRPr="00886316">
        <w:rPr>
          <w:color w:val="auto"/>
          <w:sz w:val="20"/>
          <w:szCs w:val="20"/>
        </w:rPr>
        <w:t>Aminur</w:t>
      </w:r>
      <w:proofErr w:type="spellEnd"/>
      <w:r w:rsidR="00475188" w:rsidRPr="00886316">
        <w:rPr>
          <w:color w:val="auto"/>
          <w:sz w:val="20"/>
          <w:szCs w:val="20"/>
        </w:rPr>
        <w:t xml:space="preserve"> </w:t>
      </w:r>
      <w:proofErr w:type="spellStart"/>
      <w:r w:rsidR="00475188" w:rsidRPr="00886316">
        <w:rPr>
          <w:color w:val="auto"/>
          <w:sz w:val="20"/>
          <w:szCs w:val="20"/>
        </w:rPr>
        <w:t>Rahman</w:t>
      </w:r>
      <w:proofErr w:type="spellEnd"/>
      <w:r w:rsidR="00475188" w:rsidRPr="00886316">
        <w:rPr>
          <w:color w:val="auto"/>
          <w:sz w:val="20"/>
          <w:szCs w:val="20"/>
        </w:rPr>
        <w:t>, Kumar,</w:t>
      </w:r>
      <w:r w:rsidR="004249EF" w:rsidRPr="00886316">
        <w:rPr>
          <w:color w:val="auto"/>
          <w:sz w:val="20"/>
          <w:szCs w:val="20"/>
        </w:rPr>
        <w:t xml:space="preserve"> P.</w:t>
      </w:r>
      <w:r w:rsidR="00FE649A" w:rsidRPr="00886316">
        <w:rPr>
          <w:color w:val="auto"/>
          <w:sz w:val="20"/>
          <w:szCs w:val="20"/>
        </w:rPr>
        <w:t xml:space="preserve"> </w:t>
      </w:r>
      <w:r w:rsidR="00475188" w:rsidRPr="00886316">
        <w:rPr>
          <w:color w:val="auto"/>
          <w:sz w:val="20"/>
          <w:szCs w:val="20"/>
        </w:rPr>
        <w:t>DEOG-</w:t>
      </w:r>
      <w:proofErr w:type="spellStart"/>
      <w:r w:rsidR="00475188" w:rsidRPr="00886316">
        <w:rPr>
          <w:color w:val="auto"/>
          <w:sz w:val="20"/>
          <w:szCs w:val="20"/>
        </w:rPr>
        <w:t>su</w:t>
      </w:r>
      <w:proofErr w:type="spellEnd"/>
      <w:r w:rsidR="00475188" w:rsidRPr="00886316">
        <w:rPr>
          <w:color w:val="auto"/>
          <w:sz w:val="20"/>
          <w:szCs w:val="20"/>
        </w:rPr>
        <w:t>,</w:t>
      </w:r>
      <w:r w:rsidR="004249EF" w:rsidRPr="00886316">
        <w:rPr>
          <w:color w:val="auto"/>
          <w:sz w:val="20"/>
          <w:szCs w:val="20"/>
        </w:rPr>
        <w:t xml:space="preserve">  </w:t>
      </w:r>
      <w:proofErr w:type="spellStart"/>
      <w:r w:rsidR="004249EF" w:rsidRPr="00886316">
        <w:rPr>
          <w:color w:val="auto"/>
          <w:sz w:val="20"/>
          <w:szCs w:val="20"/>
        </w:rPr>
        <w:t>S.</w:t>
      </w:r>
      <w:r w:rsidR="00475188" w:rsidRPr="00886316">
        <w:rPr>
          <w:color w:val="auto"/>
          <w:sz w:val="20"/>
          <w:szCs w:val="20"/>
        </w:rPr>
        <w:t>Toon</w:t>
      </w:r>
      <w:proofErr w:type="spellEnd"/>
      <w:r w:rsidR="00475188" w:rsidRPr="00886316">
        <w:rPr>
          <w:color w:val="auto"/>
          <w:sz w:val="20"/>
          <w:szCs w:val="20"/>
        </w:rPr>
        <w:t>-Bo</w:t>
      </w:r>
      <w:r w:rsidR="002C44F8" w:rsidRPr="00886316">
        <w:rPr>
          <w:color w:val="auto"/>
          <w:sz w:val="20"/>
          <w:szCs w:val="20"/>
        </w:rPr>
        <w:t>,</w:t>
      </w:r>
      <w:r w:rsidR="004249EF" w:rsidRPr="00886316">
        <w:rPr>
          <w:color w:val="auto"/>
          <w:sz w:val="20"/>
          <w:szCs w:val="20"/>
        </w:rPr>
        <w:t xml:space="preserve"> </w:t>
      </w:r>
      <w:r w:rsidR="00475188" w:rsidRPr="00886316">
        <w:rPr>
          <w:i/>
          <w:color w:val="auto"/>
          <w:sz w:val="20"/>
          <w:szCs w:val="20"/>
        </w:rPr>
        <w:t>Sensors</w:t>
      </w:r>
      <w:r w:rsidR="00EA6E6E" w:rsidRPr="00886316">
        <w:rPr>
          <w:i/>
          <w:color w:val="auto"/>
          <w:sz w:val="20"/>
          <w:szCs w:val="20"/>
        </w:rPr>
        <w:t xml:space="preserve"> </w:t>
      </w:r>
      <w:r w:rsidR="00FE649A" w:rsidRPr="00886316">
        <w:rPr>
          <w:b/>
          <w:color w:val="auto"/>
          <w:sz w:val="20"/>
          <w:szCs w:val="20"/>
        </w:rPr>
        <w:t>2008</w:t>
      </w:r>
      <w:r w:rsidR="00AD75B5" w:rsidRPr="00886316">
        <w:rPr>
          <w:b/>
          <w:color w:val="auto"/>
          <w:sz w:val="20"/>
          <w:szCs w:val="20"/>
        </w:rPr>
        <w:t xml:space="preserve">, </w:t>
      </w:r>
      <w:r w:rsidR="00FE649A" w:rsidRPr="00886316">
        <w:rPr>
          <w:color w:val="auto"/>
          <w:sz w:val="20"/>
          <w:szCs w:val="20"/>
        </w:rPr>
        <w:t>8</w:t>
      </w:r>
      <w:r w:rsidR="00AD75B5" w:rsidRPr="00886316">
        <w:rPr>
          <w:color w:val="auto"/>
          <w:sz w:val="20"/>
          <w:szCs w:val="20"/>
        </w:rPr>
        <w:t xml:space="preserve">, </w:t>
      </w:r>
      <w:r w:rsidR="00475188" w:rsidRPr="00886316">
        <w:rPr>
          <w:color w:val="auto"/>
          <w:sz w:val="20"/>
          <w:szCs w:val="20"/>
        </w:rPr>
        <w:t>118-141.</w:t>
      </w:r>
    </w:p>
    <w:p w:rsidR="002D107A" w:rsidRPr="00886316" w:rsidRDefault="00E9732F" w:rsidP="00886316">
      <w:pPr>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w:t>
      </w:r>
      <w:r w:rsidR="00475188" w:rsidRPr="00886316">
        <w:rPr>
          <w:rFonts w:ascii="Times New Roman" w:hAnsi="Times New Roman" w:cs="Times New Roman"/>
          <w:sz w:val="20"/>
          <w:szCs w:val="20"/>
        </w:rPr>
        <w:t>2</w:t>
      </w:r>
      <w:r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EA6E6E" w:rsidRPr="00886316">
        <w:rPr>
          <w:rFonts w:ascii="Times New Roman" w:hAnsi="Times New Roman" w:cs="Times New Roman"/>
          <w:sz w:val="20"/>
          <w:szCs w:val="20"/>
        </w:rPr>
        <w:tab/>
      </w:r>
      <w:r w:rsidR="004249EF" w:rsidRPr="00886316">
        <w:rPr>
          <w:rFonts w:ascii="Times New Roman" w:hAnsi="Times New Roman" w:cs="Times New Roman"/>
          <w:sz w:val="20"/>
          <w:szCs w:val="20"/>
        </w:rPr>
        <w:t>U .</w:t>
      </w:r>
      <w:proofErr w:type="spellStart"/>
      <w:r w:rsidR="00475188" w:rsidRPr="00886316">
        <w:rPr>
          <w:rFonts w:ascii="Times New Roman" w:hAnsi="Times New Roman" w:cs="Times New Roman"/>
          <w:sz w:val="20"/>
          <w:szCs w:val="20"/>
        </w:rPr>
        <w:t>Salzner</w:t>
      </w:r>
      <w:proofErr w:type="spellEnd"/>
      <w:r w:rsidR="00475188" w:rsidRPr="00886316">
        <w:rPr>
          <w:rFonts w:ascii="Times New Roman" w:hAnsi="Times New Roman" w:cs="Times New Roman"/>
          <w:sz w:val="20"/>
          <w:szCs w:val="20"/>
        </w:rPr>
        <w:t xml:space="preserve">, </w:t>
      </w:r>
      <w:r w:rsidR="004249EF" w:rsidRPr="00886316">
        <w:rPr>
          <w:rFonts w:ascii="Times New Roman" w:hAnsi="Times New Roman" w:cs="Times New Roman"/>
          <w:sz w:val="20"/>
          <w:szCs w:val="20"/>
        </w:rPr>
        <w:t xml:space="preserve">J. B. </w:t>
      </w:r>
      <w:proofErr w:type="spellStart"/>
      <w:r w:rsidR="00475188" w:rsidRPr="00886316">
        <w:rPr>
          <w:rFonts w:ascii="Times New Roman" w:hAnsi="Times New Roman" w:cs="Times New Roman"/>
          <w:sz w:val="20"/>
          <w:szCs w:val="20"/>
        </w:rPr>
        <w:t>Lagoswski</w:t>
      </w:r>
      <w:proofErr w:type="spellEnd"/>
      <w:r w:rsidR="00475188" w:rsidRPr="00886316">
        <w:rPr>
          <w:rFonts w:ascii="Times New Roman" w:hAnsi="Times New Roman" w:cs="Times New Roman"/>
          <w:sz w:val="20"/>
          <w:szCs w:val="20"/>
        </w:rPr>
        <w:t>,</w:t>
      </w:r>
      <w:r w:rsidR="00EA6E6E" w:rsidRPr="00886316">
        <w:rPr>
          <w:rFonts w:ascii="Times New Roman" w:hAnsi="Times New Roman" w:cs="Times New Roman"/>
          <w:sz w:val="20"/>
          <w:szCs w:val="20"/>
        </w:rPr>
        <w:t xml:space="preserve"> </w:t>
      </w:r>
      <w:r w:rsidR="004249EF" w:rsidRPr="00886316">
        <w:rPr>
          <w:rFonts w:ascii="Times New Roman" w:hAnsi="Times New Roman" w:cs="Times New Roman"/>
          <w:sz w:val="20"/>
          <w:szCs w:val="20"/>
        </w:rPr>
        <w:t xml:space="preserve">P.G. </w:t>
      </w:r>
      <w:r w:rsidR="00475188" w:rsidRPr="00886316">
        <w:rPr>
          <w:rFonts w:ascii="Times New Roman" w:hAnsi="Times New Roman" w:cs="Times New Roman"/>
          <w:sz w:val="20"/>
          <w:szCs w:val="20"/>
        </w:rPr>
        <w:t xml:space="preserve">Pickup, </w:t>
      </w:r>
      <w:r w:rsidR="004249EF" w:rsidRPr="00886316">
        <w:rPr>
          <w:rFonts w:ascii="Times New Roman" w:hAnsi="Times New Roman" w:cs="Times New Roman"/>
          <w:sz w:val="20"/>
          <w:szCs w:val="20"/>
        </w:rPr>
        <w:t>A</w:t>
      </w:r>
      <w:r w:rsidR="004249EF" w:rsidRPr="00886316">
        <w:rPr>
          <w:rFonts w:ascii="Times New Roman" w:hAnsi="Times New Roman" w:cs="Times New Roman"/>
          <w:i/>
          <w:sz w:val="20"/>
          <w:szCs w:val="20"/>
        </w:rPr>
        <w:t>.</w:t>
      </w:r>
      <w:r w:rsidR="004249EF"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 xml:space="preserve">Poirier, </w:t>
      </w:r>
      <w:proofErr w:type="spellStart"/>
      <w:r w:rsidR="00475188" w:rsidRPr="00886316">
        <w:rPr>
          <w:rFonts w:ascii="Times New Roman" w:hAnsi="Times New Roman" w:cs="Times New Roman"/>
          <w:i/>
          <w:sz w:val="20"/>
          <w:szCs w:val="20"/>
        </w:rPr>
        <w:t>Synth</w:t>
      </w:r>
      <w:proofErr w:type="spellEnd"/>
      <w:r w:rsidR="00475188" w:rsidRPr="00886316">
        <w:rPr>
          <w:rFonts w:ascii="Times New Roman" w:hAnsi="Times New Roman" w:cs="Times New Roman"/>
          <w:i/>
          <w:sz w:val="20"/>
          <w:szCs w:val="20"/>
        </w:rPr>
        <w:t>. Met</w:t>
      </w:r>
      <w:r w:rsidR="002C44F8" w:rsidRPr="00886316">
        <w:rPr>
          <w:rFonts w:ascii="Times New Roman" w:hAnsi="Times New Roman" w:cs="Times New Roman"/>
          <w:sz w:val="20"/>
          <w:szCs w:val="20"/>
        </w:rPr>
        <w:t>.</w:t>
      </w:r>
      <w:r w:rsidR="004249EF" w:rsidRPr="00886316">
        <w:rPr>
          <w:rFonts w:ascii="Times New Roman" w:hAnsi="Times New Roman" w:cs="Times New Roman"/>
          <w:sz w:val="20"/>
          <w:szCs w:val="20"/>
        </w:rPr>
        <w:t>,</w:t>
      </w:r>
      <w:r w:rsidR="00475188" w:rsidRPr="00886316">
        <w:rPr>
          <w:rFonts w:ascii="Times New Roman" w:hAnsi="Times New Roman" w:cs="Times New Roman"/>
          <w:sz w:val="20"/>
          <w:szCs w:val="20"/>
        </w:rPr>
        <w:t xml:space="preserve"> </w:t>
      </w:r>
      <w:r w:rsidR="00475188" w:rsidRPr="00886316">
        <w:rPr>
          <w:rFonts w:ascii="Times New Roman" w:hAnsi="Times New Roman" w:cs="Times New Roman"/>
          <w:b/>
          <w:sz w:val="20"/>
          <w:szCs w:val="20"/>
        </w:rPr>
        <w:t>1998</w:t>
      </w:r>
      <w:r w:rsidR="00AD75B5" w:rsidRPr="00886316">
        <w:rPr>
          <w:rFonts w:ascii="Times New Roman" w:hAnsi="Times New Roman" w:cs="Times New Roman"/>
          <w:sz w:val="20"/>
          <w:szCs w:val="20"/>
        </w:rPr>
        <w:t xml:space="preserve">, </w:t>
      </w:r>
      <w:r w:rsidR="00EA6E6E" w:rsidRPr="00886316">
        <w:rPr>
          <w:rFonts w:ascii="Times New Roman" w:hAnsi="Times New Roman" w:cs="Times New Roman"/>
          <w:sz w:val="20"/>
          <w:szCs w:val="20"/>
        </w:rPr>
        <w:t>96</w:t>
      </w:r>
      <w:r w:rsidR="00AD75B5"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 xml:space="preserve">177-189. </w:t>
      </w:r>
    </w:p>
    <w:p w:rsidR="002D107A" w:rsidRPr="00886316" w:rsidRDefault="00E9732F" w:rsidP="00886316">
      <w:pPr>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w:t>
      </w:r>
      <w:r w:rsidR="002D107A" w:rsidRPr="00886316">
        <w:rPr>
          <w:rFonts w:ascii="Times New Roman" w:hAnsi="Times New Roman" w:cs="Times New Roman"/>
          <w:sz w:val="20"/>
          <w:szCs w:val="20"/>
        </w:rPr>
        <w:t>3</w:t>
      </w:r>
      <w:r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D92B4E" w:rsidRPr="00886316">
        <w:rPr>
          <w:rFonts w:ascii="Times New Roman" w:hAnsi="Times New Roman" w:cs="Times New Roman"/>
          <w:sz w:val="20"/>
          <w:szCs w:val="20"/>
        </w:rPr>
        <w:tab/>
      </w:r>
      <w:r w:rsidR="004249EF" w:rsidRPr="00886316">
        <w:rPr>
          <w:rFonts w:ascii="Times New Roman" w:hAnsi="Times New Roman" w:cs="Times New Roman"/>
          <w:sz w:val="20"/>
          <w:szCs w:val="20"/>
        </w:rPr>
        <w:t xml:space="preserve">H. </w:t>
      </w:r>
      <w:proofErr w:type="spellStart"/>
      <w:r w:rsidR="00A1274C" w:rsidRPr="00886316">
        <w:rPr>
          <w:rFonts w:ascii="Times New Roman" w:hAnsi="Times New Roman" w:cs="Times New Roman"/>
          <w:sz w:val="20"/>
          <w:szCs w:val="20"/>
        </w:rPr>
        <w:t>Naarmann</w:t>
      </w:r>
      <w:proofErr w:type="spellEnd"/>
      <w:r w:rsidR="00A1274C" w:rsidRPr="00886316">
        <w:rPr>
          <w:rFonts w:ascii="Times New Roman" w:hAnsi="Times New Roman" w:cs="Times New Roman"/>
          <w:sz w:val="20"/>
          <w:szCs w:val="20"/>
        </w:rPr>
        <w:t>,</w:t>
      </w:r>
      <w:r w:rsidR="00D92B4E" w:rsidRPr="00886316">
        <w:rPr>
          <w:rFonts w:ascii="Times New Roman" w:hAnsi="Times New Roman" w:cs="Times New Roman"/>
          <w:sz w:val="20"/>
          <w:szCs w:val="20"/>
        </w:rPr>
        <w:t xml:space="preserve"> </w:t>
      </w:r>
      <w:r w:rsidR="00A1274C" w:rsidRPr="00886316">
        <w:rPr>
          <w:rFonts w:ascii="Times New Roman" w:hAnsi="Times New Roman" w:cs="Times New Roman"/>
          <w:i/>
          <w:sz w:val="20"/>
          <w:szCs w:val="20"/>
        </w:rPr>
        <w:t xml:space="preserve">Appl. Conduct. </w:t>
      </w:r>
      <w:proofErr w:type="spellStart"/>
      <w:r w:rsidR="00A1274C" w:rsidRPr="00886316">
        <w:rPr>
          <w:rFonts w:ascii="Times New Roman" w:hAnsi="Times New Roman" w:cs="Times New Roman"/>
          <w:i/>
          <w:sz w:val="20"/>
          <w:szCs w:val="20"/>
        </w:rPr>
        <w:t>Polym</w:t>
      </w:r>
      <w:proofErr w:type="spellEnd"/>
      <w:r w:rsidR="00A1274C" w:rsidRPr="00886316">
        <w:rPr>
          <w:rFonts w:ascii="Times New Roman" w:hAnsi="Times New Roman" w:cs="Times New Roman"/>
          <w:sz w:val="20"/>
          <w:szCs w:val="20"/>
        </w:rPr>
        <w:t>.</w:t>
      </w:r>
      <w:r w:rsidR="004249EF" w:rsidRPr="00886316">
        <w:rPr>
          <w:rFonts w:ascii="Times New Roman" w:hAnsi="Times New Roman" w:cs="Times New Roman"/>
          <w:sz w:val="20"/>
          <w:szCs w:val="20"/>
        </w:rPr>
        <w:t>,</w:t>
      </w:r>
      <w:r w:rsidR="00A1274C" w:rsidRPr="00886316">
        <w:rPr>
          <w:rFonts w:ascii="Times New Roman" w:hAnsi="Times New Roman" w:cs="Times New Roman"/>
          <w:sz w:val="20"/>
          <w:szCs w:val="20"/>
        </w:rPr>
        <w:t xml:space="preserve"> </w:t>
      </w:r>
      <w:r w:rsidR="00D92B4E" w:rsidRPr="00886316">
        <w:rPr>
          <w:rFonts w:ascii="Times New Roman" w:hAnsi="Times New Roman" w:cs="Times New Roman"/>
          <w:b/>
          <w:sz w:val="20"/>
          <w:szCs w:val="20"/>
        </w:rPr>
        <w:t>1990</w:t>
      </w:r>
      <w:r w:rsidR="00AD75B5" w:rsidRPr="00886316">
        <w:rPr>
          <w:rFonts w:ascii="Times New Roman" w:hAnsi="Times New Roman" w:cs="Times New Roman"/>
          <w:b/>
          <w:sz w:val="20"/>
          <w:szCs w:val="20"/>
        </w:rPr>
        <w:t xml:space="preserve">, </w:t>
      </w:r>
      <w:r w:rsidRPr="00886316">
        <w:rPr>
          <w:rFonts w:ascii="Times New Roman" w:hAnsi="Times New Roman" w:cs="Times New Roman"/>
          <w:b/>
          <w:sz w:val="20"/>
          <w:szCs w:val="20"/>
        </w:rPr>
        <w:t>7</w:t>
      </w:r>
      <w:r w:rsidR="00AD75B5" w:rsidRPr="00886316">
        <w:rPr>
          <w:rFonts w:ascii="Times New Roman" w:hAnsi="Times New Roman" w:cs="Times New Roman"/>
          <w:b/>
          <w:sz w:val="20"/>
          <w:szCs w:val="20"/>
        </w:rPr>
        <w:t xml:space="preserve">, </w:t>
      </w:r>
      <w:r w:rsidR="00D92B4E" w:rsidRPr="00886316">
        <w:rPr>
          <w:rFonts w:ascii="Times New Roman" w:hAnsi="Times New Roman" w:cs="Times New Roman"/>
          <w:sz w:val="20"/>
          <w:szCs w:val="20"/>
        </w:rPr>
        <w:t>81</w:t>
      </w:r>
      <w:r w:rsidR="0037360F" w:rsidRPr="00886316">
        <w:rPr>
          <w:rFonts w:ascii="Times New Roman" w:hAnsi="Times New Roman" w:cs="Times New Roman"/>
          <w:sz w:val="20"/>
          <w:szCs w:val="20"/>
        </w:rPr>
        <w:t>.</w:t>
      </w:r>
    </w:p>
    <w:p w:rsidR="00A1274C" w:rsidRPr="00886316" w:rsidRDefault="00E9732F" w:rsidP="00886316">
      <w:pPr>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w:t>
      </w:r>
      <w:r w:rsidR="00EE084E" w:rsidRPr="00886316">
        <w:rPr>
          <w:rFonts w:ascii="Times New Roman" w:hAnsi="Times New Roman" w:cs="Times New Roman"/>
          <w:sz w:val="20"/>
          <w:szCs w:val="20"/>
        </w:rPr>
        <w:t>4</w:t>
      </w:r>
      <w:r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A1274C" w:rsidRPr="00886316">
        <w:rPr>
          <w:rFonts w:ascii="Times New Roman" w:hAnsi="Times New Roman" w:cs="Times New Roman"/>
          <w:sz w:val="20"/>
          <w:szCs w:val="20"/>
        </w:rPr>
        <w:t xml:space="preserve"> </w:t>
      </w:r>
      <w:r w:rsidR="00D92B4E" w:rsidRPr="00886316">
        <w:rPr>
          <w:rFonts w:ascii="Times New Roman" w:hAnsi="Times New Roman" w:cs="Times New Roman"/>
          <w:sz w:val="20"/>
          <w:szCs w:val="20"/>
        </w:rPr>
        <w:tab/>
      </w:r>
      <w:r w:rsidR="004249EF" w:rsidRPr="00886316">
        <w:rPr>
          <w:rFonts w:ascii="Times New Roman" w:hAnsi="Times New Roman" w:cs="Times New Roman"/>
          <w:sz w:val="20"/>
          <w:szCs w:val="20"/>
        </w:rPr>
        <w:t xml:space="preserve">R. </w:t>
      </w:r>
      <w:r w:rsidR="00A1274C" w:rsidRPr="00886316">
        <w:rPr>
          <w:rFonts w:ascii="Times New Roman" w:hAnsi="Times New Roman" w:cs="Times New Roman"/>
          <w:sz w:val="20"/>
          <w:szCs w:val="20"/>
        </w:rPr>
        <w:t>Friend,</w:t>
      </w:r>
      <w:r w:rsidR="00681211" w:rsidRPr="00886316">
        <w:rPr>
          <w:rFonts w:ascii="Times New Roman" w:hAnsi="Times New Roman" w:cs="Times New Roman"/>
          <w:sz w:val="20"/>
          <w:szCs w:val="20"/>
        </w:rPr>
        <w:t xml:space="preserve"> </w:t>
      </w:r>
      <w:r w:rsidR="00A1274C" w:rsidRPr="00886316">
        <w:rPr>
          <w:rFonts w:ascii="Times New Roman" w:hAnsi="Times New Roman" w:cs="Times New Roman"/>
          <w:sz w:val="20"/>
          <w:szCs w:val="20"/>
        </w:rPr>
        <w:t xml:space="preserve">Nature </w:t>
      </w:r>
      <w:r w:rsidR="00D92B4E" w:rsidRPr="00886316">
        <w:rPr>
          <w:rFonts w:ascii="Times New Roman" w:hAnsi="Times New Roman" w:cs="Times New Roman"/>
          <w:b/>
          <w:sz w:val="20"/>
          <w:szCs w:val="20"/>
        </w:rPr>
        <w:t>1991</w:t>
      </w:r>
      <w:r w:rsidR="00AD75B5" w:rsidRPr="00886316">
        <w:rPr>
          <w:rFonts w:ascii="Times New Roman" w:hAnsi="Times New Roman" w:cs="Times New Roman"/>
          <w:b/>
          <w:sz w:val="20"/>
          <w:szCs w:val="20"/>
        </w:rPr>
        <w:t xml:space="preserve">, </w:t>
      </w:r>
      <w:r w:rsidRPr="00886316">
        <w:rPr>
          <w:rFonts w:ascii="Times New Roman" w:hAnsi="Times New Roman" w:cs="Times New Roman"/>
          <w:sz w:val="20"/>
          <w:szCs w:val="20"/>
        </w:rPr>
        <w:t>35-</w:t>
      </w:r>
      <w:r w:rsidR="00A1274C" w:rsidRPr="00886316">
        <w:rPr>
          <w:rFonts w:ascii="Times New Roman" w:hAnsi="Times New Roman" w:cs="Times New Roman"/>
          <w:sz w:val="20"/>
          <w:szCs w:val="20"/>
        </w:rPr>
        <w:t>377.</w:t>
      </w:r>
    </w:p>
    <w:p w:rsidR="00A1274C" w:rsidRPr="00886316" w:rsidRDefault="00E9732F" w:rsidP="00886316">
      <w:pPr>
        <w:autoSpaceDE w:val="0"/>
        <w:autoSpaceDN w:val="0"/>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lastRenderedPageBreak/>
        <w:t>[</w:t>
      </w:r>
      <w:r w:rsidR="00EE084E" w:rsidRPr="00886316">
        <w:rPr>
          <w:rFonts w:ascii="Times New Roman" w:hAnsi="Times New Roman" w:cs="Times New Roman"/>
          <w:sz w:val="20"/>
          <w:szCs w:val="20"/>
        </w:rPr>
        <w:t>5</w:t>
      </w:r>
      <w:r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D92B4E" w:rsidRPr="00886316">
        <w:rPr>
          <w:rFonts w:ascii="Times New Roman" w:hAnsi="Times New Roman" w:cs="Times New Roman"/>
          <w:sz w:val="20"/>
          <w:szCs w:val="20"/>
        </w:rPr>
        <w:tab/>
      </w:r>
      <w:r w:rsidR="00191E45" w:rsidRPr="00886316">
        <w:rPr>
          <w:rFonts w:ascii="Times New Roman" w:hAnsi="Times New Roman" w:cs="Times New Roman"/>
          <w:sz w:val="20"/>
          <w:szCs w:val="20"/>
        </w:rPr>
        <w:t xml:space="preserve">O. </w:t>
      </w:r>
      <w:proofErr w:type="spellStart"/>
      <w:r w:rsidR="00A1274C" w:rsidRPr="00886316">
        <w:rPr>
          <w:rFonts w:ascii="Times New Roman" w:hAnsi="Times New Roman" w:cs="Times New Roman"/>
          <w:sz w:val="20"/>
          <w:szCs w:val="20"/>
        </w:rPr>
        <w:t>Ouerghi</w:t>
      </w:r>
      <w:proofErr w:type="spellEnd"/>
      <w:r w:rsidR="00A1274C" w:rsidRPr="00886316">
        <w:rPr>
          <w:rFonts w:ascii="Times New Roman" w:hAnsi="Times New Roman" w:cs="Times New Roman"/>
          <w:sz w:val="20"/>
          <w:szCs w:val="20"/>
        </w:rPr>
        <w:t>,</w:t>
      </w:r>
      <w:r w:rsidR="00D92B4E" w:rsidRPr="00886316">
        <w:rPr>
          <w:rFonts w:ascii="Times New Roman" w:hAnsi="Times New Roman" w:cs="Times New Roman"/>
          <w:sz w:val="20"/>
          <w:szCs w:val="20"/>
        </w:rPr>
        <w:t xml:space="preserve"> </w:t>
      </w:r>
      <w:r w:rsidR="00191E45" w:rsidRPr="00886316">
        <w:rPr>
          <w:rFonts w:ascii="Times New Roman" w:hAnsi="Times New Roman" w:cs="Times New Roman"/>
          <w:sz w:val="20"/>
          <w:szCs w:val="20"/>
        </w:rPr>
        <w:t xml:space="preserve">A. </w:t>
      </w:r>
      <w:proofErr w:type="spellStart"/>
      <w:r w:rsidR="00A1274C" w:rsidRPr="00886316">
        <w:rPr>
          <w:rFonts w:ascii="Times New Roman" w:hAnsi="Times New Roman" w:cs="Times New Roman"/>
          <w:sz w:val="20"/>
          <w:szCs w:val="20"/>
        </w:rPr>
        <w:t>Senillou</w:t>
      </w:r>
      <w:proofErr w:type="spellEnd"/>
      <w:r w:rsidR="00A1274C" w:rsidRPr="00886316">
        <w:rPr>
          <w:rFonts w:ascii="Times New Roman" w:hAnsi="Times New Roman" w:cs="Times New Roman"/>
          <w:sz w:val="20"/>
          <w:szCs w:val="20"/>
        </w:rPr>
        <w:t>,</w:t>
      </w:r>
      <w:r w:rsidR="0024288F" w:rsidRPr="00886316">
        <w:rPr>
          <w:rFonts w:ascii="Times New Roman" w:hAnsi="Times New Roman" w:cs="Times New Roman"/>
          <w:sz w:val="20"/>
          <w:szCs w:val="20"/>
        </w:rPr>
        <w:t xml:space="preserve"> </w:t>
      </w:r>
      <w:r w:rsidR="00191E45" w:rsidRPr="00886316">
        <w:rPr>
          <w:rFonts w:ascii="Times New Roman" w:hAnsi="Times New Roman" w:cs="Times New Roman"/>
          <w:sz w:val="20"/>
          <w:szCs w:val="20"/>
        </w:rPr>
        <w:t xml:space="preserve">N. </w:t>
      </w:r>
      <w:proofErr w:type="spellStart"/>
      <w:r w:rsidR="00A1274C" w:rsidRPr="00886316">
        <w:rPr>
          <w:rFonts w:ascii="Times New Roman" w:hAnsi="Times New Roman" w:cs="Times New Roman"/>
          <w:sz w:val="20"/>
          <w:szCs w:val="20"/>
        </w:rPr>
        <w:t>Jaffrezic</w:t>
      </w:r>
      <w:proofErr w:type="spellEnd"/>
      <w:r w:rsidR="00A1274C" w:rsidRPr="00886316">
        <w:rPr>
          <w:rFonts w:ascii="Times New Roman" w:hAnsi="Times New Roman" w:cs="Times New Roman"/>
          <w:sz w:val="20"/>
          <w:szCs w:val="20"/>
        </w:rPr>
        <w:t>-Renault,</w:t>
      </w:r>
      <w:r w:rsidR="00D92B4E" w:rsidRPr="00886316">
        <w:rPr>
          <w:rFonts w:ascii="Times New Roman" w:hAnsi="Times New Roman" w:cs="Times New Roman"/>
          <w:sz w:val="20"/>
          <w:szCs w:val="20"/>
        </w:rPr>
        <w:t xml:space="preserve"> </w:t>
      </w:r>
      <w:r w:rsidR="00191E45" w:rsidRPr="00886316">
        <w:rPr>
          <w:rFonts w:ascii="Times New Roman" w:hAnsi="Times New Roman" w:cs="Times New Roman"/>
          <w:sz w:val="20"/>
          <w:szCs w:val="20"/>
        </w:rPr>
        <w:t xml:space="preserve">C. </w:t>
      </w:r>
      <w:proofErr w:type="spellStart"/>
      <w:r w:rsidR="00A1274C" w:rsidRPr="00886316">
        <w:rPr>
          <w:rFonts w:ascii="Times New Roman" w:hAnsi="Times New Roman" w:cs="Times New Roman"/>
          <w:sz w:val="20"/>
          <w:szCs w:val="20"/>
        </w:rPr>
        <w:t>Martelet</w:t>
      </w:r>
      <w:proofErr w:type="spellEnd"/>
      <w:r w:rsidR="00A1274C" w:rsidRPr="00886316">
        <w:rPr>
          <w:rFonts w:ascii="Times New Roman" w:hAnsi="Times New Roman" w:cs="Times New Roman"/>
          <w:sz w:val="20"/>
          <w:szCs w:val="20"/>
        </w:rPr>
        <w:t>,</w:t>
      </w:r>
      <w:r w:rsidR="00D92B4E" w:rsidRPr="00886316">
        <w:rPr>
          <w:rFonts w:ascii="Times New Roman" w:hAnsi="Times New Roman" w:cs="Times New Roman"/>
          <w:sz w:val="20"/>
          <w:szCs w:val="20"/>
        </w:rPr>
        <w:t xml:space="preserve"> </w:t>
      </w:r>
      <w:r w:rsidR="00191E45" w:rsidRPr="00886316">
        <w:rPr>
          <w:rFonts w:ascii="Times New Roman" w:hAnsi="Times New Roman" w:cs="Times New Roman"/>
          <w:sz w:val="20"/>
          <w:szCs w:val="20"/>
        </w:rPr>
        <w:t xml:space="preserve">H. </w:t>
      </w:r>
      <w:r w:rsidR="00EE084E" w:rsidRPr="00886316">
        <w:rPr>
          <w:rFonts w:ascii="Times New Roman" w:hAnsi="Times New Roman" w:cs="Times New Roman"/>
          <w:sz w:val="20"/>
          <w:szCs w:val="20"/>
        </w:rPr>
        <w:t xml:space="preserve">Ben </w:t>
      </w:r>
      <w:proofErr w:type="spellStart"/>
      <w:r w:rsidR="00EE084E" w:rsidRPr="00886316">
        <w:rPr>
          <w:rFonts w:ascii="Times New Roman" w:hAnsi="Times New Roman" w:cs="Times New Roman"/>
          <w:sz w:val="20"/>
          <w:szCs w:val="20"/>
        </w:rPr>
        <w:t>Ouada</w:t>
      </w:r>
      <w:proofErr w:type="spellEnd"/>
      <w:r w:rsidR="00EE084E" w:rsidRPr="00886316">
        <w:rPr>
          <w:rFonts w:ascii="Times New Roman" w:hAnsi="Times New Roman" w:cs="Times New Roman"/>
          <w:sz w:val="20"/>
          <w:szCs w:val="20"/>
        </w:rPr>
        <w:t>,</w:t>
      </w:r>
      <w:r w:rsidR="00D92B4E" w:rsidRPr="00886316">
        <w:rPr>
          <w:rFonts w:ascii="Times New Roman" w:hAnsi="Times New Roman" w:cs="Times New Roman"/>
          <w:sz w:val="20"/>
          <w:szCs w:val="20"/>
        </w:rPr>
        <w:t xml:space="preserve"> </w:t>
      </w:r>
      <w:r w:rsidR="00191E45" w:rsidRPr="00886316">
        <w:rPr>
          <w:rFonts w:ascii="Times New Roman" w:hAnsi="Times New Roman" w:cs="Times New Roman"/>
          <w:sz w:val="20"/>
          <w:szCs w:val="20"/>
        </w:rPr>
        <w:t xml:space="preserve">S. </w:t>
      </w:r>
      <w:proofErr w:type="spellStart"/>
      <w:r w:rsidR="00EE084E" w:rsidRPr="00886316">
        <w:rPr>
          <w:rFonts w:ascii="Times New Roman" w:hAnsi="Times New Roman" w:cs="Times New Roman"/>
          <w:sz w:val="20"/>
          <w:szCs w:val="20"/>
        </w:rPr>
        <w:t>Cosnier</w:t>
      </w:r>
      <w:proofErr w:type="spellEnd"/>
      <w:r w:rsidR="00EE084E" w:rsidRPr="00886316">
        <w:rPr>
          <w:rFonts w:ascii="Times New Roman" w:hAnsi="Times New Roman" w:cs="Times New Roman"/>
          <w:sz w:val="20"/>
          <w:szCs w:val="20"/>
        </w:rPr>
        <w:t>,</w:t>
      </w:r>
      <w:r w:rsidRPr="00886316">
        <w:rPr>
          <w:rFonts w:ascii="Times New Roman" w:hAnsi="Times New Roman" w:cs="Times New Roman"/>
          <w:sz w:val="20"/>
          <w:szCs w:val="20"/>
        </w:rPr>
        <w:t xml:space="preserve"> </w:t>
      </w:r>
      <w:r w:rsidR="00EE084E" w:rsidRPr="00886316">
        <w:rPr>
          <w:rFonts w:ascii="Times New Roman" w:hAnsi="Times New Roman" w:cs="Times New Roman"/>
          <w:i/>
          <w:sz w:val="20"/>
          <w:szCs w:val="20"/>
        </w:rPr>
        <w:t>J.</w:t>
      </w:r>
      <w:r w:rsidR="003871F7" w:rsidRPr="00886316">
        <w:rPr>
          <w:rFonts w:ascii="Times New Roman" w:hAnsi="Times New Roman" w:cs="Times New Roman"/>
          <w:i/>
          <w:sz w:val="20"/>
          <w:szCs w:val="20"/>
        </w:rPr>
        <w:t xml:space="preserve"> </w:t>
      </w:r>
      <w:proofErr w:type="spellStart"/>
      <w:r w:rsidR="00A1274C" w:rsidRPr="00886316">
        <w:rPr>
          <w:rFonts w:ascii="Times New Roman" w:hAnsi="Times New Roman" w:cs="Times New Roman"/>
          <w:i/>
          <w:sz w:val="20"/>
          <w:szCs w:val="20"/>
        </w:rPr>
        <w:t>Elecroanal</w:t>
      </w:r>
      <w:proofErr w:type="spellEnd"/>
      <w:r w:rsidR="00A1274C" w:rsidRPr="00886316">
        <w:rPr>
          <w:rFonts w:ascii="Times New Roman" w:hAnsi="Times New Roman" w:cs="Times New Roman"/>
          <w:i/>
          <w:sz w:val="20"/>
          <w:szCs w:val="20"/>
        </w:rPr>
        <w:t>. Chem</w:t>
      </w:r>
      <w:r w:rsidR="00A1274C" w:rsidRPr="00886316">
        <w:rPr>
          <w:rFonts w:ascii="Times New Roman" w:hAnsi="Times New Roman" w:cs="Times New Roman"/>
          <w:sz w:val="20"/>
          <w:szCs w:val="20"/>
        </w:rPr>
        <w:t>.</w:t>
      </w:r>
      <w:r w:rsidR="00191E45" w:rsidRPr="00886316">
        <w:rPr>
          <w:rFonts w:ascii="Times New Roman" w:hAnsi="Times New Roman" w:cs="Times New Roman"/>
          <w:sz w:val="20"/>
          <w:szCs w:val="20"/>
        </w:rPr>
        <w:t xml:space="preserve">, </w:t>
      </w:r>
      <w:r w:rsidR="00D92B4E" w:rsidRPr="00886316">
        <w:rPr>
          <w:rFonts w:ascii="Times New Roman" w:hAnsi="Times New Roman" w:cs="Times New Roman"/>
          <w:b/>
          <w:sz w:val="20"/>
          <w:szCs w:val="20"/>
        </w:rPr>
        <w:t>2001</w:t>
      </w:r>
      <w:r w:rsidR="00AD75B5" w:rsidRPr="00886316">
        <w:rPr>
          <w:rFonts w:ascii="Times New Roman" w:hAnsi="Times New Roman" w:cs="Times New Roman"/>
          <w:sz w:val="20"/>
          <w:szCs w:val="20"/>
        </w:rPr>
        <w:t xml:space="preserve">, </w:t>
      </w:r>
      <w:r w:rsidRPr="00886316">
        <w:rPr>
          <w:rFonts w:ascii="Times New Roman" w:hAnsi="Times New Roman" w:cs="Times New Roman"/>
          <w:sz w:val="20"/>
          <w:szCs w:val="20"/>
        </w:rPr>
        <w:t>62</w:t>
      </w:r>
      <w:r w:rsidR="00AD75B5" w:rsidRPr="00886316">
        <w:rPr>
          <w:rFonts w:ascii="Times New Roman" w:hAnsi="Times New Roman" w:cs="Times New Roman"/>
          <w:b/>
          <w:sz w:val="20"/>
          <w:szCs w:val="20"/>
        </w:rPr>
        <w:t xml:space="preserve">, </w:t>
      </w:r>
      <w:r w:rsidRPr="00886316">
        <w:rPr>
          <w:rFonts w:ascii="Times New Roman" w:hAnsi="Times New Roman" w:cs="Times New Roman"/>
          <w:sz w:val="20"/>
          <w:szCs w:val="20"/>
        </w:rPr>
        <w:t>501</w:t>
      </w:r>
      <w:r w:rsidR="001F3D60" w:rsidRPr="00886316">
        <w:rPr>
          <w:rFonts w:ascii="Times New Roman" w:hAnsi="Times New Roman" w:cs="Times New Roman"/>
          <w:sz w:val="20"/>
          <w:szCs w:val="20"/>
        </w:rPr>
        <w:t>.</w:t>
      </w:r>
    </w:p>
    <w:p w:rsidR="00A1274C" w:rsidRPr="00886316" w:rsidRDefault="00E9732F" w:rsidP="00886316">
      <w:pPr>
        <w:autoSpaceDE w:val="0"/>
        <w:autoSpaceDN w:val="0"/>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w:t>
      </w:r>
      <w:r w:rsidR="00EE084E" w:rsidRPr="00886316">
        <w:rPr>
          <w:rFonts w:ascii="Times New Roman" w:hAnsi="Times New Roman" w:cs="Times New Roman"/>
          <w:sz w:val="20"/>
          <w:szCs w:val="20"/>
        </w:rPr>
        <w:t>6</w:t>
      </w:r>
      <w:r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9D75E3" w:rsidRPr="00886316">
        <w:rPr>
          <w:rFonts w:ascii="Times New Roman" w:hAnsi="Times New Roman" w:cs="Times New Roman"/>
          <w:sz w:val="20"/>
          <w:szCs w:val="20"/>
        </w:rPr>
        <w:tab/>
      </w:r>
      <w:r w:rsidR="00191E45" w:rsidRPr="00886316">
        <w:rPr>
          <w:rFonts w:ascii="Times New Roman" w:hAnsi="Times New Roman" w:cs="Times New Roman"/>
          <w:sz w:val="20"/>
          <w:szCs w:val="20"/>
        </w:rPr>
        <w:t xml:space="preserve">N. </w:t>
      </w:r>
      <w:proofErr w:type="spellStart"/>
      <w:r w:rsidR="00A1274C" w:rsidRPr="00886316">
        <w:rPr>
          <w:rFonts w:ascii="Times New Roman" w:hAnsi="Times New Roman" w:cs="Times New Roman"/>
          <w:sz w:val="20"/>
          <w:szCs w:val="20"/>
        </w:rPr>
        <w:t>Alizadeh</w:t>
      </w:r>
      <w:proofErr w:type="spellEnd"/>
      <w:r w:rsidR="00A1274C" w:rsidRPr="00886316">
        <w:rPr>
          <w:rFonts w:ascii="Times New Roman" w:hAnsi="Times New Roman" w:cs="Times New Roman"/>
          <w:sz w:val="20"/>
          <w:szCs w:val="20"/>
        </w:rPr>
        <w:t>,</w:t>
      </w:r>
      <w:r w:rsidR="009D75E3" w:rsidRPr="00886316">
        <w:rPr>
          <w:rFonts w:ascii="Times New Roman" w:hAnsi="Times New Roman" w:cs="Times New Roman"/>
          <w:sz w:val="20"/>
          <w:szCs w:val="20"/>
        </w:rPr>
        <w:t xml:space="preserve"> </w:t>
      </w:r>
      <w:r w:rsidR="00191E45" w:rsidRPr="00886316">
        <w:rPr>
          <w:rFonts w:ascii="Times New Roman" w:hAnsi="Times New Roman" w:cs="Times New Roman"/>
          <w:sz w:val="20"/>
          <w:szCs w:val="20"/>
        </w:rPr>
        <w:t>M.</w:t>
      </w:r>
      <w:r w:rsidR="00191E45" w:rsidRPr="00886316">
        <w:rPr>
          <w:rFonts w:ascii="Times New Roman" w:hAnsi="Times New Roman" w:cs="Times New Roman"/>
          <w:i/>
          <w:sz w:val="20"/>
          <w:szCs w:val="20"/>
        </w:rPr>
        <w:t xml:space="preserve"> </w:t>
      </w:r>
      <w:proofErr w:type="spellStart"/>
      <w:r w:rsidR="00A1274C" w:rsidRPr="00886316">
        <w:rPr>
          <w:rFonts w:ascii="Times New Roman" w:hAnsi="Times New Roman" w:cs="Times New Roman"/>
          <w:sz w:val="20"/>
          <w:szCs w:val="20"/>
        </w:rPr>
        <w:t>Mahmodian</w:t>
      </w:r>
      <w:proofErr w:type="spellEnd"/>
      <w:r w:rsidR="00A1274C" w:rsidRPr="00886316">
        <w:rPr>
          <w:rFonts w:ascii="Times New Roman" w:hAnsi="Times New Roman" w:cs="Times New Roman"/>
          <w:sz w:val="20"/>
          <w:szCs w:val="20"/>
        </w:rPr>
        <w:t>,</w:t>
      </w:r>
      <w:r w:rsidR="009D75E3" w:rsidRPr="00886316">
        <w:rPr>
          <w:rFonts w:ascii="Times New Roman" w:hAnsi="Times New Roman" w:cs="Times New Roman"/>
          <w:sz w:val="20"/>
          <w:szCs w:val="20"/>
        </w:rPr>
        <w:t xml:space="preserve"> </w:t>
      </w:r>
      <w:proofErr w:type="spellStart"/>
      <w:r w:rsidR="00A1274C" w:rsidRPr="00886316">
        <w:rPr>
          <w:rFonts w:ascii="Times New Roman" w:hAnsi="Times New Roman" w:cs="Times New Roman"/>
          <w:i/>
          <w:sz w:val="20"/>
          <w:szCs w:val="20"/>
        </w:rPr>
        <w:t>Electroanalysis</w:t>
      </w:r>
      <w:proofErr w:type="spellEnd"/>
      <w:r w:rsidR="009D75E3" w:rsidRPr="00886316">
        <w:rPr>
          <w:rFonts w:ascii="Times New Roman" w:hAnsi="Times New Roman" w:cs="Times New Roman"/>
          <w:b/>
          <w:sz w:val="20"/>
          <w:szCs w:val="20"/>
        </w:rPr>
        <w:t xml:space="preserve"> 2000</w:t>
      </w:r>
      <w:r w:rsidR="00AD75B5" w:rsidRPr="00886316">
        <w:rPr>
          <w:rFonts w:ascii="Times New Roman" w:hAnsi="Times New Roman" w:cs="Times New Roman"/>
          <w:sz w:val="20"/>
          <w:szCs w:val="20"/>
        </w:rPr>
        <w:t xml:space="preserve">, </w:t>
      </w:r>
      <w:r w:rsidR="009D75E3" w:rsidRPr="00886316">
        <w:rPr>
          <w:rFonts w:ascii="Times New Roman" w:hAnsi="Times New Roman" w:cs="Times New Roman"/>
          <w:sz w:val="20"/>
          <w:szCs w:val="20"/>
        </w:rPr>
        <w:t>12</w:t>
      </w:r>
      <w:r w:rsidR="00AD75B5" w:rsidRPr="00886316">
        <w:rPr>
          <w:rFonts w:ascii="Times New Roman" w:hAnsi="Times New Roman" w:cs="Times New Roman"/>
          <w:sz w:val="20"/>
          <w:szCs w:val="20"/>
        </w:rPr>
        <w:t xml:space="preserve">, </w:t>
      </w:r>
      <w:r w:rsidR="00A1274C" w:rsidRPr="00886316">
        <w:rPr>
          <w:rFonts w:ascii="Times New Roman" w:hAnsi="Times New Roman" w:cs="Times New Roman"/>
          <w:sz w:val="20"/>
          <w:szCs w:val="20"/>
        </w:rPr>
        <w:t>509.</w:t>
      </w:r>
    </w:p>
    <w:p w:rsidR="00A1274C" w:rsidRPr="00886316" w:rsidRDefault="00E9732F" w:rsidP="00886316">
      <w:pPr>
        <w:autoSpaceDE w:val="0"/>
        <w:autoSpaceDN w:val="0"/>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w:t>
      </w:r>
      <w:r w:rsidR="00EE084E" w:rsidRPr="00886316">
        <w:rPr>
          <w:rFonts w:ascii="Times New Roman" w:hAnsi="Times New Roman" w:cs="Times New Roman"/>
          <w:sz w:val="20"/>
          <w:szCs w:val="20"/>
        </w:rPr>
        <w:t>7</w:t>
      </w:r>
      <w:r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9D75E3" w:rsidRPr="00886316">
        <w:rPr>
          <w:rFonts w:ascii="Times New Roman" w:hAnsi="Times New Roman" w:cs="Times New Roman"/>
          <w:sz w:val="20"/>
          <w:szCs w:val="20"/>
        </w:rPr>
        <w:tab/>
      </w:r>
      <w:r w:rsidR="00191E45" w:rsidRPr="00886316">
        <w:rPr>
          <w:rFonts w:ascii="Times New Roman" w:hAnsi="Times New Roman" w:cs="Times New Roman"/>
          <w:sz w:val="20"/>
          <w:szCs w:val="20"/>
        </w:rPr>
        <w:t xml:space="preserve">B.P.J.D. </w:t>
      </w:r>
      <w:r w:rsidR="00A1274C" w:rsidRPr="00886316">
        <w:rPr>
          <w:rFonts w:ascii="Times New Roman" w:hAnsi="Times New Roman" w:cs="Times New Roman"/>
          <w:sz w:val="20"/>
          <w:szCs w:val="20"/>
        </w:rPr>
        <w:t>Costello,</w:t>
      </w:r>
      <w:r w:rsidR="009D75E3" w:rsidRPr="00886316">
        <w:rPr>
          <w:rFonts w:ascii="Times New Roman" w:hAnsi="Times New Roman" w:cs="Times New Roman"/>
          <w:sz w:val="20"/>
          <w:szCs w:val="20"/>
        </w:rPr>
        <w:t xml:space="preserve"> </w:t>
      </w:r>
      <w:r w:rsidR="00191E45" w:rsidRPr="00886316">
        <w:rPr>
          <w:rFonts w:ascii="Times New Roman" w:hAnsi="Times New Roman" w:cs="Times New Roman"/>
          <w:sz w:val="20"/>
          <w:szCs w:val="20"/>
        </w:rPr>
        <w:t xml:space="preserve">P. </w:t>
      </w:r>
      <w:r w:rsidR="00A1274C" w:rsidRPr="00886316">
        <w:rPr>
          <w:rFonts w:ascii="Times New Roman" w:hAnsi="Times New Roman" w:cs="Times New Roman"/>
          <w:sz w:val="20"/>
          <w:szCs w:val="20"/>
        </w:rPr>
        <w:t>Evans,</w:t>
      </w:r>
      <w:r w:rsidR="009D75E3" w:rsidRPr="00886316">
        <w:rPr>
          <w:rFonts w:ascii="Times New Roman" w:hAnsi="Times New Roman" w:cs="Times New Roman"/>
          <w:sz w:val="20"/>
          <w:szCs w:val="20"/>
        </w:rPr>
        <w:t xml:space="preserve"> </w:t>
      </w:r>
      <w:r w:rsidR="00191E45" w:rsidRPr="00886316">
        <w:rPr>
          <w:rFonts w:ascii="Times New Roman" w:hAnsi="Times New Roman" w:cs="Times New Roman"/>
          <w:sz w:val="20"/>
          <w:szCs w:val="20"/>
        </w:rPr>
        <w:t xml:space="preserve">N. </w:t>
      </w:r>
      <w:proofErr w:type="spellStart"/>
      <w:r w:rsidR="00A1274C" w:rsidRPr="00886316">
        <w:rPr>
          <w:rFonts w:ascii="Times New Roman" w:hAnsi="Times New Roman" w:cs="Times New Roman"/>
          <w:sz w:val="20"/>
          <w:szCs w:val="20"/>
        </w:rPr>
        <w:t>Guernion</w:t>
      </w:r>
      <w:proofErr w:type="spellEnd"/>
      <w:r w:rsidR="00A1274C" w:rsidRPr="00886316">
        <w:rPr>
          <w:rFonts w:ascii="Times New Roman" w:hAnsi="Times New Roman" w:cs="Times New Roman"/>
          <w:sz w:val="20"/>
          <w:szCs w:val="20"/>
        </w:rPr>
        <w:t>,</w:t>
      </w:r>
      <w:r w:rsidR="009D75E3" w:rsidRPr="00886316">
        <w:rPr>
          <w:rFonts w:ascii="Times New Roman" w:hAnsi="Times New Roman" w:cs="Times New Roman"/>
          <w:sz w:val="20"/>
          <w:szCs w:val="20"/>
        </w:rPr>
        <w:t xml:space="preserve"> </w:t>
      </w:r>
      <w:r w:rsidR="00191E45" w:rsidRPr="00886316">
        <w:rPr>
          <w:rFonts w:ascii="Times New Roman" w:hAnsi="Times New Roman" w:cs="Times New Roman"/>
          <w:sz w:val="20"/>
          <w:szCs w:val="20"/>
        </w:rPr>
        <w:t xml:space="preserve">N.M. </w:t>
      </w:r>
      <w:proofErr w:type="spellStart"/>
      <w:r w:rsidR="00A1274C" w:rsidRPr="00886316">
        <w:rPr>
          <w:rFonts w:ascii="Times New Roman" w:hAnsi="Times New Roman" w:cs="Times New Roman"/>
          <w:sz w:val="20"/>
          <w:szCs w:val="20"/>
        </w:rPr>
        <w:t>Ratcliffe</w:t>
      </w:r>
      <w:proofErr w:type="spellEnd"/>
      <w:r w:rsidR="00A1274C" w:rsidRPr="00886316">
        <w:rPr>
          <w:rFonts w:ascii="Times New Roman" w:hAnsi="Times New Roman" w:cs="Times New Roman"/>
          <w:sz w:val="20"/>
          <w:szCs w:val="20"/>
        </w:rPr>
        <w:t>,</w:t>
      </w:r>
      <w:r w:rsidR="009D75E3" w:rsidRPr="00886316">
        <w:rPr>
          <w:rFonts w:ascii="Times New Roman" w:hAnsi="Times New Roman" w:cs="Times New Roman"/>
          <w:sz w:val="20"/>
          <w:szCs w:val="20"/>
        </w:rPr>
        <w:t xml:space="preserve"> </w:t>
      </w:r>
      <w:r w:rsidR="00191E45" w:rsidRPr="00886316">
        <w:rPr>
          <w:rFonts w:ascii="Times New Roman" w:hAnsi="Times New Roman" w:cs="Times New Roman"/>
          <w:sz w:val="20"/>
          <w:szCs w:val="20"/>
        </w:rPr>
        <w:t xml:space="preserve">P.S. </w:t>
      </w:r>
      <w:proofErr w:type="spellStart"/>
      <w:r w:rsidR="00A1274C" w:rsidRPr="00886316">
        <w:rPr>
          <w:rFonts w:ascii="Times New Roman" w:hAnsi="Times New Roman" w:cs="Times New Roman"/>
          <w:sz w:val="20"/>
          <w:szCs w:val="20"/>
        </w:rPr>
        <w:t>Sivanand</w:t>
      </w:r>
      <w:proofErr w:type="spellEnd"/>
      <w:r w:rsidR="00A1274C" w:rsidRPr="00886316">
        <w:rPr>
          <w:rFonts w:ascii="Times New Roman" w:hAnsi="Times New Roman" w:cs="Times New Roman"/>
          <w:sz w:val="20"/>
          <w:szCs w:val="20"/>
        </w:rPr>
        <w:t>,</w:t>
      </w:r>
      <w:r w:rsidR="009D75E3" w:rsidRPr="00886316">
        <w:rPr>
          <w:rFonts w:ascii="Times New Roman" w:hAnsi="Times New Roman" w:cs="Times New Roman"/>
          <w:sz w:val="20"/>
          <w:szCs w:val="20"/>
        </w:rPr>
        <w:t xml:space="preserve"> </w:t>
      </w:r>
      <w:r w:rsidR="00191E45" w:rsidRPr="00886316">
        <w:rPr>
          <w:rFonts w:ascii="Times New Roman" w:hAnsi="Times New Roman" w:cs="Times New Roman"/>
          <w:sz w:val="20"/>
          <w:szCs w:val="20"/>
        </w:rPr>
        <w:t xml:space="preserve">G.C. </w:t>
      </w:r>
      <w:proofErr w:type="spellStart"/>
      <w:r w:rsidR="00A1274C" w:rsidRPr="00886316">
        <w:rPr>
          <w:rFonts w:ascii="Times New Roman" w:hAnsi="Times New Roman" w:cs="Times New Roman"/>
          <w:sz w:val="20"/>
          <w:szCs w:val="20"/>
        </w:rPr>
        <w:t>Teare</w:t>
      </w:r>
      <w:proofErr w:type="spellEnd"/>
      <w:r w:rsidR="00A1274C" w:rsidRPr="00886316">
        <w:rPr>
          <w:rFonts w:ascii="Times New Roman" w:hAnsi="Times New Roman" w:cs="Times New Roman"/>
          <w:sz w:val="20"/>
          <w:szCs w:val="20"/>
        </w:rPr>
        <w:t>,</w:t>
      </w:r>
      <w:r w:rsidR="009D75E3" w:rsidRPr="00886316">
        <w:rPr>
          <w:rFonts w:ascii="Times New Roman" w:hAnsi="Times New Roman" w:cs="Times New Roman"/>
          <w:sz w:val="20"/>
          <w:szCs w:val="20"/>
        </w:rPr>
        <w:t xml:space="preserve"> </w:t>
      </w:r>
      <w:proofErr w:type="spellStart"/>
      <w:r w:rsidR="003871F7" w:rsidRPr="00886316">
        <w:rPr>
          <w:rFonts w:ascii="Times New Roman" w:hAnsi="Times New Roman" w:cs="Times New Roman"/>
          <w:i/>
          <w:sz w:val="20"/>
          <w:szCs w:val="20"/>
        </w:rPr>
        <w:t>Synth</w:t>
      </w:r>
      <w:proofErr w:type="spellEnd"/>
      <w:r w:rsidR="003871F7" w:rsidRPr="00886316">
        <w:rPr>
          <w:rFonts w:ascii="Times New Roman" w:hAnsi="Times New Roman" w:cs="Times New Roman"/>
          <w:i/>
          <w:sz w:val="20"/>
          <w:szCs w:val="20"/>
        </w:rPr>
        <w:t xml:space="preserve">. </w:t>
      </w:r>
      <w:r w:rsidR="00A1274C" w:rsidRPr="00886316">
        <w:rPr>
          <w:rFonts w:ascii="Times New Roman" w:hAnsi="Times New Roman" w:cs="Times New Roman"/>
          <w:i/>
          <w:sz w:val="20"/>
          <w:szCs w:val="20"/>
        </w:rPr>
        <w:t>Met</w:t>
      </w:r>
      <w:r w:rsidR="00AD75B5" w:rsidRPr="00886316">
        <w:rPr>
          <w:rFonts w:ascii="Times New Roman" w:hAnsi="Times New Roman" w:cs="Times New Roman"/>
          <w:sz w:val="20"/>
          <w:szCs w:val="20"/>
        </w:rPr>
        <w:t>.</w:t>
      </w:r>
      <w:r w:rsidR="00191E45" w:rsidRPr="00886316">
        <w:rPr>
          <w:rFonts w:ascii="Times New Roman" w:hAnsi="Times New Roman" w:cs="Times New Roman"/>
          <w:sz w:val="20"/>
          <w:szCs w:val="20"/>
        </w:rPr>
        <w:t xml:space="preserve">, </w:t>
      </w:r>
      <w:r w:rsidR="00A1274C" w:rsidRPr="00886316">
        <w:rPr>
          <w:rFonts w:ascii="Times New Roman" w:hAnsi="Times New Roman" w:cs="Times New Roman"/>
          <w:b/>
          <w:sz w:val="20"/>
          <w:szCs w:val="20"/>
        </w:rPr>
        <w:t>2000</w:t>
      </w:r>
      <w:r w:rsidR="00AD75B5" w:rsidRPr="00886316">
        <w:rPr>
          <w:rFonts w:ascii="Times New Roman" w:hAnsi="Times New Roman" w:cs="Times New Roman"/>
          <w:b/>
          <w:sz w:val="20"/>
          <w:szCs w:val="20"/>
        </w:rPr>
        <w:t xml:space="preserve">, </w:t>
      </w:r>
      <w:r w:rsidR="009D75E3" w:rsidRPr="00886316">
        <w:rPr>
          <w:rFonts w:ascii="Times New Roman" w:hAnsi="Times New Roman" w:cs="Times New Roman"/>
          <w:sz w:val="20"/>
          <w:szCs w:val="20"/>
        </w:rPr>
        <w:t>114</w:t>
      </w:r>
      <w:r w:rsidR="00AD75B5" w:rsidRPr="00886316">
        <w:rPr>
          <w:rFonts w:ascii="Times New Roman" w:hAnsi="Times New Roman" w:cs="Times New Roman"/>
          <w:b/>
          <w:sz w:val="20"/>
          <w:szCs w:val="20"/>
        </w:rPr>
        <w:t xml:space="preserve">, </w:t>
      </w:r>
      <w:r w:rsidR="001F3D60" w:rsidRPr="00886316">
        <w:rPr>
          <w:rFonts w:ascii="Times New Roman" w:hAnsi="Times New Roman" w:cs="Times New Roman"/>
          <w:sz w:val="20"/>
          <w:szCs w:val="20"/>
        </w:rPr>
        <w:t>181.</w:t>
      </w:r>
    </w:p>
    <w:p w:rsidR="00A1274C" w:rsidRPr="00886316" w:rsidRDefault="00E9732F" w:rsidP="00886316">
      <w:pPr>
        <w:autoSpaceDE w:val="0"/>
        <w:autoSpaceDN w:val="0"/>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w:t>
      </w:r>
      <w:r w:rsidR="009D75E3" w:rsidRPr="00886316">
        <w:rPr>
          <w:rFonts w:ascii="Times New Roman" w:hAnsi="Times New Roman" w:cs="Times New Roman"/>
          <w:sz w:val="20"/>
          <w:szCs w:val="20"/>
        </w:rPr>
        <w:t>8</w:t>
      </w:r>
      <w:r w:rsidRPr="00886316">
        <w:rPr>
          <w:rFonts w:ascii="Times New Roman" w:hAnsi="Times New Roman" w:cs="Times New Roman"/>
          <w:sz w:val="20"/>
          <w:szCs w:val="20"/>
        </w:rPr>
        <w:t>]</w:t>
      </w:r>
      <w:r w:rsidR="009D75E3" w:rsidRPr="00886316">
        <w:rPr>
          <w:rFonts w:ascii="Times New Roman" w:hAnsi="Times New Roman" w:cs="Times New Roman"/>
          <w:sz w:val="20"/>
          <w:szCs w:val="20"/>
        </w:rPr>
        <w:t>.</w:t>
      </w:r>
      <w:r w:rsidR="009D75E3" w:rsidRPr="00886316">
        <w:rPr>
          <w:rFonts w:ascii="Times New Roman" w:hAnsi="Times New Roman" w:cs="Times New Roman"/>
          <w:sz w:val="20"/>
          <w:szCs w:val="20"/>
        </w:rPr>
        <w:tab/>
      </w:r>
      <w:r w:rsidR="00EE084E" w:rsidRPr="00886316">
        <w:rPr>
          <w:rFonts w:ascii="Times New Roman" w:hAnsi="Times New Roman" w:cs="Times New Roman"/>
          <w:i/>
          <w:sz w:val="20"/>
          <w:szCs w:val="20"/>
        </w:rPr>
        <w:t xml:space="preserve"> </w:t>
      </w:r>
      <w:r w:rsidR="00851529" w:rsidRPr="00886316">
        <w:rPr>
          <w:rFonts w:ascii="Times New Roman" w:hAnsi="Times New Roman" w:cs="Times New Roman"/>
          <w:sz w:val="20"/>
          <w:szCs w:val="20"/>
        </w:rPr>
        <w:t xml:space="preserve">S. </w:t>
      </w:r>
      <w:proofErr w:type="spellStart"/>
      <w:r w:rsidR="00A1274C" w:rsidRPr="00886316">
        <w:rPr>
          <w:rFonts w:ascii="Times New Roman" w:hAnsi="Times New Roman" w:cs="Times New Roman"/>
          <w:sz w:val="20"/>
          <w:szCs w:val="20"/>
        </w:rPr>
        <w:t>Cosnier</w:t>
      </w:r>
      <w:proofErr w:type="spellEnd"/>
      <w:r w:rsidR="00A1274C" w:rsidRPr="00886316">
        <w:rPr>
          <w:rFonts w:ascii="Times New Roman" w:hAnsi="Times New Roman" w:cs="Times New Roman"/>
          <w:sz w:val="20"/>
          <w:szCs w:val="20"/>
        </w:rPr>
        <w:t>,</w:t>
      </w:r>
      <w:r w:rsidR="009D75E3" w:rsidRPr="00886316">
        <w:rPr>
          <w:rFonts w:ascii="Times New Roman" w:hAnsi="Times New Roman" w:cs="Times New Roman"/>
          <w:sz w:val="20"/>
          <w:szCs w:val="20"/>
        </w:rPr>
        <w:t xml:space="preserve"> </w:t>
      </w:r>
      <w:r w:rsidR="00A1274C" w:rsidRPr="00886316">
        <w:rPr>
          <w:rFonts w:ascii="Times New Roman" w:hAnsi="Times New Roman" w:cs="Times New Roman"/>
          <w:i/>
          <w:sz w:val="20"/>
          <w:szCs w:val="20"/>
        </w:rPr>
        <w:t>Appl.</w:t>
      </w:r>
      <w:r w:rsidR="00A1274C" w:rsidRPr="00886316">
        <w:rPr>
          <w:rFonts w:ascii="Times New Roman" w:hAnsi="Times New Roman" w:cs="Times New Roman"/>
          <w:sz w:val="20"/>
          <w:szCs w:val="20"/>
        </w:rPr>
        <w:t xml:space="preserve"> </w:t>
      </w:r>
      <w:proofErr w:type="spellStart"/>
      <w:r w:rsidR="00A1274C" w:rsidRPr="00886316">
        <w:rPr>
          <w:rFonts w:ascii="Times New Roman" w:hAnsi="Times New Roman" w:cs="Times New Roman"/>
          <w:i/>
          <w:sz w:val="20"/>
          <w:szCs w:val="20"/>
        </w:rPr>
        <w:t>Biochem</w:t>
      </w:r>
      <w:proofErr w:type="spellEnd"/>
      <w:r w:rsidR="00A1274C" w:rsidRPr="00886316">
        <w:rPr>
          <w:rFonts w:ascii="Times New Roman" w:hAnsi="Times New Roman" w:cs="Times New Roman"/>
          <w:i/>
          <w:sz w:val="20"/>
          <w:szCs w:val="20"/>
        </w:rPr>
        <w:t>. Biotech.</w:t>
      </w:r>
      <w:r w:rsidR="00851529" w:rsidRPr="00886316">
        <w:rPr>
          <w:rFonts w:ascii="Times New Roman" w:hAnsi="Times New Roman" w:cs="Times New Roman"/>
          <w:i/>
          <w:sz w:val="20"/>
          <w:szCs w:val="20"/>
        </w:rPr>
        <w:t>,</w:t>
      </w:r>
      <w:r w:rsidR="00A1274C" w:rsidRPr="00886316">
        <w:rPr>
          <w:rFonts w:ascii="Times New Roman" w:hAnsi="Times New Roman" w:cs="Times New Roman"/>
          <w:sz w:val="20"/>
          <w:szCs w:val="20"/>
        </w:rPr>
        <w:t xml:space="preserve"> </w:t>
      </w:r>
      <w:r w:rsidR="009D75E3" w:rsidRPr="00886316">
        <w:rPr>
          <w:rFonts w:ascii="Times New Roman" w:hAnsi="Times New Roman" w:cs="Times New Roman"/>
          <w:b/>
          <w:sz w:val="20"/>
          <w:szCs w:val="20"/>
        </w:rPr>
        <w:t>2000</w:t>
      </w:r>
      <w:r w:rsidRPr="00886316">
        <w:rPr>
          <w:rFonts w:ascii="Times New Roman" w:hAnsi="Times New Roman" w:cs="Times New Roman"/>
          <w:sz w:val="20"/>
          <w:szCs w:val="20"/>
        </w:rPr>
        <w:t>-</w:t>
      </w:r>
      <w:r w:rsidR="009D75E3" w:rsidRPr="00886316">
        <w:rPr>
          <w:rFonts w:ascii="Times New Roman" w:hAnsi="Times New Roman" w:cs="Times New Roman"/>
          <w:sz w:val="20"/>
          <w:szCs w:val="20"/>
        </w:rPr>
        <w:t>89</w:t>
      </w:r>
      <w:r w:rsidRPr="00886316">
        <w:rPr>
          <w:rFonts w:ascii="Times New Roman" w:hAnsi="Times New Roman" w:cs="Times New Roman"/>
          <w:b/>
          <w:sz w:val="20"/>
          <w:szCs w:val="20"/>
        </w:rPr>
        <w:t>-</w:t>
      </w:r>
      <w:r w:rsidR="00681211" w:rsidRPr="00886316">
        <w:rPr>
          <w:rFonts w:ascii="Times New Roman" w:hAnsi="Times New Roman" w:cs="Times New Roman"/>
          <w:sz w:val="20"/>
          <w:szCs w:val="20"/>
        </w:rPr>
        <w:t>p</w:t>
      </w:r>
      <w:r w:rsidR="00681211" w:rsidRPr="00886316">
        <w:rPr>
          <w:rFonts w:ascii="Times New Roman" w:hAnsi="Times New Roman" w:cs="Times New Roman"/>
          <w:b/>
          <w:sz w:val="20"/>
          <w:szCs w:val="20"/>
        </w:rPr>
        <w:t>.</w:t>
      </w:r>
      <w:r w:rsidR="001F3D60" w:rsidRPr="00886316">
        <w:rPr>
          <w:rFonts w:ascii="Times New Roman" w:hAnsi="Times New Roman" w:cs="Times New Roman"/>
          <w:sz w:val="20"/>
          <w:szCs w:val="20"/>
        </w:rPr>
        <w:t>127.</w:t>
      </w:r>
    </w:p>
    <w:p w:rsidR="00A1274C" w:rsidRPr="00886316" w:rsidRDefault="00E9732F" w:rsidP="00886316">
      <w:pPr>
        <w:autoSpaceDE w:val="0"/>
        <w:autoSpaceDN w:val="0"/>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w:t>
      </w:r>
      <w:r w:rsidR="00EE084E" w:rsidRPr="00886316">
        <w:rPr>
          <w:rFonts w:ascii="Times New Roman" w:hAnsi="Times New Roman" w:cs="Times New Roman"/>
          <w:sz w:val="20"/>
          <w:szCs w:val="20"/>
        </w:rPr>
        <w:t>9</w:t>
      </w:r>
      <w:r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3871F7" w:rsidRPr="00886316">
        <w:rPr>
          <w:rFonts w:ascii="Times New Roman" w:hAnsi="Times New Roman" w:cs="Times New Roman"/>
          <w:sz w:val="20"/>
          <w:szCs w:val="20"/>
        </w:rPr>
        <w:tab/>
      </w:r>
      <w:proofErr w:type="spellStart"/>
      <w:r w:rsidR="00851529" w:rsidRPr="00886316">
        <w:rPr>
          <w:rFonts w:ascii="Times New Roman" w:hAnsi="Times New Roman" w:cs="Times New Roman"/>
          <w:sz w:val="20"/>
          <w:szCs w:val="20"/>
        </w:rPr>
        <w:t>K.</w:t>
      </w:r>
      <w:r w:rsidR="00A1274C" w:rsidRPr="00886316">
        <w:rPr>
          <w:rFonts w:ascii="Times New Roman" w:hAnsi="Times New Roman" w:cs="Times New Roman"/>
          <w:sz w:val="20"/>
          <w:szCs w:val="20"/>
        </w:rPr>
        <w:t>Yamada</w:t>
      </w:r>
      <w:proofErr w:type="spellEnd"/>
      <w:r w:rsidR="00A1274C" w:rsidRPr="00886316">
        <w:rPr>
          <w:rFonts w:ascii="Times New Roman" w:hAnsi="Times New Roman" w:cs="Times New Roman"/>
          <w:sz w:val="20"/>
          <w:szCs w:val="20"/>
        </w:rPr>
        <w:t>,</w:t>
      </w:r>
      <w:r w:rsidR="003871F7"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Y. </w:t>
      </w:r>
      <w:proofErr w:type="spellStart"/>
      <w:r w:rsidR="00A1274C" w:rsidRPr="00886316">
        <w:rPr>
          <w:rFonts w:ascii="Times New Roman" w:hAnsi="Times New Roman" w:cs="Times New Roman"/>
          <w:sz w:val="20"/>
          <w:szCs w:val="20"/>
        </w:rPr>
        <w:t>Kume</w:t>
      </w:r>
      <w:proofErr w:type="spellEnd"/>
      <w:r w:rsidR="00A1274C" w:rsidRPr="00886316">
        <w:rPr>
          <w:rFonts w:ascii="Times New Roman" w:hAnsi="Times New Roman" w:cs="Times New Roman"/>
          <w:sz w:val="20"/>
          <w:szCs w:val="20"/>
        </w:rPr>
        <w:t>,</w:t>
      </w:r>
      <w:r w:rsidR="003871F7"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H. </w:t>
      </w:r>
      <w:proofErr w:type="spellStart"/>
      <w:r w:rsidR="00A1274C" w:rsidRPr="00886316">
        <w:rPr>
          <w:rFonts w:ascii="Times New Roman" w:hAnsi="Times New Roman" w:cs="Times New Roman"/>
          <w:sz w:val="20"/>
          <w:szCs w:val="20"/>
        </w:rPr>
        <w:t>Tabe</w:t>
      </w:r>
      <w:proofErr w:type="spellEnd"/>
      <w:r w:rsidR="00A1274C" w:rsidRPr="00886316">
        <w:rPr>
          <w:rFonts w:ascii="Times New Roman" w:hAnsi="Times New Roman" w:cs="Times New Roman"/>
          <w:sz w:val="20"/>
          <w:szCs w:val="20"/>
        </w:rPr>
        <w:t>,</w:t>
      </w:r>
      <w:r w:rsidR="003871F7" w:rsidRPr="00886316">
        <w:rPr>
          <w:rFonts w:ascii="Times New Roman" w:hAnsi="Times New Roman" w:cs="Times New Roman"/>
          <w:sz w:val="20"/>
          <w:szCs w:val="20"/>
        </w:rPr>
        <w:t xml:space="preserve"> </w:t>
      </w:r>
      <w:r w:rsidR="00A1274C" w:rsidRPr="00886316">
        <w:rPr>
          <w:rFonts w:ascii="Times New Roman" w:hAnsi="Times New Roman" w:cs="Times New Roman"/>
          <w:i/>
          <w:sz w:val="20"/>
          <w:szCs w:val="20"/>
        </w:rPr>
        <w:t>Jap</w:t>
      </w:r>
      <w:r w:rsidR="00A1274C" w:rsidRPr="00886316">
        <w:rPr>
          <w:rFonts w:ascii="Times New Roman" w:hAnsi="Times New Roman" w:cs="Times New Roman"/>
          <w:sz w:val="20"/>
          <w:szCs w:val="20"/>
        </w:rPr>
        <w:t xml:space="preserve">. </w:t>
      </w:r>
      <w:r w:rsidR="00A1274C" w:rsidRPr="00886316">
        <w:rPr>
          <w:rFonts w:ascii="Times New Roman" w:hAnsi="Times New Roman" w:cs="Times New Roman"/>
          <w:i/>
          <w:sz w:val="20"/>
          <w:szCs w:val="20"/>
        </w:rPr>
        <w:t>J. Appl. Phys</w:t>
      </w:r>
      <w:r w:rsidR="00A1274C" w:rsidRPr="00886316">
        <w:rPr>
          <w:rFonts w:ascii="Times New Roman" w:hAnsi="Times New Roman" w:cs="Times New Roman"/>
          <w:sz w:val="20"/>
          <w:szCs w:val="20"/>
        </w:rPr>
        <w:t>.</w:t>
      </w:r>
      <w:r w:rsidR="00851529" w:rsidRPr="00886316">
        <w:rPr>
          <w:rFonts w:ascii="Times New Roman" w:hAnsi="Times New Roman" w:cs="Times New Roman"/>
          <w:sz w:val="20"/>
          <w:szCs w:val="20"/>
        </w:rPr>
        <w:t>,</w:t>
      </w:r>
      <w:r w:rsidR="003871F7" w:rsidRPr="00886316">
        <w:rPr>
          <w:rFonts w:ascii="Times New Roman" w:hAnsi="Times New Roman" w:cs="Times New Roman"/>
          <w:sz w:val="20"/>
          <w:szCs w:val="20"/>
        </w:rPr>
        <w:t xml:space="preserve"> </w:t>
      </w:r>
      <w:r w:rsidR="003871F7" w:rsidRPr="00886316">
        <w:rPr>
          <w:rFonts w:ascii="Times New Roman" w:hAnsi="Times New Roman" w:cs="Times New Roman"/>
          <w:b/>
          <w:sz w:val="20"/>
          <w:szCs w:val="20"/>
        </w:rPr>
        <w:t>1998</w:t>
      </w:r>
      <w:r w:rsidR="00AD75B5" w:rsidRPr="00886316">
        <w:rPr>
          <w:rFonts w:ascii="Times New Roman" w:hAnsi="Times New Roman" w:cs="Times New Roman"/>
          <w:sz w:val="20"/>
          <w:szCs w:val="20"/>
        </w:rPr>
        <w:t xml:space="preserve">, </w:t>
      </w:r>
      <w:r w:rsidR="003871F7" w:rsidRPr="00886316">
        <w:rPr>
          <w:rFonts w:ascii="Times New Roman" w:hAnsi="Times New Roman" w:cs="Times New Roman"/>
          <w:sz w:val="20"/>
          <w:szCs w:val="20"/>
        </w:rPr>
        <w:t>37</w:t>
      </w:r>
      <w:r w:rsidR="00AD75B5" w:rsidRPr="00886316">
        <w:rPr>
          <w:rFonts w:ascii="Times New Roman" w:hAnsi="Times New Roman" w:cs="Times New Roman"/>
          <w:b/>
          <w:sz w:val="20"/>
          <w:szCs w:val="20"/>
        </w:rPr>
        <w:t xml:space="preserve">, </w:t>
      </w:r>
      <w:r w:rsidR="00A1274C" w:rsidRPr="00886316">
        <w:rPr>
          <w:rFonts w:ascii="Times New Roman" w:hAnsi="Times New Roman" w:cs="Times New Roman"/>
          <w:sz w:val="20"/>
          <w:szCs w:val="20"/>
        </w:rPr>
        <w:t>5798.</w:t>
      </w:r>
    </w:p>
    <w:p w:rsidR="00A1274C" w:rsidRPr="00886316" w:rsidRDefault="00E9732F" w:rsidP="00886316">
      <w:pPr>
        <w:autoSpaceDE w:val="0"/>
        <w:autoSpaceDN w:val="0"/>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w:t>
      </w:r>
      <w:r w:rsidR="00EE084E" w:rsidRPr="00886316">
        <w:rPr>
          <w:rFonts w:ascii="Times New Roman" w:hAnsi="Times New Roman" w:cs="Times New Roman"/>
          <w:sz w:val="20"/>
          <w:szCs w:val="20"/>
        </w:rPr>
        <w:t>10</w:t>
      </w:r>
      <w:r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5421DD" w:rsidRPr="00886316">
        <w:rPr>
          <w:rFonts w:ascii="Times New Roman" w:hAnsi="Times New Roman" w:cs="Times New Roman"/>
          <w:sz w:val="20"/>
          <w:szCs w:val="20"/>
        </w:rPr>
        <w:tab/>
      </w:r>
      <w:r w:rsidR="00A1274C"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J.C. </w:t>
      </w:r>
      <w:r w:rsidR="00A1274C" w:rsidRPr="00886316">
        <w:rPr>
          <w:rFonts w:ascii="Times New Roman" w:hAnsi="Times New Roman" w:cs="Times New Roman"/>
          <w:sz w:val="20"/>
          <w:szCs w:val="20"/>
        </w:rPr>
        <w:t xml:space="preserve">Vidal, </w:t>
      </w:r>
      <w:r w:rsidR="00851529" w:rsidRPr="00886316">
        <w:rPr>
          <w:rFonts w:ascii="Times New Roman" w:hAnsi="Times New Roman" w:cs="Times New Roman"/>
          <w:sz w:val="20"/>
          <w:szCs w:val="20"/>
        </w:rPr>
        <w:t xml:space="preserve">E. </w:t>
      </w:r>
      <w:r w:rsidR="00A1274C" w:rsidRPr="00886316">
        <w:rPr>
          <w:rFonts w:ascii="Times New Roman" w:hAnsi="Times New Roman" w:cs="Times New Roman"/>
          <w:sz w:val="20"/>
          <w:szCs w:val="20"/>
        </w:rPr>
        <w:t>Garcia,</w:t>
      </w:r>
      <w:r w:rsidR="005421DD"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J.R. </w:t>
      </w:r>
      <w:r w:rsidR="00A1274C" w:rsidRPr="00886316">
        <w:rPr>
          <w:rFonts w:ascii="Times New Roman" w:hAnsi="Times New Roman" w:cs="Times New Roman"/>
          <w:sz w:val="20"/>
          <w:szCs w:val="20"/>
        </w:rPr>
        <w:t>Castillo,</w:t>
      </w:r>
      <w:r w:rsidR="005421DD" w:rsidRPr="00886316">
        <w:rPr>
          <w:rFonts w:ascii="Times New Roman" w:hAnsi="Times New Roman" w:cs="Times New Roman"/>
          <w:sz w:val="20"/>
          <w:szCs w:val="20"/>
        </w:rPr>
        <w:t xml:space="preserve"> </w:t>
      </w:r>
      <w:r w:rsidR="00A1274C" w:rsidRPr="00886316">
        <w:rPr>
          <w:rFonts w:ascii="Times New Roman" w:hAnsi="Times New Roman" w:cs="Times New Roman"/>
          <w:i/>
          <w:sz w:val="20"/>
          <w:szCs w:val="20"/>
        </w:rPr>
        <w:t>Sens. Actuators,</w:t>
      </w:r>
      <w:r w:rsidR="005421DD" w:rsidRPr="00886316">
        <w:rPr>
          <w:rFonts w:ascii="Times New Roman" w:hAnsi="Times New Roman" w:cs="Times New Roman"/>
          <w:i/>
          <w:sz w:val="20"/>
          <w:szCs w:val="20"/>
        </w:rPr>
        <w:t xml:space="preserve"> </w:t>
      </w:r>
      <w:r w:rsidR="00A1274C" w:rsidRPr="00886316">
        <w:rPr>
          <w:rFonts w:ascii="Times New Roman" w:hAnsi="Times New Roman" w:cs="Times New Roman"/>
          <w:i/>
          <w:sz w:val="20"/>
          <w:szCs w:val="20"/>
        </w:rPr>
        <w:t>B-Chem.</w:t>
      </w:r>
      <w:r w:rsidR="00851529" w:rsidRPr="00886316">
        <w:rPr>
          <w:rFonts w:ascii="Times New Roman" w:hAnsi="Times New Roman" w:cs="Times New Roman"/>
          <w:i/>
          <w:sz w:val="20"/>
          <w:szCs w:val="20"/>
        </w:rPr>
        <w:t>,</w:t>
      </w:r>
      <w:r w:rsidR="00A1274C" w:rsidRPr="00886316">
        <w:rPr>
          <w:rFonts w:ascii="Times New Roman" w:hAnsi="Times New Roman" w:cs="Times New Roman"/>
          <w:sz w:val="20"/>
          <w:szCs w:val="20"/>
        </w:rPr>
        <w:t xml:space="preserve"> </w:t>
      </w:r>
      <w:r w:rsidR="00A1274C" w:rsidRPr="00886316">
        <w:rPr>
          <w:rFonts w:ascii="Times New Roman" w:hAnsi="Times New Roman" w:cs="Times New Roman"/>
          <w:b/>
          <w:sz w:val="20"/>
          <w:szCs w:val="20"/>
        </w:rPr>
        <w:t>199</w:t>
      </w:r>
      <w:r w:rsidR="00AD75B5" w:rsidRPr="00886316">
        <w:rPr>
          <w:rFonts w:ascii="Times New Roman" w:hAnsi="Times New Roman" w:cs="Times New Roman"/>
          <w:b/>
          <w:sz w:val="20"/>
          <w:szCs w:val="20"/>
        </w:rPr>
        <w:t xml:space="preserve">, </w:t>
      </w:r>
      <w:r w:rsidR="005421DD" w:rsidRPr="00886316">
        <w:rPr>
          <w:rFonts w:ascii="Times New Roman" w:hAnsi="Times New Roman" w:cs="Times New Roman"/>
          <w:sz w:val="20"/>
          <w:szCs w:val="20"/>
        </w:rPr>
        <w:t>57</w:t>
      </w:r>
      <w:r w:rsidR="001F3D60" w:rsidRPr="00886316">
        <w:rPr>
          <w:rFonts w:ascii="Times New Roman" w:hAnsi="Times New Roman" w:cs="Times New Roman"/>
          <w:sz w:val="20"/>
          <w:szCs w:val="20"/>
        </w:rPr>
        <w:t xml:space="preserve">, </w:t>
      </w:r>
      <w:r w:rsidR="00A1274C" w:rsidRPr="00886316">
        <w:rPr>
          <w:rFonts w:ascii="Times New Roman" w:hAnsi="Times New Roman" w:cs="Times New Roman"/>
          <w:sz w:val="20"/>
          <w:szCs w:val="20"/>
        </w:rPr>
        <w:t>219.</w:t>
      </w:r>
    </w:p>
    <w:p w:rsidR="00A1274C" w:rsidRPr="00886316" w:rsidRDefault="00681211" w:rsidP="00886316">
      <w:pPr>
        <w:autoSpaceDE w:val="0"/>
        <w:autoSpaceDN w:val="0"/>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w:t>
      </w:r>
      <w:r w:rsidR="00EE084E" w:rsidRPr="00886316">
        <w:rPr>
          <w:rFonts w:ascii="Times New Roman" w:hAnsi="Times New Roman" w:cs="Times New Roman"/>
          <w:sz w:val="20"/>
          <w:szCs w:val="20"/>
        </w:rPr>
        <w:t>11</w:t>
      </w:r>
      <w:r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5421DD" w:rsidRPr="00886316">
        <w:rPr>
          <w:rFonts w:ascii="Times New Roman" w:hAnsi="Times New Roman" w:cs="Times New Roman"/>
          <w:sz w:val="20"/>
          <w:szCs w:val="20"/>
        </w:rPr>
        <w:tab/>
      </w:r>
      <w:r w:rsidR="00851529" w:rsidRPr="00886316">
        <w:rPr>
          <w:rFonts w:ascii="Times New Roman" w:hAnsi="Times New Roman" w:cs="Times New Roman"/>
          <w:sz w:val="20"/>
          <w:szCs w:val="20"/>
        </w:rPr>
        <w:t xml:space="preserve">K.S. </w:t>
      </w:r>
      <w:r w:rsidR="00A1274C" w:rsidRPr="00886316">
        <w:rPr>
          <w:rFonts w:ascii="Times New Roman" w:hAnsi="Times New Roman" w:cs="Times New Roman"/>
          <w:sz w:val="20"/>
          <w:szCs w:val="20"/>
        </w:rPr>
        <w:t>Ryder,</w:t>
      </w:r>
      <w:r w:rsidR="00851529" w:rsidRPr="00886316">
        <w:rPr>
          <w:rFonts w:ascii="Times New Roman" w:hAnsi="Times New Roman" w:cs="Times New Roman"/>
          <w:sz w:val="20"/>
          <w:szCs w:val="20"/>
        </w:rPr>
        <w:t xml:space="preserve"> L.F. </w:t>
      </w:r>
      <w:proofErr w:type="spellStart"/>
      <w:r w:rsidR="00A1274C" w:rsidRPr="00886316">
        <w:rPr>
          <w:rFonts w:ascii="Times New Roman" w:hAnsi="Times New Roman" w:cs="Times New Roman"/>
          <w:sz w:val="20"/>
          <w:szCs w:val="20"/>
        </w:rPr>
        <w:t>Schweiger</w:t>
      </w:r>
      <w:proofErr w:type="spellEnd"/>
      <w:r w:rsidR="00A1274C" w:rsidRPr="00886316">
        <w:rPr>
          <w:rFonts w:ascii="Times New Roman" w:hAnsi="Times New Roman" w:cs="Times New Roman"/>
          <w:sz w:val="20"/>
          <w:szCs w:val="20"/>
        </w:rPr>
        <w:t>,</w:t>
      </w:r>
      <w:r w:rsidR="00851529" w:rsidRPr="00886316">
        <w:rPr>
          <w:rFonts w:ascii="Times New Roman" w:hAnsi="Times New Roman" w:cs="Times New Roman"/>
          <w:sz w:val="20"/>
          <w:szCs w:val="20"/>
        </w:rPr>
        <w:t xml:space="preserve"> A. </w:t>
      </w:r>
      <w:proofErr w:type="spellStart"/>
      <w:r w:rsidR="00A1274C" w:rsidRPr="00886316">
        <w:rPr>
          <w:rFonts w:ascii="Times New Roman" w:hAnsi="Times New Roman" w:cs="Times New Roman"/>
          <w:sz w:val="20"/>
          <w:szCs w:val="20"/>
        </w:rPr>
        <w:t>Glidle</w:t>
      </w:r>
      <w:proofErr w:type="spellEnd"/>
      <w:r w:rsidR="00A1274C" w:rsidRPr="00886316">
        <w:rPr>
          <w:rFonts w:ascii="Times New Roman" w:hAnsi="Times New Roman" w:cs="Times New Roman"/>
          <w:sz w:val="20"/>
          <w:szCs w:val="20"/>
        </w:rPr>
        <w:t>,</w:t>
      </w:r>
      <w:r w:rsidR="005421DD"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J.M. </w:t>
      </w:r>
      <w:r w:rsidR="00A1274C" w:rsidRPr="00886316">
        <w:rPr>
          <w:rFonts w:ascii="Times New Roman" w:hAnsi="Times New Roman" w:cs="Times New Roman"/>
          <w:sz w:val="20"/>
          <w:szCs w:val="20"/>
        </w:rPr>
        <w:t>Cooper,</w:t>
      </w:r>
      <w:r w:rsidR="005421DD" w:rsidRPr="00886316">
        <w:rPr>
          <w:rFonts w:ascii="Times New Roman" w:hAnsi="Times New Roman" w:cs="Times New Roman"/>
          <w:sz w:val="20"/>
          <w:szCs w:val="20"/>
        </w:rPr>
        <w:t xml:space="preserve"> </w:t>
      </w:r>
      <w:r w:rsidR="00A1274C" w:rsidRPr="00886316">
        <w:rPr>
          <w:rFonts w:ascii="Times New Roman" w:hAnsi="Times New Roman" w:cs="Times New Roman"/>
          <w:i/>
          <w:sz w:val="20"/>
          <w:szCs w:val="20"/>
        </w:rPr>
        <w:t>J. Mater. Chem.</w:t>
      </w:r>
      <w:r w:rsidR="00851529" w:rsidRPr="00886316">
        <w:rPr>
          <w:rFonts w:ascii="Times New Roman" w:hAnsi="Times New Roman" w:cs="Times New Roman"/>
          <w:i/>
          <w:sz w:val="20"/>
          <w:szCs w:val="20"/>
        </w:rPr>
        <w:t xml:space="preserve">, </w:t>
      </w:r>
      <w:r w:rsidR="00A1274C" w:rsidRPr="00886316">
        <w:rPr>
          <w:rFonts w:ascii="Times New Roman" w:hAnsi="Times New Roman" w:cs="Times New Roman"/>
          <w:sz w:val="20"/>
          <w:szCs w:val="20"/>
        </w:rPr>
        <w:t xml:space="preserve"> </w:t>
      </w:r>
      <w:r w:rsidR="00A1274C" w:rsidRPr="00886316">
        <w:rPr>
          <w:rFonts w:ascii="Times New Roman" w:hAnsi="Times New Roman" w:cs="Times New Roman"/>
          <w:b/>
          <w:sz w:val="20"/>
          <w:szCs w:val="20"/>
        </w:rPr>
        <w:t>2000</w:t>
      </w:r>
      <w:r w:rsidR="001F3D60" w:rsidRPr="00886316">
        <w:rPr>
          <w:rFonts w:ascii="Times New Roman" w:hAnsi="Times New Roman" w:cs="Times New Roman"/>
          <w:sz w:val="20"/>
          <w:szCs w:val="20"/>
        </w:rPr>
        <w:t xml:space="preserve">, </w:t>
      </w:r>
      <w:r w:rsidR="005421DD" w:rsidRPr="00886316">
        <w:rPr>
          <w:rFonts w:ascii="Times New Roman" w:hAnsi="Times New Roman" w:cs="Times New Roman"/>
          <w:sz w:val="20"/>
          <w:szCs w:val="20"/>
        </w:rPr>
        <w:t>10</w:t>
      </w:r>
      <w:r w:rsidR="001F3D60" w:rsidRPr="00886316">
        <w:rPr>
          <w:rFonts w:ascii="Times New Roman" w:hAnsi="Times New Roman" w:cs="Times New Roman"/>
          <w:sz w:val="20"/>
          <w:szCs w:val="20"/>
        </w:rPr>
        <w:t>, 1785.</w:t>
      </w:r>
    </w:p>
    <w:p w:rsidR="00A1274C" w:rsidRPr="00886316" w:rsidRDefault="00681211" w:rsidP="00886316">
      <w:pPr>
        <w:autoSpaceDE w:val="0"/>
        <w:autoSpaceDN w:val="0"/>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w:t>
      </w:r>
      <w:r w:rsidR="00EE084E" w:rsidRPr="00886316">
        <w:rPr>
          <w:rFonts w:ascii="Times New Roman" w:hAnsi="Times New Roman" w:cs="Times New Roman"/>
          <w:sz w:val="20"/>
          <w:szCs w:val="20"/>
        </w:rPr>
        <w:t>12</w:t>
      </w:r>
      <w:r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2F2F3D" w:rsidRPr="00886316">
        <w:rPr>
          <w:rFonts w:ascii="Times New Roman" w:hAnsi="Times New Roman" w:cs="Times New Roman"/>
          <w:sz w:val="20"/>
          <w:szCs w:val="20"/>
        </w:rPr>
        <w:tab/>
      </w:r>
      <w:r w:rsidR="00851529" w:rsidRPr="00886316">
        <w:rPr>
          <w:rFonts w:ascii="Times New Roman" w:hAnsi="Times New Roman" w:cs="Times New Roman"/>
          <w:sz w:val="20"/>
          <w:szCs w:val="20"/>
        </w:rPr>
        <w:t xml:space="preserve">M.J. </w:t>
      </w:r>
      <w:r w:rsidR="00A1274C" w:rsidRPr="00886316">
        <w:rPr>
          <w:rFonts w:ascii="Times New Roman" w:hAnsi="Times New Roman" w:cs="Times New Roman"/>
          <w:sz w:val="20"/>
          <w:szCs w:val="20"/>
        </w:rPr>
        <w:t>Swann,</w:t>
      </w:r>
      <w:r w:rsidR="002F2F3D"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A. </w:t>
      </w:r>
      <w:proofErr w:type="spellStart"/>
      <w:r w:rsidR="00A1274C" w:rsidRPr="00886316">
        <w:rPr>
          <w:rFonts w:ascii="Times New Roman" w:hAnsi="Times New Roman" w:cs="Times New Roman"/>
          <w:sz w:val="20"/>
          <w:szCs w:val="20"/>
        </w:rPr>
        <w:t>Glidle</w:t>
      </w:r>
      <w:proofErr w:type="spellEnd"/>
      <w:r w:rsidR="00A1274C" w:rsidRPr="00886316">
        <w:rPr>
          <w:rFonts w:ascii="Times New Roman" w:hAnsi="Times New Roman" w:cs="Times New Roman"/>
          <w:sz w:val="20"/>
          <w:szCs w:val="20"/>
        </w:rPr>
        <w:t>,</w:t>
      </w:r>
      <w:r w:rsidR="002F2F3D"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N. </w:t>
      </w:r>
      <w:proofErr w:type="spellStart"/>
      <w:r w:rsidR="00A1274C" w:rsidRPr="00886316">
        <w:rPr>
          <w:rFonts w:ascii="Times New Roman" w:hAnsi="Times New Roman" w:cs="Times New Roman"/>
          <w:sz w:val="20"/>
          <w:szCs w:val="20"/>
        </w:rPr>
        <w:t>Gadegaard</w:t>
      </w:r>
      <w:proofErr w:type="spellEnd"/>
      <w:r w:rsidR="00A1274C" w:rsidRPr="00886316">
        <w:rPr>
          <w:rFonts w:ascii="Times New Roman" w:hAnsi="Times New Roman" w:cs="Times New Roman"/>
          <w:sz w:val="20"/>
          <w:szCs w:val="20"/>
        </w:rPr>
        <w:t>,</w:t>
      </w:r>
      <w:r w:rsidR="002F2F3D"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L. </w:t>
      </w:r>
      <w:r w:rsidR="00A1274C" w:rsidRPr="00886316">
        <w:rPr>
          <w:rFonts w:ascii="Times New Roman" w:hAnsi="Times New Roman" w:cs="Times New Roman"/>
          <w:sz w:val="20"/>
          <w:szCs w:val="20"/>
        </w:rPr>
        <w:t>Cui,</w:t>
      </w:r>
      <w:r w:rsidR="002F2F3D"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J.R. </w:t>
      </w:r>
      <w:r w:rsidR="00A1274C" w:rsidRPr="00886316">
        <w:rPr>
          <w:rFonts w:ascii="Times New Roman" w:hAnsi="Times New Roman" w:cs="Times New Roman"/>
          <w:sz w:val="20"/>
          <w:szCs w:val="20"/>
        </w:rPr>
        <w:t>Barker,</w:t>
      </w:r>
      <w:r w:rsidR="002F2F3D"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J.M. </w:t>
      </w:r>
      <w:r w:rsidR="00A1274C" w:rsidRPr="00886316">
        <w:rPr>
          <w:rFonts w:ascii="Times New Roman" w:hAnsi="Times New Roman" w:cs="Times New Roman"/>
          <w:sz w:val="20"/>
          <w:szCs w:val="20"/>
        </w:rPr>
        <w:t>Cooper,</w:t>
      </w:r>
      <w:r w:rsidR="002F2F3D" w:rsidRPr="00886316">
        <w:rPr>
          <w:rFonts w:ascii="Times New Roman" w:hAnsi="Times New Roman" w:cs="Times New Roman"/>
          <w:sz w:val="20"/>
          <w:szCs w:val="20"/>
        </w:rPr>
        <w:t xml:space="preserve"> </w:t>
      </w:r>
      <w:proofErr w:type="spellStart"/>
      <w:r w:rsidR="00A1274C" w:rsidRPr="00886316">
        <w:rPr>
          <w:rFonts w:ascii="Times New Roman" w:hAnsi="Times New Roman" w:cs="Times New Roman"/>
          <w:i/>
          <w:sz w:val="20"/>
          <w:szCs w:val="20"/>
        </w:rPr>
        <w:t>Physica</w:t>
      </w:r>
      <w:proofErr w:type="spellEnd"/>
      <w:r w:rsidR="00A1274C" w:rsidRPr="00886316">
        <w:rPr>
          <w:rFonts w:ascii="Times New Roman" w:hAnsi="Times New Roman" w:cs="Times New Roman"/>
          <w:i/>
          <w:sz w:val="20"/>
          <w:szCs w:val="20"/>
        </w:rPr>
        <w:t xml:space="preserve"> B </w:t>
      </w:r>
      <w:r w:rsidR="002F2F3D" w:rsidRPr="00886316">
        <w:rPr>
          <w:rFonts w:ascii="Times New Roman" w:hAnsi="Times New Roman" w:cs="Times New Roman"/>
          <w:sz w:val="20"/>
          <w:szCs w:val="20"/>
        </w:rPr>
        <w:tab/>
      </w:r>
      <w:r w:rsidR="002F2F3D" w:rsidRPr="00886316">
        <w:rPr>
          <w:rFonts w:ascii="Times New Roman" w:hAnsi="Times New Roman" w:cs="Times New Roman"/>
          <w:b/>
          <w:sz w:val="20"/>
          <w:szCs w:val="20"/>
        </w:rPr>
        <w:t>2000</w:t>
      </w:r>
      <w:r w:rsidR="001F3D60" w:rsidRPr="00886316">
        <w:rPr>
          <w:rFonts w:ascii="Times New Roman" w:hAnsi="Times New Roman" w:cs="Times New Roman"/>
          <w:sz w:val="20"/>
          <w:szCs w:val="20"/>
        </w:rPr>
        <w:t xml:space="preserve">, </w:t>
      </w:r>
      <w:r w:rsidR="002F2F3D" w:rsidRPr="00886316">
        <w:rPr>
          <w:rFonts w:ascii="Times New Roman" w:hAnsi="Times New Roman" w:cs="Times New Roman"/>
          <w:sz w:val="20"/>
          <w:szCs w:val="20"/>
        </w:rPr>
        <w:t>276</w:t>
      </w:r>
      <w:r w:rsidRPr="00886316">
        <w:rPr>
          <w:rFonts w:ascii="Times New Roman" w:hAnsi="Times New Roman" w:cs="Times New Roman"/>
          <w:sz w:val="20"/>
          <w:szCs w:val="20"/>
        </w:rPr>
        <w:t>-</w:t>
      </w:r>
      <w:r w:rsidR="00A1274C" w:rsidRPr="00886316">
        <w:rPr>
          <w:rFonts w:ascii="Times New Roman" w:hAnsi="Times New Roman" w:cs="Times New Roman"/>
          <w:sz w:val="20"/>
          <w:szCs w:val="20"/>
        </w:rPr>
        <w:t>357.</w:t>
      </w:r>
    </w:p>
    <w:p w:rsidR="00A1274C" w:rsidRPr="00886316" w:rsidRDefault="00681211" w:rsidP="00886316">
      <w:pPr>
        <w:autoSpaceDE w:val="0"/>
        <w:autoSpaceDN w:val="0"/>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w:t>
      </w:r>
      <w:r w:rsidR="00EE084E" w:rsidRPr="00886316">
        <w:rPr>
          <w:rFonts w:ascii="Times New Roman" w:hAnsi="Times New Roman" w:cs="Times New Roman"/>
          <w:sz w:val="20"/>
          <w:szCs w:val="20"/>
        </w:rPr>
        <w:t>13</w:t>
      </w:r>
      <w:r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9264E7" w:rsidRPr="00886316">
        <w:rPr>
          <w:rFonts w:ascii="Times New Roman" w:hAnsi="Times New Roman" w:cs="Times New Roman"/>
          <w:sz w:val="20"/>
          <w:szCs w:val="20"/>
        </w:rPr>
        <w:tab/>
      </w:r>
      <w:r w:rsidR="00A1274C" w:rsidRPr="00886316">
        <w:rPr>
          <w:rFonts w:ascii="Times New Roman" w:hAnsi="Times New Roman" w:cs="Times New Roman"/>
          <w:i/>
          <w:sz w:val="20"/>
          <w:szCs w:val="20"/>
        </w:rPr>
        <w:t xml:space="preserve"> </w:t>
      </w:r>
      <w:r w:rsidR="00851529" w:rsidRPr="00886316">
        <w:rPr>
          <w:rFonts w:ascii="Times New Roman" w:hAnsi="Times New Roman" w:cs="Times New Roman"/>
          <w:sz w:val="20"/>
          <w:szCs w:val="20"/>
        </w:rPr>
        <w:t xml:space="preserve">Y. </w:t>
      </w:r>
      <w:r w:rsidR="00A1274C" w:rsidRPr="00886316">
        <w:rPr>
          <w:rFonts w:ascii="Times New Roman" w:hAnsi="Times New Roman" w:cs="Times New Roman"/>
          <w:sz w:val="20"/>
          <w:szCs w:val="20"/>
        </w:rPr>
        <w:t>Chen,</w:t>
      </w:r>
      <w:r w:rsidR="009264E7"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C.T. </w:t>
      </w:r>
      <w:proofErr w:type="spellStart"/>
      <w:r w:rsidR="00A1274C" w:rsidRPr="00886316">
        <w:rPr>
          <w:rFonts w:ascii="Times New Roman" w:hAnsi="Times New Roman" w:cs="Times New Roman"/>
          <w:sz w:val="20"/>
          <w:szCs w:val="20"/>
        </w:rPr>
        <w:t>Imrie</w:t>
      </w:r>
      <w:proofErr w:type="spellEnd"/>
      <w:r w:rsidR="00A1274C" w:rsidRPr="00886316">
        <w:rPr>
          <w:rFonts w:ascii="Times New Roman" w:hAnsi="Times New Roman" w:cs="Times New Roman"/>
          <w:sz w:val="20"/>
          <w:szCs w:val="20"/>
        </w:rPr>
        <w:t>,</w:t>
      </w:r>
      <w:r w:rsidR="009264E7"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J.M. </w:t>
      </w:r>
      <w:r w:rsidR="00A1274C" w:rsidRPr="00886316">
        <w:rPr>
          <w:rFonts w:ascii="Times New Roman" w:hAnsi="Times New Roman" w:cs="Times New Roman"/>
          <w:sz w:val="20"/>
          <w:szCs w:val="20"/>
        </w:rPr>
        <w:t>Cooper,</w:t>
      </w:r>
      <w:r w:rsidR="009264E7"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A. </w:t>
      </w:r>
      <w:proofErr w:type="spellStart"/>
      <w:r w:rsidR="00A1274C" w:rsidRPr="00886316">
        <w:rPr>
          <w:rFonts w:ascii="Times New Roman" w:hAnsi="Times New Roman" w:cs="Times New Roman"/>
          <w:sz w:val="20"/>
          <w:szCs w:val="20"/>
        </w:rPr>
        <w:t>Glidle</w:t>
      </w:r>
      <w:proofErr w:type="spellEnd"/>
      <w:r w:rsidR="00A1274C" w:rsidRPr="00886316">
        <w:rPr>
          <w:rFonts w:ascii="Times New Roman" w:hAnsi="Times New Roman" w:cs="Times New Roman"/>
          <w:sz w:val="20"/>
          <w:szCs w:val="20"/>
        </w:rPr>
        <w:t>,</w:t>
      </w:r>
      <w:r w:rsidR="009264E7"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D.G. </w:t>
      </w:r>
      <w:r w:rsidR="00A1274C" w:rsidRPr="00886316">
        <w:rPr>
          <w:rFonts w:ascii="Times New Roman" w:hAnsi="Times New Roman" w:cs="Times New Roman"/>
          <w:sz w:val="20"/>
          <w:szCs w:val="20"/>
        </w:rPr>
        <w:t>Morris,</w:t>
      </w:r>
      <w:r w:rsidR="009264E7"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K.S. </w:t>
      </w:r>
      <w:r w:rsidR="00A1274C" w:rsidRPr="00886316">
        <w:rPr>
          <w:rFonts w:ascii="Times New Roman" w:hAnsi="Times New Roman" w:cs="Times New Roman"/>
          <w:sz w:val="20"/>
          <w:szCs w:val="20"/>
        </w:rPr>
        <w:t>Ryder,</w:t>
      </w:r>
      <w:r w:rsidR="009264E7" w:rsidRPr="00886316">
        <w:rPr>
          <w:rFonts w:ascii="Times New Roman" w:hAnsi="Times New Roman" w:cs="Times New Roman"/>
          <w:sz w:val="20"/>
          <w:szCs w:val="20"/>
        </w:rPr>
        <w:t xml:space="preserve"> </w:t>
      </w:r>
      <w:proofErr w:type="spellStart"/>
      <w:r w:rsidR="00A1274C" w:rsidRPr="00886316">
        <w:rPr>
          <w:rFonts w:ascii="Times New Roman" w:hAnsi="Times New Roman" w:cs="Times New Roman"/>
          <w:i/>
          <w:sz w:val="20"/>
          <w:szCs w:val="20"/>
        </w:rPr>
        <w:t>Polym</w:t>
      </w:r>
      <w:proofErr w:type="spellEnd"/>
      <w:r w:rsidR="00A1274C" w:rsidRPr="00886316">
        <w:rPr>
          <w:rFonts w:ascii="Times New Roman" w:hAnsi="Times New Roman" w:cs="Times New Roman"/>
          <w:i/>
          <w:sz w:val="20"/>
          <w:szCs w:val="20"/>
        </w:rPr>
        <w:t>. Int.</w:t>
      </w:r>
      <w:r w:rsidR="00851529" w:rsidRPr="00886316">
        <w:rPr>
          <w:rFonts w:ascii="Times New Roman" w:hAnsi="Times New Roman" w:cs="Times New Roman"/>
          <w:i/>
          <w:sz w:val="20"/>
          <w:szCs w:val="20"/>
        </w:rPr>
        <w:t>,</w:t>
      </w:r>
      <w:r w:rsidR="002146EA" w:rsidRPr="00886316">
        <w:rPr>
          <w:rFonts w:ascii="Times New Roman" w:hAnsi="Times New Roman" w:cs="Times New Roman"/>
          <w:sz w:val="20"/>
          <w:szCs w:val="20"/>
        </w:rPr>
        <w:t xml:space="preserve"> </w:t>
      </w:r>
      <w:r w:rsidR="009264E7" w:rsidRPr="00886316">
        <w:rPr>
          <w:rFonts w:ascii="Times New Roman" w:hAnsi="Times New Roman" w:cs="Times New Roman"/>
          <w:b/>
          <w:sz w:val="20"/>
          <w:szCs w:val="20"/>
        </w:rPr>
        <w:t>1998</w:t>
      </w:r>
      <w:r w:rsidR="001F3D60" w:rsidRPr="00886316">
        <w:rPr>
          <w:rFonts w:ascii="Times New Roman" w:hAnsi="Times New Roman" w:cs="Times New Roman"/>
          <w:sz w:val="20"/>
          <w:szCs w:val="20"/>
        </w:rPr>
        <w:t xml:space="preserve">, </w:t>
      </w:r>
      <w:r w:rsidR="009264E7" w:rsidRPr="00886316">
        <w:rPr>
          <w:rFonts w:ascii="Times New Roman" w:hAnsi="Times New Roman" w:cs="Times New Roman"/>
          <w:sz w:val="20"/>
          <w:szCs w:val="20"/>
        </w:rPr>
        <w:t>47</w:t>
      </w:r>
      <w:r w:rsidR="001F3D60" w:rsidRPr="00886316">
        <w:rPr>
          <w:rFonts w:ascii="Times New Roman" w:hAnsi="Times New Roman" w:cs="Times New Roman"/>
          <w:b/>
          <w:sz w:val="20"/>
          <w:szCs w:val="20"/>
        </w:rPr>
        <w:t xml:space="preserve">, </w:t>
      </w:r>
      <w:r w:rsidRPr="00886316">
        <w:rPr>
          <w:rFonts w:ascii="Times New Roman" w:hAnsi="Times New Roman" w:cs="Times New Roman"/>
          <w:sz w:val="20"/>
          <w:szCs w:val="20"/>
        </w:rPr>
        <w:t>.</w:t>
      </w:r>
      <w:r w:rsidR="00A1274C" w:rsidRPr="00886316">
        <w:rPr>
          <w:rFonts w:ascii="Times New Roman" w:hAnsi="Times New Roman" w:cs="Times New Roman"/>
          <w:sz w:val="20"/>
          <w:szCs w:val="20"/>
        </w:rPr>
        <w:t>43.</w:t>
      </w:r>
    </w:p>
    <w:p w:rsidR="00A1274C" w:rsidRPr="00886316" w:rsidRDefault="00681211" w:rsidP="00886316">
      <w:pPr>
        <w:autoSpaceDE w:val="0"/>
        <w:autoSpaceDN w:val="0"/>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w:t>
      </w:r>
      <w:r w:rsidR="00EE084E" w:rsidRPr="00886316">
        <w:rPr>
          <w:rFonts w:ascii="Times New Roman" w:hAnsi="Times New Roman" w:cs="Times New Roman"/>
          <w:sz w:val="20"/>
          <w:szCs w:val="20"/>
        </w:rPr>
        <w:t>14</w:t>
      </w:r>
      <w:r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2146EA" w:rsidRPr="00886316">
        <w:rPr>
          <w:rFonts w:ascii="Times New Roman" w:hAnsi="Times New Roman" w:cs="Times New Roman"/>
          <w:sz w:val="20"/>
          <w:szCs w:val="20"/>
        </w:rPr>
        <w:tab/>
      </w:r>
      <w:r w:rsidR="00851529" w:rsidRPr="00886316">
        <w:rPr>
          <w:rFonts w:ascii="Times New Roman" w:hAnsi="Times New Roman" w:cs="Times New Roman"/>
          <w:sz w:val="20"/>
          <w:szCs w:val="20"/>
        </w:rPr>
        <w:t>A.</w:t>
      </w:r>
      <w:r w:rsidR="00A1274C" w:rsidRPr="00886316">
        <w:rPr>
          <w:rFonts w:ascii="Times New Roman" w:hAnsi="Times New Roman" w:cs="Times New Roman"/>
          <w:sz w:val="20"/>
          <w:szCs w:val="20"/>
        </w:rPr>
        <w:t xml:space="preserve"> Griffith,</w:t>
      </w:r>
      <w:r w:rsidR="002146EA"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A. </w:t>
      </w:r>
      <w:proofErr w:type="spellStart"/>
      <w:r w:rsidR="00A1274C" w:rsidRPr="00886316">
        <w:rPr>
          <w:rFonts w:ascii="Times New Roman" w:hAnsi="Times New Roman" w:cs="Times New Roman"/>
          <w:sz w:val="20"/>
          <w:szCs w:val="20"/>
        </w:rPr>
        <w:t>Glidle</w:t>
      </w:r>
      <w:proofErr w:type="spellEnd"/>
      <w:r w:rsidR="00A1274C" w:rsidRPr="00886316">
        <w:rPr>
          <w:rFonts w:ascii="Times New Roman" w:hAnsi="Times New Roman" w:cs="Times New Roman"/>
          <w:sz w:val="20"/>
          <w:szCs w:val="20"/>
        </w:rPr>
        <w:t>,</w:t>
      </w:r>
      <w:r w:rsidR="002146EA"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G. </w:t>
      </w:r>
      <w:proofErr w:type="spellStart"/>
      <w:r w:rsidR="00A1274C" w:rsidRPr="00886316">
        <w:rPr>
          <w:rFonts w:ascii="Times New Roman" w:hAnsi="Times New Roman" w:cs="Times New Roman"/>
          <w:sz w:val="20"/>
          <w:szCs w:val="20"/>
        </w:rPr>
        <w:t>Beamson</w:t>
      </w:r>
      <w:proofErr w:type="spellEnd"/>
      <w:r w:rsidR="00A1274C" w:rsidRPr="00886316">
        <w:rPr>
          <w:rFonts w:ascii="Times New Roman" w:hAnsi="Times New Roman" w:cs="Times New Roman"/>
          <w:sz w:val="20"/>
          <w:szCs w:val="20"/>
        </w:rPr>
        <w:t>,</w:t>
      </w:r>
      <w:r w:rsidR="002146EA"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J.M. </w:t>
      </w:r>
      <w:r w:rsidR="00A1274C" w:rsidRPr="00886316">
        <w:rPr>
          <w:rFonts w:ascii="Times New Roman" w:hAnsi="Times New Roman" w:cs="Times New Roman"/>
          <w:sz w:val="20"/>
          <w:szCs w:val="20"/>
        </w:rPr>
        <w:t>Cooper,</w:t>
      </w:r>
      <w:r w:rsidR="002146EA" w:rsidRPr="00886316">
        <w:rPr>
          <w:rFonts w:ascii="Times New Roman" w:hAnsi="Times New Roman" w:cs="Times New Roman"/>
          <w:sz w:val="20"/>
          <w:szCs w:val="20"/>
        </w:rPr>
        <w:t xml:space="preserve"> </w:t>
      </w:r>
      <w:r w:rsidR="00A1274C" w:rsidRPr="00886316">
        <w:rPr>
          <w:rFonts w:ascii="Times New Roman" w:hAnsi="Times New Roman" w:cs="Times New Roman"/>
          <w:i/>
          <w:sz w:val="20"/>
          <w:szCs w:val="20"/>
        </w:rPr>
        <w:t>J. Phys.</w:t>
      </w:r>
      <w:r w:rsidR="002146EA" w:rsidRPr="00886316">
        <w:rPr>
          <w:rFonts w:ascii="Times New Roman" w:hAnsi="Times New Roman" w:cs="Times New Roman"/>
          <w:i/>
          <w:sz w:val="20"/>
          <w:szCs w:val="20"/>
        </w:rPr>
        <w:t xml:space="preserve"> </w:t>
      </w:r>
      <w:r w:rsidR="00A1274C" w:rsidRPr="00886316">
        <w:rPr>
          <w:rFonts w:ascii="Times New Roman" w:hAnsi="Times New Roman" w:cs="Times New Roman"/>
          <w:i/>
          <w:sz w:val="20"/>
          <w:szCs w:val="20"/>
        </w:rPr>
        <w:t>Chem. B</w:t>
      </w:r>
      <w:r w:rsidR="00851529" w:rsidRPr="00886316">
        <w:rPr>
          <w:rFonts w:ascii="Times New Roman" w:hAnsi="Times New Roman" w:cs="Times New Roman"/>
          <w:i/>
          <w:sz w:val="20"/>
          <w:szCs w:val="20"/>
        </w:rPr>
        <w:t>.,</w:t>
      </w:r>
      <w:r w:rsidR="00A1274C" w:rsidRPr="00886316">
        <w:rPr>
          <w:rFonts w:ascii="Times New Roman" w:hAnsi="Times New Roman" w:cs="Times New Roman"/>
          <w:sz w:val="20"/>
          <w:szCs w:val="20"/>
        </w:rPr>
        <w:t xml:space="preserve"> </w:t>
      </w:r>
      <w:r w:rsidR="002146EA" w:rsidRPr="00886316">
        <w:rPr>
          <w:rFonts w:ascii="Times New Roman" w:hAnsi="Times New Roman" w:cs="Times New Roman"/>
          <w:b/>
          <w:sz w:val="20"/>
          <w:szCs w:val="20"/>
        </w:rPr>
        <w:t>1997</w:t>
      </w:r>
      <w:r w:rsidR="001F3D60" w:rsidRPr="00886316">
        <w:rPr>
          <w:rFonts w:ascii="Times New Roman" w:hAnsi="Times New Roman" w:cs="Times New Roman"/>
          <w:sz w:val="20"/>
          <w:szCs w:val="20"/>
        </w:rPr>
        <w:t xml:space="preserve">, </w:t>
      </w:r>
      <w:r w:rsidR="002146EA" w:rsidRPr="00886316">
        <w:rPr>
          <w:rFonts w:ascii="Times New Roman" w:hAnsi="Times New Roman" w:cs="Times New Roman"/>
          <w:sz w:val="20"/>
          <w:szCs w:val="20"/>
        </w:rPr>
        <w:t>101</w:t>
      </w:r>
      <w:r w:rsidR="001F3D60" w:rsidRPr="00886316">
        <w:rPr>
          <w:rFonts w:ascii="Times New Roman" w:hAnsi="Times New Roman" w:cs="Times New Roman"/>
          <w:b/>
          <w:sz w:val="20"/>
          <w:szCs w:val="20"/>
        </w:rPr>
        <w:t xml:space="preserve">, </w:t>
      </w:r>
      <w:r w:rsidR="00A1274C" w:rsidRPr="00886316">
        <w:rPr>
          <w:rFonts w:ascii="Times New Roman" w:hAnsi="Times New Roman" w:cs="Times New Roman"/>
          <w:sz w:val="20"/>
          <w:szCs w:val="20"/>
        </w:rPr>
        <w:t>2092.</w:t>
      </w:r>
    </w:p>
    <w:p w:rsidR="00A1274C" w:rsidRPr="00886316" w:rsidRDefault="00681211" w:rsidP="00886316">
      <w:pPr>
        <w:autoSpaceDE w:val="0"/>
        <w:autoSpaceDN w:val="0"/>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w:t>
      </w:r>
      <w:r w:rsidR="00EE084E" w:rsidRPr="00886316">
        <w:rPr>
          <w:rFonts w:ascii="Times New Roman" w:hAnsi="Times New Roman" w:cs="Times New Roman"/>
          <w:sz w:val="20"/>
          <w:szCs w:val="20"/>
        </w:rPr>
        <w:t>15</w:t>
      </w:r>
      <w:r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2146EA" w:rsidRPr="00886316">
        <w:rPr>
          <w:rFonts w:ascii="Times New Roman" w:hAnsi="Times New Roman" w:cs="Times New Roman"/>
          <w:sz w:val="20"/>
          <w:szCs w:val="20"/>
        </w:rPr>
        <w:tab/>
      </w:r>
      <w:r w:rsidR="00A1274C" w:rsidRPr="00886316">
        <w:rPr>
          <w:rFonts w:ascii="Times New Roman" w:hAnsi="Times New Roman" w:cs="Times New Roman"/>
          <w:i/>
          <w:sz w:val="20"/>
          <w:szCs w:val="20"/>
        </w:rPr>
        <w:t xml:space="preserve"> </w:t>
      </w:r>
      <w:r w:rsidR="00851529" w:rsidRPr="00886316">
        <w:rPr>
          <w:rFonts w:ascii="Times New Roman" w:hAnsi="Times New Roman" w:cs="Times New Roman"/>
          <w:sz w:val="20"/>
          <w:szCs w:val="20"/>
        </w:rPr>
        <w:t xml:space="preserve">K.S. </w:t>
      </w:r>
      <w:r w:rsidR="00A1274C" w:rsidRPr="00886316">
        <w:rPr>
          <w:rFonts w:ascii="Times New Roman" w:hAnsi="Times New Roman" w:cs="Times New Roman"/>
          <w:sz w:val="20"/>
          <w:szCs w:val="20"/>
        </w:rPr>
        <w:t>Ryder,</w:t>
      </w:r>
      <w:r w:rsidR="002146EA"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D.G. </w:t>
      </w:r>
      <w:r w:rsidR="00A1274C" w:rsidRPr="00886316">
        <w:rPr>
          <w:rFonts w:ascii="Times New Roman" w:hAnsi="Times New Roman" w:cs="Times New Roman"/>
          <w:sz w:val="20"/>
          <w:szCs w:val="20"/>
        </w:rPr>
        <w:t>Morris,</w:t>
      </w:r>
      <w:r w:rsidR="002146EA"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J.M. </w:t>
      </w:r>
      <w:r w:rsidR="00A1274C" w:rsidRPr="00886316">
        <w:rPr>
          <w:rFonts w:ascii="Times New Roman" w:hAnsi="Times New Roman" w:cs="Times New Roman"/>
          <w:sz w:val="20"/>
          <w:szCs w:val="20"/>
        </w:rPr>
        <w:t>Cooper,</w:t>
      </w:r>
      <w:r w:rsidR="002146EA" w:rsidRPr="00886316">
        <w:rPr>
          <w:rFonts w:ascii="Times New Roman" w:hAnsi="Times New Roman" w:cs="Times New Roman"/>
          <w:sz w:val="20"/>
          <w:szCs w:val="20"/>
        </w:rPr>
        <w:t xml:space="preserve"> </w:t>
      </w:r>
      <w:r w:rsidR="002146EA" w:rsidRPr="00886316">
        <w:rPr>
          <w:rFonts w:ascii="Times New Roman" w:hAnsi="Times New Roman" w:cs="Times New Roman"/>
          <w:i/>
          <w:sz w:val="20"/>
          <w:szCs w:val="20"/>
        </w:rPr>
        <w:t>J. Chem. Soc</w:t>
      </w:r>
      <w:r w:rsidR="00A1274C" w:rsidRPr="00886316">
        <w:rPr>
          <w:rFonts w:ascii="Times New Roman" w:hAnsi="Times New Roman" w:cs="Times New Roman"/>
          <w:i/>
          <w:sz w:val="20"/>
          <w:szCs w:val="20"/>
        </w:rPr>
        <w:t>-</w:t>
      </w:r>
      <w:r w:rsidR="002146EA" w:rsidRPr="00886316">
        <w:rPr>
          <w:rFonts w:ascii="Times New Roman" w:hAnsi="Times New Roman" w:cs="Times New Roman"/>
          <w:i/>
          <w:sz w:val="20"/>
          <w:szCs w:val="20"/>
        </w:rPr>
        <w:t xml:space="preserve"> </w:t>
      </w:r>
      <w:r w:rsidR="00A1274C" w:rsidRPr="00886316">
        <w:rPr>
          <w:rFonts w:ascii="Times New Roman" w:hAnsi="Times New Roman" w:cs="Times New Roman"/>
          <w:i/>
          <w:sz w:val="20"/>
          <w:szCs w:val="20"/>
        </w:rPr>
        <w:t xml:space="preserve">Chem. </w:t>
      </w:r>
      <w:proofErr w:type="spellStart"/>
      <w:r w:rsidR="00A1274C" w:rsidRPr="00886316">
        <w:rPr>
          <w:rFonts w:ascii="Times New Roman" w:hAnsi="Times New Roman" w:cs="Times New Roman"/>
          <w:i/>
          <w:sz w:val="20"/>
          <w:szCs w:val="20"/>
        </w:rPr>
        <w:t>Commun</w:t>
      </w:r>
      <w:proofErr w:type="spellEnd"/>
      <w:r w:rsidR="00A1274C" w:rsidRPr="00886316">
        <w:rPr>
          <w:rFonts w:ascii="Times New Roman" w:hAnsi="Times New Roman" w:cs="Times New Roman"/>
          <w:sz w:val="20"/>
          <w:szCs w:val="20"/>
        </w:rPr>
        <w:t>.</w:t>
      </w:r>
      <w:r w:rsidR="00851529" w:rsidRPr="00886316">
        <w:rPr>
          <w:rFonts w:ascii="Times New Roman" w:hAnsi="Times New Roman" w:cs="Times New Roman"/>
          <w:sz w:val="20"/>
          <w:szCs w:val="20"/>
        </w:rPr>
        <w:t>,</w:t>
      </w:r>
      <w:r w:rsidR="00A1274C" w:rsidRPr="00886316">
        <w:rPr>
          <w:rFonts w:ascii="Times New Roman" w:hAnsi="Times New Roman" w:cs="Times New Roman"/>
          <w:sz w:val="20"/>
          <w:szCs w:val="20"/>
        </w:rPr>
        <w:t xml:space="preserve"> </w:t>
      </w:r>
      <w:r w:rsidRPr="00886316">
        <w:rPr>
          <w:rFonts w:ascii="Times New Roman" w:hAnsi="Times New Roman" w:cs="Times New Roman"/>
          <w:b/>
          <w:sz w:val="20"/>
          <w:szCs w:val="20"/>
        </w:rPr>
        <w:t>1995</w:t>
      </w:r>
      <w:r w:rsidR="001F3D60" w:rsidRPr="00886316">
        <w:rPr>
          <w:rFonts w:ascii="Times New Roman" w:hAnsi="Times New Roman" w:cs="Times New Roman"/>
          <w:sz w:val="20"/>
          <w:szCs w:val="20"/>
        </w:rPr>
        <w:t xml:space="preserve">, </w:t>
      </w:r>
      <w:r w:rsidR="002146EA" w:rsidRPr="00886316">
        <w:rPr>
          <w:rFonts w:ascii="Times New Roman" w:hAnsi="Times New Roman" w:cs="Times New Roman"/>
          <w:sz w:val="20"/>
          <w:szCs w:val="20"/>
        </w:rPr>
        <w:t>14</w:t>
      </w:r>
      <w:r w:rsidR="001F3D60" w:rsidRPr="00886316">
        <w:rPr>
          <w:rFonts w:ascii="Times New Roman" w:hAnsi="Times New Roman" w:cs="Times New Roman"/>
          <w:sz w:val="20"/>
          <w:szCs w:val="20"/>
        </w:rPr>
        <w:t xml:space="preserve">, </w:t>
      </w:r>
      <w:r w:rsidR="00A1274C" w:rsidRPr="00886316">
        <w:rPr>
          <w:rFonts w:ascii="Times New Roman" w:hAnsi="Times New Roman" w:cs="Times New Roman"/>
          <w:sz w:val="20"/>
          <w:szCs w:val="20"/>
        </w:rPr>
        <w:t>1471.</w:t>
      </w:r>
    </w:p>
    <w:p w:rsidR="00A1274C" w:rsidRPr="00886316" w:rsidRDefault="00681211" w:rsidP="00886316">
      <w:pPr>
        <w:autoSpaceDE w:val="0"/>
        <w:autoSpaceDN w:val="0"/>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w:t>
      </w:r>
      <w:r w:rsidR="00EE084E" w:rsidRPr="00886316">
        <w:rPr>
          <w:rFonts w:ascii="Times New Roman" w:hAnsi="Times New Roman" w:cs="Times New Roman"/>
          <w:sz w:val="20"/>
          <w:szCs w:val="20"/>
        </w:rPr>
        <w:t>16</w:t>
      </w:r>
      <w:r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B35B27" w:rsidRPr="00886316">
        <w:rPr>
          <w:rFonts w:ascii="Times New Roman" w:hAnsi="Times New Roman" w:cs="Times New Roman"/>
          <w:sz w:val="20"/>
          <w:szCs w:val="20"/>
        </w:rPr>
        <w:tab/>
      </w:r>
      <w:r w:rsidR="00A1274C" w:rsidRPr="00886316">
        <w:rPr>
          <w:rFonts w:ascii="Times New Roman" w:hAnsi="Times New Roman" w:cs="Times New Roman"/>
          <w:i/>
          <w:sz w:val="20"/>
          <w:szCs w:val="20"/>
        </w:rPr>
        <w:t xml:space="preserve"> </w:t>
      </w:r>
      <w:r w:rsidR="00851529" w:rsidRPr="00886316">
        <w:rPr>
          <w:rFonts w:ascii="Times New Roman" w:hAnsi="Times New Roman" w:cs="Times New Roman"/>
          <w:sz w:val="20"/>
          <w:szCs w:val="20"/>
        </w:rPr>
        <w:t xml:space="preserve">J.M. </w:t>
      </w:r>
      <w:r w:rsidR="00A1274C" w:rsidRPr="00886316">
        <w:rPr>
          <w:rFonts w:ascii="Times New Roman" w:hAnsi="Times New Roman" w:cs="Times New Roman"/>
          <w:sz w:val="20"/>
          <w:szCs w:val="20"/>
        </w:rPr>
        <w:t>Cooper,</w:t>
      </w:r>
      <w:r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K.S. </w:t>
      </w:r>
      <w:r w:rsidR="00A1274C" w:rsidRPr="00886316">
        <w:rPr>
          <w:rFonts w:ascii="Times New Roman" w:hAnsi="Times New Roman" w:cs="Times New Roman"/>
          <w:sz w:val="20"/>
          <w:szCs w:val="20"/>
        </w:rPr>
        <w:t>Mo</w:t>
      </w:r>
      <w:r w:rsidR="00B35B27" w:rsidRPr="00886316">
        <w:rPr>
          <w:rFonts w:ascii="Times New Roman" w:hAnsi="Times New Roman" w:cs="Times New Roman"/>
          <w:sz w:val="20"/>
          <w:szCs w:val="20"/>
        </w:rPr>
        <w:t xml:space="preserve">rris, </w:t>
      </w:r>
      <w:r w:rsidR="00851529" w:rsidRPr="00886316">
        <w:rPr>
          <w:rFonts w:ascii="Times New Roman" w:hAnsi="Times New Roman" w:cs="Times New Roman"/>
          <w:sz w:val="20"/>
          <w:szCs w:val="20"/>
        </w:rPr>
        <w:t xml:space="preserve">K.S. </w:t>
      </w:r>
      <w:r w:rsidR="00B35B27" w:rsidRPr="00886316">
        <w:rPr>
          <w:rFonts w:ascii="Times New Roman" w:hAnsi="Times New Roman" w:cs="Times New Roman"/>
          <w:sz w:val="20"/>
          <w:szCs w:val="20"/>
        </w:rPr>
        <w:t>Ryder</w:t>
      </w:r>
      <w:r w:rsidR="00B35B27" w:rsidRPr="00886316">
        <w:rPr>
          <w:rFonts w:ascii="Times New Roman" w:hAnsi="Times New Roman" w:cs="Times New Roman"/>
          <w:i/>
          <w:sz w:val="20"/>
          <w:szCs w:val="20"/>
        </w:rPr>
        <w:t xml:space="preserve">, J. Chem. Soc. </w:t>
      </w:r>
      <w:r w:rsidR="00A1274C" w:rsidRPr="00886316">
        <w:rPr>
          <w:rFonts w:ascii="Times New Roman" w:hAnsi="Times New Roman" w:cs="Times New Roman"/>
          <w:i/>
          <w:sz w:val="20"/>
          <w:szCs w:val="20"/>
        </w:rPr>
        <w:t xml:space="preserve">Chem. </w:t>
      </w:r>
      <w:proofErr w:type="spellStart"/>
      <w:r w:rsidR="00B35B27" w:rsidRPr="00886316">
        <w:rPr>
          <w:rFonts w:ascii="Times New Roman" w:hAnsi="Times New Roman" w:cs="Times New Roman"/>
          <w:i/>
          <w:sz w:val="20"/>
          <w:szCs w:val="20"/>
        </w:rPr>
        <w:t>Commun</w:t>
      </w:r>
      <w:proofErr w:type="spellEnd"/>
      <w:r w:rsidR="00B35B27" w:rsidRPr="00886316">
        <w:rPr>
          <w:rFonts w:ascii="Times New Roman" w:hAnsi="Times New Roman" w:cs="Times New Roman"/>
          <w:sz w:val="20"/>
          <w:szCs w:val="20"/>
        </w:rPr>
        <w:t>.</w:t>
      </w:r>
      <w:r w:rsidR="00851529" w:rsidRPr="00886316">
        <w:rPr>
          <w:rFonts w:ascii="Times New Roman" w:hAnsi="Times New Roman" w:cs="Times New Roman"/>
          <w:sz w:val="20"/>
          <w:szCs w:val="20"/>
        </w:rPr>
        <w:t>,</w:t>
      </w:r>
      <w:r w:rsidR="00B35B27" w:rsidRPr="00886316">
        <w:rPr>
          <w:rFonts w:ascii="Times New Roman" w:hAnsi="Times New Roman" w:cs="Times New Roman"/>
          <w:sz w:val="20"/>
          <w:szCs w:val="20"/>
        </w:rPr>
        <w:t xml:space="preserve"> </w:t>
      </w:r>
      <w:r w:rsidR="00B35B27" w:rsidRPr="00886316">
        <w:rPr>
          <w:rFonts w:ascii="Times New Roman" w:hAnsi="Times New Roman" w:cs="Times New Roman"/>
          <w:b/>
          <w:sz w:val="20"/>
          <w:szCs w:val="20"/>
        </w:rPr>
        <w:t>1995</w:t>
      </w:r>
      <w:r w:rsidR="001F3D60" w:rsidRPr="00886316">
        <w:rPr>
          <w:rFonts w:ascii="Times New Roman" w:hAnsi="Times New Roman" w:cs="Times New Roman"/>
          <w:b/>
          <w:sz w:val="20"/>
          <w:szCs w:val="20"/>
        </w:rPr>
        <w:t xml:space="preserve">, </w:t>
      </w:r>
      <w:r w:rsidR="001F3D60" w:rsidRPr="00886316">
        <w:rPr>
          <w:rFonts w:ascii="Times New Roman" w:hAnsi="Times New Roman" w:cs="Times New Roman"/>
          <w:sz w:val="20"/>
          <w:szCs w:val="20"/>
        </w:rPr>
        <w:t xml:space="preserve">6, </w:t>
      </w:r>
      <w:r w:rsidR="00A1274C" w:rsidRPr="00886316">
        <w:rPr>
          <w:rFonts w:ascii="Times New Roman" w:hAnsi="Times New Roman" w:cs="Times New Roman"/>
          <w:sz w:val="20"/>
          <w:szCs w:val="20"/>
        </w:rPr>
        <w:t>697.</w:t>
      </w:r>
    </w:p>
    <w:p w:rsidR="00A1274C" w:rsidRPr="00886316" w:rsidRDefault="00EE084E" w:rsidP="00886316">
      <w:pPr>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[17</w:t>
      </w:r>
      <w:r w:rsidR="00A1274C"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B35B27" w:rsidRPr="00886316">
        <w:rPr>
          <w:rFonts w:ascii="Times New Roman" w:hAnsi="Times New Roman" w:cs="Times New Roman"/>
          <w:sz w:val="20"/>
          <w:szCs w:val="20"/>
        </w:rPr>
        <w:tab/>
      </w:r>
      <w:r w:rsidR="00A1274C"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J. D. </w:t>
      </w:r>
      <w:r w:rsidR="00A1274C" w:rsidRPr="00886316">
        <w:rPr>
          <w:rFonts w:ascii="Times New Roman" w:hAnsi="Times New Roman" w:cs="Times New Roman"/>
          <w:sz w:val="20"/>
          <w:szCs w:val="20"/>
        </w:rPr>
        <w:t>Nero,</w:t>
      </w:r>
      <w:r w:rsidR="00681211"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D.S. </w:t>
      </w:r>
      <w:proofErr w:type="spellStart"/>
      <w:r w:rsidR="00A1274C" w:rsidRPr="00886316">
        <w:rPr>
          <w:rFonts w:ascii="Times New Roman" w:hAnsi="Times New Roman" w:cs="Times New Roman"/>
          <w:sz w:val="20"/>
          <w:szCs w:val="20"/>
        </w:rPr>
        <w:t>Galvao</w:t>
      </w:r>
      <w:proofErr w:type="spellEnd"/>
      <w:r w:rsidR="00A1274C" w:rsidRPr="00886316">
        <w:rPr>
          <w:rFonts w:ascii="Times New Roman" w:hAnsi="Times New Roman" w:cs="Times New Roman"/>
          <w:sz w:val="20"/>
          <w:szCs w:val="20"/>
        </w:rPr>
        <w:t>,</w:t>
      </w:r>
      <w:r w:rsidR="00681211" w:rsidRPr="00886316">
        <w:rPr>
          <w:rFonts w:ascii="Times New Roman" w:hAnsi="Times New Roman" w:cs="Times New Roman"/>
          <w:sz w:val="20"/>
          <w:szCs w:val="20"/>
        </w:rPr>
        <w:t xml:space="preserve"> </w:t>
      </w:r>
      <w:r w:rsidR="00851529" w:rsidRPr="00886316">
        <w:rPr>
          <w:rFonts w:ascii="Times New Roman" w:hAnsi="Times New Roman" w:cs="Times New Roman"/>
          <w:sz w:val="20"/>
          <w:szCs w:val="20"/>
        </w:rPr>
        <w:t xml:space="preserve">B. </w:t>
      </w:r>
      <w:proofErr w:type="spellStart"/>
      <w:r w:rsidR="00A1274C" w:rsidRPr="00886316">
        <w:rPr>
          <w:rFonts w:ascii="Times New Roman" w:hAnsi="Times New Roman" w:cs="Times New Roman"/>
          <w:sz w:val="20"/>
          <w:szCs w:val="20"/>
        </w:rPr>
        <w:t>Laks</w:t>
      </w:r>
      <w:proofErr w:type="spellEnd"/>
      <w:r w:rsidR="00851529" w:rsidRPr="00886316">
        <w:rPr>
          <w:rFonts w:ascii="Times New Roman" w:hAnsi="Times New Roman" w:cs="Times New Roman"/>
          <w:sz w:val="20"/>
          <w:szCs w:val="20"/>
        </w:rPr>
        <w:t>,</w:t>
      </w:r>
      <w:r w:rsidR="00A1274C" w:rsidRPr="00886316">
        <w:rPr>
          <w:rFonts w:ascii="Times New Roman" w:hAnsi="Times New Roman" w:cs="Times New Roman"/>
          <w:i/>
          <w:sz w:val="20"/>
          <w:szCs w:val="20"/>
        </w:rPr>
        <w:t xml:space="preserve"> Optical Materials </w:t>
      </w:r>
      <w:r w:rsidR="001F3D60" w:rsidRPr="00886316">
        <w:rPr>
          <w:rFonts w:ascii="Times New Roman" w:hAnsi="Times New Roman" w:cs="Times New Roman"/>
          <w:i/>
          <w:sz w:val="20"/>
          <w:szCs w:val="20"/>
        </w:rPr>
        <w:t xml:space="preserve"> </w:t>
      </w:r>
      <w:r w:rsidR="00B35B27" w:rsidRPr="00886316">
        <w:rPr>
          <w:rFonts w:ascii="Times New Roman" w:hAnsi="Times New Roman" w:cs="Times New Roman"/>
          <w:b/>
          <w:sz w:val="20"/>
          <w:szCs w:val="20"/>
        </w:rPr>
        <w:t>2002</w:t>
      </w:r>
      <w:r w:rsidR="001F3D60" w:rsidRPr="00886316">
        <w:rPr>
          <w:rFonts w:ascii="Times New Roman" w:hAnsi="Times New Roman" w:cs="Times New Roman"/>
          <w:sz w:val="20"/>
          <w:szCs w:val="20"/>
        </w:rPr>
        <w:t xml:space="preserve">, 21, </w:t>
      </w:r>
      <w:r w:rsidR="00A1274C" w:rsidRPr="00886316">
        <w:rPr>
          <w:rFonts w:ascii="Times New Roman" w:hAnsi="Times New Roman" w:cs="Times New Roman"/>
          <w:sz w:val="20"/>
          <w:szCs w:val="20"/>
        </w:rPr>
        <w:t>461–466</w:t>
      </w:r>
      <w:r w:rsidR="001F3D60" w:rsidRPr="00886316">
        <w:rPr>
          <w:rFonts w:ascii="Times New Roman" w:hAnsi="Times New Roman" w:cs="Times New Roman"/>
          <w:sz w:val="20"/>
          <w:szCs w:val="20"/>
        </w:rPr>
        <w:t>.</w:t>
      </w:r>
    </w:p>
    <w:p w:rsidR="00475188" w:rsidRPr="00886316" w:rsidRDefault="00EE084E" w:rsidP="00886316">
      <w:pPr>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[18]</w:t>
      </w:r>
      <w:r w:rsidR="0037360F" w:rsidRPr="00886316">
        <w:rPr>
          <w:rFonts w:ascii="Times New Roman" w:hAnsi="Times New Roman" w:cs="Times New Roman"/>
          <w:sz w:val="20"/>
          <w:szCs w:val="20"/>
        </w:rPr>
        <w:t>.</w:t>
      </w:r>
      <w:r w:rsidRPr="00886316">
        <w:rPr>
          <w:rFonts w:ascii="Times New Roman" w:hAnsi="Times New Roman" w:cs="Times New Roman"/>
          <w:sz w:val="20"/>
          <w:szCs w:val="20"/>
        </w:rPr>
        <w:t xml:space="preserve"> </w:t>
      </w:r>
      <w:r w:rsidR="00B35B27" w:rsidRPr="00886316">
        <w:rPr>
          <w:rFonts w:ascii="Times New Roman" w:hAnsi="Times New Roman" w:cs="Times New Roman"/>
          <w:sz w:val="20"/>
          <w:szCs w:val="20"/>
        </w:rPr>
        <w:tab/>
      </w:r>
      <w:r w:rsidR="000B553C" w:rsidRPr="00886316">
        <w:rPr>
          <w:rFonts w:ascii="Times New Roman" w:hAnsi="Times New Roman" w:cs="Times New Roman"/>
          <w:sz w:val="20"/>
          <w:szCs w:val="20"/>
        </w:rPr>
        <w:t xml:space="preserve">W. </w:t>
      </w:r>
      <w:proofErr w:type="spellStart"/>
      <w:r w:rsidR="00475188" w:rsidRPr="00886316">
        <w:rPr>
          <w:rFonts w:ascii="Times New Roman" w:hAnsi="Times New Roman" w:cs="Times New Roman"/>
          <w:sz w:val="20"/>
          <w:szCs w:val="20"/>
        </w:rPr>
        <w:t>Havinga</w:t>
      </w:r>
      <w:proofErr w:type="spellEnd"/>
      <w:r w:rsidR="00475188" w:rsidRPr="00886316">
        <w:rPr>
          <w:rFonts w:ascii="Times New Roman" w:hAnsi="Times New Roman" w:cs="Times New Roman"/>
          <w:sz w:val="20"/>
          <w:szCs w:val="20"/>
        </w:rPr>
        <w:t>,</w:t>
      </w:r>
      <w:r w:rsidR="001C6D06"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T. </w:t>
      </w:r>
      <w:proofErr w:type="spellStart"/>
      <w:r w:rsidR="00475188" w:rsidRPr="00886316">
        <w:rPr>
          <w:rFonts w:ascii="Times New Roman" w:hAnsi="Times New Roman" w:cs="Times New Roman"/>
          <w:sz w:val="20"/>
          <w:szCs w:val="20"/>
        </w:rPr>
        <w:t>Hoeve</w:t>
      </w:r>
      <w:proofErr w:type="spellEnd"/>
      <w:r w:rsidR="00B35B27" w:rsidRPr="00886316">
        <w:rPr>
          <w:rFonts w:ascii="Times New Roman" w:hAnsi="Times New Roman" w:cs="Times New Roman"/>
          <w:sz w:val="20"/>
          <w:szCs w:val="20"/>
        </w:rPr>
        <w:t>,</w:t>
      </w:r>
      <w:r w:rsidR="001C6D06"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H.</w:t>
      </w:r>
      <w:r w:rsidR="000B553C" w:rsidRPr="00886316">
        <w:rPr>
          <w:rFonts w:ascii="Times New Roman" w:hAnsi="Times New Roman" w:cs="Times New Roman"/>
          <w:i/>
          <w:sz w:val="20"/>
          <w:szCs w:val="20"/>
        </w:rPr>
        <w:t xml:space="preserve"> </w:t>
      </w:r>
      <w:proofErr w:type="spellStart"/>
      <w:r w:rsidR="00B35B27" w:rsidRPr="00886316">
        <w:rPr>
          <w:rFonts w:ascii="Times New Roman" w:hAnsi="Times New Roman" w:cs="Times New Roman"/>
          <w:sz w:val="20"/>
          <w:szCs w:val="20"/>
        </w:rPr>
        <w:t>Wynberg</w:t>
      </w:r>
      <w:proofErr w:type="spellEnd"/>
      <w:r w:rsidR="00B35B27" w:rsidRPr="00886316">
        <w:rPr>
          <w:rFonts w:ascii="Times New Roman" w:hAnsi="Times New Roman" w:cs="Times New Roman"/>
          <w:sz w:val="20"/>
          <w:szCs w:val="20"/>
        </w:rPr>
        <w:t>,</w:t>
      </w:r>
      <w:r w:rsidR="001C6D06" w:rsidRPr="00886316">
        <w:rPr>
          <w:rFonts w:ascii="Times New Roman" w:hAnsi="Times New Roman" w:cs="Times New Roman"/>
          <w:sz w:val="20"/>
          <w:szCs w:val="20"/>
        </w:rPr>
        <w:t xml:space="preserve"> </w:t>
      </w:r>
      <w:proofErr w:type="spellStart"/>
      <w:r w:rsidR="00B35B27" w:rsidRPr="00886316">
        <w:rPr>
          <w:rFonts w:ascii="Times New Roman" w:hAnsi="Times New Roman" w:cs="Times New Roman"/>
          <w:i/>
          <w:sz w:val="20"/>
          <w:szCs w:val="20"/>
        </w:rPr>
        <w:t>polym</w:t>
      </w:r>
      <w:proofErr w:type="spellEnd"/>
      <w:r w:rsidR="00B35B27" w:rsidRPr="00886316">
        <w:rPr>
          <w:rFonts w:ascii="Times New Roman" w:hAnsi="Times New Roman" w:cs="Times New Roman"/>
          <w:i/>
          <w:sz w:val="20"/>
          <w:szCs w:val="20"/>
        </w:rPr>
        <w:t>. Bull</w:t>
      </w:r>
      <w:r w:rsidR="00B35B27" w:rsidRPr="00886316">
        <w:rPr>
          <w:rFonts w:ascii="Times New Roman" w:hAnsi="Times New Roman" w:cs="Times New Roman"/>
          <w:sz w:val="20"/>
          <w:szCs w:val="20"/>
        </w:rPr>
        <w:t>.</w:t>
      </w:r>
      <w:r w:rsidR="000B553C" w:rsidRPr="00886316">
        <w:rPr>
          <w:rFonts w:ascii="Times New Roman" w:hAnsi="Times New Roman" w:cs="Times New Roman"/>
          <w:sz w:val="20"/>
          <w:szCs w:val="20"/>
        </w:rPr>
        <w:t>,</w:t>
      </w:r>
      <w:r w:rsidR="00B35B27" w:rsidRPr="00886316">
        <w:rPr>
          <w:rFonts w:ascii="Times New Roman" w:hAnsi="Times New Roman" w:cs="Times New Roman"/>
          <w:sz w:val="20"/>
          <w:szCs w:val="20"/>
        </w:rPr>
        <w:t xml:space="preserve"> </w:t>
      </w:r>
      <w:r w:rsidR="00B35B27" w:rsidRPr="00886316">
        <w:rPr>
          <w:rFonts w:ascii="Times New Roman" w:hAnsi="Times New Roman" w:cs="Times New Roman"/>
          <w:b/>
          <w:sz w:val="20"/>
          <w:szCs w:val="20"/>
        </w:rPr>
        <w:t>1992</w:t>
      </w:r>
      <w:r w:rsidR="001F3D60" w:rsidRPr="00886316">
        <w:rPr>
          <w:rFonts w:ascii="Times New Roman" w:hAnsi="Times New Roman" w:cs="Times New Roman"/>
          <w:sz w:val="20"/>
          <w:szCs w:val="20"/>
        </w:rPr>
        <w:t xml:space="preserve">, 29, </w:t>
      </w:r>
      <w:r w:rsidR="00475188" w:rsidRPr="00886316">
        <w:rPr>
          <w:rFonts w:ascii="Times New Roman" w:hAnsi="Times New Roman" w:cs="Times New Roman"/>
          <w:sz w:val="20"/>
          <w:szCs w:val="20"/>
        </w:rPr>
        <w:t>119</w:t>
      </w:r>
      <w:r w:rsidR="00D66122" w:rsidRPr="00886316">
        <w:rPr>
          <w:rFonts w:ascii="Times New Roman" w:hAnsi="Times New Roman" w:cs="Times New Roman"/>
          <w:sz w:val="20"/>
          <w:szCs w:val="20"/>
        </w:rPr>
        <w:t>.</w:t>
      </w:r>
    </w:p>
    <w:p w:rsidR="00475188" w:rsidRPr="00886316" w:rsidRDefault="00EE084E" w:rsidP="00886316">
      <w:pPr>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[19]</w:t>
      </w:r>
      <w:r w:rsidR="0037360F" w:rsidRPr="00886316">
        <w:rPr>
          <w:rFonts w:ascii="Times New Roman" w:hAnsi="Times New Roman" w:cs="Times New Roman"/>
          <w:sz w:val="20"/>
          <w:szCs w:val="20"/>
        </w:rPr>
        <w:t>.</w:t>
      </w:r>
      <w:r w:rsidRPr="00886316">
        <w:rPr>
          <w:rFonts w:ascii="Times New Roman" w:hAnsi="Times New Roman" w:cs="Times New Roman"/>
          <w:sz w:val="20"/>
          <w:szCs w:val="20"/>
        </w:rPr>
        <w:t xml:space="preserve"> </w:t>
      </w:r>
      <w:r w:rsidR="00B35B27" w:rsidRPr="00886316">
        <w:rPr>
          <w:rFonts w:ascii="Times New Roman" w:hAnsi="Times New Roman" w:cs="Times New Roman"/>
          <w:sz w:val="20"/>
          <w:szCs w:val="20"/>
        </w:rPr>
        <w:tab/>
      </w:r>
      <w:r w:rsidR="000B553C" w:rsidRPr="00886316">
        <w:rPr>
          <w:rFonts w:ascii="Times New Roman" w:hAnsi="Times New Roman" w:cs="Times New Roman"/>
          <w:sz w:val="20"/>
          <w:szCs w:val="20"/>
        </w:rPr>
        <w:t xml:space="preserve">R. </w:t>
      </w:r>
      <w:proofErr w:type="spellStart"/>
      <w:r w:rsidR="00475188" w:rsidRPr="00886316">
        <w:rPr>
          <w:rFonts w:ascii="Times New Roman" w:hAnsi="Times New Roman" w:cs="Times New Roman"/>
          <w:sz w:val="20"/>
          <w:szCs w:val="20"/>
        </w:rPr>
        <w:t>Colditz</w:t>
      </w:r>
      <w:proofErr w:type="spellEnd"/>
      <w:r w:rsidR="00475188" w:rsidRPr="00886316">
        <w:rPr>
          <w:rFonts w:ascii="Times New Roman" w:hAnsi="Times New Roman" w:cs="Times New Roman"/>
          <w:sz w:val="20"/>
          <w:szCs w:val="20"/>
        </w:rPr>
        <w:t>,</w:t>
      </w:r>
      <w:r w:rsidR="001C6D06"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G. </w:t>
      </w:r>
      <w:proofErr w:type="spellStart"/>
      <w:r w:rsidR="00475188" w:rsidRPr="00886316">
        <w:rPr>
          <w:rFonts w:ascii="Times New Roman" w:hAnsi="Times New Roman" w:cs="Times New Roman"/>
          <w:sz w:val="20"/>
          <w:szCs w:val="20"/>
        </w:rPr>
        <w:t>Helbig</w:t>
      </w:r>
      <w:proofErr w:type="spellEnd"/>
      <w:r w:rsidR="00475188" w:rsidRPr="00886316">
        <w:rPr>
          <w:rFonts w:ascii="Times New Roman" w:hAnsi="Times New Roman" w:cs="Times New Roman"/>
          <w:sz w:val="20"/>
          <w:szCs w:val="20"/>
        </w:rPr>
        <w:t>,</w:t>
      </w:r>
      <w:r w:rsidR="001C6D06"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M.</w:t>
      </w:r>
      <w:r w:rsidR="000B553C" w:rsidRPr="00886316">
        <w:rPr>
          <w:rFonts w:ascii="Times New Roman" w:hAnsi="Times New Roman" w:cs="Times New Roman"/>
          <w:i/>
          <w:sz w:val="20"/>
          <w:szCs w:val="20"/>
        </w:rPr>
        <w:t xml:space="preserve"> </w:t>
      </w:r>
      <w:proofErr w:type="spellStart"/>
      <w:r w:rsidR="00475188" w:rsidRPr="00886316">
        <w:rPr>
          <w:rFonts w:ascii="Times New Roman" w:hAnsi="Times New Roman" w:cs="Times New Roman"/>
          <w:sz w:val="20"/>
          <w:szCs w:val="20"/>
        </w:rPr>
        <w:t>Rentsch</w:t>
      </w:r>
      <w:proofErr w:type="spellEnd"/>
      <w:r w:rsidR="00475188" w:rsidRPr="00886316">
        <w:rPr>
          <w:rFonts w:ascii="Times New Roman" w:hAnsi="Times New Roman" w:cs="Times New Roman"/>
          <w:sz w:val="20"/>
          <w:szCs w:val="20"/>
        </w:rPr>
        <w:t>,</w:t>
      </w:r>
      <w:r w:rsidR="001C6D06" w:rsidRPr="00886316">
        <w:rPr>
          <w:rFonts w:ascii="Times New Roman" w:hAnsi="Times New Roman" w:cs="Times New Roman"/>
          <w:sz w:val="20"/>
          <w:szCs w:val="20"/>
        </w:rPr>
        <w:t xml:space="preserve"> </w:t>
      </w:r>
      <w:r w:rsidR="00475188" w:rsidRPr="00886316">
        <w:rPr>
          <w:rFonts w:ascii="Times New Roman" w:hAnsi="Times New Roman" w:cs="Times New Roman"/>
          <w:i/>
          <w:sz w:val="20"/>
          <w:szCs w:val="20"/>
        </w:rPr>
        <w:t>S. chem.</w:t>
      </w:r>
      <w:r w:rsidR="000B553C" w:rsidRPr="00886316">
        <w:rPr>
          <w:rFonts w:ascii="Times New Roman" w:hAnsi="Times New Roman" w:cs="Times New Roman"/>
          <w:i/>
          <w:sz w:val="20"/>
          <w:szCs w:val="20"/>
        </w:rPr>
        <w:t>,</w:t>
      </w:r>
      <w:r w:rsidR="00475188" w:rsidRPr="00886316">
        <w:rPr>
          <w:rFonts w:ascii="Times New Roman" w:hAnsi="Times New Roman" w:cs="Times New Roman"/>
          <w:i/>
          <w:sz w:val="20"/>
          <w:szCs w:val="20"/>
        </w:rPr>
        <w:t xml:space="preserve"> </w:t>
      </w:r>
      <w:r w:rsidR="00B35B27" w:rsidRPr="00886316">
        <w:rPr>
          <w:rFonts w:ascii="Times New Roman" w:hAnsi="Times New Roman" w:cs="Times New Roman"/>
          <w:b/>
          <w:sz w:val="20"/>
          <w:szCs w:val="20"/>
        </w:rPr>
        <w:t>1995</w:t>
      </w:r>
      <w:r w:rsidR="001F3D60"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201</w:t>
      </w:r>
      <w:r w:rsidR="00D66122" w:rsidRPr="00886316">
        <w:rPr>
          <w:rFonts w:ascii="Times New Roman" w:hAnsi="Times New Roman" w:cs="Times New Roman"/>
          <w:sz w:val="20"/>
          <w:szCs w:val="20"/>
        </w:rPr>
        <w:t>, 309.</w:t>
      </w:r>
    </w:p>
    <w:p w:rsidR="00475188" w:rsidRPr="00886316" w:rsidRDefault="00EE084E" w:rsidP="00886316">
      <w:pPr>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lastRenderedPageBreak/>
        <w:t>[20]</w:t>
      </w:r>
      <w:r w:rsidR="0037360F" w:rsidRPr="00886316">
        <w:rPr>
          <w:rFonts w:ascii="Times New Roman" w:hAnsi="Times New Roman" w:cs="Times New Roman"/>
          <w:sz w:val="20"/>
          <w:szCs w:val="20"/>
        </w:rPr>
        <w:t>.</w:t>
      </w:r>
      <w:r w:rsidR="00B35B27" w:rsidRPr="00886316">
        <w:rPr>
          <w:rFonts w:ascii="Times New Roman" w:hAnsi="Times New Roman" w:cs="Times New Roman"/>
          <w:sz w:val="20"/>
          <w:szCs w:val="20"/>
        </w:rPr>
        <w:tab/>
      </w:r>
      <w:r w:rsidR="000B553C" w:rsidRPr="00886316">
        <w:rPr>
          <w:rFonts w:ascii="Times New Roman" w:hAnsi="Times New Roman" w:cs="Times New Roman"/>
          <w:sz w:val="20"/>
          <w:szCs w:val="20"/>
        </w:rPr>
        <w:t xml:space="preserve">G. </w:t>
      </w:r>
      <w:proofErr w:type="spellStart"/>
      <w:r w:rsidR="00475188" w:rsidRPr="00886316">
        <w:rPr>
          <w:rFonts w:ascii="Times New Roman" w:hAnsi="Times New Roman" w:cs="Times New Roman"/>
          <w:sz w:val="20"/>
          <w:szCs w:val="20"/>
        </w:rPr>
        <w:t>Zotti</w:t>
      </w:r>
      <w:proofErr w:type="spellEnd"/>
      <w:r w:rsidR="001F3D60"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S. </w:t>
      </w:r>
      <w:r w:rsidR="00475188" w:rsidRPr="00886316">
        <w:rPr>
          <w:rFonts w:ascii="Times New Roman" w:hAnsi="Times New Roman" w:cs="Times New Roman"/>
          <w:sz w:val="20"/>
          <w:szCs w:val="20"/>
        </w:rPr>
        <w:t>Martina,</w:t>
      </w:r>
      <w:r w:rsidR="001F3D60"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G. </w:t>
      </w:r>
      <w:r w:rsidR="00475188" w:rsidRPr="00886316">
        <w:rPr>
          <w:rFonts w:ascii="Times New Roman" w:hAnsi="Times New Roman" w:cs="Times New Roman"/>
          <w:sz w:val="20"/>
          <w:szCs w:val="20"/>
        </w:rPr>
        <w:t>Wegner,</w:t>
      </w:r>
      <w:r w:rsidR="001F3D60"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A.D</w:t>
      </w:r>
      <w:r w:rsidR="000B553C" w:rsidRPr="00886316">
        <w:rPr>
          <w:rFonts w:ascii="Times New Roman" w:hAnsi="Times New Roman" w:cs="Times New Roman"/>
          <w:i/>
          <w:sz w:val="20"/>
          <w:szCs w:val="20"/>
        </w:rPr>
        <w:t xml:space="preserve">. </w:t>
      </w:r>
      <w:proofErr w:type="spellStart"/>
      <w:r w:rsidR="001F3D60" w:rsidRPr="00886316">
        <w:rPr>
          <w:rFonts w:ascii="Times New Roman" w:hAnsi="Times New Roman" w:cs="Times New Roman"/>
          <w:sz w:val="20"/>
          <w:szCs w:val="20"/>
        </w:rPr>
        <w:t>Schluter</w:t>
      </w:r>
      <w:proofErr w:type="spellEnd"/>
      <w:r w:rsidR="000B553C" w:rsidRPr="00886316">
        <w:rPr>
          <w:rFonts w:ascii="Times New Roman" w:hAnsi="Times New Roman" w:cs="Times New Roman"/>
          <w:sz w:val="20"/>
          <w:szCs w:val="20"/>
        </w:rPr>
        <w:t xml:space="preserve">, </w:t>
      </w:r>
      <w:r w:rsidR="00475188" w:rsidRPr="00886316">
        <w:rPr>
          <w:rFonts w:ascii="Times New Roman" w:hAnsi="Times New Roman" w:cs="Times New Roman"/>
          <w:i/>
          <w:sz w:val="20"/>
          <w:szCs w:val="20"/>
        </w:rPr>
        <w:t>Adv. Mater</w:t>
      </w:r>
      <w:r w:rsidR="001F3D60" w:rsidRPr="00886316">
        <w:rPr>
          <w:rFonts w:ascii="Times New Roman" w:hAnsi="Times New Roman" w:cs="Times New Roman"/>
          <w:i/>
          <w:sz w:val="20"/>
          <w:szCs w:val="20"/>
        </w:rPr>
        <w:t xml:space="preserve"> </w:t>
      </w:r>
      <w:r w:rsidR="00B35B27" w:rsidRPr="00886316">
        <w:rPr>
          <w:rFonts w:ascii="Times New Roman" w:hAnsi="Times New Roman" w:cs="Times New Roman"/>
          <w:b/>
          <w:sz w:val="20"/>
          <w:szCs w:val="20"/>
        </w:rPr>
        <w:t>1992</w:t>
      </w:r>
      <w:r w:rsidR="001F3D60"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4</w:t>
      </w:r>
      <w:r w:rsidR="001F3D60" w:rsidRPr="00886316">
        <w:rPr>
          <w:rFonts w:ascii="Times New Roman" w:hAnsi="Times New Roman" w:cs="Times New Roman"/>
          <w:sz w:val="20"/>
          <w:szCs w:val="20"/>
        </w:rPr>
        <w:t xml:space="preserve">, </w:t>
      </w:r>
      <w:r w:rsidR="00D66122" w:rsidRPr="00886316">
        <w:rPr>
          <w:rFonts w:ascii="Times New Roman" w:hAnsi="Times New Roman" w:cs="Times New Roman"/>
          <w:sz w:val="20"/>
          <w:szCs w:val="20"/>
        </w:rPr>
        <w:t>798.</w:t>
      </w:r>
    </w:p>
    <w:p w:rsidR="00475188" w:rsidRPr="00886316" w:rsidRDefault="00EE084E" w:rsidP="00886316">
      <w:pPr>
        <w:pStyle w:val="Default"/>
        <w:snapToGrid w:val="0"/>
        <w:ind w:left="450" w:hanging="450"/>
        <w:jc w:val="both"/>
        <w:rPr>
          <w:color w:val="auto"/>
          <w:sz w:val="20"/>
          <w:szCs w:val="20"/>
        </w:rPr>
      </w:pPr>
      <w:r w:rsidRPr="00886316">
        <w:rPr>
          <w:color w:val="auto"/>
          <w:sz w:val="20"/>
          <w:szCs w:val="20"/>
        </w:rPr>
        <w:t>[21]</w:t>
      </w:r>
      <w:r w:rsidR="0037360F" w:rsidRPr="00886316">
        <w:rPr>
          <w:color w:val="auto"/>
          <w:sz w:val="20"/>
          <w:szCs w:val="20"/>
        </w:rPr>
        <w:t>.</w:t>
      </w:r>
      <w:r w:rsidRPr="00886316">
        <w:rPr>
          <w:color w:val="auto"/>
          <w:sz w:val="20"/>
          <w:szCs w:val="20"/>
        </w:rPr>
        <w:t xml:space="preserve"> </w:t>
      </w:r>
      <w:r w:rsidR="00154D8E" w:rsidRPr="00886316">
        <w:rPr>
          <w:color w:val="auto"/>
          <w:sz w:val="20"/>
          <w:szCs w:val="20"/>
        </w:rPr>
        <w:tab/>
      </w:r>
      <w:proofErr w:type="spellStart"/>
      <w:r w:rsidR="00D66122" w:rsidRPr="00886316">
        <w:rPr>
          <w:color w:val="auto"/>
          <w:sz w:val="20"/>
          <w:szCs w:val="20"/>
        </w:rPr>
        <w:t>Becke</w:t>
      </w:r>
      <w:proofErr w:type="spellEnd"/>
      <w:r w:rsidR="00D66122" w:rsidRPr="00886316">
        <w:rPr>
          <w:color w:val="auto"/>
          <w:sz w:val="20"/>
          <w:szCs w:val="20"/>
        </w:rPr>
        <w:t>,</w:t>
      </w:r>
      <w:r w:rsidR="001F3D60" w:rsidRPr="00886316">
        <w:rPr>
          <w:color w:val="auto"/>
          <w:sz w:val="20"/>
          <w:szCs w:val="20"/>
        </w:rPr>
        <w:t xml:space="preserve"> </w:t>
      </w:r>
      <w:r w:rsidR="001C6D06" w:rsidRPr="00886316">
        <w:rPr>
          <w:color w:val="auto"/>
          <w:sz w:val="20"/>
          <w:szCs w:val="20"/>
        </w:rPr>
        <w:t>A.D</w:t>
      </w:r>
      <w:r w:rsidR="001C6D06" w:rsidRPr="00886316">
        <w:rPr>
          <w:i/>
          <w:color w:val="auto"/>
          <w:sz w:val="20"/>
          <w:szCs w:val="20"/>
        </w:rPr>
        <w:t>.</w:t>
      </w:r>
      <w:r w:rsidR="00475188" w:rsidRPr="00886316">
        <w:rPr>
          <w:i/>
          <w:color w:val="auto"/>
          <w:sz w:val="20"/>
          <w:szCs w:val="20"/>
        </w:rPr>
        <w:t xml:space="preserve"> J.</w:t>
      </w:r>
      <w:r w:rsidR="001F3D60" w:rsidRPr="00886316">
        <w:rPr>
          <w:i/>
          <w:color w:val="auto"/>
          <w:sz w:val="20"/>
          <w:szCs w:val="20"/>
        </w:rPr>
        <w:t>;</w:t>
      </w:r>
      <w:r w:rsidR="00475188" w:rsidRPr="00886316">
        <w:rPr>
          <w:i/>
          <w:color w:val="auto"/>
          <w:sz w:val="20"/>
          <w:szCs w:val="20"/>
        </w:rPr>
        <w:t xml:space="preserve"> Chem. Phys.</w:t>
      </w:r>
      <w:r w:rsidR="00154D8E" w:rsidRPr="00886316">
        <w:rPr>
          <w:color w:val="auto"/>
          <w:sz w:val="20"/>
          <w:szCs w:val="20"/>
        </w:rPr>
        <w:t xml:space="preserve"> </w:t>
      </w:r>
      <w:r w:rsidR="00475188" w:rsidRPr="00886316">
        <w:rPr>
          <w:b/>
          <w:color w:val="auto"/>
          <w:sz w:val="20"/>
          <w:szCs w:val="20"/>
        </w:rPr>
        <w:t>1993</w:t>
      </w:r>
      <w:r w:rsidR="001F3D60" w:rsidRPr="00886316">
        <w:rPr>
          <w:color w:val="auto"/>
          <w:sz w:val="20"/>
          <w:szCs w:val="20"/>
        </w:rPr>
        <w:t xml:space="preserve">, 98, </w:t>
      </w:r>
      <w:r w:rsidR="00475188" w:rsidRPr="00886316">
        <w:rPr>
          <w:color w:val="auto"/>
          <w:sz w:val="20"/>
          <w:szCs w:val="20"/>
        </w:rPr>
        <w:t>5648-5652</w:t>
      </w:r>
      <w:r w:rsidR="001C6D06" w:rsidRPr="00886316">
        <w:rPr>
          <w:color w:val="auto"/>
          <w:sz w:val="20"/>
          <w:szCs w:val="20"/>
        </w:rPr>
        <w:t>.</w:t>
      </w:r>
    </w:p>
    <w:p w:rsidR="00475188" w:rsidRPr="00886316" w:rsidRDefault="00EE084E" w:rsidP="00886316">
      <w:pPr>
        <w:pStyle w:val="Default"/>
        <w:snapToGrid w:val="0"/>
        <w:ind w:left="450" w:hanging="450"/>
        <w:jc w:val="both"/>
        <w:rPr>
          <w:color w:val="auto"/>
          <w:sz w:val="20"/>
          <w:szCs w:val="20"/>
        </w:rPr>
      </w:pPr>
      <w:r w:rsidRPr="00886316">
        <w:rPr>
          <w:color w:val="auto"/>
          <w:sz w:val="20"/>
          <w:szCs w:val="20"/>
        </w:rPr>
        <w:t>[22]</w:t>
      </w:r>
      <w:r w:rsidR="0037360F" w:rsidRPr="00886316">
        <w:rPr>
          <w:color w:val="auto"/>
          <w:sz w:val="20"/>
          <w:szCs w:val="20"/>
        </w:rPr>
        <w:t>.</w:t>
      </w:r>
      <w:r w:rsidRPr="00886316">
        <w:rPr>
          <w:color w:val="auto"/>
          <w:sz w:val="20"/>
          <w:szCs w:val="20"/>
        </w:rPr>
        <w:t xml:space="preserve"> </w:t>
      </w:r>
      <w:r w:rsidR="00154D8E" w:rsidRPr="00886316">
        <w:rPr>
          <w:color w:val="auto"/>
          <w:sz w:val="20"/>
          <w:szCs w:val="20"/>
        </w:rPr>
        <w:tab/>
      </w:r>
      <w:r w:rsidR="000B553C" w:rsidRPr="00886316">
        <w:rPr>
          <w:color w:val="auto"/>
          <w:sz w:val="20"/>
          <w:szCs w:val="20"/>
        </w:rPr>
        <w:t xml:space="preserve">C. </w:t>
      </w:r>
      <w:r w:rsidR="00475188" w:rsidRPr="00886316">
        <w:rPr>
          <w:color w:val="auto"/>
          <w:sz w:val="20"/>
          <w:szCs w:val="20"/>
        </w:rPr>
        <w:t>Lee,</w:t>
      </w:r>
      <w:r w:rsidR="001F3D60" w:rsidRPr="00886316">
        <w:rPr>
          <w:color w:val="auto"/>
          <w:sz w:val="20"/>
          <w:szCs w:val="20"/>
        </w:rPr>
        <w:t xml:space="preserve"> </w:t>
      </w:r>
      <w:r w:rsidR="000B553C" w:rsidRPr="00886316">
        <w:rPr>
          <w:color w:val="auto"/>
          <w:sz w:val="20"/>
          <w:szCs w:val="20"/>
        </w:rPr>
        <w:t xml:space="preserve">W. </w:t>
      </w:r>
      <w:r w:rsidR="00475188" w:rsidRPr="00886316">
        <w:rPr>
          <w:color w:val="auto"/>
          <w:sz w:val="20"/>
          <w:szCs w:val="20"/>
        </w:rPr>
        <w:t>Yang,</w:t>
      </w:r>
      <w:r w:rsidR="001F3D60" w:rsidRPr="00886316">
        <w:rPr>
          <w:color w:val="auto"/>
          <w:sz w:val="20"/>
          <w:szCs w:val="20"/>
        </w:rPr>
        <w:t xml:space="preserve"> </w:t>
      </w:r>
      <w:r w:rsidR="000B553C" w:rsidRPr="00886316">
        <w:rPr>
          <w:color w:val="auto"/>
          <w:sz w:val="20"/>
          <w:szCs w:val="20"/>
        </w:rPr>
        <w:t xml:space="preserve">R.G. </w:t>
      </w:r>
      <w:r w:rsidR="00475188" w:rsidRPr="00886316">
        <w:rPr>
          <w:color w:val="auto"/>
          <w:sz w:val="20"/>
          <w:szCs w:val="20"/>
        </w:rPr>
        <w:t>Parr</w:t>
      </w:r>
      <w:r w:rsidR="002C44F8" w:rsidRPr="00886316">
        <w:rPr>
          <w:color w:val="auto"/>
          <w:sz w:val="20"/>
          <w:szCs w:val="20"/>
        </w:rPr>
        <w:t>,</w:t>
      </w:r>
      <w:r w:rsidR="001C6D06" w:rsidRPr="00886316">
        <w:rPr>
          <w:color w:val="auto"/>
          <w:sz w:val="20"/>
          <w:szCs w:val="20"/>
        </w:rPr>
        <w:t xml:space="preserve"> </w:t>
      </w:r>
      <w:r w:rsidR="00475188" w:rsidRPr="00886316">
        <w:rPr>
          <w:i/>
          <w:color w:val="auto"/>
          <w:sz w:val="20"/>
          <w:szCs w:val="20"/>
        </w:rPr>
        <w:t>Phys</w:t>
      </w:r>
      <w:r w:rsidR="004005BA" w:rsidRPr="00886316">
        <w:rPr>
          <w:i/>
          <w:color w:val="auto"/>
          <w:sz w:val="20"/>
          <w:szCs w:val="20"/>
        </w:rPr>
        <w:t>.</w:t>
      </w:r>
      <w:r w:rsidR="00475188" w:rsidRPr="00886316">
        <w:rPr>
          <w:i/>
          <w:color w:val="auto"/>
          <w:sz w:val="20"/>
          <w:szCs w:val="20"/>
        </w:rPr>
        <w:t xml:space="preserve"> Rev</w:t>
      </w:r>
      <w:r w:rsidR="004005BA" w:rsidRPr="00886316">
        <w:rPr>
          <w:i/>
          <w:color w:val="auto"/>
          <w:sz w:val="20"/>
          <w:szCs w:val="20"/>
        </w:rPr>
        <w:t>.</w:t>
      </w:r>
      <w:r w:rsidR="00475188" w:rsidRPr="00886316">
        <w:rPr>
          <w:i/>
          <w:color w:val="auto"/>
          <w:sz w:val="20"/>
          <w:szCs w:val="20"/>
        </w:rPr>
        <w:t xml:space="preserve"> B</w:t>
      </w:r>
      <w:r w:rsidR="004005BA" w:rsidRPr="00886316">
        <w:rPr>
          <w:i/>
          <w:color w:val="auto"/>
          <w:sz w:val="20"/>
          <w:szCs w:val="20"/>
        </w:rPr>
        <w:t>.</w:t>
      </w:r>
      <w:r w:rsidR="000B553C" w:rsidRPr="00886316">
        <w:rPr>
          <w:i/>
          <w:color w:val="auto"/>
          <w:sz w:val="20"/>
          <w:szCs w:val="20"/>
        </w:rPr>
        <w:t>,</w:t>
      </w:r>
      <w:r w:rsidR="00475188" w:rsidRPr="00886316">
        <w:rPr>
          <w:color w:val="auto"/>
          <w:sz w:val="20"/>
          <w:szCs w:val="20"/>
        </w:rPr>
        <w:t xml:space="preserve"> </w:t>
      </w:r>
      <w:r w:rsidR="00475188" w:rsidRPr="00886316">
        <w:rPr>
          <w:b/>
          <w:color w:val="auto"/>
          <w:sz w:val="20"/>
          <w:szCs w:val="20"/>
        </w:rPr>
        <w:t>1988</w:t>
      </w:r>
      <w:r w:rsidR="001F3D60" w:rsidRPr="00886316">
        <w:rPr>
          <w:color w:val="auto"/>
          <w:sz w:val="20"/>
          <w:szCs w:val="20"/>
        </w:rPr>
        <w:t xml:space="preserve">, </w:t>
      </w:r>
      <w:r w:rsidR="00154D8E" w:rsidRPr="00886316">
        <w:rPr>
          <w:color w:val="auto"/>
          <w:sz w:val="20"/>
          <w:szCs w:val="20"/>
        </w:rPr>
        <w:t>37</w:t>
      </w:r>
      <w:r w:rsidR="001F3D60" w:rsidRPr="00886316">
        <w:rPr>
          <w:b/>
          <w:color w:val="auto"/>
          <w:sz w:val="20"/>
          <w:szCs w:val="20"/>
        </w:rPr>
        <w:t xml:space="preserve">, </w:t>
      </w:r>
      <w:r w:rsidR="00475188" w:rsidRPr="00886316">
        <w:rPr>
          <w:color w:val="auto"/>
          <w:sz w:val="20"/>
          <w:szCs w:val="20"/>
        </w:rPr>
        <w:t>785-789.</w:t>
      </w:r>
    </w:p>
    <w:p w:rsidR="00475188" w:rsidRPr="00886316" w:rsidRDefault="00EE084E" w:rsidP="00886316">
      <w:pPr>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[23]</w:t>
      </w:r>
      <w:r w:rsidR="0037360F" w:rsidRPr="00886316">
        <w:rPr>
          <w:rFonts w:ascii="Times New Roman" w:hAnsi="Times New Roman" w:cs="Times New Roman"/>
          <w:sz w:val="20"/>
          <w:szCs w:val="20"/>
        </w:rPr>
        <w:t>.</w:t>
      </w:r>
      <w:r w:rsidRPr="00886316">
        <w:rPr>
          <w:rFonts w:ascii="Times New Roman" w:hAnsi="Times New Roman" w:cs="Times New Roman"/>
          <w:sz w:val="20"/>
          <w:szCs w:val="20"/>
        </w:rPr>
        <w:t xml:space="preserve"> </w:t>
      </w:r>
      <w:r w:rsidR="00154D8E" w:rsidRPr="00886316">
        <w:rPr>
          <w:rFonts w:ascii="Times New Roman" w:hAnsi="Times New Roman" w:cs="Times New Roman"/>
          <w:sz w:val="20"/>
          <w:szCs w:val="20"/>
        </w:rPr>
        <w:tab/>
      </w:r>
      <w:r w:rsidR="000B553C" w:rsidRPr="00886316">
        <w:rPr>
          <w:rFonts w:ascii="Times New Roman" w:hAnsi="Times New Roman" w:cs="Times New Roman"/>
          <w:sz w:val="20"/>
          <w:szCs w:val="20"/>
        </w:rPr>
        <w:t xml:space="preserve">M. </w:t>
      </w:r>
      <w:r w:rsidR="004005BA" w:rsidRPr="00886316">
        <w:rPr>
          <w:rFonts w:ascii="Times New Roman" w:hAnsi="Times New Roman" w:cs="Times New Roman"/>
          <w:sz w:val="20"/>
          <w:szCs w:val="20"/>
        </w:rPr>
        <w:t>Dewar,</w:t>
      </w:r>
      <w:r w:rsidR="001F3D60"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W. </w:t>
      </w:r>
      <w:proofErr w:type="spellStart"/>
      <w:r w:rsidR="00475188" w:rsidRPr="00886316">
        <w:rPr>
          <w:rFonts w:ascii="Times New Roman" w:hAnsi="Times New Roman" w:cs="Times New Roman"/>
          <w:sz w:val="20"/>
          <w:szCs w:val="20"/>
        </w:rPr>
        <w:t>Thiel</w:t>
      </w:r>
      <w:proofErr w:type="spellEnd"/>
      <w:r w:rsidR="00475188" w:rsidRPr="00886316">
        <w:rPr>
          <w:rFonts w:ascii="Times New Roman" w:hAnsi="Times New Roman" w:cs="Times New Roman"/>
          <w:sz w:val="20"/>
          <w:szCs w:val="20"/>
        </w:rPr>
        <w:t>,</w:t>
      </w:r>
      <w:r w:rsidR="001C6D06" w:rsidRPr="00886316">
        <w:rPr>
          <w:rFonts w:ascii="Times New Roman" w:hAnsi="Times New Roman" w:cs="Times New Roman"/>
          <w:sz w:val="20"/>
          <w:szCs w:val="20"/>
        </w:rPr>
        <w:t xml:space="preserve"> </w:t>
      </w:r>
      <w:r w:rsidR="00475188" w:rsidRPr="00886316">
        <w:rPr>
          <w:rFonts w:ascii="Times New Roman" w:hAnsi="Times New Roman" w:cs="Times New Roman"/>
          <w:iCs/>
          <w:sz w:val="20"/>
          <w:szCs w:val="20"/>
        </w:rPr>
        <w:t>J</w:t>
      </w:r>
      <w:r w:rsidR="00475188" w:rsidRPr="00886316">
        <w:rPr>
          <w:rFonts w:ascii="Times New Roman" w:hAnsi="Times New Roman" w:cs="Times New Roman"/>
          <w:i/>
          <w:iCs/>
          <w:sz w:val="20"/>
          <w:szCs w:val="20"/>
        </w:rPr>
        <w:t>. Am. Chem. Soc.</w:t>
      </w:r>
      <w:r w:rsidR="000B553C" w:rsidRPr="00886316">
        <w:rPr>
          <w:rFonts w:ascii="Times New Roman" w:hAnsi="Times New Roman" w:cs="Times New Roman"/>
          <w:i/>
          <w:iCs/>
          <w:sz w:val="20"/>
          <w:szCs w:val="20"/>
        </w:rPr>
        <w:t>,</w:t>
      </w:r>
      <w:r w:rsidR="00475188" w:rsidRPr="00886316">
        <w:rPr>
          <w:rFonts w:ascii="Times New Roman" w:hAnsi="Times New Roman" w:cs="Times New Roman"/>
          <w:iCs/>
          <w:sz w:val="20"/>
          <w:szCs w:val="20"/>
        </w:rPr>
        <w:t xml:space="preserve"> </w:t>
      </w:r>
      <w:r w:rsidR="00154D8E" w:rsidRPr="00886316">
        <w:rPr>
          <w:rFonts w:ascii="Times New Roman" w:hAnsi="Times New Roman" w:cs="Times New Roman"/>
          <w:b/>
          <w:bCs/>
          <w:sz w:val="20"/>
          <w:szCs w:val="20"/>
        </w:rPr>
        <w:t>1977</w:t>
      </w:r>
      <w:r w:rsidR="001F3D60" w:rsidRPr="00886316">
        <w:rPr>
          <w:rFonts w:ascii="Times New Roman" w:hAnsi="Times New Roman" w:cs="Times New Roman"/>
          <w:bCs/>
          <w:sz w:val="20"/>
          <w:szCs w:val="20"/>
        </w:rPr>
        <w:t xml:space="preserve">, </w:t>
      </w:r>
      <w:r w:rsidR="00475188" w:rsidRPr="00886316">
        <w:rPr>
          <w:rFonts w:ascii="Times New Roman" w:hAnsi="Times New Roman" w:cs="Times New Roman"/>
          <w:sz w:val="20"/>
          <w:szCs w:val="20"/>
        </w:rPr>
        <w:t>99</w:t>
      </w:r>
      <w:r w:rsidR="001F3D60"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4499.</w:t>
      </w:r>
    </w:p>
    <w:p w:rsidR="00475188" w:rsidRPr="00886316" w:rsidRDefault="00EE084E" w:rsidP="00886316">
      <w:pPr>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[24]</w:t>
      </w:r>
      <w:r w:rsidR="0037360F" w:rsidRPr="00886316">
        <w:rPr>
          <w:rFonts w:ascii="Times New Roman" w:hAnsi="Times New Roman" w:cs="Times New Roman"/>
          <w:sz w:val="20"/>
          <w:szCs w:val="20"/>
        </w:rPr>
        <w:t>.</w:t>
      </w:r>
      <w:r w:rsidR="00154D8E" w:rsidRPr="00886316">
        <w:rPr>
          <w:rFonts w:ascii="Times New Roman" w:hAnsi="Times New Roman" w:cs="Times New Roman"/>
          <w:sz w:val="20"/>
          <w:szCs w:val="20"/>
        </w:rPr>
        <w:tab/>
      </w:r>
      <w:r w:rsidRPr="00886316">
        <w:rPr>
          <w:rFonts w:ascii="Times New Roman" w:hAnsi="Times New Roman" w:cs="Times New Roman"/>
          <w:i/>
          <w:sz w:val="20"/>
          <w:szCs w:val="20"/>
        </w:rPr>
        <w:t xml:space="preserve"> </w:t>
      </w:r>
      <w:r w:rsidR="000B553C" w:rsidRPr="00886316">
        <w:rPr>
          <w:rFonts w:ascii="Times New Roman" w:hAnsi="Times New Roman" w:cs="Times New Roman"/>
          <w:sz w:val="20"/>
          <w:szCs w:val="20"/>
        </w:rPr>
        <w:t xml:space="preserve">J.M.  </w:t>
      </w:r>
      <w:r w:rsidR="004005BA" w:rsidRPr="00886316">
        <w:rPr>
          <w:rFonts w:ascii="Times New Roman" w:hAnsi="Times New Roman" w:cs="Times New Roman"/>
          <w:sz w:val="20"/>
          <w:szCs w:val="20"/>
        </w:rPr>
        <w:t>Andre</w:t>
      </w:r>
      <w:r w:rsidR="001F3D60"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L.  </w:t>
      </w:r>
      <w:proofErr w:type="spellStart"/>
      <w:r w:rsidR="004005BA" w:rsidRPr="00886316">
        <w:rPr>
          <w:rFonts w:ascii="Times New Roman" w:hAnsi="Times New Roman" w:cs="Times New Roman"/>
          <w:sz w:val="20"/>
          <w:szCs w:val="20"/>
        </w:rPr>
        <w:t>Ladik</w:t>
      </w:r>
      <w:proofErr w:type="spellEnd"/>
      <w:r w:rsidR="004005BA" w:rsidRPr="00886316">
        <w:rPr>
          <w:rFonts w:ascii="Times New Roman" w:hAnsi="Times New Roman" w:cs="Times New Roman"/>
          <w:sz w:val="20"/>
          <w:szCs w:val="20"/>
        </w:rPr>
        <w:t>,</w:t>
      </w:r>
      <w:r w:rsidR="001F3D60" w:rsidRPr="00886316">
        <w:rPr>
          <w:rFonts w:ascii="Times New Roman" w:hAnsi="Times New Roman" w:cs="Times New Roman"/>
          <w:sz w:val="20"/>
          <w:szCs w:val="20"/>
        </w:rPr>
        <w:t xml:space="preserve"> </w:t>
      </w:r>
      <w:r w:rsidR="000B553C" w:rsidRPr="00886316">
        <w:rPr>
          <w:rFonts w:ascii="Times New Roman" w:hAnsi="Times New Roman" w:cs="Times New Roman"/>
          <w:i/>
          <w:sz w:val="20"/>
          <w:szCs w:val="20"/>
        </w:rPr>
        <w:t xml:space="preserve">G. </w:t>
      </w:r>
      <w:proofErr w:type="spellStart"/>
      <w:r w:rsidR="00475188" w:rsidRPr="00886316">
        <w:rPr>
          <w:rFonts w:ascii="Times New Roman" w:hAnsi="Times New Roman" w:cs="Times New Roman"/>
          <w:sz w:val="20"/>
          <w:szCs w:val="20"/>
        </w:rPr>
        <w:t>Biczo</w:t>
      </w:r>
      <w:proofErr w:type="spellEnd"/>
      <w:r w:rsidR="002C44F8" w:rsidRPr="00886316">
        <w:rPr>
          <w:rFonts w:ascii="Times New Roman" w:hAnsi="Times New Roman" w:cs="Times New Roman"/>
          <w:i/>
          <w:sz w:val="20"/>
          <w:szCs w:val="20"/>
        </w:rPr>
        <w:t>,</w:t>
      </w:r>
      <w:r w:rsidR="001C6D06" w:rsidRPr="00886316">
        <w:rPr>
          <w:rFonts w:ascii="Times New Roman" w:hAnsi="Times New Roman" w:cs="Times New Roman"/>
          <w:i/>
          <w:sz w:val="20"/>
          <w:szCs w:val="20"/>
        </w:rPr>
        <w:t xml:space="preserve"> </w:t>
      </w:r>
      <w:r w:rsidR="00475188" w:rsidRPr="00886316">
        <w:rPr>
          <w:rFonts w:ascii="Times New Roman" w:hAnsi="Times New Roman" w:cs="Times New Roman"/>
          <w:i/>
          <w:sz w:val="20"/>
          <w:szCs w:val="20"/>
        </w:rPr>
        <w:t>Phys. Rev</w:t>
      </w:r>
      <w:r w:rsidR="00475188" w:rsidRPr="00886316">
        <w:rPr>
          <w:rFonts w:ascii="Times New Roman" w:hAnsi="Times New Roman" w:cs="Times New Roman"/>
          <w:sz w:val="20"/>
          <w:szCs w:val="20"/>
        </w:rPr>
        <w:t>.</w:t>
      </w:r>
      <w:r w:rsidR="000B553C" w:rsidRPr="00886316">
        <w:rPr>
          <w:rFonts w:ascii="Times New Roman" w:hAnsi="Times New Roman" w:cs="Times New Roman"/>
          <w:sz w:val="20"/>
          <w:szCs w:val="20"/>
        </w:rPr>
        <w:t>,</w:t>
      </w:r>
      <w:r w:rsidR="00475188" w:rsidRPr="00886316">
        <w:rPr>
          <w:rFonts w:ascii="Times New Roman" w:hAnsi="Times New Roman" w:cs="Times New Roman"/>
          <w:sz w:val="20"/>
          <w:szCs w:val="20"/>
        </w:rPr>
        <w:t xml:space="preserve"> </w:t>
      </w:r>
      <w:r w:rsidR="00154D8E" w:rsidRPr="00886316">
        <w:rPr>
          <w:rFonts w:ascii="Times New Roman" w:hAnsi="Times New Roman" w:cs="Times New Roman"/>
          <w:b/>
          <w:sz w:val="20"/>
          <w:szCs w:val="20"/>
        </w:rPr>
        <w:t>1976</w:t>
      </w:r>
      <w:r w:rsidR="001F3D60" w:rsidRPr="00886316">
        <w:rPr>
          <w:rFonts w:ascii="Times New Roman" w:hAnsi="Times New Roman" w:cs="Times New Roman"/>
          <w:sz w:val="20"/>
          <w:szCs w:val="20"/>
        </w:rPr>
        <w:t xml:space="preserve">, </w:t>
      </w:r>
      <w:r w:rsidR="004005BA" w:rsidRPr="00886316">
        <w:rPr>
          <w:rFonts w:ascii="Times New Roman" w:hAnsi="Times New Roman" w:cs="Times New Roman"/>
          <w:sz w:val="20"/>
          <w:szCs w:val="20"/>
        </w:rPr>
        <w:t>155</w:t>
      </w:r>
      <w:r w:rsidR="001F3D60"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997</w:t>
      </w:r>
      <w:r w:rsidR="001F3D60" w:rsidRPr="00886316">
        <w:rPr>
          <w:rFonts w:ascii="Times New Roman" w:hAnsi="Times New Roman" w:cs="Times New Roman"/>
          <w:sz w:val="20"/>
          <w:szCs w:val="20"/>
        </w:rPr>
        <w:t>.</w:t>
      </w:r>
    </w:p>
    <w:p w:rsidR="00475188" w:rsidRPr="00886316" w:rsidRDefault="00EE084E" w:rsidP="00886316">
      <w:pPr>
        <w:autoSpaceDE w:val="0"/>
        <w:autoSpaceDN w:val="0"/>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[25]</w:t>
      </w:r>
      <w:r w:rsidR="0037360F" w:rsidRPr="00886316">
        <w:rPr>
          <w:rFonts w:ascii="Times New Roman" w:hAnsi="Times New Roman" w:cs="Times New Roman"/>
          <w:sz w:val="20"/>
          <w:szCs w:val="20"/>
        </w:rPr>
        <w:t>.</w:t>
      </w:r>
      <w:r w:rsidRPr="00886316">
        <w:rPr>
          <w:rFonts w:ascii="Times New Roman" w:hAnsi="Times New Roman" w:cs="Times New Roman"/>
          <w:sz w:val="20"/>
          <w:szCs w:val="20"/>
        </w:rPr>
        <w:t xml:space="preserve"> </w:t>
      </w:r>
      <w:r w:rsidR="00154D8E" w:rsidRPr="00886316">
        <w:rPr>
          <w:rFonts w:ascii="Times New Roman" w:hAnsi="Times New Roman" w:cs="Times New Roman"/>
          <w:sz w:val="20"/>
          <w:szCs w:val="20"/>
        </w:rPr>
        <w:tab/>
      </w:r>
      <w:r w:rsidR="000B553C" w:rsidRPr="00886316">
        <w:rPr>
          <w:rFonts w:ascii="Times New Roman" w:hAnsi="Times New Roman" w:cs="Times New Roman"/>
          <w:i/>
          <w:sz w:val="20"/>
          <w:szCs w:val="20"/>
        </w:rPr>
        <w:t xml:space="preserve">A. </w:t>
      </w:r>
      <w:proofErr w:type="spellStart"/>
      <w:r w:rsidR="00475188" w:rsidRPr="00886316">
        <w:rPr>
          <w:rFonts w:ascii="Times New Roman" w:hAnsi="Times New Roman" w:cs="Times New Roman"/>
          <w:sz w:val="20"/>
          <w:szCs w:val="20"/>
        </w:rPr>
        <w:t>Ajayaghosh</w:t>
      </w:r>
      <w:proofErr w:type="spellEnd"/>
      <w:r w:rsidR="004005BA" w:rsidRPr="00886316">
        <w:rPr>
          <w:rFonts w:ascii="Times New Roman" w:hAnsi="Times New Roman" w:cs="Times New Roman"/>
          <w:sz w:val="20"/>
          <w:szCs w:val="20"/>
        </w:rPr>
        <w:t>.</w:t>
      </w:r>
      <w:r w:rsidR="001C6D06"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Suppl</w:t>
      </w:r>
      <w:r w:rsidR="004005BA" w:rsidRPr="00886316">
        <w:rPr>
          <w:rFonts w:ascii="Times New Roman" w:hAnsi="Times New Roman" w:cs="Times New Roman"/>
          <w:sz w:val="20"/>
          <w:szCs w:val="20"/>
        </w:rPr>
        <w:t xml:space="preserve">ementary material for chemical </w:t>
      </w:r>
      <w:r w:rsidR="00475188" w:rsidRPr="00886316">
        <w:rPr>
          <w:rFonts w:ascii="Times New Roman" w:hAnsi="Times New Roman" w:cs="Times New Roman"/>
          <w:sz w:val="20"/>
          <w:szCs w:val="20"/>
        </w:rPr>
        <w:t>society.</w:t>
      </w:r>
      <w:r w:rsidR="004005BA" w:rsidRPr="00886316">
        <w:rPr>
          <w:rFonts w:ascii="Times New Roman" w:hAnsi="Times New Roman" w:cs="Times New Roman"/>
          <w:sz w:val="20"/>
          <w:szCs w:val="20"/>
        </w:rPr>
        <w:t xml:space="preserve"> </w:t>
      </w:r>
      <w:r w:rsidR="004005BA" w:rsidRPr="00886316">
        <w:rPr>
          <w:rFonts w:ascii="Times New Roman" w:hAnsi="Times New Roman" w:cs="Times New Roman"/>
          <w:b/>
          <w:sz w:val="20"/>
          <w:szCs w:val="20"/>
        </w:rPr>
        <w:t>2003b</w:t>
      </w:r>
      <w:r w:rsidR="004005BA" w:rsidRPr="00886316">
        <w:rPr>
          <w:rFonts w:ascii="Times New Roman" w:hAnsi="Times New Roman" w:cs="Times New Roman"/>
          <w:sz w:val="20"/>
          <w:szCs w:val="20"/>
        </w:rPr>
        <w:t>.</w:t>
      </w:r>
      <w:r w:rsidR="00886316">
        <w:rPr>
          <w:rFonts w:ascii="Times New Roman" w:hAnsi="Times New Roman" w:cs="Times New Roman" w:hint="eastAsia"/>
          <w:sz w:val="20"/>
          <w:szCs w:val="20"/>
          <w:lang w:eastAsia="zh-CN"/>
        </w:rPr>
        <w:t xml:space="preserve"> </w:t>
      </w:r>
      <w:r w:rsidR="00475188" w:rsidRPr="00886316">
        <w:rPr>
          <w:rFonts w:ascii="Times New Roman" w:hAnsi="Times New Roman" w:cs="Times New Roman"/>
          <w:sz w:val="20"/>
          <w:szCs w:val="20"/>
        </w:rPr>
        <w:t>Reviews:</w:t>
      </w:r>
      <w:r w:rsidR="00886316">
        <w:rPr>
          <w:rFonts w:ascii="Times New Roman" w:hAnsi="Times New Roman" w:cs="Times New Roman" w:hint="eastAsia"/>
          <w:sz w:val="20"/>
          <w:szCs w:val="20"/>
          <w:lang w:eastAsia="zh-CN"/>
        </w:rPr>
        <w:t xml:space="preserve"> </w:t>
      </w:r>
      <w:r w:rsidR="00475188" w:rsidRPr="00886316">
        <w:rPr>
          <w:rFonts w:ascii="Times New Roman" w:hAnsi="Times New Roman" w:cs="Times New Roman"/>
          <w:sz w:val="20"/>
          <w:szCs w:val="20"/>
        </w:rPr>
        <w:t>http://www.rsc.org/suppdata/cs/b2/.</w:t>
      </w:r>
    </w:p>
    <w:p w:rsidR="00796F45" w:rsidRPr="00886316" w:rsidRDefault="00BB68EF" w:rsidP="00886316">
      <w:pPr>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w:t>
      </w:r>
      <w:r w:rsidR="00796F45" w:rsidRPr="00886316">
        <w:rPr>
          <w:rFonts w:ascii="Times New Roman" w:hAnsi="Times New Roman" w:cs="Times New Roman"/>
          <w:sz w:val="20"/>
          <w:szCs w:val="20"/>
        </w:rPr>
        <w:t>26</w:t>
      </w:r>
      <w:r w:rsidRPr="00886316">
        <w:rPr>
          <w:rFonts w:ascii="Times New Roman" w:hAnsi="Times New Roman" w:cs="Times New Roman"/>
          <w:sz w:val="20"/>
          <w:szCs w:val="20"/>
        </w:rPr>
        <w:t>].</w:t>
      </w:r>
      <w:r w:rsidRPr="00886316">
        <w:rPr>
          <w:rFonts w:ascii="Times New Roman" w:hAnsi="Times New Roman" w:cs="Times New Roman"/>
          <w:sz w:val="20"/>
          <w:szCs w:val="20"/>
        </w:rPr>
        <w:tab/>
      </w:r>
      <w:r w:rsidR="000B553C" w:rsidRPr="00886316">
        <w:rPr>
          <w:rFonts w:ascii="Times New Roman" w:hAnsi="Times New Roman" w:cs="Times New Roman"/>
          <w:sz w:val="20"/>
          <w:szCs w:val="20"/>
        </w:rPr>
        <w:t xml:space="preserve">A.T. </w:t>
      </w:r>
      <w:proofErr w:type="spellStart"/>
      <w:r w:rsidR="00796F45" w:rsidRPr="00886316">
        <w:rPr>
          <w:rFonts w:ascii="Times New Roman" w:hAnsi="Times New Roman" w:cs="Times New Roman"/>
          <w:sz w:val="20"/>
          <w:szCs w:val="20"/>
        </w:rPr>
        <w:t>Dubis</w:t>
      </w:r>
      <w:proofErr w:type="spellEnd"/>
      <w:r w:rsidR="00796F45" w:rsidRPr="00886316">
        <w:rPr>
          <w:rFonts w:ascii="Times New Roman" w:hAnsi="Times New Roman" w:cs="Times New Roman"/>
          <w:sz w:val="20"/>
          <w:szCs w:val="20"/>
        </w:rPr>
        <w:t>,</w:t>
      </w:r>
      <w:r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S.J. </w:t>
      </w:r>
      <w:r w:rsidRPr="00886316">
        <w:rPr>
          <w:rFonts w:ascii="Times New Roman" w:hAnsi="Times New Roman" w:cs="Times New Roman"/>
          <w:sz w:val="20"/>
          <w:szCs w:val="20"/>
        </w:rPr>
        <w:t xml:space="preserve">Grabowski, </w:t>
      </w:r>
      <w:r w:rsidR="00796F45" w:rsidRPr="00886316">
        <w:rPr>
          <w:rFonts w:ascii="Times New Roman" w:hAnsi="Times New Roman" w:cs="Times New Roman"/>
          <w:i/>
          <w:sz w:val="20"/>
          <w:szCs w:val="20"/>
        </w:rPr>
        <w:t>Journal of Molecular Structure</w:t>
      </w:r>
      <w:r w:rsidR="00D66122" w:rsidRPr="00886316">
        <w:rPr>
          <w:rFonts w:ascii="Times New Roman" w:hAnsi="Times New Roman" w:cs="Times New Roman"/>
          <w:sz w:val="20"/>
          <w:szCs w:val="20"/>
        </w:rPr>
        <w:t xml:space="preserve"> </w:t>
      </w:r>
      <w:r w:rsidR="00796F45" w:rsidRPr="00886316">
        <w:rPr>
          <w:rFonts w:ascii="Times New Roman" w:hAnsi="Times New Roman" w:cs="Times New Roman"/>
          <w:b/>
          <w:sz w:val="20"/>
          <w:szCs w:val="20"/>
        </w:rPr>
        <w:t>2001</w:t>
      </w:r>
      <w:r w:rsidRPr="00886316">
        <w:rPr>
          <w:rFonts w:ascii="Times New Roman" w:hAnsi="Times New Roman" w:cs="Times New Roman"/>
          <w:sz w:val="20"/>
          <w:szCs w:val="20"/>
        </w:rPr>
        <w:t>, 562,</w:t>
      </w:r>
      <w:r w:rsidR="00796F45" w:rsidRPr="00886316">
        <w:rPr>
          <w:rFonts w:ascii="Times New Roman" w:hAnsi="Times New Roman" w:cs="Times New Roman"/>
          <w:sz w:val="20"/>
          <w:szCs w:val="20"/>
        </w:rPr>
        <w:t xml:space="preserve"> 107-117</w:t>
      </w:r>
      <w:r w:rsidR="00D66122" w:rsidRPr="00886316">
        <w:rPr>
          <w:rFonts w:ascii="Times New Roman" w:hAnsi="Times New Roman" w:cs="Times New Roman"/>
          <w:sz w:val="20"/>
          <w:szCs w:val="20"/>
        </w:rPr>
        <w:t>.</w:t>
      </w:r>
    </w:p>
    <w:p w:rsidR="00796F45" w:rsidRPr="00886316" w:rsidRDefault="00BB68EF" w:rsidP="00886316">
      <w:pPr>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w:t>
      </w:r>
      <w:r w:rsidR="00796F45" w:rsidRPr="00886316">
        <w:rPr>
          <w:rFonts w:ascii="Times New Roman" w:hAnsi="Times New Roman" w:cs="Times New Roman"/>
          <w:sz w:val="20"/>
          <w:szCs w:val="20"/>
        </w:rPr>
        <w:t>27</w:t>
      </w:r>
      <w:r w:rsidRPr="00886316">
        <w:rPr>
          <w:rFonts w:ascii="Times New Roman" w:hAnsi="Times New Roman" w:cs="Times New Roman"/>
          <w:sz w:val="20"/>
          <w:szCs w:val="20"/>
        </w:rPr>
        <w:t>].</w:t>
      </w:r>
      <w:r w:rsidRPr="00886316">
        <w:rPr>
          <w:rFonts w:ascii="Times New Roman" w:hAnsi="Times New Roman" w:cs="Times New Roman"/>
          <w:sz w:val="20"/>
          <w:szCs w:val="20"/>
        </w:rPr>
        <w:tab/>
      </w:r>
      <w:r w:rsidR="000B553C" w:rsidRPr="00886316">
        <w:rPr>
          <w:rFonts w:ascii="Times New Roman" w:hAnsi="Times New Roman" w:cs="Times New Roman"/>
          <w:sz w:val="20"/>
          <w:szCs w:val="20"/>
        </w:rPr>
        <w:t xml:space="preserve">K. </w:t>
      </w:r>
      <w:proofErr w:type="spellStart"/>
      <w:r w:rsidR="00796F45" w:rsidRPr="00886316">
        <w:rPr>
          <w:rFonts w:ascii="Times New Roman" w:hAnsi="Times New Roman" w:cs="Times New Roman"/>
          <w:sz w:val="20"/>
          <w:szCs w:val="20"/>
        </w:rPr>
        <w:t>Teobald</w:t>
      </w:r>
      <w:proofErr w:type="spellEnd"/>
      <w:r w:rsidR="00796F45"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R. </w:t>
      </w:r>
      <w:proofErr w:type="spellStart"/>
      <w:r w:rsidR="00796F45" w:rsidRPr="00886316">
        <w:rPr>
          <w:rFonts w:ascii="Times New Roman" w:hAnsi="Times New Roman" w:cs="Times New Roman"/>
          <w:sz w:val="20"/>
          <w:szCs w:val="20"/>
        </w:rPr>
        <w:t>Wrzalika</w:t>
      </w:r>
      <w:proofErr w:type="spellEnd"/>
      <w:r w:rsidR="00796F45" w:rsidRPr="00886316">
        <w:rPr>
          <w:rFonts w:ascii="Times New Roman" w:hAnsi="Times New Roman" w:cs="Times New Roman"/>
          <w:sz w:val="20"/>
          <w:szCs w:val="20"/>
        </w:rPr>
        <w:t>,</w:t>
      </w:r>
      <w:r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G. </w:t>
      </w:r>
      <w:proofErr w:type="spellStart"/>
      <w:r w:rsidR="00796F45" w:rsidRPr="00886316">
        <w:rPr>
          <w:rFonts w:ascii="Times New Roman" w:hAnsi="Times New Roman" w:cs="Times New Roman"/>
          <w:sz w:val="20"/>
          <w:szCs w:val="20"/>
        </w:rPr>
        <w:t>Pasternaa</w:t>
      </w:r>
      <w:proofErr w:type="spellEnd"/>
      <w:r w:rsidR="00796F45" w:rsidRPr="00886316">
        <w:rPr>
          <w:rFonts w:ascii="Times New Roman" w:hAnsi="Times New Roman" w:cs="Times New Roman"/>
          <w:sz w:val="20"/>
          <w:szCs w:val="20"/>
        </w:rPr>
        <w:t>,</w:t>
      </w:r>
      <w:r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K. </w:t>
      </w:r>
      <w:proofErr w:type="spellStart"/>
      <w:r w:rsidR="00796F45" w:rsidRPr="00886316">
        <w:rPr>
          <w:rFonts w:ascii="Times New Roman" w:hAnsi="Times New Roman" w:cs="Times New Roman"/>
          <w:sz w:val="20"/>
          <w:szCs w:val="20"/>
        </w:rPr>
        <w:t>Pasternya</w:t>
      </w:r>
      <w:proofErr w:type="spellEnd"/>
      <w:r w:rsidR="00796F45" w:rsidRPr="00886316">
        <w:rPr>
          <w:rFonts w:ascii="Times New Roman" w:hAnsi="Times New Roman" w:cs="Times New Roman"/>
          <w:sz w:val="20"/>
          <w:szCs w:val="20"/>
        </w:rPr>
        <w:t>,</w:t>
      </w:r>
      <w:r w:rsidRPr="00886316">
        <w:rPr>
          <w:rFonts w:ascii="Times New Roman" w:hAnsi="Times New Roman" w:cs="Times New Roman"/>
          <w:sz w:val="20"/>
          <w:szCs w:val="20"/>
        </w:rPr>
        <w:t xml:space="preserve"> </w:t>
      </w:r>
      <w:r w:rsidR="00796F45" w:rsidRPr="00886316">
        <w:rPr>
          <w:rFonts w:ascii="Times New Roman" w:hAnsi="Times New Roman" w:cs="Times New Roman"/>
          <w:i/>
          <w:sz w:val="20"/>
          <w:szCs w:val="20"/>
        </w:rPr>
        <w:t xml:space="preserve">Journal of Molecular </w:t>
      </w:r>
      <w:r w:rsidRPr="00886316">
        <w:rPr>
          <w:rFonts w:ascii="Times New Roman" w:hAnsi="Times New Roman" w:cs="Times New Roman"/>
          <w:i/>
          <w:sz w:val="20"/>
          <w:szCs w:val="20"/>
        </w:rPr>
        <w:t>Structure</w:t>
      </w:r>
      <w:r w:rsidRPr="00886316">
        <w:rPr>
          <w:rFonts w:ascii="Times New Roman" w:hAnsi="Times New Roman" w:cs="Times New Roman"/>
          <w:sz w:val="20"/>
          <w:szCs w:val="20"/>
        </w:rPr>
        <w:t xml:space="preserve"> </w:t>
      </w:r>
      <w:r w:rsidRPr="00886316">
        <w:rPr>
          <w:rFonts w:ascii="Times New Roman" w:hAnsi="Times New Roman" w:cs="Times New Roman"/>
          <w:b/>
          <w:sz w:val="20"/>
          <w:szCs w:val="20"/>
        </w:rPr>
        <w:t>2002</w:t>
      </w:r>
      <w:r w:rsidRPr="00886316">
        <w:rPr>
          <w:rFonts w:ascii="Times New Roman" w:hAnsi="Times New Roman" w:cs="Times New Roman"/>
          <w:sz w:val="20"/>
          <w:szCs w:val="20"/>
        </w:rPr>
        <w:t>, 616,</w:t>
      </w:r>
      <w:r w:rsidR="00796F45" w:rsidRPr="00886316">
        <w:rPr>
          <w:rFonts w:ascii="Times New Roman" w:hAnsi="Times New Roman" w:cs="Times New Roman"/>
          <w:sz w:val="20"/>
          <w:szCs w:val="20"/>
        </w:rPr>
        <w:t xml:space="preserve"> 17–32</w:t>
      </w:r>
      <w:r w:rsidR="00D66122" w:rsidRPr="00886316">
        <w:rPr>
          <w:rFonts w:ascii="Times New Roman" w:hAnsi="Times New Roman" w:cs="Times New Roman"/>
          <w:sz w:val="20"/>
          <w:szCs w:val="20"/>
        </w:rPr>
        <w:t>.</w:t>
      </w:r>
    </w:p>
    <w:p w:rsidR="00796F45" w:rsidRPr="00886316" w:rsidRDefault="00BB68EF" w:rsidP="00886316">
      <w:pPr>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w:t>
      </w:r>
      <w:r w:rsidR="00796F45" w:rsidRPr="00886316">
        <w:rPr>
          <w:rFonts w:ascii="Times New Roman" w:hAnsi="Times New Roman" w:cs="Times New Roman"/>
          <w:sz w:val="20"/>
          <w:szCs w:val="20"/>
        </w:rPr>
        <w:t>28].</w:t>
      </w:r>
      <w:r w:rsidR="00796F45" w:rsidRPr="00886316">
        <w:rPr>
          <w:rFonts w:ascii="Times New Roman" w:hAnsi="Times New Roman" w:cs="Times New Roman"/>
          <w:sz w:val="20"/>
          <w:szCs w:val="20"/>
        </w:rPr>
        <w:tab/>
      </w:r>
      <w:r w:rsidR="000B553C" w:rsidRPr="00886316">
        <w:rPr>
          <w:rFonts w:ascii="Times New Roman" w:hAnsi="Times New Roman" w:cs="Times New Roman"/>
          <w:sz w:val="20"/>
          <w:szCs w:val="20"/>
        </w:rPr>
        <w:t>R.C.</w:t>
      </w:r>
      <w:r w:rsidR="00796F45" w:rsidRPr="00886316">
        <w:rPr>
          <w:rFonts w:ascii="Times New Roman" w:hAnsi="Times New Roman" w:cs="Times New Roman"/>
          <w:sz w:val="20"/>
          <w:szCs w:val="20"/>
        </w:rPr>
        <w:t xml:space="preserve"> Lord,</w:t>
      </w:r>
      <w:r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F.A. </w:t>
      </w:r>
      <w:r w:rsidR="00796F45" w:rsidRPr="00886316">
        <w:rPr>
          <w:rFonts w:ascii="Times New Roman" w:hAnsi="Times New Roman" w:cs="Times New Roman"/>
          <w:sz w:val="20"/>
          <w:szCs w:val="20"/>
        </w:rPr>
        <w:t>Miller,</w:t>
      </w:r>
      <w:r w:rsidR="00796F45" w:rsidRPr="00886316">
        <w:rPr>
          <w:rFonts w:ascii="Times New Roman" w:hAnsi="Times New Roman" w:cs="Times New Roman"/>
          <w:i/>
          <w:sz w:val="20"/>
          <w:szCs w:val="20"/>
        </w:rPr>
        <w:t xml:space="preserve"> J. Chem. Phys</w:t>
      </w:r>
      <w:r w:rsidR="00796F45" w:rsidRPr="00886316">
        <w:rPr>
          <w:rFonts w:ascii="Times New Roman" w:hAnsi="Times New Roman" w:cs="Times New Roman"/>
          <w:sz w:val="20"/>
          <w:szCs w:val="20"/>
        </w:rPr>
        <w:t>.</w:t>
      </w:r>
      <w:r w:rsidR="000B553C" w:rsidRPr="00886316">
        <w:rPr>
          <w:rFonts w:ascii="Times New Roman" w:hAnsi="Times New Roman" w:cs="Times New Roman"/>
          <w:sz w:val="20"/>
          <w:szCs w:val="20"/>
        </w:rPr>
        <w:t>,</w:t>
      </w:r>
      <w:r w:rsidR="00796F45" w:rsidRPr="00886316">
        <w:rPr>
          <w:rFonts w:ascii="Times New Roman" w:hAnsi="Times New Roman" w:cs="Times New Roman"/>
          <w:sz w:val="20"/>
          <w:szCs w:val="20"/>
        </w:rPr>
        <w:t xml:space="preserve"> </w:t>
      </w:r>
      <w:r w:rsidR="00796F45" w:rsidRPr="00886316">
        <w:rPr>
          <w:rFonts w:ascii="Times New Roman" w:hAnsi="Times New Roman" w:cs="Times New Roman"/>
          <w:b/>
          <w:sz w:val="20"/>
          <w:szCs w:val="20"/>
        </w:rPr>
        <w:t>1942</w:t>
      </w:r>
      <w:r w:rsidRPr="00886316">
        <w:rPr>
          <w:rFonts w:ascii="Times New Roman" w:hAnsi="Times New Roman" w:cs="Times New Roman"/>
          <w:sz w:val="20"/>
          <w:szCs w:val="20"/>
        </w:rPr>
        <w:t>, 10,</w:t>
      </w:r>
      <w:r w:rsidR="00796F45" w:rsidRPr="00886316">
        <w:rPr>
          <w:rFonts w:ascii="Times New Roman" w:hAnsi="Times New Roman" w:cs="Times New Roman"/>
          <w:sz w:val="20"/>
          <w:szCs w:val="20"/>
        </w:rPr>
        <w:t xml:space="preserve"> 328</w:t>
      </w:r>
      <w:r w:rsidR="00D66122" w:rsidRPr="00886316">
        <w:rPr>
          <w:rFonts w:ascii="Times New Roman" w:hAnsi="Times New Roman" w:cs="Times New Roman"/>
          <w:sz w:val="20"/>
          <w:szCs w:val="20"/>
        </w:rPr>
        <w:t>.</w:t>
      </w:r>
    </w:p>
    <w:p w:rsidR="006816C7" w:rsidRPr="00886316" w:rsidRDefault="00EE084E" w:rsidP="00886316">
      <w:pPr>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lastRenderedPageBreak/>
        <w:t>[</w:t>
      </w:r>
      <w:r w:rsidR="006816C7" w:rsidRPr="00886316">
        <w:rPr>
          <w:rFonts w:ascii="Times New Roman" w:hAnsi="Times New Roman" w:cs="Times New Roman"/>
          <w:sz w:val="20"/>
          <w:szCs w:val="20"/>
        </w:rPr>
        <w:t>31</w:t>
      </w:r>
      <w:r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6816C7" w:rsidRPr="00886316">
        <w:rPr>
          <w:rFonts w:ascii="Times New Roman" w:hAnsi="Times New Roman" w:cs="Times New Roman"/>
          <w:sz w:val="20"/>
          <w:szCs w:val="20"/>
        </w:rPr>
        <w:tab/>
      </w:r>
      <w:r w:rsidR="000B553C" w:rsidRPr="00886316">
        <w:rPr>
          <w:rFonts w:ascii="Times New Roman" w:hAnsi="Times New Roman" w:cs="Times New Roman"/>
          <w:i/>
          <w:sz w:val="20"/>
          <w:szCs w:val="20"/>
        </w:rPr>
        <w:t>W.W</w:t>
      </w:r>
      <w:r w:rsidR="000B553C"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 xml:space="preserve">Simmons, </w:t>
      </w:r>
      <w:r w:rsidR="00C46D93" w:rsidRPr="00886316">
        <w:rPr>
          <w:rFonts w:ascii="Times New Roman" w:hAnsi="Times New Roman" w:cs="Times New Roman"/>
          <w:sz w:val="20"/>
          <w:szCs w:val="20"/>
        </w:rPr>
        <w:t xml:space="preserve">Handbook of </w:t>
      </w:r>
      <w:r w:rsidR="00475188" w:rsidRPr="00886316">
        <w:rPr>
          <w:rFonts w:ascii="Times New Roman" w:hAnsi="Times New Roman" w:cs="Times New Roman"/>
          <w:sz w:val="20"/>
          <w:szCs w:val="20"/>
        </w:rPr>
        <w:t>Ultrav</w:t>
      </w:r>
      <w:r w:rsidR="00C46D93" w:rsidRPr="00886316">
        <w:rPr>
          <w:rFonts w:ascii="Times New Roman" w:hAnsi="Times New Roman" w:cs="Times New Roman"/>
          <w:sz w:val="20"/>
          <w:szCs w:val="20"/>
        </w:rPr>
        <w:t xml:space="preserve">iolet spectra, </w:t>
      </w:r>
      <w:proofErr w:type="spellStart"/>
      <w:r w:rsidR="00C46D93" w:rsidRPr="00886316">
        <w:rPr>
          <w:rFonts w:ascii="Times New Roman" w:hAnsi="Times New Roman" w:cs="Times New Roman"/>
          <w:sz w:val="20"/>
          <w:szCs w:val="20"/>
        </w:rPr>
        <w:t>sdler</w:t>
      </w:r>
      <w:proofErr w:type="spellEnd"/>
      <w:r w:rsidR="00C46D93" w:rsidRPr="00886316">
        <w:rPr>
          <w:rFonts w:ascii="Times New Roman" w:hAnsi="Times New Roman" w:cs="Times New Roman"/>
          <w:sz w:val="20"/>
          <w:szCs w:val="20"/>
        </w:rPr>
        <w:t xml:space="preserve"> Res. Lab. </w:t>
      </w:r>
      <w:r w:rsidR="00475188" w:rsidRPr="00886316">
        <w:rPr>
          <w:rFonts w:ascii="Times New Roman" w:hAnsi="Times New Roman" w:cs="Times New Roman"/>
          <w:sz w:val="20"/>
          <w:szCs w:val="20"/>
        </w:rPr>
        <w:t>Philadelphia</w:t>
      </w:r>
      <w:r w:rsidR="00C46D93" w:rsidRPr="00886316">
        <w:rPr>
          <w:rFonts w:ascii="Times New Roman" w:hAnsi="Times New Roman" w:cs="Times New Roman"/>
          <w:sz w:val="20"/>
          <w:szCs w:val="20"/>
        </w:rPr>
        <w:t>.</w:t>
      </w:r>
    </w:p>
    <w:p w:rsidR="00475188" w:rsidRPr="00886316" w:rsidRDefault="00EE084E" w:rsidP="00886316">
      <w:pPr>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[2</w:t>
      </w:r>
      <w:r w:rsidR="006816C7" w:rsidRPr="00886316">
        <w:rPr>
          <w:rFonts w:ascii="Times New Roman" w:hAnsi="Times New Roman" w:cs="Times New Roman"/>
          <w:sz w:val="20"/>
          <w:szCs w:val="20"/>
        </w:rPr>
        <w:t>9</w:t>
      </w:r>
      <w:r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6816C7" w:rsidRPr="00886316">
        <w:rPr>
          <w:rFonts w:ascii="Times New Roman" w:hAnsi="Times New Roman" w:cs="Times New Roman"/>
          <w:sz w:val="20"/>
          <w:szCs w:val="20"/>
        </w:rPr>
        <w:tab/>
      </w:r>
      <w:r w:rsidR="000B553C" w:rsidRPr="00886316">
        <w:rPr>
          <w:rFonts w:ascii="Times New Roman" w:hAnsi="Times New Roman" w:cs="Times New Roman"/>
          <w:sz w:val="20"/>
          <w:szCs w:val="20"/>
        </w:rPr>
        <w:t xml:space="preserve">S. </w:t>
      </w:r>
      <w:r w:rsidR="00475188" w:rsidRPr="00886316">
        <w:rPr>
          <w:rFonts w:ascii="Times New Roman" w:hAnsi="Times New Roman" w:cs="Times New Roman"/>
          <w:sz w:val="20"/>
          <w:szCs w:val="20"/>
        </w:rPr>
        <w:t>Hirata,</w:t>
      </w:r>
      <w:r w:rsidR="00D66122"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C.G. </w:t>
      </w:r>
      <w:r w:rsidR="00475188" w:rsidRPr="00886316">
        <w:rPr>
          <w:rFonts w:ascii="Times New Roman" w:hAnsi="Times New Roman" w:cs="Times New Roman"/>
          <w:sz w:val="20"/>
          <w:szCs w:val="20"/>
        </w:rPr>
        <w:t>Zhan,</w:t>
      </w:r>
      <w:r w:rsidR="00D66122"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E. </w:t>
      </w:r>
      <w:r w:rsidR="00475188" w:rsidRPr="00886316">
        <w:rPr>
          <w:rFonts w:ascii="Times New Roman" w:hAnsi="Times New Roman" w:cs="Times New Roman"/>
          <w:sz w:val="20"/>
          <w:szCs w:val="20"/>
        </w:rPr>
        <w:t>Apra,</w:t>
      </w:r>
      <w:r w:rsidR="00D66122"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T.L. </w:t>
      </w:r>
      <w:proofErr w:type="spellStart"/>
      <w:r w:rsidR="00475188" w:rsidRPr="00886316">
        <w:rPr>
          <w:rFonts w:ascii="Times New Roman" w:hAnsi="Times New Roman" w:cs="Times New Roman"/>
          <w:sz w:val="20"/>
          <w:szCs w:val="20"/>
        </w:rPr>
        <w:t>Windus</w:t>
      </w:r>
      <w:proofErr w:type="spellEnd"/>
      <w:r w:rsidR="00475188" w:rsidRPr="00886316">
        <w:rPr>
          <w:rFonts w:ascii="Times New Roman" w:hAnsi="Times New Roman" w:cs="Times New Roman"/>
          <w:sz w:val="20"/>
          <w:szCs w:val="20"/>
        </w:rPr>
        <w:t>,</w:t>
      </w:r>
      <w:r w:rsidR="00D66122" w:rsidRPr="00886316">
        <w:rPr>
          <w:rFonts w:ascii="Times New Roman" w:hAnsi="Times New Roman" w:cs="Times New Roman"/>
          <w:sz w:val="20"/>
          <w:szCs w:val="20"/>
        </w:rPr>
        <w:t xml:space="preserve"> </w:t>
      </w:r>
      <w:r w:rsidR="001C6D06"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D.A. </w:t>
      </w:r>
      <w:r w:rsidR="00475188" w:rsidRPr="00886316">
        <w:rPr>
          <w:rFonts w:ascii="Times New Roman" w:hAnsi="Times New Roman" w:cs="Times New Roman"/>
          <w:sz w:val="20"/>
          <w:szCs w:val="20"/>
        </w:rPr>
        <w:t>Dixon</w:t>
      </w:r>
      <w:r w:rsidR="002C44F8" w:rsidRPr="00886316">
        <w:rPr>
          <w:rFonts w:ascii="Times New Roman" w:hAnsi="Times New Roman" w:cs="Times New Roman"/>
          <w:sz w:val="20"/>
          <w:szCs w:val="20"/>
        </w:rPr>
        <w:t>,</w:t>
      </w:r>
      <w:r w:rsidR="001C6D06" w:rsidRPr="00886316">
        <w:rPr>
          <w:rFonts w:ascii="Times New Roman" w:hAnsi="Times New Roman" w:cs="Times New Roman"/>
          <w:i/>
          <w:sz w:val="20"/>
          <w:szCs w:val="20"/>
        </w:rPr>
        <w:t>.</w:t>
      </w:r>
      <w:r w:rsidR="00475188" w:rsidRPr="00886316">
        <w:rPr>
          <w:rFonts w:ascii="Times New Roman" w:hAnsi="Times New Roman" w:cs="Times New Roman"/>
          <w:i/>
          <w:sz w:val="20"/>
          <w:szCs w:val="20"/>
        </w:rPr>
        <w:t xml:space="preserve"> </w:t>
      </w:r>
      <w:r w:rsidR="00475188" w:rsidRPr="00886316">
        <w:rPr>
          <w:rFonts w:ascii="Times New Roman" w:hAnsi="Times New Roman" w:cs="Times New Roman"/>
          <w:i/>
          <w:iCs/>
          <w:sz w:val="20"/>
          <w:szCs w:val="20"/>
        </w:rPr>
        <w:t>J.</w:t>
      </w:r>
      <w:r w:rsidR="00475188" w:rsidRPr="00886316">
        <w:rPr>
          <w:rFonts w:ascii="Times New Roman" w:hAnsi="Times New Roman" w:cs="Times New Roman"/>
          <w:i/>
          <w:sz w:val="20"/>
          <w:szCs w:val="20"/>
        </w:rPr>
        <w:t xml:space="preserve"> </w:t>
      </w:r>
      <w:r w:rsidR="00475188" w:rsidRPr="00886316">
        <w:rPr>
          <w:rFonts w:ascii="Times New Roman" w:hAnsi="Times New Roman" w:cs="Times New Roman"/>
          <w:i/>
          <w:iCs/>
          <w:sz w:val="20"/>
          <w:szCs w:val="20"/>
        </w:rPr>
        <w:t>Phys. Chem. A</w:t>
      </w:r>
      <w:r w:rsidR="000B553C" w:rsidRPr="00886316">
        <w:rPr>
          <w:rFonts w:ascii="Times New Roman" w:hAnsi="Times New Roman" w:cs="Times New Roman"/>
          <w:i/>
          <w:iCs/>
          <w:sz w:val="20"/>
          <w:szCs w:val="20"/>
        </w:rPr>
        <w:t>.,</w:t>
      </w:r>
      <w:r w:rsidR="0019173A" w:rsidRPr="00886316">
        <w:rPr>
          <w:rFonts w:ascii="Times New Roman" w:hAnsi="Times New Roman" w:cs="Times New Roman"/>
          <w:iCs/>
          <w:sz w:val="20"/>
          <w:szCs w:val="20"/>
        </w:rPr>
        <w:t xml:space="preserve"> </w:t>
      </w:r>
      <w:r w:rsidR="00D66122" w:rsidRPr="00886316">
        <w:rPr>
          <w:rFonts w:ascii="Times New Roman" w:hAnsi="Times New Roman" w:cs="Times New Roman"/>
          <w:b/>
          <w:sz w:val="20"/>
          <w:szCs w:val="20"/>
        </w:rPr>
        <w:t>2003</w:t>
      </w:r>
      <w:r w:rsidR="00D66122" w:rsidRPr="00886316">
        <w:rPr>
          <w:rFonts w:ascii="Times New Roman" w:hAnsi="Times New Roman" w:cs="Times New Roman"/>
          <w:sz w:val="20"/>
          <w:szCs w:val="20"/>
        </w:rPr>
        <w:t xml:space="preserve">, </w:t>
      </w:r>
      <w:r w:rsidR="0019173A" w:rsidRPr="00886316">
        <w:rPr>
          <w:rFonts w:ascii="Times New Roman" w:hAnsi="Times New Roman" w:cs="Times New Roman"/>
          <w:sz w:val="20"/>
          <w:szCs w:val="20"/>
        </w:rPr>
        <w:t>107</w:t>
      </w:r>
      <w:r w:rsidR="00D66122"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10154-10158.</w:t>
      </w:r>
    </w:p>
    <w:p w:rsidR="00475188" w:rsidRPr="00886316" w:rsidRDefault="006816C7" w:rsidP="00886316">
      <w:pPr>
        <w:autoSpaceDE w:val="0"/>
        <w:autoSpaceDN w:val="0"/>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[30</w:t>
      </w:r>
      <w:r w:rsidR="00EE084E"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Pr="00886316">
        <w:rPr>
          <w:rFonts w:ascii="Times New Roman" w:hAnsi="Times New Roman" w:cs="Times New Roman"/>
          <w:sz w:val="20"/>
          <w:szCs w:val="20"/>
        </w:rPr>
        <w:tab/>
      </w:r>
      <w:r w:rsidR="000B553C" w:rsidRPr="00886316">
        <w:rPr>
          <w:rFonts w:ascii="Times New Roman" w:hAnsi="Times New Roman" w:cs="Times New Roman"/>
          <w:sz w:val="20"/>
          <w:szCs w:val="20"/>
        </w:rPr>
        <w:t xml:space="preserve">R.G. </w:t>
      </w:r>
      <w:r w:rsidR="00475188" w:rsidRPr="00886316">
        <w:rPr>
          <w:rFonts w:ascii="Times New Roman" w:hAnsi="Times New Roman" w:cs="Times New Roman"/>
          <w:sz w:val="20"/>
          <w:szCs w:val="20"/>
        </w:rPr>
        <w:t>Parr,</w:t>
      </w:r>
      <w:r w:rsidR="0019173A"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R.G</w:t>
      </w:r>
      <w:r w:rsidR="000B553C" w:rsidRPr="00886316">
        <w:rPr>
          <w:rFonts w:ascii="Times New Roman" w:hAnsi="Times New Roman" w:cs="Times New Roman"/>
          <w:i/>
          <w:sz w:val="20"/>
          <w:szCs w:val="20"/>
        </w:rPr>
        <w:t xml:space="preserve">. </w:t>
      </w:r>
      <w:r w:rsidR="00475188" w:rsidRPr="00886316">
        <w:rPr>
          <w:rFonts w:ascii="Times New Roman" w:hAnsi="Times New Roman" w:cs="Times New Roman"/>
          <w:sz w:val="20"/>
          <w:szCs w:val="20"/>
        </w:rPr>
        <w:t>Pearson</w:t>
      </w:r>
      <w:r w:rsidR="002C44F8" w:rsidRPr="00886316">
        <w:rPr>
          <w:rFonts w:ascii="Times New Roman" w:hAnsi="Times New Roman" w:cs="Times New Roman"/>
          <w:sz w:val="20"/>
          <w:szCs w:val="20"/>
        </w:rPr>
        <w:t>,</w:t>
      </w:r>
      <w:r w:rsidR="00475188" w:rsidRPr="00886316">
        <w:rPr>
          <w:rFonts w:ascii="Times New Roman" w:hAnsi="Times New Roman" w:cs="Times New Roman"/>
          <w:sz w:val="20"/>
          <w:szCs w:val="20"/>
        </w:rPr>
        <w:t xml:space="preserve"> </w:t>
      </w:r>
      <w:r w:rsidR="00475188" w:rsidRPr="00886316">
        <w:rPr>
          <w:rFonts w:ascii="Times New Roman" w:hAnsi="Times New Roman" w:cs="Times New Roman"/>
          <w:i/>
          <w:sz w:val="20"/>
          <w:szCs w:val="20"/>
        </w:rPr>
        <w:t>J. Am. Chem.</w:t>
      </w:r>
      <w:r w:rsidR="0019173A" w:rsidRPr="00886316">
        <w:rPr>
          <w:rFonts w:ascii="Times New Roman" w:hAnsi="Times New Roman" w:cs="Times New Roman"/>
          <w:i/>
          <w:sz w:val="20"/>
          <w:szCs w:val="20"/>
        </w:rPr>
        <w:t xml:space="preserve"> </w:t>
      </w:r>
      <w:r w:rsidR="00475188" w:rsidRPr="00886316">
        <w:rPr>
          <w:rFonts w:ascii="Times New Roman" w:hAnsi="Times New Roman" w:cs="Times New Roman"/>
          <w:i/>
          <w:sz w:val="20"/>
          <w:szCs w:val="20"/>
        </w:rPr>
        <w:t>Soc</w:t>
      </w:r>
      <w:r w:rsidR="00475188" w:rsidRPr="00886316">
        <w:rPr>
          <w:rFonts w:ascii="Times New Roman" w:hAnsi="Times New Roman" w:cs="Times New Roman"/>
          <w:sz w:val="20"/>
          <w:szCs w:val="20"/>
        </w:rPr>
        <w:t>.</w:t>
      </w:r>
      <w:r w:rsidR="000B553C" w:rsidRPr="00886316">
        <w:rPr>
          <w:rFonts w:ascii="Times New Roman" w:hAnsi="Times New Roman" w:cs="Times New Roman"/>
          <w:sz w:val="20"/>
          <w:szCs w:val="20"/>
        </w:rPr>
        <w:t>,</w:t>
      </w:r>
      <w:r w:rsidR="0019173A" w:rsidRPr="00886316">
        <w:rPr>
          <w:rFonts w:ascii="Times New Roman" w:hAnsi="Times New Roman" w:cs="Times New Roman"/>
          <w:sz w:val="20"/>
          <w:szCs w:val="20"/>
        </w:rPr>
        <w:t xml:space="preserve"> </w:t>
      </w:r>
      <w:r w:rsidR="00D66122" w:rsidRPr="00886316">
        <w:rPr>
          <w:rFonts w:ascii="Times New Roman" w:hAnsi="Times New Roman" w:cs="Times New Roman"/>
          <w:b/>
          <w:sz w:val="20"/>
          <w:szCs w:val="20"/>
        </w:rPr>
        <w:t>1983</w:t>
      </w:r>
      <w:r w:rsidR="00D66122" w:rsidRPr="00886316">
        <w:rPr>
          <w:rFonts w:ascii="Times New Roman" w:hAnsi="Times New Roman" w:cs="Times New Roman"/>
          <w:sz w:val="20"/>
          <w:szCs w:val="20"/>
        </w:rPr>
        <w:t xml:space="preserve">, </w:t>
      </w:r>
      <w:r w:rsidR="0019173A" w:rsidRPr="00886316">
        <w:rPr>
          <w:rFonts w:ascii="Times New Roman" w:hAnsi="Times New Roman" w:cs="Times New Roman"/>
          <w:sz w:val="20"/>
          <w:szCs w:val="20"/>
        </w:rPr>
        <w:t>105</w:t>
      </w:r>
      <w:r w:rsidR="00D66122"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7512-7516.</w:t>
      </w:r>
    </w:p>
    <w:p w:rsidR="00475188" w:rsidRPr="00886316" w:rsidRDefault="006816C7" w:rsidP="00886316">
      <w:pPr>
        <w:autoSpaceDE w:val="0"/>
        <w:autoSpaceDN w:val="0"/>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[32</w:t>
      </w:r>
      <w:r w:rsidR="00EE084E"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Pr="00886316">
        <w:rPr>
          <w:rFonts w:ascii="Times New Roman" w:hAnsi="Times New Roman" w:cs="Times New Roman"/>
          <w:sz w:val="20"/>
          <w:szCs w:val="20"/>
        </w:rPr>
        <w:tab/>
      </w:r>
      <w:r w:rsidR="000B553C" w:rsidRPr="00886316">
        <w:rPr>
          <w:rFonts w:ascii="Times New Roman" w:hAnsi="Times New Roman" w:cs="Times New Roman"/>
          <w:sz w:val="20"/>
          <w:szCs w:val="20"/>
        </w:rPr>
        <w:t xml:space="preserve">W.H. </w:t>
      </w:r>
      <w:r w:rsidR="00475188" w:rsidRPr="00886316">
        <w:rPr>
          <w:rFonts w:ascii="Times New Roman" w:hAnsi="Times New Roman" w:cs="Times New Roman"/>
          <w:sz w:val="20"/>
          <w:szCs w:val="20"/>
        </w:rPr>
        <w:t>Meyer,</w:t>
      </w:r>
      <w:r w:rsidR="00D66122"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H. </w:t>
      </w:r>
      <w:proofErr w:type="spellStart"/>
      <w:r w:rsidR="0019173A" w:rsidRPr="00886316">
        <w:rPr>
          <w:rFonts w:ascii="Times New Roman" w:hAnsi="Times New Roman" w:cs="Times New Roman"/>
          <w:sz w:val="20"/>
          <w:szCs w:val="20"/>
        </w:rPr>
        <w:t>Kiess</w:t>
      </w:r>
      <w:proofErr w:type="spellEnd"/>
      <w:r w:rsidR="0019173A" w:rsidRPr="00886316">
        <w:rPr>
          <w:rFonts w:ascii="Times New Roman" w:hAnsi="Times New Roman" w:cs="Times New Roman"/>
          <w:sz w:val="20"/>
          <w:szCs w:val="20"/>
        </w:rPr>
        <w:t>,</w:t>
      </w:r>
      <w:r w:rsidR="00D66122"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B. </w:t>
      </w:r>
      <w:proofErr w:type="spellStart"/>
      <w:r w:rsidR="002C44F8" w:rsidRPr="00886316">
        <w:rPr>
          <w:rFonts w:ascii="Times New Roman" w:hAnsi="Times New Roman" w:cs="Times New Roman"/>
          <w:sz w:val="20"/>
          <w:szCs w:val="20"/>
        </w:rPr>
        <w:t>Binggeli</w:t>
      </w:r>
      <w:proofErr w:type="spellEnd"/>
      <w:r w:rsidR="002C44F8" w:rsidRPr="00886316">
        <w:rPr>
          <w:rFonts w:ascii="Times New Roman" w:hAnsi="Times New Roman" w:cs="Times New Roman"/>
          <w:sz w:val="20"/>
          <w:szCs w:val="20"/>
        </w:rPr>
        <w:t>,</w:t>
      </w:r>
      <w:r w:rsidR="00D66122"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E. </w:t>
      </w:r>
      <w:r w:rsidR="002C44F8" w:rsidRPr="00886316">
        <w:rPr>
          <w:rFonts w:ascii="Times New Roman" w:hAnsi="Times New Roman" w:cs="Times New Roman"/>
          <w:sz w:val="20"/>
          <w:szCs w:val="20"/>
        </w:rPr>
        <w:t>Meier,</w:t>
      </w:r>
      <w:r w:rsidR="00D66122"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G.</w:t>
      </w:r>
      <w:r w:rsidR="000B553C" w:rsidRPr="00886316">
        <w:rPr>
          <w:rFonts w:ascii="Times New Roman" w:hAnsi="Times New Roman" w:cs="Times New Roman"/>
          <w:i/>
          <w:sz w:val="20"/>
          <w:szCs w:val="20"/>
        </w:rPr>
        <w:t xml:space="preserve"> </w:t>
      </w:r>
      <w:proofErr w:type="spellStart"/>
      <w:r w:rsidR="002C44F8" w:rsidRPr="00886316">
        <w:rPr>
          <w:rFonts w:ascii="Times New Roman" w:hAnsi="Times New Roman" w:cs="Times New Roman"/>
          <w:sz w:val="20"/>
          <w:szCs w:val="20"/>
        </w:rPr>
        <w:t>Harbeke</w:t>
      </w:r>
      <w:proofErr w:type="spellEnd"/>
      <w:r w:rsidR="002C44F8" w:rsidRPr="00886316">
        <w:rPr>
          <w:rFonts w:ascii="Times New Roman" w:hAnsi="Times New Roman" w:cs="Times New Roman"/>
          <w:sz w:val="20"/>
          <w:szCs w:val="20"/>
        </w:rPr>
        <w:t>,</w:t>
      </w:r>
      <w:r w:rsidR="001C6D06" w:rsidRPr="00886316">
        <w:rPr>
          <w:rFonts w:ascii="Times New Roman" w:hAnsi="Times New Roman" w:cs="Times New Roman"/>
          <w:sz w:val="20"/>
          <w:szCs w:val="20"/>
        </w:rPr>
        <w:t xml:space="preserve"> </w:t>
      </w:r>
      <w:proofErr w:type="spellStart"/>
      <w:r w:rsidRPr="00886316">
        <w:rPr>
          <w:rFonts w:ascii="Times New Roman" w:hAnsi="Times New Roman" w:cs="Times New Roman"/>
          <w:i/>
          <w:sz w:val="20"/>
          <w:szCs w:val="20"/>
        </w:rPr>
        <w:t>Synth</w:t>
      </w:r>
      <w:proofErr w:type="spellEnd"/>
      <w:r w:rsidRPr="00886316">
        <w:rPr>
          <w:rFonts w:ascii="Times New Roman" w:hAnsi="Times New Roman" w:cs="Times New Roman"/>
          <w:i/>
          <w:sz w:val="20"/>
          <w:szCs w:val="20"/>
        </w:rPr>
        <w:t xml:space="preserve">. </w:t>
      </w:r>
      <w:r w:rsidR="0019173A" w:rsidRPr="00886316">
        <w:rPr>
          <w:rFonts w:ascii="Times New Roman" w:hAnsi="Times New Roman" w:cs="Times New Roman"/>
          <w:i/>
          <w:sz w:val="20"/>
          <w:szCs w:val="20"/>
        </w:rPr>
        <w:t>Met</w:t>
      </w:r>
      <w:r w:rsidR="0019173A" w:rsidRPr="00886316">
        <w:rPr>
          <w:rFonts w:ascii="Times New Roman" w:hAnsi="Times New Roman" w:cs="Times New Roman"/>
          <w:sz w:val="20"/>
          <w:szCs w:val="20"/>
        </w:rPr>
        <w:t>.</w:t>
      </w:r>
      <w:r w:rsidR="000B553C" w:rsidRPr="00886316">
        <w:rPr>
          <w:rFonts w:ascii="Times New Roman" w:hAnsi="Times New Roman" w:cs="Times New Roman"/>
          <w:sz w:val="20"/>
          <w:szCs w:val="20"/>
        </w:rPr>
        <w:t>,</w:t>
      </w:r>
      <w:r w:rsidR="008538F8" w:rsidRPr="00886316">
        <w:rPr>
          <w:rFonts w:ascii="Times New Roman" w:hAnsi="Times New Roman" w:cs="Times New Roman"/>
          <w:sz w:val="20"/>
          <w:szCs w:val="20"/>
        </w:rPr>
        <w:t xml:space="preserve"> </w:t>
      </w:r>
      <w:r w:rsidR="00154D8E" w:rsidRPr="00886316">
        <w:rPr>
          <w:rFonts w:ascii="Times New Roman" w:hAnsi="Times New Roman" w:cs="Times New Roman"/>
          <w:b/>
          <w:sz w:val="20"/>
          <w:szCs w:val="20"/>
        </w:rPr>
        <w:t>1985</w:t>
      </w:r>
      <w:r w:rsidR="008538F8" w:rsidRPr="00886316">
        <w:rPr>
          <w:rFonts w:ascii="Times New Roman" w:hAnsi="Times New Roman" w:cs="Times New Roman"/>
          <w:sz w:val="20"/>
          <w:szCs w:val="20"/>
        </w:rPr>
        <w:t xml:space="preserve">, </w:t>
      </w:r>
      <w:r w:rsidR="0019173A" w:rsidRPr="00886316">
        <w:rPr>
          <w:rFonts w:ascii="Times New Roman" w:hAnsi="Times New Roman" w:cs="Times New Roman"/>
          <w:sz w:val="20"/>
          <w:szCs w:val="20"/>
        </w:rPr>
        <w:t>10</w:t>
      </w:r>
      <w:r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255-259.</w:t>
      </w:r>
    </w:p>
    <w:p w:rsidR="00475188" w:rsidRPr="00886316" w:rsidRDefault="006816C7" w:rsidP="00886316">
      <w:pPr>
        <w:autoSpaceDE w:val="0"/>
        <w:autoSpaceDN w:val="0"/>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[33</w:t>
      </w:r>
      <w:r w:rsidR="00EE084E"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Pr="00886316">
        <w:rPr>
          <w:rFonts w:ascii="Times New Roman" w:hAnsi="Times New Roman" w:cs="Times New Roman"/>
          <w:sz w:val="20"/>
          <w:szCs w:val="20"/>
        </w:rPr>
        <w:tab/>
      </w:r>
      <w:r w:rsidR="000B553C" w:rsidRPr="00886316">
        <w:rPr>
          <w:rFonts w:ascii="Times New Roman" w:hAnsi="Times New Roman" w:cs="Times New Roman"/>
          <w:sz w:val="20"/>
          <w:szCs w:val="20"/>
        </w:rPr>
        <w:t xml:space="preserve">H. </w:t>
      </w:r>
      <w:proofErr w:type="spellStart"/>
      <w:r w:rsidR="00475188" w:rsidRPr="00886316">
        <w:rPr>
          <w:rFonts w:ascii="Times New Roman" w:hAnsi="Times New Roman" w:cs="Times New Roman"/>
          <w:sz w:val="20"/>
          <w:szCs w:val="20"/>
        </w:rPr>
        <w:t>Nikoofard</w:t>
      </w:r>
      <w:proofErr w:type="spellEnd"/>
      <w:r w:rsidR="00475188" w:rsidRPr="00886316">
        <w:rPr>
          <w:rFonts w:ascii="Times New Roman" w:hAnsi="Times New Roman" w:cs="Times New Roman"/>
          <w:sz w:val="20"/>
          <w:szCs w:val="20"/>
        </w:rPr>
        <w:t>,</w:t>
      </w:r>
      <w:r w:rsidR="00D66122"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H. </w:t>
      </w:r>
      <w:proofErr w:type="spellStart"/>
      <w:r w:rsidR="00475188" w:rsidRPr="00886316">
        <w:rPr>
          <w:rFonts w:ascii="Times New Roman" w:hAnsi="Times New Roman" w:cs="Times New Roman"/>
          <w:sz w:val="20"/>
          <w:szCs w:val="20"/>
        </w:rPr>
        <w:t>Sabzyan</w:t>
      </w:r>
      <w:proofErr w:type="spellEnd"/>
      <w:r w:rsidR="002C44F8" w:rsidRPr="00886316">
        <w:rPr>
          <w:rFonts w:ascii="Times New Roman" w:hAnsi="Times New Roman" w:cs="Times New Roman"/>
          <w:sz w:val="20"/>
          <w:szCs w:val="20"/>
        </w:rPr>
        <w:t>,</w:t>
      </w:r>
      <w:r w:rsidR="009B3B6C" w:rsidRPr="00886316">
        <w:rPr>
          <w:rFonts w:ascii="Times New Roman" w:hAnsi="Times New Roman" w:cs="Times New Roman"/>
          <w:sz w:val="20"/>
          <w:szCs w:val="20"/>
        </w:rPr>
        <w:t>.</w:t>
      </w:r>
      <w:r w:rsidR="00475188" w:rsidRPr="00886316">
        <w:rPr>
          <w:rFonts w:ascii="Times New Roman" w:hAnsi="Times New Roman" w:cs="Times New Roman"/>
          <w:i/>
          <w:sz w:val="20"/>
          <w:szCs w:val="20"/>
        </w:rPr>
        <w:t xml:space="preserve"> J. Fluorine Chem.</w:t>
      </w:r>
      <w:r w:rsidR="000B553C" w:rsidRPr="00886316">
        <w:rPr>
          <w:rFonts w:ascii="Times New Roman" w:hAnsi="Times New Roman" w:cs="Times New Roman"/>
          <w:i/>
          <w:sz w:val="20"/>
          <w:szCs w:val="20"/>
        </w:rPr>
        <w:t>,</w:t>
      </w:r>
      <w:r w:rsidR="00475188" w:rsidRPr="00886316">
        <w:rPr>
          <w:rFonts w:ascii="Times New Roman" w:hAnsi="Times New Roman" w:cs="Times New Roman"/>
          <w:sz w:val="20"/>
          <w:szCs w:val="20"/>
        </w:rPr>
        <w:t xml:space="preserve"> </w:t>
      </w:r>
      <w:r w:rsidR="009B3B6C" w:rsidRPr="00886316">
        <w:rPr>
          <w:rFonts w:ascii="Times New Roman" w:hAnsi="Times New Roman" w:cs="Times New Roman"/>
          <w:b/>
          <w:sz w:val="20"/>
          <w:szCs w:val="20"/>
        </w:rPr>
        <w:t>2007</w:t>
      </w:r>
      <w:r w:rsidR="009B3B6C"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128</w:t>
      </w:r>
      <w:r w:rsidR="009B3B6C"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668-673.</w:t>
      </w:r>
    </w:p>
    <w:p w:rsidR="00475188" w:rsidRPr="00886316" w:rsidRDefault="006816C7" w:rsidP="00886316">
      <w:pPr>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[34</w:t>
      </w:r>
      <w:r w:rsidR="00EE084E"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Pr="00886316">
        <w:rPr>
          <w:rFonts w:ascii="Times New Roman" w:hAnsi="Times New Roman" w:cs="Times New Roman"/>
          <w:sz w:val="20"/>
          <w:szCs w:val="20"/>
        </w:rPr>
        <w:tab/>
      </w:r>
      <w:r w:rsidR="000B553C" w:rsidRPr="00886316">
        <w:rPr>
          <w:rFonts w:ascii="Times New Roman" w:hAnsi="Times New Roman" w:cs="Times New Roman"/>
          <w:sz w:val="20"/>
          <w:szCs w:val="20"/>
        </w:rPr>
        <w:t xml:space="preserve">U. </w:t>
      </w:r>
      <w:proofErr w:type="spellStart"/>
      <w:r w:rsidR="00475188" w:rsidRPr="00886316">
        <w:rPr>
          <w:rFonts w:ascii="Times New Roman" w:hAnsi="Times New Roman" w:cs="Times New Roman"/>
          <w:sz w:val="20"/>
          <w:szCs w:val="20"/>
        </w:rPr>
        <w:t>Salzner</w:t>
      </w:r>
      <w:proofErr w:type="spellEnd"/>
      <w:r w:rsidR="00475188" w:rsidRPr="00886316">
        <w:rPr>
          <w:rFonts w:ascii="Times New Roman" w:hAnsi="Times New Roman" w:cs="Times New Roman"/>
          <w:sz w:val="20"/>
          <w:szCs w:val="20"/>
        </w:rPr>
        <w:t>,</w:t>
      </w:r>
      <w:r w:rsidR="009B3B6C"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J.B. </w:t>
      </w:r>
      <w:proofErr w:type="spellStart"/>
      <w:r w:rsidR="00475188" w:rsidRPr="00886316">
        <w:rPr>
          <w:rFonts w:ascii="Times New Roman" w:hAnsi="Times New Roman" w:cs="Times New Roman"/>
          <w:sz w:val="20"/>
          <w:szCs w:val="20"/>
        </w:rPr>
        <w:t>Lagowski</w:t>
      </w:r>
      <w:proofErr w:type="spellEnd"/>
      <w:r w:rsidR="00475188" w:rsidRPr="00886316">
        <w:rPr>
          <w:rFonts w:ascii="Times New Roman" w:hAnsi="Times New Roman" w:cs="Times New Roman"/>
          <w:sz w:val="20"/>
          <w:szCs w:val="20"/>
        </w:rPr>
        <w:t>,</w:t>
      </w:r>
      <w:r w:rsidR="009B3B6C"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 xml:space="preserve">P.G. </w:t>
      </w:r>
      <w:r w:rsidR="0019173A" w:rsidRPr="00886316">
        <w:rPr>
          <w:rFonts w:ascii="Times New Roman" w:hAnsi="Times New Roman" w:cs="Times New Roman"/>
          <w:sz w:val="20"/>
          <w:szCs w:val="20"/>
        </w:rPr>
        <w:t>Pickup,</w:t>
      </w:r>
      <w:r w:rsidR="009B3B6C" w:rsidRPr="00886316">
        <w:rPr>
          <w:rFonts w:ascii="Times New Roman" w:hAnsi="Times New Roman" w:cs="Times New Roman"/>
          <w:sz w:val="20"/>
          <w:szCs w:val="20"/>
        </w:rPr>
        <w:t xml:space="preserve"> </w:t>
      </w:r>
      <w:r w:rsidR="000B553C" w:rsidRPr="00886316">
        <w:rPr>
          <w:rFonts w:ascii="Times New Roman" w:hAnsi="Times New Roman" w:cs="Times New Roman"/>
          <w:sz w:val="20"/>
          <w:szCs w:val="20"/>
        </w:rPr>
        <w:t>A.</w:t>
      </w:r>
      <w:r w:rsidR="000B553C" w:rsidRPr="00886316">
        <w:rPr>
          <w:rFonts w:ascii="Times New Roman" w:hAnsi="Times New Roman" w:cs="Times New Roman"/>
          <w:i/>
          <w:sz w:val="20"/>
          <w:szCs w:val="20"/>
        </w:rPr>
        <w:t xml:space="preserve"> </w:t>
      </w:r>
      <w:r w:rsidR="0019173A" w:rsidRPr="00886316">
        <w:rPr>
          <w:rFonts w:ascii="Times New Roman" w:hAnsi="Times New Roman" w:cs="Times New Roman"/>
          <w:sz w:val="20"/>
          <w:szCs w:val="20"/>
        </w:rPr>
        <w:t>P</w:t>
      </w:r>
      <w:r w:rsidR="002C44F8" w:rsidRPr="00886316">
        <w:rPr>
          <w:rFonts w:ascii="Times New Roman" w:hAnsi="Times New Roman" w:cs="Times New Roman"/>
          <w:sz w:val="20"/>
          <w:szCs w:val="20"/>
        </w:rPr>
        <w:t>oirier,</w:t>
      </w:r>
      <w:r w:rsidR="001C6D06" w:rsidRPr="00886316">
        <w:rPr>
          <w:rFonts w:ascii="Times New Roman" w:hAnsi="Times New Roman" w:cs="Times New Roman"/>
          <w:sz w:val="20"/>
          <w:szCs w:val="20"/>
        </w:rPr>
        <w:t xml:space="preserve"> </w:t>
      </w:r>
      <w:r w:rsidR="002C44F8" w:rsidRPr="00886316">
        <w:rPr>
          <w:rFonts w:ascii="Times New Roman" w:hAnsi="Times New Roman" w:cs="Times New Roman"/>
          <w:i/>
          <w:sz w:val="20"/>
          <w:szCs w:val="20"/>
        </w:rPr>
        <w:t xml:space="preserve">J. </w:t>
      </w:r>
      <w:r w:rsidR="00475188" w:rsidRPr="00886316">
        <w:rPr>
          <w:rFonts w:ascii="Times New Roman" w:hAnsi="Times New Roman" w:cs="Times New Roman"/>
          <w:i/>
          <w:sz w:val="20"/>
          <w:szCs w:val="20"/>
        </w:rPr>
        <w:t>Comp. Chem.</w:t>
      </w:r>
      <w:r w:rsidR="000B553C" w:rsidRPr="00886316">
        <w:rPr>
          <w:rFonts w:ascii="Times New Roman" w:hAnsi="Times New Roman" w:cs="Times New Roman"/>
          <w:i/>
          <w:sz w:val="20"/>
          <w:szCs w:val="20"/>
        </w:rPr>
        <w:t>,</w:t>
      </w:r>
      <w:r w:rsidR="00475188" w:rsidRPr="00886316">
        <w:rPr>
          <w:rFonts w:ascii="Times New Roman" w:hAnsi="Times New Roman" w:cs="Times New Roman"/>
          <w:sz w:val="20"/>
          <w:szCs w:val="20"/>
        </w:rPr>
        <w:t xml:space="preserve"> </w:t>
      </w:r>
      <w:r w:rsidR="009B3B6C" w:rsidRPr="00886316">
        <w:rPr>
          <w:rFonts w:ascii="Times New Roman" w:hAnsi="Times New Roman" w:cs="Times New Roman"/>
          <w:b/>
          <w:sz w:val="20"/>
          <w:szCs w:val="20"/>
        </w:rPr>
        <w:t>1997</w:t>
      </w:r>
      <w:r w:rsidR="009B3B6C"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18</w:t>
      </w:r>
      <w:r w:rsidR="009B3B6C" w:rsidRPr="00886316">
        <w:rPr>
          <w:rFonts w:ascii="Times New Roman" w:hAnsi="Times New Roman" w:cs="Times New Roman"/>
          <w:sz w:val="20"/>
          <w:szCs w:val="20"/>
        </w:rPr>
        <w:t xml:space="preserve">, </w:t>
      </w:r>
      <w:r w:rsidR="002C44F8" w:rsidRPr="00886316">
        <w:rPr>
          <w:rFonts w:ascii="Times New Roman" w:hAnsi="Times New Roman" w:cs="Times New Roman"/>
          <w:sz w:val="20"/>
          <w:szCs w:val="20"/>
        </w:rPr>
        <w:t>1943-1953.</w:t>
      </w:r>
    </w:p>
    <w:p w:rsidR="002C44F8" w:rsidRPr="00886316" w:rsidRDefault="006816C7" w:rsidP="00886316">
      <w:pPr>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[35</w:t>
      </w:r>
      <w:r w:rsidR="00475188" w:rsidRPr="00886316">
        <w:rPr>
          <w:rFonts w:ascii="Times New Roman" w:hAnsi="Times New Roman" w:cs="Times New Roman"/>
          <w:sz w:val="20"/>
          <w:szCs w:val="20"/>
        </w:rPr>
        <w:t>]</w:t>
      </w:r>
      <w:r w:rsidR="0037360F" w:rsidRPr="00886316">
        <w:rPr>
          <w:rFonts w:ascii="Times New Roman" w:hAnsi="Times New Roman" w:cs="Times New Roman"/>
          <w:sz w:val="20"/>
          <w:szCs w:val="20"/>
        </w:rPr>
        <w:t>.</w:t>
      </w:r>
      <w:r w:rsidR="00475188" w:rsidRPr="00886316">
        <w:rPr>
          <w:rFonts w:ascii="Times New Roman" w:hAnsi="Times New Roman" w:cs="Times New Roman"/>
          <w:sz w:val="20"/>
          <w:szCs w:val="20"/>
        </w:rPr>
        <w:t xml:space="preserve"> </w:t>
      </w:r>
      <w:r w:rsidR="00154D8E" w:rsidRPr="00886316">
        <w:rPr>
          <w:rFonts w:ascii="Times New Roman" w:hAnsi="Times New Roman" w:cs="Times New Roman"/>
          <w:sz w:val="20"/>
          <w:szCs w:val="20"/>
        </w:rPr>
        <w:tab/>
      </w:r>
      <w:r w:rsidR="008538F8" w:rsidRPr="00886316">
        <w:rPr>
          <w:rFonts w:ascii="Times New Roman" w:hAnsi="Times New Roman" w:cs="Times New Roman"/>
          <w:sz w:val="20"/>
          <w:szCs w:val="20"/>
        </w:rPr>
        <w:t xml:space="preserve">U. </w:t>
      </w:r>
      <w:proofErr w:type="spellStart"/>
      <w:r w:rsidR="009B3B6C" w:rsidRPr="00886316">
        <w:rPr>
          <w:rFonts w:ascii="Times New Roman" w:hAnsi="Times New Roman" w:cs="Times New Roman"/>
          <w:sz w:val="20"/>
          <w:szCs w:val="20"/>
        </w:rPr>
        <w:t>Salzner</w:t>
      </w:r>
      <w:proofErr w:type="spellEnd"/>
      <w:r w:rsidR="009B3B6C" w:rsidRPr="00886316">
        <w:rPr>
          <w:rFonts w:ascii="Times New Roman" w:hAnsi="Times New Roman" w:cs="Times New Roman"/>
          <w:sz w:val="20"/>
          <w:szCs w:val="20"/>
        </w:rPr>
        <w:t xml:space="preserve">, </w:t>
      </w:r>
      <w:r w:rsidR="008538F8" w:rsidRPr="00886316">
        <w:rPr>
          <w:rFonts w:ascii="Times New Roman" w:hAnsi="Times New Roman" w:cs="Times New Roman"/>
          <w:sz w:val="20"/>
          <w:szCs w:val="20"/>
        </w:rPr>
        <w:t xml:space="preserve">J.B. </w:t>
      </w:r>
      <w:proofErr w:type="spellStart"/>
      <w:r w:rsidR="009B3B6C" w:rsidRPr="00886316">
        <w:rPr>
          <w:rFonts w:ascii="Times New Roman" w:hAnsi="Times New Roman" w:cs="Times New Roman"/>
          <w:sz w:val="20"/>
          <w:szCs w:val="20"/>
        </w:rPr>
        <w:t>Lagowski</w:t>
      </w:r>
      <w:proofErr w:type="spellEnd"/>
      <w:r w:rsidR="008538F8" w:rsidRPr="00886316">
        <w:rPr>
          <w:rFonts w:ascii="Times New Roman" w:hAnsi="Times New Roman" w:cs="Times New Roman"/>
          <w:sz w:val="20"/>
          <w:szCs w:val="20"/>
        </w:rPr>
        <w:t xml:space="preserve"> P.G. </w:t>
      </w:r>
      <w:r w:rsidR="009B3B6C" w:rsidRPr="00886316">
        <w:rPr>
          <w:rFonts w:ascii="Times New Roman" w:hAnsi="Times New Roman" w:cs="Times New Roman"/>
          <w:sz w:val="20"/>
          <w:szCs w:val="20"/>
        </w:rPr>
        <w:t xml:space="preserve">Pickup, </w:t>
      </w:r>
      <w:r w:rsidR="008538F8" w:rsidRPr="00886316">
        <w:rPr>
          <w:rFonts w:ascii="Times New Roman" w:hAnsi="Times New Roman" w:cs="Times New Roman"/>
          <w:sz w:val="20"/>
          <w:szCs w:val="20"/>
        </w:rPr>
        <w:t xml:space="preserve">A. </w:t>
      </w:r>
      <w:r w:rsidR="00201D1B" w:rsidRPr="00886316">
        <w:rPr>
          <w:rFonts w:ascii="Times New Roman" w:hAnsi="Times New Roman" w:cs="Times New Roman"/>
          <w:sz w:val="20"/>
          <w:szCs w:val="20"/>
        </w:rPr>
        <w:t xml:space="preserve">Poirier, </w:t>
      </w:r>
      <w:r w:rsidR="00201D1B" w:rsidRPr="00886316">
        <w:rPr>
          <w:rFonts w:ascii="Times New Roman" w:hAnsi="Times New Roman" w:cs="Times New Roman"/>
          <w:i/>
          <w:sz w:val="20"/>
          <w:szCs w:val="20"/>
        </w:rPr>
        <w:t>.</w:t>
      </w:r>
      <w:proofErr w:type="spellStart"/>
      <w:r w:rsidR="00475188" w:rsidRPr="00886316">
        <w:rPr>
          <w:rFonts w:ascii="Times New Roman" w:hAnsi="Times New Roman" w:cs="Times New Roman"/>
          <w:i/>
          <w:sz w:val="20"/>
          <w:szCs w:val="20"/>
        </w:rPr>
        <w:t>synth</w:t>
      </w:r>
      <w:proofErr w:type="spellEnd"/>
      <w:r w:rsidR="00475188" w:rsidRPr="00886316">
        <w:rPr>
          <w:rFonts w:ascii="Times New Roman" w:hAnsi="Times New Roman" w:cs="Times New Roman"/>
          <w:i/>
          <w:sz w:val="20"/>
          <w:szCs w:val="20"/>
        </w:rPr>
        <w:t>. Meth</w:t>
      </w:r>
      <w:r w:rsidR="00475188" w:rsidRPr="00886316">
        <w:rPr>
          <w:rFonts w:ascii="Times New Roman" w:hAnsi="Times New Roman" w:cs="Times New Roman"/>
          <w:sz w:val="20"/>
          <w:szCs w:val="20"/>
        </w:rPr>
        <w:t>.</w:t>
      </w:r>
      <w:r w:rsidR="008538F8" w:rsidRPr="00886316">
        <w:rPr>
          <w:rFonts w:ascii="Times New Roman" w:hAnsi="Times New Roman" w:cs="Times New Roman"/>
          <w:sz w:val="20"/>
          <w:szCs w:val="20"/>
        </w:rPr>
        <w:t>,</w:t>
      </w:r>
      <w:r w:rsidR="002C44F8" w:rsidRPr="00886316">
        <w:rPr>
          <w:rFonts w:ascii="Times New Roman" w:hAnsi="Times New Roman" w:cs="Times New Roman"/>
          <w:sz w:val="20"/>
          <w:szCs w:val="20"/>
        </w:rPr>
        <w:t xml:space="preserve"> </w:t>
      </w:r>
      <w:r w:rsidR="009B3B6C" w:rsidRPr="00886316">
        <w:rPr>
          <w:rFonts w:ascii="Times New Roman" w:hAnsi="Times New Roman" w:cs="Times New Roman"/>
          <w:b/>
          <w:sz w:val="20"/>
          <w:szCs w:val="20"/>
        </w:rPr>
        <w:t>1998</w:t>
      </w:r>
      <w:r w:rsidR="009B3B6C"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96</w:t>
      </w:r>
      <w:r w:rsidR="009B3B6C" w:rsidRPr="00886316">
        <w:rPr>
          <w:rFonts w:ascii="Times New Roman" w:hAnsi="Times New Roman" w:cs="Times New Roman"/>
          <w:sz w:val="20"/>
          <w:szCs w:val="20"/>
        </w:rPr>
        <w:t xml:space="preserve">, </w:t>
      </w:r>
      <w:r w:rsidR="00475188" w:rsidRPr="00886316">
        <w:rPr>
          <w:rFonts w:ascii="Times New Roman" w:hAnsi="Times New Roman" w:cs="Times New Roman"/>
          <w:sz w:val="20"/>
          <w:szCs w:val="20"/>
        </w:rPr>
        <w:t>177-</w:t>
      </w:r>
      <w:r w:rsidR="001F2895" w:rsidRPr="00886316">
        <w:rPr>
          <w:rFonts w:ascii="Times New Roman" w:hAnsi="Times New Roman" w:cs="Times New Roman"/>
          <w:sz w:val="20"/>
          <w:szCs w:val="20"/>
        </w:rPr>
        <w:t>189</w:t>
      </w:r>
      <w:r w:rsidR="008538F8" w:rsidRPr="00886316">
        <w:rPr>
          <w:rFonts w:ascii="Times New Roman" w:hAnsi="Times New Roman" w:cs="Times New Roman"/>
          <w:sz w:val="20"/>
          <w:szCs w:val="20"/>
        </w:rPr>
        <w:t>.</w:t>
      </w:r>
    </w:p>
    <w:p w:rsidR="00326DAF" w:rsidRPr="00886316" w:rsidRDefault="008A2049" w:rsidP="00886316">
      <w:pPr>
        <w:adjustRightInd w:val="0"/>
        <w:snapToGrid w:val="0"/>
        <w:spacing w:after="0" w:line="240" w:lineRule="auto"/>
        <w:ind w:left="450" w:hanging="450"/>
        <w:jc w:val="both"/>
        <w:rPr>
          <w:rFonts w:ascii="Times New Roman" w:hAnsi="Times New Roman" w:cs="Times New Roman"/>
          <w:b/>
          <w:sz w:val="20"/>
          <w:szCs w:val="20"/>
        </w:rPr>
      </w:pPr>
      <w:r w:rsidRPr="00886316">
        <w:rPr>
          <w:rFonts w:ascii="Times New Roman" w:hAnsi="Times New Roman" w:cs="Times New Roman"/>
          <w:sz w:val="20"/>
          <w:szCs w:val="20"/>
        </w:rPr>
        <w:t>[</w:t>
      </w:r>
      <w:r w:rsidR="00BB68EF" w:rsidRPr="00886316">
        <w:rPr>
          <w:rFonts w:ascii="Times New Roman" w:hAnsi="Times New Roman" w:cs="Times New Roman"/>
          <w:sz w:val="20"/>
          <w:szCs w:val="20"/>
        </w:rPr>
        <w:t>36]</w:t>
      </w:r>
      <w:r w:rsidR="00A336F7" w:rsidRPr="00886316">
        <w:rPr>
          <w:rFonts w:ascii="Times New Roman" w:hAnsi="Times New Roman" w:cs="Times New Roman"/>
          <w:sz w:val="20"/>
          <w:szCs w:val="20"/>
        </w:rPr>
        <w:t>.</w:t>
      </w:r>
      <w:r w:rsidR="00A336F7" w:rsidRPr="00886316">
        <w:rPr>
          <w:rFonts w:ascii="Times New Roman" w:hAnsi="Times New Roman" w:cs="Times New Roman"/>
          <w:sz w:val="20"/>
          <w:szCs w:val="20"/>
        </w:rPr>
        <w:tab/>
      </w:r>
      <w:r w:rsidR="008538F8" w:rsidRPr="00886316">
        <w:rPr>
          <w:rFonts w:ascii="Times New Roman" w:hAnsi="Times New Roman" w:cs="Times New Roman"/>
          <w:sz w:val="20"/>
          <w:szCs w:val="20"/>
        </w:rPr>
        <w:t xml:space="preserve">C.I. </w:t>
      </w:r>
      <w:proofErr w:type="spellStart"/>
      <w:r w:rsidR="00A336F7" w:rsidRPr="00886316">
        <w:rPr>
          <w:rFonts w:ascii="Times New Roman" w:hAnsi="Times New Roman" w:cs="Times New Roman"/>
          <w:sz w:val="20"/>
          <w:szCs w:val="20"/>
        </w:rPr>
        <w:t>Sainz</w:t>
      </w:r>
      <w:proofErr w:type="spellEnd"/>
      <w:r w:rsidR="00A336F7" w:rsidRPr="00886316">
        <w:rPr>
          <w:rFonts w:ascii="Times New Roman" w:hAnsi="Times New Roman" w:cs="Times New Roman"/>
          <w:sz w:val="20"/>
          <w:szCs w:val="20"/>
        </w:rPr>
        <w:t xml:space="preserve">-Diaz, </w:t>
      </w:r>
      <w:r w:rsidR="008538F8" w:rsidRPr="00886316">
        <w:rPr>
          <w:rFonts w:ascii="Times New Roman" w:hAnsi="Times New Roman" w:cs="Times New Roman"/>
          <w:sz w:val="20"/>
          <w:szCs w:val="20"/>
        </w:rPr>
        <w:t xml:space="preserve">M. </w:t>
      </w:r>
      <w:r w:rsidR="00A336F7" w:rsidRPr="00886316">
        <w:rPr>
          <w:rFonts w:ascii="Times New Roman" w:hAnsi="Times New Roman" w:cs="Times New Roman"/>
          <w:sz w:val="20"/>
          <w:szCs w:val="20"/>
        </w:rPr>
        <w:t>Francisco-</w:t>
      </w:r>
      <w:proofErr w:type="spellStart"/>
      <w:r w:rsidR="00A336F7" w:rsidRPr="00886316">
        <w:rPr>
          <w:rFonts w:ascii="Times New Roman" w:hAnsi="Times New Roman" w:cs="Times New Roman"/>
          <w:sz w:val="20"/>
          <w:szCs w:val="20"/>
        </w:rPr>
        <w:t>marquez</w:t>
      </w:r>
      <w:proofErr w:type="spellEnd"/>
      <w:r w:rsidR="00A336F7" w:rsidRPr="00886316">
        <w:rPr>
          <w:rFonts w:ascii="Times New Roman" w:hAnsi="Times New Roman" w:cs="Times New Roman"/>
          <w:sz w:val="20"/>
          <w:szCs w:val="20"/>
        </w:rPr>
        <w:t xml:space="preserve">, </w:t>
      </w:r>
      <w:proofErr w:type="spellStart"/>
      <w:r w:rsidR="00A336F7" w:rsidRPr="00886316">
        <w:rPr>
          <w:rFonts w:ascii="Times New Roman" w:hAnsi="Times New Roman" w:cs="Times New Roman"/>
          <w:i/>
          <w:sz w:val="20"/>
          <w:szCs w:val="20"/>
        </w:rPr>
        <w:t>Theor</w:t>
      </w:r>
      <w:proofErr w:type="spellEnd"/>
      <w:r w:rsidR="00A336F7" w:rsidRPr="00886316">
        <w:rPr>
          <w:rFonts w:ascii="Times New Roman" w:hAnsi="Times New Roman" w:cs="Times New Roman"/>
          <w:i/>
          <w:sz w:val="20"/>
          <w:szCs w:val="20"/>
        </w:rPr>
        <w:t>.  Chem. Acc.</w:t>
      </w:r>
      <w:r w:rsidR="008538F8" w:rsidRPr="00886316">
        <w:rPr>
          <w:rFonts w:ascii="Times New Roman" w:hAnsi="Times New Roman" w:cs="Times New Roman"/>
          <w:i/>
          <w:sz w:val="20"/>
          <w:szCs w:val="20"/>
        </w:rPr>
        <w:t>,</w:t>
      </w:r>
      <w:r w:rsidR="00A336F7" w:rsidRPr="00886316">
        <w:rPr>
          <w:rFonts w:ascii="Times New Roman" w:hAnsi="Times New Roman" w:cs="Times New Roman"/>
          <w:i/>
          <w:sz w:val="20"/>
          <w:szCs w:val="20"/>
        </w:rPr>
        <w:t xml:space="preserve"> </w:t>
      </w:r>
      <w:r w:rsidR="00A336F7" w:rsidRPr="00886316">
        <w:rPr>
          <w:rFonts w:ascii="Times New Roman" w:hAnsi="Times New Roman" w:cs="Times New Roman"/>
          <w:b/>
          <w:sz w:val="20"/>
          <w:szCs w:val="20"/>
        </w:rPr>
        <w:t xml:space="preserve">2010, </w:t>
      </w:r>
      <w:r w:rsidR="00A336F7" w:rsidRPr="00886316">
        <w:rPr>
          <w:rFonts w:ascii="Times New Roman" w:hAnsi="Times New Roman" w:cs="Times New Roman"/>
          <w:sz w:val="20"/>
          <w:szCs w:val="20"/>
        </w:rPr>
        <w:t>125, 83-95</w:t>
      </w:r>
      <w:r w:rsidR="008538F8" w:rsidRPr="00886316">
        <w:rPr>
          <w:rFonts w:ascii="Times New Roman" w:hAnsi="Times New Roman" w:cs="Times New Roman"/>
          <w:sz w:val="20"/>
          <w:szCs w:val="20"/>
        </w:rPr>
        <w:t>.</w:t>
      </w:r>
    </w:p>
    <w:p w:rsidR="00BB68EF" w:rsidRPr="00886316" w:rsidRDefault="00BB68EF" w:rsidP="00886316">
      <w:pPr>
        <w:adjustRightInd w:val="0"/>
        <w:snapToGrid w:val="0"/>
        <w:spacing w:after="0" w:line="240" w:lineRule="auto"/>
        <w:ind w:left="450" w:hanging="450"/>
        <w:jc w:val="both"/>
        <w:rPr>
          <w:rFonts w:ascii="Times New Roman" w:hAnsi="Times New Roman" w:cs="Times New Roman"/>
          <w:sz w:val="20"/>
          <w:szCs w:val="20"/>
        </w:rPr>
      </w:pPr>
      <w:r w:rsidRPr="00886316">
        <w:rPr>
          <w:rFonts w:ascii="Times New Roman" w:hAnsi="Times New Roman" w:cs="Times New Roman"/>
          <w:sz w:val="20"/>
          <w:szCs w:val="20"/>
        </w:rPr>
        <w:t>[37]</w:t>
      </w:r>
      <w:r w:rsidR="006816C7" w:rsidRPr="00886316">
        <w:rPr>
          <w:rFonts w:ascii="Times New Roman" w:hAnsi="Times New Roman" w:cs="Times New Roman"/>
          <w:sz w:val="20"/>
          <w:szCs w:val="20"/>
        </w:rPr>
        <w:t>.</w:t>
      </w:r>
      <w:r w:rsidR="006816C7" w:rsidRPr="00886316">
        <w:rPr>
          <w:rFonts w:ascii="Times New Roman" w:hAnsi="Times New Roman" w:cs="Times New Roman"/>
          <w:sz w:val="20"/>
          <w:szCs w:val="20"/>
        </w:rPr>
        <w:tab/>
      </w:r>
      <w:r w:rsidR="008538F8" w:rsidRPr="00886316">
        <w:rPr>
          <w:rFonts w:ascii="Times New Roman" w:hAnsi="Times New Roman" w:cs="Times New Roman"/>
          <w:sz w:val="20"/>
          <w:szCs w:val="20"/>
        </w:rPr>
        <w:t xml:space="preserve">M. G. </w:t>
      </w:r>
      <w:r w:rsidR="00A336F7" w:rsidRPr="00886316">
        <w:rPr>
          <w:rFonts w:ascii="Times New Roman" w:hAnsi="Times New Roman" w:cs="Times New Roman"/>
          <w:sz w:val="20"/>
          <w:szCs w:val="20"/>
        </w:rPr>
        <w:t xml:space="preserve">Barbara </w:t>
      </w:r>
      <w:r w:rsidR="008538F8" w:rsidRPr="00886316">
        <w:rPr>
          <w:rFonts w:ascii="Times New Roman" w:hAnsi="Times New Roman" w:cs="Times New Roman"/>
          <w:sz w:val="20"/>
          <w:szCs w:val="20"/>
        </w:rPr>
        <w:t>Igor</w:t>
      </w:r>
      <w:r w:rsidR="006816C7" w:rsidRPr="00886316">
        <w:rPr>
          <w:rFonts w:ascii="Times New Roman" w:hAnsi="Times New Roman" w:cs="Times New Roman"/>
          <w:sz w:val="20"/>
          <w:szCs w:val="20"/>
        </w:rPr>
        <w:t xml:space="preserve"> </w:t>
      </w:r>
      <w:r w:rsidR="008538F8" w:rsidRPr="00886316">
        <w:rPr>
          <w:rFonts w:ascii="Times New Roman" w:hAnsi="Times New Roman" w:cs="Times New Roman"/>
          <w:sz w:val="20"/>
          <w:szCs w:val="20"/>
        </w:rPr>
        <w:t xml:space="preserve">F. </w:t>
      </w:r>
      <w:proofErr w:type="spellStart"/>
      <w:r w:rsidR="006816C7" w:rsidRPr="00886316">
        <w:rPr>
          <w:rFonts w:ascii="Times New Roman" w:hAnsi="Times New Roman" w:cs="Times New Roman"/>
          <w:sz w:val="20"/>
          <w:szCs w:val="20"/>
        </w:rPr>
        <w:t>Rui</w:t>
      </w:r>
      <w:proofErr w:type="spellEnd"/>
      <w:r w:rsidR="008538F8" w:rsidRPr="00886316">
        <w:rPr>
          <w:rFonts w:ascii="Times New Roman" w:hAnsi="Times New Roman" w:cs="Times New Roman"/>
          <w:sz w:val="20"/>
          <w:szCs w:val="20"/>
        </w:rPr>
        <w:t>,</w:t>
      </w:r>
      <w:r w:rsidR="006816C7" w:rsidRPr="00886316">
        <w:rPr>
          <w:rFonts w:ascii="Times New Roman" w:hAnsi="Times New Roman" w:cs="Times New Roman"/>
          <w:sz w:val="20"/>
          <w:szCs w:val="20"/>
        </w:rPr>
        <w:t xml:space="preserve"> </w:t>
      </w:r>
      <w:r w:rsidR="006816C7" w:rsidRPr="00886316">
        <w:rPr>
          <w:rFonts w:ascii="Times New Roman" w:hAnsi="Times New Roman" w:cs="Times New Roman"/>
          <w:i/>
          <w:sz w:val="20"/>
          <w:szCs w:val="20"/>
        </w:rPr>
        <w:t>Phys. Chem</w:t>
      </w:r>
      <w:r w:rsidR="006816C7" w:rsidRPr="00886316">
        <w:rPr>
          <w:rFonts w:ascii="Times New Roman" w:hAnsi="Times New Roman" w:cs="Times New Roman"/>
          <w:sz w:val="20"/>
          <w:szCs w:val="20"/>
        </w:rPr>
        <w:t>.</w:t>
      </w:r>
      <w:r w:rsidR="008538F8" w:rsidRPr="00886316">
        <w:rPr>
          <w:rFonts w:ascii="Times New Roman" w:hAnsi="Times New Roman" w:cs="Times New Roman"/>
          <w:sz w:val="20"/>
          <w:szCs w:val="20"/>
        </w:rPr>
        <w:t>,</w:t>
      </w:r>
      <w:r w:rsidR="006816C7" w:rsidRPr="00886316">
        <w:rPr>
          <w:rFonts w:ascii="Times New Roman" w:hAnsi="Times New Roman" w:cs="Times New Roman"/>
          <w:sz w:val="20"/>
          <w:szCs w:val="20"/>
        </w:rPr>
        <w:t xml:space="preserve"> A </w:t>
      </w:r>
      <w:r w:rsidR="006816C7" w:rsidRPr="00886316">
        <w:rPr>
          <w:rFonts w:ascii="Times New Roman" w:hAnsi="Times New Roman" w:cs="Times New Roman"/>
          <w:b/>
          <w:sz w:val="20"/>
          <w:szCs w:val="20"/>
        </w:rPr>
        <w:t>2010</w:t>
      </w:r>
      <w:r w:rsidR="006816C7" w:rsidRPr="00886316">
        <w:rPr>
          <w:rFonts w:ascii="Times New Roman" w:hAnsi="Times New Roman" w:cs="Times New Roman"/>
          <w:sz w:val="20"/>
          <w:szCs w:val="20"/>
        </w:rPr>
        <w:t>, 114, 2506–2517</w:t>
      </w:r>
      <w:r w:rsidR="008538F8" w:rsidRPr="00886316">
        <w:rPr>
          <w:rFonts w:ascii="Times New Roman" w:hAnsi="Times New Roman" w:cs="Times New Roman"/>
          <w:sz w:val="20"/>
          <w:szCs w:val="20"/>
        </w:rPr>
        <w:t>.</w:t>
      </w:r>
    </w:p>
    <w:p w:rsidR="00886316" w:rsidRDefault="00886316" w:rsidP="00886316">
      <w:pPr>
        <w:adjustRightInd w:val="0"/>
        <w:snapToGrid w:val="0"/>
        <w:spacing w:after="0" w:line="240" w:lineRule="auto"/>
        <w:jc w:val="both"/>
        <w:rPr>
          <w:rFonts w:ascii="Times New Roman" w:hAnsi="Times New Roman" w:cs="Times New Roman"/>
          <w:sz w:val="20"/>
          <w:szCs w:val="20"/>
        </w:rPr>
        <w:sectPr w:rsidR="00886316" w:rsidSect="00886316">
          <w:type w:val="continuous"/>
          <w:pgSz w:w="12240" w:h="15840" w:code="1"/>
          <w:pgMar w:top="1440" w:right="1440" w:bottom="1440" w:left="1440" w:header="720" w:footer="720" w:gutter="0"/>
          <w:cols w:num="2" w:space="576"/>
          <w:docGrid w:linePitch="360"/>
        </w:sectPr>
      </w:pPr>
    </w:p>
    <w:p w:rsidR="00326DAF" w:rsidRPr="00886316" w:rsidRDefault="00326DAF" w:rsidP="00886316">
      <w:pPr>
        <w:adjustRightInd w:val="0"/>
        <w:snapToGrid w:val="0"/>
        <w:spacing w:after="0" w:line="240" w:lineRule="auto"/>
        <w:jc w:val="both"/>
        <w:rPr>
          <w:rFonts w:ascii="Times New Roman" w:hAnsi="Times New Roman" w:cs="Times New Roman"/>
          <w:sz w:val="20"/>
          <w:szCs w:val="20"/>
        </w:rPr>
      </w:pPr>
    </w:p>
    <w:p w:rsidR="00326DAF" w:rsidRPr="00886316" w:rsidRDefault="00326DAF" w:rsidP="00886316">
      <w:pPr>
        <w:adjustRightInd w:val="0"/>
        <w:snapToGrid w:val="0"/>
        <w:spacing w:after="0" w:line="240" w:lineRule="auto"/>
        <w:jc w:val="both"/>
        <w:rPr>
          <w:rFonts w:ascii="Times New Roman" w:hAnsi="Times New Roman" w:cs="Times New Roman"/>
          <w:sz w:val="20"/>
          <w:szCs w:val="20"/>
        </w:rPr>
      </w:pPr>
    </w:p>
    <w:p w:rsidR="008E7717" w:rsidRPr="00886316" w:rsidRDefault="008E7717" w:rsidP="00886316">
      <w:pPr>
        <w:adjustRightInd w:val="0"/>
        <w:snapToGrid w:val="0"/>
        <w:spacing w:after="0" w:line="240" w:lineRule="auto"/>
        <w:jc w:val="both"/>
        <w:rPr>
          <w:rFonts w:ascii="Times New Roman" w:hAnsi="Times New Roman" w:cs="Times New Roman"/>
          <w:b/>
          <w:sz w:val="20"/>
          <w:szCs w:val="20"/>
        </w:rPr>
      </w:pPr>
    </w:p>
    <w:p w:rsidR="00021A64" w:rsidRPr="00886316" w:rsidRDefault="00886316" w:rsidP="00886316">
      <w:pPr>
        <w:adjustRightInd w:val="0"/>
        <w:snapToGrid w:val="0"/>
        <w:spacing w:after="0" w:line="240" w:lineRule="auto"/>
        <w:jc w:val="both"/>
        <w:rPr>
          <w:rFonts w:ascii="Times New Roman" w:hAnsi="Times New Roman" w:cs="Times New Roman"/>
          <w:sz w:val="20"/>
          <w:szCs w:val="20"/>
          <w:lang w:eastAsia="zh-CN"/>
        </w:rPr>
      </w:pPr>
      <w:r w:rsidRPr="00886316">
        <w:rPr>
          <w:rFonts w:ascii="Times New Roman" w:hAnsi="Times New Roman" w:cs="Times New Roman" w:hint="eastAsia"/>
          <w:sz w:val="20"/>
          <w:szCs w:val="20"/>
          <w:lang w:eastAsia="zh-CN"/>
        </w:rPr>
        <w:t>6/6/2013</w:t>
      </w:r>
    </w:p>
    <w:sectPr w:rsidR="00021A64" w:rsidRPr="00886316" w:rsidSect="0088631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A38" w:rsidRDefault="00A92A38" w:rsidP="002C44F8">
      <w:pPr>
        <w:spacing w:after="0" w:line="240" w:lineRule="auto"/>
      </w:pPr>
      <w:r>
        <w:separator/>
      </w:r>
    </w:p>
  </w:endnote>
  <w:endnote w:type="continuationSeparator" w:id="0">
    <w:p w:rsidR="00A92A38" w:rsidRDefault="00A92A38" w:rsidP="002C4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02107"/>
      <w:docPartObj>
        <w:docPartGallery w:val="Page Numbers (Bottom of Page)"/>
        <w:docPartUnique/>
      </w:docPartObj>
    </w:sdtPr>
    <w:sdtEndPr>
      <w:rPr>
        <w:sz w:val="20"/>
        <w:szCs w:val="20"/>
      </w:rPr>
    </w:sdtEndPr>
    <w:sdtContent>
      <w:p w:rsidR="00851529" w:rsidRPr="00886316" w:rsidRDefault="00497526">
        <w:pPr>
          <w:pStyle w:val="Footer"/>
          <w:jc w:val="center"/>
          <w:rPr>
            <w:sz w:val="20"/>
            <w:szCs w:val="20"/>
          </w:rPr>
        </w:pPr>
        <w:r w:rsidRPr="00886316">
          <w:rPr>
            <w:sz w:val="20"/>
            <w:szCs w:val="20"/>
          </w:rPr>
          <w:fldChar w:fldCharType="begin"/>
        </w:r>
        <w:r w:rsidR="00E94F77" w:rsidRPr="00886316">
          <w:rPr>
            <w:sz w:val="20"/>
            <w:szCs w:val="20"/>
          </w:rPr>
          <w:instrText xml:space="preserve"> PAGE   \* MERGEFORMAT </w:instrText>
        </w:r>
        <w:r w:rsidRPr="00886316">
          <w:rPr>
            <w:sz w:val="20"/>
            <w:szCs w:val="20"/>
          </w:rPr>
          <w:fldChar w:fldCharType="separate"/>
        </w:r>
        <w:r w:rsidR="00A9421E">
          <w:rPr>
            <w:noProof/>
            <w:sz w:val="20"/>
            <w:szCs w:val="20"/>
          </w:rPr>
          <w:t>100</w:t>
        </w:r>
        <w:r w:rsidRPr="00886316">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A38" w:rsidRDefault="00A92A38" w:rsidP="002C44F8">
      <w:pPr>
        <w:spacing w:after="0" w:line="240" w:lineRule="auto"/>
      </w:pPr>
      <w:r>
        <w:separator/>
      </w:r>
    </w:p>
  </w:footnote>
  <w:footnote w:type="continuationSeparator" w:id="0">
    <w:p w:rsidR="00A92A38" w:rsidRDefault="00A92A38" w:rsidP="002C4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5F3" w:rsidRPr="001945F3" w:rsidRDefault="001945F3" w:rsidP="001945F3">
    <w:pPr>
      <w:pBdr>
        <w:bottom w:val="thinThickMediumGap" w:sz="12" w:space="1" w:color="auto"/>
      </w:pBdr>
      <w:adjustRightInd w:val="0"/>
      <w:snapToGrid w:val="0"/>
      <w:spacing w:after="0" w:line="240" w:lineRule="auto"/>
      <w:jc w:val="center"/>
      <w:rPr>
        <w:rFonts w:ascii="Times New Roman" w:hAnsi="Times New Roman" w:cs="Times New Roman"/>
        <w:iCs/>
        <w:color w:val="0000CC"/>
        <w:sz w:val="20"/>
        <w:szCs w:val="20"/>
      </w:rPr>
    </w:pPr>
    <w:r w:rsidRPr="001945F3">
      <w:rPr>
        <w:rFonts w:ascii="Times New Roman" w:hAnsi="Times New Roman" w:cs="Times New Roman"/>
        <w:sz w:val="20"/>
        <w:szCs w:val="20"/>
      </w:rPr>
      <w:t>New York Science Journal 2013;</w:t>
    </w:r>
    <w:r w:rsidRPr="001945F3">
      <w:rPr>
        <w:rFonts w:ascii="Times New Roman" w:hAnsi="Times New Roman" w:cs="Times New Roman"/>
        <w:sz w:val="20"/>
        <w:szCs w:val="20"/>
        <w:lang w:eastAsia="zh-CN"/>
      </w:rPr>
      <w:t>6</w:t>
    </w:r>
    <w:r w:rsidRPr="001945F3">
      <w:rPr>
        <w:rFonts w:ascii="Times New Roman" w:hAnsi="Times New Roman" w:cs="Times New Roman"/>
        <w:sz w:val="20"/>
        <w:szCs w:val="20"/>
      </w:rPr>
      <w:t>(</w:t>
    </w:r>
    <w:r w:rsidRPr="001945F3">
      <w:rPr>
        <w:rFonts w:ascii="Times New Roman" w:hAnsi="Times New Roman" w:cs="Times New Roman"/>
        <w:sz w:val="20"/>
        <w:szCs w:val="20"/>
        <w:lang w:eastAsia="zh-CN"/>
      </w:rPr>
      <w:t>7</w:t>
    </w:r>
    <w:r w:rsidRPr="001945F3">
      <w:rPr>
        <w:rFonts w:ascii="Times New Roman" w:hAnsi="Times New Roman" w:cs="Times New Roman"/>
        <w:sz w:val="20"/>
        <w:szCs w:val="20"/>
      </w:rPr>
      <w:t>)</w:t>
    </w:r>
    <w:r w:rsidRPr="001945F3">
      <w:rPr>
        <w:rFonts w:ascii="Times New Roman" w:hAnsi="Times New Roman" w:cs="Times New Roman"/>
        <w:iCs/>
        <w:sz w:val="20"/>
        <w:szCs w:val="20"/>
      </w:rPr>
      <w:t xml:space="preserve">                                       </w:t>
    </w:r>
    <w:hyperlink r:id="rId1" w:history="1">
      <w:r w:rsidRPr="001945F3">
        <w:rPr>
          <w:rStyle w:val="Hyperlink"/>
          <w:rFonts w:ascii="Times New Roman" w:hAnsi="Times New Roman" w:cs="Times New Roman"/>
          <w:color w:val="0000CC"/>
          <w:sz w:val="20"/>
          <w:szCs w:val="20"/>
        </w:rPr>
        <w:t>http://www.sciencepub.net/newyork</w:t>
      </w:r>
    </w:hyperlink>
  </w:p>
  <w:p w:rsidR="001945F3" w:rsidRPr="001945F3" w:rsidRDefault="001945F3" w:rsidP="001945F3">
    <w:pPr>
      <w:pStyle w:val="Header"/>
      <w:adjustRightInd w:val="0"/>
      <w:snapToGrid w:val="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37F97"/>
    <w:multiLevelType w:val="hybridMultilevel"/>
    <w:tmpl w:val="4A48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D627AB"/>
    <w:multiLevelType w:val="hybridMultilevel"/>
    <w:tmpl w:val="F19A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useFELayout/>
  </w:compat>
  <w:rsids>
    <w:rsidRoot w:val="00475188"/>
    <w:rsid w:val="00014F41"/>
    <w:rsid w:val="00021A64"/>
    <w:rsid w:val="000302F1"/>
    <w:rsid w:val="00034AC8"/>
    <w:rsid w:val="00047696"/>
    <w:rsid w:val="000549E5"/>
    <w:rsid w:val="00067BEA"/>
    <w:rsid w:val="00067D53"/>
    <w:rsid w:val="00075D7B"/>
    <w:rsid w:val="00095CFF"/>
    <w:rsid w:val="000A7662"/>
    <w:rsid w:val="000B553C"/>
    <w:rsid w:val="000B59A3"/>
    <w:rsid w:val="000B61CE"/>
    <w:rsid w:val="000B7404"/>
    <w:rsid w:val="000C4EC6"/>
    <w:rsid w:val="000E19E9"/>
    <w:rsid w:val="000F190E"/>
    <w:rsid w:val="00104310"/>
    <w:rsid w:val="001253F6"/>
    <w:rsid w:val="00125D00"/>
    <w:rsid w:val="0014101D"/>
    <w:rsid w:val="0014320A"/>
    <w:rsid w:val="001443E3"/>
    <w:rsid w:val="00145852"/>
    <w:rsid w:val="00154D8E"/>
    <w:rsid w:val="00155D34"/>
    <w:rsid w:val="00167895"/>
    <w:rsid w:val="00173152"/>
    <w:rsid w:val="00190523"/>
    <w:rsid w:val="0019173A"/>
    <w:rsid w:val="00191E45"/>
    <w:rsid w:val="001923B5"/>
    <w:rsid w:val="001945F3"/>
    <w:rsid w:val="00197FF8"/>
    <w:rsid w:val="001A426B"/>
    <w:rsid w:val="001C58D8"/>
    <w:rsid w:val="001C6D06"/>
    <w:rsid w:val="001E1EAD"/>
    <w:rsid w:val="001E5E59"/>
    <w:rsid w:val="001E7AC4"/>
    <w:rsid w:val="001F15CC"/>
    <w:rsid w:val="001F2895"/>
    <w:rsid w:val="001F3D60"/>
    <w:rsid w:val="001F56D8"/>
    <w:rsid w:val="00201D1B"/>
    <w:rsid w:val="0020237D"/>
    <w:rsid w:val="002145A9"/>
    <w:rsid w:val="002146EA"/>
    <w:rsid w:val="0024288F"/>
    <w:rsid w:val="00242929"/>
    <w:rsid w:val="00243E84"/>
    <w:rsid w:val="00244FBB"/>
    <w:rsid w:val="00245878"/>
    <w:rsid w:val="00251627"/>
    <w:rsid w:val="0025247B"/>
    <w:rsid w:val="00255CD4"/>
    <w:rsid w:val="002605D5"/>
    <w:rsid w:val="0027409E"/>
    <w:rsid w:val="002868C3"/>
    <w:rsid w:val="002A46D2"/>
    <w:rsid w:val="002C44F8"/>
    <w:rsid w:val="002C6B04"/>
    <w:rsid w:val="002D107A"/>
    <w:rsid w:val="002D30A6"/>
    <w:rsid w:val="002D39DF"/>
    <w:rsid w:val="002E2ADB"/>
    <w:rsid w:val="002F2F3D"/>
    <w:rsid w:val="00326DAF"/>
    <w:rsid w:val="00336E9B"/>
    <w:rsid w:val="00337248"/>
    <w:rsid w:val="00353E15"/>
    <w:rsid w:val="0036097F"/>
    <w:rsid w:val="0037360F"/>
    <w:rsid w:val="003871F7"/>
    <w:rsid w:val="003A7012"/>
    <w:rsid w:val="003B1DB3"/>
    <w:rsid w:val="003C125F"/>
    <w:rsid w:val="003F3A60"/>
    <w:rsid w:val="004005BA"/>
    <w:rsid w:val="004027B0"/>
    <w:rsid w:val="00403306"/>
    <w:rsid w:val="00404A42"/>
    <w:rsid w:val="00407BB3"/>
    <w:rsid w:val="0042316D"/>
    <w:rsid w:val="004249EF"/>
    <w:rsid w:val="00436E52"/>
    <w:rsid w:val="004517D8"/>
    <w:rsid w:val="00457DCC"/>
    <w:rsid w:val="0046172D"/>
    <w:rsid w:val="00473452"/>
    <w:rsid w:val="00475188"/>
    <w:rsid w:val="00475D05"/>
    <w:rsid w:val="004871AA"/>
    <w:rsid w:val="00494F30"/>
    <w:rsid w:val="00497526"/>
    <w:rsid w:val="004A2A0C"/>
    <w:rsid w:val="004A3D62"/>
    <w:rsid w:val="004A4631"/>
    <w:rsid w:val="004B52C8"/>
    <w:rsid w:val="004E0DBC"/>
    <w:rsid w:val="004F1016"/>
    <w:rsid w:val="0050141D"/>
    <w:rsid w:val="00502DE7"/>
    <w:rsid w:val="00504B7A"/>
    <w:rsid w:val="00517639"/>
    <w:rsid w:val="005201DB"/>
    <w:rsid w:val="0053090C"/>
    <w:rsid w:val="005317D6"/>
    <w:rsid w:val="005343EF"/>
    <w:rsid w:val="00537AE1"/>
    <w:rsid w:val="005421DD"/>
    <w:rsid w:val="00562A72"/>
    <w:rsid w:val="00564D56"/>
    <w:rsid w:val="00564EA9"/>
    <w:rsid w:val="0059193C"/>
    <w:rsid w:val="005E1957"/>
    <w:rsid w:val="005F412B"/>
    <w:rsid w:val="00605378"/>
    <w:rsid w:val="006107A4"/>
    <w:rsid w:val="00612630"/>
    <w:rsid w:val="00623AC4"/>
    <w:rsid w:val="00625065"/>
    <w:rsid w:val="00646EEA"/>
    <w:rsid w:val="006526A7"/>
    <w:rsid w:val="00657F4F"/>
    <w:rsid w:val="0066466E"/>
    <w:rsid w:val="00672211"/>
    <w:rsid w:val="00681211"/>
    <w:rsid w:val="006816C7"/>
    <w:rsid w:val="00691BC7"/>
    <w:rsid w:val="0069534C"/>
    <w:rsid w:val="00712AA8"/>
    <w:rsid w:val="00715332"/>
    <w:rsid w:val="00724887"/>
    <w:rsid w:val="007342BB"/>
    <w:rsid w:val="007446BD"/>
    <w:rsid w:val="00753177"/>
    <w:rsid w:val="007533CE"/>
    <w:rsid w:val="00753B5D"/>
    <w:rsid w:val="0077654F"/>
    <w:rsid w:val="00794FE0"/>
    <w:rsid w:val="00796F45"/>
    <w:rsid w:val="007A20A6"/>
    <w:rsid w:val="007B074E"/>
    <w:rsid w:val="007B38E3"/>
    <w:rsid w:val="007C5995"/>
    <w:rsid w:val="007D1AB0"/>
    <w:rsid w:val="007D3D77"/>
    <w:rsid w:val="007D42A0"/>
    <w:rsid w:val="007D5DF8"/>
    <w:rsid w:val="007D6223"/>
    <w:rsid w:val="007F4992"/>
    <w:rsid w:val="00800AE9"/>
    <w:rsid w:val="008074F0"/>
    <w:rsid w:val="00810A5E"/>
    <w:rsid w:val="00813BBD"/>
    <w:rsid w:val="00851529"/>
    <w:rsid w:val="008538F8"/>
    <w:rsid w:val="008547E4"/>
    <w:rsid w:val="0086392A"/>
    <w:rsid w:val="00865526"/>
    <w:rsid w:val="00886316"/>
    <w:rsid w:val="008A2049"/>
    <w:rsid w:val="008A421C"/>
    <w:rsid w:val="008C37FE"/>
    <w:rsid w:val="008D3381"/>
    <w:rsid w:val="008E7717"/>
    <w:rsid w:val="008F07FD"/>
    <w:rsid w:val="009075BC"/>
    <w:rsid w:val="0091754B"/>
    <w:rsid w:val="009264E7"/>
    <w:rsid w:val="00933CDA"/>
    <w:rsid w:val="009426BC"/>
    <w:rsid w:val="0096212F"/>
    <w:rsid w:val="009630B1"/>
    <w:rsid w:val="00965FEF"/>
    <w:rsid w:val="009759ED"/>
    <w:rsid w:val="00995362"/>
    <w:rsid w:val="009B0D46"/>
    <w:rsid w:val="009B1AA6"/>
    <w:rsid w:val="009B3B6C"/>
    <w:rsid w:val="009D703B"/>
    <w:rsid w:val="009D75E3"/>
    <w:rsid w:val="00A0050A"/>
    <w:rsid w:val="00A1274C"/>
    <w:rsid w:val="00A20DA4"/>
    <w:rsid w:val="00A23AC7"/>
    <w:rsid w:val="00A31BA0"/>
    <w:rsid w:val="00A336F7"/>
    <w:rsid w:val="00A4365C"/>
    <w:rsid w:val="00A5222C"/>
    <w:rsid w:val="00A73C99"/>
    <w:rsid w:val="00A75638"/>
    <w:rsid w:val="00A76ACD"/>
    <w:rsid w:val="00A8047E"/>
    <w:rsid w:val="00A811E0"/>
    <w:rsid w:val="00A865B5"/>
    <w:rsid w:val="00A92A38"/>
    <w:rsid w:val="00A93A5E"/>
    <w:rsid w:val="00A9421E"/>
    <w:rsid w:val="00AA047F"/>
    <w:rsid w:val="00AB53DC"/>
    <w:rsid w:val="00AC77E7"/>
    <w:rsid w:val="00AD75B5"/>
    <w:rsid w:val="00AF5177"/>
    <w:rsid w:val="00B029E2"/>
    <w:rsid w:val="00B14456"/>
    <w:rsid w:val="00B21670"/>
    <w:rsid w:val="00B35B27"/>
    <w:rsid w:val="00B42CA6"/>
    <w:rsid w:val="00B45EA7"/>
    <w:rsid w:val="00B5065E"/>
    <w:rsid w:val="00B52D1C"/>
    <w:rsid w:val="00B804F5"/>
    <w:rsid w:val="00B81402"/>
    <w:rsid w:val="00BA420A"/>
    <w:rsid w:val="00BB1541"/>
    <w:rsid w:val="00BB6880"/>
    <w:rsid w:val="00BB68EF"/>
    <w:rsid w:val="00BF1368"/>
    <w:rsid w:val="00BF4DC5"/>
    <w:rsid w:val="00C02E53"/>
    <w:rsid w:val="00C06F22"/>
    <w:rsid w:val="00C23B4B"/>
    <w:rsid w:val="00C31D4D"/>
    <w:rsid w:val="00C33D23"/>
    <w:rsid w:val="00C46D93"/>
    <w:rsid w:val="00C560F5"/>
    <w:rsid w:val="00C71559"/>
    <w:rsid w:val="00C81AC7"/>
    <w:rsid w:val="00C843D5"/>
    <w:rsid w:val="00C86CE1"/>
    <w:rsid w:val="00CA38A3"/>
    <w:rsid w:val="00CB098F"/>
    <w:rsid w:val="00CB123D"/>
    <w:rsid w:val="00D10928"/>
    <w:rsid w:val="00D3082C"/>
    <w:rsid w:val="00D56EE2"/>
    <w:rsid w:val="00D63C27"/>
    <w:rsid w:val="00D65861"/>
    <w:rsid w:val="00D66122"/>
    <w:rsid w:val="00D860A0"/>
    <w:rsid w:val="00D92B4E"/>
    <w:rsid w:val="00D940B4"/>
    <w:rsid w:val="00DA625A"/>
    <w:rsid w:val="00DB0A01"/>
    <w:rsid w:val="00DB12C7"/>
    <w:rsid w:val="00DB4B40"/>
    <w:rsid w:val="00DB5900"/>
    <w:rsid w:val="00DD4AAF"/>
    <w:rsid w:val="00DF6E86"/>
    <w:rsid w:val="00E06B52"/>
    <w:rsid w:val="00E257A0"/>
    <w:rsid w:val="00E361A1"/>
    <w:rsid w:val="00E44668"/>
    <w:rsid w:val="00E528A3"/>
    <w:rsid w:val="00E726F2"/>
    <w:rsid w:val="00E8078F"/>
    <w:rsid w:val="00E866DE"/>
    <w:rsid w:val="00E94F77"/>
    <w:rsid w:val="00E9732F"/>
    <w:rsid w:val="00E978A0"/>
    <w:rsid w:val="00EA4A35"/>
    <w:rsid w:val="00EA6E6E"/>
    <w:rsid w:val="00EB00F8"/>
    <w:rsid w:val="00EB0128"/>
    <w:rsid w:val="00EB77C6"/>
    <w:rsid w:val="00EC542D"/>
    <w:rsid w:val="00ED74A0"/>
    <w:rsid w:val="00EE084E"/>
    <w:rsid w:val="00EE655C"/>
    <w:rsid w:val="00EF4BF0"/>
    <w:rsid w:val="00F10F58"/>
    <w:rsid w:val="00F2751A"/>
    <w:rsid w:val="00F62129"/>
    <w:rsid w:val="00F76931"/>
    <w:rsid w:val="00FA77F6"/>
    <w:rsid w:val="00FC4DF2"/>
    <w:rsid w:val="00FE649A"/>
    <w:rsid w:val="00FF6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B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751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475188"/>
    <w:rPr>
      <w:color w:val="0000FF" w:themeColor="hyperlink"/>
      <w:u w:val="single"/>
    </w:rPr>
  </w:style>
  <w:style w:type="paragraph" w:styleId="BalloonText">
    <w:name w:val="Balloon Text"/>
    <w:basedOn w:val="Normal"/>
    <w:link w:val="BalloonTextChar"/>
    <w:uiPriority w:val="99"/>
    <w:semiHidden/>
    <w:unhideWhenUsed/>
    <w:rsid w:val="00475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88"/>
    <w:rPr>
      <w:rFonts w:ascii="Tahoma" w:hAnsi="Tahoma" w:cs="Tahoma"/>
      <w:sz w:val="16"/>
      <w:szCs w:val="16"/>
    </w:rPr>
  </w:style>
  <w:style w:type="paragraph" w:styleId="Header">
    <w:name w:val="header"/>
    <w:basedOn w:val="Normal"/>
    <w:link w:val="HeaderChar"/>
    <w:uiPriority w:val="99"/>
    <w:unhideWhenUsed/>
    <w:rsid w:val="002C4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4F8"/>
  </w:style>
  <w:style w:type="paragraph" w:styleId="Footer">
    <w:name w:val="footer"/>
    <w:basedOn w:val="Normal"/>
    <w:link w:val="FooterChar"/>
    <w:uiPriority w:val="99"/>
    <w:unhideWhenUsed/>
    <w:rsid w:val="002C4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4F8"/>
  </w:style>
  <w:style w:type="paragraph" w:styleId="ListParagraph">
    <w:name w:val="List Paragraph"/>
    <w:basedOn w:val="Normal"/>
    <w:uiPriority w:val="34"/>
    <w:qFormat/>
    <w:rsid w:val="00C71559"/>
    <w:pPr>
      <w:ind w:left="720"/>
    </w:pPr>
    <w:rPr>
      <w:rFonts w:ascii="Calibri" w:eastAsia="Times New Roman" w:hAnsi="Calibri" w:cs="Times New Roman"/>
    </w:rPr>
  </w:style>
  <w:style w:type="character" w:customStyle="1" w:styleId="st">
    <w:name w:val="st"/>
    <w:basedOn w:val="DefaultParagraphFont"/>
    <w:rsid w:val="00933CDA"/>
  </w:style>
  <w:style w:type="character" w:customStyle="1" w:styleId="yshortcuts">
    <w:name w:val="yshortcuts"/>
    <w:basedOn w:val="DefaultParagraphFont"/>
    <w:rsid w:val="00657F4F"/>
  </w:style>
  <w:style w:type="character" w:styleId="CommentReference">
    <w:name w:val="annotation reference"/>
    <w:basedOn w:val="DefaultParagraphFont"/>
    <w:uiPriority w:val="99"/>
    <w:semiHidden/>
    <w:unhideWhenUsed/>
    <w:rsid w:val="00672211"/>
    <w:rPr>
      <w:sz w:val="16"/>
      <w:szCs w:val="16"/>
    </w:rPr>
  </w:style>
  <w:style w:type="paragraph" w:styleId="CommentText">
    <w:name w:val="annotation text"/>
    <w:basedOn w:val="Normal"/>
    <w:link w:val="CommentTextChar"/>
    <w:uiPriority w:val="99"/>
    <w:semiHidden/>
    <w:unhideWhenUsed/>
    <w:rsid w:val="00672211"/>
    <w:pPr>
      <w:spacing w:line="240" w:lineRule="auto"/>
    </w:pPr>
    <w:rPr>
      <w:sz w:val="20"/>
      <w:szCs w:val="20"/>
    </w:rPr>
  </w:style>
  <w:style w:type="character" w:customStyle="1" w:styleId="CommentTextChar">
    <w:name w:val="Comment Text Char"/>
    <w:basedOn w:val="DefaultParagraphFont"/>
    <w:link w:val="CommentText"/>
    <w:uiPriority w:val="99"/>
    <w:semiHidden/>
    <w:rsid w:val="00672211"/>
    <w:rPr>
      <w:sz w:val="20"/>
      <w:szCs w:val="20"/>
    </w:rPr>
  </w:style>
  <w:style w:type="paragraph" w:styleId="CommentSubject">
    <w:name w:val="annotation subject"/>
    <w:basedOn w:val="CommentText"/>
    <w:next w:val="CommentText"/>
    <w:link w:val="CommentSubjectChar"/>
    <w:uiPriority w:val="99"/>
    <w:semiHidden/>
    <w:unhideWhenUsed/>
    <w:rsid w:val="00672211"/>
    <w:rPr>
      <w:b/>
      <w:bCs/>
    </w:rPr>
  </w:style>
  <w:style w:type="character" w:customStyle="1" w:styleId="CommentSubjectChar">
    <w:name w:val="Comment Subject Char"/>
    <w:basedOn w:val="CommentTextChar"/>
    <w:link w:val="CommentSubject"/>
    <w:uiPriority w:val="99"/>
    <w:semiHidden/>
    <w:rsid w:val="00672211"/>
    <w:rPr>
      <w:b/>
      <w:bCs/>
    </w:rPr>
  </w:style>
  <w:style w:type="character" w:customStyle="1" w:styleId="apple-converted-space">
    <w:name w:val="apple-converted-space"/>
    <w:basedOn w:val="DefaultParagraphFont"/>
    <w:rsid w:val="00865526"/>
  </w:style>
  <w:style w:type="character" w:customStyle="1" w:styleId="HeaderChar1">
    <w:name w:val="Header Char1"/>
    <w:basedOn w:val="DefaultParagraphFont"/>
    <w:uiPriority w:val="99"/>
    <w:semiHidden/>
    <w:locked/>
    <w:rsid w:val="001945F3"/>
    <w:rPr>
      <w:rFonts w:ascii="Calibri" w:eastAsia="Calibri" w:hAnsi="Calibri"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751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475188"/>
    <w:rPr>
      <w:color w:val="0000FF" w:themeColor="hyperlink"/>
      <w:u w:val="single"/>
    </w:rPr>
  </w:style>
  <w:style w:type="paragraph" w:styleId="BalloonText">
    <w:name w:val="Balloon Text"/>
    <w:basedOn w:val="Normal"/>
    <w:link w:val="BalloonTextChar"/>
    <w:uiPriority w:val="99"/>
    <w:semiHidden/>
    <w:unhideWhenUsed/>
    <w:rsid w:val="00475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88"/>
    <w:rPr>
      <w:rFonts w:ascii="Tahoma" w:hAnsi="Tahoma" w:cs="Tahoma"/>
      <w:sz w:val="16"/>
      <w:szCs w:val="16"/>
    </w:rPr>
  </w:style>
  <w:style w:type="paragraph" w:styleId="Header">
    <w:name w:val="header"/>
    <w:basedOn w:val="Normal"/>
    <w:link w:val="HeaderChar"/>
    <w:uiPriority w:val="99"/>
    <w:semiHidden/>
    <w:unhideWhenUsed/>
    <w:rsid w:val="002C44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44F8"/>
  </w:style>
  <w:style w:type="paragraph" w:styleId="Footer">
    <w:name w:val="footer"/>
    <w:basedOn w:val="Normal"/>
    <w:link w:val="FooterChar"/>
    <w:uiPriority w:val="99"/>
    <w:unhideWhenUsed/>
    <w:rsid w:val="002C4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4F8"/>
  </w:style>
  <w:style w:type="paragraph" w:styleId="ListParagraph">
    <w:name w:val="List Paragraph"/>
    <w:basedOn w:val="Normal"/>
    <w:uiPriority w:val="34"/>
    <w:qFormat/>
    <w:rsid w:val="00C71559"/>
    <w:pPr>
      <w:ind w:left="720"/>
    </w:pPr>
    <w:rPr>
      <w:rFonts w:ascii="Calibri" w:eastAsia="Times New Roman" w:hAnsi="Calibri" w:cs="Times New Roman"/>
    </w:rPr>
  </w:style>
  <w:style w:type="character" w:customStyle="1" w:styleId="st">
    <w:name w:val="st"/>
    <w:basedOn w:val="DefaultParagraphFont"/>
    <w:rsid w:val="00933CDA"/>
  </w:style>
</w:styles>
</file>

<file path=word/webSettings.xml><?xml version="1.0" encoding="utf-8"?>
<w:webSettings xmlns:r="http://schemas.openxmlformats.org/officeDocument/2006/relationships" xmlns:w="http://schemas.openxmlformats.org/wordprocessingml/2006/main">
  <w:divs>
    <w:div w:id="56421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bejicollins@yahoo.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3.png"/><Relationship Id="rId22" Type="http://schemas.openxmlformats.org/officeDocument/2006/relationships/image" Target="media/image11.png"/><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646436170787438"/>
          <c:y val="4.5771144278606957E-2"/>
          <c:w val="0.86329356210386365"/>
          <c:h val="0.73415339369223798"/>
        </c:manualLayout>
      </c:layout>
      <c:lineChart>
        <c:grouping val="standard"/>
        <c:ser>
          <c:idx val="0"/>
          <c:order val="0"/>
          <c:cat>
            <c:strRef>
              <c:f>Sheet2!$D$8:$D$13</c:f>
              <c:strCache>
                <c:ptCount val="6"/>
                <c:pt idx="0">
                  <c:v>PPy</c:v>
                </c:pt>
                <c:pt idx="1">
                  <c:v>PTh</c:v>
                </c:pt>
                <c:pt idx="2">
                  <c:v>PPy-C≡N</c:v>
                </c:pt>
                <c:pt idx="3">
                  <c:v>PTh- C≡N</c:v>
                </c:pt>
                <c:pt idx="4">
                  <c:v>PPy&gt;C═O</c:v>
                </c:pt>
                <c:pt idx="5">
                  <c:v>PTh&gt;C═O</c:v>
                </c:pt>
              </c:strCache>
            </c:strRef>
          </c:cat>
          <c:val>
            <c:numRef>
              <c:f>Sheet2!$E$8:$E$13</c:f>
              <c:numCache>
                <c:formatCode>General</c:formatCode>
                <c:ptCount val="6"/>
                <c:pt idx="0">
                  <c:v>4.9000000000000004</c:v>
                </c:pt>
                <c:pt idx="1">
                  <c:v>4.2300000000000004</c:v>
                </c:pt>
                <c:pt idx="2">
                  <c:v>4.38</c:v>
                </c:pt>
                <c:pt idx="3">
                  <c:v>3.94</c:v>
                </c:pt>
                <c:pt idx="4">
                  <c:v>4.01</c:v>
                </c:pt>
                <c:pt idx="5">
                  <c:v>3.71</c:v>
                </c:pt>
              </c:numCache>
            </c:numRef>
          </c:val>
        </c:ser>
        <c:hiLowLines/>
        <c:marker val="1"/>
        <c:axId val="66530688"/>
        <c:axId val="66582400"/>
      </c:lineChart>
      <c:catAx>
        <c:axId val="66530688"/>
        <c:scaling>
          <c:orientation val="minMax"/>
        </c:scaling>
        <c:axPos val="b"/>
        <c:title>
          <c:tx>
            <c:rich>
              <a:bodyPr/>
              <a:lstStyle/>
              <a:p>
                <a:pPr>
                  <a:defRPr/>
                </a:pPr>
                <a:r>
                  <a:rPr lang="en-US" b="0"/>
                  <a:t>Polymers</a:t>
                </a:r>
              </a:p>
            </c:rich>
          </c:tx>
          <c:layout>
            <c:manualLayout>
              <c:xMode val="edge"/>
              <c:yMode val="edge"/>
              <c:x val="0.49352278496052515"/>
              <c:y val="0.88192371475953701"/>
            </c:manualLayout>
          </c:layout>
        </c:title>
        <c:numFmt formatCode="General" sourceLinked="1"/>
        <c:majorTickMark val="none"/>
        <c:tickLblPos val="nextTo"/>
        <c:crossAx val="66582400"/>
        <c:crosses val="autoZero"/>
        <c:auto val="1"/>
        <c:lblAlgn val="ctr"/>
        <c:lblOffset val="100"/>
      </c:catAx>
      <c:valAx>
        <c:axId val="66582400"/>
        <c:scaling>
          <c:orientation val="minMax"/>
        </c:scaling>
        <c:axPos val="l"/>
        <c:title>
          <c:tx>
            <c:rich>
              <a:bodyPr/>
              <a:lstStyle/>
              <a:p>
                <a:pPr>
                  <a:defRPr/>
                </a:pPr>
                <a:r>
                  <a:rPr lang="en-US" b="0"/>
                  <a:t>Band gaps Egap (eV</a:t>
                </a:r>
                <a:r>
                  <a:rPr lang="en-US"/>
                  <a:t>)</a:t>
                </a:r>
              </a:p>
            </c:rich>
          </c:tx>
        </c:title>
        <c:numFmt formatCode="General" sourceLinked="1"/>
        <c:tickLblPos val="nextTo"/>
        <c:crossAx val="66530688"/>
        <c:crosses val="autoZero"/>
        <c:crossBetween val="between"/>
      </c:valAx>
    </c:plotArea>
    <c:plotVisOnly val="1"/>
    <c:dispBlanksAs val="gap"/>
  </c:chart>
  <c:txPr>
    <a:bodyPr/>
    <a:lstStyle/>
    <a:p>
      <a:pPr>
        <a:defRPr sz="1200">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BDA8D-4D2A-4609-82A8-34854ADE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MAYBOY</dc:creator>
  <cp:lastModifiedBy>Administrator</cp:lastModifiedBy>
  <cp:revision>6</cp:revision>
  <dcterms:created xsi:type="dcterms:W3CDTF">2013-06-06T08:45:00Z</dcterms:created>
  <dcterms:modified xsi:type="dcterms:W3CDTF">2013-06-14T07:02:00Z</dcterms:modified>
</cp:coreProperties>
</file>