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7F" w:rsidRPr="00244EAF" w:rsidRDefault="00D47D7F" w:rsidP="00244EAF">
      <w:pPr>
        <w:tabs>
          <w:tab w:val="right" w:pos="2926"/>
        </w:tabs>
        <w:autoSpaceDE w:val="0"/>
        <w:autoSpaceDN w:val="0"/>
        <w:adjustRightInd w:val="0"/>
        <w:snapToGrid w:val="0"/>
        <w:spacing w:after="0" w:line="240" w:lineRule="auto"/>
        <w:jc w:val="center"/>
        <w:rPr>
          <w:rFonts w:asciiTheme="majorBidi" w:eastAsia="TimesNewRomanPS-BoldMT" w:hAnsiTheme="majorBidi" w:cstheme="majorBidi"/>
          <w:b/>
          <w:bCs/>
          <w:sz w:val="20"/>
          <w:szCs w:val="20"/>
        </w:rPr>
      </w:pPr>
      <w:r w:rsidRPr="00244EAF">
        <w:rPr>
          <w:rFonts w:asciiTheme="majorBidi" w:eastAsia="TimesNewRomanPS-BoldMT" w:hAnsiTheme="majorBidi" w:cstheme="majorBidi"/>
          <w:b/>
          <w:bCs/>
          <w:sz w:val="20"/>
          <w:szCs w:val="20"/>
        </w:rPr>
        <w:t>Biological Aspects of the Wastewater Treatment Plant “</w:t>
      </w:r>
      <w:proofErr w:type="spellStart"/>
      <w:r w:rsidRPr="00244EAF">
        <w:rPr>
          <w:rFonts w:asciiTheme="majorBidi" w:eastAsia="TimesNewRomanPS-BoldMT" w:hAnsiTheme="majorBidi" w:cstheme="majorBidi"/>
          <w:b/>
          <w:bCs/>
          <w:sz w:val="20"/>
          <w:szCs w:val="20"/>
        </w:rPr>
        <w:t>Mahala</w:t>
      </w:r>
      <w:proofErr w:type="spellEnd"/>
      <w:r w:rsidRPr="00244EAF">
        <w:rPr>
          <w:rFonts w:asciiTheme="majorBidi" w:eastAsia="TimesNewRomanPS-BoldMT" w:hAnsiTheme="majorBidi" w:cstheme="majorBidi"/>
          <w:b/>
          <w:bCs/>
          <w:sz w:val="20"/>
          <w:szCs w:val="20"/>
        </w:rPr>
        <w:t xml:space="preserve"> </w:t>
      </w:r>
      <w:proofErr w:type="spellStart"/>
      <w:r w:rsidRPr="00244EAF">
        <w:rPr>
          <w:rFonts w:asciiTheme="majorBidi" w:eastAsia="TimesNewRomanPS-BoldMT" w:hAnsiTheme="majorBidi" w:cstheme="majorBidi"/>
          <w:b/>
          <w:bCs/>
          <w:sz w:val="20"/>
          <w:szCs w:val="20"/>
        </w:rPr>
        <w:t>Marhoom</w:t>
      </w:r>
      <w:proofErr w:type="spellEnd"/>
      <w:r w:rsidRPr="00244EAF">
        <w:rPr>
          <w:rFonts w:asciiTheme="majorBidi" w:eastAsia="TimesNewRomanPS-BoldMT" w:hAnsiTheme="majorBidi" w:cstheme="majorBidi"/>
          <w:b/>
          <w:bCs/>
          <w:sz w:val="20"/>
          <w:szCs w:val="20"/>
        </w:rPr>
        <w:t xml:space="preserve">” in Egypt and </w:t>
      </w:r>
      <w:r w:rsidR="00D6131D" w:rsidRPr="00244EAF">
        <w:rPr>
          <w:rFonts w:asciiTheme="majorBidi" w:eastAsia="TimesNewRomanPS-BoldMT" w:hAnsiTheme="majorBidi" w:cstheme="majorBidi"/>
          <w:b/>
          <w:bCs/>
          <w:sz w:val="20"/>
          <w:szCs w:val="20"/>
        </w:rPr>
        <w:t xml:space="preserve">Modified </w:t>
      </w:r>
      <w:r w:rsidRPr="00244EAF">
        <w:rPr>
          <w:rFonts w:asciiTheme="majorBidi" w:eastAsia="TimesNewRomanPS-BoldMT" w:hAnsiTheme="majorBidi" w:cstheme="majorBidi"/>
          <w:b/>
          <w:bCs/>
          <w:sz w:val="20"/>
          <w:szCs w:val="20"/>
        </w:rPr>
        <w:t xml:space="preserve">with </w:t>
      </w:r>
      <w:proofErr w:type="spellStart"/>
      <w:r w:rsidR="00D6131D" w:rsidRPr="00244EAF">
        <w:rPr>
          <w:rFonts w:asciiTheme="majorBidi" w:eastAsia="TimesNewRomanPS-BoldMT" w:hAnsiTheme="majorBidi" w:cstheme="majorBidi"/>
          <w:b/>
          <w:bCs/>
          <w:sz w:val="20"/>
          <w:szCs w:val="20"/>
        </w:rPr>
        <w:t>Bardenpho</w:t>
      </w:r>
      <w:proofErr w:type="spellEnd"/>
      <w:r w:rsidR="00D6131D" w:rsidRPr="00244EAF">
        <w:rPr>
          <w:rFonts w:asciiTheme="majorBidi" w:eastAsia="TimesNewRomanPS-BoldMT" w:hAnsiTheme="majorBidi" w:cstheme="majorBidi"/>
          <w:b/>
          <w:bCs/>
          <w:sz w:val="20"/>
          <w:szCs w:val="20"/>
        </w:rPr>
        <w:t xml:space="preserve"> Processes</w:t>
      </w:r>
    </w:p>
    <w:p w:rsidR="00244EAF" w:rsidRPr="00244EAF" w:rsidRDefault="00244EAF" w:rsidP="00244EAF">
      <w:pPr>
        <w:tabs>
          <w:tab w:val="right" w:pos="2926"/>
        </w:tabs>
        <w:autoSpaceDE w:val="0"/>
        <w:autoSpaceDN w:val="0"/>
        <w:adjustRightInd w:val="0"/>
        <w:snapToGrid w:val="0"/>
        <w:spacing w:after="0" w:line="240" w:lineRule="auto"/>
        <w:jc w:val="center"/>
        <w:rPr>
          <w:rFonts w:asciiTheme="majorBidi" w:eastAsia="TimesNewRomanPS-BoldMT" w:hAnsiTheme="majorBidi" w:cstheme="majorBidi"/>
          <w:b/>
          <w:bCs/>
          <w:sz w:val="20"/>
          <w:szCs w:val="20"/>
        </w:rPr>
      </w:pPr>
    </w:p>
    <w:p w:rsidR="00D47D7F" w:rsidRPr="00244EAF" w:rsidRDefault="00D47D7F" w:rsidP="00244EAF">
      <w:pPr>
        <w:adjustRightInd w:val="0"/>
        <w:snapToGrid w:val="0"/>
        <w:spacing w:after="0" w:line="240" w:lineRule="auto"/>
        <w:jc w:val="center"/>
        <w:rPr>
          <w:rFonts w:asciiTheme="majorBidi" w:hAnsiTheme="majorBidi" w:cstheme="majorBidi"/>
          <w:bCs/>
          <w:iCs/>
          <w:color w:val="000000" w:themeColor="text1"/>
          <w:sz w:val="20"/>
          <w:szCs w:val="20"/>
          <w:vertAlign w:val="superscript"/>
        </w:rPr>
      </w:pPr>
      <w:proofErr w:type="spellStart"/>
      <w:r w:rsidRPr="00244EAF">
        <w:rPr>
          <w:rFonts w:asciiTheme="majorBidi" w:hAnsiTheme="majorBidi" w:cstheme="majorBidi"/>
          <w:bCs/>
          <w:iCs/>
          <w:color w:val="000000" w:themeColor="text1"/>
          <w:sz w:val="20"/>
          <w:szCs w:val="20"/>
        </w:rPr>
        <w:t>Mostafa</w:t>
      </w:r>
      <w:proofErr w:type="spellEnd"/>
      <w:r w:rsidRPr="00244EAF">
        <w:rPr>
          <w:rFonts w:asciiTheme="majorBidi" w:hAnsiTheme="majorBidi" w:cstheme="majorBidi"/>
          <w:bCs/>
          <w:iCs/>
          <w:color w:val="000000" w:themeColor="text1"/>
          <w:sz w:val="20"/>
          <w:szCs w:val="20"/>
        </w:rPr>
        <w:t xml:space="preserve"> M. </w:t>
      </w:r>
      <w:proofErr w:type="spellStart"/>
      <w:r w:rsidRPr="00244EAF">
        <w:rPr>
          <w:rFonts w:asciiTheme="majorBidi" w:hAnsiTheme="majorBidi" w:cstheme="majorBidi"/>
          <w:bCs/>
          <w:iCs/>
          <w:color w:val="000000" w:themeColor="text1"/>
          <w:sz w:val="20"/>
          <w:szCs w:val="20"/>
        </w:rPr>
        <w:t>Emara</w:t>
      </w:r>
      <w:r w:rsidRPr="00244EAF">
        <w:rPr>
          <w:rFonts w:asciiTheme="majorBidi" w:hAnsiTheme="majorBidi" w:cstheme="majorBidi"/>
          <w:bCs/>
          <w:iCs/>
          <w:color w:val="000000" w:themeColor="text1"/>
          <w:sz w:val="20"/>
          <w:szCs w:val="20"/>
          <w:vertAlign w:val="superscript"/>
        </w:rPr>
        <w:t>a,b</w:t>
      </w:r>
      <w:proofErr w:type="spellEnd"/>
      <w:r w:rsidRPr="00244EAF">
        <w:rPr>
          <w:rFonts w:asciiTheme="majorBidi" w:hAnsiTheme="majorBidi" w:cstheme="majorBidi"/>
          <w:bCs/>
          <w:iCs/>
          <w:color w:val="000000" w:themeColor="text1"/>
          <w:sz w:val="20"/>
          <w:szCs w:val="20"/>
        </w:rPr>
        <w:t xml:space="preserve">, </w:t>
      </w:r>
      <w:proofErr w:type="spellStart"/>
      <w:r w:rsidRPr="00244EAF">
        <w:rPr>
          <w:rFonts w:asciiTheme="majorBidi" w:hAnsiTheme="majorBidi" w:cstheme="majorBidi"/>
          <w:bCs/>
          <w:iCs/>
          <w:color w:val="000000" w:themeColor="text1"/>
          <w:sz w:val="20"/>
          <w:szCs w:val="20"/>
        </w:rPr>
        <w:t>Farag</w:t>
      </w:r>
      <w:proofErr w:type="spellEnd"/>
      <w:r w:rsidRPr="00244EAF">
        <w:rPr>
          <w:rFonts w:asciiTheme="majorBidi" w:hAnsiTheme="majorBidi" w:cstheme="majorBidi"/>
          <w:bCs/>
          <w:iCs/>
          <w:color w:val="000000" w:themeColor="text1"/>
          <w:sz w:val="20"/>
          <w:szCs w:val="20"/>
        </w:rPr>
        <w:t xml:space="preserve"> A. </w:t>
      </w:r>
      <w:proofErr w:type="spellStart"/>
      <w:r w:rsidRPr="00244EAF">
        <w:rPr>
          <w:rFonts w:asciiTheme="majorBidi" w:hAnsiTheme="majorBidi" w:cstheme="majorBidi"/>
          <w:bCs/>
          <w:iCs/>
          <w:color w:val="000000" w:themeColor="text1"/>
          <w:sz w:val="20"/>
          <w:szCs w:val="20"/>
        </w:rPr>
        <w:t>Ahmed</w:t>
      </w:r>
      <w:r w:rsidRPr="00244EAF">
        <w:rPr>
          <w:rFonts w:asciiTheme="majorBidi" w:hAnsiTheme="majorBidi" w:cstheme="majorBidi"/>
          <w:bCs/>
          <w:iCs/>
          <w:color w:val="000000" w:themeColor="text1"/>
          <w:sz w:val="20"/>
          <w:szCs w:val="20"/>
          <w:vertAlign w:val="superscript"/>
        </w:rPr>
        <w:t>a</w:t>
      </w:r>
      <w:proofErr w:type="spellEnd"/>
      <w:r w:rsidRPr="00244EAF">
        <w:rPr>
          <w:rFonts w:asciiTheme="majorBidi" w:hAnsiTheme="majorBidi" w:cstheme="majorBidi"/>
          <w:bCs/>
          <w:iCs/>
          <w:color w:val="000000" w:themeColor="text1"/>
          <w:sz w:val="20"/>
          <w:szCs w:val="20"/>
        </w:rPr>
        <w:t xml:space="preserve">, Farouk M. </w:t>
      </w:r>
      <w:proofErr w:type="spellStart"/>
      <w:r w:rsidRPr="00244EAF">
        <w:rPr>
          <w:rFonts w:asciiTheme="majorBidi" w:hAnsiTheme="majorBidi" w:cstheme="majorBidi"/>
          <w:bCs/>
          <w:iCs/>
          <w:color w:val="000000" w:themeColor="text1"/>
          <w:sz w:val="20"/>
          <w:szCs w:val="20"/>
        </w:rPr>
        <w:t>Abd</w:t>
      </w:r>
      <w:proofErr w:type="spellEnd"/>
      <w:r w:rsidRPr="00244EAF">
        <w:rPr>
          <w:rFonts w:asciiTheme="majorBidi" w:hAnsiTheme="majorBidi" w:cstheme="majorBidi"/>
          <w:bCs/>
          <w:iCs/>
          <w:color w:val="000000" w:themeColor="text1"/>
          <w:sz w:val="20"/>
          <w:szCs w:val="20"/>
        </w:rPr>
        <w:t xml:space="preserve"> El-</w:t>
      </w:r>
      <w:proofErr w:type="spellStart"/>
      <w:r w:rsidRPr="00244EAF">
        <w:rPr>
          <w:rFonts w:asciiTheme="majorBidi" w:hAnsiTheme="majorBidi" w:cstheme="majorBidi"/>
          <w:bCs/>
          <w:iCs/>
          <w:color w:val="000000" w:themeColor="text1"/>
          <w:sz w:val="20"/>
          <w:szCs w:val="20"/>
        </w:rPr>
        <w:t>Aziz</w:t>
      </w:r>
      <w:r w:rsidRPr="00244EAF">
        <w:rPr>
          <w:rFonts w:asciiTheme="majorBidi" w:hAnsiTheme="majorBidi" w:cstheme="majorBidi"/>
          <w:bCs/>
          <w:iCs/>
          <w:color w:val="000000" w:themeColor="text1"/>
          <w:sz w:val="20"/>
          <w:szCs w:val="20"/>
          <w:vertAlign w:val="superscript"/>
        </w:rPr>
        <w:t>c</w:t>
      </w:r>
      <w:proofErr w:type="spellEnd"/>
      <w:r w:rsidR="00D6131D" w:rsidRPr="00244EAF">
        <w:rPr>
          <w:rFonts w:asciiTheme="majorBidi" w:hAnsiTheme="majorBidi" w:cstheme="majorBidi"/>
          <w:bCs/>
          <w:iCs/>
          <w:color w:val="000000" w:themeColor="text1"/>
          <w:sz w:val="20"/>
          <w:szCs w:val="20"/>
        </w:rPr>
        <w:t xml:space="preserve"> and Ahmed M.</w:t>
      </w:r>
      <w:r w:rsidRPr="00244EAF">
        <w:rPr>
          <w:rFonts w:asciiTheme="majorBidi" w:hAnsiTheme="majorBidi" w:cstheme="majorBidi"/>
          <w:bCs/>
          <w:iCs/>
          <w:color w:val="000000" w:themeColor="text1"/>
          <w:sz w:val="20"/>
          <w:szCs w:val="20"/>
        </w:rPr>
        <w:t xml:space="preserve">A. </w:t>
      </w:r>
      <w:proofErr w:type="spellStart"/>
      <w:r w:rsidRPr="00244EAF">
        <w:rPr>
          <w:rFonts w:asciiTheme="majorBidi" w:hAnsiTheme="majorBidi" w:cstheme="majorBidi"/>
          <w:bCs/>
          <w:iCs/>
          <w:color w:val="000000" w:themeColor="text1"/>
          <w:sz w:val="20"/>
          <w:szCs w:val="20"/>
        </w:rPr>
        <w:t>Abd</w:t>
      </w:r>
      <w:proofErr w:type="spellEnd"/>
      <w:r w:rsidRPr="00244EAF">
        <w:rPr>
          <w:rFonts w:asciiTheme="majorBidi" w:hAnsiTheme="majorBidi" w:cstheme="majorBidi"/>
          <w:bCs/>
          <w:iCs/>
          <w:color w:val="000000" w:themeColor="text1"/>
          <w:sz w:val="20"/>
          <w:szCs w:val="20"/>
        </w:rPr>
        <w:t xml:space="preserve"> El -</w:t>
      </w:r>
      <w:proofErr w:type="spellStart"/>
      <w:r w:rsidRPr="00244EAF">
        <w:rPr>
          <w:rFonts w:asciiTheme="majorBidi" w:hAnsiTheme="majorBidi" w:cstheme="majorBidi"/>
          <w:bCs/>
          <w:iCs/>
          <w:color w:val="000000" w:themeColor="text1"/>
          <w:sz w:val="20"/>
          <w:szCs w:val="20"/>
        </w:rPr>
        <w:t>Razek</w:t>
      </w:r>
      <w:r w:rsidR="001F2041" w:rsidRPr="00244EAF">
        <w:rPr>
          <w:rFonts w:asciiTheme="majorBidi" w:hAnsiTheme="majorBidi" w:cstheme="majorBidi"/>
          <w:bCs/>
          <w:iCs/>
          <w:color w:val="000000" w:themeColor="text1"/>
          <w:sz w:val="20"/>
          <w:szCs w:val="20"/>
          <w:vertAlign w:val="superscript"/>
        </w:rPr>
        <w:t>d</w:t>
      </w:r>
      <w:bookmarkStart w:id="0" w:name="_GoBack"/>
      <w:bookmarkEnd w:id="0"/>
      <w:proofErr w:type="spellEnd"/>
    </w:p>
    <w:p w:rsidR="00244EAF" w:rsidRPr="00244EAF" w:rsidRDefault="00244EAF" w:rsidP="00244EAF">
      <w:pPr>
        <w:adjustRightInd w:val="0"/>
        <w:snapToGrid w:val="0"/>
        <w:spacing w:after="0" w:line="240" w:lineRule="auto"/>
        <w:jc w:val="center"/>
        <w:rPr>
          <w:rStyle w:val="FootnoteReference"/>
          <w:rFonts w:asciiTheme="majorBidi" w:hAnsiTheme="majorBidi" w:cstheme="majorBidi"/>
          <w:bCs/>
          <w:iCs/>
          <w:color w:val="000000" w:themeColor="text1"/>
          <w:sz w:val="20"/>
          <w:szCs w:val="20"/>
        </w:rPr>
      </w:pPr>
    </w:p>
    <w:p w:rsidR="00D47D7F" w:rsidRPr="00244EAF" w:rsidRDefault="00D47D7F" w:rsidP="00244EAF">
      <w:pPr>
        <w:autoSpaceDE w:val="0"/>
        <w:autoSpaceDN w:val="0"/>
        <w:adjustRightInd w:val="0"/>
        <w:snapToGrid w:val="0"/>
        <w:spacing w:after="0" w:line="240" w:lineRule="auto"/>
        <w:jc w:val="center"/>
        <w:rPr>
          <w:rFonts w:asciiTheme="majorBidi" w:hAnsiTheme="majorBidi" w:cstheme="majorBidi"/>
          <w:sz w:val="20"/>
          <w:szCs w:val="20"/>
        </w:rPr>
      </w:pPr>
      <w:r w:rsidRPr="00244EAF">
        <w:rPr>
          <w:rStyle w:val="FootnoteReference"/>
          <w:rFonts w:asciiTheme="majorBidi" w:hAnsiTheme="majorBidi" w:cstheme="majorBidi"/>
          <w:sz w:val="20"/>
          <w:szCs w:val="20"/>
        </w:rPr>
        <w:t>a</w:t>
      </w:r>
      <w:r w:rsidRPr="00244EAF">
        <w:rPr>
          <w:rFonts w:asciiTheme="majorBidi" w:hAnsiTheme="majorBidi" w:cstheme="majorBidi"/>
          <w:sz w:val="20"/>
          <w:szCs w:val="20"/>
        </w:rPr>
        <w:t xml:space="preserve"> Chemistry Department, Faculty of Science (boys) Al-</w:t>
      </w:r>
      <w:proofErr w:type="spellStart"/>
      <w:r w:rsidRPr="00244EAF">
        <w:rPr>
          <w:rFonts w:asciiTheme="majorBidi" w:hAnsiTheme="majorBidi" w:cstheme="majorBidi"/>
          <w:sz w:val="20"/>
          <w:szCs w:val="20"/>
        </w:rPr>
        <w:t>Azhar</w:t>
      </w:r>
      <w:proofErr w:type="spellEnd"/>
      <w:r w:rsidRPr="00244EAF">
        <w:rPr>
          <w:rFonts w:asciiTheme="majorBidi" w:hAnsiTheme="majorBidi" w:cstheme="majorBidi"/>
          <w:sz w:val="20"/>
          <w:szCs w:val="20"/>
        </w:rPr>
        <w:t xml:space="preserve"> University</w:t>
      </w:r>
    </w:p>
    <w:p w:rsidR="00D47D7F" w:rsidRPr="00244EAF" w:rsidRDefault="00D47D7F" w:rsidP="00244EAF">
      <w:pPr>
        <w:pStyle w:val="FootnoteText"/>
        <w:adjustRightInd w:val="0"/>
        <w:snapToGrid w:val="0"/>
        <w:spacing w:after="0" w:line="240" w:lineRule="auto"/>
        <w:jc w:val="center"/>
        <w:rPr>
          <w:rFonts w:asciiTheme="majorBidi" w:hAnsiTheme="majorBidi" w:cstheme="majorBidi"/>
        </w:rPr>
      </w:pPr>
      <w:proofErr w:type="spellStart"/>
      <w:r w:rsidRPr="00244EAF">
        <w:rPr>
          <w:rStyle w:val="FootnoteReference"/>
          <w:rFonts w:asciiTheme="majorBidi" w:hAnsiTheme="majorBidi" w:cstheme="majorBidi"/>
        </w:rPr>
        <w:t>b</w:t>
      </w:r>
      <w:r w:rsidRPr="00244EAF">
        <w:rPr>
          <w:rFonts w:asciiTheme="majorBidi" w:hAnsiTheme="majorBidi" w:cstheme="majorBidi"/>
        </w:rPr>
        <w:t>Science</w:t>
      </w:r>
      <w:proofErr w:type="spellEnd"/>
      <w:r w:rsidRPr="00244EAF">
        <w:rPr>
          <w:rFonts w:asciiTheme="majorBidi" w:hAnsiTheme="majorBidi" w:cstheme="majorBidi"/>
        </w:rPr>
        <w:t xml:space="preserve"> Center for Detection and Remediation of Environmental Hazards (SCDREH), Al-</w:t>
      </w:r>
      <w:proofErr w:type="spellStart"/>
      <w:r w:rsidRPr="00244EAF">
        <w:rPr>
          <w:rFonts w:asciiTheme="majorBidi" w:hAnsiTheme="majorBidi" w:cstheme="majorBidi"/>
        </w:rPr>
        <w:t>Azhar</w:t>
      </w:r>
      <w:proofErr w:type="spellEnd"/>
      <w:r w:rsidRPr="00244EAF">
        <w:rPr>
          <w:rFonts w:asciiTheme="majorBidi" w:hAnsiTheme="majorBidi" w:cstheme="majorBidi"/>
        </w:rPr>
        <w:t xml:space="preserve"> University, Cairo, Egypt.</w:t>
      </w:r>
    </w:p>
    <w:p w:rsidR="00D47D7F" w:rsidRPr="00244EAF" w:rsidRDefault="00D47D7F" w:rsidP="00244EAF">
      <w:pPr>
        <w:pStyle w:val="FootnoteText"/>
        <w:adjustRightInd w:val="0"/>
        <w:snapToGrid w:val="0"/>
        <w:spacing w:after="0" w:line="240" w:lineRule="auto"/>
        <w:jc w:val="center"/>
        <w:rPr>
          <w:rFonts w:asciiTheme="majorBidi" w:hAnsiTheme="majorBidi" w:cstheme="majorBidi"/>
        </w:rPr>
      </w:pPr>
      <w:r w:rsidRPr="00244EAF">
        <w:rPr>
          <w:rStyle w:val="FootnoteReference"/>
          <w:rFonts w:asciiTheme="majorBidi" w:hAnsiTheme="majorBidi" w:cstheme="majorBidi"/>
        </w:rPr>
        <w:t>c</w:t>
      </w:r>
      <w:r w:rsidRPr="00244EAF">
        <w:rPr>
          <w:rFonts w:asciiTheme="majorBidi" w:hAnsiTheme="majorBidi" w:cstheme="majorBidi"/>
        </w:rPr>
        <w:t xml:space="preserve"> National Authorities for Water and wastewater, Cairo, Egypt</w:t>
      </w:r>
    </w:p>
    <w:p w:rsidR="00D47D7F" w:rsidRPr="00244EAF" w:rsidRDefault="00D47D7F" w:rsidP="00244EAF">
      <w:pPr>
        <w:pStyle w:val="FootnoteText"/>
        <w:adjustRightInd w:val="0"/>
        <w:snapToGrid w:val="0"/>
        <w:spacing w:after="0" w:line="240" w:lineRule="auto"/>
        <w:jc w:val="center"/>
        <w:rPr>
          <w:rFonts w:asciiTheme="majorBidi" w:hAnsiTheme="majorBidi" w:cstheme="majorBidi"/>
        </w:rPr>
      </w:pPr>
      <w:proofErr w:type="spellStart"/>
      <w:r w:rsidRPr="00244EAF">
        <w:rPr>
          <w:rStyle w:val="FootnoteReference"/>
          <w:rFonts w:asciiTheme="majorBidi" w:hAnsiTheme="majorBidi" w:cstheme="majorBidi"/>
        </w:rPr>
        <w:t>d</w:t>
      </w:r>
      <w:r w:rsidRPr="00244EAF">
        <w:rPr>
          <w:rFonts w:asciiTheme="majorBidi" w:hAnsiTheme="majorBidi" w:cstheme="majorBidi"/>
        </w:rPr>
        <w:t>PhD</w:t>
      </w:r>
      <w:proofErr w:type="spellEnd"/>
      <w:r w:rsidRPr="00244EAF">
        <w:rPr>
          <w:rFonts w:asciiTheme="majorBidi" w:hAnsiTheme="majorBidi" w:cstheme="majorBidi"/>
        </w:rPr>
        <w:t xml:space="preserve"> student in Chemistry Department, Faculty of Science (boys) Al-</w:t>
      </w:r>
      <w:proofErr w:type="spellStart"/>
      <w:r w:rsidRPr="00244EAF">
        <w:rPr>
          <w:rFonts w:asciiTheme="majorBidi" w:hAnsiTheme="majorBidi" w:cstheme="majorBidi"/>
        </w:rPr>
        <w:t>Azhar</w:t>
      </w:r>
      <w:proofErr w:type="spellEnd"/>
      <w:r w:rsidRPr="00244EAF">
        <w:rPr>
          <w:rFonts w:asciiTheme="majorBidi" w:hAnsiTheme="majorBidi" w:cstheme="majorBidi"/>
        </w:rPr>
        <w:t xml:space="preserve"> University</w:t>
      </w:r>
    </w:p>
    <w:p w:rsidR="00D47D7F" w:rsidRPr="00244EAF" w:rsidRDefault="00D47D7F" w:rsidP="00244EAF">
      <w:pPr>
        <w:adjustRightInd w:val="0"/>
        <w:snapToGrid w:val="0"/>
        <w:spacing w:after="0" w:line="240" w:lineRule="auto"/>
        <w:jc w:val="center"/>
        <w:rPr>
          <w:rFonts w:asciiTheme="majorBidi" w:hAnsiTheme="majorBidi" w:cstheme="majorBidi"/>
          <w:color w:val="000000" w:themeColor="text1"/>
          <w:sz w:val="20"/>
          <w:szCs w:val="20"/>
        </w:rPr>
      </w:pPr>
      <w:r w:rsidRPr="00B2552E">
        <w:rPr>
          <w:rFonts w:asciiTheme="majorBidi" w:hAnsiTheme="majorBidi" w:cstheme="majorBidi"/>
          <w:bCs/>
          <w:iCs/>
          <w:color w:val="000000" w:themeColor="text1"/>
          <w:sz w:val="20"/>
          <w:szCs w:val="20"/>
        </w:rPr>
        <w:t>Corresponding Author:</w:t>
      </w:r>
      <w:r w:rsidRPr="00244EAF">
        <w:rPr>
          <w:rFonts w:asciiTheme="majorBidi" w:hAnsiTheme="majorBidi" w:cstheme="majorBidi"/>
          <w:color w:val="000000" w:themeColor="text1"/>
          <w:sz w:val="20"/>
          <w:szCs w:val="20"/>
        </w:rPr>
        <w:t xml:space="preserve"> </w:t>
      </w:r>
      <w:hyperlink r:id="rId7" w:history="1">
        <w:r w:rsidR="00F75BAE" w:rsidRPr="00F701ED">
          <w:rPr>
            <w:rStyle w:val="Hyperlink"/>
            <w:rFonts w:asciiTheme="majorBidi" w:hAnsiTheme="majorBidi" w:cstheme="majorBidi"/>
            <w:sz w:val="20"/>
            <w:szCs w:val="20"/>
          </w:rPr>
          <w:t>ahmedchemist2007@yahoo.com</w:t>
        </w:r>
      </w:hyperlink>
      <w:r w:rsidR="00F75BAE">
        <w:rPr>
          <w:rFonts w:asciiTheme="majorBidi" w:hAnsiTheme="majorBidi" w:cstheme="majorBidi"/>
          <w:color w:val="000000" w:themeColor="text1"/>
          <w:sz w:val="20"/>
          <w:szCs w:val="20"/>
        </w:rPr>
        <w:t xml:space="preserve"> </w:t>
      </w:r>
    </w:p>
    <w:p w:rsidR="00244EAF" w:rsidRPr="00244EAF" w:rsidRDefault="00244EAF" w:rsidP="00244EAF">
      <w:pPr>
        <w:adjustRightInd w:val="0"/>
        <w:snapToGrid w:val="0"/>
        <w:spacing w:after="0" w:line="240" w:lineRule="auto"/>
        <w:jc w:val="both"/>
        <w:rPr>
          <w:rFonts w:asciiTheme="majorBidi" w:hAnsiTheme="majorBidi" w:cstheme="majorBidi"/>
          <w:b/>
          <w:bCs/>
          <w:sz w:val="20"/>
          <w:szCs w:val="20"/>
        </w:rPr>
      </w:pPr>
    </w:p>
    <w:p w:rsidR="00D47D7F" w:rsidRPr="00244EAF" w:rsidRDefault="00D47D7F" w:rsidP="00244EAF">
      <w:pPr>
        <w:adjustRightInd w:val="0"/>
        <w:snapToGrid w:val="0"/>
        <w:spacing w:after="0" w:line="240" w:lineRule="auto"/>
        <w:jc w:val="both"/>
        <w:rPr>
          <w:rFonts w:asciiTheme="majorBidi" w:eastAsia="TimesNewRomanPS-BoldMT" w:hAnsiTheme="majorBidi" w:cstheme="majorBidi"/>
          <w:sz w:val="20"/>
          <w:szCs w:val="20"/>
        </w:rPr>
      </w:pPr>
      <w:r w:rsidRPr="00244EAF">
        <w:rPr>
          <w:rFonts w:asciiTheme="majorBidi" w:hAnsiTheme="majorBidi" w:cstheme="majorBidi"/>
          <w:b/>
          <w:bCs/>
          <w:sz w:val="20"/>
          <w:szCs w:val="20"/>
        </w:rPr>
        <w:t>Abstract</w:t>
      </w:r>
      <w:r w:rsidR="00244EAF" w:rsidRPr="00244EAF">
        <w:rPr>
          <w:rFonts w:asciiTheme="majorBidi" w:hAnsiTheme="majorBidi" w:cstheme="majorBidi"/>
          <w:b/>
          <w:bCs/>
          <w:sz w:val="20"/>
          <w:szCs w:val="20"/>
        </w:rPr>
        <w:t xml:space="preserve">: </w:t>
      </w:r>
      <w:r w:rsidRPr="00244EAF">
        <w:rPr>
          <w:rFonts w:asciiTheme="majorBidi" w:eastAsia="Calibri" w:hAnsiTheme="majorBidi" w:cstheme="majorBidi"/>
          <w:sz w:val="20"/>
          <w:szCs w:val="20"/>
          <w:lang w:bidi="ar-EG"/>
        </w:rPr>
        <w:t xml:space="preserve">In this </w:t>
      </w:r>
      <w:r w:rsidRPr="00244EAF">
        <w:rPr>
          <w:rFonts w:asciiTheme="majorBidi" w:hAnsiTheme="majorBidi" w:cstheme="majorBidi"/>
          <w:color w:val="000000" w:themeColor="text1"/>
          <w:sz w:val="20"/>
          <w:szCs w:val="20"/>
          <w:lang w:bidi="ar-EG"/>
        </w:rPr>
        <w:t xml:space="preserve">study, we are concerned with the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b/>
          <w:bCs/>
          <w:sz w:val="20"/>
          <w:szCs w:val="20"/>
          <w:lang w:bidi="ar-EG"/>
        </w:rPr>
        <w:t xml:space="preserve"> </w:t>
      </w:r>
      <w:r w:rsidRPr="00244EAF">
        <w:rPr>
          <w:rFonts w:asciiTheme="majorBidi" w:hAnsiTheme="majorBidi" w:cstheme="majorBidi"/>
          <w:sz w:val="20"/>
          <w:szCs w:val="20"/>
          <w:lang w:bidi="ar-EG"/>
        </w:rPr>
        <w:t>wastewater treatment plant</w:t>
      </w:r>
      <w:r w:rsidRPr="00244EAF">
        <w:rPr>
          <w:rFonts w:asciiTheme="majorBidi" w:hAnsiTheme="majorBidi" w:cstheme="majorBidi"/>
          <w:color w:val="000000" w:themeColor="text1"/>
          <w:sz w:val="20"/>
          <w:szCs w:val="20"/>
          <w:lang w:bidi="ar-EG"/>
        </w:rPr>
        <w:t>20.000 m</w:t>
      </w:r>
      <w:r w:rsidRPr="00244EAF">
        <w:rPr>
          <w:rFonts w:asciiTheme="majorBidi" w:hAnsiTheme="majorBidi" w:cstheme="majorBidi"/>
          <w:color w:val="000000" w:themeColor="text1"/>
          <w:sz w:val="20"/>
          <w:szCs w:val="20"/>
          <w:vertAlign w:val="superscript"/>
          <w:lang w:bidi="ar-EG"/>
        </w:rPr>
        <w:t>3</w:t>
      </w:r>
      <w:r w:rsidRPr="00244EAF">
        <w:rPr>
          <w:rFonts w:asciiTheme="majorBidi" w:hAnsiTheme="majorBidi" w:cstheme="majorBidi"/>
          <w:color w:val="000000" w:themeColor="text1"/>
          <w:sz w:val="20"/>
          <w:szCs w:val="20"/>
          <w:lang w:bidi="ar-EG"/>
        </w:rPr>
        <w:t>/day</w:t>
      </w:r>
      <w:r w:rsidRPr="00244EAF">
        <w:rPr>
          <w:rFonts w:asciiTheme="majorBidi" w:hAnsiTheme="majorBidi" w:cstheme="majorBidi"/>
          <w:sz w:val="20"/>
          <w:szCs w:val="20"/>
          <w:lang w:bidi="ar-EG"/>
        </w:rPr>
        <w:t xml:space="preserve"> </w:t>
      </w:r>
      <w:r w:rsidRPr="00244EAF">
        <w:rPr>
          <w:rFonts w:asciiTheme="majorBidi" w:hAnsiTheme="majorBidi" w:cstheme="majorBidi"/>
          <w:color w:val="000000" w:themeColor="text1"/>
          <w:sz w:val="20"/>
          <w:szCs w:val="20"/>
          <w:lang w:bidi="ar-EG"/>
        </w:rPr>
        <w:t xml:space="preserve">using </w:t>
      </w:r>
      <w:r w:rsidRPr="00244EAF">
        <w:rPr>
          <w:rFonts w:asciiTheme="majorBidi" w:hAnsiTheme="majorBidi" w:cstheme="majorBidi"/>
          <w:sz w:val="20"/>
          <w:szCs w:val="20"/>
        </w:rPr>
        <w:t>oxidation ditch</w:t>
      </w:r>
      <w:r w:rsidRPr="00244EAF">
        <w:rPr>
          <w:rFonts w:asciiTheme="majorBidi" w:hAnsiTheme="majorBidi" w:cstheme="majorBidi"/>
          <w:color w:val="000000" w:themeColor="text1"/>
          <w:sz w:val="20"/>
          <w:szCs w:val="20"/>
          <w:lang w:bidi="ar-EG"/>
        </w:rPr>
        <w:t xml:space="preserve"> techniques for twelve months during 2013 in EL-</w:t>
      </w:r>
      <w:proofErr w:type="spellStart"/>
      <w:r w:rsidRPr="00244EAF">
        <w:rPr>
          <w:rFonts w:asciiTheme="majorBidi" w:hAnsiTheme="majorBidi" w:cstheme="majorBidi"/>
          <w:color w:val="000000" w:themeColor="text1"/>
          <w:sz w:val="20"/>
          <w:szCs w:val="20"/>
          <w:lang w:bidi="ar-EG"/>
        </w:rPr>
        <w:t>Garbia</w:t>
      </w:r>
      <w:proofErr w:type="spellEnd"/>
      <w:r w:rsidRPr="00244EAF">
        <w:rPr>
          <w:rFonts w:asciiTheme="majorBidi" w:hAnsiTheme="majorBidi" w:cstheme="majorBidi"/>
          <w:color w:val="000000" w:themeColor="text1"/>
          <w:sz w:val="20"/>
          <w:szCs w:val="20"/>
          <w:lang w:bidi="ar-EG"/>
        </w:rPr>
        <w:t xml:space="preserve"> governorate-Egypt.</w:t>
      </w:r>
      <w:r w:rsidRPr="00244EAF">
        <w:rPr>
          <w:rFonts w:asciiTheme="majorBidi" w:eastAsia="TimesNewRomanPS-BoldMT" w:hAnsiTheme="majorBidi" w:cstheme="majorBidi"/>
          <w:sz w:val="20"/>
          <w:szCs w:val="20"/>
        </w:rPr>
        <w:t xml:space="preserve"> </w:t>
      </w:r>
      <w:r w:rsidRPr="00244EAF">
        <w:rPr>
          <w:rFonts w:asciiTheme="majorBidi" w:hAnsiTheme="majorBidi" w:cstheme="majorBidi"/>
          <w:sz w:val="20"/>
          <w:szCs w:val="20"/>
        </w:rPr>
        <w:t>Oxidation ditch process is used to treat the municipal and domestic sewage. The purpose of wastewater treatment is to remove the contaminants from wastewater with the objective that it is</w:t>
      </w:r>
      <w:r w:rsidRPr="00244EAF">
        <w:rPr>
          <w:rFonts w:asciiTheme="majorBidi" w:eastAsia="TimesNewRomanPS-BoldMT" w:hAnsiTheme="majorBidi" w:cstheme="majorBidi"/>
          <w:sz w:val="20"/>
          <w:szCs w:val="20"/>
        </w:rPr>
        <w:t xml:space="preserve"> </w:t>
      </w:r>
      <w:r w:rsidRPr="00244EAF">
        <w:rPr>
          <w:rFonts w:asciiTheme="majorBidi" w:hAnsiTheme="majorBidi" w:cstheme="majorBidi"/>
          <w:sz w:val="20"/>
          <w:szCs w:val="20"/>
        </w:rPr>
        <w:t>treated enough to be released back into the environment. The untreated sewage generates fouling smell, harmful bacteria, etc. which is hazardous for public health and degrades the environment by librating noxious gases. An oxidation ditch is a form of extended aeration activated sludge. The aeration basin is a large oval shaped tank that resembles a racetrack. Wastewater enters the ditch and is circulated around the track by means of a large horizontal brush/rotor. The rotor assembly is partly submerged in the ditch. As it rotates it pushes the mixed liquor around the "track". The rotor also provides the needed aeration to maintain a DO level of about 2-3 mg/L in the basin. The oxidation ditch effluent passes to the secondary clarifier and RAS is returned to the ditch.</w:t>
      </w:r>
      <w:r w:rsidRPr="00244EAF">
        <w:rPr>
          <w:rFonts w:asciiTheme="majorBidi" w:hAnsiTheme="majorBidi" w:cstheme="majorBidi"/>
          <w:color w:val="000000" w:themeColor="text1"/>
          <w:sz w:val="20"/>
          <w:szCs w:val="20"/>
          <w:lang w:bidi="ar-EG"/>
        </w:rPr>
        <w:t xml:space="preserve"> Samples were collected from the influent and the effluents of plants. The samples were analyzed following standard procedures for the determination of BOD</w:t>
      </w:r>
      <w:r w:rsidRPr="00244EAF">
        <w:rPr>
          <w:rFonts w:asciiTheme="majorBidi" w:hAnsiTheme="majorBidi" w:cstheme="majorBidi"/>
          <w:color w:val="000000" w:themeColor="text1"/>
          <w:sz w:val="20"/>
          <w:szCs w:val="20"/>
          <w:vertAlign w:val="subscript"/>
          <w:lang w:bidi="ar-EG"/>
        </w:rPr>
        <w:t>5</w:t>
      </w:r>
      <w:r w:rsidRPr="00244EAF">
        <w:rPr>
          <w:rFonts w:asciiTheme="majorBidi" w:hAnsiTheme="majorBidi" w:cstheme="majorBidi"/>
          <w:color w:val="000000" w:themeColor="text1"/>
          <w:sz w:val="20"/>
          <w:szCs w:val="20"/>
          <w:lang w:bidi="ar-EG"/>
        </w:rPr>
        <w:t>, COD, ammonia, Total Nitrogen, nitrite, nitrate, total phosphorus, TSS, VSS and other parameters. We found the efficiency removal of total nitrogen and phosphorus not high and needed to upgrade.</w:t>
      </w:r>
      <w:r w:rsidRPr="00244EAF">
        <w:rPr>
          <w:rFonts w:asciiTheme="majorBidi" w:hAnsiTheme="majorBidi" w:cstheme="majorBidi"/>
          <w:sz w:val="20"/>
          <w:szCs w:val="20"/>
        </w:rPr>
        <w:t xml:space="preserve"> The pilot plant was designed to improve the quality of the effluent so we used biological nutrient removal process.  BNR systems are designed to remove only TN or TP, while others remove both.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 (Four-Stage) – continuous-flow suspended-growth process with alternating anoxic/aerobic/anoxic/aerobic stages and Modified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 with addition of an initial anaerobic zone.</w:t>
      </w:r>
    </w:p>
    <w:p w:rsidR="009B1879" w:rsidRPr="00244EAF" w:rsidRDefault="00D47D7F" w:rsidP="00244EAF">
      <w:pPr>
        <w:autoSpaceDE w:val="0"/>
        <w:autoSpaceDN w:val="0"/>
        <w:adjustRightInd w:val="0"/>
        <w:snapToGrid w:val="0"/>
        <w:spacing w:after="0" w:line="240" w:lineRule="auto"/>
        <w:rPr>
          <w:rFonts w:asciiTheme="majorBidi" w:hAnsiTheme="majorBidi" w:cstheme="majorBidi"/>
          <w:b/>
          <w:bCs/>
          <w:color w:val="000000"/>
          <w:sz w:val="20"/>
          <w:szCs w:val="20"/>
        </w:rPr>
      </w:pPr>
      <w:r w:rsidRPr="00244EAF">
        <w:rPr>
          <w:rFonts w:asciiTheme="majorBidi" w:hAnsiTheme="majorBidi" w:cstheme="majorBidi"/>
          <w:b/>
          <w:bCs/>
          <w:sz w:val="20"/>
          <w:szCs w:val="20"/>
        </w:rPr>
        <w:t xml:space="preserve"> </w:t>
      </w:r>
      <w:r w:rsidR="00435341" w:rsidRPr="00244EAF">
        <w:rPr>
          <w:rFonts w:asciiTheme="majorBidi" w:hAnsiTheme="majorBidi" w:cstheme="majorBidi"/>
          <w:b/>
          <w:bCs/>
          <w:color w:val="000000"/>
          <w:sz w:val="20"/>
          <w:szCs w:val="20"/>
        </w:rPr>
        <w:t>[</w:t>
      </w:r>
      <w:proofErr w:type="spellStart"/>
      <w:r w:rsidR="00435341" w:rsidRPr="00244EAF">
        <w:rPr>
          <w:rFonts w:asciiTheme="majorBidi" w:eastAsia="Times New Roman+FPEF" w:hAnsiTheme="majorBidi" w:cstheme="majorBidi"/>
          <w:color w:val="000000"/>
          <w:sz w:val="20"/>
          <w:szCs w:val="20"/>
        </w:rPr>
        <w:t>Mostafa</w:t>
      </w:r>
      <w:proofErr w:type="spellEnd"/>
      <w:r w:rsidR="00435341" w:rsidRPr="00244EAF">
        <w:rPr>
          <w:rFonts w:asciiTheme="majorBidi" w:eastAsia="Times New Roman+FPEF" w:hAnsiTheme="majorBidi" w:cstheme="majorBidi"/>
          <w:color w:val="000000"/>
          <w:sz w:val="20"/>
          <w:szCs w:val="20"/>
        </w:rPr>
        <w:t xml:space="preserve"> M. </w:t>
      </w:r>
      <w:proofErr w:type="spellStart"/>
      <w:r w:rsidR="00435341" w:rsidRPr="00244EAF">
        <w:rPr>
          <w:rFonts w:asciiTheme="majorBidi" w:eastAsia="Times New Roman+FPEF" w:hAnsiTheme="majorBidi" w:cstheme="majorBidi"/>
          <w:color w:val="000000"/>
          <w:sz w:val="20"/>
          <w:szCs w:val="20"/>
        </w:rPr>
        <w:t>Emara</w:t>
      </w:r>
      <w:proofErr w:type="spellEnd"/>
      <w:r w:rsidR="00435341" w:rsidRPr="00244EAF">
        <w:rPr>
          <w:rFonts w:asciiTheme="majorBidi" w:eastAsia="Times New Roman+FPEF" w:hAnsiTheme="majorBidi" w:cstheme="majorBidi"/>
          <w:color w:val="000000"/>
          <w:sz w:val="20"/>
          <w:szCs w:val="20"/>
        </w:rPr>
        <w:t xml:space="preserve">, </w:t>
      </w:r>
      <w:proofErr w:type="spellStart"/>
      <w:r w:rsidR="00435341" w:rsidRPr="00244EAF">
        <w:rPr>
          <w:rFonts w:asciiTheme="majorBidi" w:eastAsia="Times New Roman+FPEF" w:hAnsiTheme="majorBidi" w:cstheme="majorBidi"/>
          <w:color w:val="000000"/>
          <w:sz w:val="20"/>
          <w:szCs w:val="20"/>
        </w:rPr>
        <w:t>Farag</w:t>
      </w:r>
      <w:proofErr w:type="spellEnd"/>
      <w:r w:rsidR="00435341" w:rsidRPr="00244EAF">
        <w:rPr>
          <w:rFonts w:asciiTheme="majorBidi" w:eastAsia="Times New Roman+FPEF" w:hAnsiTheme="majorBidi" w:cstheme="majorBidi"/>
          <w:color w:val="000000"/>
          <w:sz w:val="20"/>
          <w:szCs w:val="20"/>
        </w:rPr>
        <w:t xml:space="preserve"> A. Ahmed, Farouk M. </w:t>
      </w:r>
      <w:proofErr w:type="spellStart"/>
      <w:r w:rsidR="00435341" w:rsidRPr="00244EAF">
        <w:rPr>
          <w:rFonts w:asciiTheme="majorBidi" w:eastAsia="Times New Roman+FPEF" w:hAnsiTheme="majorBidi" w:cstheme="majorBidi"/>
          <w:color w:val="000000"/>
          <w:sz w:val="20"/>
          <w:szCs w:val="20"/>
        </w:rPr>
        <w:t>Abd</w:t>
      </w:r>
      <w:proofErr w:type="spellEnd"/>
      <w:r w:rsidR="00435341" w:rsidRPr="00244EAF">
        <w:rPr>
          <w:rFonts w:asciiTheme="majorBidi" w:eastAsia="Times New Roman+FPEF" w:hAnsiTheme="majorBidi" w:cstheme="majorBidi"/>
          <w:color w:val="000000"/>
          <w:sz w:val="20"/>
          <w:szCs w:val="20"/>
        </w:rPr>
        <w:t xml:space="preserve"> El-Aziz and Ahmed M. A. </w:t>
      </w:r>
      <w:proofErr w:type="spellStart"/>
      <w:r w:rsidR="00435341" w:rsidRPr="00244EAF">
        <w:rPr>
          <w:rFonts w:asciiTheme="majorBidi" w:eastAsia="Times New Roman+FPEF" w:hAnsiTheme="majorBidi" w:cstheme="majorBidi"/>
          <w:color w:val="000000"/>
          <w:sz w:val="20"/>
          <w:szCs w:val="20"/>
        </w:rPr>
        <w:t>Abd</w:t>
      </w:r>
      <w:proofErr w:type="spellEnd"/>
      <w:r w:rsidR="00435341" w:rsidRPr="00244EAF">
        <w:rPr>
          <w:rFonts w:asciiTheme="majorBidi" w:eastAsia="Times New Roman+FPEF" w:hAnsiTheme="majorBidi" w:cstheme="majorBidi"/>
          <w:color w:val="000000"/>
          <w:sz w:val="20"/>
          <w:szCs w:val="20"/>
        </w:rPr>
        <w:t xml:space="preserve"> El -</w:t>
      </w:r>
      <w:proofErr w:type="spellStart"/>
      <w:r w:rsidR="00435341" w:rsidRPr="00244EAF">
        <w:rPr>
          <w:rFonts w:asciiTheme="majorBidi" w:eastAsia="Times New Roman+FPEF" w:hAnsiTheme="majorBidi" w:cstheme="majorBidi"/>
          <w:color w:val="000000"/>
          <w:sz w:val="20"/>
          <w:szCs w:val="20"/>
        </w:rPr>
        <w:t>Razek</w:t>
      </w:r>
      <w:proofErr w:type="spellEnd"/>
      <w:r w:rsidR="00435341" w:rsidRPr="00244EAF">
        <w:rPr>
          <w:rFonts w:asciiTheme="majorBidi" w:eastAsia="Times New Roman+FPEF" w:hAnsiTheme="majorBidi" w:cstheme="majorBidi"/>
          <w:color w:val="000000"/>
          <w:sz w:val="20"/>
          <w:szCs w:val="20"/>
        </w:rPr>
        <w:t>.</w:t>
      </w:r>
      <w:r w:rsidR="00D6131D" w:rsidRPr="00244EAF">
        <w:rPr>
          <w:rFonts w:asciiTheme="majorBidi" w:hAnsiTheme="majorBidi" w:cstheme="majorBidi"/>
          <w:b/>
          <w:bCs/>
          <w:color w:val="000000"/>
          <w:sz w:val="20"/>
          <w:szCs w:val="20"/>
        </w:rPr>
        <w:t xml:space="preserve"> </w:t>
      </w:r>
      <w:r w:rsidR="00435341" w:rsidRPr="00244EAF">
        <w:rPr>
          <w:rFonts w:asciiTheme="majorBidi" w:hAnsiTheme="majorBidi" w:cstheme="majorBidi"/>
          <w:b/>
          <w:bCs/>
          <w:color w:val="000000"/>
          <w:sz w:val="20"/>
          <w:szCs w:val="20"/>
        </w:rPr>
        <w:t>Biological</w:t>
      </w:r>
      <w:r w:rsidR="00244EAF">
        <w:rPr>
          <w:rFonts w:asciiTheme="majorBidi" w:hAnsiTheme="majorBidi" w:cstheme="majorBidi"/>
          <w:b/>
          <w:bCs/>
          <w:color w:val="000000"/>
          <w:sz w:val="20"/>
          <w:szCs w:val="20"/>
        </w:rPr>
        <w:t xml:space="preserve"> </w:t>
      </w:r>
      <w:r w:rsidR="00435341" w:rsidRPr="00244EAF">
        <w:rPr>
          <w:rFonts w:asciiTheme="majorBidi" w:hAnsiTheme="majorBidi" w:cstheme="majorBidi"/>
          <w:b/>
          <w:bCs/>
          <w:color w:val="000000"/>
          <w:sz w:val="20"/>
          <w:szCs w:val="20"/>
        </w:rPr>
        <w:t>Aspects of the Wastewater Treatment Plant “</w:t>
      </w:r>
      <w:proofErr w:type="spellStart"/>
      <w:r w:rsidR="00435341" w:rsidRPr="00244EAF">
        <w:rPr>
          <w:rFonts w:asciiTheme="majorBidi" w:hAnsiTheme="majorBidi" w:cstheme="majorBidi"/>
          <w:b/>
          <w:bCs/>
          <w:color w:val="000000"/>
          <w:sz w:val="20"/>
          <w:szCs w:val="20"/>
        </w:rPr>
        <w:t>Mahala</w:t>
      </w:r>
      <w:proofErr w:type="spellEnd"/>
      <w:r w:rsidR="00435341" w:rsidRPr="00244EAF">
        <w:rPr>
          <w:rFonts w:asciiTheme="majorBidi" w:hAnsiTheme="majorBidi" w:cstheme="majorBidi"/>
          <w:b/>
          <w:bCs/>
          <w:color w:val="000000"/>
          <w:sz w:val="20"/>
          <w:szCs w:val="20"/>
        </w:rPr>
        <w:t xml:space="preserve"> </w:t>
      </w:r>
      <w:proofErr w:type="spellStart"/>
      <w:r w:rsidR="00435341" w:rsidRPr="00244EAF">
        <w:rPr>
          <w:rFonts w:asciiTheme="majorBidi" w:hAnsiTheme="majorBidi" w:cstheme="majorBidi"/>
          <w:b/>
          <w:bCs/>
          <w:color w:val="000000"/>
          <w:sz w:val="20"/>
          <w:szCs w:val="20"/>
        </w:rPr>
        <w:t>Marhoom</w:t>
      </w:r>
      <w:proofErr w:type="spellEnd"/>
      <w:r w:rsidR="00435341" w:rsidRPr="00244EAF">
        <w:rPr>
          <w:rFonts w:asciiTheme="majorBidi" w:hAnsiTheme="majorBidi" w:cstheme="majorBidi"/>
          <w:b/>
          <w:bCs/>
          <w:color w:val="000000"/>
          <w:sz w:val="20"/>
          <w:szCs w:val="20"/>
        </w:rPr>
        <w:t xml:space="preserve"> ” in Egypt and modified with </w:t>
      </w:r>
      <w:proofErr w:type="spellStart"/>
      <w:r w:rsidR="00435341" w:rsidRPr="00244EAF">
        <w:rPr>
          <w:rFonts w:asciiTheme="majorBidi" w:hAnsiTheme="majorBidi" w:cstheme="majorBidi"/>
          <w:b/>
          <w:bCs/>
          <w:color w:val="000000"/>
          <w:sz w:val="20"/>
          <w:szCs w:val="20"/>
        </w:rPr>
        <w:t>bardenphoprocesses</w:t>
      </w:r>
      <w:proofErr w:type="spellEnd"/>
      <w:r w:rsidR="00435341" w:rsidRPr="00244EAF">
        <w:rPr>
          <w:rFonts w:asciiTheme="majorBidi" w:hAnsiTheme="majorBidi" w:cstheme="majorBidi"/>
          <w:b/>
          <w:bCs/>
          <w:color w:val="000000"/>
          <w:sz w:val="20"/>
          <w:szCs w:val="20"/>
        </w:rPr>
        <w:t xml:space="preserve">. </w:t>
      </w:r>
      <w:r w:rsidR="00435341" w:rsidRPr="00244EAF">
        <w:rPr>
          <w:rFonts w:asciiTheme="majorBidi" w:hAnsiTheme="majorBidi" w:cstheme="majorBidi"/>
          <w:i/>
          <w:iCs/>
          <w:color w:val="000000"/>
          <w:sz w:val="20"/>
          <w:szCs w:val="20"/>
        </w:rPr>
        <w:t xml:space="preserve">Nat </w:t>
      </w:r>
      <w:proofErr w:type="spellStart"/>
      <w:r w:rsidR="00435341" w:rsidRPr="00244EAF">
        <w:rPr>
          <w:rFonts w:asciiTheme="majorBidi" w:hAnsiTheme="majorBidi" w:cstheme="majorBidi"/>
          <w:i/>
          <w:iCs/>
          <w:color w:val="000000"/>
          <w:sz w:val="20"/>
          <w:szCs w:val="20"/>
        </w:rPr>
        <w:t>Sci</w:t>
      </w:r>
      <w:proofErr w:type="spellEnd"/>
      <w:r w:rsidR="00435341" w:rsidRPr="00244EAF">
        <w:rPr>
          <w:rFonts w:asciiTheme="majorBidi" w:hAnsiTheme="majorBidi" w:cstheme="majorBidi"/>
          <w:i/>
          <w:iCs/>
          <w:color w:val="000000"/>
          <w:sz w:val="20"/>
          <w:szCs w:val="20"/>
        </w:rPr>
        <w:t xml:space="preserve"> </w:t>
      </w:r>
      <w:r w:rsidR="00435341" w:rsidRPr="00244EAF">
        <w:rPr>
          <w:rFonts w:asciiTheme="majorBidi" w:eastAsia="Times New Roman+FPEF" w:hAnsiTheme="majorBidi" w:cstheme="majorBidi"/>
          <w:color w:val="000000"/>
          <w:sz w:val="20"/>
          <w:szCs w:val="20"/>
        </w:rPr>
        <w:t>2014;12(10):41-51]. (ISSN: 1545-0740).</w:t>
      </w:r>
      <w:r w:rsidR="0083557F">
        <w:rPr>
          <w:rFonts w:asciiTheme="majorBidi" w:eastAsia="Times New Roman+FPEF" w:hAnsiTheme="majorBidi" w:cstheme="majorBidi"/>
          <w:color w:val="000000"/>
          <w:sz w:val="20"/>
          <w:szCs w:val="20"/>
        </w:rPr>
        <w:t xml:space="preserve"> </w:t>
      </w:r>
      <w:r w:rsidR="00435341" w:rsidRPr="00244EAF">
        <w:rPr>
          <w:rFonts w:asciiTheme="majorBidi" w:eastAsia="Times New Roman+FPEF" w:hAnsiTheme="majorBidi" w:cstheme="majorBidi"/>
          <w:color w:val="0000FF"/>
          <w:sz w:val="20"/>
          <w:szCs w:val="20"/>
        </w:rPr>
        <w:t>http://www.sciencepub.net/nature</w:t>
      </w:r>
      <w:r w:rsidR="00435341" w:rsidRPr="00244EAF">
        <w:rPr>
          <w:rFonts w:asciiTheme="majorBidi" w:eastAsia="Times New Roman+FPEF" w:hAnsiTheme="majorBidi" w:cstheme="majorBidi"/>
          <w:color w:val="000000"/>
          <w:sz w:val="20"/>
          <w:szCs w:val="20"/>
        </w:rPr>
        <w:t>. 5</w:t>
      </w:r>
    </w:p>
    <w:p w:rsidR="00811FFF" w:rsidRPr="00244EAF" w:rsidRDefault="00811FFF" w:rsidP="00244EAF">
      <w:pPr>
        <w:autoSpaceDE w:val="0"/>
        <w:autoSpaceDN w:val="0"/>
        <w:adjustRightInd w:val="0"/>
        <w:snapToGrid w:val="0"/>
        <w:spacing w:after="0" w:line="240" w:lineRule="auto"/>
        <w:jc w:val="both"/>
        <w:rPr>
          <w:rFonts w:asciiTheme="majorBidi" w:hAnsiTheme="majorBidi" w:cstheme="majorBidi"/>
          <w:b/>
          <w:bCs/>
          <w:i/>
          <w:iCs/>
          <w:sz w:val="20"/>
          <w:szCs w:val="20"/>
        </w:rPr>
      </w:pPr>
    </w:p>
    <w:p w:rsidR="00D47D7F" w:rsidRPr="00244EAF" w:rsidRDefault="00D47D7F" w:rsidP="00244EAF">
      <w:pPr>
        <w:autoSpaceDE w:val="0"/>
        <w:autoSpaceDN w:val="0"/>
        <w:adjustRightInd w:val="0"/>
        <w:snapToGrid w:val="0"/>
        <w:spacing w:after="0" w:line="240" w:lineRule="auto"/>
        <w:jc w:val="both"/>
        <w:rPr>
          <w:rFonts w:asciiTheme="majorBidi" w:hAnsiTheme="majorBidi" w:cstheme="majorBidi"/>
          <w:b/>
          <w:bCs/>
          <w:i/>
          <w:iCs/>
          <w:sz w:val="20"/>
          <w:szCs w:val="20"/>
        </w:rPr>
      </w:pPr>
      <w:r w:rsidRPr="00244EAF">
        <w:rPr>
          <w:rFonts w:asciiTheme="majorBidi" w:hAnsiTheme="majorBidi" w:cstheme="majorBidi"/>
          <w:b/>
          <w:bCs/>
          <w:i/>
          <w:iCs/>
          <w:sz w:val="20"/>
          <w:szCs w:val="20"/>
        </w:rPr>
        <w:t>Key</w:t>
      </w:r>
      <w:r w:rsidR="009B1879" w:rsidRPr="00244EAF">
        <w:rPr>
          <w:rFonts w:asciiTheme="majorBidi" w:hAnsiTheme="majorBidi" w:cstheme="majorBidi"/>
          <w:b/>
          <w:bCs/>
          <w:i/>
          <w:iCs/>
          <w:sz w:val="20"/>
          <w:szCs w:val="20"/>
        </w:rPr>
        <w:t xml:space="preserve"> </w:t>
      </w:r>
      <w:r w:rsidRPr="00244EAF">
        <w:rPr>
          <w:rFonts w:asciiTheme="majorBidi" w:hAnsiTheme="majorBidi" w:cstheme="majorBidi"/>
          <w:b/>
          <w:bCs/>
          <w:i/>
          <w:iCs/>
          <w:sz w:val="20"/>
          <w:szCs w:val="20"/>
        </w:rPr>
        <w:t xml:space="preserve">words: </w:t>
      </w:r>
      <w:r w:rsidRPr="00244EAF">
        <w:rPr>
          <w:rFonts w:ascii="TimesNewRoman" w:hAnsi="TimesNewRoman" w:cs="TimesNewRoman"/>
          <w:sz w:val="20"/>
          <w:szCs w:val="20"/>
        </w:rPr>
        <w:t xml:space="preserve">Sewage, Oxidation ditch, Enhanced Nutrient Removal, nitrogen, </w:t>
      </w:r>
      <w:r w:rsidR="002E483D" w:rsidRPr="00244EAF">
        <w:rPr>
          <w:rFonts w:ascii="TimesNewRoman" w:hAnsi="TimesNewRoman" w:cs="TimesNewRoman"/>
          <w:sz w:val="20"/>
          <w:szCs w:val="20"/>
        </w:rPr>
        <w:t xml:space="preserve">phosphorus, </w:t>
      </w:r>
      <w:r w:rsidRPr="00244EAF">
        <w:rPr>
          <w:rFonts w:ascii="TimesNewRoman" w:hAnsi="TimesNewRoman" w:cs="TimesNewRoman"/>
          <w:sz w:val="20"/>
          <w:szCs w:val="20"/>
        </w:rPr>
        <w:t xml:space="preserve">nutrient limitation, nitrification, </w:t>
      </w:r>
      <w:proofErr w:type="spellStart"/>
      <w:r w:rsidRPr="00244EAF">
        <w:rPr>
          <w:rFonts w:ascii="TimesNewRoman" w:hAnsi="TimesNewRoman" w:cs="TimesNewRoman"/>
          <w:sz w:val="20"/>
          <w:szCs w:val="20"/>
        </w:rPr>
        <w:t>denitrification</w:t>
      </w:r>
      <w:proofErr w:type="spellEnd"/>
      <w:r w:rsidRPr="00244EAF">
        <w:rPr>
          <w:rFonts w:ascii="TimesNewRoman" w:hAnsi="TimesNewRoman" w:cs="TimesNewRoman"/>
          <w:sz w:val="20"/>
          <w:szCs w:val="20"/>
        </w:rPr>
        <w:t>.</w:t>
      </w:r>
    </w:p>
    <w:p w:rsidR="009B1879" w:rsidRDefault="009B1879" w:rsidP="00244EAF">
      <w:pPr>
        <w:adjustRightInd w:val="0"/>
        <w:snapToGrid w:val="0"/>
        <w:spacing w:after="0" w:line="240" w:lineRule="auto"/>
        <w:rPr>
          <w:rFonts w:asciiTheme="majorBidi" w:hAnsiTheme="majorBidi" w:cstheme="majorBidi"/>
          <w:b/>
          <w:bCs/>
          <w:color w:val="000000"/>
          <w:sz w:val="20"/>
          <w:szCs w:val="20"/>
        </w:rPr>
      </w:pPr>
    </w:p>
    <w:p w:rsidR="004136CB" w:rsidRPr="00244EAF" w:rsidRDefault="004136CB" w:rsidP="00244EAF">
      <w:pPr>
        <w:adjustRightInd w:val="0"/>
        <w:snapToGrid w:val="0"/>
        <w:spacing w:after="0" w:line="240" w:lineRule="auto"/>
        <w:rPr>
          <w:rFonts w:asciiTheme="majorBidi" w:hAnsiTheme="majorBidi" w:cstheme="majorBidi"/>
          <w:b/>
          <w:bCs/>
          <w:color w:val="000000"/>
          <w:sz w:val="20"/>
          <w:szCs w:val="20"/>
        </w:rPr>
        <w:sectPr w:rsidR="004136CB" w:rsidRPr="00244EAF" w:rsidSect="00244EAF">
          <w:headerReference w:type="default" r:id="rId8"/>
          <w:footerReference w:type="default" r:id="rId9"/>
          <w:pgSz w:w="12240" w:h="15840" w:code="1"/>
          <w:pgMar w:top="1440" w:right="1440" w:bottom="1440" w:left="1440" w:header="720" w:footer="720" w:gutter="0"/>
          <w:pgNumType w:start="41"/>
          <w:cols w:space="720"/>
          <w:docGrid w:linePitch="360"/>
        </w:sectPr>
      </w:pPr>
    </w:p>
    <w:p w:rsidR="009B1879" w:rsidRPr="00244EAF" w:rsidRDefault="002E483D"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b/>
          <w:bCs/>
          <w:color w:val="000000"/>
          <w:sz w:val="20"/>
          <w:szCs w:val="20"/>
        </w:rPr>
        <w:lastRenderedPageBreak/>
        <w:t>1. Introduction</w:t>
      </w:r>
    </w:p>
    <w:p w:rsidR="009B1879" w:rsidRPr="00244EAF" w:rsidRDefault="009B1879" w:rsidP="00244EAF">
      <w:pPr>
        <w:autoSpaceDE w:val="0"/>
        <w:autoSpaceDN w:val="0"/>
        <w:adjustRightInd w:val="0"/>
        <w:snapToGrid w:val="0"/>
        <w:spacing w:after="0" w:line="240" w:lineRule="auto"/>
        <w:jc w:val="both"/>
        <w:rPr>
          <w:rFonts w:ascii="Times New Roman" w:hAnsi="Times New Roman" w:cs="Times New Roman"/>
          <w:sz w:val="20"/>
          <w:szCs w:val="20"/>
        </w:rPr>
      </w:pPr>
      <w:r w:rsidRPr="00244EAF">
        <w:rPr>
          <w:sz w:val="20"/>
          <w:szCs w:val="20"/>
        </w:rPr>
        <w:t xml:space="preserve">   </w:t>
      </w:r>
      <w:r w:rsidRPr="00244EAF">
        <w:rPr>
          <w:rFonts w:ascii="Times New Roman" w:hAnsi="Times New Roman" w:cs="Times New Roman"/>
          <w:sz w:val="20"/>
          <w:szCs w:val="20"/>
        </w:rPr>
        <w:t>Sewage/wastewater treatment plants generally per</w:t>
      </w:r>
      <w:r w:rsidRPr="00244EAF">
        <w:rPr>
          <w:rFonts w:ascii="Times New Roman" w:hAnsi="Times New Roman" w:cs="Times New Roman"/>
          <w:sz w:val="20"/>
          <w:szCs w:val="20"/>
        </w:rPr>
        <w:softHyphen/>
        <w:t>form biological treatment using microorganisms called activated sludge. Activated sludge contains diverse microorganisms which form a complex ecological sys</w:t>
      </w:r>
      <w:r w:rsidRPr="00244EAF">
        <w:rPr>
          <w:rFonts w:ascii="Times New Roman" w:hAnsi="Times New Roman" w:cs="Times New Roman"/>
          <w:sz w:val="20"/>
          <w:szCs w:val="20"/>
        </w:rPr>
        <w:softHyphen/>
        <w:t>tem involving reproduction, death, and predation. Con</w:t>
      </w:r>
      <w:r w:rsidRPr="00244EAF">
        <w:rPr>
          <w:rFonts w:ascii="Times New Roman" w:hAnsi="Times New Roman" w:cs="Times New Roman"/>
          <w:sz w:val="20"/>
          <w:szCs w:val="20"/>
        </w:rPr>
        <w:softHyphen/>
        <w:t>sequently, microorganism treatment performance natu</w:t>
      </w:r>
      <w:r w:rsidRPr="00244EAF">
        <w:rPr>
          <w:rFonts w:ascii="Times New Roman" w:hAnsi="Times New Roman" w:cs="Times New Roman"/>
          <w:sz w:val="20"/>
          <w:szCs w:val="20"/>
        </w:rPr>
        <w:softHyphen/>
        <w:t>rally changes with the change in the operating condition of the plant, but also with one in influent quality. At sites where plant design and operation control are per</w:t>
      </w:r>
      <w:r w:rsidRPr="00244EAF">
        <w:rPr>
          <w:rFonts w:ascii="Times New Roman" w:hAnsi="Times New Roman" w:cs="Times New Roman"/>
          <w:sz w:val="20"/>
          <w:szCs w:val="20"/>
        </w:rPr>
        <w:softHyphen/>
        <w:t>formed, it had been considered difficult to adapt simula</w:t>
      </w:r>
      <w:r w:rsidRPr="00244EAF">
        <w:rPr>
          <w:rFonts w:ascii="Times New Roman" w:hAnsi="Times New Roman" w:cs="Times New Roman"/>
          <w:sz w:val="20"/>
          <w:szCs w:val="20"/>
        </w:rPr>
        <w:softHyphen/>
        <w:t>tion technologies to sewage/wastewater treatment plants, and until now, simulation technologies have not reached practical application</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Chaussade</w:t>
      </w:r>
      <w:proofErr w:type="spellEnd"/>
      <w:r w:rsidR="001424B0" w:rsidRPr="00244EAF">
        <w:rPr>
          <w:rFonts w:asciiTheme="majorBidi" w:hAnsiTheme="majorBidi" w:cstheme="majorBidi"/>
          <w:sz w:val="20"/>
          <w:szCs w:val="20"/>
        </w:rPr>
        <w:t xml:space="preserve"> et al.,(2007).</w:t>
      </w:r>
    </w:p>
    <w:p w:rsidR="009B1879" w:rsidRPr="00244EAF" w:rsidRDefault="009B1879" w:rsidP="00244EAF">
      <w:pPr>
        <w:autoSpaceDE w:val="0"/>
        <w:autoSpaceDN w:val="0"/>
        <w:adjustRightInd w:val="0"/>
        <w:snapToGrid w:val="0"/>
        <w:spacing w:after="0" w:line="240" w:lineRule="auto"/>
        <w:jc w:val="both"/>
        <w:rPr>
          <w:rFonts w:ascii="Times-Roman" w:hAnsi="Times-Roman" w:cs="Times-Roman"/>
          <w:sz w:val="20"/>
          <w:szCs w:val="20"/>
        </w:rPr>
      </w:pPr>
      <w:r w:rsidRPr="00244EAF">
        <w:rPr>
          <w:rFonts w:ascii="Times-Roman" w:hAnsi="Times-Roman" w:cs="Times-Roman"/>
          <w:sz w:val="20"/>
          <w:szCs w:val="20"/>
        </w:rPr>
        <w:t xml:space="preserve">   </w:t>
      </w:r>
      <w:r w:rsidRPr="00244EAF">
        <w:rPr>
          <w:rFonts w:ascii="Times New Roman" w:hAnsi="Times New Roman" w:cs="Times New Roman"/>
          <w:sz w:val="20"/>
          <w:szCs w:val="20"/>
        </w:rPr>
        <w:t>An oxidation ditch is a modified activated sludge biological treatment process that uses long solids retention times (</w:t>
      </w:r>
      <w:proofErr w:type="spellStart"/>
      <w:r w:rsidRPr="00244EAF">
        <w:rPr>
          <w:rFonts w:ascii="Times New Roman" w:hAnsi="Times New Roman" w:cs="Times New Roman"/>
          <w:sz w:val="20"/>
          <w:szCs w:val="20"/>
        </w:rPr>
        <w:t>SRTs</w:t>
      </w:r>
      <w:proofErr w:type="spellEnd"/>
      <w:r w:rsidRPr="00244EAF">
        <w:rPr>
          <w:rFonts w:ascii="Times New Roman" w:hAnsi="Times New Roman" w:cs="Times New Roman"/>
          <w:sz w:val="20"/>
          <w:szCs w:val="20"/>
        </w:rPr>
        <w:t xml:space="preserve">) to remove biodegradable organics. The typical oxidation ditch is equipped with aeration rotors or brushes that provide aeration and </w:t>
      </w:r>
      <w:r w:rsidRPr="00244EAF">
        <w:rPr>
          <w:rFonts w:ascii="Times New Roman" w:hAnsi="Times New Roman" w:cs="Times New Roman"/>
          <w:sz w:val="20"/>
          <w:szCs w:val="20"/>
        </w:rPr>
        <w:lastRenderedPageBreak/>
        <w:t>circulation. The</w:t>
      </w:r>
      <w:r w:rsidRPr="00244EAF">
        <w:rPr>
          <w:rFonts w:ascii="Times-Roman" w:hAnsi="Times-Roman" w:cs="Times-Roman"/>
          <w:sz w:val="20"/>
          <w:szCs w:val="20"/>
        </w:rPr>
        <w:t xml:space="preserve"> </w:t>
      </w:r>
      <w:r w:rsidRPr="00244EAF">
        <w:rPr>
          <w:rFonts w:ascii="Times New Roman" w:hAnsi="Times New Roman" w:cs="Times New Roman"/>
          <w:sz w:val="20"/>
          <w:szCs w:val="20"/>
        </w:rPr>
        <w:t>wastewater moves through the ditch at 1 to 2 ft/s. The ditch may be designed for continuous or intermittent operation</w:t>
      </w:r>
      <w:r w:rsidR="001424B0" w:rsidRPr="00244EAF">
        <w:rPr>
          <w:rFonts w:ascii="Times New Roman" w:hAnsi="Times New Roman" w:cs="Times New Roman"/>
          <w:sz w:val="20"/>
          <w:szCs w:val="20"/>
        </w:rPr>
        <w:t xml:space="preserve"> </w:t>
      </w:r>
      <w:proofErr w:type="spellStart"/>
      <w:r w:rsidR="001424B0" w:rsidRPr="00244EAF">
        <w:rPr>
          <w:rFonts w:ascii="Times New Roman" w:hAnsi="Times New Roman" w:cs="Times New Roman"/>
          <w:sz w:val="20"/>
          <w:szCs w:val="20"/>
        </w:rPr>
        <w:t>Tchobanoglous</w:t>
      </w:r>
      <w:proofErr w:type="spellEnd"/>
      <w:r w:rsidR="001424B0" w:rsidRPr="00244EAF">
        <w:rPr>
          <w:rFonts w:ascii="Times New Roman" w:hAnsi="Times New Roman" w:cs="Times New Roman"/>
          <w:sz w:val="20"/>
          <w:szCs w:val="20"/>
        </w:rPr>
        <w:t xml:space="preserve"> et al.,(2003).</w:t>
      </w:r>
    </w:p>
    <w:p w:rsidR="009B1879" w:rsidRPr="00244EAF" w:rsidRDefault="009B1879" w:rsidP="00244EAF">
      <w:pPr>
        <w:autoSpaceDE w:val="0"/>
        <w:autoSpaceDN w:val="0"/>
        <w:adjustRightInd w:val="0"/>
        <w:snapToGrid w:val="0"/>
        <w:spacing w:after="0" w:line="240" w:lineRule="auto"/>
        <w:jc w:val="both"/>
        <w:rPr>
          <w:rFonts w:ascii="Times New Roman" w:hAnsi="Times New Roman" w:cs="Times New Roman"/>
          <w:sz w:val="20"/>
          <w:szCs w:val="20"/>
        </w:rPr>
      </w:pPr>
      <w:r w:rsidRPr="00244EAF">
        <w:rPr>
          <w:rFonts w:ascii="Times New Roman" w:hAnsi="Times New Roman" w:cs="Times New Roman"/>
          <w:sz w:val="20"/>
          <w:szCs w:val="20"/>
        </w:rPr>
        <w:t xml:space="preserve">   An oxidation ditch is a modified activated sludge biological treatment process that utilizes long solids retention times (</w:t>
      </w:r>
      <w:proofErr w:type="spellStart"/>
      <w:r w:rsidRPr="00244EAF">
        <w:rPr>
          <w:rFonts w:ascii="Times New Roman" w:hAnsi="Times New Roman" w:cs="Times New Roman"/>
          <w:sz w:val="20"/>
          <w:szCs w:val="20"/>
        </w:rPr>
        <w:t>SRTs</w:t>
      </w:r>
      <w:proofErr w:type="spellEnd"/>
      <w:r w:rsidRPr="00244EAF">
        <w:rPr>
          <w:rFonts w:ascii="Times New Roman" w:hAnsi="Times New Roman" w:cs="Times New Roman"/>
          <w:sz w:val="20"/>
          <w:szCs w:val="20"/>
        </w:rPr>
        <w:t>) to remove biodegradable organics. Oxidation ditches are typically complete mix systems, but they can be modified to approach plug flow conditions. (Note: as conditions approach plug flow, diffused air must be used to provide enough mixing. The system will also no longer operate as an oxidation ditch). Typical oxidation ditch treatment systems consist of a single or multichannel configuration within a ring, oval, or horseshoe-shaped basin. As a result, oxidation ditches are called “racetrack type” reactors. Horizontally or vertically mounted aerators provide circulation, oxygen transfer, and aeration in the ditch.</w:t>
      </w:r>
      <w:r w:rsidRPr="00244EAF">
        <w:rPr>
          <w:rFonts w:asciiTheme="majorBidi" w:hAnsiTheme="majorBidi" w:cstheme="majorBidi"/>
          <w:sz w:val="20"/>
          <w:szCs w:val="20"/>
          <w:vertAlign w:val="superscript"/>
        </w:rPr>
        <w:t xml:space="preserve"> </w:t>
      </w:r>
      <w:proofErr w:type="spellStart"/>
      <w:r w:rsidR="001424B0" w:rsidRPr="00244EAF">
        <w:rPr>
          <w:rFonts w:asciiTheme="majorBidi" w:hAnsiTheme="majorBidi" w:cstheme="majorBidi"/>
          <w:sz w:val="20"/>
          <w:szCs w:val="20"/>
        </w:rPr>
        <w:t>Qasim</w:t>
      </w:r>
      <w:proofErr w:type="spellEnd"/>
      <w:r w:rsidR="001424B0" w:rsidRPr="00244EAF">
        <w:rPr>
          <w:rFonts w:asciiTheme="majorBidi" w:hAnsiTheme="majorBidi" w:cstheme="majorBidi"/>
          <w:sz w:val="20"/>
          <w:szCs w:val="20"/>
        </w:rPr>
        <w:t xml:space="preserve"> (1999)</w:t>
      </w:r>
      <w:r w:rsidR="00244EAF">
        <w:rPr>
          <w:rFonts w:asciiTheme="majorBidi" w:hAnsiTheme="majorBidi" w:cstheme="majorBidi"/>
          <w:sz w:val="20"/>
          <w:szCs w:val="20"/>
        </w:rPr>
        <w:t>.</w:t>
      </w:r>
    </w:p>
    <w:p w:rsidR="009B1879" w:rsidRPr="00244EAF" w:rsidRDefault="009B1879"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Some ditches are designed with a concrete wedge at the exit of each bend. As the flow comes "out of the </w:t>
      </w:r>
      <w:r w:rsidRPr="00244EAF">
        <w:rPr>
          <w:rFonts w:asciiTheme="majorBidi" w:hAnsiTheme="majorBidi" w:cstheme="majorBidi"/>
          <w:sz w:val="20"/>
          <w:szCs w:val="20"/>
        </w:rPr>
        <w:lastRenderedPageBreak/>
        <w:t>turn", the wedge forces the water at the outside to the inside as it comes down the "straightaway". This helps mix the flow and creates turbulence where settling is most likely to occur. Oxidation ditches, as with other extended air systems, do not have primary treatment. Pretreatment maybe limited to bar screens.       This means that grit will not be removed until it settles out in the oxidation ditch. The grit buildup in the ditch can result in odors and loss of detention time. It should be removed anytime the unit is drained for service</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Seviour</w:t>
      </w:r>
      <w:proofErr w:type="spellEnd"/>
      <w:r w:rsidR="001424B0" w:rsidRPr="00244EAF">
        <w:rPr>
          <w:rFonts w:asciiTheme="majorBidi" w:hAnsiTheme="majorBidi" w:cstheme="majorBidi"/>
          <w:sz w:val="20"/>
          <w:szCs w:val="20"/>
        </w:rPr>
        <w:t xml:space="preserve"> (2010)</w:t>
      </w:r>
      <w:r w:rsidRPr="00244EAF">
        <w:rPr>
          <w:rFonts w:asciiTheme="majorBidi" w:hAnsiTheme="majorBidi" w:cstheme="majorBidi"/>
          <w:sz w:val="20"/>
          <w:szCs w:val="20"/>
        </w:rPr>
        <w:t>.</w:t>
      </w:r>
    </w:p>
    <w:p w:rsidR="009B1879" w:rsidRPr="00244EAF" w:rsidRDefault="009B1879" w:rsidP="00244EAF">
      <w:pPr>
        <w:autoSpaceDE w:val="0"/>
        <w:autoSpaceDN w:val="0"/>
        <w:adjustRightInd w:val="0"/>
        <w:snapToGrid w:val="0"/>
        <w:spacing w:after="0" w:line="240" w:lineRule="auto"/>
        <w:jc w:val="both"/>
        <w:rPr>
          <w:rFonts w:ascii="Times New Roman" w:hAnsi="Times New Roman" w:cs="Times New Roman"/>
          <w:sz w:val="20"/>
          <w:szCs w:val="20"/>
        </w:rPr>
      </w:pPr>
      <w:r w:rsidRPr="00244EAF">
        <w:rPr>
          <w:rFonts w:ascii="Times New Roman" w:hAnsi="Times New Roman" w:cs="Times New Roman"/>
          <w:sz w:val="20"/>
          <w:szCs w:val="20"/>
        </w:rPr>
        <w:t xml:space="preserve">   Surface aerators, such as brush rotors, disc aerators, draft tube aerators, or fine bubble diffusers are used to circulate the mixed liquor. The mixing process entrains oxygen into the mixed liquor to foster microbial growth and the motive velocity ensures contact of microorganisms with the incoming wastewater. The aeration sharply increases the dissolved oxygen (DO) concentration but decreases as biomass uptake oxygen as the mixed liquor travels through the ditch. Solids are maintained in suspension as the mixed liquor circulates around the ditch. If design </w:t>
      </w:r>
      <w:proofErr w:type="spellStart"/>
      <w:r w:rsidRPr="00244EAF">
        <w:rPr>
          <w:rFonts w:ascii="Times New Roman" w:hAnsi="Times New Roman" w:cs="Times New Roman"/>
          <w:sz w:val="20"/>
          <w:szCs w:val="20"/>
        </w:rPr>
        <w:t>SRTs</w:t>
      </w:r>
      <w:proofErr w:type="spellEnd"/>
      <w:r w:rsidRPr="00244EAF">
        <w:rPr>
          <w:rFonts w:ascii="Times New Roman" w:hAnsi="Times New Roman" w:cs="Times New Roman"/>
          <w:sz w:val="20"/>
          <w:szCs w:val="20"/>
        </w:rPr>
        <w:t xml:space="preserve"> are selected for nitrification, a high degree of nitrification will occur. Oxidation ditch effluent is usually settled in a separate secondary clarifier. An anaerobic tank may be added prior to the ditch to enhance biological phosphorus removal</w:t>
      </w:r>
      <w:r w:rsidR="001424B0" w:rsidRPr="00244EAF">
        <w:rPr>
          <w:rFonts w:asciiTheme="majorBidi" w:hAnsiTheme="majorBidi" w:cstheme="majorBidi"/>
          <w:sz w:val="20"/>
          <w:szCs w:val="20"/>
        </w:rPr>
        <w:t xml:space="preserve"> Metcalf &amp; Eddy</w:t>
      </w:r>
      <w:r w:rsidR="00D6131D" w:rsidRPr="00244EAF">
        <w:rPr>
          <w:rFonts w:asciiTheme="majorBidi" w:hAnsiTheme="majorBidi" w:cstheme="majorBidi"/>
          <w:sz w:val="20"/>
          <w:szCs w:val="20"/>
        </w:rPr>
        <w:t xml:space="preserve"> </w:t>
      </w:r>
      <w:r w:rsidR="001424B0" w:rsidRPr="00244EAF">
        <w:rPr>
          <w:rFonts w:asciiTheme="majorBidi" w:hAnsiTheme="majorBidi" w:cstheme="majorBidi"/>
          <w:sz w:val="20"/>
          <w:szCs w:val="20"/>
        </w:rPr>
        <w:t>(2003).</w:t>
      </w:r>
    </w:p>
    <w:p w:rsidR="009B1879" w:rsidRPr="00244EAF" w:rsidRDefault="009B1879" w:rsidP="00244EAF">
      <w:pPr>
        <w:autoSpaceDE w:val="0"/>
        <w:autoSpaceDN w:val="0"/>
        <w:adjustRightInd w:val="0"/>
        <w:snapToGrid w:val="0"/>
        <w:spacing w:after="0" w:line="240" w:lineRule="auto"/>
        <w:jc w:val="both"/>
        <w:rPr>
          <w:rFonts w:ascii="Times New Roman" w:hAnsi="Times New Roman" w:cs="Times New Roman"/>
          <w:sz w:val="20"/>
          <w:szCs w:val="20"/>
        </w:rPr>
      </w:pPr>
      <w:r w:rsidRPr="00244EAF">
        <w:rPr>
          <w:rFonts w:ascii="Times New Roman" w:hAnsi="Times New Roman" w:cs="Times New Roman"/>
          <w:sz w:val="20"/>
          <w:szCs w:val="20"/>
        </w:rPr>
        <w:t xml:space="preserve">   The oxidation ditch system combines the processes of oxidation and sedimentation by means of </w:t>
      </w:r>
      <w:r w:rsidRPr="00244EAF">
        <w:rPr>
          <w:rFonts w:ascii="Times New Roman" w:hAnsi="Times New Roman" w:cs="Times New Roman"/>
          <w:sz w:val="20"/>
          <w:szCs w:val="20"/>
        </w:rPr>
        <w:lastRenderedPageBreak/>
        <w:t>mechanical aeration and final clarification. The system involves a closed ring-shaped ditch in which untreated wastewater is introduced into the ditch where it is mechanically aerated by a paddle wheel or brush aeration rotor. The rotor is mounted on a revolving horizontal shaft that</w:t>
      </w:r>
      <w:r w:rsidR="002E483D" w:rsidRPr="00244EAF">
        <w:rPr>
          <w:rFonts w:ascii="Times New Roman" w:hAnsi="Times New Roman" w:cs="Times New Roman"/>
          <w:sz w:val="20"/>
          <w:szCs w:val="20"/>
        </w:rPr>
        <w:t xml:space="preserve"> </w:t>
      </w:r>
      <w:r w:rsidRPr="00244EAF">
        <w:rPr>
          <w:rFonts w:ascii="Times New Roman" w:hAnsi="Times New Roman" w:cs="Times New Roman"/>
          <w:sz w:val="20"/>
          <w:szCs w:val="20"/>
        </w:rPr>
        <w:t>is partly submerged in the wastewater for oxygenation and circulation of the ditch contents.</w:t>
      </w:r>
      <w:r w:rsidR="00D6131D" w:rsidRPr="00244EAF">
        <w:rPr>
          <w:rFonts w:ascii="Times New Roman" w:hAnsi="Times New Roman" w:cs="Times New Roman"/>
          <w:sz w:val="20"/>
          <w:szCs w:val="20"/>
        </w:rPr>
        <w:t xml:space="preserve"> </w:t>
      </w:r>
      <w:r w:rsidRPr="00244EAF">
        <w:rPr>
          <w:rFonts w:ascii="Times New Roman" w:hAnsi="Times New Roman" w:cs="Times New Roman"/>
          <w:sz w:val="20"/>
          <w:szCs w:val="20"/>
        </w:rPr>
        <w:t xml:space="preserve">The ditch effluent is clarified and the settled sludge is returned to maintain a </w:t>
      </w:r>
      <w:r w:rsidR="00D6131D" w:rsidRPr="00244EAF">
        <w:rPr>
          <w:rFonts w:ascii="Times New Roman" w:hAnsi="Times New Roman" w:cs="Times New Roman"/>
          <w:sz w:val="20"/>
          <w:szCs w:val="20"/>
        </w:rPr>
        <w:t>desirable MLSS</w:t>
      </w:r>
      <w:r w:rsidRPr="00244EAF">
        <w:rPr>
          <w:rFonts w:ascii="Times New Roman" w:hAnsi="Times New Roman" w:cs="Times New Roman"/>
          <w:sz w:val="20"/>
          <w:szCs w:val="20"/>
        </w:rPr>
        <w:t xml:space="preserve"> concentration. The MLSS concentration generally ranges from 2,500 mg/l to 3,500 mg/l; however, this is dependent upon the surface area provided for sedimentation, the rate of sludge return, and the aeration process</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Ghaly</w:t>
      </w:r>
      <w:proofErr w:type="spellEnd"/>
      <w:r w:rsidR="001424B0" w:rsidRPr="00244EAF">
        <w:rPr>
          <w:rFonts w:asciiTheme="majorBidi" w:hAnsiTheme="majorBidi" w:cstheme="majorBidi"/>
          <w:sz w:val="20"/>
          <w:szCs w:val="20"/>
        </w:rPr>
        <w:t xml:space="preserve"> and Thistle</w:t>
      </w:r>
      <w:r w:rsidR="00D6131D" w:rsidRPr="00244EAF">
        <w:rPr>
          <w:rFonts w:asciiTheme="majorBidi" w:hAnsiTheme="majorBidi" w:cstheme="majorBidi"/>
          <w:sz w:val="20"/>
          <w:szCs w:val="20"/>
        </w:rPr>
        <w:t xml:space="preserve"> </w:t>
      </w:r>
      <w:r w:rsidR="001424B0" w:rsidRPr="00244EAF">
        <w:rPr>
          <w:rFonts w:asciiTheme="majorBidi" w:hAnsiTheme="majorBidi" w:cstheme="majorBidi"/>
          <w:sz w:val="20"/>
          <w:szCs w:val="20"/>
        </w:rPr>
        <w:t>(2011)</w:t>
      </w:r>
    </w:p>
    <w:p w:rsidR="00F20815" w:rsidRPr="00244EAF" w:rsidRDefault="00F20815" w:rsidP="00244EAF">
      <w:pPr>
        <w:autoSpaceDE w:val="0"/>
        <w:autoSpaceDN w:val="0"/>
        <w:adjustRightInd w:val="0"/>
        <w:snapToGrid w:val="0"/>
        <w:spacing w:after="0" w:line="240" w:lineRule="auto"/>
        <w:jc w:val="both"/>
        <w:rPr>
          <w:rFonts w:asciiTheme="majorBidi" w:hAnsiTheme="majorBidi" w:cstheme="majorBidi"/>
          <w:b/>
          <w:bCs/>
          <w:i/>
          <w:iCs/>
          <w:sz w:val="20"/>
          <w:szCs w:val="20"/>
        </w:rPr>
      </w:pP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Process </w:t>
      </w:r>
    </w:p>
    <w:p w:rsidR="00F20815" w:rsidRPr="00244EAF" w:rsidRDefault="002E483D" w:rsidP="00244EAF">
      <w:pPr>
        <w:autoSpaceDE w:val="0"/>
        <w:autoSpaceDN w:val="0"/>
        <w:adjustRightInd w:val="0"/>
        <w:snapToGrid w:val="0"/>
        <w:spacing w:after="0" w:line="240" w:lineRule="auto"/>
        <w:jc w:val="both"/>
        <w:rPr>
          <w:rFonts w:asciiTheme="majorBidi" w:hAnsiTheme="majorBidi" w:cstheme="majorBidi"/>
          <w:b/>
          <w:bCs/>
          <w:sz w:val="20"/>
          <w:szCs w:val="20"/>
        </w:rPr>
      </w:pPr>
      <w:r w:rsidRPr="00244EAF">
        <w:rPr>
          <w:rFonts w:ascii="Cambria Math" w:hAnsi="Cambria Math" w:cstheme="majorBidi"/>
          <w:b/>
          <w:bCs/>
          <w:sz w:val="20"/>
          <w:szCs w:val="20"/>
        </w:rPr>
        <w:t>4</w:t>
      </w:r>
      <w:r w:rsidR="00F20815" w:rsidRPr="00244EAF">
        <w:rPr>
          <w:rFonts w:ascii="Cambria Math" w:hAnsi="Cambria Math" w:cstheme="majorBidi"/>
          <w:b/>
          <w:bCs/>
          <w:sz w:val="20"/>
          <w:szCs w:val="20"/>
        </w:rPr>
        <w:t>‐</w:t>
      </w:r>
      <w:r w:rsidR="00F20815" w:rsidRPr="00244EAF">
        <w:rPr>
          <w:rFonts w:asciiTheme="majorBidi" w:hAnsiTheme="majorBidi" w:cstheme="majorBidi"/>
          <w:b/>
          <w:bCs/>
          <w:sz w:val="20"/>
          <w:szCs w:val="20"/>
        </w:rPr>
        <w:t xml:space="preserve">Stage </w:t>
      </w:r>
      <w:proofErr w:type="spellStart"/>
      <w:r w:rsidR="00F20815" w:rsidRPr="00244EAF">
        <w:rPr>
          <w:rFonts w:asciiTheme="majorBidi" w:hAnsiTheme="majorBidi" w:cstheme="majorBidi"/>
          <w:b/>
          <w:bCs/>
          <w:sz w:val="20"/>
          <w:szCs w:val="20"/>
        </w:rPr>
        <w:t>bardenpho</w:t>
      </w:r>
      <w:proofErr w:type="spellEnd"/>
    </w:p>
    <w:p w:rsidR="00F20815" w:rsidRPr="00244EAF" w:rsidRDefault="00F20815" w:rsidP="00244EAF">
      <w:pPr>
        <w:autoSpaceDE w:val="0"/>
        <w:autoSpaceDN w:val="0"/>
        <w:adjustRightInd w:val="0"/>
        <w:snapToGrid w:val="0"/>
        <w:spacing w:after="0" w:line="240" w:lineRule="auto"/>
        <w:jc w:val="both"/>
        <w:rPr>
          <w:rFonts w:asciiTheme="majorBidi" w:hAnsiTheme="majorBidi" w:cstheme="majorBidi"/>
          <w:sz w:val="20"/>
          <w:szCs w:val="20"/>
          <w:vertAlign w:val="superscript"/>
        </w:rPr>
      </w:pPr>
      <w:r w:rsidRPr="00244EAF">
        <w:rPr>
          <w:rFonts w:asciiTheme="majorBidi" w:hAnsiTheme="majorBidi" w:cstheme="majorBidi"/>
          <w:b/>
          <w:bCs/>
          <w:i/>
          <w:iCs/>
          <w:sz w:val="20"/>
          <w:szCs w:val="20"/>
        </w:rPr>
        <w:t xml:space="preserve">     </w:t>
      </w:r>
      <w:r w:rsidR="002E483D" w:rsidRPr="00244EAF">
        <w:rPr>
          <w:rFonts w:asciiTheme="majorBidi" w:hAnsiTheme="majorBidi" w:cstheme="majorBidi"/>
          <w:sz w:val="20"/>
          <w:szCs w:val="20"/>
        </w:rPr>
        <w:t xml:space="preserve">The four-stage </w:t>
      </w:r>
      <w:proofErr w:type="spellStart"/>
      <w:r w:rsidR="002E483D" w:rsidRPr="00244EAF">
        <w:rPr>
          <w:rFonts w:asciiTheme="majorBidi" w:hAnsiTheme="majorBidi" w:cstheme="majorBidi"/>
          <w:sz w:val="20"/>
          <w:szCs w:val="20"/>
        </w:rPr>
        <w:t>b</w:t>
      </w:r>
      <w:r w:rsidRPr="00244EAF">
        <w:rPr>
          <w:rFonts w:asciiTheme="majorBidi" w:hAnsiTheme="majorBidi" w:cstheme="majorBidi"/>
          <w:sz w:val="20"/>
          <w:szCs w:val="20"/>
        </w:rPr>
        <w:t>ardenpho</w:t>
      </w:r>
      <w:proofErr w:type="spellEnd"/>
      <w:r w:rsidRPr="00244EAF">
        <w:rPr>
          <w:rFonts w:asciiTheme="majorBidi" w:hAnsiTheme="majorBidi" w:cstheme="majorBidi"/>
          <w:sz w:val="20"/>
          <w:szCs w:val="20"/>
        </w:rPr>
        <w:t xml:space="preserve"> process to create two anoxic zones to achieve a high level </w:t>
      </w:r>
      <w:r w:rsidR="002E483D" w:rsidRPr="00244EAF">
        <w:rPr>
          <w:rFonts w:asciiTheme="majorBidi" w:hAnsiTheme="majorBidi" w:cstheme="majorBidi"/>
          <w:sz w:val="20"/>
          <w:szCs w:val="20"/>
        </w:rPr>
        <w:t xml:space="preserve">of total nitrogen removal. The </w:t>
      </w:r>
      <w:proofErr w:type="spellStart"/>
      <w:r w:rsidR="002E483D" w:rsidRPr="00244EAF">
        <w:rPr>
          <w:rFonts w:asciiTheme="majorBidi" w:hAnsiTheme="majorBidi" w:cstheme="majorBidi"/>
          <w:sz w:val="20"/>
          <w:szCs w:val="20"/>
        </w:rPr>
        <w:t>b</w:t>
      </w:r>
      <w:r w:rsidRPr="00244EAF">
        <w:rPr>
          <w:rFonts w:asciiTheme="majorBidi" w:hAnsiTheme="majorBidi" w:cstheme="majorBidi"/>
          <w:sz w:val="20"/>
          <w:szCs w:val="20"/>
        </w:rPr>
        <w:t>ardenpho</w:t>
      </w:r>
      <w:proofErr w:type="spellEnd"/>
      <w:r w:rsidRPr="00244EAF">
        <w:rPr>
          <w:rFonts w:asciiTheme="majorBidi" w:hAnsiTheme="majorBidi" w:cstheme="majorBidi"/>
          <w:sz w:val="20"/>
          <w:szCs w:val="20"/>
        </w:rPr>
        <w:t xml:space="preserve"> process uses an anoxic basin followed by a standard BOD/nitrification process, but no clarification. Mixed liquor is returned to the front of the process instead of RAS. Another extended anoxic basin is used to reduce the dissolved oxygen and create </w:t>
      </w: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 The effluent passes to an aeration basin where the gas stripping process occurs and then to clarifiers. The RAS is returned to the head of the process</w:t>
      </w:r>
      <w:r w:rsidR="002E483D" w:rsidRPr="00244EAF">
        <w:rPr>
          <w:rFonts w:asciiTheme="majorBidi" w:hAnsiTheme="majorBidi" w:cstheme="majorBidi"/>
          <w:sz w:val="20"/>
          <w:szCs w:val="20"/>
        </w:rPr>
        <w:t xml:space="preserve">. The main disadvantage of the </w:t>
      </w:r>
      <w:proofErr w:type="spellStart"/>
      <w:r w:rsidR="002E483D" w:rsidRPr="00244EAF">
        <w:rPr>
          <w:rFonts w:asciiTheme="majorBidi" w:hAnsiTheme="majorBidi" w:cstheme="majorBidi"/>
          <w:sz w:val="20"/>
          <w:szCs w:val="20"/>
        </w:rPr>
        <w:t>b</w:t>
      </w:r>
      <w:r w:rsidRPr="00244EAF">
        <w:rPr>
          <w:rFonts w:asciiTheme="majorBidi" w:hAnsiTheme="majorBidi" w:cstheme="majorBidi"/>
          <w:sz w:val="20"/>
          <w:szCs w:val="20"/>
        </w:rPr>
        <w:t>ardenpho</w:t>
      </w:r>
      <w:proofErr w:type="spellEnd"/>
      <w:r w:rsidRPr="00244EAF">
        <w:rPr>
          <w:rFonts w:asciiTheme="majorBidi" w:hAnsiTheme="majorBidi" w:cstheme="majorBidi"/>
          <w:sz w:val="20"/>
          <w:szCs w:val="20"/>
        </w:rPr>
        <w:t xml:space="preserve"> process is the extended detention time in the two anoxic processes</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Stensel</w:t>
      </w:r>
      <w:proofErr w:type="spellEnd"/>
      <w:r w:rsidR="001424B0" w:rsidRPr="00244EAF">
        <w:rPr>
          <w:rFonts w:asciiTheme="majorBidi" w:hAnsiTheme="majorBidi" w:cstheme="majorBidi"/>
          <w:sz w:val="20"/>
          <w:szCs w:val="20"/>
        </w:rPr>
        <w:t xml:space="preserve"> et al.,(2000)</w:t>
      </w:r>
      <w:r w:rsidRPr="00244EAF">
        <w:rPr>
          <w:rFonts w:asciiTheme="majorBidi" w:hAnsiTheme="majorBidi" w:cstheme="majorBidi"/>
          <w:sz w:val="20"/>
          <w:szCs w:val="20"/>
        </w:rPr>
        <w:t>.</w:t>
      </w:r>
    </w:p>
    <w:p w:rsidR="00F20815" w:rsidRPr="00244EAF" w:rsidRDefault="00F20815" w:rsidP="00244EAF">
      <w:pPr>
        <w:autoSpaceDE w:val="0"/>
        <w:autoSpaceDN w:val="0"/>
        <w:adjustRightInd w:val="0"/>
        <w:snapToGrid w:val="0"/>
        <w:spacing w:after="0" w:line="240" w:lineRule="auto"/>
        <w:rPr>
          <w:rFonts w:ascii="Palatino-Bold" w:cs="Palatino-Bold"/>
          <w:b/>
          <w:bCs/>
          <w:sz w:val="20"/>
          <w:szCs w:val="20"/>
        </w:rPr>
        <w:sectPr w:rsidR="00F20815" w:rsidRPr="00244EAF" w:rsidSect="00244EAF">
          <w:type w:val="continuous"/>
          <w:pgSz w:w="12240" w:h="15840" w:code="1"/>
          <w:pgMar w:top="1440" w:right="1440" w:bottom="1440" w:left="1440" w:header="720" w:footer="720" w:gutter="0"/>
          <w:cols w:num="2" w:space="550"/>
          <w:docGrid w:linePitch="360"/>
        </w:sectPr>
      </w:pPr>
    </w:p>
    <w:p w:rsidR="00D6131D" w:rsidRPr="00244EAF" w:rsidRDefault="00D6131D" w:rsidP="00244EAF">
      <w:pPr>
        <w:autoSpaceDE w:val="0"/>
        <w:autoSpaceDN w:val="0"/>
        <w:adjustRightInd w:val="0"/>
        <w:snapToGrid w:val="0"/>
        <w:spacing w:after="0" w:line="240" w:lineRule="auto"/>
        <w:rPr>
          <w:rFonts w:asciiTheme="majorBidi" w:hAnsiTheme="majorBidi" w:cstheme="majorBidi"/>
          <w:b/>
          <w:bCs/>
          <w:sz w:val="20"/>
          <w:szCs w:val="20"/>
        </w:rPr>
      </w:pPr>
    </w:p>
    <w:p w:rsidR="00F20815" w:rsidRPr="00244EAF" w:rsidRDefault="00F20815" w:rsidP="00244EAF">
      <w:pPr>
        <w:autoSpaceDE w:val="0"/>
        <w:autoSpaceDN w:val="0"/>
        <w:adjustRightInd w:val="0"/>
        <w:snapToGrid w:val="0"/>
        <w:spacing w:after="0" w:line="240" w:lineRule="auto"/>
        <w:rPr>
          <w:rFonts w:asciiTheme="majorBidi" w:hAnsiTheme="majorBidi" w:cstheme="majorBidi"/>
          <w:b/>
          <w:bCs/>
          <w:sz w:val="20"/>
          <w:szCs w:val="20"/>
        </w:rPr>
      </w:pPr>
      <w:r w:rsidRPr="00244EAF">
        <w:rPr>
          <w:rFonts w:asciiTheme="majorBidi" w:hAnsiTheme="majorBidi" w:cstheme="majorBidi"/>
          <w:b/>
          <w:bCs/>
          <w:sz w:val="20"/>
          <w:szCs w:val="20"/>
        </w:rPr>
        <w:t xml:space="preserve">Table 1:  Monitoring requirements for four-stage </w:t>
      </w:r>
      <w:proofErr w:type="spellStart"/>
      <w:r w:rsidRPr="00244EAF">
        <w:rPr>
          <w:rFonts w:asciiTheme="majorBidi" w:hAnsiTheme="majorBidi" w:cstheme="majorBidi"/>
          <w:b/>
          <w:bCs/>
          <w:sz w:val="20"/>
          <w:szCs w:val="20"/>
        </w:rPr>
        <w:t>Bardenpho</w:t>
      </w:r>
      <w:proofErr w:type="spellEnd"/>
      <w:r w:rsidRPr="00244EAF">
        <w:rPr>
          <w:rFonts w:asciiTheme="majorBidi" w:hAnsiTheme="majorBidi" w:cstheme="majorBidi"/>
          <w:b/>
          <w:bCs/>
          <w:sz w:val="20"/>
          <w:szCs w:val="20"/>
        </w:rPr>
        <w:t xml:space="preserve"> process</w:t>
      </w:r>
    </w:p>
    <w:tbl>
      <w:tblPr>
        <w:tblStyle w:val="TableGrid"/>
        <w:tblW w:w="9356" w:type="dxa"/>
        <w:jc w:val="center"/>
        <w:tblLook w:val="04A0"/>
      </w:tblPr>
      <w:tblGrid>
        <w:gridCol w:w="1642"/>
        <w:gridCol w:w="2325"/>
        <w:gridCol w:w="5389"/>
      </w:tblGrid>
      <w:tr w:rsidR="00F20815" w:rsidRPr="00244EAF" w:rsidTr="00D6131D">
        <w:trPr>
          <w:jc w:val="center"/>
        </w:trPr>
        <w:tc>
          <w:tcPr>
            <w:tcW w:w="1642" w:type="dxa"/>
            <w:shd w:val="clear" w:color="auto" w:fill="B6DDE8" w:themeFill="accent5" w:themeFillTint="66"/>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Reactor</w:t>
            </w:r>
          </w:p>
        </w:tc>
        <w:tc>
          <w:tcPr>
            <w:tcW w:w="2325" w:type="dxa"/>
            <w:shd w:val="clear" w:color="auto" w:fill="B6DDE8" w:themeFill="accent5" w:themeFillTint="66"/>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Parameter</w:t>
            </w:r>
          </w:p>
        </w:tc>
        <w:tc>
          <w:tcPr>
            <w:tcW w:w="5389" w:type="dxa"/>
            <w:shd w:val="clear" w:color="auto" w:fill="B6DDE8" w:themeFill="accent5" w:themeFillTint="66"/>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Rationale</w:t>
            </w:r>
          </w:p>
        </w:tc>
      </w:tr>
      <w:tr w:rsidR="00F20815" w:rsidRPr="00244EAF" w:rsidTr="00D6131D">
        <w:trPr>
          <w:jc w:val="center"/>
        </w:trPr>
        <w:tc>
          <w:tcPr>
            <w:tcW w:w="1642"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First anoxic</w:t>
            </w:r>
          </w:p>
        </w:tc>
        <w:tc>
          <w:tcPr>
            <w:tcW w:w="2325" w:type="dxa"/>
          </w:tcPr>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Nitrate-N ,</w:t>
            </w:r>
          </w:p>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Dissolved oxygen</w:t>
            </w:r>
          </w:p>
        </w:tc>
        <w:tc>
          <w:tcPr>
            <w:tcW w:w="5389" w:type="dxa"/>
          </w:tcPr>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Will reduce de-nitrification rate.</w:t>
            </w:r>
          </w:p>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Inadequate load limits de-nitrification.</w:t>
            </w:r>
          </w:p>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High nitrate recycled to aerobic zone may cause filamentous bulking.</w:t>
            </w:r>
          </w:p>
        </w:tc>
      </w:tr>
      <w:tr w:rsidR="00F20815" w:rsidRPr="00244EAF" w:rsidTr="00D6131D">
        <w:trPr>
          <w:jc w:val="center"/>
        </w:trPr>
        <w:tc>
          <w:tcPr>
            <w:tcW w:w="1642"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Aerobic</w:t>
            </w:r>
          </w:p>
        </w:tc>
        <w:tc>
          <w:tcPr>
            <w:tcW w:w="2325"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Mixed liquor recycle, Dissolved oxygen</w:t>
            </w:r>
          </w:p>
        </w:tc>
        <w:tc>
          <w:tcPr>
            <w:tcW w:w="5389" w:type="dxa"/>
          </w:tcPr>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Controls nitrate load.</w:t>
            </w:r>
          </w:p>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High DO may inhibit upstream de-nitrification.</w:t>
            </w:r>
          </w:p>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Low DO may inhibit nitrification.</w:t>
            </w:r>
          </w:p>
        </w:tc>
      </w:tr>
      <w:tr w:rsidR="00F20815" w:rsidRPr="00244EAF" w:rsidTr="00D6131D">
        <w:trPr>
          <w:jc w:val="center"/>
        </w:trPr>
        <w:tc>
          <w:tcPr>
            <w:tcW w:w="1642"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Second anoxic</w:t>
            </w:r>
          </w:p>
        </w:tc>
        <w:tc>
          <w:tcPr>
            <w:tcW w:w="2325"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Nitrate</w:t>
            </w:r>
          </w:p>
        </w:tc>
        <w:tc>
          <w:tcPr>
            <w:tcW w:w="5389" w:type="dxa"/>
          </w:tcPr>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High nitrification in aerobic zone may</w:t>
            </w:r>
          </w:p>
          <w:p w:rsidR="00F20815" w:rsidRPr="00244EAF" w:rsidRDefault="00F20815"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overwhelm endogenous de-nitrification</w:t>
            </w:r>
          </w:p>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capacity, resulting in NO3 in effluent.</w:t>
            </w:r>
          </w:p>
        </w:tc>
      </w:tr>
      <w:tr w:rsidR="00F20815" w:rsidRPr="00244EAF" w:rsidTr="00D6131D">
        <w:trPr>
          <w:jc w:val="center"/>
        </w:trPr>
        <w:tc>
          <w:tcPr>
            <w:tcW w:w="1642"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Second aerobic</w:t>
            </w:r>
          </w:p>
        </w:tc>
        <w:tc>
          <w:tcPr>
            <w:tcW w:w="2325"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Dissolved oxygen</w:t>
            </w:r>
          </w:p>
        </w:tc>
        <w:tc>
          <w:tcPr>
            <w:tcW w:w="5389" w:type="dxa"/>
          </w:tcPr>
          <w:p w:rsidR="00F20815" w:rsidRPr="00244EAF" w:rsidRDefault="00F20815"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sz w:val="20"/>
                <w:szCs w:val="20"/>
              </w:rPr>
              <w:t>High DO will inhibit endogenous de-nitrification.</w:t>
            </w:r>
          </w:p>
        </w:tc>
      </w:tr>
    </w:tbl>
    <w:p w:rsidR="00F20815" w:rsidRDefault="00F20815" w:rsidP="00244EAF">
      <w:pPr>
        <w:autoSpaceDE w:val="0"/>
        <w:autoSpaceDN w:val="0"/>
        <w:adjustRightInd w:val="0"/>
        <w:snapToGrid w:val="0"/>
        <w:spacing w:after="0" w:line="240" w:lineRule="auto"/>
        <w:jc w:val="both"/>
        <w:rPr>
          <w:rFonts w:asciiTheme="majorBidi" w:hAnsiTheme="majorBidi" w:cstheme="majorBidi"/>
          <w:sz w:val="20"/>
          <w:szCs w:val="20"/>
        </w:rPr>
      </w:pPr>
    </w:p>
    <w:p w:rsidR="00244EAF" w:rsidRPr="00244EAF" w:rsidRDefault="00244EAF" w:rsidP="00244EAF">
      <w:pPr>
        <w:autoSpaceDE w:val="0"/>
        <w:autoSpaceDN w:val="0"/>
        <w:adjustRightInd w:val="0"/>
        <w:snapToGrid w:val="0"/>
        <w:spacing w:after="0" w:line="240" w:lineRule="auto"/>
        <w:jc w:val="both"/>
        <w:rPr>
          <w:rFonts w:asciiTheme="majorBidi" w:hAnsiTheme="majorBidi" w:cstheme="majorBidi"/>
          <w:sz w:val="20"/>
          <w:szCs w:val="20"/>
        </w:rPr>
        <w:sectPr w:rsidR="00244EAF" w:rsidRPr="00244EAF" w:rsidSect="00244EAF">
          <w:type w:val="continuous"/>
          <w:pgSz w:w="12240" w:h="15840" w:code="1"/>
          <w:pgMar w:top="1440" w:right="1440" w:bottom="1440" w:left="1440" w:header="720" w:footer="720" w:gutter="0"/>
          <w:cols w:space="720"/>
          <w:docGrid w:linePitch="360"/>
        </w:sectPr>
      </w:pPr>
    </w:p>
    <w:p w:rsidR="00F20815" w:rsidRPr="00244EAF" w:rsidRDefault="00F0268B"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noProof/>
          <w:sz w:val="20"/>
          <w:szCs w:val="20"/>
          <w:lang w:eastAsia="zh-CN"/>
        </w:rPr>
        <w:lastRenderedPageBreak/>
        <w:drawing>
          <wp:inline distT="0" distB="0" distL="0" distR="0">
            <wp:extent cx="2743200" cy="114188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43200" cy="1141885"/>
                    </a:xfrm>
                    <a:prstGeom prst="rect">
                      <a:avLst/>
                    </a:prstGeom>
                    <a:noFill/>
                    <a:ln w="9525">
                      <a:noFill/>
                      <a:miter lim="800000"/>
                      <a:headEnd/>
                      <a:tailEnd/>
                    </a:ln>
                  </pic:spPr>
                </pic:pic>
              </a:graphicData>
            </a:graphic>
          </wp:inline>
        </w:drawing>
      </w:r>
    </w:p>
    <w:p w:rsidR="00F0268B" w:rsidRPr="00244EAF" w:rsidRDefault="00F0268B" w:rsidP="00244EAF">
      <w:pPr>
        <w:autoSpaceDE w:val="0"/>
        <w:autoSpaceDN w:val="0"/>
        <w:adjustRightInd w:val="0"/>
        <w:snapToGrid w:val="0"/>
        <w:spacing w:after="0" w:line="240" w:lineRule="auto"/>
        <w:jc w:val="center"/>
        <w:rPr>
          <w:rFonts w:asciiTheme="majorBidi" w:hAnsiTheme="majorBidi" w:cstheme="majorBidi"/>
          <w:sz w:val="20"/>
          <w:szCs w:val="20"/>
        </w:rPr>
      </w:pPr>
      <w:r w:rsidRPr="00244EAF">
        <w:rPr>
          <w:rFonts w:asciiTheme="majorBidi" w:hAnsiTheme="majorBidi" w:cstheme="majorBidi"/>
          <w:b/>
          <w:bCs/>
          <w:sz w:val="20"/>
          <w:szCs w:val="20"/>
        </w:rPr>
        <w:t xml:space="preserve">Figure 1: </w:t>
      </w:r>
      <w:r w:rsidRPr="00244EAF">
        <w:rPr>
          <w:rFonts w:asciiTheme="majorBidi" w:hAnsiTheme="majorBidi" w:cstheme="majorBidi"/>
          <w:sz w:val="20"/>
          <w:szCs w:val="20"/>
        </w:rPr>
        <w:t xml:space="preserve">Four-stage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w:t>
      </w:r>
    </w:p>
    <w:p w:rsidR="00D6131D" w:rsidRDefault="00D6131D" w:rsidP="00244EAF">
      <w:pPr>
        <w:autoSpaceDE w:val="0"/>
        <w:autoSpaceDN w:val="0"/>
        <w:adjustRightInd w:val="0"/>
        <w:snapToGrid w:val="0"/>
        <w:spacing w:after="0" w:line="240" w:lineRule="auto"/>
        <w:jc w:val="both"/>
        <w:rPr>
          <w:rFonts w:ascii="Cambria Math" w:hAnsi="Cambria Math" w:cs="Cambria Math"/>
          <w:b/>
          <w:bCs/>
          <w:sz w:val="20"/>
          <w:szCs w:val="20"/>
        </w:rPr>
      </w:pPr>
    </w:p>
    <w:p w:rsidR="00244EAF" w:rsidRDefault="00244EAF" w:rsidP="00244EAF">
      <w:pPr>
        <w:autoSpaceDE w:val="0"/>
        <w:autoSpaceDN w:val="0"/>
        <w:adjustRightInd w:val="0"/>
        <w:snapToGrid w:val="0"/>
        <w:spacing w:after="0" w:line="240" w:lineRule="auto"/>
        <w:jc w:val="both"/>
        <w:rPr>
          <w:rFonts w:ascii="Cambria Math" w:hAnsi="Cambria Math" w:cs="Cambria Math"/>
          <w:b/>
          <w:bCs/>
          <w:sz w:val="20"/>
          <w:szCs w:val="20"/>
        </w:rPr>
      </w:pPr>
    </w:p>
    <w:p w:rsidR="00F0268B" w:rsidRPr="00244EAF" w:rsidRDefault="002E483D" w:rsidP="00244EAF">
      <w:pPr>
        <w:autoSpaceDE w:val="0"/>
        <w:autoSpaceDN w:val="0"/>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rPr>
        <w:lastRenderedPageBreak/>
        <w:t>5</w:t>
      </w:r>
      <w:r w:rsidR="00F0268B" w:rsidRPr="00244EAF">
        <w:rPr>
          <w:rFonts w:ascii="Cambria Math" w:hAnsi="Cambria Math" w:cs="Cambria Math"/>
          <w:b/>
          <w:bCs/>
          <w:sz w:val="20"/>
          <w:szCs w:val="20"/>
        </w:rPr>
        <w:t>‐</w:t>
      </w:r>
      <w:r w:rsidR="00F0268B" w:rsidRPr="00244EAF">
        <w:rPr>
          <w:rFonts w:asciiTheme="majorBidi" w:hAnsiTheme="majorBidi" w:cstheme="majorBidi"/>
          <w:b/>
          <w:bCs/>
          <w:sz w:val="20"/>
          <w:szCs w:val="20"/>
        </w:rPr>
        <w:t xml:space="preserve">Stage </w:t>
      </w:r>
      <w:proofErr w:type="spellStart"/>
      <w:r w:rsidR="00F0268B" w:rsidRPr="00244EAF">
        <w:rPr>
          <w:rFonts w:asciiTheme="majorBidi" w:hAnsiTheme="majorBidi" w:cstheme="majorBidi"/>
          <w:b/>
          <w:bCs/>
          <w:sz w:val="20"/>
          <w:szCs w:val="20"/>
        </w:rPr>
        <w:t>bardenpho</w:t>
      </w:r>
      <w:proofErr w:type="spellEnd"/>
    </w:p>
    <w:p w:rsidR="00F0268B" w:rsidRPr="00244EAF" w:rsidRDefault="00216F12"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w:t>
      </w:r>
      <w:r w:rsidR="00F0268B" w:rsidRPr="00244EAF">
        <w:rPr>
          <w:rFonts w:asciiTheme="majorBidi" w:hAnsiTheme="majorBidi" w:cstheme="majorBidi"/>
          <w:sz w:val="20"/>
          <w:szCs w:val="20"/>
        </w:rPr>
        <w:t>The 5</w:t>
      </w:r>
      <w:r w:rsidR="00F0268B" w:rsidRPr="00244EAF">
        <w:rPr>
          <w:rFonts w:ascii="Calibri" w:hAnsi="Calibri" w:cstheme="majorBidi"/>
          <w:sz w:val="20"/>
          <w:szCs w:val="20"/>
        </w:rPr>
        <w:t>‐</w:t>
      </w:r>
      <w:r w:rsidR="002E483D" w:rsidRPr="00244EAF">
        <w:rPr>
          <w:rFonts w:asciiTheme="majorBidi" w:hAnsiTheme="majorBidi" w:cstheme="majorBidi"/>
          <w:sz w:val="20"/>
          <w:szCs w:val="20"/>
        </w:rPr>
        <w:t xml:space="preserve">stage </w:t>
      </w:r>
      <w:proofErr w:type="spellStart"/>
      <w:r w:rsidR="002E483D" w:rsidRPr="00244EAF">
        <w:rPr>
          <w:rFonts w:asciiTheme="majorBidi" w:hAnsiTheme="majorBidi" w:cstheme="majorBidi"/>
          <w:sz w:val="20"/>
          <w:szCs w:val="20"/>
        </w:rPr>
        <w:t>b</w:t>
      </w:r>
      <w:r w:rsidR="00F0268B" w:rsidRPr="00244EAF">
        <w:rPr>
          <w:rFonts w:asciiTheme="majorBidi" w:hAnsiTheme="majorBidi" w:cstheme="majorBidi"/>
          <w:sz w:val="20"/>
          <w:szCs w:val="20"/>
        </w:rPr>
        <w:t>ardenpho</w:t>
      </w:r>
      <w:proofErr w:type="spellEnd"/>
      <w:r w:rsidR="00F0268B" w:rsidRPr="00244EAF">
        <w:rPr>
          <w:rFonts w:asciiTheme="majorBidi" w:hAnsiTheme="majorBidi" w:cstheme="majorBidi"/>
          <w:sz w:val="20"/>
          <w:szCs w:val="20"/>
        </w:rPr>
        <w:t xml:space="preserve"> process consists of the 4</w:t>
      </w:r>
      <w:r w:rsidR="00F0268B" w:rsidRPr="00244EAF">
        <w:rPr>
          <w:rFonts w:ascii="Calibri" w:hAnsi="Calibri" w:cstheme="majorBidi"/>
          <w:sz w:val="20"/>
          <w:szCs w:val="20"/>
        </w:rPr>
        <w:t>‐</w:t>
      </w:r>
      <w:r w:rsidR="00F0268B" w:rsidRPr="00244EAF">
        <w:rPr>
          <w:rFonts w:asciiTheme="majorBidi" w:hAnsiTheme="majorBidi" w:cstheme="majorBidi"/>
          <w:sz w:val="20"/>
          <w:szCs w:val="20"/>
        </w:rPr>
        <w:t>stage process with an anaerobic zone added to the front of the system. A nitrate</w:t>
      </w:r>
      <w:r w:rsidR="00F0268B" w:rsidRPr="00244EAF">
        <w:rPr>
          <w:rFonts w:ascii="Calibri" w:hAnsi="Calibri" w:cstheme="majorBidi"/>
          <w:sz w:val="20"/>
          <w:szCs w:val="20"/>
        </w:rPr>
        <w:t>‐</w:t>
      </w:r>
      <w:r w:rsidR="00F0268B" w:rsidRPr="00244EAF">
        <w:rPr>
          <w:rFonts w:asciiTheme="majorBidi" w:hAnsiTheme="majorBidi" w:cstheme="majorBidi"/>
          <w:sz w:val="20"/>
          <w:szCs w:val="20"/>
        </w:rPr>
        <w:t>rich liquor is recycled from the first aerobic stage to the first anoxic zone. The RAS is recycled from the clarifier to the</w:t>
      </w:r>
      <w:r w:rsidR="00D6131D" w:rsidRPr="00244EAF">
        <w:rPr>
          <w:rFonts w:asciiTheme="majorBidi" w:hAnsiTheme="majorBidi" w:cstheme="majorBidi"/>
          <w:sz w:val="20"/>
          <w:szCs w:val="20"/>
        </w:rPr>
        <w:t xml:space="preserve"> </w:t>
      </w:r>
      <w:r w:rsidR="00F0268B" w:rsidRPr="00244EAF">
        <w:rPr>
          <w:rFonts w:asciiTheme="majorBidi" w:hAnsiTheme="majorBidi" w:cstheme="majorBidi"/>
          <w:sz w:val="20"/>
          <w:szCs w:val="20"/>
        </w:rPr>
        <w:t>beginning of the anaerobic zone. Since the nitrates in the RAS are typically low (from 1 to 3 mg/L), they do not have the potential to significantly interfere with the phosphorus removal process.</w:t>
      </w:r>
      <w:r w:rsidR="00D6131D" w:rsidRPr="00244EAF">
        <w:rPr>
          <w:rFonts w:asciiTheme="majorBidi" w:hAnsiTheme="majorBidi" w:cstheme="majorBidi"/>
          <w:sz w:val="20"/>
          <w:szCs w:val="20"/>
        </w:rPr>
        <w:t xml:space="preserve"> The </w:t>
      </w:r>
      <w:r w:rsidR="00F0268B" w:rsidRPr="00244EAF">
        <w:rPr>
          <w:rFonts w:asciiTheme="majorBidi" w:hAnsiTheme="majorBidi" w:cstheme="majorBidi"/>
          <w:sz w:val="20"/>
          <w:szCs w:val="20"/>
        </w:rPr>
        <w:t xml:space="preserve">second </w:t>
      </w:r>
      <w:r w:rsidR="00F0268B" w:rsidRPr="00244EAF">
        <w:rPr>
          <w:rFonts w:asciiTheme="majorBidi" w:hAnsiTheme="majorBidi" w:cstheme="majorBidi"/>
          <w:sz w:val="20"/>
          <w:szCs w:val="20"/>
        </w:rPr>
        <w:lastRenderedPageBreak/>
        <w:t xml:space="preserve">anoxic zone for complete </w:t>
      </w:r>
      <w:proofErr w:type="spellStart"/>
      <w:r w:rsidR="00F0268B" w:rsidRPr="00244EAF">
        <w:rPr>
          <w:rFonts w:asciiTheme="majorBidi" w:hAnsiTheme="majorBidi" w:cstheme="majorBidi"/>
          <w:sz w:val="20"/>
          <w:szCs w:val="20"/>
        </w:rPr>
        <w:t>denitrification</w:t>
      </w:r>
      <w:proofErr w:type="spellEnd"/>
      <w:r w:rsidR="001424B0" w:rsidRPr="00244EAF">
        <w:rPr>
          <w:rFonts w:asciiTheme="majorBidi" w:hAnsiTheme="majorBidi" w:cstheme="majorBidi"/>
          <w:sz w:val="20"/>
          <w:szCs w:val="20"/>
        </w:rPr>
        <w:t xml:space="preserve"> Barnard</w:t>
      </w:r>
      <w:r w:rsidR="00D6131D" w:rsidRPr="00244EAF">
        <w:rPr>
          <w:rFonts w:asciiTheme="majorBidi" w:hAnsiTheme="majorBidi" w:cstheme="majorBidi"/>
          <w:sz w:val="20"/>
          <w:szCs w:val="20"/>
        </w:rPr>
        <w:t xml:space="preserve"> (</w:t>
      </w:r>
      <w:r w:rsidR="001424B0" w:rsidRPr="00244EAF">
        <w:rPr>
          <w:rFonts w:asciiTheme="majorBidi" w:hAnsiTheme="majorBidi" w:cstheme="majorBidi"/>
          <w:sz w:val="20"/>
          <w:szCs w:val="20"/>
        </w:rPr>
        <w:t>2006).</w:t>
      </w:r>
    </w:p>
    <w:p w:rsidR="00D6131D" w:rsidRPr="00244EAF" w:rsidRDefault="00216F12" w:rsidP="00244EAF">
      <w:pPr>
        <w:autoSpaceDE w:val="0"/>
        <w:autoSpaceDN w:val="0"/>
        <w:adjustRightInd w:val="0"/>
        <w:snapToGrid w:val="0"/>
        <w:spacing w:after="0" w:line="240" w:lineRule="auto"/>
        <w:jc w:val="center"/>
        <w:rPr>
          <w:rFonts w:asciiTheme="majorBidi" w:hAnsiTheme="majorBidi" w:cstheme="majorBidi"/>
          <w:b/>
          <w:bCs/>
          <w:sz w:val="20"/>
          <w:szCs w:val="20"/>
        </w:rPr>
      </w:pPr>
      <w:r w:rsidRPr="00244EAF">
        <w:rPr>
          <w:rFonts w:asciiTheme="majorBidi" w:hAnsiTheme="majorBidi" w:cstheme="majorBidi"/>
          <w:noProof/>
          <w:sz w:val="20"/>
          <w:szCs w:val="20"/>
          <w:lang w:eastAsia="zh-CN"/>
        </w:rPr>
        <w:drawing>
          <wp:inline distT="0" distB="0" distL="0" distR="0">
            <wp:extent cx="2743200" cy="69703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43200" cy="697037"/>
                    </a:xfrm>
                    <a:prstGeom prst="rect">
                      <a:avLst/>
                    </a:prstGeom>
                    <a:noFill/>
                    <a:ln w="9525">
                      <a:noFill/>
                      <a:miter lim="800000"/>
                      <a:headEnd/>
                      <a:tailEnd/>
                    </a:ln>
                  </pic:spPr>
                </pic:pic>
              </a:graphicData>
            </a:graphic>
          </wp:inline>
        </w:drawing>
      </w:r>
    </w:p>
    <w:p w:rsidR="00216F12" w:rsidRPr="00244EAF" w:rsidRDefault="00216F12" w:rsidP="00244EAF">
      <w:pPr>
        <w:autoSpaceDE w:val="0"/>
        <w:autoSpaceDN w:val="0"/>
        <w:adjustRightInd w:val="0"/>
        <w:snapToGrid w:val="0"/>
        <w:spacing w:after="0" w:line="240" w:lineRule="auto"/>
        <w:jc w:val="center"/>
        <w:rPr>
          <w:rFonts w:asciiTheme="majorBidi" w:hAnsiTheme="majorBidi" w:cstheme="majorBidi"/>
          <w:sz w:val="20"/>
          <w:szCs w:val="20"/>
        </w:rPr>
      </w:pPr>
      <w:r w:rsidRPr="00244EAF">
        <w:rPr>
          <w:rFonts w:asciiTheme="majorBidi" w:hAnsiTheme="majorBidi" w:cstheme="majorBidi"/>
          <w:b/>
          <w:bCs/>
          <w:sz w:val="20"/>
          <w:szCs w:val="20"/>
        </w:rPr>
        <w:t>Figure2:</w:t>
      </w:r>
      <w:r w:rsidRPr="00244EAF">
        <w:rPr>
          <w:rFonts w:asciiTheme="majorBidi" w:hAnsiTheme="majorBidi" w:cstheme="majorBidi"/>
          <w:sz w:val="20"/>
          <w:szCs w:val="20"/>
        </w:rPr>
        <w:t xml:space="preserve">Modified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 configuration</w:t>
      </w:r>
    </w:p>
    <w:p w:rsidR="00216F12" w:rsidRPr="00244EAF" w:rsidRDefault="00216F12"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The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 was originally developed for nitrogen removal, and, with the addition of an anaerobic zone at the head of the process configuration, successful phosphorus rem</w:t>
      </w:r>
      <w:r w:rsidR="002E483D" w:rsidRPr="00244EAF">
        <w:rPr>
          <w:rFonts w:asciiTheme="majorBidi" w:hAnsiTheme="majorBidi" w:cstheme="majorBidi"/>
          <w:sz w:val="20"/>
          <w:szCs w:val="20"/>
        </w:rPr>
        <w:t xml:space="preserve">oval was ensured. The modified </w:t>
      </w:r>
      <w:proofErr w:type="spellStart"/>
      <w:r w:rsidR="002E483D" w:rsidRPr="00244EAF">
        <w:rPr>
          <w:rFonts w:asciiTheme="majorBidi" w:hAnsiTheme="majorBidi" w:cstheme="majorBidi"/>
          <w:sz w:val="20"/>
          <w:szCs w:val="20"/>
        </w:rPr>
        <w:t>b</w:t>
      </w:r>
      <w:r w:rsidRPr="00244EAF">
        <w:rPr>
          <w:rFonts w:asciiTheme="majorBidi" w:hAnsiTheme="majorBidi" w:cstheme="majorBidi"/>
          <w:sz w:val="20"/>
          <w:szCs w:val="20"/>
        </w:rPr>
        <w:t>ardenpho</w:t>
      </w:r>
      <w:proofErr w:type="spellEnd"/>
      <w:r w:rsidRPr="00244EAF">
        <w:rPr>
          <w:rFonts w:asciiTheme="majorBidi" w:hAnsiTheme="majorBidi" w:cstheme="majorBidi"/>
          <w:sz w:val="20"/>
          <w:szCs w:val="20"/>
        </w:rPr>
        <w:t xml:space="preserve"> has an internal mixed liquor nitrate recirculation stream (NO</w:t>
      </w:r>
      <w:r w:rsidRPr="00244EAF">
        <w:rPr>
          <w:rFonts w:asciiTheme="majorBidi" w:hAnsiTheme="majorBidi" w:cstheme="majorBidi"/>
          <w:sz w:val="20"/>
          <w:szCs w:val="20"/>
          <w:vertAlign w:val="subscript"/>
        </w:rPr>
        <w:t>3</w:t>
      </w:r>
      <w:r w:rsidRPr="00244EAF">
        <w:rPr>
          <w:rFonts w:asciiTheme="majorBidi" w:hAnsiTheme="majorBidi" w:cstheme="majorBidi"/>
          <w:sz w:val="20"/>
          <w:szCs w:val="20"/>
          <w:vertAlign w:val="superscript"/>
        </w:rPr>
        <w:t>-</w:t>
      </w:r>
      <w:r w:rsidRPr="00244EAF">
        <w:rPr>
          <w:rFonts w:asciiTheme="majorBidi" w:hAnsiTheme="majorBidi" w:cstheme="majorBidi"/>
          <w:sz w:val="20"/>
          <w:szCs w:val="20"/>
        </w:rPr>
        <w:t>R), providing continued feed of nitrate into the anoxic zone. Similar phosphorus removal respon</w:t>
      </w:r>
      <w:r w:rsidR="002E483D" w:rsidRPr="00244EAF">
        <w:rPr>
          <w:rFonts w:asciiTheme="majorBidi" w:hAnsiTheme="majorBidi" w:cstheme="majorBidi"/>
          <w:sz w:val="20"/>
          <w:szCs w:val="20"/>
        </w:rPr>
        <w:t xml:space="preserve">se is achieved in the modified </w:t>
      </w:r>
      <w:proofErr w:type="spellStart"/>
      <w:r w:rsidR="002E483D" w:rsidRPr="00244EAF">
        <w:rPr>
          <w:rFonts w:asciiTheme="majorBidi" w:hAnsiTheme="majorBidi" w:cstheme="majorBidi"/>
          <w:sz w:val="20"/>
          <w:szCs w:val="20"/>
        </w:rPr>
        <w:t>b</w:t>
      </w:r>
      <w:r w:rsidRPr="00244EAF">
        <w:rPr>
          <w:rFonts w:asciiTheme="majorBidi" w:hAnsiTheme="majorBidi" w:cstheme="majorBidi"/>
          <w:sz w:val="20"/>
          <w:szCs w:val="20"/>
        </w:rPr>
        <w:t>ardenpho</w:t>
      </w:r>
      <w:proofErr w:type="spellEnd"/>
      <w:r w:rsidRPr="00244EAF">
        <w:rPr>
          <w:rFonts w:asciiTheme="majorBidi" w:hAnsiTheme="majorBidi" w:cstheme="majorBidi"/>
          <w:sz w:val="20"/>
          <w:szCs w:val="20"/>
        </w:rPr>
        <w:t xml:space="preserve"> process; however, significantly lower effluent nitrogen concentrations can be achieved. Again, depending on the COD:P ratio of the influent, the </w:t>
      </w:r>
      <w:proofErr w:type="spellStart"/>
      <w:r w:rsidRPr="00244EAF">
        <w:rPr>
          <w:rFonts w:asciiTheme="majorBidi" w:hAnsiTheme="majorBidi" w:cstheme="majorBidi"/>
          <w:sz w:val="20"/>
          <w:szCs w:val="20"/>
        </w:rPr>
        <w:t>PHAs</w:t>
      </w:r>
      <w:proofErr w:type="spellEnd"/>
      <w:r w:rsidRPr="00244EAF">
        <w:rPr>
          <w:rFonts w:asciiTheme="majorBidi" w:hAnsiTheme="majorBidi" w:cstheme="majorBidi"/>
          <w:sz w:val="20"/>
          <w:szCs w:val="20"/>
        </w:rPr>
        <w:t xml:space="preserve"> stored in the anaerobic zone will determine how much phosphorus will be taken up in the later zones under the presence of the electron acceptors nitrate and oxygen</w:t>
      </w:r>
      <w:r w:rsidR="001424B0" w:rsidRPr="00244EAF">
        <w:rPr>
          <w:rFonts w:asciiTheme="majorBidi" w:hAnsiTheme="majorBidi" w:cstheme="majorBidi"/>
          <w:sz w:val="20"/>
          <w:szCs w:val="20"/>
        </w:rPr>
        <w:t xml:space="preserve"> Barnard et al.,(2004)</w:t>
      </w:r>
      <w:r w:rsidRPr="00244EAF">
        <w:rPr>
          <w:rFonts w:asciiTheme="majorBidi" w:hAnsiTheme="majorBidi" w:cstheme="majorBidi"/>
          <w:sz w:val="20"/>
          <w:szCs w:val="20"/>
        </w:rPr>
        <w:t>.</w:t>
      </w:r>
    </w:p>
    <w:p w:rsidR="00216F12" w:rsidRPr="00244EAF" w:rsidRDefault="00216F12" w:rsidP="00244EAF">
      <w:pPr>
        <w:autoSpaceDE w:val="0"/>
        <w:autoSpaceDN w:val="0"/>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b/>
          <w:bCs/>
          <w:color w:val="000000"/>
          <w:sz w:val="20"/>
          <w:szCs w:val="20"/>
        </w:rPr>
        <w:t>Nitrogen Transformation in Biological Treatment</w:t>
      </w:r>
    </w:p>
    <w:p w:rsidR="00216F12" w:rsidRDefault="00216F12"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The first goal of wastewater treatment is to remove suspended solids and BOD. Suspended solids created sediment in the receiving waters and organics will continue to decompose, using up oxygen that the aquatic wildlife needs. There is another problem that affects aquatic wildlife and directly impacts the water quality of the receiving waters. Nitrogen and phosphorous compounds in the wastewater effluent can be toxic to fish, as is the case with ammonia, and can act as natural fertilizers that increase the growth rate of aquatic plants like algae. This can result in algae blooms that can choke out other aquatic life in the lake or river. The nitrogen cycle that occurs, as ammonia is oxidized to nitrates, also results in a reduction of dissolved oxygen (DO) in the receiving waters. The first treatment processes that dealt with the nitrogen issue were nitrification processes. The intent was to convert the ammonia present in the secondary processes to nitrates. This would create a more stable form of nitrogen and minimize the oxygen depletion that would occur in the river. But the nitrates still acted as an aquatic fertilizer that created algae problems. </w:t>
      </w: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 xml:space="preserve"> processes were developed to convert nitrates to elemental nitrogen gas that can be stripped from the effluent by aeration</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Benisch</w:t>
      </w:r>
      <w:proofErr w:type="spellEnd"/>
      <w:r w:rsidR="001424B0" w:rsidRPr="00244EAF">
        <w:rPr>
          <w:rFonts w:asciiTheme="majorBidi" w:hAnsiTheme="majorBidi" w:cstheme="majorBidi"/>
          <w:sz w:val="20"/>
          <w:szCs w:val="20"/>
        </w:rPr>
        <w:t xml:space="preserve"> et al.,(2007)</w:t>
      </w:r>
      <w:r w:rsidRPr="00244EAF">
        <w:rPr>
          <w:rFonts w:asciiTheme="majorBidi" w:hAnsiTheme="majorBidi" w:cstheme="majorBidi"/>
          <w:sz w:val="20"/>
          <w:szCs w:val="20"/>
        </w:rPr>
        <w:t>.</w:t>
      </w:r>
    </w:p>
    <w:p w:rsidR="004136CB" w:rsidRPr="00244EAF" w:rsidRDefault="004136CB" w:rsidP="00244EAF">
      <w:pPr>
        <w:adjustRightInd w:val="0"/>
        <w:snapToGrid w:val="0"/>
        <w:spacing w:after="0" w:line="240" w:lineRule="auto"/>
        <w:jc w:val="both"/>
        <w:rPr>
          <w:rFonts w:asciiTheme="majorBidi" w:hAnsiTheme="majorBidi" w:cstheme="majorBidi"/>
          <w:sz w:val="20"/>
          <w:szCs w:val="20"/>
        </w:rPr>
      </w:pPr>
    </w:p>
    <w:p w:rsidR="00216F12" w:rsidRPr="00244EAF" w:rsidRDefault="00216F12" w:rsidP="00244EAF">
      <w:pPr>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rPr>
        <w:t>Nitrification by Autotrophic Bacteria</w:t>
      </w:r>
    </w:p>
    <w:p w:rsidR="00216F12" w:rsidRDefault="00216F12" w:rsidP="004136CB">
      <w:pPr>
        <w:adjustRightInd w:val="0"/>
        <w:snapToGrid w:val="0"/>
        <w:spacing w:after="0" w:line="240" w:lineRule="auto"/>
        <w:ind w:firstLine="195"/>
        <w:jc w:val="both"/>
        <w:rPr>
          <w:rFonts w:asciiTheme="majorBidi" w:hAnsiTheme="majorBidi" w:cstheme="majorBidi"/>
          <w:sz w:val="20"/>
          <w:szCs w:val="20"/>
        </w:rPr>
      </w:pPr>
      <w:r w:rsidRPr="00244EAF">
        <w:rPr>
          <w:rFonts w:asciiTheme="majorBidi" w:hAnsiTheme="majorBidi" w:cstheme="majorBidi"/>
          <w:sz w:val="20"/>
          <w:szCs w:val="20"/>
        </w:rPr>
        <w:t xml:space="preserve">Nitrification of wastewater will occur after most of the BOD has been removed. If enough dissolved oxygen is available, nitrifying bacteria like </w:t>
      </w:r>
      <w:proofErr w:type="spellStart"/>
      <w:r w:rsidRPr="00244EAF">
        <w:rPr>
          <w:rFonts w:asciiTheme="majorBidi" w:hAnsiTheme="majorBidi" w:cstheme="majorBidi"/>
          <w:i/>
          <w:iCs/>
          <w:sz w:val="20"/>
          <w:szCs w:val="20"/>
        </w:rPr>
        <w:lastRenderedPageBreak/>
        <w:t>Nitrobacter</w:t>
      </w:r>
      <w:proofErr w:type="spellEnd"/>
      <w:r w:rsidRPr="00244EAF">
        <w:rPr>
          <w:rFonts w:asciiTheme="majorBidi" w:hAnsiTheme="majorBidi" w:cstheme="majorBidi"/>
          <w:i/>
          <w:iCs/>
          <w:sz w:val="20"/>
          <w:szCs w:val="20"/>
        </w:rPr>
        <w:t xml:space="preserve"> </w:t>
      </w:r>
      <w:r w:rsidRPr="00244EAF">
        <w:rPr>
          <w:rFonts w:asciiTheme="majorBidi" w:hAnsiTheme="majorBidi" w:cstheme="majorBidi"/>
          <w:sz w:val="20"/>
          <w:szCs w:val="20"/>
        </w:rPr>
        <w:t xml:space="preserve">and </w:t>
      </w:r>
      <w:proofErr w:type="spellStart"/>
      <w:r w:rsidRPr="00244EAF">
        <w:rPr>
          <w:rFonts w:asciiTheme="majorBidi" w:hAnsiTheme="majorBidi" w:cstheme="majorBidi"/>
          <w:i/>
          <w:iCs/>
          <w:sz w:val="20"/>
          <w:szCs w:val="20"/>
        </w:rPr>
        <w:t>Nitrosomonas</w:t>
      </w:r>
      <w:proofErr w:type="spellEnd"/>
      <w:r w:rsidRPr="00244EAF">
        <w:rPr>
          <w:rFonts w:asciiTheme="majorBidi" w:hAnsiTheme="majorBidi" w:cstheme="majorBidi"/>
          <w:i/>
          <w:iCs/>
          <w:sz w:val="20"/>
          <w:szCs w:val="20"/>
        </w:rPr>
        <w:t xml:space="preserve"> </w:t>
      </w:r>
      <w:r w:rsidRPr="00244EAF">
        <w:rPr>
          <w:rFonts w:asciiTheme="majorBidi" w:hAnsiTheme="majorBidi" w:cstheme="majorBidi"/>
          <w:sz w:val="20"/>
          <w:szCs w:val="20"/>
        </w:rPr>
        <w:t>will begin oxidizing ammonia (NH</w:t>
      </w:r>
      <w:r w:rsidRPr="00244EAF">
        <w:rPr>
          <w:rFonts w:asciiTheme="majorBidi" w:hAnsiTheme="majorBidi" w:cstheme="majorBidi"/>
          <w:sz w:val="20"/>
          <w:szCs w:val="20"/>
          <w:vertAlign w:val="subscript"/>
        </w:rPr>
        <w:t>3</w:t>
      </w:r>
      <w:r w:rsidRPr="00244EAF">
        <w:rPr>
          <w:rFonts w:asciiTheme="majorBidi" w:hAnsiTheme="majorBidi" w:cstheme="majorBidi"/>
          <w:sz w:val="20"/>
          <w:szCs w:val="20"/>
        </w:rPr>
        <w:t>) into nitrites (NO</w:t>
      </w:r>
      <w:r w:rsidRPr="00244EAF">
        <w:rPr>
          <w:rFonts w:asciiTheme="majorBidi" w:hAnsiTheme="majorBidi" w:cstheme="majorBidi"/>
          <w:sz w:val="20"/>
          <w:szCs w:val="20"/>
          <w:vertAlign w:val="subscript"/>
        </w:rPr>
        <w:t>2</w:t>
      </w:r>
      <w:r w:rsidRPr="00244EAF">
        <w:rPr>
          <w:rFonts w:asciiTheme="majorBidi" w:hAnsiTheme="majorBidi" w:cstheme="majorBidi"/>
          <w:sz w:val="20"/>
          <w:szCs w:val="20"/>
        </w:rPr>
        <w:t>) first and then nitrates (NO</w:t>
      </w:r>
      <w:r w:rsidRPr="00244EAF">
        <w:rPr>
          <w:rFonts w:asciiTheme="majorBidi" w:hAnsiTheme="majorBidi" w:cstheme="majorBidi"/>
          <w:sz w:val="20"/>
          <w:szCs w:val="20"/>
          <w:vertAlign w:val="subscript"/>
        </w:rPr>
        <w:t>3</w:t>
      </w:r>
      <w:r w:rsidRPr="00244EAF">
        <w:rPr>
          <w:rFonts w:asciiTheme="majorBidi" w:hAnsiTheme="majorBidi" w:cstheme="majorBidi"/>
          <w:sz w:val="20"/>
          <w:szCs w:val="20"/>
        </w:rPr>
        <w:t>)</w:t>
      </w:r>
      <w:r w:rsidR="0058411B" w:rsidRPr="00244EAF">
        <w:rPr>
          <w:rFonts w:asciiTheme="majorBidi" w:hAnsiTheme="majorBidi" w:cstheme="majorBidi"/>
          <w:sz w:val="20"/>
          <w:szCs w:val="20"/>
        </w:rPr>
        <w:t xml:space="preserve"> Carroll et al.,(2005)</w:t>
      </w:r>
      <w:r w:rsidR="004136CB">
        <w:rPr>
          <w:rFonts w:asciiTheme="majorBidi" w:hAnsiTheme="majorBidi" w:cstheme="majorBidi"/>
          <w:sz w:val="20"/>
          <w:szCs w:val="20"/>
        </w:rPr>
        <w:t>.</w:t>
      </w:r>
    </w:p>
    <w:p w:rsidR="004136CB" w:rsidRPr="00244EAF" w:rsidRDefault="004136CB" w:rsidP="004136CB">
      <w:pPr>
        <w:adjustRightInd w:val="0"/>
        <w:snapToGrid w:val="0"/>
        <w:spacing w:after="0" w:line="240" w:lineRule="auto"/>
        <w:ind w:firstLine="195"/>
        <w:jc w:val="both"/>
        <w:rPr>
          <w:rFonts w:asciiTheme="majorBidi" w:hAnsiTheme="majorBidi" w:cstheme="majorBidi"/>
          <w:sz w:val="20"/>
          <w:szCs w:val="20"/>
        </w:rPr>
      </w:pPr>
    </w:p>
    <w:p w:rsidR="00F20815" w:rsidRPr="00244EAF" w:rsidRDefault="00216F12"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noProof/>
          <w:sz w:val="20"/>
          <w:szCs w:val="20"/>
          <w:lang w:eastAsia="zh-CN"/>
        </w:rPr>
        <w:drawing>
          <wp:inline distT="0" distB="0" distL="0" distR="0">
            <wp:extent cx="2743200" cy="627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43200" cy="627017"/>
                    </a:xfrm>
                    <a:prstGeom prst="rect">
                      <a:avLst/>
                    </a:prstGeom>
                    <a:noFill/>
                    <a:ln w="9525">
                      <a:noFill/>
                      <a:miter lim="800000"/>
                      <a:headEnd/>
                      <a:tailEnd/>
                    </a:ln>
                  </pic:spPr>
                </pic:pic>
              </a:graphicData>
            </a:graphic>
          </wp:inline>
        </w:drawing>
      </w:r>
    </w:p>
    <w:p w:rsidR="00435341" w:rsidRPr="00244EAF" w:rsidRDefault="00435341" w:rsidP="00244EAF">
      <w:pPr>
        <w:adjustRightInd w:val="0"/>
        <w:snapToGrid w:val="0"/>
        <w:spacing w:after="0" w:line="240" w:lineRule="auto"/>
        <w:rPr>
          <w:rFonts w:asciiTheme="majorBidi" w:hAnsiTheme="majorBidi" w:cstheme="majorBidi"/>
          <w:b/>
          <w:bCs/>
          <w:sz w:val="20"/>
          <w:szCs w:val="20"/>
        </w:rPr>
      </w:pPr>
    </w:p>
    <w:p w:rsidR="00216F12" w:rsidRPr="00244EAF" w:rsidRDefault="00216F12" w:rsidP="00244EAF">
      <w:pPr>
        <w:adjustRightInd w:val="0"/>
        <w:snapToGrid w:val="0"/>
        <w:spacing w:after="0" w:line="240" w:lineRule="auto"/>
        <w:rPr>
          <w:rFonts w:asciiTheme="majorBidi" w:hAnsiTheme="majorBidi" w:cstheme="majorBidi"/>
          <w:b/>
          <w:bCs/>
          <w:sz w:val="20"/>
          <w:szCs w:val="20"/>
        </w:rPr>
      </w:pPr>
      <w:proofErr w:type="spellStart"/>
      <w:r w:rsidRPr="00244EAF">
        <w:rPr>
          <w:rFonts w:asciiTheme="majorBidi" w:hAnsiTheme="majorBidi" w:cstheme="majorBidi"/>
          <w:b/>
          <w:bCs/>
          <w:sz w:val="20"/>
          <w:szCs w:val="20"/>
        </w:rPr>
        <w:t>Denitrification</w:t>
      </w:r>
      <w:proofErr w:type="spellEnd"/>
      <w:r w:rsidRPr="00244EAF">
        <w:rPr>
          <w:rFonts w:asciiTheme="majorBidi" w:hAnsiTheme="majorBidi" w:cstheme="majorBidi"/>
          <w:b/>
          <w:bCs/>
          <w:sz w:val="20"/>
          <w:szCs w:val="20"/>
        </w:rPr>
        <w:t xml:space="preserve"> by</w:t>
      </w:r>
      <w:r w:rsidRPr="00244EAF">
        <w:rPr>
          <w:rFonts w:ascii="TTE1E3A4E0t00" w:hAnsi="TTE1E3A4E0t00" w:cs="TTE1E3A4E0t00"/>
          <w:b/>
          <w:bCs/>
          <w:sz w:val="20"/>
          <w:szCs w:val="20"/>
        </w:rPr>
        <w:t xml:space="preserve"> </w:t>
      </w:r>
      <w:r w:rsidRPr="00244EAF">
        <w:rPr>
          <w:rFonts w:asciiTheme="majorBidi" w:hAnsiTheme="majorBidi" w:cstheme="majorBidi"/>
          <w:b/>
          <w:bCs/>
          <w:sz w:val="20"/>
          <w:szCs w:val="20"/>
        </w:rPr>
        <w:t>Heterotrophic Bacteria</w:t>
      </w:r>
    </w:p>
    <w:p w:rsidR="00216F12" w:rsidRPr="00244EAF" w:rsidRDefault="0058411B"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w:t>
      </w:r>
      <w:r w:rsidR="00216F12" w:rsidRPr="00244EAF">
        <w:rPr>
          <w:rFonts w:asciiTheme="majorBidi" w:hAnsiTheme="majorBidi" w:cstheme="majorBidi"/>
          <w:sz w:val="20"/>
          <w:szCs w:val="20"/>
        </w:rPr>
        <w:t xml:space="preserve">The most common process used to remove the nitrogen completely is known as </w:t>
      </w:r>
      <w:proofErr w:type="spellStart"/>
      <w:r w:rsidR="00216F12" w:rsidRPr="00244EAF">
        <w:rPr>
          <w:rFonts w:asciiTheme="majorBidi" w:hAnsiTheme="majorBidi" w:cstheme="majorBidi"/>
          <w:sz w:val="20"/>
          <w:szCs w:val="20"/>
        </w:rPr>
        <w:t>denitrification</w:t>
      </w:r>
      <w:proofErr w:type="spellEnd"/>
      <w:r w:rsidR="00216F12" w:rsidRPr="00244EAF">
        <w:rPr>
          <w:rFonts w:asciiTheme="majorBidi" w:hAnsiTheme="majorBidi" w:cstheme="majorBidi"/>
          <w:sz w:val="20"/>
          <w:szCs w:val="20"/>
        </w:rPr>
        <w:t>. It follows the nitrification process. It utilizes denitrifying bacteria to remove the oxygen from the nitrate compounds. Nitrates are converted into nitrogen gas (N</w:t>
      </w:r>
      <w:r w:rsidR="00A7595D" w:rsidRPr="00244EAF">
        <w:rPr>
          <w:rFonts w:asciiTheme="majorBidi" w:hAnsiTheme="majorBidi" w:cstheme="majorBidi"/>
          <w:sz w:val="20"/>
          <w:szCs w:val="20"/>
          <w:vertAlign w:val="subscript"/>
        </w:rPr>
        <w:t>2</w:t>
      </w:r>
      <w:r w:rsidR="00216F12" w:rsidRPr="00244EAF">
        <w:rPr>
          <w:rFonts w:asciiTheme="majorBidi" w:hAnsiTheme="majorBidi" w:cstheme="majorBidi"/>
          <w:sz w:val="20"/>
          <w:szCs w:val="20"/>
        </w:rPr>
        <w:t>), which effectively removes the nitrogen from the waste flow. All bacteria need oxygen for respiration. The aerobic bacteria get their oxygen for dissolved oxygen (O</w:t>
      </w:r>
      <w:r w:rsidR="00216F12" w:rsidRPr="00244EAF">
        <w:rPr>
          <w:rFonts w:asciiTheme="majorBidi" w:hAnsiTheme="majorBidi" w:cstheme="majorBidi"/>
          <w:sz w:val="20"/>
          <w:szCs w:val="20"/>
          <w:vertAlign w:val="subscript"/>
        </w:rPr>
        <w:t>2</w:t>
      </w:r>
      <w:r w:rsidR="00216F12" w:rsidRPr="00244EAF">
        <w:rPr>
          <w:rFonts w:asciiTheme="majorBidi" w:hAnsiTheme="majorBidi" w:cstheme="majorBidi"/>
          <w:sz w:val="20"/>
          <w:szCs w:val="20"/>
        </w:rPr>
        <w:t>) in the water. The anaerobic and facultative bacteria still need oxygen too. When no DO is present, they get oxygen from stripping oxygen from sugars, starches, and sulfates (releasing CO</w:t>
      </w:r>
      <w:r w:rsidR="00216F12" w:rsidRPr="00244EAF">
        <w:rPr>
          <w:rFonts w:asciiTheme="majorBidi" w:hAnsiTheme="majorBidi" w:cstheme="majorBidi"/>
          <w:sz w:val="20"/>
          <w:szCs w:val="20"/>
          <w:vertAlign w:val="subscript"/>
        </w:rPr>
        <w:t>2</w:t>
      </w:r>
      <w:r w:rsidR="00216F12" w:rsidRPr="00244EAF">
        <w:rPr>
          <w:rFonts w:asciiTheme="majorBidi" w:hAnsiTheme="majorBidi" w:cstheme="majorBidi"/>
          <w:sz w:val="20"/>
          <w:szCs w:val="20"/>
        </w:rPr>
        <w:t>, CH</w:t>
      </w:r>
      <w:r w:rsidR="00216F12" w:rsidRPr="00244EAF">
        <w:rPr>
          <w:rFonts w:asciiTheme="majorBidi" w:hAnsiTheme="majorBidi" w:cstheme="majorBidi"/>
          <w:sz w:val="20"/>
          <w:szCs w:val="20"/>
          <w:vertAlign w:val="subscript"/>
        </w:rPr>
        <w:t>4</w:t>
      </w:r>
      <w:r w:rsidR="00216F12" w:rsidRPr="00244EAF">
        <w:rPr>
          <w:rFonts w:asciiTheme="majorBidi" w:hAnsiTheme="majorBidi" w:cstheme="majorBidi"/>
          <w:sz w:val="20"/>
          <w:szCs w:val="20"/>
        </w:rPr>
        <w:t>, and H</w:t>
      </w:r>
      <w:r w:rsidR="00216F12" w:rsidRPr="00244EAF">
        <w:rPr>
          <w:rFonts w:asciiTheme="majorBidi" w:hAnsiTheme="majorBidi" w:cstheme="majorBidi"/>
          <w:sz w:val="20"/>
          <w:szCs w:val="20"/>
          <w:vertAlign w:val="subscript"/>
        </w:rPr>
        <w:t>2</w:t>
      </w:r>
      <w:r w:rsidR="00216F12" w:rsidRPr="00244EAF">
        <w:rPr>
          <w:rFonts w:asciiTheme="majorBidi" w:hAnsiTheme="majorBidi" w:cstheme="majorBidi"/>
          <w:sz w:val="20"/>
          <w:szCs w:val="20"/>
        </w:rPr>
        <w:t>S in the process). Denitrifying bacteria are facultative and can use oxygen from nitrates. In order for them to use this chemically bound oxygen, the DO must be less than 0.1 mg/L. This is known as an anoxic condition. Anoxia is the chemical equivalent of anaerobic biological conditions</w:t>
      </w:r>
      <w:r w:rsidRPr="00244EAF">
        <w:rPr>
          <w:rFonts w:asciiTheme="majorBidi" w:hAnsiTheme="majorBidi" w:cstheme="majorBidi"/>
          <w:sz w:val="20"/>
          <w:szCs w:val="20"/>
        </w:rPr>
        <w:t>,</w:t>
      </w:r>
      <w:r w:rsidRPr="00244EAF">
        <w:rPr>
          <w:rFonts w:asciiTheme="majorBidi" w:hAnsiTheme="majorBidi" w:cstheme="majorBidi"/>
          <w:i/>
          <w:iCs/>
          <w:sz w:val="20"/>
          <w:szCs w:val="20"/>
        </w:rPr>
        <w:t xml:space="preserve"> Proceedings of the Water Environment Federation</w:t>
      </w:r>
      <w:r w:rsidR="00A7595D" w:rsidRPr="00244EAF">
        <w:rPr>
          <w:rFonts w:asciiTheme="majorBidi" w:hAnsiTheme="majorBidi" w:cstheme="majorBidi"/>
          <w:i/>
          <w:iCs/>
          <w:sz w:val="20"/>
          <w:szCs w:val="20"/>
        </w:rPr>
        <w:t xml:space="preserve"> </w:t>
      </w:r>
      <w:r w:rsidRPr="00244EAF">
        <w:rPr>
          <w:rFonts w:asciiTheme="majorBidi" w:hAnsiTheme="majorBidi" w:cstheme="majorBidi"/>
          <w:i/>
          <w:iCs/>
          <w:sz w:val="20"/>
          <w:szCs w:val="20"/>
        </w:rPr>
        <w:t>(2005)</w:t>
      </w:r>
    </w:p>
    <w:p w:rsidR="00216F12" w:rsidRPr="00244EAF" w:rsidRDefault="00216F12" w:rsidP="00244EAF">
      <w:pPr>
        <w:adjustRightInd w:val="0"/>
        <w:snapToGrid w:val="0"/>
        <w:spacing w:after="0" w:line="240" w:lineRule="auto"/>
        <w:jc w:val="both"/>
        <w:rPr>
          <w:rFonts w:asciiTheme="majorBidi" w:hAnsiTheme="majorBidi" w:cstheme="majorBidi"/>
          <w:color w:val="000000" w:themeColor="text1"/>
          <w:sz w:val="20"/>
          <w:szCs w:val="20"/>
        </w:rPr>
      </w:pPr>
      <w:r w:rsidRPr="00244EAF">
        <w:rPr>
          <w:rFonts w:asciiTheme="majorBidi" w:hAnsiTheme="majorBidi" w:cstheme="majorBidi"/>
          <w:color w:val="000000" w:themeColor="text1"/>
          <w:sz w:val="20"/>
          <w:szCs w:val="20"/>
        </w:rPr>
        <w:t>NO</w:t>
      </w:r>
      <w:r w:rsidRPr="00244EAF">
        <w:rPr>
          <w:rFonts w:asciiTheme="majorBidi" w:hAnsiTheme="majorBidi" w:cstheme="majorBidi"/>
          <w:color w:val="000000" w:themeColor="text1"/>
          <w:sz w:val="20"/>
          <w:szCs w:val="20"/>
          <w:vertAlign w:val="subscript"/>
        </w:rPr>
        <w:t xml:space="preserve">3 </w:t>
      </w:r>
      <w:r w:rsidRPr="00244EAF">
        <w:rPr>
          <w:rFonts w:asciiTheme="majorBidi" w:hAnsiTheme="majorBidi" w:cstheme="majorBidi"/>
          <w:color w:val="000000" w:themeColor="text1"/>
          <w:sz w:val="20"/>
          <w:szCs w:val="20"/>
        </w:rPr>
        <w:t>+ BOD →N</w:t>
      </w:r>
      <w:r w:rsidRPr="00244EAF">
        <w:rPr>
          <w:rFonts w:asciiTheme="majorBidi" w:hAnsiTheme="majorBidi" w:cstheme="majorBidi"/>
          <w:color w:val="000000" w:themeColor="text1"/>
          <w:sz w:val="20"/>
          <w:szCs w:val="20"/>
          <w:vertAlign w:val="subscript"/>
        </w:rPr>
        <w:t>2</w:t>
      </w:r>
      <w:r w:rsidRPr="00244EAF">
        <w:rPr>
          <w:rFonts w:asciiTheme="majorBidi" w:hAnsiTheme="majorBidi" w:cstheme="majorBidi"/>
          <w:color w:val="000000" w:themeColor="text1"/>
          <w:sz w:val="20"/>
          <w:szCs w:val="20"/>
        </w:rPr>
        <w:t xml:space="preserve"> + CO</w:t>
      </w:r>
      <w:r w:rsidRPr="00244EAF">
        <w:rPr>
          <w:rFonts w:asciiTheme="majorBidi" w:hAnsiTheme="majorBidi" w:cstheme="majorBidi"/>
          <w:color w:val="000000" w:themeColor="text1"/>
          <w:sz w:val="20"/>
          <w:szCs w:val="20"/>
          <w:vertAlign w:val="subscript"/>
        </w:rPr>
        <w:t>2</w:t>
      </w:r>
      <w:r w:rsidRPr="00244EAF">
        <w:rPr>
          <w:rFonts w:asciiTheme="majorBidi" w:hAnsiTheme="majorBidi" w:cstheme="majorBidi"/>
          <w:color w:val="000000" w:themeColor="text1"/>
          <w:sz w:val="20"/>
          <w:szCs w:val="20"/>
        </w:rPr>
        <w:t xml:space="preserve"> + H</w:t>
      </w:r>
      <w:r w:rsidRPr="00244EAF">
        <w:rPr>
          <w:rFonts w:asciiTheme="majorBidi" w:hAnsiTheme="majorBidi" w:cstheme="majorBidi"/>
          <w:color w:val="000000" w:themeColor="text1"/>
          <w:sz w:val="20"/>
          <w:szCs w:val="20"/>
          <w:vertAlign w:val="subscript"/>
        </w:rPr>
        <w:t>2</w:t>
      </w:r>
      <w:r w:rsidRPr="00244EAF">
        <w:rPr>
          <w:rFonts w:asciiTheme="majorBidi" w:hAnsiTheme="majorBidi" w:cstheme="majorBidi"/>
          <w:color w:val="000000" w:themeColor="text1"/>
          <w:sz w:val="20"/>
          <w:szCs w:val="20"/>
        </w:rPr>
        <w:t>O + OH</w:t>
      </w:r>
      <w:r w:rsidRPr="00244EAF">
        <w:rPr>
          <w:rFonts w:asciiTheme="majorBidi" w:hAnsiTheme="majorBidi" w:cstheme="majorBidi"/>
          <w:color w:val="000000" w:themeColor="text1"/>
          <w:sz w:val="20"/>
          <w:szCs w:val="20"/>
          <w:vertAlign w:val="superscript"/>
        </w:rPr>
        <w:t xml:space="preserve">- </w:t>
      </w:r>
      <w:r w:rsidRPr="00244EAF">
        <w:rPr>
          <w:rFonts w:asciiTheme="majorBidi" w:hAnsiTheme="majorBidi" w:cstheme="majorBidi"/>
          <w:color w:val="000000" w:themeColor="text1"/>
          <w:sz w:val="20"/>
          <w:szCs w:val="20"/>
        </w:rPr>
        <w:t>+ CELLS</w:t>
      </w:r>
    </w:p>
    <w:p w:rsidR="00216F12" w:rsidRPr="00244EAF" w:rsidRDefault="00216F12" w:rsidP="00244EAF">
      <w:pPr>
        <w:adjustRightInd w:val="0"/>
        <w:snapToGrid w:val="0"/>
        <w:spacing w:after="0" w:line="240" w:lineRule="auto"/>
        <w:jc w:val="both"/>
        <w:rPr>
          <w:rFonts w:asciiTheme="majorBidi" w:hAnsiTheme="majorBidi" w:cstheme="majorBidi"/>
          <w:sz w:val="20"/>
          <w:szCs w:val="20"/>
        </w:rPr>
      </w:pPr>
    </w:p>
    <w:tbl>
      <w:tblPr>
        <w:tblStyle w:val="TableGrid"/>
        <w:tblW w:w="0" w:type="auto"/>
        <w:jc w:val="right"/>
        <w:tblLook w:val="04A0"/>
      </w:tblPr>
      <w:tblGrid>
        <w:gridCol w:w="1105"/>
        <w:gridCol w:w="961"/>
        <w:gridCol w:w="961"/>
        <w:gridCol w:w="1394"/>
      </w:tblGrid>
      <w:tr w:rsidR="001643AD" w:rsidRPr="00244EAF" w:rsidTr="00D6131D">
        <w:trPr>
          <w:trHeight w:val="699"/>
          <w:jc w:val="right"/>
        </w:trPr>
        <w:tc>
          <w:tcPr>
            <w:tcW w:w="1105" w:type="dxa"/>
            <w:shd w:val="clear" w:color="auto" w:fill="B6DDE8" w:themeFill="accent5" w:themeFillTint="66"/>
          </w:tcPr>
          <w:p w:rsidR="001643AD" w:rsidRPr="00244EAF" w:rsidRDefault="001643AD" w:rsidP="00244EAF">
            <w:pPr>
              <w:adjustRightInd w:val="0"/>
              <w:snapToGrid w:val="0"/>
              <w:jc w:val="center"/>
              <w:rPr>
                <w:rFonts w:asciiTheme="majorBidi" w:hAnsiTheme="majorBidi" w:cstheme="majorBidi"/>
                <w:sz w:val="20"/>
                <w:szCs w:val="20"/>
              </w:rPr>
            </w:pPr>
          </w:p>
        </w:tc>
        <w:tc>
          <w:tcPr>
            <w:tcW w:w="961" w:type="dxa"/>
            <w:shd w:val="clear" w:color="auto" w:fill="B6DDE8" w:themeFill="accent5" w:themeFillTint="66"/>
          </w:tcPr>
          <w:p w:rsidR="001643AD" w:rsidRPr="00244EAF" w:rsidRDefault="001643AD"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Free  Oxygen Present?</w:t>
            </w:r>
          </w:p>
        </w:tc>
        <w:tc>
          <w:tcPr>
            <w:tcW w:w="961" w:type="dxa"/>
            <w:shd w:val="clear" w:color="auto" w:fill="B6DDE8" w:themeFill="accent5" w:themeFillTint="66"/>
          </w:tcPr>
          <w:p w:rsidR="001643AD" w:rsidRPr="00244EAF" w:rsidRDefault="001643AD"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Nitrate (NO</w:t>
            </w:r>
            <w:r w:rsidRPr="00244EAF">
              <w:rPr>
                <w:rFonts w:asciiTheme="majorBidi" w:hAnsiTheme="majorBidi" w:cstheme="majorBidi"/>
                <w:b/>
                <w:bCs/>
                <w:sz w:val="20"/>
                <w:szCs w:val="20"/>
                <w:vertAlign w:val="subscript"/>
              </w:rPr>
              <w:t>3</w:t>
            </w:r>
            <w:r w:rsidR="00D6131D" w:rsidRPr="00244EAF">
              <w:rPr>
                <w:rFonts w:asciiTheme="majorBidi" w:hAnsiTheme="majorBidi" w:cstheme="majorBidi"/>
                <w:b/>
                <w:bCs/>
                <w:sz w:val="20"/>
                <w:szCs w:val="20"/>
                <w:vertAlign w:val="superscript"/>
              </w:rPr>
              <w:t>-</w:t>
            </w:r>
            <w:r w:rsidRPr="00244EAF">
              <w:rPr>
                <w:rFonts w:asciiTheme="majorBidi" w:hAnsiTheme="majorBidi" w:cstheme="majorBidi"/>
                <w:b/>
                <w:bCs/>
                <w:sz w:val="20"/>
                <w:szCs w:val="20"/>
              </w:rPr>
              <w:t>) Present?</w:t>
            </w:r>
          </w:p>
        </w:tc>
        <w:tc>
          <w:tcPr>
            <w:tcW w:w="1394" w:type="dxa"/>
            <w:shd w:val="clear" w:color="auto" w:fill="B6DDE8" w:themeFill="accent5" w:themeFillTint="66"/>
          </w:tcPr>
          <w:p w:rsidR="001643AD" w:rsidRPr="00244EAF" w:rsidRDefault="001643AD" w:rsidP="00244EAF">
            <w:pPr>
              <w:autoSpaceDE w:val="0"/>
              <w:autoSpaceDN w:val="0"/>
              <w:adjustRightInd w:val="0"/>
              <w:snapToGrid w:val="0"/>
              <w:jc w:val="center"/>
              <w:rPr>
                <w:rFonts w:asciiTheme="majorBidi" w:hAnsiTheme="majorBidi" w:cstheme="majorBidi"/>
                <w:b/>
                <w:bCs/>
                <w:sz w:val="20"/>
                <w:szCs w:val="20"/>
              </w:rPr>
            </w:pPr>
            <w:r w:rsidRPr="00244EAF">
              <w:rPr>
                <w:rFonts w:asciiTheme="majorBidi" w:hAnsiTheme="majorBidi" w:cstheme="majorBidi"/>
                <w:b/>
                <w:bCs/>
                <w:sz w:val="20"/>
                <w:szCs w:val="20"/>
              </w:rPr>
              <w:t>Used For</w:t>
            </w:r>
          </w:p>
        </w:tc>
      </w:tr>
      <w:tr w:rsidR="001643AD" w:rsidRPr="00244EAF" w:rsidTr="00D6131D">
        <w:trPr>
          <w:trHeight w:val="705"/>
          <w:jc w:val="right"/>
        </w:trPr>
        <w:tc>
          <w:tcPr>
            <w:tcW w:w="1105" w:type="dxa"/>
            <w:vAlign w:val="center"/>
          </w:tcPr>
          <w:p w:rsidR="001643AD" w:rsidRPr="00244EAF" w:rsidRDefault="001643AD" w:rsidP="00244EAF">
            <w:pPr>
              <w:adjustRightInd w:val="0"/>
              <w:snapToGrid w:val="0"/>
              <w:rPr>
                <w:rFonts w:asciiTheme="majorBidi" w:hAnsiTheme="majorBidi" w:cstheme="majorBidi"/>
                <w:b/>
                <w:bCs/>
                <w:color w:val="000000" w:themeColor="text1"/>
                <w:sz w:val="20"/>
                <w:szCs w:val="20"/>
              </w:rPr>
            </w:pPr>
            <w:r w:rsidRPr="00244EAF">
              <w:rPr>
                <w:rFonts w:asciiTheme="majorBidi" w:hAnsiTheme="majorBidi" w:cstheme="majorBidi"/>
                <w:b/>
                <w:bCs/>
                <w:color w:val="000000" w:themeColor="text1"/>
                <w:sz w:val="20"/>
                <w:szCs w:val="20"/>
              </w:rPr>
              <w:t>Aerobic</w:t>
            </w: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Yes</w:t>
            </w:r>
          </w:p>
          <w:p w:rsidR="001643AD" w:rsidRPr="00244EAF" w:rsidRDefault="001643AD" w:rsidP="00244EAF">
            <w:pPr>
              <w:adjustRightInd w:val="0"/>
              <w:snapToGrid w:val="0"/>
              <w:jc w:val="center"/>
              <w:rPr>
                <w:rFonts w:asciiTheme="majorBidi" w:hAnsiTheme="majorBidi" w:cstheme="majorBidi"/>
                <w:sz w:val="20"/>
                <w:szCs w:val="20"/>
              </w:rPr>
            </w:pP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w:t>
            </w:r>
          </w:p>
          <w:p w:rsidR="001643AD" w:rsidRPr="00244EAF" w:rsidRDefault="001643AD" w:rsidP="00244EAF">
            <w:pPr>
              <w:adjustRightInd w:val="0"/>
              <w:snapToGrid w:val="0"/>
              <w:jc w:val="center"/>
              <w:rPr>
                <w:rFonts w:asciiTheme="majorBidi" w:hAnsiTheme="majorBidi" w:cstheme="majorBidi"/>
                <w:sz w:val="20"/>
                <w:szCs w:val="20"/>
              </w:rPr>
            </w:pPr>
          </w:p>
        </w:tc>
        <w:tc>
          <w:tcPr>
            <w:tcW w:w="1394" w:type="dxa"/>
          </w:tcPr>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Nitrification &amp; BOD Removal</w:t>
            </w:r>
          </w:p>
        </w:tc>
      </w:tr>
      <w:tr w:rsidR="001643AD" w:rsidRPr="00244EAF" w:rsidTr="00D6131D">
        <w:trPr>
          <w:trHeight w:val="702"/>
          <w:jc w:val="right"/>
        </w:trPr>
        <w:tc>
          <w:tcPr>
            <w:tcW w:w="1105" w:type="dxa"/>
            <w:vAlign w:val="center"/>
          </w:tcPr>
          <w:p w:rsidR="001643AD" w:rsidRPr="00244EAF" w:rsidRDefault="001643AD" w:rsidP="00244EAF">
            <w:pPr>
              <w:adjustRightInd w:val="0"/>
              <w:snapToGrid w:val="0"/>
              <w:rPr>
                <w:rFonts w:asciiTheme="majorBidi" w:hAnsiTheme="majorBidi" w:cstheme="majorBidi"/>
                <w:b/>
                <w:bCs/>
                <w:color w:val="000000" w:themeColor="text1"/>
                <w:sz w:val="20"/>
                <w:szCs w:val="20"/>
              </w:rPr>
            </w:pPr>
            <w:r w:rsidRPr="00244EAF">
              <w:rPr>
                <w:rFonts w:asciiTheme="majorBidi" w:hAnsiTheme="majorBidi" w:cstheme="majorBidi"/>
                <w:b/>
                <w:bCs/>
                <w:color w:val="000000" w:themeColor="text1"/>
                <w:sz w:val="20"/>
                <w:szCs w:val="20"/>
              </w:rPr>
              <w:t>Anoxic</w:t>
            </w: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No</w:t>
            </w:r>
          </w:p>
          <w:p w:rsidR="001643AD" w:rsidRPr="00244EAF" w:rsidRDefault="001643AD" w:rsidP="00244EAF">
            <w:pPr>
              <w:adjustRightInd w:val="0"/>
              <w:snapToGrid w:val="0"/>
              <w:jc w:val="center"/>
              <w:rPr>
                <w:rFonts w:asciiTheme="majorBidi" w:hAnsiTheme="majorBidi" w:cstheme="majorBidi"/>
                <w:sz w:val="20"/>
                <w:szCs w:val="20"/>
              </w:rPr>
            </w:pP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Yes</w:t>
            </w:r>
          </w:p>
          <w:p w:rsidR="001643AD" w:rsidRPr="00244EAF" w:rsidRDefault="001643AD" w:rsidP="00244EAF">
            <w:pPr>
              <w:adjustRightInd w:val="0"/>
              <w:snapToGrid w:val="0"/>
              <w:jc w:val="center"/>
              <w:rPr>
                <w:rFonts w:asciiTheme="majorBidi" w:hAnsiTheme="majorBidi" w:cstheme="majorBidi"/>
                <w:sz w:val="20"/>
                <w:szCs w:val="20"/>
              </w:rPr>
            </w:pPr>
          </w:p>
        </w:tc>
        <w:tc>
          <w:tcPr>
            <w:tcW w:w="1394" w:type="dxa"/>
          </w:tcPr>
          <w:p w:rsidR="001643AD" w:rsidRPr="00244EAF" w:rsidRDefault="001643AD" w:rsidP="00244EAF">
            <w:pPr>
              <w:autoSpaceDE w:val="0"/>
              <w:autoSpaceDN w:val="0"/>
              <w:adjustRightInd w:val="0"/>
              <w:snapToGrid w:val="0"/>
              <w:jc w:val="center"/>
              <w:rPr>
                <w:rFonts w:asciiTheme="majorBidi" w:hAnsiTheme="majorBidi" w:cstheme="majorBidi"/>
                <w:sz w:val="20"/>
                <w:szCs w:val="20"/>
              </w:rPr>
            </w:pP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 xml:space="preserve"> &amp; BOD Removal</w:t>
            </w:r>
          </w:p>
        </w:tc>
      </w:tr>
      <w:tr w:rsidR="001643AD" w:rsidRPr="00244EAF" w:rsidTr="00D6131D">
        <w:trPr>
          <w:trHeight w:val="698"/>
          <w:jc w:val="right"/>
        </w:trPr>
        <w:tc>
          <w:tcPr>
            <w:tcW w:w="1105" w:type="dxa"/>
            <w:vAlign w:val="center"/>
          </w:tcPr>
          <w:p w:rsidR="001643AD" w:rsidRPr="00244EAF" w:rsidRDefault="001643AD" w:rsidP="00244EAF">
            <w:pPr>
              <w:adjustRightInd w:val="0"/>
              <w:snapToGrid w:val="0"/>
              <w:rPr>
                <w:rFonts w:asciiTheme="majorBidi" w:hAnsiTheme="majorBidi" w:cstheme="majorBidi"/>
                <w:b/>
                <w:bCs/>
                <w:color w:val="000000" w:themeColor="text1"/>
                <w:sz w:val="20"/>
                <w:szCs w:val="20"/>
              </w:rPr>
            </w:pPr>
            <w:r w:rsidRPr="00244EAF">
              <w:rPr>
                <w:rFonts w:asciiTheme="majorBidi" w:hAnsiTheme="majorBidi" w:cstheme="majorBidi"/>
                <w:b/>
                <w:bCs/>
                <w:color w:val="000000" w:themeColor="text1"/>
                <w:sz w:val="20"/>
                <w:szCs w:val="20"/>
              </w:rPr>
              <w:t>Anaerobic</w:t>
            </w: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No</w:t>
            </w:r>
          </w:p>
          <w:p w:rsidR="001643AD" w:rsidRPr="00244EAF" w:rsidRDefault="001643AD" w:rsidP="00244EAF">
            <w:pPr>
              <w:adjustRightInd w:val="0"/>
              <w:snapToGrid w:val="0"/>
              <w:jc w:val="center"/>
              <w:rPr>
                <w:rFonts w:asciiTheme="majorBidi" w:hAnsiTheme="majorBidi" w:cstheme="majorBidi"/>
                <w:sz w:val="20"/>
                <w:szCs w:val="20"/>
              </w:rPr>
            </w:pPr>
          </w:p>
        </w:tc>
        <w:tc>
          <w:tcPr>
            <w:tcW w:w="961" w:type="dxa"/>
          </w:tcPr>
          <w:p w:rsidR="001643AD" w:rsidRPr="00244EAF" w:rsidRDefault="001643AD" w:rsidP="00244EAF">
            <w:pPr>
              <w:autoSpaceDE w:val="0"/>
              <w:autoSpaceDN w:val="0"/>
              <w:adjustRightInd w:val="0"/>
              <w:snapToGrid w:val="0"/>
              <w:jc w:val="center"/>
              <w:rPr>
                <w:rFonts w:asciiTheme="majorBidi" w:hAnsiTheme="majorBidi" w:cstheme="majorBidi"/>
                <w:color w:val="000000"/>
                <w:sz w:val="20"/>
                <w:szCs w:val="20"/>
              </w:rPr>
            </w:pPr>
          </w:p>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Yes</w:t>
            </w:r>
          </w:p>
          <w:p w:rsidR="001643AD" w:rsidRPr="00244EAF" w:rsidRDefault="001643AD" w:rsidP="00244EAF">
            <w:pPr>
              <w:adjustRightInd w:val="0"/>
              <w:snapToGrid w:val="0"/>
              <w:jc w:val="center"/>
              <w:rPr>
                <w:rFonts w:asciiTheme="majorBidi" w:hAnsiTheme="majorBidi" w:cstheme="majorBidi"/>
                <w:sz w:val="20"/>
                <w:szCs w:val="20"/>
              </w:rPr>
            </w:pPr>
          </w:p>
        </w:tc>
        <w:tc>
          <w:tcPr>
            <w:tcW w:w="1394" w:type="dxa"/>
          </w:tcPr>
          <w:p w:rsidR="001643AD" w:rsidRPr="00244EAF" w:rsidRDefault="001643AD" w:rsidP="00244EAF">
            <w:pPr>
              <w:autoSpaceDE w:val="0"/>
              <w:autoSpaceDN w:val="0"/>
              <w:adjustRightInd w:val="0"/>
              <w:snapToGrid w:val="0"/>
              <w:jc w:val="center"/>
              <w:rPr>
                <w:rFonts w:asciiTheme="majorBidi" w:hAnsiTheme="majorBidi" w:cstheme="majorBidi"/>
                <w:sz w:val="20"/>
                <w:szCs w:val="20"/>
              </w:rPr>
            </w:pPr>
            <w:r w:rsidRPr="00244EAF">
              <w:rPr>
                <w:rFonts w:asciiTheme="majorBidi" w:hAnsiTheme="majorBidi" w:cstheme="majorBidi"/>
                <w:sz w:val="20"/>
                <w:szCs w:val="20"/>
              </w:rPr>
              <w:t>Biological Phosphorous Removal</w:t>
            </w:r>
          </w:p>
        </w:tc>
      </w:tr>
    </w:tbl>
    <w:p w:rsidR="001C6CF0" w:rsidRPr="00244EAF" w:rsidRDefault="001C6CF0" w:rsidP="00244EAF">
      <w:pPr>
        <w:adjustRightInd w:val="0"/>
        <w:snapToGrid w:val="0"/>
        <w:spacing w:after="0" w:line="240" w:lineRule="auto"/>
        <w:jc w:val="both"/>
        <w:rPr>
          <w:rFonts w:asciiTheme="majorBidi" w:hAnsiTheme="majorBidi" w:cstheme="majorBidi"/>
          <w:b/>
          <w:bCs/>
          <w:sz w:val="20"/>
          <w:szCs w:val="20"/>
        </w:rPr>
      </w:pPr>
    </w:p>
    <w:p w:rsidR="001C6CF0" w:rsidRPr="00244EAF" w:rsidRDefault="00D6131D"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b/>
          <w:bCs/>
          <w:sz w:val="20"/>
          <w:szCs w:val="20"/>
        </w:rPr>
        <w:t>Phosphorous Removal</w:t>
      </w:r>
    </w:p>
    <w:p w:rsidR="001C6CF0" w:rsidRPr="00244EAF" w:rsidRDefault="001C6CF0"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Biological phosphorus removal is a biological process in which alternation of anaerobic and aerobic stages favors </w:t>
      </w:r>
      <w:proofErr w:type="spellStart"/>
      <w:r w:rsidRPr="00244EAF">
        <w:rPr>
          <w:rFonts w:asciiTheme="majorBidi" w:hAnsiTheme="majorBidi" w:cstheme="majorBidi"/>
          <w:sz w:val="20"/>
          <w:szCs w:val="20"/>
        </w:rPr>
        <w:t>biophosphorus</w:t>
      </w:r>
      <w:proofErr w:type="spellEnd"/>
      <w:r w:rsidRPr="00244EAF">
        <w:rPr>
          <w:rFonts w:asciiTheme="majorBidi" w:hAnsiTheme="majorBidi" w:cstheme="majorBidi"/>
          <w:sz w:val="20"/>
          <w:szCs w:val="20"/>
        </w:rPr>
        <w:t xml:space="preserve"> (bio-P) or </w:t>
      </w:r>
      <w:proofErr w:type="spellStart"/>
      <w:r w:rsidRPr="00244EAF">
        <w:rPr>
          <w:rFonts w:asciiTheme="majorBidi" w:hAnsiTheme="majorBidi" w:cstheme="majorBidi"/>
          <w:sz w:val="20"/>
          <w:szCs w:val="20"/>
        </w:rPr>
        <w:t>PAOs</w:t>
      </w:r>
      <w:proofErr w:type="spellEnd"/>
      <w:r w:rsidRPr="00244EAF">
        <w:rPr>
          <w:rFonts w:asciiTheme="majorBidi" w:hAnsiTheme="majorBidi" w:cstheme="majorBidi"/>
          <w:sz w:val="20"/>
          <w:szCs w:val="20"/>
        </w:rPr>
        <w:t xml:space="preserve">, which are the heterotrophic organisms that are responsible for biological phosphorus removal. In the anaerobic stage, bio-P organism does not grow, but convert readily available organics material (i.e., acetate and propionate) to energy-rich carbon polymers called poly-hydroxyl </w:t>
      </w:r>
      <w:proofErr w:type="spellStart"/>
      <w:r w:rsidRPr="00244EAF">
        <w:rPr>
          <w:rFonts w:asciiTheme="majorBidi" w:hAnsiTheme="majorBidi" w:cstheme="majorBidi"/>
          <w:sz w:val="20"/>
          <w:szCs w:val="20"/>
        </w:rPr>
        <w:t>alkanoates</w:t>
      </w:r>
      <w:proofErr w:type="spellEnd"/>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PHAs</w:t>
      </w:r>
      <w:proofErr w:type="spellEnd"/>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Biophosphorus</w:t>
      </w:r>
      <w:proofErr w:type="spellEnd"/>
      <w:r w:rsidRPr="00244EAF">
        <w:rPr>
          <w:rFonts w:asciiTheme="majorBidi" w:hAnsiTheme="majorBidi" w:cstheme="majorBidi"/>
          <w:sz w:val="20"/>
          <w:szCs w:val="20"/>
        </w:rPr>
        <w:t xml:space="preserve"> </w:t>
      </w:r>
      <w:r w:rsidRPr="00244EAF">
        <w:rPr>
          <w:rFonts w:asciiTheme="majorBidi" w:hAnsiTheme="majorBidi" w:cstheme="majorBidi"/>
          <w:sz w:val="20"/>
          <w:szCs w:val="20"/>
        </w:rPr>
        <w:lastRenderedPageBreak/>
        <w:t xml:space="preserve">organisms use energy during acetate uptake and its conversion to PHA. This energy is generated through breakdown of polyphosphate (poly-P) molecules, which results in an increase in phosphate concentration in the anaerobic stage (i.e., phosphorus release). Polyphosphate is made up of many phosphate molecules combined together. Magnesium and potassium ions are concurrently released to </w:t>
      </w:r>
      <w:r w:rsidR="00D6131D" w:rsidRPr="00244EAF">
        <w:rPr>
          <w:rFonts w:asciiTheme="majorBidi" w:hAnsiTheme="majorBidi" w:cstheme="majorBidi"/>
          <w:sz w:val="20"/>
          <w:szCs w:val="20"/>
        </w:rPr>
        <w:t>the anaerobic</w:t>
      </w:r>
      <w:r w:rsidRPr="00244EAF">
        <w:rPr>
          <w:rFonts w:asciiTheme="majorBidi" w:hAnsiTheme="majorBidi" w:cstheme="majorBidi"/>
          <w:sz w:val="20"/>
          <w:szCs w:val="20"/>
        </w:rPr>
        <w:t xml:space="preserve"> medium with phosphate. In addition, for bio- P organisms to produce PHA, a substantial amount of reducing power is required</w:t>
      </w:r>
      <w:r w:rsidR="0058411B" w:rsidRPr="00244EAF">
        <w:rPr>
          <w:rFonts w:asciiTheme="majorBidi" w:hAnsiTheme="majorBidi" w:cstheme="majorBidi"/>
          <w:sz w:val="20"/>
          <w:szCs w:val="20"/>
        </w:rPr>
        <w:t>,</w:t>
      </w:r>
      <w:r w:rsidR="00D6131D" w:rsidRPr="00244EAF">
        <w:rPr>
          <w:rFonts w:asciiTheme="majorBidi" w:hAnsiTheme="majorBidi" w:cstheme="majorBidi"/>
          <w:sz w:val="20"/>
          <w:szCs w:val="20"/>
        </w:rPr>
        <w:t xml:space="preserve"> </w:t>
      </w:r>
      <w:r w:rsidR="0058411B" w:rsidRPr="00244EAF">
        <w:rPr>
          <w:rFonts w:asciiTheme="majorBidi" w:hAnsiTheme="majorBidi" w:cstheme="majorBidi"/>
          <w:sz w:val="20"/>
          <w:szCs w:val="20"/>
        </w:rPr>
        <w:t>Crawford et al.,</w:t>
      </w:r>
      <w:r w:rsidR="00A7595D" w:rsidRPr="00244EAF">
        <w:rPr>
          <w:rFonts w:asciiTheme="majorBidi" w:hAnsiTheme="majorBidi" w:cstheme="majorBidi"/>
          <w:sz w:val="20"/>
          <w:szCs w:val="20"/>
        </w:rPr>
        <w:t xml:space="preserve"> </w:t>
      </w:r>
      <w:r w:rsidR="0058411B" w:rsidRPr="00244EAF">
        <w:rPr>
          <w:rFonts w:asciiTheme="majorBidi" w:hAnsiTheme="majorBidi" w:cstheme="majorBidi"/>
          <w:sz w:val="20"/>
          <w:szCs w:val="20"/>
        </w:rPr>
        <w:t>(2006)</w:t>
      </w:r>
      <w:r w:rsidRPr="00244EAF">
        <w:rPr>
          <w:rFonts w:asciiTheme="majorBidi" w:hAnsiTheme="majorBidi" w:cstheme="majorBidi"/>
          <w:sz w:val="20"/>
          <w:szCs w:val="20"/>
        </w:rPr>
        <w:t>.</w:t>
      </w:r>
    </w:p>
    <w:p w:rsidR="00216F12" w:rsidRPr="00244EAF" w:rsidRDefault="00D6131D"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w:t>
      </w:r>
      <w:r w:rsidR="001C6CF0" w:rsidRPr="00244EAF">
        <w:rPr>
          <w:rFonts w:asciiTheme="majorBidi" w:hAnsiTheme="majorBidi" w:cstheme="majorBidi"/>
          <w:sz w:val="20"/>
          <w:szCs w:val="20"/>
        </w:rPr>
        <w:t xml:space="preserve">The reducing power is generated from the breakdown of glycogen, another form of internal carbon storage. In the aerobic zone, </w:t>
      </w:r>
      <w:proofErr w:type="spellStart"/>
      <w:r w:rsidR="001C6CF0" w:rsidRPr="00244EAF">
        <w:rPr>
          <w:rFonts w:asciiTheme="majorBidi" w:hAnsiTheme="majorBidi" w:cstheme="majorBidi"/>
          <w:sz w:val="20"/>
          <w:szCs w:val="20"/>
        </w:rPr>
        <w:t>PAOs</w:t>
      </w:r>
      <w:proofErr w:type="spellEnd"/>
      <w:r w:rsidR="001C6CF0" w:rsidRPr="00244EAF">
        <w:rPr>
          <w:rFonts w:asciiTheme="majorBidi" w:hAnsiTheme="majorBidi" w:cstheme="majorBidi"/>
          <w:sz w:val="20"/>
          <w:szCs w:val="20"/>
        </w:rPr>
        <w:t xml:space="preserve"> can oxidize previously stored </w:t>
      </w:r>
      <w:proofErr w:type="spellStart"/>
      <w:r w:rsidR="001C6CF0" w:rsidRPr="00244EAF">
        <w:rPr>
          <w:rFonts w:asciiTheme="majorBidi" w:hAnsiTheme="majorBidi" w:cstheme="majorBidi"/>
          <w:sz w:val="20"/>
          <w:szCs w:val="20"/>
        </w:rPr>
        <w:t>PHAs</w:t>
      </w:r>
      <w:proofErr w:type="spellEnd"/>
      <w:r w:rsidR="001C6CF0" w:rsidRPr="00244EAF">
        <w:rPr>
          <w:rFonts w:asciiTheme="majorBidi" w:hAnsiTheme="majorBidi" w:cstheme="majorBidi"/>
          <w:sz w:val="20"/>
          <w:szCs w:val="20"/>
        </w:rPr>
        <w:t xml:space="preserve"> to obtain energy. The energy and the carbons are used for growth and maintenance requirements. Under aerobic conditions, energy reserves are restored through phosphate uptake and polymerization. The effluent from the EBPR reactors is now low in phosphorus, and all the phosphorus stored in the biomass can now be wasted through regular solids wastage. This results in a net phosphorus removal from the system and the wastewater. In addition, some of the energy and carbon is used to restore the glycogen stores for the reactions to continue when mixed liquor is </w:t>
      </w:r>
      <w:proofErr w:type="spellStart"/>
      <w:r w:rsidR="001C6CF0" w:rsidRPr="00244EAF">
        <w:rPr>
          <w:rFonts w:asciiTheme="majorBidi" w:hAnsiTheme="majorBidi" w:cstheme="majorBidi"/>
          <w:sz w:val="20"/>
          <w:szCs w:val="20"/>
        </w:rPr>
        <w:t>recirculated</w:t>
      </w:r>
      <w:proofErr w:type="spellEnd"/>
      <w:r w:rsidR="001C6CF0" w:rsidRPr="00244EAF">
        <w:rPr>
          <w:rFonts w:asciiTheme="majorBidi" w:hAnsiTheme="majorBidi" w:cstheme="majorBidi"/>
          <w:sz w:val="20"/>
          <w:szCs w:val="20"/>
        </w:rPr>
        <w:t xml:space="preserve"> to the head of the anaerobic zones.</w:t>
      </w:r>
      <w:r w:rsidR="001C6CF0" w:rsidRPr="00244EAF">
        <w:rPr>
          <w:rFonts w:asciiTheme="majorBidi" w:hAnsiTheme="majorBidi" w:cstheme="majorBidi"/>
          <w:sz w:val="20"/>
          <w:szCs w:val="20"/>
          <w:vertAlign w:val="superscript"/>
        </w:rPr>
        <w:t xml:space="preserve"> (14)</w:t>
      </w:r>
    </w:p>
    <w:p w:rsidR="00D6131D" w:rsidRPr="00244EAF" w:rsidRDefault="00D6131D" w:rsidP="00244EAF">
      <w:pPr>
        <w:adjustRightInd w:val="0"/>
        <w:snapToGrid w:val="0"/>
        <w:spacing w:after="0" w:line="240" w:lineRule="auto"/>
        <w:jc w:val="both"/>
        <w:rPr>
          <w:rFonts w:asciiTheme="majorBidi" w:hAnsiTheme="majorBidi" w:cstheme="majorBidi"/>
          <w:b/>
          <w:bCs/>
          <w:sz w:val="20"/>
          <w:szCs w:val="20"/>
        </w:rPr>
      </w:pPr>
    </w:p>
    <w:p w:rsidR="00D46F5F" w:rsidRPr="00244EAF" w:rsidRDefault="00F20815" w:rsidP="00244EAF">
      <w:pPr>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rPr>
        <w:t>2.</w:t>
      </w:r>
      <w:r w:rsidR="00D6131D" w:rsidRPr="00244EAF">
        <w:rPr>
          <w:rFonts w:asciiTheme="majorBidi" w:hAnsiTheme="majorBidi" w:cstheme="majorBidi"/>
          <w:b/>
          <w:bCs/>
          <w:sz w:val="20"/>
          <w:szCs w:val="20"/>
        </w:rPr>
        <w:t xml:space="preserve"> </w:t>
      </w:r>
      <w:r w:rsidR="00C204CE" w:rsidRPr="00244EAF">
        <w:rPr>
          <w:rFonts w:asciiTheme="majorBidi" w:hAnsiTheme="majorBidi" w:cstheme="majorBidi"/>
          <w:b/>
          <w:bCs/>
          <w:sz w:val="20"/>
          <w:szCs w:val="20"/>
        </w:rPr>
        <w:t>Materials and Methods:</w:t>
      </w:r>
    </w:p>
    <w:p w:rsidR="00D46F5F" w:rsidRPr="00244EAF" w:rsidRDefault="00D46F5F" w:rsidP="00244EAF">
      <w:pPr>
        <w:adjustRightInd w:val="0"/>
        <w:snapToGrid w:val="0"/>
        <w:spacing w:after="0" w:line="240" w:lineRule="auto"/>
        <w:rPr>
          <w:rFonts w:asciiTheme="majorBidi" w:hAnsiTheme="majorBidi" w:cstheme="majorBidi"/>
          <w:b/>
          <w:bCs/>
          <w:color w:val="000000" w:themeColor="text1"/>
          <w:sz w:val="20"/>
          <w:szCs w:val="20"/>
          <w:lang w:bidi="ar-EG"/>
        </w:rPr>
      </w:pPr>
      <w:r w:rsidRPr="00244EAF">
        <w:rPr>
          <w:rFonts w:asciiTheme="majorBidi" w:eastAsia="TimesNewRomanPSMT" w:hAnsiTheme="majorBidi" w:cstheme="majorBidi"/>
          <w:b/>
          <w:bCs/>
          <w:color w:val="000000" w:themeColor="text1"/>
          <w:sz w:val="20"/>
          <w:szCs w:val="20"/>
        </w:rPr>
        <w:t>2-1The Study Area</w:t>
      </w:r>
    </w:p>
    <w:p w:rsidR="00587B7E" w:rsidRDefault="00D46F5F" w:rsidP="004136CB">
      <w:pPr>
        <w:adjustRightInd w:val="0"/>
        <w:snapToGrid w:val="0"/>
        <w:spacing w:after="0" w:line="240" w:lineRule="auto"/>
        <w:ind w:firstLine="180"/>
        <w:jc w:val="both"/>
        <w:rPr>
          <w:rFonts w:asciiTheme="majorBidi" w:eastAsia="Times New Roman" w:hAnsiTheme="majorBidi" w:cstheme="majorBidi"/>
          <w:color w:val="000000" w:themeColor="text1"/>
          <w:sz w:val="20"/>
          <w:szCs w:val="20"/>
        </w:rPr>
      </w:pPr>
      <w:r w:rsidRPr="00244EAF">
        <w:rPr>
          <w:rFonts w:asciiTheme="majorBidi" w:eastAsia="Times New Roman" w:hAnsiTheme="majorBidi" w:cstheme="majorBidi"/>
          <w:color w:val="000000" w:themeColor="text1"/>
          <w:sz w:val="20"/>
          <w:szCs w:val="20"/>
        </w:rPr>
        <w:t xml:space="preserve">The results have been monitoring of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b/>
          <w:bCs/>
          <w:sz w:val="20"/>
          <w:szCs w:val="20"/>
          <w:lang w:bidi="ar-EG"/>
        </w:rPr>
        <w:t xml:space="preserve"> </w:t>
      </w:r>
      <w:r w:rsidRPr="00244EAF">
        <w:rPr>
          <w:rFonts w:asciiTheme="majorBidi" w:eastAsia="Times New Roman" w:hAnsiTheme="majorBidi" w:cstheme="majorBidi"/>
          <w:color w:val="000000" w:themeColor="text1"/>
          <w:sz w:val="20"/>
          <w:szCs w:val="20"/>
        </w:rPr>
        <w:t xml:space="preserve">WWTP operating with </w:t>
      </w:r>
      <w:r w:rsidRPr="00244EAF">
        <w:rPr>
          <w:rFonts w:asciiTheme="majorBidi" w:hAnsiTheme="majorBidi" w:cstheme="majorBidi"/>
          <w:sz w:val="20"/>
          <w:szCs w:val="20"/>
          <w:lang w:bidi="ar-EG"/>
        </w:rPr>
        <w:t xml:space="preserve">Oxidation ditch </w:t>
      </w:r>
      <w:r w:rsidRPr="00244EAF">
        <w:rPr>
          <w:rFonts w:asciiTheme="majorBidi" w:eastAsia="Times New Roman" w:hAnsiTheme="majorBidi" w:cstheme="majorBidi"/>
          <w:color w:val="000000" w:themeColor="text1"/>
          <w:sz w:val="20"/>
          <w:szCs w:val="20"/>
        </w:rPr>
        <w:t>system during 2013 and capacity design of 20,000 m</w:t>
      </w:r>
      <w:r w:rsidRPr="00244EAF">
        <w:rPr>
          <w:rFonts w:asciiTheme="majorBidi" w:eastAsia="Times New Roman" w:hAnsiTheme="majorBidi" w:cstheme="majorBidi"/>
          <w:color w:val="000000" w:themeColor="text1"/>
          <w:sz w:val="20"/>
          <w:szCs w:val="20"/>
          <w:vertAlign w:val="superscript"/>
        </w:rPr>
        <w:t>3</w:t>
      </w:r>
      <w:r w:rsidRPr="00244EAF">
        <w:rPr>
          <w:rFonts w:asciiTheme="majorBidi" w:eastAsia="Times New Roman" w:hAnsiTheme="majorBidi" w:cstheme="majorBidi"/>
          <w:color w:val="000000" w:themeColor="text1"/>
          <w:sz w:val="20"/>
          <w:szCs w:val="20"/>
        </w:rPr>
        <w:t xml:space="preserve">/day. Sample were collected per month with the work of analysis of chemical and biological parameter during this period, it was noted some of the problems at the plants, such as excess in raw wastewater over the capacity of plant and the parameter in some months in the plant may be not good although the oxidation ditch is the modification of conventional activated sludge and produce good </w:t>
      </w:r>
      <w:r w:rsidR="00587B7E" w:rsidRPr="00244EAF">
        <w:rPr>
          <w:rFonts w:asciiTheme="majorBidi" w:eastAsia="Times New Roman" w:hAnsiTheme="majorBidi" w:cstheme="majorBidi"/>
          <w:color w:val="000000" w:themeColor="text1"/>
          <w:sz w:val="20"/>
          <w:szCs w:val="20"/>
        </w:rPr>
        <w:t>treated water but the reality does not occur due to defect in operation.</w:t>
      </w:r>
    </w:p>
    <w:p w:rsidR="004136CB" w:rsidRDefault="004136CB" w:rsidP="004136CB">
      <w:pPr>
        <w:adjustRightInd w:val="0"/>
        <w:snapToGrid w:val="0"/>
        <w:spacing w:after="0" w:line="240" w:lineRule="auto"/>
        <w:ind w:firstLine="180"/>
        <w:jc w:val="both"/>
        <w:rPr>
          <w:rFonts w:asciiTheme="majorBidi" w:eastAsia="Times New Roman" w:hAnsiTheme="majorBidi" w:cstheme="majorBidi"/>
          <w:color w:val="000000" w:themeColor="text1"/>
          <w:sz w:val="20"/>
          <w:szCs w:val="20"/>
        </w:rPr>
      </w:pPr>
    </w:p>
    <w:p w:rsidR="004136CB" w:rsidRDefault="004136CB" w:rsidP="004136CB">
      <w:pPr>
        <w:adjustRightInd w:val="0"/>
        <w:snapToGrid w:val="0"/>
        <w:spacing w:after="0" w:line="240" w:lineRule="auto"/>
        <w:ind w:firstLine="180"/>
        <w:jc w:val="both"/>
        <w:rPr>
          <w:rFonts w:asciiTheme="majorBidi" w:eastAsia="Times New Roman" w:hAnsiTheme="majorBidi" w:cstheme="majorBidi"/>
          <w:color w:val="000000" w:themeColor="text1"/>
          <w:sz w:val="20"/>
          <w:szCs w:val="20"/>
        </w:rPr>
      </w:pPr>
    </w:p>
    <w:p w:rsidR="004136CB" w:rsidRPr="00244EAF" w:rsidRDefault="004136CB" w:rsidP="004136CB">
      <w:pPr>
        <w:adjustRightInd w:val="0"/>
        <w:snapToGrid w:val="0"/>
        <w:spacing w:after="0" w:line="240" w:lineRule="auto"/>
        <w:ind w:firstLine="180"/>
        <w:jc w:val="both"/>
        <w:rPr>
          <w:rFonts w:asciiTheme="majorBidi" w:eastAsia="Times New Roman" w:hAnsiTheme="majorBidi" w:cstheme="majorBidi"/>
          <w:color w:val="000000" w:themeColor="text1"/>
          <w:sz w:val="20"/>
          <w:szCs w:val="20"/>
        </w:rPr>
      </w:pPr>
    </w:p>
    <w:p w:rsidR="00D6131D" w:rsidRPr="00244EAF" w:rsidRDefault="00D6131D" w:rsidP="00244EAF">
      <w:pPr>
        <w:adjustRightInd w:val="0"/>
        <w:snapToGrid w:val="0"/>
        <w:spacing w:after="0" w:line="240" w:lineRule="auto"/>
        <w:jc w:val="both"/>
        <w:rPr>
          <w:rFonts w:asciiTheme="majorBidi" w:eastAsia="Times New Roman" w:hAnsiTheme="majorBidi" w:cstheme="majorBidi"/>
          <w:color w:val="000000" w:themeColor="text1"/>
          <w:sz w:val="20"/>
          <w:szCs w:val="20"/>
        </w:rPr>
      </w:pPr>
      <w:r w:rsidRPr="00244EAF">
        <w:rPr>
          <w:rFonts w:asciiTheme="majorBidi" w:eastAsia="Times New Roman" w:hAnsiTheme="majorBidi" w:cstheme="majorBidi"/>
          <w:b/>
          <w:bCs/>
          <w:color w:val="000000" w:themeColor="text1"/>
          <w:sz w:val="20"/>
          <w:szCs w:val="20"/>
        </w:rPr>
        <w:t xml:space="preserve">Table 2: </w:t>
      </w:r>
      <w:r w:rsidRPr="00244EAF">
        <w:rPr>
          <w:rFonts w:asciiTheme="majorBidi" w:eastAsia="Times New Roman" w:hAnsiTheme="majorBidi" w:cstheme="majorBidi"/>
          <w:color w:val="000000" w:themeColor="text1"/>
          <w:sz w:val="20"/>
          <w:szCs w:val="20"/>
        </w:rPr>
        <w:t xml:space="preserve">Characteristics of </w:t>
      </w:r>
      <w:proofErr w:type="spellStart"/>
      <w:r w:rsidRPr="00244EAF">
        <w:rPr>
          <w:rFonts w:asciiTheme="majorBidi" w:eastAsia="Times New Roman" w:hAnsiTheme="majorBidi" w:cstheme="majorBidi"/>
          <w:color w:val="000000" w:themeColor="text1"/>
          <w:sz w:val="20"/>
          <w:szCs w:val="20"/>
        </w:rPr>
        <w:t>Mahala</w:t>
      </w:r>
      <w:proofErr w:type="spellEnd"/>
      <w:r w:rsidRPr="00244EAF">
        <w:rPr>
          <w:rFonts w:asciiTheme="majorBidi" w:eastAsia="Times New Roman" w:hAnsiTheme="majorBidi" w:cstheme="majorBidi"/>
          <w:color w:val="000000" w:themeColor="text1"/>
          <w:sz w:val="20"/>
          <w:szCs w:val="20"/>
        </w:rPr>
        <w:t xml:space="preserve"> </w:t>
      </w:r>
      <w:proofErr w:type="spellStart"/>
      <w:r w:rsidRPr="00244EAF">
        <w:rPr>
          <w:rFonts w:asciiTheme="majorBidi" w:eastAsia="Times New Roman" w:hAnsiTheme="majorBidi" w:cstheme="majorBidi"/>
          <w:color w:val="000000" w:themeColor="text1"/>
          <w:sz w:val="20"/>
          <w:szCs w:val="20"/>
        </w:rPr>
        <w:t>Marhoom</w:t>
      </w:r>
      <w:proofErr w:type="spellEnd"/>
      <w:r w:rsidRPr="00244EAF">
        <w:rPr>
          <w:rFonts w:asciiTheme="majorBidi" w:eastAsia="Times New Roman" w:hAnsiTheme="majorBidi" w:cstheme="majorBidi"/>
          <w:color w:val="000000" w:themeColor="text1"/>
          <w:sz w:val="20"/>
          <w:szCs w:val="20"/>
        </w:rPr>
        <w:t xml:space="preserve"> wastewater treatment</w:t>
      </w:r>
      <w:r w:rsidRPr="00244EAF">
        <w:rPr>
          <w:rFonts w:asciiTheme="majorBidi" w:hAnsiTheme="majorBidi" w:cstheme="majorBidi"/>
          <w:sz w:val="20"/>
          <w:szCs w:val="20"/>
          <w:lang w:bidi="ar-EG"/>
        </w:rPr>
        <w:t xml:space="preserve"> plant</w:t>
      </w:r>
    </w:p>
    <w:tbl>
      <w:tblPr>
        <w:tblStyle w:val="TableGrid"/>
        <w:bidiVisual/>
        <w:tblW w:w="0" w:type="auto"/>
        <w:jc w:val="center"/>
        <w:tblLook w:val="04A0"/>
      </w:tblPr>
      <w:tblGrid>
        <w:gridCol w:w="2016"/>
        <w:gridCol w:w="2250"/>
      </w:tblGrid>
      <w:tr w:rsidR="00587B7E" w:rsidRPr="004136CB" w:rsidTr="004136CB">
        <w:trPr>
          <w:cantSplit/>
          <w:jc w:val="center"/>
        </w:trPr>
        <w:tc>
          <w:tcPr>
            <w:tcW w:w="2016" w:type="dxa"/>
            <w:shd w:val="clear" w:color="auto" w:fill="B6DDE8" w:themeFill="accent5" w:themeFillTint="66"/>
          </w:tcPr>
          <w:p w:rsidR="00587B7E" w:rsidRPr="004136CB" w:rsidRDefault="00587B7E" w:rsidP="00244EAF">
            <w:pPr>
              <w:adjustRightInd w:val="0"/>
              <w:snapToGrid w:val="0"/>
              <w:jc w:val="center"/>
              <w:rPr>
                <w:rFonts w:asciiTheme="majorBidi" w:hAnsiTheme="majorBidi" w:cstheme="majorBidi"/>
                <w:b/>
                <w:bCs/>
                <w:sz w:val="16"/>
                <w:szCs w:val="16"/>
                <w:rtl/>
                <w:lang w:bidi="ar-EG"/>
              </w:rPr>
            </w:pPr>
            <w:proofErr w:type="spellStart"/>
            <w:r w:rsidRPr="004136CB">
              <w:rPr>
                <w:rFonts w:asciiTheme="majorBidi" w:hAnsiTheme="majorBidi" w:cstheme="majorBidi"/>
                <w:b/>
                <w:bCs/>
                <w:sz w:val="16"/>
                <w:szCs w:val="16"/>
                <w:lang w:bidi="ar-EG"/>
              </w:rPr>
              <w:t>Mahala</w:t>
            </w:r>
            <w:proofErr w:type="spellEnd"/>
            <w:r w:rsidRPr="004136CB">
              <w:rPr>
                <w:rFonts w:asciiTheme="majorBidi" w:hAnsiTheme="majorBidi" w:cstheme="majorBidi"/>
                <w:b/>
                <w:bCs/>
                <w:sz w:val="16"/>
                <w:szCs w:val="16"/>
                <w:lang w:bidi="ar-EG"/>
              </w:rPr>
              <w:t xml:space="preserve"> </w:t>
            </w:r>
            <w:proofErr w:type="spellStart"/>
            <w:r w:rsidRPr="004136CB">
              <w:rPr>
                <w:rFonts w:asciiTheme="majorBidi" w:hAnsiTheme="majorBidi" w:cstheme="majorBidi"/>
                <w:b/>
                <w:bCs/>
                <w:sz w:val="16"/>
                <w:szCs w:val="16"/>
                <w:lang w:bidi="ar-EG"/>
              </w:rPr>
              <w:t>Marhoom</w:t>
            </w:r>
            <w:proofErr w:type="spellEnd"/>
            <w:r w:rsidRPr="004136CB">
              <w:rPr>
                <w:rFonts w:asciiTheme="majorBidi" w:hAnsiTheme="majorBidi" w:cstheme="majorBidi"/>
                <w:b/>
                <w:bCs/>
                <w:sz w:val="16"/>
                <w:szCs w:val="16"/>
                <w:lang w:bidi="ar-EG"/>
              </w:rPr>
              <w:t xml:space="preserve"> wastewater  treatment plant</w:t>
            </w:r>
          </w:p>
        </w:tc>
        <w:tc>
          <w:tcPr>
            <w:tcW w:w="2250" w:type="dxa"/>
            <w:shd w:val="clear" w:color="auto" w:fill="B6DDE8" w:themeFill="accent5" w:themeFillTint="66"/>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Plant</w:t>
            </w:r>
          </w:p>
        </w:tc>
      </w:tr>
      <w:tr w:rsidR="00587B7E" w:rsidRPr="004136CB" w:rsidTr="004136CB">
        <w:trPr>
          <w:cantSplit/>
          <w:jc w:val="center"/>
        </w:trPr>
        <w:tc>
          <w:tcPr>
            <w:tcW w:w="2016" w:type="dxa"/>
          </w:tcPr>
          <w:p w:rsidR="00587B7E" w:rsidRPr="004136CB" w:rsidRDefault="00587B7E" w:rsidP="00244EAF">
            <w:pPr>
              <w:tabs>
                <w:tab w:val="left" w:pos="300"/>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EL-</w:t>
            </w:r>
            <w:proofErr w:type="spellStart"/>
            <w:r w:rsidRPr="004136CB">
              <w:rPr>
                <w:rFonts w:asciiTheme="majorBidi" w:hAnsiTheme="majorBidi" w:cstheme="majorBidi"/>
                <w:sz w:val="16"/>
                <w:szCs w:val="16"/>
                <w:lang w:bidi="ar-EG"/>
              </w:rPr>
              <w:t>Gharbia</w:t>
            </w:r>
            <w:proofErr w:type="spellEnd"/>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Governorate</w:t>
            </w:r>
          </w:p>
        </w:tc>
      </w:tr>
      <w:tr w:rsidR="00587B7E" w:rsidRPr="004136CB" w:rsidTr="004136CB">
        <w:trPr>
          <w:cantSplit/>
          <w:jc w:val="center"/>
        </w:trPr>
        <w:tc>
          <w:tcPr>
            <w:tcW w:w="2016" w:type="dxa"/>
          </w:tcPr>
          <w:p w:rsidR="00587B7E" w:rsidRPr="004136CB" w:rsidRDefault="00587B7E" w:rsidP="00244EAF">
            <w:pPr>
              <w:tabs>
                <w:tab w:val="left" w:pos="300"/>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Oxidation ditch</w:t>
            </w:r>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system</w:t>
            </w:r>
          </w:p>
        </w:tc>
      </w:tr>
      <w:tr w:rsidR="00587B7E" w:rsidRPr="004136CB" w:rsidTr="004136CB">
        <w:trPr>
          <w:cantSplit/>
          <w:jc w:val="center"/>
        </w:trPr>
        <w:tc>
          <w:tcPr>
            <w:tcW w:w="2016" w:type="dxa"/>
          </w:tcPr>
          <w:p w:rsidR="00587B7E" w:rsidRPr="004136CB" w:rsidRDefault="00587B7E" w:rsidP="00244EAF">
            <w:pPr>
              <w:tabs>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20,000m3/day</w:t>
            </w:r>
          </w:p>
        </w:tc>
        <w:tc>
          <w:tcPr>
            <w:tcW w:w="2250" w:type="dxa"/>
          </w:tcPr>
          <w:p w:rsidR="00587B7E" w:rsidRPr="004136CB" w:rsidRDefault="00587B7E" w:rsidP="00244EAF">
            <w:pPr>
              <w:tabs>
                <w:tab w:val="left" w:pos="611"/>
                <w:tab w:val="center" w:pos="1026"/>
                <w:tab w:val="right" w:pos="2052"/>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Capacity</w:t>
            </w:r>
          </w:p>
        </w:tc>
      </w:tr>
      <w:tr w:rsidR="00587B7E" w:rsidRPr="004136CB" w:rsidTr="004136CB">
        <w:trPr>
          <w:cantSplit/>
          <w:jc w:val="center"/>
        </w:trPr>
        <w:tc>
          <w:tcPr>
            <w:tcW w:w="2016" w:type="dxa"/>
          </w:tcPr>
          <w:p w:rsidR="00587B7E" w:rsidRPr="004136CB" w:rsidRDefault="00587B7E" w:rsidP="00244EAF">
            <w:pPr>
              <w:tabs>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3 pump Station</w:t>
            </w:r>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Wastewater pumping station</w:t>
            </w:r>
          </w:p>
        </w:tc>
      </w:tr>
      <w:tr w:rsidR="00587B7E" w:rsidRPr="004136CB" w:rsidTr="004136CB">
        <w:trPr>
          <w:cantSplit/>
          <w:jc w:val="center"/>
        </w:trPr>
        <w:tc>
          <w:tcPr>
            <w:tcW w:w="2016" w:type="dxa"/>
          </w:tcPr>
          <w:p w:rsidR="00587B7E" w:rsidRPr="004136CB" w:rsidRDefault="00587B7E" w:rsidP="00244EAF">
            <w:pPr>
              <w:tabs>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1  year</w:t>
            </w:r>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Time for collecting samples</w:t>
            </w:r>
          </w:p>
        </w:tc>
      </w:tr>
      <w:tr w:rsidR="00587B7E" w:rsidRPr="004136CB" w:rsidTr="004136CB">
        <w:trPr>
          <w:cantSplit/>
          <w:jc w:val="center"/>
        </w:trPr>
        <w:tc>
          <w:tcPr>
            <w:tcW w:w="2016" w:type="dxa"/>
          </w:tcPr>
          <w:p w:rsidR="00587B7E" w:rsidRPr="004136CB" w:rsidRDefault="00587B7E" w:rsidP="00244EAF">
            <w:pPr>
              <w:tabs>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1 times</w:t>
            </w:r>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No of collecting samples for month</w:t>
            </w:r>
          </w:p>
        </w:tc>
      </w:tr>
      <w:tr w:rsidR="00587B7E" w:rsidRPr="004136CB" w:rsidTr="004136CB">
        <w:trPr>
          <w:cantSplit/>
          <w:jc w:val="center"/>
        </w:trPr>
        <w:tc>
          <w:tcPr>
            <w:tcW w:w="2016" w:type="dxa"/>
          </w:tcPr>
          <w:p w:rsidR="00587B7E" w:rsidRPr="004136CB" w:rsidRDefault="00587B7E" w:rsidP="00244EAF">
            <w:pPr>
              <w:tabs>
                <w:tab w:val="left" w:pos="611"/>
              </w:tabs>
              <w:adjustRightInd w:val="0"/>
              <w:snapToGrid w:val="0"/>
              <w:jc w:val="center"/>
              <w:rPr>
                <w:rFonts w:asciiTheme="majorBidi" w:hAnsiTheme="majorBidi" w:cstheme="majorBidi"/>
                <w:sz w:val="16"/>
                <w:szCs w:val="16"/>
                <w:lang w:bidi="ar-EG"/>
              </w:rPr>
            </w:pPr>
            <w:r w:rsidRPr="004136CB">
              <w:rPr>
                <w:rFonts w:asciiTheme="majorBidi" w:hAnsiTheme="majorBidi" w:cstheme="majorBidi"/>
                <w:sz w:val="16"/>
                <w:szCs w:val="16"/>
                <w:lang w:bidi="ar-EG"/>
              </w:rPr>
              <w:t>Moderate</w:t>
            </w:r>
          </w:p>
        </w:tc>
        <w:tc>
          <w:tcPr>
            <w:tcW w:w="2250" w:type="dxa"/>
          </w:tcPr>
          <w:p w:rsidR="00587B7E" w:rsidRPr="004136CB" w:rsidRDefault="00587B7E" w:rsidP="00244EAF">
            <w:pPr>
              <w:tabs>
                <w:tab w:val="left" w:pos="611"/>
              </w:tabs>
              <w:adjustRightInd w:val="0"/>
              <w:snapToGrid w:val="0"/>
              <w:jc w:val="center"/>
              <w:rPr>
                <w:rFonts w:asciiTheme="majorBidi" w:hAnsiTheme="majorBidi" w:cstheme="majorBidi"/>
                <w:b/>
                <w:bCs/>
                <w:sz w:val="16"/>
                <w:szCs w:val="16"/>
                <w:lang w:bidi="ar-EG"/>
              </w:rPr>
            </w:pPr>
            <w:r w:rsidRPr="004136CB">
              <w:rPr>
                <w:rFonts w:asciiTheme="majorBidi" w:hAnsiTheme="majorBidi" w:cstheme="majorBidi"/>
                <w:b/>
                <w:bCs/>
                <w:sz w:val="16"/>
                <w:szCs w:val="16"/>
                <w:lang w:bidi="ar-EG"/>
              </w:rPr>
              <w:t>Description of loading</w:t>
            </w:r>
          </w:p>
        </w:tc>
      </w:tr>
    </w:tbl>
    <w:p w:rsidR="00E41341" w:rsidRPr="00244EAF" w:rsidRDefault="00E41341" w:rsidP="00244EAF">
      <w:pPr>
        <w:adjustRightInd w:val="0"/>
        <w:snapToGrid w:val="0"/>
        <w:spacing w:after="0" w:line="240" w:lineRule="auto"/>
        <w:rPr>
          <w:rFonts w:asciiTheme="majorBidi" w:eastAsia="TimesNewRomanPS-BoldMT" w:hAnsiTheme="majorBidi" w:cstheme="majorBidi"/>
          <w:b/>
          <w:bCs/>
          <w:color w:val="000000" w:themeColor="text1"/>
          <w:sz w:val="20"/>
          <w:szCs w:val="20"/>
        </w:rPr>
      </w:pPr>
    </w:p>
    <w:p w:rsidR="00F60621" w:rsidRPr="00244EAF" w:rsidRDefault="00683309" w:rsidP="00244EAF">
      <w:pPr>
        <w:adjustRightInd w:val="0"/>
        <w:snapToGrid w:val="0"/>
        <w:spacing w:after="0" w:line="240" w:lineRule="auto"/>
        <w:rPr>
          <w:rFonts w:asciiTheme="majorBidi" w:hAnsiTheme="majorBidi" w:cstheme="majorBidi"/>
          <w:sz w:val="20"/>
          <w:szCs w:val="20"/>
        </w:rPr>
      </w:pPr>
      <w:r w:rsidRPr="00244EAF">
        <w:rPr>
          <w:rFonts w:asciiTheme="majorBidi" w:eastAsia="TimesNewRomanPS-BoldMT" w:hAnsiTheme="majorBidi" w:cstheme="majorBidi"/>
          <w:b/>
          <w:bCs/>
          <w:color w:val="000000" w:themeColor="text1"/>
          <w:sz w:val="20"/>
          <w:szCs w:val="20"/>
        </w:rPr>
        <w:t>2.2</w:t>
      </w:r>
      <w:r w:rsidR="00F60621" w:rsidRPr="00244EAF">
        <w:rPr>
          <w:rFonts w:asciiTheme="majorBidi" w:eastAsia="TimesNewRomanPS-BoldMT" w:hAnsiTheme="majorBidi" w:cstheme="majorBidi"/>
          <w:b/>
          <w:bCs/>
          <w:color w:val="000000" w:themeColor="text1"/>
          <w:sz w:val="20"/>
          <w:szCs w:val="20"/>
        </w:rPr>
        <w:t>Pilot plant</w:t>
      </w:r>
    </w:p>
    <w:p w:rsidR="00F60621" w:rsidRPr="00244EAF" w:rsidRDefault="00E55814" w:rsidP="00244EAF">
      <w:pPr>
        <w:adjustRightInd w:val="0"/>
        <w:snapToGrid w:val="0"/>
        <w:spacing w:after="0" w:line="240" w:lineRule="auto"/>
        <w:rPr>
          <w:rFonts w:asciiTheme="majorBidi" w:hAnsiTheme="majorBidi" w:cstheme="majorBidi"/>
          <w:b/>
          <w:bCs/>
          <w:sz w:val="20"/>
          <w:szCs w:val="20"/>
        </w:rPr>
      </w:pPr>
      <w:r w:rsidRPr="00244EAF">
        <w:rPr>
          <w:rFonts w:asciiTheme="majorBidi" w:eastAsia="TimesNewRomanPS-BoldMT" w:hAnsiTheme="majorBidi" w:cstheme="majorBidi"/>
          <w:b/>
          <w:bCs/>
          <w:color w:val="000000" w:themeColor="text1"/>
          <w:sz w:val="20"/>
          <w:szCs w:val="20"/>
        </w:rPr>
        <w:t>2.2.1.</w:t>
      </w:r>
      <w:r w:rsidR="00F60621" w:rsidRPr="00244EAF">
        <w:rPr>
          <w:rFonts w:asciiTheme="majorBidi" w:hAnsiTheme="majorBidi" w:cstheme="majorBidi"/>
          <w:b/>
          <w:bCs/>
          <w:sz w:val="20"/>
          <w:szCs w:val="20"/>
        </w:rPr>
        <w:t xml:space="preserve">-   4-Stage </w:t>
      </w:r>
      <w:proofErr w:type="spellStart"/>
      <w:r w:rsidR="00F60621" w:rsidRPr="00244EAF">
        <w:rPr>
          <w:rFonts w:asciiTheme="majorBidi" w:hAnsiTheme="majorBidi" w:cstheme="majorBidi"/>
          <w:b/>
          <w:bCs/>
          <w:sz w:val="20"/>
          <w:szCs w:val="20"/>
        </w:rPr>
        <w:t>bardenpho</w:t>
      </w:r>
      <w:proofErr w:type="spellEnd"/>
      <w:r w:rsidR="00F60621" w:rsidRPr="00244EAF">
        <w:rPr>
          <w:rFonts w:asciiTheme="majorBidi" w:hAnsiTheme="majorBidi" w:cstheme="majorBidi"/>
          <w:b/>
          <w:bCs/>
          <w:sz w:val="20"/>
          <w:szCs w:val="20"/>
        </w:rPr>
        <w:t xml:space="preserve"> Process</w:t>
      </w:r>
    </w:p>
    <w:p w:rsidR="00F60621" w:rsidRPr="00244EAF" w:rsidRDefault="00F60621" w:rsidP="00244EAF">
      <w:pPr>
        <w:adjustRightInd w:val="0"/>
        <w:snapToGrid w:val="0"/>
        <w:spacing w:after="0" w:line="240" w:lineRule="auto"/>
        <w:rPr>
          <w:rFonts w:ascii="Minion-Regular" w:hAnsi="Minion-Regular" w:cs="Minion-Regular"/>
          <w:b/>
          <w:bCs/>
          <w:sz w:val="20"/>
          <w:szCs w:val="20"/>
        </w:rPr>
      </w:pPr>
      <w:r w:rsidRPr="00244EAF">
        <w:rPr>
          <w:rFonts w:ascii="Minion-Regular" w:hAnsi="Minion-Regular" w:cs="Minion-Regular"/>
          <w:b/>
          <w:bCs/>
          <w:noProof/>
          <w:sz w:val="20"/>
          <w:szCs w:val="20"/>
          <w:lang w:eastAsia="zh-CN"/>
        </w:rPr>
        <w:drawing>
          <wp:inline distT="0" distB="0" distL="0" distR="0">
            <wp:extent cx="2736877" cy="1510748"/>
            <wp:effectExtent l="19050" t="0" r="6323" b="0"/>
            <wp:docPr id="1" name="Picture 25" descr="E:\الرسالة النهائية\pilot plant\صورة٠٨٣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الرسالة النهائية\pilot plant\صورة٠٨٣٦.jpg"/>
                    <pic:cNvPicPr>
                      <a:picLocks noChangeAspect="1" noChangeArrowheads="1"/>
                    </pic:cNvPicPr>
                  </pic:nvPicPr>
                  <pic:blipFill>
                    <a:blip r:embed="rId13" cstate="print"/>
                    <a:srcRect/>
                    <a:stretch>
                      <a:fillRect/>
                    </a:stretch>
                  </pic:blipFill>
                  <pic:spPr bwMode="auto">
                    <a:xfrm>
                      <a:off x="0" y="0"/>
                      <a:ext cx="2743200" cy="1514238"/>
                    </a:xfrm>
                    <a:prstGeom prst="rect">
                      <a:avLst/>
                    </a:prstGeom>
                    <a:noFill/>
                    <a:ln w="9525">
                      <a:noFill/>
                      <a:miter lim="800000"/>
                      <a:headEnd/>
                      <a:tailEnd/>
                    </a:ln>
                  </pic:spPr>
                </pic:pic>
              </a:graphicData>
            </a:graphic>
          </wp:inline>
        </w:drawing>
      </w:r>
    </w:p>
    <w:p w:rsidR="00F60621" w:rsidRPr="00244EAF" w:rsidRDefault="00F60621" w:rsidP="00244EAF">
      <w:pPr>
        <w:adjustRightInd w:val="0"/>
        <w:snapToGrid w:val="0"/>
        <w:spacing w:after="0" w:line="240" w:lineRule="auto"/>
        <w:rPr>
          <w:rFonts w:asciiTheme="majorBidi" w:hAnsiTheme="majorBidi" w:cstheme="majorBidi"/>
          <w:sz w:val="20"/>
          <w:szCs w:val="20"/>
        </w:rPr>
      </w:pPr>
      <w:r w:rsidRPr="00244EAF">
        <w:rPr>
          <w:rFonts w:asciiTheme="majorBidi" w:hAnsiTheme="majorBidi" w:cstheme="majorBidi"/>
          <w:b/>
          <w:bCs/>
          <w:sz w:val="20"/>
          <w:szCs w:val="20"/>
        </w:rPr>
        <w:t xml:space="preserve">Figure 3: </w:t>
      </w:r>
      <w:r w:rsidRPr="00244EAF">
        <w:rPr>
          <w:rFonts w:asciiTheme="majorBidi" w:hAnsiTheme="majorBidi" w:cstheme="majorBidi"/>
          <w:sz w:val="20"/>
          <w:szCs w:val="20"/>
        </w:rPr>
        <w:t xml:space="preserve">4-Stage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w:t>
      </w:r>
    </w:p>
    <w:p w:rsidR="00F60621" w:rsidRPr="00244EAF" w:rsidRDefault="00E55814" w:rsidP="00244EAF">
      <w:pPr>
        <w:adjustRightInd w:val="0"/>
        <w:snapToGrid w:val="0"/>
        <w:spacing w:after="0" w:line="240" w:lineRule="auto"/>
        <w:rPr>
          <w:rFonts w:asciiTheme="majorBidi" w:hAnsiTheme="majorBidi" w:cstheme="majorBidi"/>
          <w:b/>
          <w:bCs/>
          <w:sz w:val="20"/>
          <w:szCs w:val="20"/>
        </w:rPr>
      </w:pPr>
      <w:r w:rsidRPr="00244EAF">
        <w:rPr>
          <w:rFonts w:asciiTheme="majorBidi" w:eastAsia="TimesNewRomanPS-BoldMT" w:hAnsiTheme="majorBidi" w:cstheme="majorBidi"/>
          <w:b/>
          <w:bCs/>
          <w:color w:val="000000" w:themeColor="text1"/>
          <w:sz w:val="20"/>
          <w:szCs w:val="20"/>
        </w:rPr>
        <w:t>2.2.2.</w:t>
      </w:r>
      <w:r w:rsidR="00F60621" w:rsidRPr="00244EAF">
        <w:rPr>
          <w:rFonts w:asciiTheme="majorBidi" w:hAnsiTheme="majorBidi" w:cstheme="majorBidi"/>
          <w:b/>
          <w:bCs/>
          <w:sz w:val="20"/>
          <w:szCs w:val="20"/>
        </w:rPr>
        <w:t>-</w:t>
      </w:r>
      <w:r w:rsidR="00E41341" w:rsidRPr="00244EAF">
        <w:rPr>
          <w:rFonts w:asciiTheme="majorBidi" w:hAnsiTheme="majorBidi" w:cstheme="majorBidi"/>
          <w:b/>
          <w:bCs/>
          <w:sz w:val="20"/>
          <w:szCs w:val="20"/>
        </w:rPr>
        <w:t xml:space="preserve">   </w:t>
      </w:r>
      <w:r w:rsidR="00F60621" w:rsidRPr="00244EAF">
        <w:rPr>
          <w:rFonts w:asciiTheme="majorBidi" w:hAnsiTheme="majorBidi" w:cstheme="majorBidi"/>
          <w:b/>
          <w:bCs/>
          <w:sz w:val="20"/>
          <w:szCs w:val="20"/>
        </w:rPr>
        <w:t xml:space="preserve">5-Stage </w:t>
      </w:r>
      <w:proofErr w:type="spellStart"/>
      <w:r w:rsidR="00F60621" w:rsidRPr="00244EAF">
        <w:rPr>
          <w:rFonts w:asciiTheme="majorBidi" w:hAnsiTheme="majorBidi" w:cstheme="majorBidi"/>
          <w:b/>
          <w:bCs/>
          <w:sz w:val="20"/>
          <w:szCs w:val="20"/>
        </w:rPr>
        <w:t>Bardenpho</w:t>
      </w:r>
      <w:proofErr w:type="spellEnd"/>
      <w:r w:rsidR="00F60621" w:rsidRPr="00244EAF">
        <w:rPr>
          <w:rFonts w:asciiTheme="majorBidi" w:hAnsiTheme="majorBidi" w:cstheme="majorBidi"/>
          <w:b/>
          <w:bCs/>
          <w:sz w:val="20"/>
          <w:szCs w:val="20"/>
        </w:rPr>
        <w:t xml:space="preserve"> Process</w:t>
      </w:r>
    </w:p>
    <w:p w:rsidR="007767F3" w:rsidRPr="00244EAF" w:rsidRDefault="007767F3" w:rsidP="00244EAF">
      <w:pPr>
        <w:adjustRightInd w:val="0"/>
        <w:snapToGrid w:val="0"/>
        <w:spacing w:after="0" w:line="240" w:lineRule="auto"/>
        <w:rPr>
          <w:rFonts w:ascii="Minion-Regular" w:hAnsi="Minion-Regular" w:cs="Minion-Regular"/>
          <w:b/>
          <w:bCs/>
          <w:sz w:val="20"/>
          <w:szCs w:val="20"/>
        </w:rPr>
      </w:pPr>
      <w:r w:rsidRPr="00244EAF">
        <w:rPr>
          <w:rFonts w:asciiTheme="majorBidi" w:hAnsiTheme="majorBidi" w:cstheme="majorBidi"/>
          <w:b/>
          <w:bCs/>
          <w:noProof/>
          <w:sz w:val="20"/>
          <w:szCs w:val="20"/>
          <w:lang w:eastAsia="zh-CN"/>
        </w:rPr>
        <w:drawing>
          <wp:inline distT="0" distB="0" distL="0" distR="0">
            <wp:extent cx="2740052" cy="1447137"/>
            <wp:effectExtent l="19050" t="0" r="3148" b="0"/>
            <wp:docPr id="42" name="Picture 26" descr="E:\الرسالة النهائية\pilot plant\صورة٠٨٤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الرسالة النهائية\pilot plant\صورة٠٨٤٠.jpg"/>
                    <pic:cNvPicPr>
                      <a:picLocks noChangeAspect="1" noChangeArrowheads="1"/>
                    </pic:cNvPicPr>
                  </pic:nvPicPr>
                  <pic:blipFill>
                    <a:blip r:embed="rId14" cstate="print"/>
                    <a:srcRect/>
                    <a:stretch>
                      <a:fillRect/>
                    </a:stretch>
                  </pic:blipFill>
                  <pic:spPr bwMode="auto">
                    <a:xfrm>
                      <a:off x="0" y="0"/>
                      <a:ext cx="2743200" cy="1448800"/>
                    </a:xfrm>
                    <a:prstGeom prst="rect">
                      <a:avLst/>
                    </a:prstGeom>
                    <a:noFill/>
                    <a:ln w="9525">
                      <a:noFill/>
                      <a:miter lim="800000"/>
                      <a:headEnd/>
                      <a:tailEnd/>
                    </a:ln>
                  </pic:spPr>
                </pic:pic>
              </a:graphicData>
            </a:graphic>
          </wp:inline>
        </w:drawing>
      </w:r>
    </w:p>
    <w:p w:rsidR="007767F3" w:rsidRPr="00244EAF" w:rsidRDefault="007767F3" w:rsidP="00244EAF">
      <w:pPr>
        <w:adjustRightInd w:val="0"/>
        <w:snapToGrid w:val="0"/>
        <w:spacing w:after="0" w:line="240" w:lineRule="auto"/>
        <w:rPr>
          <w:rFonts w:asciiTheme="majorBidi" w:hAnsiTheme="majorBidi" w:cstheme="majorBidi"/>
          <w:sz w:val="20"/>
          <w:szCs w:val="20"/>
        </w:rPr>
      </w:pPr>
      <w:r w:rsidRPr="00244EAF">
        <w:rPr>
          <w:rFonts w:asciiTheme="majorBidi" w:hAnsiTheme="majorBidi" w:cstheme="majorBidi"/>
          <w:b/>
          <w:bCs/>
          <w:sz w:val="20"/>
          <w:szCs w:val="20"/>
        </w:rPr>
        <w:t xml:space="preserve">Figure 4: </w:t>
      </w:r>
      <w:r w:rsidRPr="00244EAF">
        <w:rPr>
          <w:rFonts w:asciiTheme="majorBidi" w:hAnsiTheme="majorBidi" w:cstheme="majorBidi"/>
          <w:sz w:val="20"/>
          <w:szCs w:val="20"/>
        </w:rPr>
        <w:t xml:space="preserve">5-Stage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w:t>
      </w:r>
    </w:p>
    <w:p w:rsidR="004136CB" w:rsidRDefault="004136CB" w:rsidP="00244EAF">
      <w:pPr>
        <w:adjustRightInd w:val="0"/>
        <w:snapToGrid w:val="0"/>
        <w:spacing w:after="0" w:line="240" w:lineRule="auto"/>
        <w:rPr>
          <w:rFonts w:asciiTheme="majorBidi" w:hAnsiTheme="majorBidi" w:cstheme="majorBidi"/>
          <w:b/>
          <w:bCs/>
          <w:color w:val="000000" w:themeColor="text1"/>
          <w:sz w:val="20"/>
          <w:szCs w:val="20"/>
        </w:rPr>
      </w:pPr>
    </w:p>
    <w:p w:rsidR="00E81E43" w:rsidRPr="00244EAF" w:rsidRDefault="00E81E43" w:rsidP="00244EAF">
      <w:pPr>
        <w:adjustRightInd w:val="0"/>
        <w:snapToGrid w:val="0"/>
        <w:spacing w:after="0" w:line="240" w:lineRule="auto"/>
        <w:rPr>
          <w:rFonts w:asciiTheme="majorBidi" w:hAnsiTheme="majorBidi" w:cstheme="majorBidi"/>
          <w:b/>
          <w:bCs/>
          <w:color w:val="000000" w:themeColor="text1"/>
          <w:sz w:val="20"/>
          <w:szCs w:val="20"/>
        </w:rPr>
      </w:pPr>
      <w:r w:rsidRPr="00244EAF">
        <w:rPr>
          <w:rFonts w:asciiTheme="majorBidi" w:hAnsiTheme="majorBidi" w:cstheme="majorBidi"/>
          <w:b/>
          <w:bCs/>
          <w:color w:val="000000" w:themeColor="text1"/>
          <w:sz w:val="20"/>
          <w:szCs w:val="20"/>
        </w:rPr>
        <w:t>3-Results and discussion</w:t>
      </w:r>
    </w:p>
    <w:p w:rsidR="00547B66" w:rsidRPr="00244EAF" w:rsidRDefault="00547B66" w:rsidP="00244EAF">
      <w:pPr>
        <w:adjustRightInd w:val="0"/>
        <w:snapToGrid w:val="0"/>
        <w:spacing w:after="0" w:line="240" w:lineRule="auto"/>
        <w:ind w:firstLine="720"/>
        <w:rPr>
          <w:rFonts w:asciiTheme="majorBidi" w:hAnsiTheme="majorBidi" w:cstheme="majorBidi"/>
          <w:color w:val="000000" w:themeColor="text1"/>
          <w:sz w:val="20"/>
          <w:szCs w:val="20"/>
          <w:lang w:bidi="ar-EG"/>
        </w:rPr>
      </w:pPr>
      <w:r w:rsidRPr="00244EAF">
        <w:rPr>
          <w:rFonts w:asciiTheme="majorBidi" w:eastAsia="TimesNewRomanPSMT" w:hAnsiTheme="majorBidi" w:cstheme="majorBidi"/>
          <w:color w:val="000000" w:themeColor="text1"/>
          <w:sz w:val="20"/>
          <w:szCs w:val="20"/>
        </w:rPr>
        <w:t xml:space="preserve">Investigations of sewage were carried out in the period of </w:t>
      </w:r>
      <w:r w:rsidRPr="00244EAF">
        <w:rPr>
          <w:rFonts w:asciiTheme="majorBidi" w:hAnsiTheme="majorBidi" w:cstheme="majorBidi"/>
          <w:color w:val="000000" w:themeColor="text1"/>
          <w:sz w:val="20"/>
          <w:szCs w:val="20"/>
          <w:lang w:bidi="ar-EG"/>
        </w:rPr>
        <w:t>2013, 2014year</w:t>
      </w:r>
      <w:r w:rsidR="00244EAF">
        <w:rPr>
          <w:rFonts w:asciiTheme="majorBidi" w:hAnsiTheme="majorBidi" w:cstheme="majorBidi"/>
          <w:color w:val="000000" w:themeColor="text1"/>
          <w:sz w:val="20"/>
          <w:szCs w:val="20"/>
          <w:lang w:bidi="ar-EG"/>
        </w:rPr>
        <w:t>.</w:t>
      </w:r>
    </w:p>
    <w:p w:rsidR="00547B66" w:rsidRPr="00244EAF" w:rsidRDefault="00547B66" w:rsidP="00244EAF">
      <w:pPr>
        <w:adjustRightInd w:val="0"/>
        <w:snapToGrid w:val="0"/>
        <w:spacing w:after="0" w:line="240" w:lineRule="auto"/>
        <w:rPr>
          <w:rFonts w:asciiTheme="majorBidi" w:eastAsia="TimesNewRomanPSMT" w:hAnsiTheme="majorBidi" w:cstheme="majorBidi"/>
          <w:b/>
          <w:bCs/>
          <w:color w:val="000000" w:themeColor="text1"/>
          <w:sz w:val="20"/>
          <w:szCs w:val="20"/>
        </w:rPr>
      </w:pPr>
      <w:r w:rsidRPr="00244EAF">
        <w:rPr>
          <w:rFonts w:asciiTheme="majorBidi" w:hAnsiTheme="majorBidi" w:cstheme="majorBidi"/>
          <w:b/>
          <w:bCs/>
          <w:sz w:val="20"/>
          <w:szCs w:val="20"/>
        </w:rPr>
        <w:t>3-a. Monitoring the result during 2013</w:t>
      </w:r>
    </w:p>
    <w:p w:rsidR="00E81E43" w:rsidRPr="00244EAF" w:rsidRDefault="00E81E43" w:rsidP="00244EAF">
      <w:pPr>
        <w:adjustRightInd w:val="0"/>
        <w:snapToGrid w:val="0"/>
        <w:spacing w:after="0" w:line="240" w:lineRule="auto"/>
        <w:rPr>
          <w:rFonts w:asciiTheme="majorBidi" w:hAnsiTheme="majorBidi" w:cstheme="majorBidi"/>
          <w:b/>
          <w:bCs/>
          <w:sz w:val="20"/>
          <w:szCs w:val="20"/>
        </w:rPr>
      </w:pPr>
    </w:p>
    <w:p w:rsidR="00A7595D" w:rsidRPr="00244EAF" w:rsidRDefault="00A7595D" w:rsidP="00244EAF">
      <w:pPr>
        <w:adjustRightInd w:val="0"/>
        <w:snapToGrid w:val="0"/>
        <w:spacing w:after="0" w:line="240" w:lineRule="auto"/>
        <w:rPr>
          <w:rFonts w:asciiTheme="majorBidi" w:hAnsiTheme="majorBidi" w:cstheme="majorBidi"/>
          <w:b/>
          <w:bCs/>
          <w:sz w:val="20"/>
          <w:szCs w:val="20"/>
        </w:rPr>
        <w:sectPr w:rsidR="00A7595D" w:rsidRPr="00244EAF" w:rsidSect="00244EAF">
          <w:type w:val="continuous"/>
          <w:pgSz w:w="12240" w:h="15840" w:code="1"/>
          <w:pgMar w:top="1440" w:right="1440" w:bottom="1440" w:left="1440" w:header="720" w:footer="720" w:gutter="0"/>
          <w:cols w:num="2" w:space="709"/>
          <w:docGrid w:linePitch="360"/>
        </w:sectPr>
      </w:pPr>
    </w:p>
    <w:p w:rsidR="00A7595D" w:rsidRPr="00244EAF" w:rsidRDefault="00E81E43" w:rsidP="00244EAF">
      <w:pPr>
        <w:adjustRightInd w:val="0"/>
        <w:snapToGrid w:val="0"/>
        <w:spacing w:after="0" w:line="240" w:lineRule="auto"/>
        <w:rPr>
          <w:rFonts w:asciiTheme="majorBidi" w:hAnsiTheme="majorBidi" w:cstheme="majorBidi"/>
          <w:sz w:val="20"/>
          <w:szCs w:val="20"/>
          <w:lang w:bidi="ar-EG"/>
        </w:rPr>
      </w:pPr>
      <w:r w:rsidRPr="00244EAF">
        <w:rPr>
          <w:rFonts w:asciiTheme="majorBidi" w:hAnsiTheme="majorBidi" w:cstheme="majorBidi"/>
          <w:b/>
          <w:bCs/>
          <w:sz w:val="20"/>
          <w:szCs w:val="20"/>
        </w:rPr>
        <w:lastRenderedPageBreak/>
        <w:t>Table (3):</w:t>
      </w:r>
      <w:r w:rsidRPr="00244EAF">
        <w:rPr>
          <w:rFonts w:asciiTheme="majorBidi" w:hAnsiTheme="majorBidi" w:cstheme="majorBidi"/>
          <w:b/>
          <w:bCs/>
          <w:sz w:val="20"/>
          <w:szCs w:val="20"/>
          <w:lang w:bidi="ar-EG"/>
        </w:rPr>
        <w:t xml:space="preserve"> </w:t>
      </w:r>
      <w:r w:rsidRPr="00244EAF">
        <w:rPr>
          <w:rFonts w:asciiTheme="majorBidi" w:hAnsiTheme="majorBidi" w:cstheme="majorBidi"/>
          <w:sz w:val="20"/>
          <w:szCs w:val="20"/>
          <w:lang w:bidi="ar-EG"/>
        </w:rPr>
        <w:t xml:space="preserve">Result of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wastewater treatment plant during 2013</w:t>
      </w:r>
    </w:p>
    <w:tbl>
      <w:tblPr>
        <w:tblStyle w:val="TableGrid"/>
        <w:tblW w:w="0" w:type="auto"/>
        <w:tblLook w:val="04A0"/>
      </w:tblPr>
      <w:tblGrid>
        <w:gridCol w:w="458"/>
        <w:gridCol w:w="373"/>
        <w:gridCol w:w="383"/>
        <w:gridCol w:w="373"/>
        <w:gridCol w:w="383"/>
        <w:gridCol w:w="374"/>
        <w:gridCol w:w="384"/>
        <w:gridCol w:w="375"/>
        <w:gridCol w:w="385"/>
        <w:gridCol w:w="375"/>
        <w:gridCol w:w="393"/>
        <w:gridCol w:w="375"/>
        <w:gridCol w:w="385"/>
        <w:gridCol w:w="375"/>
        <w:gridCol w:w="385"/>
        <w:gridCol w:w="375"/>
        <w:gridCol w:w="385"/>
        <w:gridCol w:w="375"/>
        <w:gridCol w:w="385"/>
        <w:gridCol w:w="375"/>
        <w:gridCol w:w="385"/>
        <w:gridCol w:w="375"/>
        <w:gridCol w:w="385"/>
        <w:gridCol w:w="375"/>
        <w:gridCol w:w="385"/>
      </w:tblGrid>
      <w:tr w:rsidR="00035122" w:rsidRPr="00244EAF" w:rsidTr="00035122">
        <w:tc>
          <w:tcPr>
            <w:tcW w:w="440" w:type="dxa"/>
            <w:vMerge w:val="restart"/>
            <w:shd w:val="clear" w:color="auto" w:fill="C6D9F1" w:themeFill="text2" w:themeFillTint="33"/>
            <w:vAlign w:val="center"/>
          </w:tcPr>
          <w:p w:rsidR="00E04AC6" w:rsidRPr="00244EAF" w:rsidRDefault="00E04AC6"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b/>
                <w:bCs/>
                <w:sz w:val="16"/>
                <w:szCs w:val="16"/>
                <w:lang w:bidi="ar-EG"/>
              </w:rPr>
              <w:t>Item</w:t>
            </w:r>
          </w:p>
        </w:tc>
        <w:tc>
          <w:tcPr>
            <w:tcW w:w="759"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Jun</w:t>
            </w:r>
          </w:p>
        </w:tc>
        <w:tc>
          <w:tcPr>
            <w:tcW w:w="759"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 xml:space="preserve">Feb. </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 xml:space="preserve">March </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April</w:t>
            </w:r>
          </w:p>
        </w:tc>
        <w:tc>
          <w:tcPr>
            <w:tcW w:w="769"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 xml:space="preserve">May </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rtl/>
                <w:lang w:bidi="ar-EG"/>
              </w:rPr>
            </w:pPr>
            <w:r w:rsidRPr="00244EAF">
              <w:rPr>
                <w:rFonts w:asciiTheme="majorBidi" w:hAnsiTheme="majorBidi" w:cstheme="majorBidi"/>
                <w:b/>
                <w:bCs/>
                <w:sz w:val="16"/>
                <w:szCs w:val="16"/>
                <w:lang w:bidi="ar-EG"/>
              </w:rPr>
              <w:t>Jun</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Jul</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 xml:space="preserve">August </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Sept.</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October</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Nov.</w:t>
            </w:r>
          </w:p>
        </w:tc>
        <w:tc>
          <w:tcPr>
            <w:tcW w:w="761" w:type="dxa"/>
            <w:gridSpan w:val="2"/>
            <w:shd w:val="clear" w:color="auto" w:fill="C6D9F1" w:themeFill="text2" w:themeFillTint="33"/>
          </w:tcPr>
          <w:p w:rsidR="00E04AC6" w:rsidRPr="00244EAF" w:rsidRDefault="00035122"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Dec.</w:t>
            </w:r>
          </w:p>
        </w:tc>
      </w:tr>
      <w:tr w:rsidR="00244EAF" w:rsidRPr="00244EAF" w:rsidTr="00035122">
        <w:tc>
          <w:tcPr>
            <w:tcW w:w="440" w:type="dxa"/>
            <w:vMerge/>
            <w:shd w:val="clear" w:color="auto" w:fill="C6D9F1" w:themeFill="text2" w:themeFillTint="33"/>
            <w:vAlign w:val="center"/>
          </w:tcPr>
          <w:p w:rsidR="00E04AC6" w:rsidRPr="00244EAF" w:rsidRDefault="00E04AC6" w:rsidP="00244EAF">
            <w:pPr>
              <w:adjustRightInd w:val="0"/>
              <w:snapToGrid w:val="0"/>
              <w:ind w:left="-57" w:right="-57"/>
              <w:jc w:val="center"/>
              <w:rPr>
                <w:rFonts w:asciiTheme="majorBidi" w:hAnsiTheme="majorBidi" w:cstheme="majorBidi"/>
                <w:b/>
                <w:bCs/>
                <w:sz w:val="16"/>
                <w:szCs w:val="16"/>
                <w:rtl/>
                <w:lang w:bidi="ar-EG"/>
              </w:rPr>
            </w:pPr>
          </w:p>
        </w:tc>
        <w:tc>
          <w:tcPr>
            <w:tcW w:w="37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4"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4"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93"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c>
          <w:tcPr>
            <w:tcW w:w="376"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In</w:t>
            </w:r>
          </w:p>
        </w:tc>
        <w:tc>
          <w:tcPr>
            <w:tcW w:w="385" w:type="dxa"/>
            <w:shd w:val="clear" w:color="auto" w:fill="C6D9F1" w:themeFill="text2" w:themeFillTint="33"/>
          </w:tcPr>
          <w:p w:rsidR="00E04AC6" w:rsidRPr="00244EAF" w:rsidRDefault="00E04AC6" w:rsidP="00244EAF">
            <w:pPr>
              <w:adjustRightInd w:val="0"/>
              <w:snapToGrid w:val="0"/>
              <w:ind w:left="-57" w:right="-57"/>
              <w:jc w:val="center"/>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Out</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 xml:space="preserve">TSS </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312</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33</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226</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217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242</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266</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255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297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33</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402</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350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300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24</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258</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28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304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24</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BOD</w:t>
            </w:r>
          </w:p>
        </w:tc>
        <w:tc>
          <w:tcPr>
            <w:tcW w:w="375"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410</w:t>
            </w:r>
          </w:p>
        </w:tc>
        <w:tc>
          <w:tcPr>
            <w:tcW w:w="384"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64</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395</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365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395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400</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340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380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42</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344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450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40</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350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35</w:t>
            </w:r>
          </w:p>
        </w:tc>
        <w:tc>
          <w:tcPr>
            <w:tcW w:w="376"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rPr>
            </w:pPr>
            <w:r w:rsidRPr="00244EAF">
              <w:rPr>
                <w:rFonts w:asciiTheme="majorBidi" w:hAnsiTheme="majorBidi" w:cstheme="majorBidi"/>
                <w:sz w:val="16"/>
                <w:szCs w:val="16"/>
                <w:rtl/>
              </w:rPr>
              <w:t>300</w:t>
            </w:r>
          </w:p>
        </w:tc>
        <w:tc>
          <w:tcPr>
            <w:tcW w:w="385"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370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34</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COD</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672</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100</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562</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70</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547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644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98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889</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677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64</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420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73</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560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750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70</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580</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636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68</w:t>
            </w:r>
          </w:p>
        </w:tc>
        <w:tc>
          <w:tcPr>
            <w:tcW w:w="376"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rPr>
            </w:pPr>
            <w:r w:rsidRPr="00244EAF">
              <w:rPr>
                <w:rFonts w:asciiTheme="majorBidi" w:hAnsiTheme="majorBidi" w:cstheme="majorBidi"/>
                <w:sz w:val="16"/>
                <w:szCs w:val="16"/>
                <w:rtl/>
              </w:rPr>
              <w:t>731</w:t>
            </w:r>
          </w:p>
        </w:tc>
        <w:tc>
          <w:tcPr>
            <w:tcW w:w="385" w:type="dxa"/>
            <w:vAlign w:val="center"/>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68</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T.N</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47</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25</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37</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64</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20</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39</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43</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53</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23</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lang w:bidi="ar-EG"/>
              </w:rPr>
            </w:pPr>
            <w:r w:rsidRPr="00244EAF">
              <w:rPr>
                <w:rFonts w:asciiTheme="majorBidi" w:hAnsiTheme="majorBidi" w:cstheme="majorBidi"/>
                <w:b/>
                <w:bCs/>
                <w:sz w:val="16"/>
                <w:szCs w:val="16"/>
                <w:lang w:bidi="ar-EG"/>
              </w:rPr>
              <w:t>SO</w:t>
            </w:r>
            <w:r w:rsidRPr="00244EAF">
              <w:rPr>
                <w:rFonts w:asciiTheme="majorBidi" w:hAnsiTheme="majorBidi" w:cstheme="majorBidi"/>
                <w:b/>
                <w:bCs/>
                <w:sz w:val="16"/>
                <w:szCs w:val="16"/>
                <w:vertAlign w:val="subscript"/>
                <w:lang w:bidi="ar-EG"/>
              </w:rPr>
              <w:t>3</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8</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1</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6.2</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14</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14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8.5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1.7</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1</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6.5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0.6</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9</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1.2</w:t>
            </w:r>
          </w:p>
        </w:tc>
      </w:tr>
      <w:tr w:rsidR="00244EAF" w:rsidRPr="00244EAF" w:rsidTr="00035122">
        <w:tc>
          <w:tcPr>
            <w:tcW w:w="440" w:type="dxa"/>
          </w:tcPr>
          <w:p w:rsidR="00035122" w:rsidRPr="00244EAF" w:rsidRDefault="00035122" w:rsidP="00244EAF">
            <w:pPr>
              <w:adjustRightInd w:val="0"/>
              <w:snapToGrid w:val="0"/>
              <w:ind w:left="-57" w:right="-57"/>
              <w:rPr>
                <w:rFonts w:asciiTheme="majorBidi" w:hAnsiTheme="majorBidi" w:cstheme="majorBidi"/>
                <w:b/>
                <w:bCs/>
                <w:sz w:val="16"/>
                <w:szCs w:val="16"/>
                <w:rtl/>
                <w:lang w:bidi="ar-EG"/>
              </w:rPr>
            </w:pPr>
            <w:r w:rsidRPr="00244EAF">
              <w:rPr>
                <w:rFonts w:asciiTheme="majorBidi" w:hAnsiTheme="majorBidi" w:cstheme="majorBidi"/>
                <w:b/>
                <w:bCs/>
                <w:sz w:val="16"/>
                <w:szCs w:val="16"/>
                <w:lang w:bidi="ar-EG"/>
              </w:rPr>
              <w:t>PO</w:t>
            </w:r>
            <w:r w:rsidRPr="00244EAF">
              <w:rPr>
                <w:rFonts w:asciiTheme="majorBidi" w:hAnsiTheme="majorBidi" w:cstheme="majorBidi"/>
                <w:b/>
                <w:bCs/>
                <w:sz w:val="16"/>
                <w:szCs w:val="16"/>
                <w:vertAlign w:val="subscript"/>
                <w:lang w:bidi="ar-EG"/>
              </w:rPr>
              <w:t>4</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5.5</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2.8</w:t>
            </w:r>
          </w:p>
        </w:tc>
        <w:tc>
          <w:tcPr>
            <w:tcW w:w="37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4</w:t>
            </w:r>
          </w:p>
        </w:tc>
        <w:tc>
          <w:tcPr>
            <w:tcW w:w="384"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1.7</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7</w:t>
            </w:r>
          </w:p>
        </w:tc>
        <w:tc>
          <w:tcPr>
            <w:tcW w:w="393"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3.45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4.5</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1.9</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3.2</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1.5</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3.6</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1.7</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5.3</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3.4</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1.7</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3.7</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1.8</w:t>
            </w:r>
          </w:p>
        </w:tc>
        <w:tc>
          <w:tcPr>
            <w:tcW w:w="376"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5.4</w:t>
            </w:r>
          </w:p>
        </w:tc>
        <w:tc>
          <w:tcPr>
            <w:tcW w:w="385" w:type="dxa"/>
          </w:tcPr>
          <w:p w:rsidR="00035122" w:rsidRPr="00244EAF" w:rsidRDefault="00035122" w:rsidP="00244EAF">
            <w:pPr>
              <w:adjustRightInd w:val="0"/>
              <w:snapToGrid w:val="0"/>
              <w:ind w:left="-57" w:right="-57"/>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w:t>
            </w:r>
          </w:p>
        </w:tc>
      </w:tr>
    </w:tbl>
    <w:p w:rsidR="00E04AC6" w:rsidRPr="00244EAF" w:rsidRDefault="00E04AC6" w:rsidP="00244EAF">
      <w:pPr>
        <w:adjustRightInd w:val="0"/>
        <w:snapToGrid w:val="0"/>
        <w:spacing w:after="0" w:line="240" w:lineRule="auto"/>
        <w:rPr>
          <w:rFonts w:asciiTheme="majorBidi" w:hAnsiTheme="majorBidi" w:cstheme="majorBidi"/>
          <w:sz w:val="20"/>
          <w:szCs w:val="20"/>
          <w:lang w:bidi="ar-EG"/>
        </w:rPr>
        <w:sectPr w:rsidR="00E04AC6" w:rsidRPr="00244EAF" w:rsidSect="00244EAF">
          <w:type w:val="continuous"/>
          <w:pgSz w:w="12240" w:h="15840" w:code="1"/>
          <w:pgMar w:top="1440" w:right="1440" w:bottom="1440" w:left="1440" w:header="720" w:footer="720" w:gutter="0"/>
          <w:cols w:space="709"/>
          <w:docGrid w:linePitch="360"/>
        </w:sectPr>
      </w:pPr>
    </w:p>
    <w:p w:rsidR="00E81E43" w:rsidRPr="00244EAF" w:rsidRDefault="00E81E43"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lastRenderedPageBreak/>
        <w:t>The data show the efficiency removal during 2013 not good in some</w:t>
      </w:r>
      <w:r w:rsidR="006F402B" w:rsidRPr="00244EAF">
        <w:rPr>
          <w:rFonts w:asciiTheme="majorBidi" w:hAnsiTheme="majorBidi" w:cstheme="majorBidi"/>
          <w:sz w:val="20"/>
          <w:szCs w:val="20"/>
        </w:rPr>
        <w:t xml:space="preserve"> </w:t>
      </w:r>
      <w:r w:rsidRPr="00244EAF">
        <w:rPr>
          <w:rFonts w:asciiTheme="majorBidi" w:hAnsiTheme="majorBidi" w:cstheme="majorBidi"/>
          <w:sz w:val="20"/>
          <w:szCs w:val="20"/>
        </w:rPr>
        <w:t>months.</w:t>
      </w:r>
    </w:p>
    <w:p w:rsidR="009E6018" w:rsidRDefault="009E6018" w:rsidP="00244EAF">
      <w:pPr>
        <w:autoSpaceDE w:val="0"/>
        <w:autoSpaceDN w:val="0"/>
        <w:adjustRightInd w:val="0"/>
        <w:snapToGrid w:val="0"/>
        <w:spacing w:after="0" w:line="240" w:lineRule="auto"/>
        <w:rPr>
          <w:rFonts w:asciiTheme="majorBidi" w:hAnsiTheme="majorBidi" w:cstheme="majorBidi"/>
          <w:b/>
          <w:bCs/>
          <w:sz w:val="20"/>
          <w:szCs w:val="20"/>
        </w:rPr>
      </w:pPr>
    </w:p>
    <w:p w:rsidR="00244EAF" w:rsidRPr="00244EAF" w:rsidRDefault="00244EAF" w:rsidP="00244EAF">
      <w:pPr>
        <w:autoSpaceDE w:val="0"/>
        <w:autoSpaceDN w:val="0"/>
        <w:adjustRightInd w:val="0"/>
        <w:snapToGrid w:val="0"/>
        <w:spacing w:after="0" w:line="240" w:lineRule="auto"/>
        <w:rPr>
          <w:rFonts w:asciiTheme="majorBidi" w:hAnsiTheme="majorBidi" w:cstheme="majorBidi"/>
          <w:b/>
          <w:bCs/>
          <w:sz w:val="20"/>
          <w:szCs w:val="20"/>
        </w:rPr>
      </w:pPr>
    </w:p>
    <w:p w:rsidR="00021642" w:rsidRDefault="00021642" w:rsidP="00244EAF">
      <w:pPr>
        <w:autoSpaceDE w:val="0"/>
        <w:autoSpaceDN w:val="0"/>
        <w:adjustRightInd w:val="0"/>
        <w:snapToGrid w:val="0"/>
        <w:spacing w:after="0" w:line="240" w:lineRule="auto"/>
        <w:rPr>
          <w:rFonts w:asciiTheme="majorBidi" w:hAnsiTheme="majorBidi" w:cstheme="majorBidi"/>
          <w:b/>
          <w:bCs/>
          <w:sz w:val="20"/>
          <w:szCs w:val="20"/>
        </w:rPr>
      </w:pPr>
    </w:p>
    <w:p w:rsidR="004136CB" w:rsidRPr="00244EAF" w:rsidRDefault="004136CB" w:rsidP="00244EAF">
      <w:pPr>
        <w:autoSpaceDE w:val="0"/>
        <w:autoSpaceDN w:val="0"/>
        <w:adjustRightInd w:val="0"/>
        <w:snapToGrid w:val="0"/>
        <w:spacing w:after="0" w:line="240" w:lineRule="auto"/>
        <w:rPr>
          <w:rFonts w:asciiTheme="majorBidi" w:hAnsiTheme="majorBidi" w:cstheme="majorBidi"/>
          <w:b/>
          <w:bCs/>
          <w:sz w:val="20"/>
          <w:szCs w:val="20"/>
        </w:rPr>
        <w:sectPr w:rsidR="004136CB" w:rsidRPr="00244EAF" w:rsidSect="00244EAF">
          <w:type w:val="continuous"/>
          <w:pgSz w:w="12240" w:h="15840" w:code="1"/>
          <w:pgMar w:top="1440" w:right="1440" w:bottom="1440" w:left="1440" w:header="720" w:footer="720" w:gutter="0"/>
          <w:cols w:space="360"/>
          <w:docGrid w:linePitch="360"/>
        </w:sectPr>
      </w:pPr>
    </w:p>
    <w:p w:rsidR="00244EAF" w:rsidRDefault="00D608B2" w:rsidP="00244EAF">
      <w:pPr>
        <w:autoSpaceDE w:val="0"/>
        <w:autoSpaceDN w:val="0"/>
        <w:adjustRightInd w:val="0"/>
        <w:snapToGrid w:val="0"/>
        <w:spacing w:after="0" w:line="240" w:lineRule="auto"/>
        <w:rPr>
          <w:rFonts w:asciiTheme="majorBidi" w:hAnsiTheme="majorBidi" w:cstheme="majorBidi"/>
          <w:noProof/>
          <w:sz w:val="20"/>
          <w:szCs w:val="20"/>
        </w:rPr>
      </w:pPr>
      <w:r w:rsidRPr="00244EAF">
        <w:rPr>
          <w:rFonts w:asciiTheme="majorBidi" w:hAnsiTheme="majorBidi" w:cstheme="majorBidi"/>
          <w:b/>
          <w:bCs/>
          <w:noProof/>
          <w:sz w:val="20"/>
          <w:szCs w:val="20"/>
        </w:rPr>
      </w:r>
      <w:r w:rsidRPr="00244EAF">
        <w:rPr>
          <w:rFonts w:asciiTheme="majorBidi" w:hAnsiTheme="majorBidi" w:cstheme="majorBidi"/>
          <w:b/>
          <w:bCs/>
          <w:noProof/>
          <w:sz w:val="20"/>
          <w:szCs w:val="20"/>
        </w:rPr>
        <w:pict>
          <v:group id="Group 3" o:spid="_x0000_s1026" style="width:189pt;height:161.5pt;mso-position-horizontal-relative:char;mso-position-vertical-relative:line" coordorigin="23622,18920" coordsize="45720,35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194;top:18920;width:29860;height:30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r/w7AAAAA2gAAAA8AAABkcnMvZG93bnJldi54bWxET82KwjAQvgu+QxjBi2iqh2W3GkUElwXF&#10;dasPMDZjU2wmtYnafXtzEDx+fP+zRWsrcafGl44VjEcJCOLc6ZILBcfDevgJwgdkjZVjUvBPHhbz&#10;bmeGqXYP/qN7FgoRQ9inqMCEUKdS+tyQRT9yNXHkzq6xGCJsCqkbfMRwW8lJknxIiyXHBoM1rQzl&#10;l+xmFSS37ytW27zYjX8ND752+9Pmsleq32uXUxCB2vAWv9w/WkHcGq/EGyD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DsAAAADaAAAADwAAAAAAAAAAAAAAAACfAgAA&#10;ZHJzL2Rvd25yZXYueG1sUEsFBgAAAAAEAAQA9wAAAIwDAAAAAA==&#10;">
              <v:imagedata r:id="rId15" o:title=""/>
            </v:shape>
            <v:rect id="Rectangle 9" o:spid="_x0000_s1028" style="position:absolute;left:23622;top:48000;width:45720;height:6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78743B" w:rsidRPr="00A148FB" w:rsidRDefault="0078743B" w:rsidP="00A148FB">
                    <w:pPr>
                      <w:pStyle w:val="NormalWeb"/>
                      <w:spacing w:before="0" w:beforeAutospacing="0" w:after="0" w:afterAutospacing="0"/>
                      <w:jc w:val="center"/>
                      <w:rPr>
                        <w:sz w:val="20"/>
                        <w:szCs w:val="20"/>
                        <w:lang w:bidi="ar-EG"/>
                      </w:rPr>
                    </w:pPr>
                    <w:r w:rsidRPr="00A148FB">
                      <w:rPr>
                        <w:b/>
                        <w:bCs/>
                        <w:color w:val="000000"/>
                        <w:kern w:val="24"/>
                        <w:sz w:val="20"/>
                        <w:szCs w:val="20"/>
                        <w:lang w:bidi="ar-EG"/>
                      </w:rPr>
                      <w:t xml:space="preserve">Fig. (5): </w:t>
                    </w:r>
                    <w:r w:rsidRPr="00A148FB">
                      <w:rPr>
                        <w:color w:val="000000"/>
                        <w:kern w:val="24"/>
                        <w:sz w:val="20"/>
                        <w:szCs w:val="20"/>
                        <w:lang w:bidi="ar-EG"/>
                      </w:rPr>
                      <w:t xml:space="preserve"> TSS values in wastewater treatment plant</w:t>
                    </w:r>
                  </w:p>
                </w:txbxContent>
              </v:textbox>
            </v:rect>
            <w10:wrap type="none"/>
            <w10:anchorlock/>
          </v:group>
        </w:pict>
      </w:r>
      <w:r w:rsidRPr="00244EAF">
        <w:rPr>
          <w:rFonts w:asciiTheme="majorBidi" w:hAnsiTheme="majorBidi" w:cstheme="majorBidi"/>
          <w:b/>
          <w:bCs/>
          <w:noProof/>
          <w:sz w:val="20"/>
          <w:szCs w:val="20"/>
        </w:rPr>
      </w:r>
      <w:r w:rsidRPr="00244EAF">
        <w:rPr>
          <w:rFonts w:asciiTheme="majorBidi" w:hAnsiTheme="majorBidi" w:cstheme="majorBidi"/>
          <w:b/>
          <w:bCs/>
          <w:noProof/>
          <w:sz w:val="20"/>
          <w:szCs w:val="20"/>
        </w:rPr>
        <w:pict>
          <v:group id="_x0000_s1029" style="width:206pt;height:162.35pt;mso-position-horizontal-relative:char;mso-position-vertical-relative:line" coordorigin="26670,19192" coordsize="38100,348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">
            <v:shape id="Picture 12" o:spid="_x0000_s1030" type="#_x0000_t75" style="position:absolute;left:28194;top:19192;width:30480;height:30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OhBbDAAAA2wAAAA8AAABkcnMvZG93bnJldi54bWxET0tLw0AQvhf6H5YRvBS7sdBSY7elCEIF&#10;pfRx8TZmx2wwOxuzY5P6612h0Nt8fM9ZrHpfqxO1sQps4H6cgSIugq24NHA8PN/NQUVBtlgHJgNn&#10;irBaDgcLzG3oeEenvZQqhXDM0YATaXKtY+HIYxyHhjhxn6H1KAm2pbYtdinc13qSZTPtseLU4LCh&#10;J0fF1/7HGxgdRB7Cx3aze+nevl/RvRe/bmrM7U2/fgQl1MtVfHFvbJo/gf9f0gF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6EFsMAAADbAAAADwAAAAAAAAAAAAAAAACf&#10;AgAAZHJzL2Rvd25yZXYueG1sUEsFBgAAAAAEAAQA9wAAAI8DAAAAAA==&#10;">
              <v:imagedata r:id="rId16" o:title=""/>
            </v:shape>
            <v:rect id="Rectangle 13" o:spid="_x0000_s1031" style="position:absolute;left:26670;top:47992;width:3810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78743B" w:rsidRPr="00A148FB" w:rsidRDefault="0078743B" w:rsidP="00A148FB">
                    <w:pPr>
                      <w:pStyle w:val="NormalWeb"/>
                      <w:spacing w:before="0" w:beforeAutospacing="0" w:after="0" w:afterAutospacing="0"/>
                      <w:jc w:val="center"/>
                      <w:rPr>
                        <w:sz w:val="20"/>
                        <w:szCs w:val="20"/>
                        <w:lang w:bidi="ar-EG"/>
                      </w:rPr>
                    </w:pPr>
                    <w:r w:rsidRPr="00A148FB">
                      <w:rPr>
                        <w:b/>
                        <w:bCs/>
                        <w:color w:val="000000"/>
                        <w:kern w:val="24"/>
                        <w:sz w:val="20"/>
                        <w:szCs w:val="20"/>
                        <w:lang w:bidi="ar-EG"/>
                      </w:rPr>
                      <w:t xml:space="preserve">Fig. (6): </w:t>
                    </w:r>
                    <w:r w:rsidRPr="00A148FB">
                      <w:rPr>
                        <w:color w:val="000000"/>
                        <w:kern w:val="24"/>
                        <w:sz w:val="20"/>
                        <w:szCs w:val="20"/>
                        <w:lang w:bidi="ar-EG"/>
                      </w:rPr>
                      <w:t xml:space="preserve"> BOD values in wastewater treatment plant</w:t>
                    </w:r>
                  </w:p>
                </w:txbxContent>
              </v:textbox>
            </v:rect>
            <w10:wrap type="none"/>
            <w10:anchorlock/>
          </v:group>
        </w:pict>
      </w:r>
      <w:r w:rsidRPr="00244EAF">
        <w:rPr>
          <w:rFonts w:asciiTheme="majorBidi" w:hAnsiTheme="majorBidi" w:cstheme="majorBidi"/>
          <w:b/>
          <w:bCs/>
          <w:noProof/>
          <w:sz w:val="20"/>
          <w:szCs w:val="20"/>
        </w:rPr>
      </w:r>
      <w:r w:rsidRPr="00244EAF">
        <w:rPr>
          <w:rFonts w:asciiTheme="majorBidi" w:hAnsiTheme="majorBidi" w:cstheme="majorBidi"/>
          <w:b/>
          <w:bCs/>
          <w:noProof/>
          <w:sz w:val="20"/>
          <w:szCs w:val="20"/>
        </w:rPr>
        <w:pict>
          <v:group id="_x0000_s1032" style="width:230.5pt;height:181.2pt;mso-position-horizontal-relative:char;mso-position-vertical-relative:line" coordorigin="30084,19147" coordsize="33815,311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">
            <v:shape id="Picture 16" o:spid="_x0000_s1033" type="#_x0000_t75" style="position:absolute;left:30480;top:19147;width:29718;height:30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Odpy8AAAA2wAAAA8AAABkcnMvZG93bnJldi54bWxET80OwUAQvku8w2Ykbmw5FGWJCCFx8ncf&#10;3dE2urNNd1FvbyUSt/ny/c5s0ZhSPKl2hWUFg34Egji1uuBMwfm06Y1BOI+ssbRMCt7kYDFvt2aY&#10;aPviAz2PPhMhhF2CCnLvq0RKl+Zk0PVtRRy4m60N+gDrTOoaXyHclHIYRbE0WHBoyLGiVU7p/fgw&#10;CvaXe7ry8famcRJdr6O1rjZuolS30yynIDw1/i/+uXc6zI/h+0s4QM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ejnacvAAAANsAAAAPAAAAAAAAAAAAAAAAAJ8CAABkcnMv&#10;ZG93bnJldi54bWxQSwUGAAAAAAQABAD3AAAAiAMAAAAA&#10;">
              <v:imagedata r:id="rId17" o:title=""/>
            </v:shape>
            <v:rect id="Rectangle 18" o:spid="_x0000_s1034" style="position:absolute;left:30084;top:46316;width:33816;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TcEA&#10;AADbAAAADwAAAGRycy9kb3ducmV2LnhtbESPT2sCMRDF7wW/Qxiht5rdHqRsjeIfBPFWK/Q6bMbN&#10;YjJZNum6fnvnIHib4b157zeL1Ri8GqhPbWQD5awARVxH23Jj4Py7//gClTKyRR+ZDNwpwWo5eVtg&#10;ZeONf2g45UZJCKcKDbicu0rrVDsKmGaxIxbtEvuAWda+0bbHm4QHrz+LYq4DtiwNDjvaOqqvp/9g&#10;YNz8oY7e0QV1KI7DvtyVW2/M+3Rcf4PKNOaX+Xl9sIIvs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Tk3BAAAA2wAAAA8AAAAAAAAAAAAAAAAAmAIAAGRycy9kb3du&#10;cmV2LnhtbFBLBQYAAAAABAAEAPUAAACGAwAAAAA=&#10;" filled="f" stroked="f">
              <v:textbox>
                <w:txbxContent>
                  <w:p w:rsidR="0078743B" w:rsidRPr="00A148FB" w:rsidRDefault="0078743B" w:rsidP="00A148FB">
                    <w:pPr>
                      <w:pStyle w:val="NormalWeb"/>
                      <w:tabs>
                        <w:tab w:val="left" w:pos="3340"/>
                      </w:tabs>
                      <w:spacing w:before="0" w:beforeAutospacing="0" w:after="0" w:afterAutospacing="0"/>
                      <w:jc w:val="center"/>
                      <w:textAlignment w:val="baseline"/>
                      <w:rPr>
                        <w:sz w:val="20"/>
                        <w:szCs w:val="20"/>
                        <w:lang w:bidi="ar-EG"/>
                      </w:rPr>
                    </w:pPr>
                    <w:r w:rsidRPr="00A148FB">
                      <w:rPr>
                        <w:rFonts w:eastAsia="Calibri"/>
                        <w:b/>
                        <w:bCs/>
                        <w:color w:val="000000"/>
                        <w:kern w:val="24"/>
                        <w:sz w:val="20"/>
                        <w:szCs w:val="20"/>
                        <w:lang w:bidi="ar-EG"/>
                      </w:rPr>
                      <w:t>Fig. (7):</w:t>
                    </w:r>
                    <w:r w:rsidRPr="00A148FB">
                      <w:rPr>
                        <w:rFonts w:eastAsia="Calibri"/>
                        <w:color w:val="000000"/>
                        <w:kern w:val="24"/>
                        <w:sz w:val="20"/>
                        <w:szCs w:val="20"/>
                        <w:lang w:bidi="ar-EG"/>
                      </w:rPr>
                      <w:t xml:space="preserve">  </w:t>
                    </w:r>
                    <w:r w:rsidRPr="00A148FB">
                      <w:rPr>
                        <w:rFonts w:eastAsia="Calibri"/>
                        <w:b/>
                        <w:bCs/>
                        <w:color w:val="000000"/>
                        <w:kern w:val="24"/>
                        <w:sz w:val="20"/>
                        <w:szCs w:val="20"/>
                        <w:lang w:bidi="ar-EG"/>
                      </w:rPr>
                      <w:t>COD</w:t>
                    </w:r>
                    <w:r w:rsidRPr="00A148FB">
                      <w:rPr>
                        <w:rFonts w:eastAsia="Calibri"/>
                        <w:color w:val="000000"/>
                        <w:kern w:val="24"/>
                        <w:sz w:val="20"/>
                        <w:szCs w:val="20"/>
                        <w:lang w:bidi="ar-EG"/>
                      </w:rPr>
                      <w:t xml:space="preserve"> values in wastewater treatment plant</w:t>
                    </w:r>
                  </w:p>
                </w:txbxContent>
              </v:textbox>
            </v:rect>
            <w10:wrap type="none"/>
            <w10:anchorlock/>
          </v:group>
        </w:pict>
      </w:r>
      <w:r w:rsidRPr="00244EAF">
        <w:rPr>
          <w:noProof/>
          <w:sz w:val="20"/>
          <w:szCs w:val="20"/>
        </w:rPr>
      </w:r>
      <w:r w:rsidRPr="00244EAF">
        <w:rPr>
          <w:noProof/>
          <w:sz w:val="20"/>
          <w:szCs w:val="20"/>
        </w:rPr>
        <w:pict>
          <v:group id="_x0000_s1035" style="width:212.85pt;height:159.35pt;mso-position-horizontal-relative:char;mso-position-vertical-relative:line" coordorigin="23622,19811" coordsize="41148,338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">
            <v:shape id="Picture 20" o:spid="_x0000_s1036" type="#_x0000_t75" style="position:absolute;left:23622;top:19811;width:35230;height:29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z7KPBAAAA2wAAAA8AAABkcnMvZG93bnJldi54bWxET02LwjAQvS/4H8IIXhZNFVmkGkUXZBVh&#10;pSp4HZqxrW0mpYm1/ntzWNjj430vVp2pREuNKywrGI8iEMSp1QVnCi7n7XAGwnlkjZVlUvAiB6tl&#10;72OBsbZPTqg9+UyEEHYxKsi9r2MpXZqTQTeyNXHgbrYx6ANsMqkbfIZwU8lJFH1JgwWHhhxr+s4p&#10;LU8Po6C6baY/9/Za7o/bQ2KS38vYfpZKDfrdeg7CU+f/xX/unVYwCevD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z7KPBAAAA2wAAAA8AAAAAAAAAAAAAAAAAnwIA&#10;AGRycy9kb3ducmV2LnhtbFBLBQYAAAAABAAEAPcAAACNAwAAAAA=&#10;">
              <v:imagedata r:id="rId18" o:title=""/>
            </v:shape>
            <v:rect id="Rectangle 22" o:spid="_x0000_s1037" style="position:absolute;left:23622;top:47242;width:41148;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78743B" w:rsidRPr="00A148FB" w:rsidRDefault="0078743B" w:rsidP="00A148FB">
                    <w:pPr>
                      <w:pStyle w:val="NormalWeb"/>
                      <w:spacing w:before="0" w:beforeAutospacing="0" w:after="0" w:afterAutospacing="0"/>
                      <w:jc w:val="center"/>
                      <w:rPr>
                        <w:sz w:val="20"/>
                        <w:szCs w:val="20"/>
                        <w:lang w:bidi="ar-EG"/>
                      </w:rPr>
                    </w:pPr>
                    <w:r w:rsidRPr="00A148FB">
                      <w:rPr>
                        <w:b/>
                        <w:bCs/>
                        <w:color w:val="000000"/>
                        <w:kern w:val="24"/>
                        <w:sz w:val="20"/>
                        <w:szCs w:val="20"/>
                        <w:lang w:bidi="ar-EG"/>
                      </w:rPr>
                      <w:t xml:space="preserve">Fig. (8): </w:t>
                    </w:r>
                    <w:r w:rsidRPr="00A148FB">
                      <w:rPr>
                        <w:color w:val="000000"/>
                        <w:kern w:val="24"/>
                        <w:sz w:val="20"/>
                        <w:szCs w:val="20"/>
                        <w:lang w:bidi="ar-EG"/>
                      </w:rPr>
                      <w:t xml:space="preserve"> Total nitrogen values in wastewater treatment plant</w:t>
                    </w:r>
                  </w:p>
                </w:txbxContent>
              </v:textbox>
            </v:rect>
            <w10:wrap type="none"/>
            <w10:anchorlock/>
          </v:group>
        </w:pict>
      </w:r>
      <w:r w:rsidRPr="00244EAF">
        <w:rPr>
          <w:noProof/>
          <w:sz w:val="20"/>
          <w:szCs w:val="20"/>
        </w:rPr>
      </w:r>
      <w:r w:rsidRPr="00244EAF">
        <w:rPr>
          <w:noProof/>
          <w:sz w:val="20"/>
          <w:szCs w:val="20"/>
        </w:rPr>
        <w:pict>
          <v:group id="_x0000_s1038" style="width:206.7pt;height:190.65pt;mso-position-horizontal-relative:char;mso-position-vertical-relative:line" coordorigin="29718,17501" coordsize="34296,314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">
            <v:shape id="Picture 24" o:spid="_x0000_s1039" type="#_x0000_t75" style="position:absolute;left:30963;top:17501;width:31242;height:28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GOaDDAAAA2wAAAA8AAABkcnMvZG93bnJldi54bWxEj91qAjEUhO8LvkM4gneaVewPW6OIIBSE&#10;2mr1+rA53SwmJ0uS6tqnbwShl8PMfMPMFp2z4kwhNp4VjEcFCOLK64ZrBV/79fAFREzIGq1nUnCl&#10;CIt572GGpfYX/qTzLtUiQziWqMCk1JZSxsqQwzjyLXH2vn1wmLIMtdQBLxnurJwUxZN02HBeMNjS&#10;ylB12v04BR/H7fMjHkxnr++/00qOg7H7jVKDfrd8BZGoS//he/tNK5hM4fYl/w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Y5oMMAAADbAAAADwAAAAAAAAAAAAAAAACf&#10;AgAAZHJzL2Rvd25yZXYueG1sUEsFBgAAAAAEAAQA9wAAAI8DAAAAAA==&#10;">
              <v:imagedata r:id="rId19" o:title=""/>
            </v:shape>
            <v:rect id="Rectangle 25" o:spid="_x0000_s1040" style="position:absolute;left:29718;top:43841;width:34296;height:5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v:textbox>
                <w:txbxContent>
                  <w:p w:rsidR="0078743B" w:rsidRPr="00A148FB" w:rsidRDefault="0078743B" w:rsidP="00A148FB">
                    <w:pPr>
                      <w:pStyle w:val="NormalWeb"/>
                      <w:tabs>
                        <w:tab w:val="left" w:pos="4110"/>
                      </w:tabs>
                      <w:spacing w:before="0" w:beforeAutospacing="0" w:after="0" w:afterAutospacing="0"/>
                      <w:jc w:val="center"/>
                      <w:textAlignment w:val="baseline"/>
                      <w:rPr>
                        <w:sz w:val="20"/>
                        <w:szCs w:val="20"/>
                        <w:lang w:bidi="ar-EG"/>
                      </w:rPr>
                    </w:pPr>
                    <w:r w:rsidRPr="00A148FB">
                      <w:rPr>
                        <w:rFonts w:eastAsia="Calibri"/>
                        <w:b/>
                        <w:bCs/>
                        <w:color w:val="000000"/>
                        <w:kern w:val="24"/>
                        <w:sz w:val="20"/>
                        <w:szCs w:val="20"/>
                        <w:lang w:bidi="ar-EG"/>
                      </w:rPr>
                      <w:t>Fig. (9):</w:t>
                    </w:r>
                    <w:r w:rsidRPr="00A148FB">
                      <w:rPr>
                        <w:rFonts w:eastAsia="Calibri"/>
                        <w:color w:val="000000"/>
                        <w:kern w:val="24"/>
                        <w:sz w:val="20"/>
                        <w:szCs w:val="20"/>
                        <w:lang w:bidi="ar-EG"/>
                      </w:rPr>
                      <w:t xml:space="preserve">  </w:t>
                    </w:r>
                    <w:proofErr w:type="spellStart"/>
                    <w:r w:rsidRPr="00A148FB">
                      <w:rPr>
                        <w:rFonts w:eastAsia="Calibri"/>
                        <w:color w:val="000000"/>
                        <w:kern w:val="24"/>
                        <w:sz w:val="20"/>
                        <w:szCs w:val="20"/>
                        <w:lang w:bidi="ar-EG"/>
                      </w:rPr>
                      <w:t>Sulphide</w:t>
                    </w:r>
                    <w:proofErr w:type="spellEnd"/>
                    <w:r w:rsidRPr="00A148FB">
                      <w:rPr>
                        <w:rFonts w:eastAsia="Calibri"/>
                        <w:b/>
                        <w:bCs/>
                        <w:color w:val="000000"/>
                        <w:kern w:val="24"/>
                        <w:sz w:val="20"/>
                        <w:szCs w:val="20"/>
                        <w:lang w:bidi="ar-EG"/>
                      </w:rPr>
                      <w:t xml:space="preserve"> </w:t>
                    </w:r>
                    <w:r w:rsidRPr="00A148FB">
                      <w:rPr>
                        <w:rFonts w:eastAsia="Calibri"/>
                        <w:color w:val="000000"/>
                        <w:kern w:val="24"/>
                        <w:sz w:val="20"/>
                        <w:szCs w:val="20"/>
                        <w:lang w:bidi="ar-EG"/>
                      </w:rPr>
                      <w:t xml:space="preserve">values in wastewater treatment plant  </w:t>
                    </w:r>
                  </w:p>
                </w:txbxContent>
              </v:textbox>
            </v:rect>
            <w10:wrap type="none"/>
            <w10:anchorlock/>
          </v:group>
        </w:pict>
      </w:r>
      <w:r w:rsidRPr="00244EAF">
        <w:rPr>
          <w:rFonts w:asciiTheme="majorBidi" w:hAnsiTheme="majorBidi" w:cstheme="majorBidi"/>
          <w:noProof/>
          <w:sz w:val="20"/>
          <w:szCs w:val="20"/>
        </w:rPr>
      </w:r>
      <w:r w:rsidR="00244EAF" w:rsidRPr="00244EAF">
        <w:rPr>
          <w:rFonts w:asciiTheme="majorBidi" w:hAnsiTheme="majorBidi" w:cstheme="majorBidi"/>
          <w:noProof/>
          <w:sz w:val="20"/>
          <w:szCs w:val="20"/>
        </w:rPr>
        <w:pict>
          <v:group id="_x0000_s1041" style="width:216.3pt;height:145.8pt;mso-position-horizontal-relative:char;mso-position-vertical-relative:line" coordorigin="23622,17526" coordsize="38108,364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">
            <v:shape id="Picture 28" o:spid="_x0000_s1042" type="#_x0000_t75" style="position:absolute;left:25146;top:17526;width:33528;height:3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RR9PAAAAA2wAAAA8AAABkcnMvZG93bnJldi54bWxET02LwjAQvQv+hzCCF1lTRaR0jaKCIKgH&#10;q7J7HJqxLTaT0kSt/94cBI+P9z1btKYSD2pcaVnBaBiBIM6sLjlXcD5tfmIQziNrrCyTghc5WMy7&#10;nRkm2j75SI/U5yKEsEtQQeF9nUjpsoIMuqGtiQN3tY1BH2CTS93gM4SbSo6jaCoNlhwaCqxpXVB2&#10;S+9GwW71V6b5IF7uJ9dDvb/E/3d9myjV77XLXxCeWv8Vf9xbrWAcxoYv4QfI+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FH08AAAADbAAAADwAAAAAAAAAAAAAAAACfAgAA&#10;ZHJzL2Rvd25yZXYueG1sUEsFBgAAAAAEAAQA9wAAAIwDAAAAAA==&#10;">
              <v:imagedata r:id="rId20" o:title=""/>
            </v:shape>
            <v:rect id="Rectangle 29" o:spid="_x0000_s1043" style="position:absolute;left:23622;top:46392;width:38108;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AO8QA&#10;AADbAAAADwAAAGRycy9kb3ducmV2LnhtbESPwWrDMBBE74X8g9hALyWR44NpnCghBBpCe6pb3xdr&#10;YxtbK8dSbfXvq0Khx2Fm3jD7YzC9mGh0rWUFm3UCgriyuuVawefHy+oZhPPIGnvLpOCbHBwPi4c9&#10;5trO/E5T4WsRIexyVNB4P+RSuqohg25tB+Lo3exo0Ec51lKPOEe46WWaJJk02HJcaHCgc0NVV3wZ&#10;BWUoX0PXZlvdPV2Ke/22SYqyVOpxGU47EJ6C/w//ta9aQbq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ADvEAAAA2wAAAA8AAAAAAAAAAAAAAAAAmAIAAGRycy9k&#10;b3ducmV2LnhtbFBLBQYAAAAABAAEAPUAAACJAwAAAAA=&#10;" filled="f" stroked="f">
              <v:textbox style="mso-fit-shape-to-text:t">
                <w:txbxContent>
                  <w:p w:rsidR="0078743B" w:rsidRPr="00A148FB" w:rsidRDefault="0078743B" w:rsidP="00A148FB">
                    <w:pPr>
                      <w:pStyle w:val="NormalWeb"/>
                      <w:tabs>
                        <w:tab w:val="left" w:pos="4110"/>
                      </w:tabs>
                      <w:spacing w:before="0" w:beforeAutospacing="0" w:after="0" w:afterAutospacing="0"/>
                      <w:jc w:val="center"/>
                      <w:textAlignment w:val="baseline"/>
                      <w:rPr>
                        <w:sz w:val="20"/>
                        <w:szCs w:val="20"/>
                        <w:lang w:bidi="ar-EG"/>
                      </w:rPr>
                    </w:pPr>
                    <w:r w:rsidRPr="00A148FB">
                      <w:rPr>
                        <w:rFonts w:eastAsia="Calibri"/>
                        <w:b/>
                        <w:bCs/>
                        <w:color w:val="000000"/>
                        <w:kern w:val="24"/>
                        <w:sz w:val="20"/>
                        <w:szCs w:val="20"/>
                        <w:lang w:bidi="ar-EG"/>
                      </w:rPr>
                      <w:t>Fig. (10):</w:t>
                    </w:r>
                    <w:r w:rsidRPr="00A148FB">
                      <w:rPr>
                        <w:rFonts w:eastAsia="Calibri"/>
                        <w:color w:val="000000"/>
                        <w:kern w:val="24"/>
                        <w:sz w:val="20"/>
                        <w:szCs w:val="20"/>
                        <w:lang w:bidi="ar-EG"/>
                      </w:rPr>
                      <w:t xml:space="preserve">  phosphate</w:t>
                    </w:r>
                    <w:r w:rsidRPr="00A148FB">
                      <w:rPr>
                        <w:rFonts w:eastAsia="Calibri"/>
                        <w:b/>
                        <w:bCs/>
                        <w:color w:val="000000"/>
                        <w:kern w:val="24"/>
                        <w:sz w:val="20"/>
                        <w:szCs w:val="20"/>
                        <w:lang w:bidi="ar-EG"/>
                      </w:rPr>
                      <w:t xml:space="preserve"> </w:t>
                    </w:r>
                    <w:r w:rsidRPr="00A148FB">
                      <w:rPr>
                        <w:rFonts w:eastAsia="Calibri"/>
                        <w:color w:val="000000"/>
                        <w:kern w:val="24"/>
                        <w:sz w:val="20"/>
                        <w:szCs w:val="20"/>
                        <w:lang w:bidi="ar-EG"/>
                      </w:rPr>
                      <w:t>values in wastewater treatment plant</w:t>
                    </w:r>
                  </w:p>
                </w:txbxContent>
              </v:textbox>
            </v:rect>
            <w10:wrap type="none"/>
            <w10:anchorlock/>
          </v:group>
        </w:pict>
      </w: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noProof/>
          <w:sz w:val="20"/>
          <w:szCs w:val="20"/>
        </w:rPr>
      </w:pPr>
    </w:p>
    <w:p w:rsidR="00244EAF" w:rsidRDefault="00244EAF" w:rsidP="00244EAF">
      <w:pPr>
        <w:autoSpaceDE w:val="0"/>
        <w:autoSpaceDN w:val="0"/>
        <w:adjustRightInd w:val="0"/>
        <w:snapToGrid w:val="0"/>
        <w:spacing w:after="0" w:line="240" w:lineRule="auto"/>
        <w:rPr>
          <w:rFonts w:asciiTheme="majorBidi" w:hAnsiTheme="majorBidi" w:cstheme="majorBidi"/>
          <w:b/>
          <w:bCs/>
          <w:sz w:val="20"/>
          <w:szCs w:val="20"/>
        </w:rPr>
      </w:pPr>
    </w:p>
    <w:p w:rsidR="009E6018" w:rsidRPr="00244EAF" w:rsidRDefault="009E6018" w:rsidP="00244EAF">
      <w:pPr>
        <w:autoSpaceDE w:val="0"/>
        <w:autoSpaceDN w:val="0"/>
        <w:adjustRightInd w:val="0"/>
        <w:snapToGrid w:val="0"/>
        <w:spacing w:after="0" w:line="240" w:lineRule="auto"/>
        <w:rPr>
          <w:rFonts w:asciiTheme="majorBidi" w:hAnsiTheme="majorBidi" w:cstheme="majorBidi"/>
          <w:b/>
          <w:bCs/>
          <w:sz w:val="20"/>
          <w:szCs w:val="20"/>
        </w:rPr>
      </w:pPr>
      <w:r w:rsidRPr="00244EAF">
        <w:rPr>
          <w:rFonts w:asciiTheme="majorBidi" w:hAnsiTheme="majorBidi" w:cstheme="majorBidi"/>
          <w:b/>
          <w:bCs/>
          <w:sz w:val="20"/>
          <w:szCs w:val="20"/>
        </w:rPr>
        <w:t xml:space="preserve">3-b </w:t>
      </w:r>
      <w:proofErr w:type="spellStart"/>
      <w:r w:rsidRPr="00244EAF">
        <w:rPr>
          <w:rFonts w:asciiTheme="majorBidi" w:hAnsiTheme="majorBidi" w:cstheme="majorBidi"/>
          <w:b/>
          <w:bCs/>
          <w:sz w:val="20"/>
          <w:szCs w:val="20"/>
        </w:rPr>
        <w:t>Cmparison</w:t>
      </w:r>
      <w:proofErr w:type="spellEnd"/>
      <w:r w:rsidRPr="00244EAF">
        <w:rPr>
          <w:rFonts w:asciiTheme="majorBidi" w:hAnsiTheme="majorBidi" w:cstheme="majorBidi"/>
          <w:b/>
          <w:bCs/>
          <w:sz w:val="20"/>
          <w:szCs w:val="20"/>
        </w:rPr>
        <w:t xml:space="preserve"> the result between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w:t>
      </w:r>
    </w:p>
    <w:p w:rsidR="00244EAF" w:rsidRDefault="00244EAF" w:rsidP="00244EAF">
      <w:pPr>
        <w:autoSpaceDE w:val="0"/>
        <w:autoSpaceDN w:val="0"/>
        <w:adjustRightInd w:val="0"/>
        <w:snapToGrid w:val="0"/>
        <w:spacing w:after="0" w:line="240" w:lineRule="auto"/>
        <w:jc w:val="both"/>
        <w:rPr>
          <w:rFonts w:asciiTheme="majorBidi" w:hAnsiTheme="majorBidi" w:cstheme="majorBidi"/>
          <w:b/>
          <w:bCs/>
          <w:sz w:val="20"/>
          <w:szCs w:val="20"/>
        </w:rPr>
      </w:pPr>
    </w:p>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lang w:bidi="ar-EG"/>
        </w:rPr>
      </w:pPr>
      <w:r w:rsidRPr="00244EAF">
        <w:rPr>
          <w:rFonts w:asciiTheme="majorBidi" w:hAnsiTheme="majorBidi" w:cstheme="majorBidi"/>
          <w:b/>
          <w:bCs/>
          <w:sz w:val="20"/>
          <w:szCs w:val="20"/>
        </w:rPr>
        <w:t>Table (4):</w:t>
      </w:r>
      <w:r w:rsidRPr="00244EAF">
        <w:rPr>
          <w:rFonts w:asciiTheme="majorBidi" w:hAnsiTheme="majorBidi" w:cstheme="majorBidi"/>
          <w:b/>
          <w:bCs/>
          <w:color w:val="000000" w:themeColor="text1"/>
          <w:sz w:val="20"/>
          <w:szCs w:val="20"/>
        </w:rPr>
        <w:t xml:space="preserve">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in January 2014</w:t>
      </w:r>
      <w:r w:rsidRPr="00244EAF">
        <w:rPr>
          <w:rFonts w:asciiTheme="majorBidi" w:hAnsiTheme="majorBidi" w:cstheme="majorBidi"/>
          <w:b/>
          <w:bCs/>
          <w:color w:val="000000" w:themeColor="text1"/>
          <w:sz w:val="20"/>
          <w:szCs w:val="20"/>
          <w:lang w:bidi="ar-EG"/>
        </w:rPr>
        <w:t>.</w:t>
      </w:r>
    </w:p>
    <w:tbl>
      <w:tblPr>
        <w:tblStyle w:val="TableGrid"/>
        <w:tblW w:w="4253" w:type="dxa"/>
        <w:jc w:val="center"/>
        <w:tblLook w:val="04A0"/>
      </w:tblPr>
      <w:tblGrid>
        <w:gridCol w:w="958"/>
        <w:gridCol w:w="642"/>
        <w:gridCol w:w="635"/>
        <w:gridCol w:w="1009"/>
        <w:gridCol w:w="1009"/>
      </w:tblGrid>
      <w:tr w:rsidR="009E6018" w:rsidRPr="00244EAF" w:rsidTr="00477D6D">
        <w:trPr>
          <w:jc w:val="center"/>
        </w:trPr>
        <w:tc>
          <w:tcPr>
            <w:tcW w:w="1841"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themeColor="text1"/>
                <w:sz w:val="16"/>
                <w:szCs w:val="16"/>
              </w:rPr>
              <w:t>Test</w:t>
            </w:r>
          </w:p>
        </w:tc>
        <w:tc>
          <w:tcPr>
            <w:tcW w:w="1206"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In</w:t>
            </w:r>
          </w:p>
        </w:tc>
        <w:tc>
          <w:tcPr>
            <w:tcW w:w="1172"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Out</w:t>
            </w:r>
          </w:p>
        </w:tc>
        <w:tc>
          <w:tcPr>
            <w:tcW w:w="2568" w:type="dxa"/>
            <w:shd w:val="clear" w:color="auto" w:fill="C6D9F1" w:themeFill="text2" w:themeFillTint="33"/>
            <w:vAlign w:val="center"/>
          </w:tcPr>
          <w:p w:rsidR="009E6018" w:rsidRPr="00244EAF" w:rsidRDefault="009E6018" w:rsidP="00244EAF">
            <w:pPr>
              <w:autoSpaceDE w:val="0"/>
              <w:autoSpaceDN w:val="0"/>
              <w:adjustRightInd w:val="0"/>
              <w:snapToGrid w:val="0"/>
              <w:jc w:val="center"/>
              <w:rPr>
                <w:rFonts w:asciiTheme="majorBidi" w:hAnsiTheme="majorBidi" w:cstheme="majorBidi"/>
                <w:b/>
                <w:bCs/>
                <w:sz w:val="16"/>
                <w:szCs w:val="16"/>
                <w:rtl/>
              </w:rPr>
            </w:pPr>
            <w:r w:rsidRPr="00244EAF">
              <w:rPr>
                <w:rFonts w:asciiTheme="majorBidi" w:hAnsiTheme="majorBidi" w:cstheme="majorBidi"/>
                <w:b/>
                <w:bCs/>
                <w:sz w:val="16"/>
                <w:szCs w:val="16"/>
              </w:rPr>
              <w:t>4-</w:t>
            </w:r>
            <w:r w:rsidRPr="00244EAF">
              <w:rPr>
                <w:rFonts w:asciiTheme="majorBidi" w:hAnsiTheme="majorBidi" w:cstheme="majorBidi"/>
                <w:b/>
                <w:bCs/>
                <w:i/>
                <w:iCs/>
                <w:sz w:val="16"/>
                <w:szCs w:val="16"/>
              </w:rPr>
              <w:t xml:space="preserve">Stage </w:t>
            </w:r>
            <w:proofErr w:type="spellStart"/>
            <w:r w:rsidRPr="00244EAF">
              <w:rPr>
                <w:rFonts w:asciiTheme="majorBidi" w:hAnsiTheme="majorBidi" w:cstheme="majorBidi"/>
                <w:b/>
                <w:bCs/>
                <w:i/>
                <w:iCs/>
                <w:sz w:val="16"/>
                <w:szCs w:val="16"/>
              </w:rPr>
              <w:t>Bardenpho</w:t>
            </w:r>
            <w:proofErr w:type="spellEnd"/>
            <w:r w:rsidRPr="00244EAF">
              <w:rPr>
                <w:rFonts w:asciiTheme="majorBidi" w:hAnsiTheme="majorBidi" w:cstheme="majorBidi"/>
                <w:b/>
                <w:bCs/>
                <w:i/>
                <w:iCs/>
                <w:sz w:val="16"/>
                <w:szCs w:val="16"/>
              </w:rPr>
              <w:t xml:space="preserve"> Process</w:t>
            </w:r>
          </w:p>
        </w:tc>
        <w:tc>
          <w:tcPr>
            <w:tcW w:w="2569"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i/>
                <w:iCs/>
                <w:sz w:val="16"/>
                <w:szCs w:val="16"/>
              </w:rPr>
              <w:t xml:space="preserve">Five-Stage </w:t>
            </w:r>
            <w:proofErr w:type="spellStart"/>
            <w:r w:rsidRPr="00244EAF">
              <w:rPr>
                <w:rFonts w:asciiTheme="majorBidi" w:hAnsiTheme="majorBidi" w:cstheme="majorBidi"/>
                <w:b/>
                <w:bCs/>
                <w:i/>
                <w:iCs/>
                <w:sz w:val="16"/>
                <w:szCs w:val="16"/>
              </w:rPr>
              <w:t>Bardenpho</w:t>
            </w:r>
            <w:proofErr w:type="spellEnd"/>
            <w:r w:rsidRPr="00244EAF">
              <w:rPr>
                <w:rFonts w:asciiTheme="majorBidi" w:hAnsiTheme="majorBidi" w:cstheme="majorBidi"/>
                <w:b/>
                <w:bCs/>
                <w:i/>
                <w:iCs/>
                <w:sz w:val="16"/>
                <w:szCs w:val="16"/>
              </w:rPr>
              <w:t xml:space="preserve"> Process</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Temp</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19.9</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20.3</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20.6</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20.6</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PH</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7.4</w:t>
            </w:r>
            <w:r w:rsidRPr="00244EAF">
              <w:rPr>
                <w:rFonts w:asciiTheme="majorBidi" w:hAnsiTheme="majorBidi" w:cstheme="majorBidi"/>
                <w:sz w:val="16"/>
                <w:szCs w:val="16"/>
                <w:rtl/>
                <w:lang w:bidi="ar-EG"/>
              </w:rPr>
              <w:t>6</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7.6</w:t>
            </w:r>
            <w:r w:rsidRPr="00244EAF">
              <w:rPr>
                <w:rFonts w:asciiTheme="majorBidi" w:hAnsiTheme="majorBidi" w:cstheme="majorBidi"/>
                <w:sz w:val="16"/>
                <w:szCs w:val="16"/>
                <w:rtl/>
                <w:lang w:bidi="ar-EG"/>
              </w:rPr>
              <w:t>9</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7.8</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7.82</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TSS</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220</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55</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8</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BOD</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318</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63</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10</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8</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COD</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542</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87</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18</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15</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T.N</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35</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24</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proofErr w:type="spellStart"/>
            <w:r w:rsidRPr="00244EAF">
              <w:rPr>
                <w:rFonts w:asciiTheme="majorBidi" w:hAnsiTheme="majorBidi" w:cstheme="majorBidi"/>
                <w:b/>
                <w:bCs/>
                <w:color w:val="000000" w:themeColor="text1"/>
                <w:sz w:val="16"/>
                <w:szCs w:val="16"/>
                <w:lang w:bidi="ar-EG"/>
              </w:rPr>
              <w:t>Amm</w:t>
            </w:r>
            <w:proofErr w:type="spellEnd"/>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22</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1.3</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Nitrite</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0.5</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1.2</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Nitrate</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0.5</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20</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4</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proofErr w:type="spellStart"/>
            <w:r w:rsidRPr="00244EAF">
              <w:rPr>
                <w:rFonts w:asciiTheme="majorBidi" w:hAnsiTheme="majorBidi" w:cstheme="majorBidi"/>
                <w:b/>
                <w:bCs/>
                <w:color w:val="000000" w:themeColor="text1"/>
                <w:sz w:val="16"/>
                <w:szCs w:val="16"/>
                <w:lang w:bidi="ar-EG"/>
              </w:rPr>
              <w:t>Sulphide</w:t>
            </w:r>
            <w:proofErr w:type="spellEnd"/>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5.8</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1.7</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Phosphate</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5.5</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3.3</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1.7</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lang w:bidi="ar-EG"/>
              </w:rPr>
            </w:pPr>
            <w:r w:rsidRPr="00244EAF">
              <w:rPr>
                <w:rFonts w:asciiTheme="majorBidi" w:hAnsiTheme="majorBidi" w:cstheme="majorBidi"/>
                <w:color w:val="000000"/>
                <w:sz w:val="16"/>
                <w:szCs w:val="16"/>
                <w:lang w:bidi="ar-EG"/>
              </w:rPr>
              <w:t>0.7</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R-CL</w:t>
            </w:r>
          </w:p>
        </w:tc>
        <w:tc>
          <w:tcPr>
            <w:tcW w:w="120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w:t>
            </w:r>
          </w:p>
        </w:tc>
        <w:tc>
          <w:tcPr>
            <w:tcW w:w="117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0.9</w:t>
            </w:r>
          </w:p>
        </w:tc>
        <w:tc>
          <w:tcPr>
            <w:tcW w:w="2568"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256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r>
      <w:tr w:rsidR="009E6018" w:rsidRPr="00244EAF" w:rsidTr="00477D6D">
        <w:trPr>
          <w:jc w:val="center"/>
        </w:trPr>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TCF/100 ml</w:t>
            </w:r>
          </w:p>
        </w:tc>
        <w:tc>
          <w:tcPr>
            <w:tcW w:w="1206"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2X10</w:t>
            </w:r>
            <w:r w:rsidRPr="00244EAF">
              <w:rPr>
                <w:rFonts w:asciiTheme="majorBidi" w:hAnsiTheme="majorBidi" w:cstheme="majorBidi"/>
                <w:color w:val="000000" w:themeColor="text1"/>
                <w:sz w:val="16"/>
                <w:szCs w:val="16"/>
                <w:vertAlign w:val="superscript"/>
              </w:rPr>
              <w:t>8</w:t>
            </w:r>
          </w:p>
        </w:tc>
        <w:tc>
          <w:tcPr>
            <w:tcW w:w="1172" w:type="dxa"/>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10000</w:t>
            </w:r>
          </w:p>
        </w:tc>
        <w:tc>
          <w:tcPr>
            <w:tcW w:w="2568"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w:t>
            </w:r>
          </w:p>
        </w:tc>
        <w:tc>
          <w:tcPr>
            <w:tcW w:w="2569"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20</w:t>
            </w:r>
          </w:p>
        </w:tc>
      </w:tr>
    </w:tbl>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rPr>
      </w:pPr>
      <w:r w:rsidRPr="00244EAF">
        <w:rPr>
          <w:rFonts w:asciiTheme="majorBidi" w:hAnsiTheme="majorBidi" w:cstheme="majorBidi"/>
          <w:b/>
          <w:bCs/>
          <w:sz w:val="20"/>
          <w:szCs w:val="20"/>
          <w:lang w:bidi="ar-EG"/>
        </w:rPr>
        <w:t xml:space="preserve">Table (5):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in Feb 2014</w:t>
      </w:r>
    </w:p>
    <w:tbl>
      <w:tblPr>
        <w:tblStyle w:val="TableGrid"/>
        <w:bidiVisual/>
        <w:tblW w:w="4253" w:type="dxa"/>
        <w:jc w:val="center"/>
        <w:tblLayout w:type="fixed"/>
        <w:tblLook w:val="04A0"/>
      </w:tblPr>
      <w:tblGrid>
        <w:gridCol w:w="1106"/>
        <w:gridCol w:w="1107"/>
        <w:gridCol w:w="627"/>
        <w:gridCol w:w="574"/>
        <w:gridCol w:w="839"/>
      </w:tblGrid>
      <w:tr w:rsidR="009E6018" w:rsidRPr="00244EAF" w:rsidTr="00477D6D">
        <w:trPr>
          <w:trHeight w:val="113"/>
          <w:jc w:val="center"/>
        </w:trPr>
        <w:tc>
          <w:tcPr>
            <w:tcW w:w="2552"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i/>
                <w:iCs/>
                <w:sz w:val="16"/>
                <w:szCs w:val="16"/>
              </w:rPr>
              <w:t xml:space="preserve">Five-Stage </w:t>
            </w:r>
            <w:proofErr w:type="spellStart"/>
            <w:r w:rsidRPr="00244EAF">
              <w:rPr>
                <w:rFonts w:asciiTheme="majorBidi" w:hAnsiTheme="majorBidi" w:cstheme="majorBidi"/>
                <w:b/>
                <w:bCs/>
                <w:i/>
                <w:iCs/>
                <w:sz w:val="16"/>
                <w:szCs w:val="16"/>
              </w:rPr>
              <w:t>Bardenpho</w:t>
            </w:r>
            <w:proofErr w:type="spellEnd"/>
            <w:r w:rsidRPr="00244EAF">
              <w:rPr>
                <w:rFonts w:asciiTheme="majorBidi" w:hAnsiTheme="majorBidi" w:cstheme="majorBidi"/>
                <w:b/>
                <w:bCs/>
                <w:i/>
                <w:iCs/>
                <w:sz w:val="16"/>
                <w:szCs w:val="16"/>
              </w:rPr>
              <w:t xml:space="preserve"> Process</w:t>
            </w:r>
          </w:p>
        </w:tc>
        <w:tc>
          <w:tcPr>
            <w:tcW w:w="2553" w:type="dxa"/>
            <w:shd w:val="clear" w:color="auto" w:fill="C6D9F1" w:themeFill="text2" w:themeFillTint="33"/>
          </w:tcPr>
          <w:p w:rsidR="009E6018" w:rsidRPr="00244EAF" w:rsidRDefault="009E6018" w:rsidP="00244EAF">
            <w:pPr>
              <w:autoSpaceDE w:val="0"/>
              <w:autoSpaceDN w:val="0"/>
              <w:adjustRightInd w:val="0"/>
              <w:snapToGrid w:val="0"/>
              <w:jc w:val="center"/>
              <w:rPr>
                <w:rFonts w:asciiTheme="majorBidi" w:hAnsiTheme="majorBidi" w:cstheme="majorBidi"/>
                <w:b/>
                <w:bCs/>
                <w:sz w:val="16"/>
                <w:szCs w:val="16"/>
                <w:rtl/>
              </w:rPr>
            </w:pPr>
            <w:r w:rsidRPr="00244EAF">
              <w:rPr>
                <w:rFonts w:asciiTheme="majorBidi" w:hAnsiTheme="majorBidi" w:cstheme="majorBidi"/>
                <w:b/>
                <w:bCs/>
                <w:sz w:val="16"/>
                <w:szCs w:val="16"/>
              </w:rPr>
              <w:t>4-</w:t>
            </w:r>
            <w:r w:rsidRPr="00244EAF">
              <w:rPr>
                <w:rFonts w:asciiTheme="majorBidi" w:hAnsiTheme="majorBidi" w:cstheme="majorBidi"/>
                <w:b/>
                <w:bCs/>
                <w:i/>
                <w:iCs/>
                <w:sz w:val="16"/>
                <w:szCs w:val="16"/>
              </w:rPr>
              <w:t xml:space="preserve">Stage </w:t>
            </w:r>
            <w:proofErr w:type="spellStart"/>
            <w:r w:rsidRPr="00244EAF">
              <w:rPr>
                <w:rFonts w:asciiTheme="majorBidi" w:hAnsiTheme="majorBidi" w:cstheme="majorBidi"/>
                <w:b/>
                <w:bCs/>
                <w:i/>
                <w:iCs/>
                <w:sz w:val="16"/>
                <w:szCs w:val="16"/>
              </w:rPr>
              <w:t>BardenphoProcess</w:t>
            </w:r>
            <w:proofErr w:type="spellEnd"/>
          </w:p>
        </w:tc>
        <w:tc>
          <w:tcPr>
            <w:tcW w:w="1276"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out</w:t>
            </w:r>
          </w:p>
        </w:tc>
        <w:tc>
          <w:tcPr>
            <w:tcW w:w="1134"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In</w:t>
            </w:r>
          </w:p>
        </w:tc>
        <w:tc>
          <w:tcPr>
            <w:tcW w:w="1841"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themeColor="text1"/>
                <w:sz w:val="16"/>
                <w:szCs w:val="16"/>
              </w:rPr>
              <w:t>Test</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20.8</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20.6</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20.5</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Temp</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7.78</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7.75</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7.71</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PH</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26</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268</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TSS</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10</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42</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340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BOD</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15</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17</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72</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574</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COD</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24</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41</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T.N</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0.2</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0.4</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4.3</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proofErr w:type="spellStart"/>
            <w:r w:rsidRPr="00244EAF">
              <w:rPr>
                <w:rFonts w:asciiTheme="majorBidi" w:hAnsiTheme="majorBidi" w:cstheme="majorBidi"/>
                <w:b/>
                <w:bCs/>
                <w:color w:val="000000" w:themeColor="text1"/>
                <w:sz w:val="16"/>
                <w:szCs w:val="16"/>
                <w:lang w:bidi="ar-EG"/>
              </w:rPr>
              <w:t>Amm</w:t>
            </w:r>
            <w:proofErr w:type="spellEnd"/>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2.2</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0.7</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Nitrite</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4</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16</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Nitrate</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1.9</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7</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SO3</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lang w:bidi="ar-EG"/>
              </w:rPr>
            </w:pPr>
            <w:r w:rsidRPr="00244EAF">
              <w:rPr>
                <w:rFonts w:asciiTheme="majorBidi" w:hAnsiTheme="majorBidi" w:cstheme="majorBidi"/>
                <w:color w:val="000000"/>
                <w:sz w:val="16"/>
                <w:szCs w:val="16"/>
                <w:lang w:bidi="ar-EG"/>
              </w:rPr>
              <w:t>0.7</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1.6</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2.0</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3.6</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PO4</w:t>
            </w:r>
          </w:p>
        </w:tc>
      </w:tr>
      <w:tr w:rsidR="009E6018" w:rsidRPr="00244EAF" w:rsidTr="00477D6D">
        <w:trPr>
          <w:trHeight w:val="113"/>
          <w:jc w:val="center"/>
        </w:trPr>
        <w:tc>
          <w:tcPr>
            <w:tcW w:w="2552"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255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1276"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0.8</w:t>
            </w:r>
          </w:p>
        </w:tc>
        <w:tc>
          <w:tcPr>
            <w:tcW w:w="1134"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R-CL</w:t>
            </w:r>
          </w:p>
        </w:tc>
      </w:tr>
      <w:tr w:rsidR="009E6018" w:rsidRPr="00244EAF" w:rsidTr="00477D6D">
        <w:trPr>
          <w:trHeight w:val="113"/>
          <w:jc w:val="center"/>
        </w:trPr>
        <w:tc>
          <w:tcPr>
            <w:tcW w:w="2552"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20</w:t>
            </w:r>
          </w:p>
        </w:tc>
        <w:tc>
          <w:tcPr>
            <w:tcW w:w="2553"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w:t>
            </w:r>
          </w:p>
        </w:tc>
        <w:tc>
          <w:tcPr>
            <w:tcW w:w="1276" w:type="dxa"/>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5000</w:t>
            </w:r>
          </w:p>
        </w:tc>
        <w:tc>
          <w:tcPr>
            <w:tcW w:w="1134"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2X10</w:t>
            </w:r>
            <w:r w:rsidRPr="00244EAF">
              <w:rPr>
                <w:rFonts w:asciiTheme="majorBidi" w:hAnsiTheme="majorBidi" w:cstheme="majorBidi"/>
                <w:color w:val="000000" w:themeColor="text1"/>
                <w:sz w:val="16"/>
                <w:szCs w:val="16"/>
                <w:vertAlign w:val="superscript"/>
              </w:rPr>
              <w:t>8</w:t>
            </w:r>
          </w:p>
        </w:tc>
        <w:tc>
          <w:tcPr>
            <w:tcW w:w="1841" w:type="dxa"/>
          </w:tcPr>
          <w:p w:rsidR="009E6018" w:rsidRPr="00244EAF" w:rsidRDefault="009E6018" w:rsidP="00244EAF">
            <w:pPr>
              <w:adjustRightInd w:val="0"/>
              <w:snapToGrid w:val="0"/>
              <w:ind w:left="-432" w:right="-144"/>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 xml:space="preserve">    TCF/100 ml</w:t>
            </w:r>
          </w:p>
        </w:tc>
      </w:tr>
    </w:tbl>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rPr>
      </w:pPr>
      <w:r w:rsidRPr="00244EAF">
        <w:rPr>
          <w:rFonts w:asciiTheme="majorBidi" w:hAnsiTheme="majorBidi" w:cstheme="majorBidi"/>
          <w:b/>
          <w:bCs/>
          <w:sz w:val="20"/>
          <w:szCs w:val="20"/>
        </w:rPr>
        <w:t>Table (6):</w:t>
      </w:r>
      <w:r w:rsidRPr="00244EAF">
        <w:rPr>
          <w:rFonts w:asciiTheme="majorBidi" w:hAnsiTheme="majorBidi" w:cstheme="majorBidi"/>
          <w:b/>
          <w:bCs/>
          <w:color w:val="000000" w:themeColor="text1"/>
          <w:sz w:val="20"/>
          <w:szCs w:val="20"/>
        </w:rPr>
        <w:t xml:space="preserve">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 xml:space="preserve">in </w:t>
      </w:r>
      <w:r w:rsidRPr="00244EAF">
        <w:rPr>
          <w:rFonts w:asciiTheme="majorBidi" w:eastAsia="Times New Roman" w:hAnsiTheme="majorBidi" w:cstheme="majorBidi"/>
          <w:b/>
          <w:bCs/>
          <w:color w:val="000000" w:themeColor="text1"/>
          <w:sz w:val="20"/>
          <w:szCs w:val="20"/>
        </w:rPr>
        <w:t>March 2014</w:t>
      </w:r>
    </w:p>
    <w:tbl>
      <w:tblPr>
        <w:tblStyle w:val="TableGrid"/>
        <w:bidiVisual/>
        <w:tblW w:w="4253" w:type="dxa"/>
        <w:jc w:val="center"/>
        <w:tblLayout w:type="fixed"/>
        <w:tblLook w:val="04A0"/>
      </w:tblPr>
      <w:tblGrid>
        <w:gridCol w:w="1125"/>
        <w:gridCol w:w="1098"/>
        <w:gridCol w:w="636"/>
        <w:gridCol w:w="555"/>
        <w:gridCol w:w="839"/>
      </w:tblGrid>
      <w:tr w:rsidR="009E6018" w:rsidRPr="00244EAF" w:rsidTr="00477D6D">
        <w:trPr>
          <w:trHeight w:val="113"/>
          <w:jc w:val="center"/>
        </w:trPr>
        <w:tc>
          <w:tcPr>
            <w:tcW w:w="2601"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sz w:val="16"/>
                <w:szCs w:val="16"/>
              </w:rPr>
              <w:t xml:space="preserve">5-Stage </w:t>
            </w:r>
            <w:proofErr w:type="spellStart"/>
            <w:r w:rsidRPr="00244EAF">
              <w:rPr>
                <w:rFonts w:asciiTheme="majorBidi" w:hAnsiTheme="majorBidi" w:cstheme="majorBidi"/>
                <w:b/>
                <w:bCs/>
                <w:sz w:val="16"/>
                <w:szCs w:val="16"/>
              </w:rPr>
              <w:t>Bardenpho</w:t>
            </w:r>
            <w:proofErr w:type="spellEnd"/>
            <w:r w:rsidRPr="00244EAF">
              <w:rPr>
                <w:rFonts w:asciiTheme="majorBidi" w:hAnsiTheme="majorBidi" w:cstheme="majorBidi"/>
                <w:b/>
                <w:bCs/>
                <w:sz w:val="16"/>
                <w:szCs w:val="16"/>
              </w:rPr>
              <w:t xml:space="preserve"> Process</w:t>
            </w:r>
          </w:p>
        </w:tc>
        <w:tc>
          <w:tcPr>
            <w:tcW w:w="2529" w:type="dxa"/>
            <w:shd w:val="clear" w:color="auto" w:fill="C6D9F1" w:themeFill="text2" w:themeFillTint="33"/>
          </w:tcPr>
          <w:p w:rsidR="009E6018" w:rsidRPr="00244EAF" w:rsidRDefault="009E6018" w:rsidP="00244EAF">
            <w:pPr>
              <w:autoSpaceDE w:val="0"/>
              <w:autoSpaceDN w:val="0"/>
              <w:adjustRightInd w:val="0"/>
              <w:snapToGrid w:val="0"/>
              <w:jc w:val="center"/>
              <w:rPr>
                <w:rFonts w:asciiTheme="majorBidi" w:hAnsiTheme="majorBidi" w:cstheme="majorBidi"/>
                <w:b/>
                <w:bCs/>
                <w:sz w:val="16"/>
                <w:szCs w:val="16"/>
                <w:rtl/>
              </w:rPr>
            </w:pPr>
            <w:r w:rsidRPr="00244EAF">
              <w:rPr>
                <w:rFonts w:asciiTheme="majorBidi" w:hAnsiTheme="majorBidi" w:cstheme="majorBidi"/>
                <w:b/>
                <w:bCs/>
                <w:sz w:val="16"/>
                <w:szCs w:val="16"/>
              </w:rPr>
              <w:t xml:space="preserve">4-Stage </w:t>
            </w:r>
            <w:proofErr w:type="spellStart"/>
            <w:r w:rsidRPr="00244EAF">
              <w:rPr>
                <w:rFonts w:asciiTheme="majorBidi" w:hAnsiTheme="majorBidi" w:cstheme="majorBidi"/>
                <w:b/>
                <w:bCs/>
                <w:sz w:val="16"/>
                <w:szCs w:val="16"/>
              </w:rPr>
              <w:t>Bardenpho</w:t>
            </w:r>
            <w:proofErr w:type="spellEnd"/>
            <w:r w:rsidRPr="00244EAF">
              <w:rPr>
                <w:rFonts w:asciiTheme="majorBidi" w:hAnsiTheme="majorBidi" w:cstheme="majorBidi"/>
                <w:b/>
                <w:bCs/>
                <w:sz w:val="16"/>
                <w:szCs w:val="16"/>
              </w:rPr>
              <w:t xml:space="preserve"> Process</w:t>
            </w:r>
          </w:p>
        </w:tc>
        <w:tc>
          <w:tcPr>
            <w:tcW w:w="1300"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out</w:t>
            </w:r>
          </w:p>
        </w:tc>
        <w:tc>
          <w:tcPr>
            <w:tcW w:w="1085"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In</w:t>
            </w:r>
          </w:p>
        </w:tc>
        <w:tc>
          <w:tcPr>
            <w:tcW w:w="1841"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themeColor="text1"/>
                <w:sz w:val="16"/>
                <w:szCs w:val="16"/>
              </w:rPr>
              <w:t>Test</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sz w:val="16"/>
                <w:szCs w:val="16"/>
                <w:lang w:bidi="ar-EG"/>
              </w:rPr>
              <w:t>23.7</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lang w:bidi="ar-EG"/>
              </w:rPr>
            </w:pPr>
            <w:r w:rsidRPr="00244EAF">
              <w:rPr>
                <w:rFonts w:asciiTheme="majorBidi" w:hAnsiTheme="majorBidi" w:cstheme="majorBidi"/>
                <w:sz w:val="16"/>
                <w:szCs w:val="16"/>
                <w:lang w:bidi="ar-EG"/>
              </w:rPr>
              <w:t>23.7</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23.5</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22.9</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Temp</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7.8</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7.76</w:t>
            </w:r>
          </w:p>
        </w:tc>
        <w:tc>
          <w:tcPr>
            <w:tcW w:w="1300" w:type="dxa"/>
            <w:vAlign w:val="center"/>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7.73</w:t>
            </w:r>
          </w:p>
        </w:tc>
        <w:tc>
          <w:tcPr>
            <w:tcW w:w="1085" w:type="dxa"/>
            <w:vAlign w:val="center"/>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Pr>
              <w:t>7.55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PH</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8</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33</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312</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TSS</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10</w:t>
            </w:r>
          </w:p>
        </w:tc>
        <w:tc>
          <w:tcPr>
            <w:tcW w:w="1300" w:type="dxa"/>
            <w:vAlign w:val="center"/>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64</w:t>
            </w:r>
          </w:p>
        </w:tc>
        <w:tc>
          <w:tcPr>
            <w:tcW w:w="1085" w:type="dxa"/>
            <w:vAlign w:val="center"/>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470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BOD</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15</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17</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100</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672</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COD</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25</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47</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T.N</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0.3</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2.0</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26</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proofErr w:type="spellStart"/>
            <w:r w:rsidRPr="00244EAF">
              <w:rPr>
                <w:rFonts w:asciiTheme="majorBidi" w:hAnsiTheme="majorBidi" w:cstheme="majorBidi"/>
                <w:b/>
                <w:bCs/>
                <w:color w:val="000000" w:themeColor="text1"/>
                <w:sz w:val="16"/>
                <w:szCs w:val="16"/>
                <w:lang w:bidi="ar-EG"/>
              </w:rPr>
              <w:t>Amm</w:t>
            </w:r>
            <w:proofErr w:type="spellEnd"/>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1.9</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1</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Nitrite</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4</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19</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0.8</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Nitrate</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1</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hint="cs"/>
                <w:sz w:val="16"/>
                <w:szCs w:val="16"/>
                <w:rtl/>
                <w:lang w:bidi="ar-EG"/>
              </w:rPr>
              <w:t>8</w:t>
            </w:r>
            <w:r w:rsidRPr="00244EAF">
              <w:rPr>
                <w:rFonts w:asciiTheme="majorBidi" w:hAnsiTheme="majorBidi" w:cstheme="majorBidi"/>
                <w:sz w:val="16"/>
                <w:szCs w:val="16"/>
                <w:lang w:bidi="ar-EG"/>
              </w:rPr>
              <w:t>.5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SO3</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lang w:bidi="ar-EG"/>
              </w:rPr>
            </w:pPr>
            <w:r w:rsidRPr="00244EAF">
              <w:rPr>
                <w:rFonts w:asciiTheme="majorBidi" w:hAnsiTheme="majorBidi" w:cstheme="majorBidi"/>
                <w:color w:val="000000"/>
                <w:sz w:val="16"/>
                <w:szCs w:val="16"/>
                <w:lang w:bidi="ar-EG"/>
              </w:rPr>
              <w:t>0.8</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1.9</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2.8</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PO4</w:t>
            </w:r>
          </w:p>
        </w:tc>
      </w:tr>
      <w:tr w:rsidR="009E6018" w:rsidRPr="00244EAF" w:rsidTr="00477D6D">
        <w:trPr>
          <w:trHeight w:val="113"/>
          <w:jc w:val="center"/>
        </w:trPr>
        <w:tc>
          <w:tcPr>
            <w:tcW w:w="2601"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2529"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1300"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0.6</w:t>
            </w:r>
          </w:p>
        </w:tc>
        <w:tc>
          <w:tcPr>
            <w:tcW w:w="1085"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hint="cs"/>
                <w:sz w:val="16"/>
                <w:szCs w:val="16"/>
                <w:rtl/>
                <w:lang w:bidi="ar-EG"/>
              </w:rPr>
              <w:t>-</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R-CL</w:t>
            </w:r>
          </w:p>
        </w:tc>
      </w:tr>
      <w:tr w:rsidR="009E6018" w:rsidRPr="00244EAF" w:rsidTr="00477D6D">
        <w:trPr>
          <w:trHeight w:val="113"/>
          <w:jc w:val="center"/>
        </w:trPr>
        <w:tc>
          <w:tcPr>
            <w:tcW w:w="2601"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20</w:t>
            </w:r>
          </w:p>
        </w:tc>
        <w:tc>
          <w:tcPr>
            <w:tcW w:w="2529"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w:t>
            </w:r>
          </w:p>
        </w:tc>
        <w:tc>
          <w:tcPr>
            <w:tcW w:w="1300" w:type="dxa"/>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5000</w:t>
            </w:r>
          </w:p>
        </w:tc>
        <w:tc>
          <w:tcPr>
            <w:tcW w:w="1085"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2X 10</w:t>
            </w:r>
            <w:r w:rsidRPr="00244EAF">
              <w:rPr>
                <w:rFonts w:asciiTheme="majorBidi" w:hAnsiTheme="majorBidi" w:cstheme="majorBidi"/>
                <w:color w:val="000000" w:themeColor="text1"/>
                <w:sz w:val="16"/>
                <w:szCs w:val="16"/>
                <w:vertAlign w:val="superscript"/>
              </w:rPr>
              <w:t>8</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TCF/100 ml</w:t>
            </w:r>
          </w:p>
        </w:tc>
      </w:tr>
    </w:tbl>
    <w:p w:rsidR="00244EAF" w:rsidRDefault="00244EAF" w:rsidP="00244EAF">
      <w:pPr>
        <w:autoSpaceDE w:val="0"/>
        <w:autoSpaceDN w:val="0"/>
        <w:adjustRightInd w:val="0"/>
        <w:snapToGrid w:val="0"/>
        <w:spacing w:after="0" w:line="240" w:lineRule="auto"/>
        <w:jc w:val="both"/>
        <w:rPr>
          <w:rFonts w:asciiTheme="majorBidi" w:hAnsiTheme="majorBidi" w:cstheme="majorBidi"/>
          <w:b/>
          <w:bCs/>
          <w:sz w:val="20"/>
          <w:szCs w:val="20"/>
        </w:rPr>
      </w:pPr>
    </w:p>
    <w:p w:rsidR="00244EAF" w:rsidRDefault="00244EAF" w:rsidP="00244EAF">
      <w:pPr>
        <w:autoSpaceDE w:val="0"/>
        <w:autoSpaceDN w:val="0"/>
        <w:adjustRightInd w:val="0"/>
        <w:snapToGrid w:val="0"/>
        <w:spacing w:after="0" w:line="240" w:lineRule="auto"/>
        <w:jc w:val="both"/>
        <w:rPr>
          <w:rFonts w:asciiTheme="majorBidi" w:hAnsiTheme="majorBidi" w:cstheme="majorBidi"/>
          <w:b/>
          <w:bCs/>
          <w:sz w:val="20"/>
          <w:szCs w:val="20"/>
        </w:rPr>
      </w:pPr>
    </w:p>
    <w:p w:rsidR="00244EAF" w:rsidRDefault="00244EAF" w:rsidP="00244EAF">
      <w:pPr>
        <w:autoSpaceDE w:val="0"/>
        <w:autoSpaceDN w:val="0"/>
        <w:adjustRightInd w:val="0"/>
        <w:snapToGrid w:val="0"/>
        <w:spacing w:after="0" w:line="240" w:lineRule="auto"/>
        <w:jc w:val="both"/>
        <w:rPr>
          <w:rFonts w:asciiTheme="majorBidi" w:hAnsiTheme="majorBidi" w:cstheme="majorBidi"/>
          <w:b/>
          <w:bCs/>
          <w:sz w:val="20"/>
          <w:szCs w:val="20"/>
        </w:rPr>
      </w:pPr>
    </w:p>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rPr>
      </w:pPr>
      <w:r w:rsidRPr="00244EAF">
        <w:rPr>
          <w:rFonts w:asciiTheme="majorBidi" w:hAnsiTheme="majorBidi" w:cstheme="majorBidi"/>
          <w:b/>
          <w:bCs/>
          <w:sz w:val="20"/>
          <w:szCs w:val="20"/>
        </w:rPr>
        <w:lastRenderedPageBreak/>
        <w:t>Table (7):</w:t>
      </w:r>
      <w:r w:rsidRPr="00244EAF">
        <w:rPr>
          <w:rFonts w:asciiTheme="majorBidi" w:hAnsiTheme="majorBidi" w:cstheme="majorBidi"/>
          <w:b/>
          <w:bCs/>
          <w:color w:val="000000" w:themeColor="text1"/>
          <w:sz w:val="20"/>
          <w:szCs w:val="20"/>
        </w:rPr>
        <w:t xml:space="preserve">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in April 2014</w:t>
      </w:r>
    </w:p>
    <w:tbl>
      <w:tblPr>
        <w:tblStyle w:val="TableGrid"/>
        <w:bidiVisual/>
        <w:tblW w:w="4253" w:type="dxa"/>
        <w:jc w:val="center"/>
        <w:tblLook w:val="04A0"/>
      </w:tblPr>
      <w:tblGrid>
        <w:gridCol w:w="1041"/>
        <w:gridCol w:w="1038"/>
        <w:gridCol w:w="652"/>
        <w:gridCol w:w="647"/>
        <w:gridCol w:w="875"/>
      </w:tblGrid>
      <w:tr w:rsidR="009E6018" w:rsidRPr="00244EAF" w:rsidTr="00477D6D">
        <w:trPr>
          <w:trHeight w:val="198"/>
          <w:jc w:val="center"/>
        </w:trPr>
        <w:tc>
          <w:tcPr>
            <w:tcW w:w="2583"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i/>
                <w:iCs/>
                <w:sz w:val="16"/>
                <w:szCs w:val="16"/>
              </w:rPr>
              <w:t xml:space="preserve">Five-Stage </w:t>
            </w:r>
            <w:proofErr w:type="spellStart"/>
            <w:r w:rsidRPr="00244EAF">
              <w:rPr>
                <w:rFonts w:asciiTheme="majorBidi" w:hAnsiTheme="majorBidi" w:cstheme="majorBidi"/>
                <w:b/>
                <w:bCs/>
                <w:i/>
                <w:iCs/>
                <w:sz w:val="16"/>
                <w:szCs w:val="16"/>
              </w:rPr>
              <w:t>Bardenpho</w:t>
            </w:r>
            <w:proofErr w:type="spellEnd"/>
            <w:r w:rsidRPr="00244EAF">
              <w:rPr>
                <w:rFonts w:asciiTheme="majorBidi" w:hAnsiTheme="majorBidi" w:cstheme="majorBidi"/>
                <w:b/>
                <w:bCs/>
                <w:i/>
                <w:iCs/>
                <w:sz w:val="16"/>
                <w:szCs w:val="16"/>
              </w:rPr>
              <w:t xml:space="preserve"> Process</w:t>
            </w:r>
          </w:p>
        </w:tc>
        <w:tc>
          <w:tcPr>
            <w:tcW w:w="2533" w:type="dxa"/>
            <w:shd w:val="clear" w:color="auto" w:fill="C6D9F1" w:themeFill="text2" w:themeFillTint="33"/>
          </w:tcPr>
          <w:p w:rsidR="009E6018" w:rsidRPr="00244EAF" w:rsidRDefault="009E6018" w:rsidP="00244EAF">
            <w:pPr>
              <w:autoSpaceDE w:val="0"/>
              <w:autoSpaceDN w:val="0"/>
              <w:adjustRightInd w:val="0"/>
              <w:snapToGrid w:val="0"/>
              <w:jc w:val="center"/>
              <w:rPr>
                <w:rFonts w:asciiTheme="majorBidi" w:hAnsiTheme="majorBidi" w:cstheme="majorBidi"/>
                <w:b/>
                <w:bCs/>
                <w:sz w:val="16"/>
                <w:szCs w:val="16"/>
                <w:rtl/>
              </w:rPr>
            </w:pPr>
            <w:r w:rsidRPr="00244EAF">
              <w:rPr>
                <w:rFonts w:asciiTheme="majorBidi" w:hAnsiTheme="majorBidi" w:cstheme="majorBidi"/>
                <w:b/>
                <w:bCs/>
                <w:sz w:val="16"/>
                <w:szCs w:val="16"/>
              </w:rPr>
              <w:t>4-</w:t>
            </w:r>
            <w:r w:rsidRPr="00244EAF">
              <w:rPr>
                <w:rFonts w:asciiTheme="majorBidi" w:hAnsiTheme="majorBidi" w:cstheme="majorBidi"/>
                <w:b/>
                <w:bCs/>
                <w:i/>
                <w:iCs/>
                <w:sz w:val="16"/>
                <w:szCs w:val="16"/>
              </w:rPr>
              <w:t xml:space="preserve">Stage </w:t>
            </w:r>
            <w:proofErr w:type="spellStart"/>
            <w:r w:rsidRPr="00244EAF">
              <w:rPr>
                <w:rFonts w:asciiTheme="majorBidi" w:hAnsiTheme="majorBidi" w:cstheme="majorBidi"/>
                <w:b/>
                <w:bCs/>
                <w:i/>
                <w:iCs/>
                <w:sz w:val="16"/>
                <w:szCs w:val="16"/>
              </w:rPr>
              <w:t>Bardenpho</w:t>
            </w:r>
            <w:proofErr w:type="spellEnd"/>
            <w:r w:rsidRPr="00244EAF">
              <w:rPr>
                <w:rFonts w:asciiTheme="majorBidi" w:hAnsiTheme="majorBidi" w:cstheme="majorBidi"/>
                <w:b/>
                <w:bCs/>
                <w:i/>
                <w:iCs/>
                <w:sz w:val="16"/>
                <w:szCs w:val="16"/>
              </w:rPr>
              <w:t xml:space="preserve"> Process</w:t>
            </w:r>
          </w:p>
        </w:tc>
        <w:tc>
          <w:tcPr>
            <w:tcW w:w="1302"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out</w:t>
            </w:r>
          </w:p>
        </w:tc>
        <w:tc>
          <w:tcPr>
            <w:tcW w:w="1097"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sz w:val="16"/>
                <w:szCs w:val="16"/>
              </w:rPr>
              <w:t>In</w:t>
            </w:r>
          </w:p>
        </w:tc>
        <w:tc>
          <w:tcPr>
            <w:tcW w:w="1841" w:type="dxa"/>
            <w:shd w:val="clear" w:color="auto" w:fill="C6D9F1" w:themeFill="text2" w:themeFillTint="33"/>
            <w:vAlign w:val="center"/>
          </w:tcPr>
          <w:p w:rsidR="009E6018" w:rsidRPr="00244EAF" w:rsidRDefault="009E6018" w:rsidP="00244EAF">
            <w:pPr>
              <w:adjustRightInd w:val="0"/>
              <w:snapToGrid w:val="0"/>
              <w:jc w:val="center"/>
              <w:rPr>
                <w:rFonts w:asciiTheme="majorBidi" w:hAnsiTheme="majorBidi" w:cstheme="majorBidi"/>
                <w:b/>
                <w:bCs/>
                <w:color w:val="000000"/>
                <w:sz w:val="16"/>
                <w:szCs w:val="16"/>
                <w:rtl/>
              </w:rPr>
            </w:pPr>
            <w:r w:rsidRPr="00244EAF">
              <w:rPr>
                <w:rFonts w:asciiTheme="majorBidi" w:hAnsiTheme="majorBidi" w:cstheme="majorBidi"/>
                <w:b/>
                <w:bCs/>
                <w:color w:val="000000" w:themeColor="text1"/>
                <w:sz w:val="16"/>
                <w:szCs w:val="16"/>
              </w:rPr>
              <w:t>Test</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sz w:val="16"/>
                <w:szCs w:val="16"/>
                <w:lang w:bidi="ar-EG"/>
              </w:rPr>
              <w:t>25.5</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sz w:val="16"/>
                <w:szCs w:val="16"/>
                <w:lang w:bidi="ar-EG"/>
              </w:rPr>
              <w:t>25.4</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25.3</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24.8</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Temp</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7.7</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7.67</w:t>
            </w:r>
          </w:p>
        </w:tc>
        <w:tc>
          <w:tcPr>
            <w:tcW w:w="1302" w:type="dxa"/>
            <w:vAlign w:val="center"/>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7.6</w:t>
            </w:r>
          </w:p>
        </w:tc>
        <w:tc>
          <w:tcPr>
            <w:tcW w:w="1097" w:type="dxa"/>
            <w:vAlign w:val="center"/>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Pr>
              <w:t>7.42</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PH</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7</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52</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270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TSS</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10</w:t>
            </w:r>
          </w:p>
        </w:tc>
        <w:tc>
          <w:tcPr>
            <w:tcW w:w="1302" w:type="dxa"/>
            <w:vAlign w:val="center"/>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52</w:t>
            </w:r>
          </w:p>
        </w:tc>
        <w:tc>
          <w:tcPr>
            <w:tcW w:w="1097" w:type="dxa"/>
            <w:vAlign w:val="center"/>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310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BOD</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15</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16</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84</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621</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COD</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3</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6</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26</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42</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T.N</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0.2</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5.0</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25</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proofErr w:type="spellStart"/>
            <w:r w:rsidRPr="00244EAF">
              <w:rPr>
                <w:rFonts w:asciiTheme="majorBidi" w:hAnsiTheme="majorBidi" w:cstheme="majorBidi"/>
                <w:b/>
                <w:bCs/>
                <w:color w:val="000000" w:themeColor="text1"/>
                <w:sz w:val="16"/>
                <w:szCs w:val="16"/>
                <w:lang w:bidi="ar-EG"/>
              </w:rPr>
              <w:t>Amm</w:t>
            </w:r>
            <w:proofErr w:type="spellEnd"/>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1.2</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1.0</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Nitrite</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2</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4</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19</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0.7</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Nitrate</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0.1</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2.4</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rtl/>
                <w:lang w:bidi="ar-EG"/>
              </w:rPr>
              <w:t>7</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SO3</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lang w:bidi="ar-EG"/>
              </w:rPr>
            </w:pPr>
            <w:r w:rsidRPr="00244EAF">
              <w:rPr>
                <w:rFonts w:asciiTheme="majorBidi" w:hAnsiTheme="majorBidi" w:cstheme="majorBidi"/>
                <w:color w:val="000000"/>
                <w:sz w:val="16"/>
                <w:szCs w:val="16"/>
                <w:lang w:bidi="ar-EG"/>
              </w:rPr>
              <w:t>0.9</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1.8</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lang w:bidi="ar-EG"/>
              </w:rPr>
              <w:t>2.1</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4</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PO4</w:t>
            </w:r>
          </w:p>
        </w:tc>
      </w:tr>
      <w:tr w:rsidR="009E6018" w:rsidRPr="00244EAF" w:rsidTr="00477D6D">
        <w:trPr>
          <w:jc w:val="center"/>
        </w:trPr>
        <w:tc>
          <w:tcPr>
            <w:tcW w:w="258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2533" w:type="dxa"/>
          </w:tcPr>
          <w:p w:rsidR="009E6018" w:rsidRPr="00244EAF" w:rsidRDefault="009E6018" w:rsidP="00244EAF">
            <w:pPr>
              <w:adjustRightInd w:val="0"/>
              <w:snapToGrid w:val="0"/>
              <w:jc w:val="center"/>
              <w:rPr>
                <w:rFonts w:asciiTheme="majorBidi" w:hAnsiTheme="majorBidi" w:cstheme="majorBidi"/>
                <w:color w:val="000000"/>
                <w:sz w:val="16"/>
                <w:szCs w:val="16"/>
                <w:rtl/>
              </w:rPr>
            </w:pPr>
            <w:r w:rsidRPr="00244EAF">
              <w:rPr>
                <w:rFonts w:asciiTheme="majorBidi" w:hAnsiTheme="majorBidi" w:cstheme="majorBidi"/>
                <w:color w:val="000000"/>
                <w:sz w:val="16"/>
                <w:szCs w:val="16"/>
              </w:rPr>
              <w:t>0.7</w:t>
            </w:r>
          </w:p>
        </w:tc>
        <w:tc>
          <w:tcPr>
            <w:tcW w:w="1302" w:type="dxa"/>
          </w:tcPr>
          <w:p w:rsidR="009E6018" w:rsidRPr="00244EAF" w:rsidRDefault="009E6018" w:rsidP="00244EAF">
            <w:pPr>
              <w:adjustRightInd w:val="0"/>
              <w:snapToGrid w:val="0"/>
              <w:jc w:val="center"/>
              <w:rPr>
                <w:rFonts w:asciiTheme="majorBidi" w:hAnsiTheme="majorBidi" w:cstheme="majorBidi"/>
                <w:sz w:val="16"/>
                <w:szCs w:val="16"/>
                <w:rtl/>
                <w:lang w:bidi="ar-EG"/>
              </w:rPr>
            </w:pPr>
            <w:r w:rsidRPr="00244EAF">
              <w:rPr>
                <w:rFonts w:asciiTheme="majorBidi" w:hAnsiTheme="majorBidi" w:cstheme="majorBidi"/>
                <w:sz w:val="16"/>
                <w:szCs w:val="16"/>
                <w:lang w:bidi="ar-EG"/>
              </w:rPr>
              <w:t>0.5</w:t>
            </w:r>
          </w:p>
        </w:tc>
        <w:tc>
          <w:tcPr>
            <w:tcW w:w="1097" w:type="dxa"/>
          </w:tcPr>
          <w:p w:rsidR="009E6018" w:rsidRPr="00244EAF" w:rsidRDefault="009E6018" w:rsidP="00244EAF">
            <w:pPr>
              <w:adjustRightInd w:val="0"/>
              <w:snapToGrid w:val="0"/>
              <w:jc w:val="center"/>
              <w:rPr>
                <w:rFonts w:asciiTheme="majorBidi" w:hAnsiTheme="majorBidi" w:cstheme="majorBidi"/>
                <w:sz w:val="16"/>
                <w:szCs w:val="16"/>
                <w:lang w:bidi="ar-EG"/>
              </w:rPr>
            </w:pPr>
            <w:r w:rsidRPr="00244EAF">
              <w:rPr>
                <w:rFonts w:asciiTheme="majorBidi" w:hAnsiTheme="majorBidi" w:cstheme="majorBidi"/>
                <w:sz w:val="16"/>
                <w:szCs w:val="16"/>
                <w:rtl/>
                <w:lang w:bidi="ar-EG"/>
              </w:rPr>
              <w:t>-</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R-CL</w:t>
            </w:r>
          </w:p>
        </w:tc>
      </w:tr>
      <w:tr w:rsidR="009E6018" w:rsidRPr="00244EAF" w:rsidTr="00477D6D">
        <w:trPr>
          <w:jc w:val="center"/>
        </w:trPr>
        <w:tc>
          <w:tcPr>
            <w:tcW w:w="2583"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20</w:t>
            </w:r>
          </w:p>
        </w:tc>
        <w:tc>
          <w:tcPr>
            <w:tcW w:w="2533"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50</w:t>
            </w:r>
          </w:p>
        </w:tc>
        <w:tc>
          <w:tcPr>
            <w:tcW w:w="1302" w:type="dxa"/>
          </w:tcPr>
          <w:p w:rsidR="009E6018" w:rsidRPr="00244EAF" w:rsidRDefault="009E6018" w:rsidP="00244EAF">
            <w:pPr>
              <w:adjustRightInd w:val="0"/>
              <w:snapToGrid w:val="0"/>
              <w:jc w:val="center"/>
              <w:rPr>
                <w:rFonts w:asciiTheme="majorBidi" w:hAnsiTheme="majorBidi" w:cstheme="majorBidi"/>
                <w:color w:val="000000" w:themeColor="text1"/>
                <w:sz w:val="16"/>
                <w:szCs w:val="16"/>
                <w:rtl/>
                <w:lang w:bidi="ar-EG"/>
              </w:rPr>
            </w:pPr>
            <w:r w:rsidRPr="00244EAF">
              <w:rPr>
                <w:rFonts w:asciiTheme="majorBidi" w:hAnsiTheme="majorBidi" w:cstheme="majorBidi"/>
                <w:color w:val="000000" w:themeColor="text1"/>
                <w:sz w:val="16"/>
                <w:szCs w:val="16"/>
                <w:lang w:bidi="ar-EG"/>
              </w:rPr>
              <w:t>10000</w:t>
            </w:r>
          </w:p>
        </w:tc>
        <w:tc>
          <w:tcPr>
            <w:tcW w:w="1097"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6"/>
                <w:szCs w:val="16"/>
                <w:rtl/>
              </w:rPr>
            </w:pPr>
            <w:r w:rsidRPr="00244EAF">
              <w:rPr>
                <w:rFonts w:asciiTheme="majorBidi" w:hAnsiTheme="majorBidi" w:cstheme="majorBidi"/>
                <w:color w:val="000000" w:themeColor="text1"/>
                <w:sz w:val="16"/>
                <w:szCs w:val="16"/>
              </w:rPr>
              <w:t>2X10</w:t>
            </w:r>
            <w:r w:rsidRPr="00244EAF">
              <w:rPr>
                <w:rFonts w:asciiTheme="majorBidi" w:hAnsiTheme="majorBidi" w:cstheme="majorBidi"/>
                <w:color w:val="000000" w:themeColor="text1"/>
                <w:sz w:val="16"/>
                <w:szCs w:val="16"/>
                <w:vertAlign w:val="superscript"/>
              </w:rPr>
              <w:t>8</w:t>
            </w:r>
          </w:p>
        </w:tc>
        <w:tc>
          <w:tcPr>
            <w:tcW w:w="1841" w:type="dxa"/>
          </w:tcPr>
          <w:p w:rsidR="009E6018" w:rsidRPr="00244EAF" w:rsidRDefault="009E6018" w:rsidP="00244EAF">
            <w:pPr>
              <w:adjustRightInd w:val="0"/>
              <w:snapToGrid w:val="0"/>
              <w:jc w:val="center"/>
              <w:rPr>
                <w:rFonts w:asciiTheme="majorBidi" w:hAnsiTheme="majorBidi" w:cstheme="majorBidi"/>
                <w:b/>
                <w:bCs/>
                <w:color w:val="000000" w:themeColor="text1"/>
                <w:sz w:val="16"/>
                <w:szCs w:val="16"/>
                <w:lang w:bidi="ar-EG"/>
              </w:rPr>
            </w:pPr>
            <w:r w:rsidRPr="00244EAF">
              <w:rPr>
                <w:rFonts w:asciiTheme="majorBidi" w:hAnsiTheme="majorBidi" w:cstheme="majorBidi"/>
                <w:b/>
                <w:bCs/>
                <w:color w:val="000000" w:themeColor="text1"/>
                <w:sz w:val="16"/>
                <w:szCs w:val="16"/>
                <w:lang w:bidi="ar-EG"/>
              </w:rPr>
              <w:t>TCF/100 ml</w:t>
            </w:r>
          </w:p>
        </w:tc>
      </w:tr>
    </w:tbl>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rPr>
      </w:pPr>
      <w:r w:rsidRPr="00244EAF">
        <w:rPr>
          <w:rFonts w:asciiTheme="majorBidi" w:hAnsiTheme="majorBidi" w:cstheme="majorBidi"/>
          <w:b/>
          <w:bCs/>
          <w:sz w:val="20"/>
          <w:szCs w:val="20"/>
        </w:rPr>
        <w:t>Table (8):</w:t>
      </w:r>
      <w:r w:rsidRPr="00244EAF">
        <w:rPr>
          <w:rFonts w:asciiTheme="majorBidi" w:hAnsiTheme="majorBidi" w:cstheme="majorBidi"/>
          <w:b/>
          <w:bCs/>
          <w:color w:val="000000" w:themeColor="text1"/>
          <w:sz w:val="20"/>
          <w:szCs w:val="20"/>
        </w:rPr>
        <w:t xml:space="preserve">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in May 2014</w:t>
      </w:r>
    </w:p>
    <w:tbl>
      <w:tblPr>
        <w:tblStyle w:val="TableGrid"/>
        <w:bidiVisual/>
        <w:tblW w:w="4253" w:type="dxa"/>
        <w:jc w:val="center"/>
        <w:tblLayout w:type="fixed"/>
        <w:tblLook w:val="04A0"/>
      </w:tblPr>
      <w:tblGrid>
        <w:gridCol w:w="1107"/>
        <w:gridCol w:w="1110"/>
        <w:gridCol w:w="642"/>
        <w:gridCol w:w="579"/>
        <w:gridCol w:w="815"/>
      </w:tblGrid>
      <w:tr w:rsidR="009E6018" w:rsidRPr="00244EAF" w:rsidTr="00477D6D">
        <w:trPr>
          <w:trHeight w:val="170"/>
          <w:jc w:val="center"/>
        </w:trPr>
        <w:tc>
          <w:tcPr>
            <w:tcW w:w="2555"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8"/>
                <w:szCs w:val="18"/>
                <w:rtl/>
              </w:rPr>
            </w:pPr>
            <w:r w:rsidRPr="00244EAF">
              <w:rPr>
                <w:rFonts w:asciiTheme="majorBidi" w:hAnsiTheme="majorBidi" w:cstheme="majorBidi"/>
                <w:b/>
                <w:bCs/>
                <w:i/>
                <w:iCs/>
                <w:sz w:val="18"/>
                <w:szCs w:val="18"/>
              </w:rPr>
              <w:t xml:space="preserve">Five-Stage </w:t>
            </w:r>
            <w:proofErr w:type="spellStart"/>
            <w:r w:rsidRPr="00244EAF">
              <w:rPr>
                <w:rFonts w:asciiTheme="majorBidi" w:hAnsiTheme="majorBidi" w:cstheme="majorBidi"/>
                <w:b/>
                <w:bCs/>
                <w:i/>
                <w:iCs/>
                <w:sz w:val="18"/>
                <w:szCs w:val="18"/>
              </w:rPr>
              <w:t>Bardenpho</w:t>
            </w:r>
            <w:proofErr w:type="spellEnd"/>
            <w:r w:rsidRPr="00244EAF">
              <w:rPr>
                <w:rFonts w:asciiTheme="majorBidi" w:hAnsiTheme="majorBidi" w:cstheme="majorBidi"/>
                <w:b/>
                <w:bCs/>
                <w:i/>
                <w:iCs/>
                <w:sz w:val="18"/>
                <w:szCs w:val="18"/>
              </w:rPr>
              <w:t xml:space="preserve"> Process</w:t>
            </w:r>
          </w:p>
        </w:tc>
        <w:tc>
          <w:tcPr>
            <w:tcW w:w="2561" w:type="dxa"/>
            <w:shd w:val="clear" w:color="auto" w:fill="C6D9F1" w:themeFill="text2" w:themeFillTint="33"/>
          </w:tcPr>
          <w:p w:rsidR="009E6018" w:rsidRPr="00244EAF" w:rsidRDefault="009E6018" w:rsidP="00244EAF">
            <w:pPr>
              <w:autoSpaceDE w:val="0"/>
              <w:autoSpaceDN w:val="0"/>
              <w:adjustRightInd w:val="0"/>
              <w:snapToGrid w:val="0"/>
              <w:jc w:val="center"/>
              <w:rPr>
                <w:rFonts w:asciiTheme="majorBidi" w:hAnsiTheme="majorBidi" w:cstheme="majorBidi"/>
                <w:b/>
                <w:bCs/>
                <w:sz w:val="18"/>
                <w:szCs w:val="18"/>
                <w:rtl/>
              </w:rPr>
            </w:pPr>
            <w:r w:rsidRPr="00244EAF">
              <w:rPr>
                <w:rFonts w:asciiTheme="majorBidi" w:hAnsiTheme="majorBidi" w:cstheme="majorBidi"/>
                <w:b/>
                <w:bCs/>
                <w:sz w:val="18"/>
                <w:szCs w:val="18"/>
              </w:rPr>
              <w:t>4-</w:t>
            </w:r>
            <w:r w:rsidRPr="00244EAF">
              <w:rPr>
                <w:rFonts w:asciiTheme="majorBidi" w:hAnsiTheme="majorBidi" w:cstheme="majorBidi"/>
                <w:b/>
                <w:bCs/>
                <w:i/>
                <w:iCs/>
                <w:sz w:val="18"/>
                <w:szCs w:val="18"/>
              </w:rPr>
              <w:t xml:space="preserve">Stage </w:t>
            </w:r>
            <w:proofErr w:type="spellStart"/>
            <w:r w:rsidRPr="00244EAF">
              <w:rPr>
                <w:rFonts w:asciiTheme="majorBidi" w:hAnsiTheme="majorBidi" w:cstheme="majorBidi"/>
                <w:b/>
                <w:bCs/>
                <w:i/>
                <w:iCs/>
                <w:sz w:val="18"/>
                <w:szCs w:val="18"/>
              </w:rPr>
              <w:t>Bardenpho</w:t>
            </w:r>
            <w:proofErr w:type="spellEnd"/>
            <w:r w:rsidRPr="00244EAF">
              <w:rPr>
                <w:rFonts w:asciiTheme="majorBidi" w:hAnsiTheme="majorBidi" w:cstheme="majorBidi"/>
                <w:b/>
                <w:bCs/>
                <w:i/>
                <w:iCs/>
                <w:sz w:val="18"/>
                <w:szCs w:val="18"/>
              </w:rPr>
              <w:t xml:space="preserve"> Process</w:t>
            </w:r>
          </w:p>
        </w:tc>
        <w:tc>
          <w:tcPr>
            <w:tcW w:w="1316"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8"/>
                <w:szCs w:val="18"/>
                <w:rtl/>
              </w:rPr>
            </w:pPr>
            <w:r w:rsidRPr="00244EAF">
              <w:rPr>
                <w:rFonts w:asciiTheme="majorBidi" w:hAnsiTheme="majorBidi" w:cstheme="majorBidi"/>
                <w:b/>
                <w:bCs/>
                <w:color w:val="000000"/>
                <w:sz w:val="18"/>
                <w:szCs w:val="18"/>
              </w:rPr>
              <w:t>Out</w:t>
            </w:r>
          </w:p>
        </w:tc>
        <w:tc>
          <w:tcPr>
            <w:tcW w:w="1148"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8"/>
                <w:szCs w:val="18"/>
                <w:rtl/>
              </w:rPr>
            </w:pPr>
            <w:r w:rsidRPr="00244EAF">
              <w:rPr>
                <w:rFonts w:asciiTheme="majorBidi" w:hAnsiTheme="majorBidi" w:cstheme="majorBidi"/>
                <w:b/>
                <w:bCs/>
                <w:color w:val="000000"/>
                <w:sz w:val="18"/>
                <w:szCs w:val="18"/>
              </w:rPr>
              <w:t>In</w:t>
            </w:r>
          </w:p>
        </w:tc>
        <w:tc>
          <w:tcPr>
            <w:tcW w:w="1776"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18"/>
                <w:szCs w:val="18"/>
                <w:rtl/>
              </w:rPr>
            </w:pPr>
            <w:r w:rsidRPr="00244EAF">
              <w:rPr>
                <w:rFonts w:asciiTheme="majorBidi" w:hAnsiTheme="majorBidi" w:cstheme="majorBidi"/>
                <w:b/>
                <w:bCs/>
                <w:color w:val="000000" w:themeColor="text1"/>
                <w:sz w:val="18"/>
                <w:szCs w:val="18"/>
              </w:rPr>
              <w:t>Test</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25.6</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25.4</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26.5</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26</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Temp</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7.8</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7.8</w:t>
            </w:r>
          </w:p>
        </w:tc>
        <w:tc>
          <w:tcPr>
            <w:tcW w:w="1316" w:type="dxa"/>
            <w:vAlign w:val="center"/>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7.59</w:t>
            </w:r>
          </w:p>
        </w:tc>
        <w:tc>
          <w:tcPr>
            <w:tcW w:w="1148" w:type="dxa"/>
            <w:vAlign w:val="center"/>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Pr>
              <w:t>7.5</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PH</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3</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7</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rtl/>
                <w:lang w:bidi="ar-EG"/>
              </w:rPr>
              <w:t>48</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rtl/>
                <w:lang w:bidi="ar-EG"/>
              </w:rPr>
              <w:t>260</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TSS</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6</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11</w:t>
            </w:r>
          </w:p>
        </w:tc>
        <w:tc>
          <w:tcPr>
            <w:tcW w:w="1316" w:type="dxa"/>
            <w:vAlign w:val="center"/>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36</w:t>
            </w:r>
          </w:p>
        </w:tc>
        <w:tc>
          <w:tcPr>
            <w:tcW w:w="1148" w:type="dxa"/>
            <w:vAlign w:val="center"/>
          </w:tcPr>
          <w:p w:rsidR="009E6018" w:rsidRPr="00244EAF" w:rsidRDefault="009E6018" w:rsidP="00244EAF">
            <w:pPr>
              <w:adjustRightInd w:val="0"/>
              <w:snapToGrid w:val="0"/>
              <w:jc w:val="center"/>
              <w:rPr>
                <w:rFonts w:asciiTheme="majorBidi" w:hAnsiTheme="majorBidi" w:cstheme="majorBidi"/>
                <w:sz w:val="18"/>
                <w:szCs w:val="18"/>
              </w:rPr>
            </w:pPr>
            <w:r w:rsidRPr="00244EAF">
              <w:rPr>
                <w:rFonts w:asciiTheme="majorBidi" w:hAnsiTheme="majorBidi" w:cstheme="majorBidi"/>
                <w:sz w:val="18"/>
                <w:szCs w:val="18"/>
                <w:rtl/>
              </w:rPr>
              <w:t>300</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BOD</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15</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18</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68</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590</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COD</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3</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6</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21</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43</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T.N</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0.1</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4.2</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28</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proofErr w:type="spellStart"/>
            <w:r w:rsidRPr="00244EAF">
              <w:rPr>
                <w:rFonts w:asciiTheme="majorBidi" w:hAnsiTheme="majorBidi" w:cstheme="majorBidi"/>
                <w:b/>
                <w:bCs/>
                <w:color w:val="000000" w:themeColor="text1"/>
                <w:sz w:val="18"/>
                <w:szCs w:val="18"/>
                <w:lang w:bidi="ar-EG"/>
              </w:rPr>
              <w:t>Amm</w:t>
            </w:r>
            <w:proofErr w:type="spellEnd"/>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1.8</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0.8</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Nitrite</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1</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4</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rtl/>
                <w:lang w:bidi="ar-EG"/>
              </w:rPr>
              <w:t>14</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0.6</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Nitrate</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0.1</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1.5</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7.4</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SO3</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lang w:bidi="ar-EG"/>
              </w:rPr>
            </w:pPr>
            <w:r w:rsidRPr="00244EAF">
              <w:rPr>
                <w:rFonts w:asciiTheme="majorBidi" w:hAnsiTheme="majorBidi" w:cstheme="majorBidi"/>
                <w:color w:val="000000"/>
                <w:sz w:val="18"/>
                <w:szCs w:val="18"/>
                <w:lang w:bidi="ar-EG"/>
              </w:rPr>
              <w:t>0.7</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1.4</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1.8</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lang w:bidi="ar-EG"/>
              </w:rPr>
              <w:t>3.7</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PO4</w:t>
            </w:r>
          </w:p>
        </w:tc>
      </w:tr>
      <w:tr w:rsidR="00477D6D" w:rsidRPr="00244EAF" w:rsidTr="00477D6D">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0.7</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18"/>
                <w:szCs w:val="18"/>
                <w:rtl/>
              </w:rPr>
            </w:pPr>
            <w:r w:rsidRPr="00244EAF">
              <w:rPr>
                <w:rFonts w:asciiTheme="majorBidi" w:hAnsiTheme="majorBidi" w:cstheme="majorBidi"/>
                <w:color w:val="000000"/>
                <w:sz w:val="18"/>
                <w:szCs w:val="18"/>
              </w:rPr>
              <w:t>0.7</w:t>
            </w:r>
          </w:p>
        </w:tc>
        <w:tc>
          <w:tcPr>
            <w:tcW w:w="1316" w:type="dxa"/>
          </w:tcPr>
          <w:p w:rsidR="009E6018" w:rsidRPr="00244EAF" w:rsidRDefault="009E6018" w:rsidP="00244EAF">
            <w:pPr>
              <w:adjustRightInd w:val="0"/>
              <w:snapToGrid w:val="0"/>
              <w:jc w:val="center"/>
              <w:rPr>
                <w:rFonts w:asciiTheme="majorBidi" w:hAnsiTheme="majorBidi" w:cstheme="majorBidi"/>
                <w:sz w:val="18"/>
                <w:szCs w:val="18"/>
                <w:rtl/>
                <w:lang w:bidi="ar-EG"/>
              </w:rPr>
            </w:pPr>
            <w:r w:rsidRPr="00244EAF">
              <w:rPr>
                <w:rFonts w:asciiTheme="majorBidi" w:hAnsiTheme="majorBidi" w:cstheme="majorBidi"/>
                <w:sz w:val="18"/>
                <w:szCs w:val="18"/>
                <w:lang w:bidi="ar-EG"/>
              </w:rPr>
              <w:t>0.5</w:t>
            </w:r>
          </w:p>
        </w:tc>
        <w:tc>
          <w:tcPr>
            <w:tcW w:w="1148" w:type="dxa"/>
          </w:tcPr>
          <w:p w:rsidR="009E6018" w:rsidRPr="00244EAF" w:rsidRDefault="009E6018" w:rsidP="00244EAF">
            <w:pPr>
              <w:adjustRightInd w:val="0"/>
              <w:snapToGrid w:val="0"/>
              <w:jc w:val="center"/>
              <w:rPr>
                <w:rFonts w:asciiTheme="majorBidi" w:hAnsiTheme="majorBidi" w:cstheme="majorBidi"/>
                <w:sz w:val="18"/>
                <w:szCs w:val="18"/>
                <w:lang w:bidi="ar-EG"/>
              </w:rPr>
            </w:pPr>
            <w:r w:rsidRPr="00244EAF">
              <w:rPr>
                <w:rFonts w:asciiTheme="majorBidi" w:hAnsiTheme="majorBidi" w:cstheme="majorBidi"/>
                <w:sz w:val="18"/>
                <w:szCs w:val="18"/>
                <w:rtl/>
                <w:lang w:bidi="ar-EG"/>
              </w:rPr>
              <w:t>-</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R-CL</w:t>
            </w:r>
          </w:p>
        </w:tc>
      </w:tr>
      <w:tr w:rsidR="00477D6D" w:rsidRPr="00244EAF" w:rsidTr="00477D6D">
        <w:trPr>
          <w:trHeight w:val="170"/>
          <w:jc w:val="center"/>
        </w:trPr>
        <w:tc>
          <w:tcPr>
            <w:tcW w:w="2555"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8"/>
                <w:szCs w:val="18"/>
                <w:rtl/>
              </w:rPr>
            </w:pPr>
            <w:r w:rsidRPr="00244EAF">
              <w:rPr>
                <w:rFonts w:asciiTheme="majorBidi" w:hAnsiTheme="majorBidi" w:cstheme="majorBidi"/>
                <w:color w:val="000000" w:themeColor="text1"/>
                <w:sz w:val="18"/>
                <w:szCs w:val="18"/>
              </w:rPr>
              <w:t>20</w:t>
            </w:r>
          </w:p>
        </w:tc>
        <w:tc>
          <w:tcPr>
            <w:tcW w:w="2561"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18"/>
                <w:szCs w:val="18"/>
                <w:rtl/>
                <w:lang w:bidi="ar-EG"/>
              </w:rPr>
            </w:pPr>
            <w:r w:rsidRPr="00244EAF">
              <w:rPr>
                <w:rFonts w:asciiTheme="majorBidi" w:hAnsiTheme="majorBidi" w:cstheme="majorBidi"/>
                <w:color w:val="000000" w:themeColor="text1"/>
                <w:sz w:val="18"/>
                <w:szCs w:val="18"/>
                <w:lang w:bidi="ar-EG"/>
              </w:rPr>
              <w:t>50</w:t>
            </w:r>
          </w:p>
        </w:tc>
        <w:tc>
          <w:tcPr>
            <w:tcW w:w="1316" w:type="dxa"/>
          </w:tcPr>
          <w:p w:rsidR="009E6018" w:rsidRPr="00244EAF" w:rsidRDefault="009E6018" w:rsidP="00244EAF">
            <w:pPr>
              <w:adjustRightInd w:val="0"/>
              <w:snapToGrid w:val="0"/>
              <w:jc w:val="center"/>
              <w:rPr>
                <w:rFonts w:asciiTheme="majorBidi" w:hAnsiTheme="majorBidi" w:cstheme="majorBidi"/>
                <w:color w:val="000000" w:themeColor="text1"/>
                <w:sz w:val="18"/>
                <w:szCs w:val="18"/>
                <w:rtl/>
                <w:lang w:bidi="ar-EG"/>
              </w:rPr>
            </w:pPr>
            <w:r w:rsidRPr="00244EAF">
              <w:rPr>
                <w:rFonts w:asciiTheme="majorBidi" w:hAnsiTheme="majorBidi" w:cstheme="majorBidi"/>
                <w:color w:val="000000" w:themeColor="text1"/>
                <w:sz w:val="18"/>
                <w:szCs w:val="18"/>
                <w:lang w:bidi="ar-EG"/>
              </w:rPr>
              <w:t>10000</w:t>
            </w:r>
          </w:p>
        </w:tc>
        <w:tc>
          <w:tcPr>
            <w:tcW w:w="1148"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18"/>
                <w:szCs w:val="18"/>
                <w:rtl/>
              </w:rPr>
            </w:pPr>
            <w:r w:rsidRPr="00244EAF">
              <w:rPr>
                <w:rFonts w:asciiTheme="majorBidi" w:hAnsiTheme="majorBidi" w:cstheme="majorBidi"/>
                <w:color w:val="000000" w:themeColor="text1"/>
                <w:sz w:val="18"/>
                <w:szCs w:val="18"/>
              </w:rPr>
              <w:t>2X 10</w:t>
            </w:r>
            <w:r w:rsidRPr="00244EAF">
              <w:rPr>
                <w:rFonts w:asciiTheme="majorBidi" w:hAnsiTheme="majorBidi" w:cstheme="majorBidi"/>
                <w:color w:val="000000" w:themeColor="text1"/>
                <w:sz w:val="18"/>
                <w:szCs w:val="18"/>
                <w:vertAlign w:val="superscript"/>
              </w:rPr>
              <w:t>8</w:t>
            </w:r>
          </w:p>
        </w:tc>
        <w:tc>
          <w:tcPr>
            <w:tcW w:w="1776" w:type="dxa"/>
          </w:tcPr>
          <w:p w:rsidR="009E6018" w:rsidRPr="00244EAF" w:rsidRDefault="009E6018" w:rsidP="00244EAF">
            <w:pPr>
              <w:adjustRightInd w:val="0"/>
              <w:snapToGrid w:val="0"/>
              <w:jc w:val="center"/>
              <w:rPr>
                <w:rFonts w:asciiTheme="majorBidi" w:hAnsiTheme="majorBidi" w:cstheme="majorBidi"/>
                <w:b/>
                <w:bCs/>
                <w:color w:val="000000" w:themeColor="text1"/>
                <w:sz w:val="18"/>
                <w:szCs w:val="18"/>
                <w:lang w:bidi="ar-EG"/>
              </w:rPr>
            </w:pPr>
            <w:r w:rsidRPr="00244EAF">
              <w:rPr>
                <w:rFonts w:asciiTheme="majorBidi" w:hAnsiTheme="majorBidi" w:cstheme="majorBidi"/>
                <w:b/>
                <w:bCs/>
                <w:color w:val="000000" w:themeColor="text1"/>
                <w:sz w:val="18"/>
                <w:szCs w:val="18"/>
                <w:lang w:bidi="ar-EG"/>
              </w:rPr>
              <w:t>TCF/100 ml</w:t>
            </w:r>
          </w:p>
        </w:tc>
      </w:tr>
    </w:tbl>
    <w:p w:rsidR="009E6018" w:rsidRPr="00244EAF" w:rsidRDefault="009E6018" w:rsidP="00244EAF">
      <w:pPr>
        <w:autoSpaceDE w:val="0"/>
        <w:autoSpaceDN w:val="0"/>
        <w:adjustRightInd w:val="0"/>
        <w:snapToGrid w:val="0"/>
        <w:spacing w:after="0" w:line="240" w:lineRule="auto"/>
        <w:jc w:val="both"/>
        <w:rPr>
          <w:rFonts w:asciiTheme="majorBidi" w:hAnsiTheme="majorBidi" w:cstheme="majorBidi"/>
          <w:b/>
          <w:bCs/>
          <w:color w:val="000000" w:themeColor="text1"/>
          <w:sz w:val="20"/>
          <w:szCs w:val="20"/>
        </w:rPr>
      </w:pPr>
      <w:r w:rsidRPr="00244EAF">
        <w:rPr>
          <w:rFonts w:asciiTheme="majorBidi" w:hAnsiTheme="majorBidi" w:cstheme="majorBidi"/>
          <w:b/>
          <w:bCs/>
          <w:sz w:val="20"/>
          <w:szCs w:val="20"/>
        </w:rPr>
        <w:t>Table (9):</w:t>
      </w:r>
      <w:r w:rsidRPr="00244EAF">
        <w:rPr>
          <w:rFonts w:asciiTheme="majorBidi" w:hAnsiTheme="majorBidi" w:cstheme="majorBidi"/>
          <w:b/>
          <w:bCs/>
          <w:color w:val="000000" w:themeColor="text1"/>
          <w:sz w:val="20"/>
          <w:szCs w:val="20"/>
        </w:rPr>
        <w:t xml:space="preserve">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w:t>
      </w:r>
      <w:r w:rsidRPr="00244EAF">
        <w:rPr>
          <w:rFonts w:asciiTheme="majorBidi" w:hAnsiTheme="majorBidi" w:cstheme="majorBidi"/>
          <w:b/>
          <w:bCs/>
          <w:color w:val="000000" w:themeColor="text1"/>
          <w:sz w:val="20"/>
          <w:szCs w:val="20"/>
        </w:rPr>
        <w:t xml:space="preserve"> 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Pilot plant </w:t>
      </w:r>
      <w:r w:rsidRPr="00244EAF">
        <w:rPr>
          <w:rFonts w:asciiTheme="majorBidi" w:hAnsiTheme="majorBidi" w:cstheme="majorBidi"/>
          <w:b/>
          <w:bCs/>
          <w:color w:val="000000" w:themeColor="text1"/>
          <w:sz w:val="20"/>
          <w:szCs w:val="20"/>
        </w:rPr>
        <w:t>in June 2014</w:t>
      </w:r>
    </w:p>
    <w:tbl>
      <w:tblPr>
        <w:tblStyle w:val="TableGrid"/>
        <w:bidiVisual/>
        <w:tblW w:w="4536" w:type="dxa"/>
        <w:jc w:val="center"/>
        <w:tblLook w:val="04A0"/>
      </w:tblPr>
      <w:tblGrid>
        <w:gridCol w:w="1101"/>
        <w:gridCol w:w="1100"/>
        <w:gridCol w:w="695"/>
        <w:gridCol w:w="705"/>
        <w:gridCol w:w="940"/>
      </w:tblGrid>
      <w:tr w:rsidR="009E6018" w:rsidRPr="00244EAF" w:rsidTr="0078743B">
        <w:trPr>
          <w:trHeight w:val="170"/>
          <w:jc w:val="center"/>
        </w:trPr>
        <w:tc>
          <w:tcPr>
            <w:tcW w:w="2555"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b/>
                <w:bCs/>
                <w:i/>
                <w:iCs/>
                <w:sz w:val="20"/>
                <w:szCs w:val="20"/>
              </w:rPr>
              <w:t xml:space="preserve">Five-Stage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Process</w:t>
            </w:r>
          </w:p>
        </w:tc>
        <w:tc>
          <w:tcPr>
            <w:tcW w:w="2561" w:type="dxa"/>
            <w:shd w:val="clear" w:color="auto" w:fill="C6D9F1" w:themeFill="text2" w:themeFillTint="33"/>
          </w:tcPr>
          <w:p w:rsidR="009E6018" w:rsidRPr="00244EAF" w:rsidRDefault="009E6018" w:rsidP="00244EAF">
            <w:pPr>
              <w:autoSpaceDE w:val="0"/>
              <w:autoSpaceDN w:val="0"/>
              <w:adjustRightInd w:val="0"/>
              <w:snapToGrid w:val="0"/>
              <w:jc w:val="center"/>
              <w:rPr>
                <w:rFonts w:asciiTheme="majorBidi" w:hAnsiTheme="majorBidi" w:cstheme="majorBidi"/>
                <w:b/>
                <w:bCs/>
                <w:sz w:val="20"/>
                <w:szCs w:val="20"/>
                <w:rtl/>
              </w:rPr>
            </w:pPr>
            <w:r w:rsidRPr="00244EAF">
              <w:rPr>
                <w:rFonts w:asciiTheme="majorBidi" w:hAnsiTheme="majorBidi" w:cstheme="majorBidi"/>
                <w:b/>
                <w:bCs/>
                <w:sz w:val="20"/>
                <w:szCs w:val="20"/>
              </w:rPr>
              <w:t>4-</w:t>
            </w:r>
            <w:r w:rsidRPr="00244EAF">
              <w:rPr>
                <w:rFonts w:asciiTheme="majorBidi" w:hAnsiTheme="majorBidi" w:cstheme="majorBidi"/>
                <w:b/>
                <w:bCs/>
                <w:i/>
                <w:iCs/>
                <w:sz w:val="20"/>
                <w:szCs w:val="20"/>
              </w:rPr>
              <w:t xml:space="preserve">Stage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Process</w:t>
            </w:r>
          </w:p>
        </w:tc>
        <w:tc>
          <w:tcPr>
            <w:tcW w:w="1302"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20"/>
                <w:szCs w:val="20"/>
                <w:rtl/>
              </w:rPr>
            </w:pPr>
            <w:r w:rsidRPr="00244EAF">
              <w:rPr>
                <w:rFonts w:asciiTheme="majorBidi" w:hAnsiTheme="majorBidi" w:cstheme="majorBidi"/>
                <w:b/>
                <w:bCs/>
                <w:color w:val="000000"/>
                <w:sz w:val="20"/>
                <w:szCs w:val="20"/>
              </w:rPr>
              <w:t>out</w:t>
            </w:r>
          </w:p>
        </w:tc>
        <w:tc>
          <w:tcPr>
            <w:tcW w:w="1134"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20"/>
                <w:szCs w:val="20"/>
                <w:rtl/>
              </w:rPr>
            </w:pPr>
            <w:r w:rsidRPr="00244EAF">
              <w:rPr>
                <w:rFonts w:asciiTheme="majorBidi" w:hAnsiTheme="majorBidi" w:cstheme="majorBidi"/>
                <w:b/>
                <w:bCs/>
                <w:color w:val="000000"/>
                <w:sz w:val="20"/>
                <w:szCs w:val="20"/>
              </w:rPr>
              <w:t>In</w:t>
            </w:r>
          </w:p>
        </w:tc>
        <w:tc>
          <w:tcPr>
            <w:tcW w:w="1804" w:type="dxa"/>
            <w:shd w:val="clear" w:color="auto" w:fill="C6D9F1" w:themeFill="text2" w:themeFillTint="33"/>
          </w:tcPr>
          <w:p w:rsidR="009E6018" w:rsidRPr="00244EAF" w:rsidRDefault="009E6018" w:rsidP="00244EAF">
            <w:pPr>
              <w:adjustRightInd w:val="0"/>
              <w:snapToGrid w:val="0"/>
              <w:jc w:val="center"/>
              <w:rPr>
                <w:rFonts w:asciiTheme="majorBidi" w:hAnsiTheme="majorBidi" w:cstheme="majorBidi"/>
                <w:b/>
                <w:bCs/>
                <w:color w:val="000000"/>
                <w:sz w:val="20"/>
                <w:szCs w:val="20"/>
                <w:rtl/>
              </w:rPr>
            </w:pPr>
            <w:r w:rsidRPr="00244EAF">
              <w:rPr>
                <w:rFonts w:asciiTheme="majorBidi" w:hAnsiTheme="majorBidi" w:cstheme="majorBidi"/>
                <w:b/>
                <w:bCs/>
                <w:color w:val="000000" w:themeColor="text1"/>
                <w:sz w:val="20"/>
                <w:szCs w:val="20"/>
              </w:rPr>
              <w:t>Test</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sz w:val="20"/>
                <w:szCs w:val="20"/>
                <w:lang w:bidi="ar-EG"/>
              </w:rPr>
              <w:t>29.9</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sz w:val="20"/>
                <w:szCs w:val="20"/>
                <w:lang w:bidi="ar-EG"/>
              </w:rPr>
              <w:t>29.8</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sz w:val="20"/>
                <w:szCs w:val="20"/>
                <w:lang w:bidi="ar-EG"/>
              </w:rPr>
              <w:t>29.6</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sz w:val="20"/>
                <w:szCs w:val="20"/>
                <w:lang w:bidi="ar-EG"/>
              </w:rPr>
              <w:t>29.2</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Temp</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7.96</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sz w:val="20"/>
                <w:szCs w:val="20"/>
                <w:lang w:bidi="ar-EG"/>
              </w:rPr>
              <w:t>7.9</w:t>
            </w:r>
            <w:r w:rsidRPr="00244EAF">
              <w:rPr>
                <w:rFonts w:asciiTheme="majorBidi" w:hAnsiTheme="majorBidi" w:cstheme="majorBidi"/>
                <w:color w:val="000000"/>
                <w:sz w:val="20"/>
                <w:szCs w:val="20"/>
              </w:rPr>
              <w:t>2</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7.81</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sz w:val="20"/>
                <w:szCs w:val="20"/>
                <w:lang w:bidi="ar-EG"/>
              </w:rPr>
              <w:t>7.69</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PH</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3</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7</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sz w:val="20"/>
                <w:szCs w:val="20"/>
                <w:rtl/>
                <w:lang w:bidi="ar-EG"/>
              </w:rPr>
              <w:t>29</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sz w:val="20"/>
                <w:szCs w:val="20"/>
                <w:rtl/>
                <w:lang w:bidi="ar-EG"/>
              </w:rPr>
              <w:t>21</w:t>
            </w:r>
            <w:r w:rsidRPr="00244EAF">
              <w:rPr>
                <w:rFonts w:asciiTheme="majorBidi" w:hAnsiTheme="majorBidi" w:cstheme="majorBidi"/>
                <w:sz w:val="20"/>
                <w:szCs w:val="20"/>
                <w:lang w:bidi="ar-EG"/>
              </w:rPr>
              <w:t>9</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TSS</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6</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11</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36</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36</w:t>
            </w:r>
            <w:r w:rsidRPr="00244EAF">
              <w:rPr>
                <w:rFonts w:asciiTheme="majorBidi" w:hAnsiTheme="majorBidi" w:cstheme="majorBidi"/>
                <w:sz w:val="20"/>
                <w:szCs w:val="20"/>
                <w:lang w:bidi="ar-EG"/>
              </w:rPr>
              <w:t>9</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BOD</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15</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18</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68</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5</w:t>
            </w:r>
            <w:proofErr w:type="spellStart"/>
            <w:r w:rsidRPr="00244EAF">
              <w:rPr>
                <w:rFonts w:asciiTheme="majorBidi" w:hAnsiTheme="majorBidi" w:cstheme="majorBidi"/>
                <w:sz w:val="20"/>
                <w:szCs w:val="20"/>
                <w:lang w:bidi="ar-EG"/>
              </w:rPr>
              <w:t>5</w:t>
            </w:r>
            <w:proofErr w:type="spellEnd"/>
            <w:r w:rsidRPr="00244EAF">
              <w:rPr>
                <w:rFonts w:asciiTheme="majorBidi" w:hAnsiTheme="majorBidi" w:cstheme="majorBidi" w:hint="cs"/>
                <w:sz w:val="20"/>
                <w:szCs w:val="20"/>
                <w:rtl/>
                <w:lang w:bidi="ar-EG"/>
              </w:rPr>
              <w:t>7</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COD</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3</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6</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21</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36</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T.N</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0.1</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0.3</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3.5</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29</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proofErr w:type="spellStart"/>
            <w:r w:rsidRPr="00244EAF">
              <w:rPr>
                <w:rFonts w:asciiTheme="majorBidi" w:hAnsiTheme="majorBidi" w:cstheme="majorBidi"/>
                <w:b/>
                <w:bCs/>
                <w:color w:val="000000" w:themeColor="text1"/>
                <w:sz w:val="20"/>
                <w:szCs w:val="20"/>
                <w:lang w:bidi="ar-EG"/>
              </w:rPr>
              <w:t>Amm</w:t>
            </w:r>
            <w:proofErr w:type="spellEnd"/>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0.1</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0.1</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0.8</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0.5</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Nitrite</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2</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4</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15</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0.4</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Nitrate</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0.1</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hint="cs"/>
                <w:sz w:val="20"/>
                <w:szCs w:val="20"/>
                <w:rtl/>
                <w:lang w:bidi="ar-EG"/>
              </w:rPr>
              <w:t>2</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8</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SO3</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lang w:bidi="ar-EG"/>
              </w:rPr>
            </w:pPr>
            <w:r w:rsidRPr="00244EAF">
              <w:rPr>
                <w:rFonts w:asciiTheme="majorBidi" w:hAnsiTheme="majorBidi" w:cstheme="majorBidi"/>
                <w:color w:val="000000"/>
                <w:sz w:val="20"/>
                <w:szCs w:val="20"/>
                <w:lang w:bidi="ar-EG"/>
              </w:rPr>
              <w:t>0.6</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1.8</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2.1</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3.5</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PO4</w:t>
            </w:r>
          </w:p>
        </w:tc>
      </w:tr>
      <w:tr w:rsidR="009E6018" w:rsidRPr="00244EAF" w:rsidTr="0078743B">
        <w:trPr>
          <w:trHeight w:val="170"/>
          <w:jc w:val="center"/>
        </w:trPr>
        <w:tc>
          <w:tcPr>
            <w:tcW w:w="2555"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0.7</w:t>
            </w:r>
          </w:p>
        </w:tc>
        <w:tc>
          <w:tcPr>
            <w:tcW w:w="2561" w:type="dxa"/>
          </w:tcPr>
          <w:p w:rsidR="009E6018" w:rsidRPr="00244EAF" w:rsidRDefault="009E6018" w:rsidP="00244EAF">
            <w:pPr>
              <w:adjustRightInd w:val="0"/>
              <w:snapToGrid w:val="0"/>
              <w:jc w:val="center"/>
              <w:rPr>
                <w:rFonts w:asciiTheme="majorBidi" w:hAnsiTheme="majorBidi" w:cstheme="majorBidi"/>
                <w:color w:val="000000"/>
                <w:sz w:val="20"/>
                <w:szCs w:val="20"/>
                <w:rtl/>
              </w:rPr>
            </w:pPr>
            <w:r w:rsidRPr="00244EAF">
              <w:rPr>
                <w:rFonts w:asciiTheme="majorBidi" w:hAnsiTheme="majorBidi" w:cstheme="majorBidi"/>
                <w:color w:val="000000"/>
                <w:sz w:val="20"/>
                <w:szCs w:val="20"/>
              </w:rPr>
              <w:t>0.7</w:t>
            </w:r>
          </w:p>
        </w:tc>
        <w:tc>
          <w:tcPr>
            <w:tcW w:w="1302" w:type="dxa"/>
          </w:tcPr>
          <w:p w:rsidR="009E6018" w:rsidRPr="00244EAF" w:rsidRDefault="009E6018" w:rsidP="00244EAF">
            <w:pPr>
              <w:adjustRightInd w:val="0"/>
              <w:snapToGrid w:val="0"/>
              <w:jc w:val="center"/>
              <w:rPr>
                <w:rFonts w:asciiTheme="majorBidi" w:hAnsiTheme="majorBidi" w:cstheme="majorBidi"/>
                <w:sz w:val="20"/>
                <w:szCs w:val="20"/>
                <w:lang w:bidi="ar-EG"/>
              </w:rPr>
            </w:pPr>
            <w:r w:rsidRPr="00244EAF">
              <w:rPr>
                <w:rFonts w:asciiTheme="majorBidi" w:hAnsiTheme="majorBidi" w:cstheme="majorBidi"/>
                <w:sz w:val="20"/>
                <w:szCs w:val="20"/>
                <w:lang w:bidi="ar-EG"/>
              </w:rPr>
              <w:t>0.3</w:t>
            </w:r>
          </w:p>
        </w:tc>
        <w:tc>
          <w:tcPr>
            <w:tcW w:w="1134" w:type="dxa"/>
          </w:tcPr>
          <w:p w:rsidR="009E6018" w:rsidRPr="00244EAF" w:rsidRDefault="009E6018" w:rsidP="00244EAF">
            <w:pPr>
              <w:adjustRightInd w:val="0"/>
              <w:snapToGrid w:val="0"/>
              <w:jc w:val="center"/>
              <w:rPr>
                <w:rFonts w:asciiTheme="majorBidi" w:hAnsiTheme="majorBidi" w:cstheme="majorBidi"/>
                <w:sz w:val="20"/>
                <w:szCs w:val="20"/>
                <w:rtl/>
                <w:lang w:bidi="ar-EG"/>
              </w:rPr>
            </w:pPr>
            <w:r w:rsidRPr="00244EAF">
              <w:rPr>
                <w:rFonts w:asciiTheme="majorBidi" w:hAnsiTheme="majorBidi" w:cstheme="majorBidi" w:hint="cs"/>
                <w:sz w:val="20"/>
                <w:szCs w:val="20"/>
                <w:rtl/>
                <w:lang w:bidi="ar-EG"/>
              </w:rPr>
              <w:t>-</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R-CL</w:t>
            </w:r>
          </w:p>
        </w:tc>
      </w:tr>
      <w:tr w:rsidR="009E6018" w:rsidRPr="00244EAF" w:rsidTr="0078743B">
        <w:trPr>
          <w:trHeight w:val="170"/>
          <w:jc w:val="center"/>
        </w:trPr>
        <w:tc>
          <w:tcPr>
            <w:tcW w:w="2555"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20"/>
                <w:szCs w:val="20"/>
                <w:rtl/>
              </w:rPr>
            </w:pPr>
            <w:r w:rsidRPr="00244EAF">
              <w:rPr>
                <w:rFonts w:asciiTheme="majorBidi" w:hAnsiTheme="majorBidi" w:cstheme="majorBidi"/>
                <w:color w:val="000000" w:themeColor="text1"/>
                <w:sz w:val="20"/>
                <w:szCs w:val="20"/>
              </w:rPr>
              <w:t>20</w:t>
            </w:r>
          </w:p>
        </w:tc>
        <w:tc>
          <w:tcPr>
            <w:tcW w:w="2561" w:type="dxa"/>
            <w:vAlign w:val="center"/>
          </w:tcPr>
          <w:p w:rsidR="009E6018" w:rsidRPr="00244EAF" w:rsidRDefault="009E6018" w:rsidP="00244EAF">
            <w:pPr>
              <w:adjustRightInd w:val="0"/>
              <w:snapToGrid w:val="0"/>
              <w:jc w:val="center"/>
              <w:rPr>
                <w:rFonts w:asciiTheme="majorBidi" w:hAnsiTheme="majorBidi" w:cstheme="majorBidi"/>
                <w:color w:val="000000" w:themeColor="text1"/>
                <w:sz w:val="20"/>
                <w:szCs w:val="20"/>
                <w:rtl/>
                <w:lang w:bidi="ar-EG"/>
              </w:rPr>
            </w:pPr>
            <w:r w:rsidRPr="00244EAF">
              <w:rPr>
                <w:rFonts w:asciiTheme="majorBidi" w:hAnsiTheme="majorBidi" w:cstheme="majorBidi"/>
                <w:color w:val="000000" w:themeColor="text1"/>
                <w:sz w:val="20"/>
                <w:szCs w:val="20"/>
                <w:lang w:bidi="ar-EG"/>
              </w:rPr>
              <w:t>50</w:t>
            </w:r>
          </w:p>
        </w:tc>
        <w:tc>
          <w:tcPr>
            <w:tcW w:w="1302" w:type="dxa"/>
          </w:tcPr>
          <w:p w:rsidR="009E6018" w:rsidRPr="00244EAF" w:rsidRDefault="009E6018" w:rsidP="00244EAF">
            <w:pPr>
              <w:adjustRightInd w:val="0"/>
              <w:snapToGrid w:val="0"/>
              <w:jc w:val="center"/>
              <w:rPr>
                <w:rFonts w:asciiTheme="majorBidi" w:hAnsiTheme="majorBidi" w:cstheme="majorBidi"/>
                <w:color w:val="000000" w:themeColor="text1"/>
                <w:sz w:val="20"/>
                <w:szCs w:val="20"/>
                <w:rtl/>
                <w:lang w:bidi="ar-EG"/>
              </w:rPr>
            </w:pPr>
            <w:r w:rsidRPr="00244EAF">
              <w:rPr>
                <w:rFonts w:asciiTheme="majorBidi" w:hAnsiTheme="majorBidi" w:cstheme="majorBidi"/>
                <w:color w:val="000000" w:themeColor="text1"/>
                <w:sz w:val="20"/>
                <w:szCs w:val="20"/>
                <w:lang w:bidi="ar-EG"/>
              </w:rPr>
              <w:t>10000</w:t>
            </w:r>
          </w:p>
        </w:tc>
        <w:tc>
          <w:tcPr>
            <w:tcW w:w="1134" w:type="dxa"/>
            <w:vAlign w:val="center"/>
          </w:tcPr>
          <w:p w:rsidR="009E6018" w:rsidRPr="00244EAF" w:rsidRDefault="009E6018" w:rsidP="00244EAF">
            <w:pPr>
              <w:autoSpaceDE w:val="0"/>
              <w:autoSpaceDN w:val="0"/>
              <w:adjustRightInd w:val="0"/>
              <w:snapToGrid w:val="0"/>
              <w:jc w:val="center"/>
              <w:rPr>
                <w:rFonts w:asciiTheme="majorBidi" w:hAnsiTheme="majorBidi" w:cstheme="majorBidi"/>
                <w:color w:val="000000" w:themeColor="text1"/>
                <w:sz w:val="20"/>
                <w:szCs w:val="20"/>
                <w:rtl/>
              </w:rPr>
            </w:pPr>
            <w:r w:rsidRPr="00244EAF">
              <w:rPr>
                <w:rFonts w:asciiTheme="majorBidi" w:hAnsiTheme="majorBidi" w:cstheme="majorBidi"/>
                <w:color w:val="000000" w:themeColor="text1"/>
                <w:sz w:val="20"/>
                <w:szCs w:val="20"/>
              </w:rPr>
              <w:t>2X10</w:t>
            </w:r>
            <w:r w:rsidRPr="00244EAF">
              <w:rPr>
                <w:rFonts w:asciiTheme="majorBidi" w:hAnsiTheme="majorBidi" w:cstheme="majorBidi"/>
                <w:color w:val="000000" w:themeColor="text1"/>
                <w:sz w:val="20"/>
                <w:szCs w:val="20"/>
                <w:vertAlign w:val="superscript"/>
              </w:rPr>
              <w:t>8</w:t>
            </w:r>
          </w:p>
        </w:tc>
        <w:tc>
          <w:tcPr>
            <w:tcW w:w="1804" w:type="dxa"/>
          </w:tcPr>
          <w:p w:rsidR="009E6018" w:rsidRPr="00244EAF" w:rsidRDefault="009E6018" w:rsidP="00244EAF">
            <w:pPr>
              <w:adjustRightInd w:val="0"/>
              <w:snapToGrid w:val="0"/>
              <w:jc w:val="center"/>
              <w:rPr>
                <w:rFonts w:asciiTheme="majorBidi" w:hAnsiTheme="majorBidi" w:cstheme="majorBidi"/>
                <w:b/>
                <w:bCs/>
                <w:color w:val="000000" w:themeColor="text1"/>
                <w:sz w:val="20"/>
                <w:szCs w:val="20"/>
                <w:lang w:bidi="ar-EG"/>
              </w:rPr>
            </w:pPr>
            <w:r w:rsidRPr="00244EAF">
              <w:rPr>
                <w:rFonts w:asciiTheme="majorBidi" w:hAnsiTheme="majorBidi" w:cstheme="majorBidi"/>
                <w:b/>
                <w:bCs/>
                <w:color w:val="000000" w:themeColor="text1"/>
                <w:sz w:val="20"/>
                <w:szCs w:val="20"/>
                <w:lang w:bidi="ar-EG"/>
              </w:rPr>
              <w:t>TCF/100 ml</w:t>
            </w:r>
          </w:p>
        </w:tc>
      </w:tr>
    </w:tbl>
    <w:p w:rsidR="00244EAF" w:rsidRDefault="00244EAF" w:rsidP="00244EAF">
      <w:pPr>
        <w:adjustRightInd w:val="0"/>
        <w:snapToGrid w:val="0"/>
        <w:spacing w:after="0" w:line="240" w:lineRule="auto"/>
        <w:jc w:val="both"/>
        <w:rPr>
          <w:rFonts w:asciiTheme="majorBidi" w:hAnsiTheme="majorBidi" w:cstheme="majorBidi"/>
          <w:b/>
          <w:bCs/>
          <w:i/>
          <w:iCs/>
          <w:sz w:val="20"/>
          <w:szCs w:val="20"/>
        </w:rPr>
      </w:pPr>
    </w:p>
    <w:p w:rsidR="00587B7E" w:rsidRPr="00244EAF" w:rsidRDefault="00587B7E" w:rsidP="00244EAF">
      <w:pPr>
        <w:adjustRightInd w:val="0"/>
        <w:snapToGrid w:val="0"/>
        <w:spacing w:after="0" w:line="240" w:lineRule="auto"/>
        <w:jc w:val="both"/>
        <w:rPr>
          <w:rFonts w:asciiTheme="majorBidi" w:hAnsiTheme="majorBidi" w:cstheme="majorBidi"/>
          <w:b/>
          <w:bCs/>
          <w:i/>
          <w:iCs/>
          <w:sz w:val="20"/>
          <w:szCs w:val="20"/>
        </w:rPr>
      </w:pPr>
      <w:r w:rsidRPr="00244EAF">
        <w:rPr>
          <w:rFonts w:asciiTheme="majorBidi" w:hAnsiTheme="majorBidi" w:cstheme="majorBidi"/>
          <w:b/>
          <w:bCs/>
          <w:i/>
          <w:iCs/>
          <w:sz w:val="20"/>
          <w:szCs w:val="20"/>
        </w:rPr>
        <w:lastRenderedPageBreak/>
        <w:t>3.b.1 Total suspended solid (TSS) content:</w:t>
      </w:r>
    </w:p>
    <w:p w:rsidR="00587B7E" w:rsidRPr="00244EAF" w:rsidRDefault="006F402B" w:rsidP="00244EAF">
      <w:pPr>
        <w:autoSpaceDE w:val="0"/>
        <w:autoSpaceDN w:val="0"/>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sz w:val="20"/>
          <w:szCs w:val="20"/>
        </w:rPr>
        <w:t xml:space="preserve">     </w:t>
      </w:r>
      <w:r w:rsidR="00587B7E" w:rsidRPr="00244EAF">
        <w:rPr>
          <w:rFonts w:asciiTheme="majorBidi" w:hAnsiTheme="majorBidi" w:cstheme="majorBidi"/>
          <w:sz w:val="20"/>
          <w:szCs w:val="20"/>
        </w:rPr>
        <w:t>Solids analyses are important in the control of biological and physical wastewater treatment processes and for assessing compliance with regulatory agency wastewater effluent limitations,</w:t>
      </w:r>
      <w:r w:rsidR="00587B7E" w:rsidRPr="00244EAF">
        <w:rPr>
          <w:rFonts w:asciiTheme="majorBidi" w:eastAsia="Palatino-Roman" w:hAnsiTheme="majorBidi" w:cstheme="majorBidi"/>
          <w:sz w:val="20"/>
          <w:szCs w:val="20"/>
        </w:rPr>
        <w:t xml:space="preserve"> American Public Health Association</w:t>
      </w:r>
      <w:r w:rsidRPr="00244EAF">
        <w:rPr>
          <w:rFonts w:asciiTheme="majorBidi" w:eastAsia="Palatino-Roman" w:hAnsiTheme="majorBidi" w:cstheme="majorBidi"/>
          <w:sz w:val="20"/>
          <w:szCs w:val="20"/>
        </w:rPr>
        <w:t xml:space="preserve"> </w:t>
      </w:r>
      <w:r w:rsidR="00587B7E" w:rsidRPr="00244EAF">
        <w:rPr>
          <w:rFonts w:asciiTheme="majorBidi" w:eastAsia="Palatino-Roman" w:hAnsiTheme="majorBidi" w:cstheme="majorBidi"/>
          <w:sz w:val="20"/>
          <w:szCs w:val="20"/>
        </w:rPr>
        <w:t>(2005)</w:t>
      </w:r>
      <w:r w:rsidR="00587B7E" w:rsidRPr="00244EAF">
        <w:rPr>
          <w:rFonts w:asciiTheme="majorBidi" w:hAnsiTheme="majorBidi" w:cstheme="majorBidi"/>
          <w:sz w:val="20"/>
          <w:szCs w:val="20"/>
        </w:rPr>
        <w:t>.</w:t>
      </w:r>
    </w:p>
    <w:p w:rsidR="00E5284F" w:rsidRDefault="00E5284F" w:rsidP="00244EAF">
      <w:pPr>
        <w:autoSpaceDE w:val="0"/>
        <w:autoSpaceDN w:val="0"/>
        <w:adjustRightInd w:val="0"/>
        <w:snapToGrid w:val="0"/>
        <w:spacing w:after="0" w:line="240" w:lineRule="auto"/>
        <w:rPr>
          <w:rFonts w:asciiTheme="majorBidi" w:hAnsiTheme="majorBidi" w:cstheme="majorBidi"/>
          <w:sz w:val="20"/>
          <w:szCs w:val="20"/>
        </w:rPr>
      </w:pPr>
      <w:r w:rsidRPr="00244EAF">
        <w:rPr>
          <w:rFonts w:asciiTheme="majorBidi" w:hAnsiTheme="majorBidi" w:cstheme="majorBidi"/>
          <w:sz w:val="20"/>
          <w:szCs w:val="20"/>
        </w:rPr>
        <w:t>Total solids  = Suspended solids + Dissolved solids (non filterable residue) (filterable residue)</w:t>
      </w:r>
    </w:p>
    <w:p w:rsidR="00244EAF" w:rsidRPr="00244EAF" w:rsidRDefault="00244EAF" w:rsidP="00244EAF">
      <w:pPr>
        <w:autoSpaceDE w:val="0"/>
        <w:autoSpaceDN w:val="0"/>
        <w:adjustRightInd w:val="0"/>
        <w:snapToGrid w:val="0"/>
        <w:spacing w:after="0" w:line="240" w:lineRule="auto"/>
        <w:rPr>
          <w:rFonts w:asciiTheme="majorBidi" w:hAnsiTheme="majorBidi" w:cstheme="majorBidi"/>
          <w:sz w:val="20"/>
          <w:szCs w:val="20"/>
        </w:rPr>
      </w:pPr>
    </w:p>
    <w:p w:rsidR="00C528EC" w:rsidRPr="00244EAF" w:rsidRDefault="006F402B" w:rsidP="00244EAF">
      <w:pPr>
        <w:adjustRightInd w:val="0"/>
        <w:snapToGrid w:val="0"/>
        <w:spacing w:after="0" w:line="240" w:lineRule="auto"/>
        <w:jc w:val="both"/>
        <w:rPr>
          <w:rFonts w:asciiTheme="majorBidi" w:hAnsiTheme="majorBidi" w:cstheme="majorBidi"/>
          <w:b/>
          <w:bCs/>
          <w:i/>
          <w:iCs/>
          <w:sz w:val="20"/>
          <w:szCs w:val="20"/>
        </w:rPr>
      </w:pPr>
      <w:r w:rsidRPr="00244EAF">
        <w:rPr>
          <w:sz w:val="20"/>
          <w:szCs w:val="20"/>
        </w:rPr>
        <w:object w:dxaOrig="6048" w:dyaOrig="4792">
          <v:shape id="_x0000_i1031" type="#_x0000_t75" style="width:196.5pt;height:140.25pt" o:ole="" o:bordertopcolor="this" o:borderleftcolor="this" o:borderbottomcolor="this" o:borderrightcolor="this">
            <v:imagedata r:id="rId21" o:title=""/>
            <w10:bordertop type="thinThickSmall" width="24"/>
            <w10:borderleft type="thinThickSmall" width="24"/>
            <w10:borderbottom type="thickThinSmall" width="24"/>
            <w10:borderright type="thickThinSmall" width="24"/>
          </v:shape>
          <o:OLEObject Type="Embed" ProgID="Origin50.Graph" ShapeID="_x0000_i1031" DrawAspect="Content" ObjectID="_1473361946" r:id="rId22"/>
        </w:object>
      </w:r>
    </w:p>
    <w:p w:rsidR="0074379F" w:rsidRPr="00244EAF" w:rsidRDefault="0074379F" w:rsidP="00244EAF">
      <w:pPr>
        <w:adjustRightInd w:val="0"/>
        <w:snapToGrid w:val="0"/>
        <w:spacing w:after="0" w:line="240" w:lineRule="auto"/>
        <w:jc w:val="center"/>
        <w:rPr>
          <w:rFonts w:asciiTheme="majorBidi" w:hAnsiTheme="majorBidi" w:cstheme="majorBidi"/>
          <w:b/>
          <w:bCs/>
          <w:sz w:val="20"/>
          <w:szCs w:val="20"/>
        </w:rPr>
      </w:pPr>
      <w:r w:rsidRPr="00244EAF">
        <w:rPr>
          <w:rFonts w:asciiTheme="majorBidi" w:hAnsiTheme="majorBidi" w:cstheme="majorBidi"/>
          <w:b/>
          <w:bCs/>
          <w:sz w:val="20"/>
          <w:szCs w:val="20"/>
        </w:rPr>
        <w:t>Fig. (11):</w:t>
      </w:r>
      <w:r w:rsidR="00A7595D" w:rsidRPr="00244EAF">
        <w:rPr>
          <w:rFonts w:asciiTheme="majorBidi" w:hAnsiTheme="majorBidi" w:cstheme="majorBidi"/>
          <w:b/>
          <w:bCs/>
          <w:sz w:val="20"/>
          <w:szCs w:val="20"/>
        </w:rPr>
        <w:t xml:space="preserve"> </w:t>
      </w:r>
      <w:r w:rsidRPr="00244EAF">
        <w:rPr>
          <w:rFonts w:asciiTheme="majorBidi" w:hAnsiTheme="majorBidi" w:cstheme="majorBidi"/>
          <w:b/>
          <w:bCs/>
          <w:sz w:val="20"/>
          <w:szCs w:val="20"/>
        </w:rPr>
        <w:t xml:space="preserve">TSS values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244EAF" w:rsidRDefault="00244EAF"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p>
    <w:p w:rsidR="005821FE" w:rsidRPr="00244EAF" w:rsidRDefault="005E5A70"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r w:rsidRPr="00244EAF">
        <w:rPr>
          <w:rFonts w:asciiTheme="majorBidi" w:hAnsiTheme="majorBidi" w:cstheme="majorBidi"/>
          <w:sz w:val="20"/>
          <w:szCs w:val="20"/>
        </w:rPr>
        <w:t xml:space="preserve">   </w:t>
      </w:r>
      <w:r w:rsidR="005821FE" w:rsidRPr="00244EAF">
        <w:rPr>
          <w:rFonts w:asciiTheme="majorBidi" w:hAnsiTheme="majorBidi" w:cstheme="majorBidi"/>
          <w:sz w:val="20"/>
          <w:szCs w:val="20"/>
        </w:rPr>
        <w:t xml:space="preserve">The concentration of total suspended solids recorded in tables (4-9), and represented graphically in Figures (11) for </w:t>
      </w:r>
      <w:proofErr w:type="spellStart"/>
      <w:r w:rsidR="005821FE" w:rsidRPr="00244EAF">
        <w:rPr>
          <w:rFonts w:asciiTheme="majorBidi" w:hAnsiTheme="majorBidi" w:cstheme="majorBidi"/>
          <w:sz w:val="20"/>
          <w:szCs w:val="20"/>
          <w:lang w:bidi="ar-EG"/>
        </w:rPr>
        <w:t>Mahala</w:t>
      </w:r>
      <w:proofErr w:type="spellEnd"/>
      <w:r w:rsidR="005821FE" w:rsidRPr="00244EAF">
        <w:rPr>
          <w:rFonts w:asciiTheme="majorBidi" w:hAnsiTheme="majorBidi" w:cstheme="majorBidi"/>
          <w:sz w:val="20"/>
          <w:szCs w:val="20"/>
          <w:lang w:bidi="ar-EG"/>
        </w:rPr>
        <w:t xml:space="preserve"> </w:t>
      </w:r>
      <w:proofErr w:type="spellStart"/>
      <w:r w:rsidR="005821FE" w:rsidRPr="00244EAF">
        <w:rPr>
          <w:rFonts w:asciiTheme="majorBidi" w:hAnsiTheme="majorBidi" w:cstheme="majorBidi"/>
          <w:sz w:val="20"/>
          <w:szCs w:val="20"/>
          <w:lang w:bidi="ar-EG"/>
        </w:rPr>
        <w:t>Marhoom</w:t>
      </w:r>
      <w:proofErr w:type="spellEnd"/>
      <w:r w:rsidR="005821FE" w:rsidRPr="00244EAF">
        <w:rPr>
          <w:rFonts w:asciiTheme="majorBidi" w:hAnsiTheme="majorBidi" w:cstheme="majorBidi"/>
          <w:sz w:val="20"/>
          <w:szCs w:val="20"/>
          <w:lang w:bidi="ar-EG"/>
        </w:rPr>
        <w:t xml:space="preserve"> </w:t>
      </w:r>
      <w:r w:rsidR="005821FE" w:rsidRPr="00244EAF">
        <w:rPr>
          <w:rFonts w:asciiTheme="majorBidi" w:hAnsiTheme="majorBidi" w:cstheme="majorBidi"/>
          <w:sz w:val="20"/>
          <w:szCs w:val="20"/>
        </w:rPr>
        <w:t xml:space="preserve">WWTP and </w:t>
      </w:r>
      <w:proofErr w:type="spellStart"/>
      <w:r w:rsidR="002F7C3E" w:rsidRPr="00244EAF">
        <w:rPr>
          <w:rFonts w:asciiTheme="majorBidi" w:hAnsiTheme="majorBidi" w:cstheme="majorBidi"/>
          <w:sz w:val="20"/>
          <w:szCs w:val="20"/>
        </w:rPr>
        <w:t>b</w:t>
      </w:r>
      <w:r w:rsidR="005821FE" w:rsidRPr="00244EAF">
        <w:rPr>
          <w:rFonts w:asciiTheme="majorBidi" w:hAnsiTheme="majorBidi" w:cstheme="majorBidi"/>
          <w:sz w:val="20"/>
          <w:szCs w:val="20"/>
        </w:rPr>
        <w:t>ardenpho</w:t>
      </w:r>
      <w:proofErr w:type="spellEnd"/>
      <w:r w:rsidR="005821FE" w:rsidRPr="00244EAF">
        <w:rPr>
          <w:rFonts w:asciiTheme="majorBidi" w:hAnsiTheme="majorBidi" w:cstheme="majorBidi"/>
          <w:i/>
          <w:iCs/>
          <w:sz w:val="20"/>
          <w:szCs w:val="20"/>
        </w:rPr>
        <w:t xml:space="preserve"> </w:t>
      </w:r>
      <w:r w:rsidR="005821FE" w:rsidRPr="00244EAF">
        <w:rPr>
          <w:rFonts w:asciiTheme="majorBidi" w:hAnsiTheme="majorBidi" w:cstheme="majorBidi"/>
          <w:sz w:val="20"/>
          <w:szCs w:val="20"/>
        </w:rPr>
        <w:t xml:space="preserve">pilot </w:t>
      </w:r>
      <w:r w:rsidR="00A7595D" w:rsidRPr="00244EAF">
        <w:rPr>
          <w:rFonts w:asciiTheme="majorBidi" w:hAnsiTheme="majorBidi" w:cstheme="majorBidi"/>
          <w:sz w:val="20"/>
          <w:szCs w:val="20"/>
        </w:rPr>
        <w:t>plant</w:t>
      </w:r>
      <w:r w:rsidR="00A7595D" w:rsidRPr="00244EAF">
        <w:rPr>
          <w:rFonts w:asciiTheme="majorBidi" w:hAnsiTheme="majorBidi" w:cstheme="majorBidi"/>
          <w:color w:val="000000" w:themeColor="text1"/>
          <w:sz w:val="20"/>
          <w:szCs w:val="20"/>
        </w:rPr>
        <w:t xml:space="preserve"> shows</w:t>
      </w:r>
      <w:r w:rsidR="005821FE" w:rsidRPr="00244EAF">
        <w:rPr>
          <w:rFonts w:asciiTheme="majorBidi" w:hAnsiTheme="majorBidi" w:cstheme="majorBidi"/>
          <w:sz w:val="20"/>
          <w:szCs w:val="20"/>
        </w:rPr>
        <w:t xml:space="preserve"> the decrease in the concentration of TSS in </w:t>
      </w:r>
      <w:proofErr w:type="spellStart"/>
      <w:r w:rsidR="005821FE" w:rsidRPr="00244EAF">
        <w:rPr>
          <w:rFonts w:asciiTheme="majorBidi" w:hAnsiTheme="majorBidi" w:cstheme="majorBidi"/>
          <w:sz w:val="20"/>
          <w:szCs w:val="20"/>
          <w:lang w:bidi="ar-EG"/>
        </w:rPr>
        <w:t>Mahala</w:t>
      </w:r>
      <w:proofErr w:type="spellEnd"/>
      <w:r w:rsidR="005821FE" w:rsidRPr="00244EAF">
        <w:rPr>
          <w:rFonts w:asciiTheme="majorBidi" w:hAnsiTheme="majorBidi" w:cstheme="majorBidi"/>
          <w:sz w:val="20"/>
          <w:szCs w:val="20"/>
          <w:lang w:bidi="ar-EG"/>
        </w:rPr>
        <w:t xml:space="preserve"> </w:t>
      </w:r>
      <w:proofErr w:type="spellStart"/>
      <w:r w:rsidR="005821FE" w:rsidRPr="00244EAF">
        <w:rPr>
          <w:rFonts w:asciiTheme="majorBidi" w:hAnsiTheme="majorBidi" w:cstheme="majorBidi"/>
          <w:sz w:val="20"/>
          <w:szCs w:val="20"/>
          <w:lang w:bidi="ar-EG"/>
        </w:rPr>
        <w:t>Marhoom</w:t>
      </w:r>
      <w:proofErr w:type="spellEnd"/>
      <w:r w:rsidR="005821FE" w:rsidRPr="00244EAF">
        <w:rPr>
          <w:rFonts w:asciiTheme="majorBidi" w:hAnsiTheme="majorBidi" w:cstheme="majorBidi"/>
          <w:sz w:val="20"/>
          <w:szCs w:val="20"/>
          <w:lang w:bidi="ar-EG"/>
        </w:rPr>
        <w:t xml:space="preserve"> WWTP </w:t>
      </w:r>
      <w:r w:rsidR="005821FE" w:rsidRPr="00244EAF">
        <w:rPr>
          <w:rFonts w:asciiTheme="majorBidi" w:hAnsiTheme="majorBidi" w:cstheme="majorBidi"/>
          <w:sz w:val="20"/>
          <w:szCs w:val="20"/>
        </w:rPr>
        <w:t xml:space="preserve">and </w:t>
      </w:r>
      <w:proofErr w:type="spellStart"/>
      <w:r w:rsidR="002F7C3E" w:rsidRPr="00244EAF">
        <w:rPr>
          <w:rFonts w:asciiTheme="majorBidi" w:hAnsiTheme="majorBidi" w:cstheme="majorBidi"/>
          <w:sz w:val="20"/>
          <w:szCs w:val="20"/>
        </w:rPr>
        <w:t>b</w:t>
      </w:r>
      <w:r w:rsidR="005821FE" w:rsidRPr="00244EAF">
        <w:rPr>
          <w:rFonts w:asciiTheme="majorBidi" w:hAnsiTheme="majorBidi" w:cstheme="majorBidi"/>
          <w:sz w:val="20"/>
          <w:szCs w:val="20"/>
        </w:rPr>
        <w:t>ardenpho</w:t>
      </w:r>
      <w:proofErr w:type="spellEnd"/>
      <w:r w:rsidR="005821FE" w:rsidRPr="00244EAF">
        <w:rPr>
          <w:rFonts w:asciiTheme="majorBidi" w:hAnsiTheme="majorBidi" w:cstheme="majorBidi"/>
          <w:i/>
          <w:iCs/>
          <w:sz w:val="20"/>
          <w:szCs w:val="20"/>
        </w:rPr>
        <w:t xml:space="preserve"> </w:t>
      </w:r>
      <w:r w:rsidR="005821FE" w:rsidRPr="00244EAF">
        <w:rPr>
          <w:rFonts w:asciiTheme="majorBidi" w:hAnsiTheme="majorBidi" w:cstheme="majorBidi"/>
          <w:sz w:val="20"/>
          <w:szCs w:val="20"/>
        </w:rPr>
        <w:t xml:space="preserve">pilot plant and time. </w:t>
      </w:r>
    </w:p>
    <w:p w:rsidR="005821FE" w:rsidRDefault="005821FE"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r w:rsidRPr="00244EAF">
        <w:rPr>
          <w:rFonts w:asciiTheme="majorBidi" w:hAnsiTheme="majorBidi" w:cstheme="majorBidi"/>
          <w:sz w:val="20"/>
          <w:szCs w:val="20"/>
        </w:rPr>
        <w:tab/>
        <w:t xml:space="preserve">The data show the efficiency removal was (75 - 90 %) of TSS concentration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(after 12 h), the efficiency removal was (96.5 %) of TSS concentration in 4 stage </w:t>
      </w:r>
      <w:proofErr w:type="spellStart"/>
      <w:r w:rsidRPr="00244EAF">
        <w:rPr>
          <w:rFonts w:asciiTheme="majorBidi" w:hAnsiTheme="majorBidi" w:cstheme="majorBidi"/>
          <w:sz w:val="20"/>
          <w:szCs w:val="20"/>
        </w:rPr>
        <w:t>bardenpho</w:t>
      </w:r>
      <w:proofErr w:type="spellEnd"/>
      <w:r w:rsidR="00A7595D" w:rsidRPr="00244EAF">
        <w:rPr>
          <w:rFonts w:asciiTheme="majorBidi" w:hAnsiTheme="majorBidi" w:cstheme="majorBidi"/>
          <w:sz w:val="20"/>
          <w:szCs w:val="20"/>
        </w:rPr>
        <w:t xml:space="preserve"> pilot plant (</w:t>
      </w:r>
      <w:r w:rsidRPr="00244EAF">
        <w:rPr>
          <w:rFonts w:asciiTheme="majorBidi" w:hAnsiTheme="majorBidi" w:cstheme="majorBidi"/>
          <w:sz w:val="20"/>
          <w:szCs w:val="20"/>
        </w:rPr>
        <w:t>after</w:t>
      </w:r>
      <w:r w:rsidRPr="00244EAF">
        <w:rPr>
          <w:rFonts w:asciiTheme="majorBidi" w:hAnsiTheme="majorBidi" w:cstheme="majorBidi"/>
          <w:color w:val="000000" w:themeColor="text1"/>
          <w:sz w:val="20"/>
          <w:szCs w:val="20"/>
        </w:rPr>
        <w:t xml:space="preserve"> 14h) and </w:t>
      </w:r>
      <w:r w:rsidRPr="00244EAF">
        <w:rPr>
          <w:rFonts w:asciiTheme="majorBidi" w:hAnsiTheme="majorBidi" w:cstheme="majorBidi"/>
          <w:sz w:val="20"/>
          <w:szCs w:val="20"/>
        </w:rPr>
        <w:t xml:space="preserve">the efficiency removal  was (99 %) of TSS concentration in 5 stage </w:t>
      </w:r>
      <w:proofErr w:type="spellStart"/>
      <w:r w:rsidRPr="00244EAF">
        <w:rPr>
          <w:rFonts w:asciiTheme="majorBidi" w:hAnsiTheme="majorBidi" w:cstheme="majorBidi"/>
          <w:sz w:val="20"/>
          <w:szCs w:val="20"/>
        </w:rPr>
        <w:t>bardenpho</w:t>
      </w:r>
      <w:proofErr w:type="spellEnd"/>
      <w:r w:rsidR="00A7595D" w:rsidRPr="00244EAF">
        <w:rPr>
          <w:rFonts w:asciiTheme="majorBidi" w:hAnsiTheme="majorBidi" w:cstheme="majorBidi"/>
          <w:sz w:val="20"/>
          <w:szCs w:val="20"/>
        </w:rPr>
        <w:t xml:space="preserve"> pilot plant (</w:t>
      </w:r>
      <w:r w:rsidRPr="00244EAF">
        <w:rPr>
          <w:rFonts w:asciiTheme="majorBidi" w:hAnsiTheme="majorBidi" w:cstheme="majorBidi"/>
          <w:sz w:val="20"/>
          <w:szCs w:val="20"/>
        </w:rPr>
        <w:t>after</w:t>
      </w:r>
      <w:r w:rsidRPr="00244EAF">
        <w:rPr>
          <w:rFonts w:asciiTheme="majorBidi" w:hAnsiTheme="majorBidi" w:cstheme="majorBidi"/>
          <w:color w:val="000000" w:themeColor="text1"/>
          <w:sz w:val="20"/>
          <w:szCs w:val="20"/>
        </w:rPr>
        <w:t xml:space="preserve"> 14 h)</w:t>
      </w:r>
      <w:r w:rsidRPr="00244EAF">
        <w:rPr>
          <w:rFonts w:asciiTheme="majorBidi" w:hAnsiTheme="majorBidi" w:cstheme="majorBidi"/>
          <w:sz w:val="20"/>
          <w:szCs w:val="20"/>
        </w:rPr>
        <w:t>.</w:t>
      </w:r>
    </w:p>
    <w:p w:rsidR="00244EAF" w:rsidRPr="00244EAF" w:rsidRDefault="00244EAF"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p>
    <w:p w:rsidR="005821FE" w:rsidRPr="00244EAF" w:rsidRDefault="005821FE" w:rsidP="00244EAF">
      <w:pPr>
        <w:autoSpaceDE w:val="0"/>
        <w:autoSpaceDN w:val="0"/>
        <w:adjustRightInd w:val="0"/>
        <w:snapToGrid w:val="0"/>
        <w:spacing w:after="0" w:line="240" w:lineRule="auto"/>
        <w:rPr>
          <w:rFonts w:asciiTheme="majorBidi" w:hAnsiTheme="majorBidi" w:cstheme="majorBidi"/>
          <w:b/>
          <w:bCs/>
          <w:sz w:val="20"/>
          <w:szCs w:val="20"/>
        </w:rPr>
      </w:pPr>
      <w:r w:rsidRPr="00244EAF">
        <w:rPr>
          <w:rFonts w:asciiTheme="majorBidi" w:hAnsiTheme="majorBidi" w:cstheme="majorBidi"/>
          <w:b/>
          <w:bCs/>
          <w:sz w:val="20"/>
          <w:szCs w:val="20"/>
        </w:rPr>
        <w:t>3.</w:t>
      </w:r>
      <w:r w:rsidR="00547B66" w:rsidRPr="00244EAF">
        <w:rPr>
          <w:rFonts w:asciiTheme="majorBidi" w:hAnsiTheme="majorBidi" w:cstheme="majorBidi"/>
          <w:b/>
          <w:bCs/>
          <w:sz w:val="20"/>
          <w:szCs w:val="20"/>
        </w:rPr>
        <w:t>b.2</w:t>
      </w:r>
      <w:r w:rsidR="00E34273" w:rsidRPr="00244EAF">
        <w:rPr>
          <w:rFonts w:asciiTheme="majorBidi" w:hAnsiTheme="majorBidi" w:cstheme="majorBidi"/>
          <w:b/>
          <w:bCs/>
          <w:sz w:val="20"/>
          <w:szCs w:val="20"/>
        </w:rPr>
        <w:t>.</w:t>
      </w:r>
      <w:r w:rsidRPr="00244EAF">
        <w:rPr>
          <w:rFonts w:asciiTheme="majorBidi" w:hAnsiTheme="majorBidi" w:cstheme="majorBidi"/>
          <w:b/>
          <w:bCs/>
          <w:sz w:val="20"/>
          <w:szCs w:val="20"/>
        </w:rPr>
        <w:t xml:space="preserve"> Biochemical oxygen demand.</w:t>
      </w:r>
    </w:p>
    <w:p w:rsidR="005821FE" w:rsidRPr="00244EAF" w:rsidRDefault="005821FE" w:rsidP="00244EAF">
      <w:pPr>
        <w:autoSpaceDE w:val="0"/>
        <w:autoSpaceDN w:val="0"/>
        <w:adjustRightInd w:val="0"/>
        <w:snapToGrid w:val="0"/>
        <w:spacing w:after="0" w:line="240" w:lineRule="auto"/>
        <w:ind w:firstLine="720"/>
        <w:jc w:val="both"/>
        <w:rPr>
          <w:rFonts w:asciiTheme="majorBidi" w:hAnsiTheme="majorBidi" w:cstheme="majorBidi"/>
          <w:sz w:val="20"/>
          <w:szCs w:val="20"/>
        </w:rPr>
      </w:pPr>
      <w:r w:rsidRPr="00244EAF">
        <w:rPr>
          <w:rFonts w:asciiTheme="majorBidi" w:hAnsiTheme="majorBidi" w:cstheme="majorBidi"/>
          <w:sz w:val="20"/>
          <w:szCs w:val="20"/>
        </w:rPr>
        <w:t>The amount of organic matter that can be biologically oxidized under controlled conditions. A measure of the amount of food available to the microorganisms in a particular waste. It is measured by the amount of dissolved oxygen used up during a specific time period (5 days at 20°C in the dark)</w:t>
      </w:r>
      <w:r w:rsidR="00F92C3B" w:rsidRPr="00244EAF">
        <w:rPr>
          <w:rFonts w:asciiTheme="majorBidi" w:hAnsiTheme="majorBidi" w:cstheme="majorBidi"/>
          <w:sz w:val="20"/>
          <w:szCs w:val="20"/>
        </w:rPr>
        <w:t>, ASTM</w:t>
      </w:r>
      <w:r w:rsidR="00A7595D" w:rsidRPr="00244EAF">
        <w:rPr>
          <w:rFonts w:asciiTheme="majorBidi" w:hAnsiTheme="majorBidi" w:cstheme="majorBidi"/>
          <w:sz w:val="20"/>
          <w:szCs w:val="20"/>
        </w:rPr>
        <w:t xml:space="preserve"> </w:t>
      </w:r>
      <w:r w:rsidR="00F92C3B" w:rsidRPr="00244EAF">
        <w:rPr>
          <w:rFonts w:asciiTheme="majorBidi" w:hAnsiTheme="majorBidi" w:cstheme="majorBidi"/>
          <w:sz w:val="20"/>
          <w:szCs w:val="20"/>
        </w:rPr>
        <w:t>(2006)</w:t>
      </w:r>
      <w:r w:rsidRPr="00244EAF">
        <w:rPr>
          <w:rFonts w:asciiTheme="majorBidi" w:hAnsiTheme="majorBidi" w:cstheme="majorBidi"/>
          <w:sz w:val="20"/>
          <w:szCs w:val="20"/>
        </w:rPr>
        <w:t xml:space="preserve">. </w:t>
      </w:r>
    </w:p>
    <w:p w:rsidR="005821FE" w:rsidRPr="00244EAF" w:rsidRDefault="005821FE" w:rsidP="00244EAF">
      <w:pPr>
        <w:adjustRightInd w:val="0"/>
        <w:snapToGrid w:val="0"/>
        <w:spacing w:after="0" w:line="240" w:lineRule="auto"/>
        <w:rPr>
          <w:rFonts w:asciiTheme="majorBidi" w:hAnsiTheme="majorBidi" w:cstheme="majorBidi"/>
          <w:sz w:val="20"/>
          <w:szCs w:val="20"/>
        </w:rPr>
      </w:pPr>
    </w:p>
    <w:p w:rsidR="005821FE" w:rsidRPr="00244EAF" w:rsidRDefault="00122F6D" w:rsidP="00244EAF">
      <w:pPr>
        <w:adjustRightInd w:val="0"/>
        <w:snapToGrid w:val="0"/>
        <w:spacing w:after="0" w:line="240" w:lineRule="auto"/>
        <w:rPr>
          <w:rFonts w:asciiTheme="majorBidi" w:hAnsiTheme="majorBidi" w:cstheme="majorBidi"/>
          <w:sz w:val="20"/>
          <w:szCs w:val="20"/>
        </w:rPr>
      </w:pPr>
      <w:r w:rsidRPr="00244EAF">
        <w:rPr>
          <w:rFonts w:asciiTheme="majorBidi" w:hAnsiTheme="majorBidi" w:cstheme="majorBidi"/>
          <w:sz w:val="20"/>
          <w:szCs w:val="20"/>
        </w:rPr>
        <w:object w:dxaOrig="6028" w:dyaOrig="4792">
          <v:shape id="_x0000_i1032" type="#_x0000_t75" style="width:204pt;height:145.5pt" o:ole="" o:bordertopcolor="this" o:borderleftcolor="this" o:borderbottomcolor="this" o:borderrightcolor="this">
            <v:imagedata r:id="rId23" o:title=""/>
            <w10:bordertop type="thinThickSmall" width="24"/>
            <w10:borderleft type="thinThickSmall" width="24"/>
            <w10:borderbottom type="thickThinSmall" width="24"/>
            <w10:borderright type="thickThinSmall" width="24"/>
          </v:shape>
          <o:OLEObject Type="Embed" ProgID="Origin50.Graph" ShapeID="_x0000_i1032" DrawAspect="Content" ObjectID="_1473361947" r:id="rId24"/>
        </w:object>
      </w:r>
    </w:p>
    <w:p w:rsidR="005821FE" w:rsidRPr="00244EAF" w:rsidRDefault="005821FE" w:rsidP="00244EAF">
      <w:pPr>
        <w:tabs>
          <w:tab w:val="left" w:pos="284"/>
        </w:tabs>
        <w:adjustRightInd w:val="0"/>
        <w:snapToGrid w:val="0"/>
        <w:spacing w:after="0" w:line="240" w:lineRule="auto"/>
        <w:jc w:val="center"/>
        <w:outlineLvl w:val="1"/>
        <w:rPr>
          <w:rFonts w:asciiTheme="majorBidi" w:hAnsiTheme="majorBidi" w:cstheme="majorBidi"/>
          <w:sz w:val="20"/>
          <w:szCs w:val="20"/>
        </w:rPr>
      </w:pPr>
      <w:r w:rsidRPr="00244EAF">
        <w:rPr>
          <w:rFonts w:asciiTheme="majorBidi" w:hAnsiTheme="majorBidi" w:cstheme="majorBidi"/>
          <w:b/>
          <w:bCs/>
          <w:sz w:val="20"/>
          <w:szCs w:val="20"/>
        </w:rPr>
        <w:t xml:space="preserve">Fig. (12): BOD values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r w:rsidRPr="00244EAF">
        <w:rPr>
          <w:rFonts w:asciiTheme="majorBidi" w:hAnsiTheme="majorBidi" w:cstheme="majorBidi"/>
          <w:sz w:val="20"/>
          <w:szCs w:val="20"/>
        </w:rPr>
        <w:t>.</w:t>
      </w:r>
    </w:p>
    <w:p w:rsidR="005821FE" w:rsidRPr="00244EAF" w:rsidRDefault="005821FE"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p>
    <w:p w:rsidR="005821FE" w:rsidRPr="00244EAF" w:rsidRDefault="005821FE"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r w:rsidRPr="00244EAF">
        <w:rPr>
          <w:rFonts w:asciiTheme="majorBidi" w:hAnsiTheme="majorBidi" w:cstheme="majorBidi"/>
          <w:sz w:val="20"/>
          <w:szCs w:val="20"/>
        </w:rPr>
        <w:t xml:space="preserve">   The concentration of BOD</w:t>
      </w:r>
      <w:r w:rsidRPr="00244EAF">
        <w:rPr>
          <w:rFonts w:asciiTheme="majorBidi" w:hAnsiTheme="majorBidi" w:cstheme="majorBidi"/>
          <w:sz w:val="20"/>
          <w:szCs w:val="20"/>
          <w:vertAlign w:val="subscript"/>
        </w:rPr>
        <w:t>5</w:t>
      </w:r>
      <w:r w:rsidR="002F7C3E" w:rsidRPr="00244EAF">
        <w:rPr>
          <w:rFonts w:asciiTheme="majorBidi" w:hAnsiTheme="majorBidi" w:cstheme="majorBidi"/>
          <w:sz w:val="20"/>
          <w:szCs w:val="20"/>
        </w:rPr>
        <w:t xml:space="preserve"> recorded in t</w:t>
      </w:r>
      <w:r w:rsidRPr="00244EAF">
        <w:rPr>
          <w:rFonts w:asciiTheme="majorBidi" w:hAnsiTheme="majorBidi" w:cstheme="majorBidi"/>
          <w:sz w:val="20"/>
          <w:szCs w:val="20"/>
        </w:rPr>
        <w:t xml:space="preserve">able (4-9), </w:t>
      </w:r>
      <w:r w:rsidR="002F7C3E" w:rsidRPr="00244EAF">
        <w:rPr>
          <w:rFonts w:asciiTheme="majorBidi" w:hAnsiTheme="majorBidi" w:cstheme="majorBidi"/>
          <w:sz w:val="20"/>
          <w:szCs w:val="20"/>
        </w:rPr>
        <w:t>and represented graphically in f</w:t>
      </w:r>
      <w:r w:rsidRPr="00244EAF">
        <w:rPr>
          <w:rFonts w:asciiTheme="majorBidi" w:hAnsiTheme="majorBidi" w:cstheme="majorBidi"/>
          <w:sz w:val="20"/>
          <w:szCs w:val="20"/>
        </w:rPr>
        <w:t xml:space="preserve">igures (12) for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shows the decrease in the concentration of BOD</w:t>
      </w:r>
      <w:r w:rsidRPr="00244EAF">
        <w:rPr>
          <w:rFonts w:asciiTheme="majorBidi" w:hAnsiTheme="majorBidi" w:cstheme="majorBidi"/>
          <w:sz w:val="20"/>
          <w:szCs w:val="20"/>
          <w:vertAlign w:val="subscript"/>
        </w:rPr>
        <w:t>5</w:t>
      </w:r>
      <w:r w:rsidRPr="00244EAF">
        <w:rPr>
          <w:rFonts w:asciiTheme="majorBidi" w:hAnsiTheme="majorBidi" w:cstheme="majorBidi"/>
          <w:sz w:val="20"/>
          <w:szCs w:val="20"/>
        </w:rPr>
        <w:t xml:space="preserve">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with time. </w:t>
      </w:r>
    </w:p>
    <w:p w:rsidR="00244EAF" w:rsidRDefault="005821FE" w:rsidP="00244EAF">
      <w:pPr>
        <w:autoSpaceDE w:val="0"/>
        <w:autoSpaceDN w:val="0"/>
        <w:adjustRightInd w:val="0"/>
        <w:snapToGrid w:val="0"/>
        <w:spacing w:after="0" w:line="240" w:lineRule="auto"/>
        <w:ind w:firstLine="180"/>
        <w:jc w:val="both"/>
        <w:rPr>
          <w:rFonts w:asciiTheme="majorBidi" w:hAnsiTheme="majorBidi" w:cstheme="majorBidi"/>
          <w:color w:val="000000" w:themeColor="text1"/>
          <w:sz w:val="20"/>
          <w:szCs w:val="20"/>
        </w:rPr>
      </w:pPr>
      <w:r w:rsidRPr="00244EAF">
        <w:rPr>
          <w:rFonts w:asciiTheme="majorBidi" w:hAnsiTheme="majorBidi" w:cstheme="majorBidi"/>
          <w:color w:val="000000" w:themeColor="text1"/>
          <w:sz w:val="20"/>
          <w:szCs w:val="20"/>
        </w:rPr>
        <w:t xml:space="preserve">As indicated in tables (4-9), </w:t>
      </w:r>
      <w:r w:rsidRPr="00244EAF">
        <w:rPr>
          <w:rFonts w:asciiTheme="majorBidi" w:hAnsiTheme="majorBidi" w:cstheme="majorBidi"/>
          <w:sz w:val="20"/>
          <w:szCs w:val="20"/>
        </w:rPr>
        <w:t xml:space="preserve">the efficiency removal was (80 - 96 %) of </w:t>
      </w:r>
      <w:r w:rsidRPr="00244EAF">
        <w:rPr>
          <w:rFonts w:asciiTheme="majorBidi" w:hAnsiTheme="majorBidi" w:cstheme="majorBidi"/>
          <w:color w:val="000000" w:themeColor="text1"/>
          <w:sz w:val="20"/>
          <w:szCs w:val="20"/>
        </w:rPr>
        <w:t>BOD</w:t>
      </w:r>
      <w:r w:rsidRPr="00244EAF">
        <w:rPr>
          <w:rFonts w:asciiTheme="majorBidi" w:hAnsiTheme="majorBidi" w:cstheme="majorBidi"/>
          <w:color w:val="000000" w:themeColor="text1"/>
          <w:sz w:val="20"/>
          <w:szCs w:val="20"/>
          <w:vertAlign w:val="subscript"/>
        </w:rPr>
        <w:t>5</w:t>
      </w:r>
      <w:r w:rsidRPr="00244EAF">
        <w:rPr>
          <w:rFonts w:asciiTheme="majorBidi" w:hAnsiTheme="majorBidi" w:cstheme="majorBidi"/>
          <w:sz w:val="20"/>
          <w:szCs w:val="20"/>
        </w:rPr>
        <w:t xml:space="preserve"> concentration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WWTP (after 12 h</w:t>
      </w:r>
      <w:r w:rsidR="002F7C3E" w:rsidRPr="00244EAF">
        <w:rPr>
          <w:rFonts w:asciiTheme="majorBidi" w:hAnsiTheme="majorBidi" w:cstheme="majorBidi"/>
          <w:sz w:val="20"/>
          <w:szCs w:val="20"/>
        </w:rPr>
        <w:t>),</w:t>
      </w:r>
      <w:r w:rsidRPr="00244EAF">
        <w:rPr>
          <w:rFonts w:asciiTheme="majorBidi" w:hAnsiTheme="majorBidi" w:cstheme="majorBidi"/>
          <w:sz w:val="20"/>
          <w:szCs w:val="20"/>
        </w:rPr>
        <w:t xml:space="preserve"> the efficiency removal  was (98 % ) of </w:t>
      </w:r>
      <w:r w:rsidRPr="00244EAF">
        <w:rPr>
          <w:rFonts w:asciiTheme="majorBidi" w:hAnsiTheme="majorBidi" w:cstheme="majorBidi"/>
          <w:color w:val="000000" w:themeColor="text1"/>
          <w:sz w:val="20"/>
          <w:szCs w:val="20"/>
        </w:rPr>
        <w:t>BOD</w:t>
      </w:r>
      <w:r w:rsidRPr="00244EAF">
        <w:rPr>
          <w:rFonts w:asciiTheme="majorBidi" w:hAnsiTheme="majorBidi" w:cstheme="majorBidi"/>
          <w:color w:val="000000" w:themeColor="text1"/>
          <w:sz w:val="20"/>
          <w:szCs w:val="20"/>
          <w:vertAlign w:val="subscript"/>
        </w:rPr>
        <w:t>5</w:t>
      </w:r>
      <w:r w:rsidR="002F7C3E" w:rsidRPr="00244EAF">
        <w:rPr>
          <w:rFonts w:asciiTheme="majorBidi" w:hAnsiTheme="majorBidi" w:cstheme="majorBidi"/>
          <w:color w:val="000000" w:themeColor="text1"/>
          <w:sz w:val="20"/>
          <w:szCs w:val="20"/>
          <w:vertAlign w:val="subscript"/>
        </w:rPr>
        <w:t xml:space="preserve"> </w:t>
      </w:r>
      <w:r w:rsidRPr="00244EAF">
        <w:rPr>
          <w:rFonts w:asciiTheme="majorBidi" w:hAnsiTheme="majorBidi" w:cstheme="majorBidi"/>
          <w:sz w:val="20"/>
          <w:szCs w:val="20"/>
        </w:rPr>
        <w:t xml:space="preserve">concentration in 4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 after</w:t>
      </w:r>
      <w:r w:rsidRPr="00244EAF">
        <w:rPr>
          <w:rFonts w:asciiTheme="majorBidi" w:hAnsiTheme="majorBidi" w:cstheme="majorBidi"/>
          <w:color w:val="000000" w:themeColor="text1"/>
          <w:sz w:val="20"/>
          <w:szCs w:val="20"/>
        </w:rPr>
        <w:t xml:space="preserve"> 14 h)  and </w:t>
      </w:r>
      <w:r w:rsidRPr="00244EAF">
        <w:rPr>
          <w:rFonts w:asciiTheme="majorBidi" w:hAnsiTheme="majorBidi" w:cstheme="majorBidi"/>
          <w:sz w:val="20"/>
          <w:szCs w:val="20"/>
        </w:rPr>
        <w:t xml:space="preserve">the efficiency removal was (99 % ) of </w:t>
      </w:r>
      <w:r w:rsidRPr="00244EAF">
        <w:rPr>
          <w:rFonts w:asciiTheme="majorBidi" w:hAnsiTheme="majorBidi" w:cstheme="majorBidi"/>
          <w:color w:val="000000" w:themeColor="text1"/>
          <w:sz w:val="20"/>
          <w:szCs w:val="20"/>
        </w:rPr>
        <w:t>BOD</w:t>
      </w:r>
      <w:r w:rsidRPr="00244EAF">
        <w:rPr>
          <w:rFonts w:asciiTheme="majorBidi" w:hAnsiTheme="majorBidi" w:cstheme="majorBidi"/>
          <w:color w:val="000000" w:themeColor="text1"/>
          <w:sz w:val="20"/>
          <w:szCs w:val="20"/>
          <w:vertAlign w:val="subscript"/>
        </w:rPr>
        <w:t>5</w:t>
      </w:r>
      <w:r w:rsidRPr="00244EAF">
        <w:rPr>
          <w:rFonts w:asciiTheme="majorBidi" w:hAnsiTheme="majorBidi" w:cstheme="majorBidi"/>
          <w:sz w:val="20"/>
          <w:szCs w:val="20"/>
        </w:rPr>
        <w:t xml:space="preserve"> concentration in 5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 after</w:t>
      </w:r>
      <w:r w:rsidRPr="00244EAF">
        <w:rPr>
          <w:rFonts w:asciiTheme="majorBidi" w:hAnsiTheme="majorBidi" w:cstheme="majorBidi"/>
          <w:color w:val="000000" w:themeColor="text1"/>
          <w:sz w:val="20"/>
          <w:szCs w:val="20"/>
        </w:rPr>
        <w:t xml:space="preserve"> 14 h)</w:t>
      </w:r>
      <w:r w:rsidR="00244EAF">
        <w:rPr>
          <w:rFonts w:asciiTheme="majorBidi" w:hAnsiTheme="majorBidi" w:cstheme="majorBidi"/>
          <w:color w:val="000000" w:themeColor="text1"/>
          <w:sz w:val="20"/>
          <w:szCs w:val="20"/>
        </w:rPr>
        <w:t>.</w:t>
      </w:r>
    </w:p>
    <w:p w:rsidR="00E34273" w:rsidRPr="00244EAF" w:rsidRDefault="005821FE" w:rsidP="00244EAF">
      <w:pPr>
        <w:autoSpaceDE w:val="0"/>
        <w:autoSpaceDN w:val="0"/>
        <w:adjustRightInd w:val="0"/>
        <w:snapToGrid w:val="0"/>
        <w:spacing w:after="0" w:line="240" w:lineRule="auto"/>
        <w:ind w:firstLine="180"/>
        <w:jc w:val="both"/>
        <w:rPr>
          <w:rFonts w:asciiTheme="majorBidi" w:hAnsiTheme="majorBidi" w:cstheme="majorBidi"/>
          <w:sz w:val="20"/>
          <w:szCs w:val="20"/>
          <w:lang w:bidi="ar-EG"/>
        </w:rPr>
      </w:pPr>
      <w:r w:rsidRPr="00244EAF">
        <w:rPr>
          <w:rFonts w:asciiTheme="majorBidi" w:hAnsiTheme="majorBidi" w:cstheme="majorBidi"/>
          <w:color w:val="000000" w:themeColor="text1"/>
          <w:sz w:val="20"/>
          <w:szCs w:val="20"/>
        </w:rPr>
        <w:t xml:space="preserve"> </w:t>
      </w:r>
      <w:r w:rsidRPr="00244EAF">
        <w:rPr>
          <w:rFonts w:asciiTheme="majorBidi" w:hAnsiTheme="majorBidi" w:cstheme="majorBidi"/>
          <w:sz w:val="20"/>
          <w:szCs w:val="20"/>
        </w:rPr>
        <w:t xml:space="preserve"> </w:t>
      </w:r>
    </w:p>
    <w:p w:rsidR="005821FE" w:rsidRPr="00244EAF" w:rsidRDefault="005821FE" w:rsidP="00244EAF">
      <w:pPr>
        <w:autoSpaceDE w:val="0"/>
        <w:autoSpaceDN w:val="0"/>
        <w:adjustRightInd w:val="0"/>
        <w:snapToGrid w:val="0"/>
        <w:spacing w:after="0" w:line="240" w:lineRule="auto"/>
        <w:jc w:val="both"/>
        <w:rPr>
          <w:rFonts w:asciiTheme="majorBidi" w:hAnsiTheme="majorBidi" w:cstheme="majorBidi"/>
          <w:b/>
          <w:bCs/>
          <w:sz w:val="20"/>
          <w:szCs w:val="20"/>
          <w:lang w:bidi="ar-EG"/>
        </w:rPr>
      </w:pPr>
      <w:r w:rsidRPr="00244EAF">
        <w:rPr>
          <w:rFonts w:asciiTheme="majorBidi" w:hAnsiTheme="majorBidi" w:cstheme="majorBidi"/>
          <w:b/>
          <w:bCs/>
          <w:sz w:val="20"/>
          <w:szCs w:val="20"/>
          <w:lang w:bidi="ar-EG"/>
        </w:rPr>
        <w:t>3.</w:t>
      </w:r>
      <w:r w:rsidR="00547B66" w:rsidRPr="00244EAF">
        <w:rPr>
          <w:rFonts w:asciiTheme="majorBidi" w:hAnsiTheme="majorBidi" w:cstheme="majorBidi"/>
          <w:b/>
          <w:bCs/>
          <w:sz w:val="20"/>
          <w:szCs w:val="20"/>
          <w:lang w:bidi="ar-EG"/>
        </w:rPr>
        <w:t>b</w:t>
      </w:r>
      <w:r w:rsidR="00E34273" w:rsidRPr="00244EAF">
        <w:rPr>
          <w:rFonts w:asciiTheme="majorBidi" w:hAnsiTheme="majorBidi" w:cstheme="majorBidi"/>
          <w:b/>
          <w:bCs/>
          <w:sz w:val="20"/>
          <w:szCs w:val="20"/>
          <w:lang w:bidi="ar-EG"/>
        </w:rPr>
        <w:t>.</w:t>
      </w:r>
      <w:r w:rsidR="00547B66" w:rsidRPr="00244EAF">
        <w:rPr>
          <w:rFonts w:asciiTheme="majorBidi" w:hAnsiTheme="majorBidi" w:cstheme="majorBidi"/>
          <w:b/>
          <w:bCs/>
          <w:sz w:val="20"/>
          <w:szCs w:val="20"/>
          <w:lang w:bidi="ar-EG"/>
        </w:rPr>
        <w:t>3.</w:t>
      </w:r>
      <w:r w:rsidRPr="00244EAF">
        <w:rPr>
          <w:rFonts w:asciiTheme="majorBidi" w:hAnsiTheme="majorBidi" w:cstheme="majorBidi"/>
          <w:b/>
          <w:bCs/>
          <w:sz w:val="20"/>
          <w:szCs w:val="20"/>
          <w:lang w:bidi="ar-EG"/>
        </w:rPr>
        <w:t>Chemical oxygen demand.</w:t>
      </w:r>
    </w:p>
    <w:p w:rsidR="005821FE" w:rsidRPr="00244EAF" w:rsidRDefault="005E5A70"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w:t>
      </w:r>
      <w:r w:rsidR="005821FE" w:rsidRPr="00244EAF">
        <w:rPr>
          <w:rFonts w:asciiTheme="majorBidi" w:hAnsiTheme="majorBidi" w:cstheme="majorBidi"/>
          <w:sz w:val="20"/>
          <w:szCs w:val="20"/>
        </w:rPr>
        <w:t xml:space="preserve">Chemical </w:t>
      </w:r>
      <w:hyperlink r:id="rId25" w:history="1">
        <w:r w:rsidR="005821FE" w:rsidRPr="00244EAF">
          <w:rPr>
            <w:rFonts w:asciiTheme="majorBidi" w:hAnsiTheme="majorBidi" w:cstheme="majorBidi"/>
            <w:sz w:val="20"/>
            <w:szCs w:val="20"/>
          </w:rPr>
          <w:t>oxygen</w:t>
        </w:r>
      </w:hyperlink>
      <w:r w:rsidR="005821FE" w:rsidRPr="00244EAF">
        <w:rPr>
          <w:rFonts w:asciiTheme="majorBidi" w:hAnsiTheme="majorBidi" w:cstheme="majorBidi"/>
          <w:sz w:val="20"/>
          <w:szCs w:val="20"/>
        </w:rPr>
        <w:t xml:space="preserve"> demand (COD) is a measure of the capacity of </w:t>
      </w:r>
      <w:hyperlink r:id="rId26" w:history="1">
        <w:r w:rsidR="005821FE" w:rsidRPr="00244EAF">
          <w:rPr>
            <w:rFonts w:asciiTheme="majorBidi" w:hAnsiTheme="majorBidi" w:cstheme="majorBidi"/>
            <w:sz w:val="20"/>
            <w:szCs w:val="20"/>
          </w:rPr>
          <w:t>water</w:t>
        </w:r>
      </w:hyperlink>
      <w:r w:rsidR="005821FE" w:rsidRPr="00244EAF">
        <w:rPr>
          <w:rFonts w:asciiTheme="majorBidi" w:hAnsiTheme="majorBidi" w:cstheme="majorBidi"/>
          <w:sz w:val="20"/>
          <w:szCs w:val="20"/>
        </w:rPr>
        <w:t xml:space="preserve"> to consume oxygen during the </w:t>
      </w:r>
      <w:hyperlink r:id="rId27" w:history="1">
        <w:r w:rsidR="005821FE" w:rsidRPr="00244EAF">
          <w:rPr>
            <w:rFonts w:asciiTheme="majorBidi" w:hAnsiTheme="majorBidi" w:cstheme="majorBidi"/>
            <w:sz w:val="20"/>
            <w:szCs w:val="20"/>
          </w:rPr>
          <w:t>decomposition</w:t>
        </w:r>
      </w:hyperlink>
      <w:r w:rsidR="005821FE" w:rsidRPr="00244EAF">
        <w:rPr>
          <w:rFonts w:asciiTheme="majorBidi" w:hAnsiTheme="majorBidi" w:cstheme="majorBidi"/>
          <w:sz w:val="20"/>
          <w:szCs w:val="20"/>
        </w:rPr>
        <w:t xml:space="preserve"> of organic </w:t>
      </w:r>
      <w:hyperlink r:id="rId28" w:history="1">
        <w:r w:rsidR="005821FE" w:rsidRPr="00244EAF">
          <w:rPr>
            <w:rFonts w:asciiTheme="majorBidi" w:hAnsiTheme="majorBidi" w:cstheme="majorBidi"/>
            <w:sz w:val="20"/>
            <w:szCs w:val="20"/>
          </w:rPr>
          <w:t>matter</w:t>
        </w:r>
      </w:hyperlink>
      <w:r w:rsidR="005821FE" w:rsidRPr="00244EAF">
        <w:rPr>
          <w:rFonts w:asciiTheme="majorBidi" w:hAnsiTheme="majorBidi" w:cstheme="majorBidi"/>
          <w:sz w:val="20"/>
          <w:szCs w:val="20"/>
        </w:rPr>
        <w:t xml:space="preserve"> and the oxidation of inorganic chemicals such as </w:t>
      </w:r>
      <w:hyperlink r:id="rId29" w:history="1">
        <w:r w:rsidR="005821FE" w:rsidRPr="00244EAF">
          <w:rPr>
            <w:rFonts w:asciiTheme="majorBidi" w:hAnsiTheme="majorBidi" w:cstheme="majorBidi"/>
            <w:sz w:val="20"/>
            <w:szCs w:val="20"/>
          </w:rPr>
          <w:t>ammonia</w:t>
        </w:r>
      </w:hyperlink>
      <w:r w:rsidR="005821FE" w:rsidRPr="00244EAF">
        <w:rPr>
          <w:rFonts w:asciiTheme="majorBidi" w:hAnsiTheme="majorBidi" w:cstheme="majorBidi"/>
          <w:sz w:val="20"/>
          <w:szCs w:val="20"/>
        </w:rPr>
        <w:t xml:space="preserve"> and nitrite. COD measurements are commonly made on samples of waste waters or of natural waters contaminated by domestic or industrial wastes</w:t>
      </w:r>
      <w:r w:rsidR="00F92C3B" w:rsidRPr="00244EAF">
        <w:rPr>
          <w:rFonts w:asciiTheme="majorBidi" w:hAnsiTheme="majorBidi" w:cstheme="majorBidi"/>
          <w:sz w:val="20"/>
          <w:szCs w:val="20"/>
        </w:rPr>
        <w:t>,</w:t>
      </w:r>
      <w:r w:rsidR="000E3E19" w:rsidRPr="00244EAF">
        <w:rPr>
          <w:rFonts w:asciiTheme="majorBidi" w:eastAsia="Palatino-Roman" w:hAnsiTheme="majorBidi" w:cstheme="majorBidi"/>
          <w:sz w:val="20"/>
          <w:szCs w:val="20"/>
        </w:rPr>
        <w:t xml:space="preserve"> Water Environment Federation (2002b)</w:t>
      </w:r>
      <w:r w:rsidR="005821FE" w:rsidRPr="00244EAF">
        <w:rPr>
          <w:rFonts w:asciiTheme="majorBidi" w:hAnsiTheme="majorBidi" w:cstheme="majorBidi"/>
          <w:sz w:val="20"/>
          <w:szCs w:val="20"/>
        </w:rPr>
        <w:t xml:space="preserve">. </w:t>
      </w:r>
    </w:p>
    <w:p w:rsidR="005821FE" w:rsidRPr="00244EAF" w:rsidRDefault="005E5A70" w:rsidP="00244EAF">
      <w:pPr>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sz w:val="20"/>
          <w:szCs w:val="20"/>
        </w:rPr>
        <w:t xml:space="preserve">    </w:t>
      </w:r>
      <w:r w:rsidR="002F7C3E" w:rsidRPr="00244EAF">
        <w:rPr>
          <w:rFonts w:asciiTheme="majorBidi" w:hAnsiTheme="majorBidi" w:cstheme="majorBidi"/>
          <w:sz w:val="20"/>
          <w:szCs w:val="20"/>
        </w:rPr>
        <w:t>The concentration of COD</w:t>
      </w:r>
      <w:r w:rsidR="00E34273" w:rsidRPr="00244EAF">
        <w:rPr>
          <w:rFonts w:asciiTheme="majorBidi" w:hAnsiTheme="majorBidi" w:cstheme="majorBidi"/>
          <w:sz w:val="20"/>
          <w:szCs w:val="20"/>
        </w:rPr>
        <w:t xml:space="preserve"> recorded in tables (4-9), </w:t>
      </w:r>
      <w:r w:rsidR="002F7C3E" w:rsidRPr="00244EAF">
        <w:rPr>
          <w:rFonts w:asciiTheme="majorBidi" w:hAnsiTheme="majorBidi" w:cstheme="majorBidi"/>
          <w:sz w:val="20"/>
          <w:szCs w:val="20"/>
        </w:rPr>
        <w:t>and represented graphically in f</w:t>
      </w:r>
      <w:r w:rsidR="00E34273" w:rsidRPr="00244EAF">
        <w:rPr>
          <w:rFonts w:asciiTheme="majorBidi" w:hAnsiTheme="majorBidi" w:cstheme="majorBidi"/>
          <w:sz w:val="20"/>
          <w:szCs w:val="20"/>
        </w:rPr>
        <w:t xml:space="preserve">igure (13) for </w:t>
      </w:r>
      <w:proofErr w:type="spellStart"/>
      <w:r w:rsidR="00E34273" w:rsidRPr="00244EAF">
        <w:rPr>
          <w:rFonts w:asciiTheme="majorBidi" w:hAnsiTheme="majorBidi" w:cstheme="majorBidi"/>
          <w:sz w:val="20"/>
          <w:szCs w:val="20"/>
          <w:lang w:bidi="ar-EG"/>
        </w:rPr>
        <w:t>Mahala</w:t>
      </w:r>
      <w:proofErr w:type="spellEnd"/>
      <w:r w:rsidR="00E34273" w:rsidRPr="00244EAF">
        <w:rPr>
          <w:rFonts w:asciiTheme="majorBidi" w:hAnsiTheme="majorBidi" w:cstheme="majorBidi"/>
          <w:sz w:val="20"/>
          <w:szCs w:val="20"/>
          <w:lang w:bidi="ar-EG"/>
        </w:rPr>
        <w:t xml:space="preserve"> </w:t>
      </w:r>
      <w:proofErr w:type="spellStart"/>
      <w:r w:rsidR="00E34273" w:rsidRPr="00244EAF">
        <w:rPr>
          <w:rFonts w:asciiTheme="majorBidi" w:hAnsiTheme="majorBidi" w:cstheme="majorBidi"/>
          <w:sz w:val="20"/>
          <w:szCs w:val="20"/>
          <w:lang w:bidi="ar-EG"/>
        </w:rPr>
        <w:t>Marhoom</w:t>
      </w:r>
      <w:proofErr w:type="spellEnd"/>
      <w:r w:rsidR="00E34273" w:rsidRPr="00244EAF">
        <w:rPr>
          <w:rFonts w:asciiTheme="majorBidi" w:hAnsiTheme="majorBidi" w:cstheme="majorBidi"/>
          <w:sz w:val="20"/>
          <w:szCs w:val="20"/>
          <w:lang w:bidi="ar-EG"/>
        </w:rPr>
        <w:t xml:space="preserve"> </w:t>
      </w:r>
      <w:r w:rsidR="00E34273" w:rsidRPr="00244EAF">
        <w:rPr>
          <w:rFonts w:asciiTheme="majorBidi" w:hAnsiTheme="majorBidi" w:cstheme="majorBidi"/>
          <w:sz w:val="20"/>
          <w:szCs w:val="20"/>
        </w:rPr>
        <w:t xml:space="preserve">WWTP and </w:t>
      </w:r>
      <w:proofErr w:type="spellStart"/>
      <w:r w:rsidR="00E34273" w:rsidRPr="00244EAF">
        <w:rPr>
          <w:rFonts w:asciiTheme="majorBidi" w:hAnsiTheme="majorBidi" w:cstheme="majorBidi"/>
          <w:sz w:val="20"/>
          <w:szCs w:val="20"/>
        </w:rPr>
        <w:t>bardenpho</w:t>
      </w:r>
      <w:proofErr w:type="spellEnd"/>
      <w:r w:rsidR="00E34273" w:rsidRPr="00244EAF">
        <w:rPr>
          <w:rFonts w:asciiTheme="majorBidi" w:hAnsiTheme="majorBidi" w:cstheme="majorBidi"/>
          <w:b/>
          <w:bCs/>
          <w:i/>
          <w:iCs/>
          <w:sz w:val="20"/>
          <w:szCs w:val="20"/>
        </w:rPr>
        <w:t xml:space="preserve"> </w:t>
      </w:r>
      <w:r w:rsidR="00E34273" w:rsidRPr="00244EAF">
        <w:rPr>
          <w:rFonts w:asciiTheme="majorBidi" w:hAnsiTheme="majorBidi" w:cstheme="majorBidi"/>
          <w:sz w:val="20"/>
          <w:szCs w:val="20"/>
        </w:rPr>
        <w:t xml:space="preserve">pilot plant shows the decrease in the concentration of COD in </w:t>
      </w:r>
      <w:proofErr w:type="spellStart"/>
      <w:r w:rsidR="00E34273" w:rsidRPr="00244EAF">
        <w:rPr>
          <w:rFonts w:asciiTheme="majorBidi" w:hAnsiTheme="majorBidi" w:cstheme="majorBidi"/>
          <w:sz w:val="20"/>
          <w:szCs w:val="20"/>
          <w:lang w:bidi="ar-EG"/>
        </w:rPr>
        <w:t>Mahala</w:t>
      </w:r>
      <w:proofErr w:type="spellEnd"/>
      <w:r w:rsidR="00E34273" w:rsidRPr="00244EAF">
        <w:rPr>
          <w:rFonts w:asciiTheme="majorBidi" w:hAnsiTheme="majorBidi" w:cstheme="majorBidi"/>
          <w:sz w:val="20"/>
          <w:szCs w:val="20"/>
          <w:lang w:bidi="ar-EG"/>
        </w:rPr>
        <w:t xml:space="preserve"> </w:t>
      </w:r>
      <w:proofErr w:type="spellStart"/>
      <w:r w:rsidR="00E34273" w:rsidRPr="00244EAF">
        <w:rPr>
          <w:rFonts w:asciiTheme="majorBidi" w:hAnsiTheme="majorBidi" w:cstheme="majorBidi"/>
          <w:sz w:val="20"/>
          <w:szCs w:val="20"/>
          <w:lang w:bidi="ar-EG"/>
        </w:rPr>
        <w:t>Marhoom</w:t>
      </w:r>
      <w:proofErr w:type="spellEnd"/>
      <w:r w:rsidR="00E34273" w:rsidRPr="00244EAF">
        <w:rPr>
          <w:rFonts w:asciiTheme="majorBidi" w:hAnsiTheme="majorBidi" w:cstheme="majorBidi"/>
          <w:sz w:val="20"/>
          <w:szCs w:val="20"/>
          <w:lang w:bidi="ar-EG"/>
        </w:rPr>
        <w:t xml:space="preserve"> </w:t>
      </w:r>
      <w:r w:rsidR="00E34273" w:rsidRPr="00244EAF">
        <w:rPr>
          <w:rFonts w:asciiTheme="majorBidi" w:hAnsiTheme="majorBidi" w:cstheme="majorBidi"/>
          <w:sz w:val="20"/>
          <w:szCs w:val="20"/>
        </w:rPr>
        <w:t xml:space="preserve">WWTP and </w:t>
      </w:r>
      <w:proofErr w:type="spellStart"/>
      <w:r w:rsidR="00E34273" w:rsidRPr="00244EAF">
        <w:rPr>
          <w:rFonts w:asciiTheme="majorBidi" w:hAnsiTheme="majorBidi" w:cstheme="majorBidi"/>
          <w:sz w:val="20"/>
          <w:szCs w:val="20"/>
        </w:rPr>
        <w:t>bardenpho</w:t>
      </w:r>
      <w:proofErr w:type="spellEnd"/>
      <w:r w:rsidR="00E34273" w:rsidRPr="00244EAF">
        <w:rPr>
          <w:rFonts w:asciiTheme="majorBidi" w:hAnsiTheme="majorBidi" w:cstheme="majorBidi"/>
          <w:sz w:val="20"/>
          <w:szCs w:val="20"/>
        </w:rPr>
        <w:t xml:space="preserve"> pilot plant with time</w:t>
      </w:r>
    </w:p>
    <w:p w:rsidR="005821FE" w:rsidRPr="00244EAF" w:rsidRDefault="005E5A70" w:rsidP="00244EAF">
      <w:pPr>
        <w:adjustRightInd w:val="0"/>
        <w:snapToGrid w:val="0"/>
        <w:spacing w:after="0" w:line="240" w:lineRule="auto"/>
        <w:rPr>
          <w:rFonts w:asciiTheme="majorBidi" w:hAnsiTheme="majorBidi" w:cstheme="majorBidi"/>
          <w:sz w:val="20"/>
          <w:szCs w:val="20"/>
        </w:rPr>
      </w:pPr>
      <w:r w:rsidRPr="00244EAF">
        <w:rPr>
          <w:rFonts w:asciiTheme="majorBidi" w:hAnsiTheme="majorBidi" w:cstheme="majorBidi"/>
          <w:sz w:val="20"/>
          <w:szCs w:val="20"/>
        </w:rPr>
        <w:object w:dxaOrig="6028" w:dyaOrig="4792">
          <v:shape id="_x0000_i1033" type="#_x0000_t75" style="width:203.25pt;height:135pt" o:ole="" o:bordertopcolor="this" o:borderleftcolor="this" o:borderbottomcolor="this" o:borderrightcolor="this">
            <v:imagedata r:id="rId30" o:title=""/>
            <w10:bordertop type="thinThickSmall" width="24"/>
            <w10:borderleft type="thinThickSmall" width="24"/>
            <w10:borderbottom type="thickThinSmall" width="24"/>
            <w10:borderright type="thickThinSmall" width="24"/>
          </v:shape>
          <o:OLEObject Type="Embed" ProgID="Origin50.Graph" ShapeID="_x0000_i1033" DrawAspect="Content" ObjectID="_1473361948" r:id="rId31"/>
        </w:object>
      </w:r>
    </w:p>
    <w:p w:rsidR="005821FE" w:rsidRPr="00244EAF" w:rsidRDefault="005821FE"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r w:rsidRPr="00244EAF">
        <w:rPr>
          <w:rFonts w:asciiTheme="majorBidi" w:hAnsiTheme="majorBidi" w:cstheme="majorBidi"/>
          <w:b/>
          <w:bCs/>
          <w:sz w:val="20"/>
          <w:szCs w:val="20"/>
        </w:rPr>
        <w:t xml:space="preserve">Fig. (13): COD values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E34273" w:rsidRPr="00244EAF" w:rsidRDefault="00E34273"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p>
    <w:p w:rsidR="005821FE" w:rsidRDefault="005821FE" w:rsidP="00244EAF">
      <w:pPr>
        <w:tabs>
          <w:tab w:val="left" w:pos="284"/>
        </w:tabs>
        <w:adjustRightInd w:val="0"/>
        <w:snapToGrid w:val="0"/>
        <w:spacing w:after="0" w:line="240" w:lineRule="auto"/>
        <w:jc w:val="lowKashida"/>
        <w:outlineLvl w:val="1"/>
        <w:rPr>
          <w:rFonts w:asciiTheme="majorBidi" w:hAnsiTheme="majorBidi" w:cstheme="majorBidi"/>
          <w:sz w:val="20"/>
          <w:szCs w:val="20"/>
        </w:rPr>
      </w:pPr>
      <w:r w:rsidRPr="00244EAF">
        <w:rPr>
          <w:rFonts w:asciiTheme="majorBidi" w:hAnsiTheme="majorBidi" w:cstheme="majorBidi"/>
          <w:sz w:val="20"/>
          <w:szCs w:val="20"/>
        </w:rPr>
        <w:tab/>
      </w:r>
      <w:r w:rsidRPr="00244EAF">
        <w:rPr>
          <w:rFonts w:asciiTheme="majorBidi" w:hAnsiTheme="majorBidi" w:cstheme="majorBidi"/>
          <w:color w:val="000000" w:themeColor="text1"/>
          <w:sz w:val="20"/>
          <w:szCs w:val="20"/>
        </w:rPr>
        <w:t xml:space="preserve">As indicated in Tables (4-9), </w:t>
      </w:r>
      <w:r w:rsidRPr="00244EAF">
        <w:rPr>
          <w:rFonts w:asciiTheme="majorBidi" w:hAnsiTheme="majorBidi" w:cstheme="majorBidi"/>
          <w:sz w:val="20"/>
          <w:szCs w:val="20"/>
        </w:rPr>
        <w:t xml:space="preserve">the efficiency removal  was (80- 86 %) of COD concentration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(after 12h), the efficiency removal was  (97% ) of COD concentration in4stage </w:t>
      </w:r>
      <w:proofErr w:type="spellStart"/>
      <w:r w:rsidRPr="00244EAF">
        <w:rPr>
          <w:rFonts w:asciiTheme="majorBidi" w:hAnsiTheme="majorBidi" w:cstheme="majorBidi"/>
          <w:b/>
          <w:bCs/>
          <w:i/>
          <w:iCs/>
          <w:sz w:val="20"/>
          <w:szCs w:val="20"/>
        </w:rPr>
        <w:t>bardenpho</w:t>
      </w:r>
      <w:proofErr w:type="spellEnd"/>
      <w:r w:rsidR="00E773C3" w:rsidRPr="00244EAF">
        <w:rPr>
          <w:rFonts w:asciiTheme="majorBidi" w:hAnsiTheme="majorBidi" w:cstheme="majorBidi"/>
          <w:sz w:val="20"/>
          <w:szCs w:val="20"/>
        </w:rPr>
        <w:t xml:space="preserve"> pilot plant (</w:t>
      </w:r>
      <w:r w:rsidRPr="00244EAF">
        <w:rPr>
          <w:rFonts w:asciiTheme="majorBidi" w:hAnsiTheme="majorBidi" w:cstheme="majorBidi"/>
          <w:sz w:val="20"/>
          <w:szCs w:val="20"/>
        </w:rPr>
        <w:t>after</w:t>
      </w:r>
      <w:r w:rsidRPr="00244EAF">
        <w:rPr>
          <w:rFonts w:asciiTheme="majorBidi" w:hAnsiTheme="majorBidi" w:cstheme="majorBidi"/>
          <w:color w:val="000000" w:themeColor="text1"/>
          <w:sz w:val="20"/>
          <w:szCs w:val="20"/>
        </w:rPr>
        <w:t xml:space="preserve"> 14 h)  and </w:t>
      </w:r>
      <w:r w:rsidRPr="00244EAF">
        <w:rPr>
          <w:rFonts w:asciiTheme="majorBidi" w:hAnsiTheme="majorBidi" w:cstheme="majorBidi"/>
          <w:sz w:val="20"/>
          <w:szCs w:val="20"/>
        </w:rPr>
        <w:t xml:space="preserve">the efficiency removal was (99 % ) of COD concentration in 5 stage </w:t>
      </w:r>
      <w:proofErr w:type="spellStart"/>
      <w:r w:rsidRPr="00244EAF">
        <w:rPr>
          <w:rFonts w:asciiTheme="majorBidi" w:hAnsiTheme="majorBidi" w:cstheme="majorBidi"/>
          <w:b/>
          <w:bCs/>
          <w:i/>
          <w:iCs/>
          <w:sz w:val="20"/>
          <w:szCs w:val="20"/>
        </w:rPr>
        <w:t>bardenpho</w:t>
      </w:r>
      <w:proofErr w:type="spellEnd"/>
      <w:r w:rsidR="00E773C3" w:rsidRPr="00244EAF">
        <w:rPr>
          <w:rFonts w:asciiTheme="majorBidi" w:hAnsiTheme="majorBidi" w:cstheme="majorBidi"/>
          <w:sz w:val="20"/>
          <w:szCs w:val="20"/>
        </w:rPr>
        <w:t xml:space="preserve"> pilot plant (</w:t>
      </w:r>
      <w:r w:rsidRPr="00244EAF">
        <w:rPr>
          <w:rFonts w:asciiTheme="majorBidi" w:hAnsiTheme="majorBidi" w:cstheme="majorBidi"/>
          <w:sz w:val="20"/>
          <w:szCs w:val="20"/>
        </w:rPr>
        <w:t>after</w:t>
      </w:r>
      <w:r w:rsidRPr="00244EAF">
        <w:rPr>
          <w:rFonts w:asciiTheme="majorBidi" w:hAnsiTheme="majorBidi" w:cstheme="majorBidi"/>
          <w:color w:val="000000" w:themeColor="text1"/>
          <w:sz w:val="20"/>
          <w:szCs w:val="20"/>
        </w:rPr>
        <w:t xml:space="preserve"> 14 h)</w:t>
      </w:r>
      <w:r w:rsidR="00E773C3" w:rsidRPr="00244EAF">
        <w:rPr>
          <w:rFonts w:asciiTheme="majorBidi" w:hAnsiTheme="majorBidi" w:cstheme="majorBidi"/>
          <w:color w:val="000000" w:themeColor="text1"/>
          <w:sz w:val="20"/>
          <w:szCs w:val="20"/>
        </w:rPr>
        <w:t>.</w:t>
      </w:r>
      <w:r w:rsidRPr="00244EAF">
        <w:rPr>
          <w:rFonts w:asciiTheme="majorBidi" w:hAnsiTheme="majorBidi" w:cstheme="majorBidi"/>
          <w:color w:val="000000" w:themeColor="text1"/>
          <w:sz w:val="20"/>
          <w:szCs w:val="20"/>
        </w:rPr>
        <w:t xml:space="preserve"> </w:t>
      </w:r>
      <w:r w:rsidRPr="00244EAF">
        <w:rPr>
          <w:rFonts w:asciiTheme="majorBidi" w:hAnsiTheme="majorBidi" w:cstheme="majorBidi"/>
          <w:sz w:val="20"/>
          <w:szCs w:val="20"/>
        </w:rPr>
        <w:t xml:space="preserve"> </w:t>
      </w:r>
    </w:p>
    <w:p w:rsidR="00244EAF" w:rsidRPr="00244EAF" w:rsidRDefault="00244EAF" w:rsidP="00244EAF">
      <w:pPr>
        <w:tabs>
          <w:tab w:val="left" w:pos="284"/>
        </w:tabs>
        <w:adjustRightInd w:val="0"/>
        <w:snapToGrid w:val="0"/>
        <w:spacing w:after="0" w:line="240" w:lineRule="auto"/>
        <w:jc w:val="lowKashida"/>
        <w:outlineLvl w:val="1"/>
        <w:rPr>
          <w:rFonts w:asciiTheme="majorBidi" w:hAnsiTheme="majorBidi" w:cstheme="majorBidi"/>
          <w:sz w:val="20"/>
          <w:szCs w:val="20"/>
          <w:lang w:bidi="ar-EG"/>
        </w:rPr>
      </w:pPr>
    </w:p>
    <w:p w:rsidR="005821FE" w:rsidRPr="00244EAF" w:rsidRDefault="005821FE" w:rsidP="00244EAF">
      <w:pPr>
        <w:autoSpaceDE w:val="0"/>
        <w:autoSpaceDN w:val="0"/>
        <w:adjustRightInd w:val="0"/>
        <w:snapToGrid w:val="0"/>
        <w:spacing w:after="0" w:line="240" w:lineRule="auto"/>
        <w:rPr>
          <w:rFonts w:asciiTheme="majorBidi" w:hAnsiTheme="majorBidi" w:cstheme="majorBidi"/>
          <w:b/>
          <w:bCs/>
          <w:sz w:val="20"/>
          <w:szCs w:val="20"/>
        </w:rPr>
      </w:pPr>
      <w:r w:rsidRPr="00244EAF">
        <w:rPr>
          <w:rFonts w:asciiTheme="majorBidi" w:hAnsiTheme="majorBidi" w:cstheme="majorBidi"/>
          <w:b/>
          <w:bCs/>
          <w:color w:val="000000" w:themeColor="text1"/>
          <w:sz w:val="20"/>
          <w:szCs w:val="20"/>
          <w:lang w:bidi="ar-EG"/>
        </w:rPr>
        <w:t>3.</w:t>
      </w:r>
      <w:r w:rsidR="00547B66" w:rsidRPr="00244EAF">
        <w:rPr>
          <w:rFonts w:asciiTheme="majorBidi" w:hAnsiTheme="majorBidi" w:cstheme="majorBidi"/>
          <w:b/>
          <w:bCs/>
          <w:color w:val="000000" w:themeColor="text1"/>
          <w:sz w:val="20"/>
          <w:szCs w:val="20"/>
          <w:lang w:bidi="ar-EG"/>
        </w:rPr>
        <w:t>b.4</w:t>
      </w:r>
      <w:r w:rsidR="00E34273" w:rsidRPr="00244EAF">
        <w:rPr>
          <w:rFonts w:asciiTheme="majorBidi" w:hAnsiTheme="majorBidi" w:cstheme="majorBidi"/>
          <w:b/>
          <w:bCs/>
          <w:color w:val="000000" w:themeColor="text1"/>
          <w:sz w:val="20"/>
          <w:szCs w:val="20"/>
          <w:lang w:bidi="ar-EG"/>
        </w:rPr>
        <w:t>.</w:t>
      </w:r>
      <w:r w:rsidRPr="00244EAF">
        <w:rPr>
          <w:rFonts w:asciiTheme="majorBidi" w:hAnsiTheme="majorBidi" w:cstheme="majorBidi"/>
          <w:b/>
          <w:bCs/>
          <w:color w:val="000000" w:themeColor="text1"/>
          <w:sz w:val="20"/>
          <w:szCs w:val="20"/>
          <w:lang w:bidi="ar-EG"/>
        </w:rPr>
        <w:t xml:space="preserve"> </w:t>
      </w:r>
      <w:r w:rsidRPr="00244EAF">
        <w:rPr>
          <w:rFonts w:asciiTheme="majorBidi" w:hAnsiTheme="majorBidi" w:cstheme="majorBidi"/>
          <w:b/>
          <w:bCs/>
          <w:sz w:val="20"/>
          <w:szCs w:val="20"/>
        </w:rPr>
        <w:t>Total nitrogen</w:t>
      </w:r>
    </w:p>
    <w:p w:rsidR="005821FE" w:rsidRPr="00244EAF" w:rsidRDefault="005821FE" w:rsidP="00244EAF">
      <w:pPr>
        <w:autoSpaceDE w:val="0"/>
        <w:autoSpaceDN w:val="0"/>
        <w:adjustRightInd w:val="0"/>
        <w:snapToGrid w:val="0"/>
        <w:spacing w:after="0" w:line="240" w:lineRule="auto"/>
        <w:ind w:firstLine="720"/>
        <w:jc w:val="both"/>
        <w:rPr>
          <w:rFonts w:asciiTheme="majorBidi" w:hAnsiTheme="majorBidi" w:cstheme="majorBidi"/>
          <w:sz w:val="20"/>
          <w:szCs w:val="20"/>
          <w:rtl/>
        </w:rPr>
      </w:pPr>
      <w:r w:rsidRPr="00244EAF">
        <w:rPr>
          <w:rFonts w:asciiTheme="majorBidi" w:hAnsiTheme="majorBidi" w:cstheme="majorBidi"/>
          <w:sz w:val="20"/>
          <w:szCs w:val="20"/>
        </w:rPr>
        <w:t xml:space="preserve">Nitrogen appears in wastewater as ammonia, nitrite, nitrate and organic nitrogen. Organic nitrogen is decomposed to ammonia, which in turn on one hand is assimilated to bacterial cells, leading thus to net growth, on the other hand is oxidized to nitrite and nitrate. In a second step, nitrate is converted to gaseous nitrogen and is removed from the wastewater. </w:t>
      </w: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 xml:space="preserve"> is known to proceed as conversion of nitrates to nitrites and subsequent conversion of nitrites to nitric oxide, nitrous oxide and nitrogen gas</w:t>
      </w:r>
      <w:r w:rsidR="00F92C3B" w:rsidRPr="00244EAF">
        <w:rPr>
          <w:rFonts w:asciiTheme="majorBidi" w:hAnsiTheme="majorBidi" w:cstheme="majorBidi"/>
          <w:sz w:val="20"/>
          <w:szCs w:val="20"/>
        </w:rPr>
        <w:t>, Physical–chemical treatment of water and wastewater (2002)</w:t>
      </w:r>
      <w:r w:rsidRPr="00244EAF">
        <w:rPr>
          <w:rFonts w:asciiTheme="majorBidi" w:hAnsiTheme="majorBidi" w:cstheme="majorBidi"/>
          <w:sz w:val="20"/>
          <w:szCs w:val="20"/>
        </w:rPr>
        <w:t>.</w:t>
      </w:r>
    </w:p>
    <w:p w:rsidR="005821FE" w:rsidRPr="00244EAF" w:rsidRDefault="005821FE" w:rsidP="00244EAF">
      <w:pPr>
        <w:adjustRightInd w:val="0"/>
        <w:snapToGrid w:val="0"/>
        <w:spacing w:after="0" w:line="240" w:lineRule="auto"/>
        <w:jc w:val="lowKashida"/>
        <w:rPr>
          <w:rFonts w:asciiTheme="majorBidi" w:hAnsiTheme="majorBidi" w:cstheme="majorBidi"/>
          <w:sz w:val="20"/>
          <w:szCs w:val="20"/>
        </w:rPr>
      </w:pPr>
      <w:r w:rsidRPr="00244EAF">
        <w:rPr>
          <w:rFonts w:asciiTheme="majorBidi" w:hAnsiTheme="majorBidi" w:cstheme="majorBidi"/>
          <w:sz w:val="20"/>
          <w:szCs w:val="20"/>
        </w:rPr>
        <w:t xml:space="preserve">   Ammonia (NH3</w:t>
      </w:r>
      <w:r w:rsidRPr="00244EAF">
        <w:rPr>
          <w:rFonts w:asciiTheme="majorBidi" w:hAnsiTheme="majorBidi" w:cstheme="majorBidi"/>
          <w:sz w:val="20"/>
          <w:szCs w:val="20"/>
          <w:vertAlign w:val="superscript"/>
        </w:rPr>
        <w:t>+</w:t>
      </w:r>
      <w:r w:rsidRPr="00244EAF">
        <w:rPr>
          <w:rFonts w:asciiTheme="majorBidi" w:hAnsiTheme="majorBidi" w:cstheme="majorBidi"/>
          <w:sz w:val="20"/>
          <w:szCs w:val="20"/>
        </w:rPr>
        <w:t>) is a colorless gas with a strong pungent odor. It is easily liquefied and solidified and is very soluble in water. Ammonia will react with water to form a weak base.</w:t>
      </w:r>
    </w:p>
    <w:p w:rsidR="005821FE" w:rsidRPr="00244EAF" w:rsidRDefault="005821FE" w:rsidP="00244EAF">
      <w:pPr>
        <w:adjustRightInd w:val="0"/>
        <w:snapToGrid w:val="0"/>
        <w:spacing w:after="0" w:line="240" w:lineRule="auto"/>
        <w:jc w:val="lowKashida"/>
        <w:rPr>
          <w:rFonts w:asciiTheme="majorBidi" w:hAnsiTheme="majorBidi" w:cstheme="majorBidi"/>
          <w:sz w:val="20"/>
          <w:szCs w:val="20"/>
          <w:rtl/>
        </w:rPr>
      </w:pPr>
      <w:r w:rsidRPr="00244EAF">
        <w:rPr>
          <w:rFonts w:asciiTheme="majorBidi" w:hAnsiTheme="majorBidi" w:cstheme="majorBidi"/>
          <w:sz w:val="20"/>
          <w:szCs w:val="20"/>
        </w:rPr>
        <w:t xml:space="preserve">   High concentrations of ammonia are toxic to humans and animals that is why sanitation engineers and government are working closely in removing ammonia from wastewater. Untreated volumes of ammonia in wastewater can disperse on the air, and affect those who have inhaled the chemical. This can also bring serious illnesses and skin disorders due to physical contact or consummation of ammonia</w:t>
      </w:r>
      <w:r w:rsidR="00F92C3B" w:rsidRPr="00244EAF">
        <w:rPr>
          <w:rFonts w:asciiTheme="majorBidi" w:hAnsiTheme="majorBidi" w:cstheme="majorBidi"/>
          <w:sz w:val="20"/>
          <w:szCs w:val="20"/>
        </w:rPr>
        <w:t>, Hazen and Sawyer (2007).</w:t>
      </w:r>
    </w:p>
    <w:p w:rsidR="00122F6D" w:rsidRPr="00244EAF" w:rsidRDefault="005821FE" w:rsidP="00244EAF">
      <w:pPr>
        <w:adjustRightInd w:val="0"/>
        <w:snapToGrid w:val="0"/>
        <w:spacing w:after="0" w:line="240" w:lineRule="auto"/>
        <w:jc w:val="lowKashida"/>
        <w:rPr>
          <w:rFonts w:asciiTheme="majorBidi" w:hAnsiTheme="majorBidi" w:cstheme="majorBidi"/>
          <w:sz w:val="20"/>
          <w:szCs w:val="20"/>
        </w:rPr>
      </w:pPr>
      <w:r w:rsidRPr="00244EAF">
        <w:rPr>
          <w:rFonts w:asciiTheme="majorBidi" w:hAnsiTheme="majorBidi" w:cstheme="majorBidi"/>
          <w:sz w:val="20"/>
          <w:szCs w:val="20"/>
        </w:rPr>
        <w:t xml:space="preserve">    </w:t>
      </w:r>
      <w:r w:rsidR="00CE221A" w:rsidRPr="00244EAF">
        <w:rPr>
          <w:rFonts w:asciiTheme="majorBidi" w:hAnsiTheme="majorBidi" w:cstheme="majorBidi"/>
          <w:sz w:val="20"/>
          <w:szCs w:val="20"/>
        </w:rPr>
        <w:t>Biological treatment process utilized to convert ammonia into nitrate using aerobic autotrophic bacteria. The biological infiltration uses two types of bacteria: the bacteria that oxidize ammonia to nitrite (</w:t>
      </w:r>
      <w:proofErr w:type="spellStart"/>
      <w:r w:rsidR="00CE221A" w:rsidRPr="00244EAF">
        <w:rPr>
          <w:rFonts w:asciiTheme="majorBidi" w:hAnsiTheme="majorBidi" w:cstheme="majorBidi"/>
          <w:sz w:val="20"/>
          <w:szCs w:val="20"/>
        </w:rPr>
        <w:t>nitrosomonas</w:t>
      </w:r>
      <w:proofErr w:type="spellEnd"/>
      <w:r w:rsidR="00CE221A" w:rsidRPr="00244EAF">
        <w:rPr>
          <w:rFonts w:asciiTheme="majorBidi" w:hAnsiTheme="majorBidi" w:cstheme="majorBidi"/>
          <w:sz w:val="20"/>
          <w:szCs w:val="20"/>
        </w:rPr>
        <w:t xml:space="preserve">) and the bacteria that </w:t>
      </w:r>
      <w:proofErr w:type="spellStart"/>
      <w:r w:rsidR="00CE221A" w:rsidRPr="00244EAF">
        <w:rPr>
          <w:rFonts w:asciiTheme="majorBidi" w:hAnsiTheme="majorBidi" w:cstheme="majorBidi"/>
          <w:sz w:val="20"/>
          <w:szCs w:val="20"/>
        </w:rPr>
        <w:t>oxidise</w:t>
      </w:r>
      <w:proofErr w:type="spellEnd"/>
      <w:r w:rsidR="00CE221A" w:rsidRPr="00244EAF">
        <w:rPr>
          <w:rFonts w:asciiTheme="majorBidi" w:hAnsiTheme="majorBidi" w:cstheme="majorBidi"/>
          <w:sz w:val="20"/>
          <w:szCs w:val="20"/>
        </w:rPr>
        <w:t xml:space="preserve"> nitrite to nitrate (</w:t>
      </w:r>
      <w:proofErr w:type="spellStart"/>
      <w:r w:rsidR="00CE221A" w:rsidRPr="00244EAF">
        <w:rPr>
          <w:rFonts w:asciiTheme="majorBidi" w:hAnsiTheme="majorBidi" w:cstheme="majorBidi"/>
          <w:sz w:val="20"/>
          <w:szCs w:val="20"/>
        </w:rPr>
        <w:t>nitrobacter</w:t>
      </w:r>
      <w:proofErr w:type="spellEnd"/>
      <w:r w:rsidR="00CE221A" w:rsidRPr="00244EAF">
        <w:rPr>
          <w:rFonts w:asciiTheme="majorBidi" w:hAnsiTheme="majorBidi" w:cstheme="majorBidi"/>
          <w:sz w:val="20"/>
          <w:szCs w:val="20"/>
        </w:rPr>
        <w:t xml:space="preserve">). Both types of autotrophic </w:t>
      </w:r>
      <w:r w:rsidR="00CE221A" w:rsidRPr="00244EAF">
        <w:rPr>
          <w:rFonts w:asciiTheme="majorBidi" w:hAnsiTheme="majorBidi" w:cstheme="majorBidi"/>
          <w:sz w:val="20"/>
          <w:szCs w:val="20"/>
        </w:rPr>
        <w:lastRenderedPageBreak/>
        <w:t>bacteria need proper biomass, right environment, and sufficient air to treat biochemical oxygen demand. Nitrification requires ample amount of oxygen to carry out the process.</w:t>
      </w:r>
    </w:p>
    <w:p w:rsidR="00E773C3" w:rsidRPr="00244EAF" w:rsidRDefault="00E773C3" w:rsidP="00244EAF">
      <w:pPr>
        <w:adjustRightInd w:val="0"/>
        <w:snapToGrid w:val="0"/>
        <w:spacing w:after="0" w:line="240" w:lineRule="auto"/>
        <w:jc w:val="lowKashida"/>
        <w:rPr>
          <w:rFonts w:asciiTheme="majorBidi" w:hAnsiTheme="majorBidi" w:cstheme="majorBidi"/>
          <w:sz w:val="20"/>
          <w:szCs w:val="20"/>
        </w:rPr>
      </w:pPr>
    </w:p>
    <w:p w:rsidR="00122F6D" w:rsidRPr="00244EAF" w:rsidRDefault="00FA3DD0" w:rsidP="00244EAF">
      <w:pPr>
        <w:adjustRightInd w:val="0"/>
        <w:snapToGrid w:val="0"/>
        <w:spacing w:after="0" w:line="240" w:lineRule="auto"/>
        <w:jc w:val="center"/>
        <w:rPr>
          <w:rFonts w:asciiTheme="majorBidi" w:hAnsiTheme="majorBidi" w:cstheme="majorBidi"/>
          <w:sz w:val="20"/>
          <w:szCs w:val="20"/>
        </w:rPr>
      </w:pPr>
      <w:r w:rsidRPr="00244EAF">
        <w:rPr>
          <w:sz w:val="20"/>
          <w:szCs w:val="20"/>
        </w:rPr>
        <w:object w:dxaOrig="6699" w:dyaOrig="5529">
          <v:shape id="_x0000_i1034" type="#_x0000_t75" style="width:198pt;height:132.75pt" o:ole="" o:bordertopcolor="this" o:borderleftcolor="this" o:borderbottomcolor="this" o:borderrightcolor="this">
            <v:imagedata r:id="rId32" o:title=""/>
            <w10:bordertop type="thinThickSmall" width="24"/>
            <w10:borderleft type="thinThickSmall" width="24"/>
            <w10:borderbottom type="thickThinSmall" width="24"/>
            <w10:borderright type="thickThinSmall" width="24"/>
          </v:shape>
          <o:OLEObject Type="Embed" ProgID="Origin50.Graph" ShapeID="_x0000_i1034" DrawAspect="Content" ObjectID="_1473361949" r:id="rId33"/>
        </w:object>
      </w:r>
    </w:p>
    <w:p w:rsidR="00122F6D" w:rsidRPr="00244EAF" w:rsidRDefault="00122F6D"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r w:rsidRPr="00244EAF">
        <w:rPr>
          <w:rFonts w:asciiTheme="majorBidi" w:hAnsiTheme="majorBidi" w:cstheme="majorBidi"/>
          <w:b/>
          <w:bCs/>
          <w:sz w:val="20"/>
          <w:szCs w:val="20"/>
        </w:rPr>
        <w:t xml:space="preserve">Fig. (14): Total nitrogen (mg/l)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002F7C3E" w:rsidRPr="00244EAF">
        <w:rPr>
          <w:rFonts w:asciiTheme="majorBidi" w:hAnsiTheme="majorBidi" w:cstheme="majorBidi"/>
          <w:b/>
          <w:bCs/>
          <w:i/>
          <w:iCs/>
          <w:sz w:val="20"/>
          <w:szCs w:val="20"/>
        </w:rPr>
        <w:t>b</w:t>
      </w:r>
      <w:r w:rsidRPr="00244EAF">
        <w:rPr>
          <w:rFonts w:asciiTheme="majorBidi" w:hAnsiTheme="majorBidi" w:cstheme="majorBidi"/>
          <w:b/>
          <w:bCs/>
          <w:i/>
          <w:iCs/>
          <w:sz w:val="20"/>
          <w:szCs w:val="20"/>
        </w:rPr>
        <w:t>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E773C3" w:rsidRPr="00244EAF" w:rsidRDefault="00E773C3"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p>
    <w:p w:rsidR="00E5284F" w:rsidRPr="00244EAF" w:rsidRDefault="005E5A70"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r w:rsidRPr="00244EAF">
        <w:rPr>
          <w:sz w:val="20"/>
          <w:szCs w:val="20"/>
        </w:rPr>
        <w:object w:dxaOrig="5966" w:dyaOrig="4792">
          <v:shape id="_x0000_i1035" type="#_x0000_t75" style="width:191.25pt;height:134.25pt" o:ole="" o:bordertopcolor="this" o:borderleftcolor="this" o:borderbottomcolor="this" o:borderrightcolor="this">
            <v:imagedata r:id="rId34" o:title=""/>
            <w10:bordertop type="thinThickSmall" width="24"/>
            <w10:borderleft type="thinThickSmall" width="24"/>
            <w10:borderbottom type="thickThinSmall" width="24"/>
            <w10:borderright type="thickThinSmall" width="24"/>
          </v:shape>
          <o:OLEObject Type="Embed" ProgID="Origin50.Graph" ShapeID="_x0000_i1035" DrawAspect="Content" ObjectID="_1473361950" r:id="rId35"/>
        </w:object>
      </w:r>
    </w:p>
    <w:p w:rsidR="00E5284F" w:rsidRPr="00244EAF" w:rsidRDefault="00E5284F"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r w:rsidRPr="00244EAF">
        <w:rPr>
          <w:rFonts w:asciiTheme="majorBidi" w:hAnsiTheme="majorBidi" w:cstheme="majorBidi"/>
          <w:b/>
          <w:bCs/>
          <w:sz w:val="20"/>
          <w:szCs w:val="20"/>
        </w:rPr>
        <w:t xml:space="preserve">Fig. (15): </w:t>
      </w:r>
      <w:r w:rsidRPr="00244EAF">
        <w:rPr>
          <w:rFonts w:asciiTheme="majorBidi" w:hAnsiTheme="majorBidi" w:cstheme="majorBidi"/>
          <w:b/>
          <w:bCs/>
          <w:sz w:val="20"/>
          <w:szCs w:val="20"/>
          <w:lang w:bidi="ar-EG"/>
        </w:rPr>
        <w:t xml:space="preserve">Ammonia </w:t>
      </w:r>
      <w:r w:rsidRPr="00244EAF">
        <w:rPr>
          <w:rFonts w:asciiTheme="majorBidi" w:hAnsiTheme="majorBidi" w:cstheme="majorBidi"/>
          <w:b/>
          <w:bCs/>
          <w:sz w:val="20"/>
          <w:szCs w:val="20"/>
        </w:rPr>
        <w:t xml:space="preserve">(mg/l)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002F7C3E" w:rsidRPr="00244EAF">
        <w:rPr>
          <w:rFonts w:asciiTheme="majorBidi" w:hAnsiTheme="majorBidi" w:cstheme="majorBidi"/>
          <w:b/>
          <w:bCs/>
          <w:i/>
          <w:iCs/>
          <w:sz w:val="20"/>
          <w:szCs w:val="20"/>
        </w:rPr>
        <w:t>b</w:t>
      </w:r>
      <w:r w:rsidRPr="00244EAF">
        <w:rPr>
          <w:rFonts w:asciiTheme="majorBidi" w:hAnsiTheme="majorBidi" w:cstheme="majorBidi"/>
          <w:b/>
          <w:bCs/>
          <w:i/>
          <w:iCs/>
          <w:sz w:val="20"/>
          <w:szCs w:val="20"/>
        </w:rPr>
        <w:t>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CE221A" w:rsidRPr="00244EAF" w:rsidRDefault="00CE221A" w:rsidP="00244EAF">
      <w:pPr>
        <w:adjustRightInd w:val="0"/>
        <w:snapToGrid w:val="0"/>
        <w:spacing w:after="0" w:line="240" w:lineRule="auto"/>
        <w:jc w:val="lowKashida"/>
        <w:rPr>
          <w:rFonts w:asciiTheme="majorBidi" w:hAnsiTheme="majorBidi" w:cstheme="majorBidi"/>
          <w:sz w:val="20"/>
          <w:szCs w:val="20"/>
        </w:rPr>
      </w:pPr>
    </w:p>
    <w:p w:rsidR="00CE221A" w:rsidRPr="00244EAF" w:rsidRDefault="00E773C3" w:rsidP="00244EAF">
      <w:pPr>
        <w:adjustRightInd w:val="0"/>
        <w:snapToGrid w:val="0"/>
        <w:spacing w:after="0" w:line="240" w:lineRule="auto"/>
        <w:jc w:val="center"/>
        <w:rPr>
          <w:rFonts w:asciiTheme="majorBidi" w:hAnsiTheme="majorBidi" w:cstheme="majorBidi"/>
          <w:sz w:val="20"/>
          <w:szCs w:val="20"/>
        </w:rPr>
      </w:pPr>
      <w:r w:rsidRPr="00244EAF">
        <w:rPr>
          <w:sz w:val="20"/>
          <w:szCs w:val="20"/>
        </w:rPr>
        <w:object w:dxaOrig="6631" w:dyaOrig="5028">
          <v:shape id="_x0000_i1036" type="#_x0000_t75" style="width:198.75pt;height:144.75pt" o:ole="" o:bordertopcolor="this" o:borderleftcolor="this" o:borderbottomcolor="this" o:borderrightcolor="this">
            <v:imagedata r:id="rId36" o:title=""/>
            <w10:bordertop type="thinThickSmall" width="24"/>
            <w10:borderleft type="thinThickSmall" width="24"/>
            <w10:borderbottom type="thickThinSmall" width="24"/>
            <w10:borderright type="thickThinSmall" width="24"/>
          </v:shape>
          <o:OLEObject Type="Embed" ProgID="Origin50.Graph" ShapeID="_x0000_i1036" DrawAspect="Content" ObjectID="_1473361951" r:id="rId37"/>
        </w:object>
      </w:r>
    </w:p>
    <w:p w:rsidR="00122F6D" w:rsidRPr="00244EAF" w:rsidRDefault="00FA3DD0" w:rsidP="00244EAF">
      <w:pPr>
        <w:autoSpaceDE w:val="0"/>
        <w:autoSpaceDN w:val="0"/>
        <w:adjustRightInd w:val="0"/>
        <w:snapToGrid w:val="0"/>
        <w:spacing w:after="0" w:line="240" w:lineRule="auto"/>
        <w:jc w:val="center"/>
        <w:rPr>
          <w:rFonts w:asciiTheme="majorBidi" w:hAnsiTheme="majorBidi" w:cstheme="majorBidi"/>
          <w:b/>
          <w:bCs/>
          <w:sz w:val="20"/>
          <w:szCs w:val="20"/>
        </w:rPr>
      </w:pPr>
      <w:r w:rsidRPr="00244EAF">
        <w:rPr>
          <w:rFonts w:asciiTheme="majorBidi" w:hAnsiTheme="majorBidi" w:cstheme="majorBidi"/>
          <w:b/>
          <w:bCs/>
          <w:sz w:val="20"/>
          <w:szCs w:val="20"/>
        </w:rPr>
        <w:t>Fig. (16)</w:t>
      </w:r>
      <w:r w:rsidRPr="00244EAF">
        <w:rPr>
          <w:b/>
          <w:bCs/>
          <w:sz w:val="20"/>
          <w:szCs w:val="20"/>
        </w:rPr>
        <w:t xml:space="preserve">: </w:t>
      </w:r>
      <w:r w:rsidRPr="00244EAF">
        <w:rPr>
          <w:rFonts w:asciiTheme="majorBidi" w:hAnsiTheme="majorBidi" w:cstheme="majorBidi"/>
          <w:b/>
          <w:bCs/>
          <w:sz w:val="20"/>
          <w:szCs w:val="20"/>
          <w:lang w:bidi="ar-EG"/>
        </w:rPr>
        <w:t xml:space="preserve"> </w:t>
      </w:r>
      <w:r w:rsidRPr="00244EAF">
        <w:rPr>
          <w:rFonts w:asciiTheme="majorBidi" w:hAnsiTheme="majorBidi" w:cstheme="majorBidi"/>
          <w:b/>
          <w:bCs/>
          <w:sz w:val="20"/>
          <w:szCs w:val="20"/>
        </w:rPr>
        <w:t xml:space="preserve">Nitrite (mg/l) </w:t>
      </w:r>
      <w:r w:rsidRPr="00244EAF">
        <w:rPr>
          <w:b/>
          <w:bCs/>
          <w:sz w:val="20"/>
          <w:szCs w:val="20"/>
        </w:rPr>
        <w:t xml:space="preserve">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b/>
          <w:bCs/>
          <w:sz w:val="20"/>
          <w:szCs w:val="20"/>
        </w:rPr>
        <w:t xml:space="preserve">and </w:t>
      </w:r>
      <w:proofErr w:type="spellStart"/>
      <w:r w:rsidR="002F7C3E" w:rsidRPr="00244EAF">
        <w:rPr>
          <w:rFonts w:asciiTheme="majorBidi" w:hAnsiTheme="majorBidi" w:cstheme="majorBidi"/>
          <w:b/>
          <w:bCs/>
          <w:i/>
          <w:iCs/>
          <w:sz w:val="20"/>
          <w:szCs w:val="20"/>
        </w:rPr>
        <w:t>b</w:t>
      </w:r>
      <w:r w:rsidRPr="00244EAF">
        <w:rPr>
          <w:rFonts w:asciiTheme="majorBidi" w:hAnsiTheme="majorBidi" w:cstheme="majorBidi"/>
          <w:b/>
          <w:bCs/>
          <w:i/>
          <w:iCs/>
          <w:sz w:val="20"/>
          <w:szCs w:val="20"/>
        </w:rPr>
        <w:t>ardenpho</w:t>
      </w:r>
      <w:proofErr w:type="spellEnd"/>
      <w:r w:rsidRPr="00244EAF">
        <w:rPr>
          <w:rFonts w:asciiTheme="majorBidi" w:hAnsiTheme="majorBidi" w:cstheme="majorBidi"/>
          <w:b/>
          <w:bCs/>
          <w:i/>
          <w:iCs/>
          <w:sz w:val="20"/>
          <w:szCs w:val="20"/>
        </w:rPr>
        <w:t xml:space="preserve"> </w:t>
      </w:r>
      <w:r w:rsidRPr="00244EAF">
        <w:rPr>
          <w:b/>
          <w:bCs/>
          <w:sz w:val="20"/>
          <w:szCs w:val="20"/>
        </w:rPr>
        <w:t>pilot plant</w:t>
      </w:r>
    </w:p>
    <w:p w:rsidR="006F402B" w:rsidRPr="00244EAF" w:rsidRDefault="00E773C3" w:rsidP="00244EAF">
      <w:pPr>
        <w:autoSpaceDE w:val="0"/>
        <w:autoSpaceDN w:val="0"/>
        <w:adjustRightInd w:val="0"/>
        <w:snapToGrid w:val="0"/>
        <w:spacing w:after="0" w:line="240" w:lineRule="auto"/>
        <w:jc w:val="center"/>
        <w:rPr>
          <w:rFonts w:asciiTheme="majorBidi" w:hAnsiTheme="majorBidi" w:cstheme="majorBidi"/>
          <w:b/>
          <w:bCs/>
          <w:sz w:val="20"/>
          <w:szCs w:val="20"/>
        </w:rPr>
      </w:pPr>
      <w:r w:rsidRPr="00244EAF">
        <w:rPr>
          <w:sz w:val="20"/>
          <w:szCs w:val="20"/>
        </w:rPr>
        <w:object w:dxaOrig="5966" w:dyaOrig="4792">
          <v:shape id="_x0000_i1037" type="#_x0000_t75" style="width:198pt;height:135pt;mso-position-vertical:absolute" o:ole="" o:bordertopcolor="this" o:borderleftcolor="this" o:borderbottomcolor="this" o:borderrightcolor="this">
            <v:imagedata r:id="rId38" o:title=""/>
            <w10:bordertop type="thinThickSmall" width="24"/>
            <w10:borderleft type="thinThickSmall" width="24"/>
            <w10:borderbottom type="thickThinSmall" width="24"/>
            <w10:borderright type="thickThinSmall" width="24"/>
          </v:shape>
          <o:OLEObject Type="Embed" ProgID="Origin50.Graph" ShapeID="_x0000_i1037" DrawAspect="Content" ObjectID="_1473361952" r:id="rId39"/>
        </w:object>
      </w:r>
      <w:r w:rsidR="001424B0" w:rsidRPr="00244EAF">
        <w:rPr>
          <w:rFonts w:asciiTheme="majorBidi" w:hAnsiTheme="majorBidi" w:cstheme="majorBidi"/>
          <w:b/>
          <w:bCs/>
          <w:sz w:val="20"/>
          <w:szCs w:val="20"/>
        </w:rPr>
        <w:t xml:space="preserve"> </w:t>
      </w:r>
    </w:p>
    <w:p w:rsidR="00122F6D" w:rsidRPr="00244EAF" w:rsidRDefault="001424B0" w:rsidP="00244EAF">
      <w:pPr>
        <w:autoSpaceDE w:val="0"/>
        <w:autoSpaceDN w:val="0"/>
        <w:adjustRightInd w:val="0"/>
        <w:snapToGrid w:val="0"/>
        <w:spacing w:after="0" w:line="240" w:lineRule="auto"/>
        <w:jc w:val="center"/>
        <w:rPr>
          <w:rFonts w:asciiTheme="majorBidi" w:hAnsiTheme="majorBidi" w:cstheme="majorBidi"/>
          <w:b/>
          <w:bCs/>
          <w:sz w:val="20"/>
          <w:szCs w:val="20"/>
        </w:rPr>
      </w:pPr>
      <w:r w:rsidRPr="00244EAF">
        <w:rPr>
          <w:rFonts w:asciiTheme="majorBidi" w:hAnsiTheme="majorBidi" w:cstheme="majorBidi"/>
          <w:b/>
          <w:bCs/>
          <w:sz w:val="20"/>
          <w:szCs w:val="20"/>
        </w:rPr>
        <w:t xml:space="preserve">Fig. (17): Nitrate (mg/l)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002F7C3E" w:rsidRPr="00244EAF">
        <w:rPr>
          <w:rFonts w:asciiTheme="majorBidi" w:hAnsiTheme="majorBidi" w:cstheme="majorBidi"/>
          <w:b/>
          <w:bCs/>
          <w:i/>
          <w:iCs/>
          <w:sz w:val="20"/>
          <w:szCs w:val="20"/>
        </w:rPr>
        <w:t>b</w:t>
      </w:r>
      <w:r w:rsidRPr="00244EAF">
        <w:rPr>
          <w:rFonts w:asciiTheme="majorBidi" w:hAnsiTheme="majorBidi" w:cstheme="majorBidi"/>
          <w:b/>
          <w:bCs/>
          <w:i/>
          <w:iCs/>
          <w:sz w:val="20"/>
          <w:szCs w:val="20"/>
        </w:rPr>
        <w:t>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244EAF" w:rsidRDefault="00244EAF" w:rsidP="00244EAF">
      <w:pPr>
        <w:autoSpaceDE w:val="0"/>
        <w:autoSpaceDN w:val="0"/>
        <w:adjustRightInd w:val="0"/>
        <w:snapToGrid w:val="0"/>
        <w:spacing w:after="0" w:line="240" w:lineRule="auto"/>
        <w:jc w:val="both"/>
        <w:rPr>
          <w:rFonts w:asciiTheme="majorBidi" w:hAnsiTheme="majorBidi" w:cstheme="majorBidi"/>
          <w:color w:val="000000" w:themeColor="text1"/>
          <w:sz w:val="20"/>
          <w:szCs w:val="20"/>
        </w:rPr>
      </w:pP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sz w:val="20"/>
          <w:szCs w:val="20"/>
          <w:lang w:bidi="ar-EG"/>
        </w:rPr>
      </w:pPr>
      <w:r w:rsidRPr="00244EAF">
        <w:rPr>
          <w:rFonts w:asciiTheme="majorBidi" w:hAnsiTheme="majorBidi" w:cstheme="majorBidi"/>
          <w:color w:val="000000" w:themeColor="text1"/>
          <w:sz w:val="20"/>
          <w:szCs w:val="20"/>
        </w:rPr>
        <w:t xml:space="preserve">    As indicated in Tables (4-9), </w:t>
      </w:r>
      <w:r w:rsidRPr="00244EAF">
        <w:rPr>
          <w:rFonts w:asciiTheme="majorBidi" w:hAnsiTheme="majorBidi" w:cstheme="majorBidi"/>
          <w:sz w:val="20"/>
          <w:szCs w:val="20"/>
        </w:rPr>
        <w:t xml:space="preserve">the efficiency removal </w:t>
      </w:r>
      <w:r w:rsidR="00E773C3" w:rsidRPr="00244EAF">
        <w:rPr>
          <w:rFonts w:asciiTheme="majorBidi" w:hAnsiTheme="majorBidi" w:cstheme="majorBidi"/>
          <w:sz w:val="20"/>
          <w:szCs w:val="20"/>
        </w:rPr>
        <w:t>was (38-50</w:t>
      </w:r>
      <w:r w:rsidRPr="00244EAF">
        <w:rPr>
          <w:rFonts w:asciiTheme="majorBidi" w:hAnsiTheme="majorBidi" w:cstheme="majorBidi"/>
          <w:sz w:val="20"/>
          <w:szCs w:val="20"/>
        </w:rPr>
        <w:t xml:space="preserve">%) of total nitrogen concentration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(after 12h), the efficiency removal </w:t>
      </w:r>
      <w:r w:rsidR="002F7C3E" w:rsidRPr="00244EAF">
        <w:rPr>
          <w:rFonts w:asciiTheme="majorBidi" w:hAnsiTheme="majorBidi" w:cstheme="majorBidi"/>
          <w:sz w:val="20"/>
          <w:szCs w:val="20"/>
        </w:rPr>
        <w:t xml:space="preserve"> was (97 – 98%) of t</w:t>
      </w:r>
      <w:r w:rsidRPr="00244EAF">
        <w:rPr>
          <w:rFonts w:asciiTheme="majorBidi" w:hAnsiTheme="majorBidi" w:cstheme="majorBidi"/>
          <w:sz w:val="20"/>
          <w:szCs w:val="20"/>
        </w:rPr>
        <w:t xml:space="preserve">otal nitrogen concentration in 4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(after</w:t>
      </w:r>
      <w:r w:rsidRPr="00244EAF">
        <w:rPr>
          <w:rFonts w:asciiTheme="majorBidi" w:hAnsiTheme="majorBidi" w:cstheme="majorBidi"/>
          <w:color w:val="000000" w:themeColor="text1"/>
          <w:sz w:val="20"/>
          <w:szCs w:val="20"/>
        </w:rPr>
        <w:t xml:space="preserve"> 14 h)  and </w:t>
      </w:r>
      <w:r w:rsidRPr="00244EAF">
        <w:rPr>
          <w:rFonts w:asciiTheme="majorBidi" w:hAnsiTheme="majorBidi" w:cstheme="majorBidi"/>
          <w:sz w:val="20"/>
          <w:szCs w:val="20"/>
        </w:rPr>
        <w:t>the effi</w:t>
      </w:r>
      <w:r w:rsidR="002F7C3E" w:rsidRPr="00244EAF">
        <w:rPr>
          <w:rFonts w:asciiTheme="majorBidi" w:hAnsiTheme="majorBidi" w:cstheme="majorBidi"/>
          <w:sz w:val="20"/>
          <w:szCs w:val="20"/>
        </w:rPr>
        <w:t>ciency removal  was (99 %) of t</w:t>
      </w:r>
      <w:r w:rsidRPr="00244EAF">
        <w:rPr>
          <w:rFonts w:asciiTheme="majorBidi" w:hAnsiTheme="majorBidi" w:cstheme="majorBidi"/>
          <w:sz w:val="20"/>
          <w:szCs w:val="20"/>
        </w:rPr>
        <w:t xml:space="preserve">otal nitrogen concentration in 5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w:t>
      </w:r>
      <w:r w:rsidR="006F402B" w:rsidRPr="00244EAF">
        <w:rPr>
          <w:rFonts w:asciiTheme="majorBidi" w:hAnsiTheme="majorBidi" w:cstheme="majorBidi"/>
          <w:sz w:val="20"/>
          <w:szCs w:val="20"/>
        </w:rPr>
        <w:t xml:space="preserve"> (</w:t>
      </w:r>
      <w:r w:rsidRPr="00244EAF">
        <w:rPr>
          <w:rFonts w:asciiTheme="majorBidi" w:hAnsiTheme="majorBidi" w:cstheme="majorBidi"/>
          <w:sz w:val="20"/>
          <w:szCs w:val="20"/>
        </w:rPr>
        <w:t>after</w:t>
      </w:r>
      <w:r w:rsidRPr="00244EAF">
        <w:rPr>
          <w:rFonts w:asciiTheme="majorBidi" w:hAnsiTheme="majorBidi" w:cstheme="majorBidi"/>
          <w:color w:val="000000" w:themeColor="text1"/>
          <w:sz w:val="20"/>
          <w:szCs w:val="20"/>
        </w:rPr>
        <w:t xml:space="preserve"> 14 h) .</w:t>
      </w:r>
      <w:r w:rsidRPr="00244EAF">
        <w:rPr>
          <w:rFonts w:asciiTheme="majorBidi" w:hAnsiTheme="majorBidi" w:cstheme="majorBidi"/>
          <w:sz w:val="20"/>
          <w:szCs w:val="20"/>
        </w:rPr>
        <w:t xml:space="preserve"> </w:t>
      </w: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lang w:bidi="ar-EG"/>
        </w:rPr>
        <w:t>3.</w:t>
      </w:r>
      <w:r w:rsidR="00547B66" w:rsidRPr="00244EAF">
        <w:rPr>
          <w:rFonts w:asciiTheme="majorBidi" w:hAnsiTheme="majorBidi" w:cstheme="majorBidi"/>
          <w:b/>
          <w:bCs/>
          <w:sz w:val="20"/>
          <w:szCs w:val="20"/>
          <w:lang w:bidi="ar-EG"/>
        </w:rPr>
        <w:t>b.5</w:t>
      </w:r>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Sulphide</w:t>
      </w:r>
      <w:proofErr w:type="spellEnd"/>
    </w:p>
    <w:p w:rsidR="00122F6D" w:rsidRPr="00244EAF" w:rsidRDefault="00122F6D" w:rsidP="00244EAF">
      <w:pPr>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sz w:val="20"/>
          <w:szCs w:val="20"/>
        </w:rPr>
        <w:t xml:space="preserve">   </w:t>
      </w:r>
      <w:hyperlink r:id="rId40" w:history="1"/>
      <w:r w:rsidRPr="00244EAF">
        <w:rPr>
          <w:rFonts w:asciiTheme="majorBidi" w:hAnsiTheme="majorBidi" w:cstheme="majorBidi"/>
          <w:color w:val="000000"/>
          <w:sz w:val="20"/>
          <w:szCs w:val="20"/>
        </w:rPr>
        <w:t xml:space="preserve">Hydrogen </w:t>
      </w:r>
      <w:proofErr w:type="spellStart"/>
      <w:r w:rsidRPr="00244EAF">
        <w:rPr>
          <w:rFonts w:asciiTheme="majorBidi" w:hAnsiTheme="majorBidi" w:cstheme="majorBidi"/>
          <w:color w:val="000000"/>
          <w:sz w:val="20"/>
          <w:szCs w:val="20"/>
        </w:rPr>
        <w:t>sulphide</w:t>
      </w:r>
      <w:proofErr w:type="spellEnd"/>
      <w:r w:rsidRPr="00244EAF">
        <w:rPr>
          <w:rFonts w:asciiTheme="majorBidi" w:hAnsiTheme="majorBidi" w:cstheme="majorBidi"/>
          <w:color w:val="000000"/>
          <w:sz w:val="20"/>
          <w:szCs w:val="20"/>
        </w:rPr>
        <w:t xml:space="preserve"> is a </w:t>
      </w:r>
      <w:proofErr w:type="spellStart"/>
      <w:r w:rsidRPr="00244EAF">
        <w:rPr>
          <w:rFonts w:asciiTheme="majorBidi" w:hAnsiTheme="majorBidi" w:cstheme="majorBidi"/>
          <w:color w:val="000000"/>
          <w:sz w:val="20"/>
          <w:szCs w:val="20"/>
        </w:rPr>
        <w:t>colourless</w:t>
      </w:r>
      <w:proofErr w:type="spellEnd"/>
      <w:r w:rsidRPr="00244EAF">
        <w:rPr>
          <w:rFonts w:asciiTheme="majorBidi" w:hAnsiTheme="majorBidi" w:cstheme="majorBidi"/>
          <w:color w:val="000000"/>
          <w:sz w:val="20"/>
          <w:szCs w:val="20"/>
        </w:rPr>
        <w:t>, flammable gas under normal conditions. It is commonly known as stink damp, and sewer gas because it smells like rotten eggs. People can smell it at low levels.</w:t>
      </w:r>
    </w:p>
    <w:p w:rsidR="00F92C3B" w:rsidRPr="00244EAF" w:rsidRDefault="00F92C3B" w:rsidP="00244EAF">
      <w:pPr>
        <w:autoSpaceDE w:val="0"/>
        <w:autoSpaceDN w:val="0"/>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 xml:space="preserve">   C</w:t>
      </w:r>
      <w:r w:rsidR="00122F6D" w:rsidRPr="00244EAF">
        <w:rPr>
          <w:rFonts w:asciiTheme="majorBidi" w:hAnsiTheme="majorBidi" w:cstheme="majorBidi"/>
          <w:color w:val="000000"/>
          <w:sz w:val="20"/>
          <w:szCs w:val="20"/>
        </w:rPr>
        <w:t xml:space="preserve">haracteristic feature of hydrogen </w:t>
      </w:r>
      <w:proofErr w:type="spellStart"/>
      <w:r w:rsidR="00122F6D" w:rsidRPr="00244EAF">
        <w:rPr>
          <w:rFonts w:asciiTheme="majorBidi" w:hAnsiTheme="majorBidi" w:cstheme="majorBidi"/>
          <w:color w:val="000000"/>
          <w:sz w:val="20"/>
          <w:szCs w:val="20"/>
        </w:rPr>
        <w:t>sulphide</w:t>
      </w:r>
      <w:proofErr w:type="spellEnd"/>
      <w:r w:rsidR="00122F6D" w:rsidRPr="00244EAF">
        <w:rPr>
          <w:rFonts w:asciiTheme="majorBidi" w:hAnsiTheme="majorBidi" w:cstheme="majorBidi"/>
          <w:color w:val="000000"/>
          <w:sz w:val="20"/>
          <w:szCs w:val="20"/>
        </w:rPr>
        <w:t xml:space="preserve"> is that the gas is heavier by weight as normal air is. It is a highly toxic gas, which interferes with cellular respiration just like carbon monoxide and hydrogen cyanide. It is not simply a byproduct of some chemical processes but it can arise from some other sources e</w:t>
      </w:r>
      <w:r w:rsidRPr="00244EAF">
        <w:rPr>
          <w:rFonts w:asciiTheme="majorBidi" w:hAnsiTheme="majorBidi" w:cstheme="majorBidi"/>
          <w:color w:val="000000"/>
          <w:sz w:val="20"/>
          <w:szCs w:val="20"/>
        </w:rPr>
        <w:t>.</w:t>
      </w:r>
      <w:r w:rsidR="00122F6D" w:rsidRPr="00244EAF">
        <w:rPr>
          <w:rFonts w:asciiTheme="majorBidi" w:hAnsiTheme="majorBidi" w:cstheme="majorBidi"/>
          <w:color w:val="000000"/>
          <w:sz w:val="20"/>
          <w:szCs w:val="20"/>
        </w:rPr>
        <w:t>g</w:t>
      </w:r>
      <w:r w:rsidR="00E773C3" w:rsidRPr="00244EAF">
        <w:rPr>
          <w:rFonts w:asciiTheme="majorBidi" w:hAnsiTheme="majorBidi" w:cstheme="majorBidi"/>
          <w:color w:val="000000"/>
          <w:sz w:val="20"/>
          <w:szCs w:val="20"/>
        </w:rPr>
        <w:t>.</w:t>
      </w:r>
      <w:r w:rsidR="00122F6D" w:rsidRPr="00244EAF">
        <w:rPr>
          <w:rFonts w:asciiTheme="majorBidi" w:hAnsiTheme="majorBidi" w:cstheme="majorBidi"/>
          <w:color w:val="000000"/>
          <w:sz w:val="20"/>
          <w:szCs w:val="20"/>
        </w:rPr>
        <w:t xml:space="preserve"> decomposition of organic matter such as sewage, which in some instances has generated highly </w:t>
      </w:r>
      <w:hyperlink r:id="rId41" w:anchor="toxic%20substances" w:history="1">
        <w:r w:rsidR="00122F6D" w:rsidRPr="00244EAF">
          <w:rPr>
            <w:rFonts w:asciiTheme="majorBidi" w:hAnsiTheme="majorBidi" w:cstheme="majorBidi"/>
            <w:sz w:val="20"/>
            <w:szCs w:val="20"/>
          </w:rPr>
          <w:t>toxic</w:t>
        </w:r>
      </w:hyperlink>
      <w:r w:rsidR="00122F6D" w:rsidRPr="00244EAF">
        <w:rPr>
          <w:rFonts w:asciiTheme="majorBidi" w:hAnsiTheme="majorBidi" w:cstheme="majorBidi"/>
          <w:sz w:val="20"/>
          <w:szCs w:val="20"/>
        </w:rPr>
        <w:t>,</w:t>
      </w:r>
      <w:r w:rsidR="00122F6D" w:rsidRPr="00244EAF">
        <w:rPr>
          <w:rFonts w:asciiTheme="majorBidi" w:hAnsiTheme="majorBidi" w:cstheme="majorBidi"/>
          <w:color w:val="000000"/>
          <w:sz w:val="20"/>
          <w:szCs w:val="20"/>
        </w:rPr>
        <w:t xml:space="preserve"> even fatal concentrations.</w:t>
      </w:r>
      <w:r w:rsidR="00122F6D" w:rsidRPr="00244EAF">
        <w:rPr>
          <w:rFonts w:asciiTheme="majorBidi" w:hAnsiTheme="majorBidi" w:cstheme="majorBidi"/>
          <w:sz w:val="20"/>
          <w:szCs w:val="20"/>
          <w:vertAlign w:val="superscript"/>
        </w:rPr>
        <w:t xml:space="preserve"> </w:t>
      </w:r>
      <w:r w:rsidRPr="00244EAF">
        <w:rPr>
          <w:rFonts w:asciiTheme="majorBidi" w:hAnsiTheme="majorBidi" w:cstheme="majorBidi"/>
          <w:sz w:val="20"/>
          <w:szCs w:val="20"/>
        </w:rPr>
        <w:t>Frank</w:t>
      </w:r>
      <w:r w:rsidRPr="00244EAF">
        <w:rPr>
          <w:rFonts w:asciiTheme="majorBidi" w:hAnsiTheme="majorBidi" w:cstheme="majorBidi"/>
          <w:color w:val="000000"/>
          <w:sz w:val="20"/>
          <w:szCs w:val="20"/>
        </w:rPr>
        <w:t xml:space="preserve"> (2009).</w:t>
      </w:r>
    </w:p>
    <w:p w:rsidR="00122F6D" w:rsidRPr="00244EAF" w:rsidRDefault="00E773C3" w:rsidP="00244EAF">
      <w:pPr>
        <w:autoSpaceDE w:val="0"/>
        <w:autoSpaceDN w:val="0"/>
        <w:adjustRightInd w:val="0"/>
        <w:snapToGrid w:val="0"/>
        <w:spacing w:after="0" w:line="240" w:lineRule="auto"/>
        <w:jc w:val="center"/>
        <w:rPr>
          <w:rFonts w:asciiTheme="majorBidi" w:hAnsiTheme="majorBidi" w:cstheme="majorBidi"/>
          <w:sz w:val="20"/>
          <w:szCs w:val="20"/>
        </w:rPr>
      </w:pPr>
      <w:r w:rsidRPr="00244EAF">
        <w:rPr>
          <w:rFonts w:asciiTheme="majorBidi" w:hAnsiTheme="majorBidi" w:cstheme="majorBidi"/>
          <w:sz w:val="20"/>
          <w:szCs w:val="20"/>
        </w:rPr>
        <w:object w:dxaOrig="5896" w:dyaOrig="4805">
          <v:shape id="_x0000_i1038" type="#_x0000_t75" style="width:198.75pt;height:147.75pt" o:ole="" o:bordertopcolor="this" o:borderleftcolor="this" o:borderbottomcolor="this" o:borderrightcolor="this">
            <v:imagedata r:id="rId42" o:title=""/>
            <w10:bordertop type="thinThickSmall" width="24"/>
            <w10:borderleft type="thinThickSmall" width="24"/>
            <w10:borderbottom type="thickThinSmall" width="24"/>
            <w10:borderright type="thickThinSmall" width="24"/>
          </v:shape>
          <o:OLEObject Type="Embed" ProgID="Origin50.Graph" ShapeID="_x0000_i1038" DrawAspect="Content" ObjectID="_1473361953" r:id="rId43"/>
        </w:object>
      </w:r>
    </w:p>
    <w:p w:rsidR="00122F6D" w:rsidRDefault="00122F6D"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r w:rsidRPr="00244EAF">
        <w:rPr>
          <w:rFonts w:asciiTheme="majorBidi" w:hAnsiTheme="majorBidi" w:cstheme="majorBidi"/>
          <w:b/>
          <w:bCs/>
          <w:sz w:val="20"/>
          <w:szCs w:val="20"/>
        </w:rPr>
        <w:t xml:space="preserve">Fig. (18): </w:t>
      </w:r>
      <w:proofErr w:type="spellStart"/>
      <w:r w:rsidRPr="00244EAF">
        <w:rPr>
          <w:rFonts w:asciiTheme="majorBidi" w:hAnsiTheme="majorBidi" w:cstheme="majorBidi"/>
          <w:b/>
          <w:bCs/>
          <w:sz w:val="20"/>
          <w:szCs w:val="20"/>
        </w:rPr>
        <w:t>Sulphide</w:t>
      </w:r>
      <w:proofErr w:type="spellEnd"/>
      <w:r w:rsidRPr="00244EAF">
        <w:rPr>
          <w:rFonts w:asciiTheme="majorBidi" w:hAnsiTheme="majorBidi" w:cstheme="majorBidi"/>
          <w:b/>
          <w:bCs/>
          <w:sz w:val="20"/>
          <w:szCs w:val="20"/>
        </w:rPr>
        <w:t xml:space="preserve"> (mg/l)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002F7C3E" w:rsidRPr="00244EAF">
        <w:rPr>
          <w:rFonts w:asciiTheme="majorBidi" w:hAnsiTheme="majorBidi" w:cstheme="majorBidi"/>
          <w:b/>
          <w:bCs/>
          <w:i/>
          <w:iCs/>
          <w:sz w:val="20"/>
          <w:szCs w:val="20"/>
        </w:rPr>
        <w:t>b</w:t>
      </w:r>
      <w:r w:rsidRPr="00244EAF">
        <w:rPr>
          <w:rFonts w:asciiTheme="majorBidi" w:hAnsiTheme="majorBidi" w:cstheme="majorBidi"/>
          <w:b/>
          <w:bCs/>
          <w:i/>
          <w:iCs/>
          <w:sz w:val="20"/>
          <w:szCs w:val="20"/>
        </w:rPr>
        <w:t>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244EAF" w:rsidRPr="00244EAF" w:rsidRDefault="00244EAF" w:rsidP="00244EAF">
      <w:pPr>
        <w:tabs>
          <w:tab w:val="left" w:pos="284"/>
        </w:tabs>
        <w:adjustRightInd w:val="0"/>
        <w:snapToGrid w:val="0"/>
        <w:spacing w:after="0" w:line="240" w:lineRule="auto"/>
        <w:jc w:val="center"/>
        <w:outlineLvl w:val="1"/>
        <w:rPr>
          <w:rFonts w:asciiTheme="majorBidi" w:hAnsiTheme="majorBidi" w:cstheme="majorBidi"/>
          <w:b/>
          <w:bCs/>
          <w:sz w:val="20"/>
          <w:szCs w:val="20"/>
        </w:rPr>
      </w:pPr>
    </w:p>
    <w:p w:rsidR="00122F6D" w:rsidRPr="00244EAF" w:rsidRDefault="00122F6D" w:rsidP="00244EAF">
      <w:pPr>
        <w:tabs>
          <w:tab w:val="left" w:pos="284"/>
        </w:tabs>
        <w:adjustRightInd w:val="0"/>
        <w:snapToGrid w:val="0"/>
        <w:spacing w:after="0" w:line="240" w:lineRule="auto"/>
        <w:jc w:val="both"/>
        <w:outlineLvl w:val="1"/>
        <w:rPr>
          <w:rFonts w:asciiTheme="majorBidi" w:hAnsiTheme="majorBidi" w:cstheme="majorBidi"/>
          <w:sz w:val="20"/>
          <w:szCs w:val="20"/>
        </w:rPr>
      </w:pPr>
      <w:r w:rsidRPr="00244EAF">
        <w:rPr>
          <w:rFonts w:asciiTheme="majorBidi" w:hAnsiTheme="majorBidi" w:cstheme="majorBidi"/>
          <w:sz w:val="20"/>
          <w:szCs w:val="20"/>
        </w:rPr>
        <w:t xml:space="preserve">    </w:t>
      </w:r>
      <w:r w:rsidR="002F7C3E" w:rsidRPr="00244EAF">
        <w:rPr>
          <w:rFonts w:asciiTheme="majorBidi" w:hAnsiTheme="majorBidi" w:cstheme="majorBidi"/>
          <w:sz w:val="20"/>
          <w:szCs w:val="20"/>
        </w:rPr>
        <w:t xml:space="preserve">The concentration of </w:t>
      </w:r>
      <w:proofErr w:type="spellStart"/>
      <w:r w:rsidR="002F7C3E" w:rsidRPr="00244EAF">
        <w:rPr>
          <w:rFonts w:asciiTheme="majorBidi" w:hAnsiTheme="majorBidi" w:cstheme="majorBidi"/>
          <w:sz w:val="20"/>
          <w:szCs w:val="20"/>
        </w:rPr>
        <w:t>s</w:t>
      </w:r>
      <w:r w:rsidRPr="00244EAF">
        <w:rPr>
          <w:rFonts w:asciiTheme="majorBidi" w:hAnsiTheme="majorBidi" w:cstheme="majorBidi"/>
          <w:sz w:val="20"/>
          <w:szCs w:val="20"/>
        </w:rPr>
        <w:t>ulphide</w:t>
      </w:r>
      <w:proofErr w:type="spellEnd"/>
      <w:r w:rsidRPr="00244EAF">
        <w:rPr>
          <w:rFonts w:asciiTheme="majorBidi" w:hAnsiTheme="majorBidi" w:cstheme="majorBidi"/>
          <w:sz w:val="20"/>
          <w:szCs w:val="20"/>
        </w:rPr>
        <w:t xml:space="preserve"> </w:t>
      </w:r>
      <w:r w:rsidR="002F7C3E" w:rsidRPr="00244EAF">
        <w:rPr>
          <w:rFonts w:asciiTheme="majorBidi" w:hAnsiTheme="majorBidi" w:cstheme="majorBidi"/>
          <w:sz w:val="20"/>
          <w:szCs w:val="20"/>
        </w:rPr>
        <w:t>recorded in t</w:t>
      </w:r>
      <w:r w:rsidRPr="00244EAF">
        <w:rPr>
          <w:rFonts w:asciiTheme="majorBidi" w:hAnsiTheme="majorBidi" w:cstheme="majorBidi"/>
          <w:sz w:val="20"/>
          <w:szCs w:val="20"/>
        </w:rPr>
        <w:t xml:space="preserve">ables (4-9), and represented graphically in figure (18) for </w:t>
      </w:r>
      <w:proofErr w:type="spellStart"/>
      <w:r w:rsidRPr="00244EAF">
        <w:rPr>
          <w:rFonts w:asciiTheme="majorBidi" w:hAnsiTheme="majorBidi" w:cstheme="majorBidi"/>
          <w:sz w:val="20"/>
          <w:szCs w:val="20"/>
          <w:lang w:bidi="ar-EG"/>
        </w:rPr>
        <w:lastRenderedPageBreak/>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shows the de</w:t>
      </w:r>
      <w:r w:rsidR="002F7C3E" w:rsidRPr="00244EAF">
        <w:rPr>
          <w:rFonts w:asciiTheme="majorBidi" w:hAnsiTheme="majorBidi" w:cstheme="majorBidi"/>
          <w:sz w:val="20"/>
          <w:szCs w:val="20"/>
        </w:rPr>
        <w:t xml:space="preserve">crease in the concentration of </w:t>
      </w:r>
      <w:proofErr w:type="spellStart"/>
      <w:r w:rsidR="002F7C3E" w:rsidRPr="00244EAF">
        <w:rPr>
          <w:rFonts w:asciiTheme="majorBidi" w:hAnsiTheme="majorBidi" w:cstheme="majorBidi"/>
          <w:sz w:val="20"/>
          <w:szCs w:val="20"/>
        </w:rPr>
        <w:t>s</w:t>
      </w:r>
      <w:r w:rsidRPr="00244EAF">
        <w:rPr>
          <w:rFonts w:asciiTheme="majorBidi" w:hAnsiTheme="majorBidi" w:cstheme="majorBidi"/>
          <w:sz w:val="20"/>
          <w:szCs w:val="20"/>
        </w:rPr>
        <w:t>ulphide</w:t>
      </w:r>
      <w:proofErr w:type="spellEnd"/>
      <w:r w:rsidRPr="00244EAF">
        <w:rPr>
          <w:rFonts w:asciiTheme="majorBidi" w:hAnsiTheme="majorBidi" w:cstheme="majorBidi"/>
          <w:sz w:val="20"/>
          <w:szCs w:val="20"/>
        </w:rPr>
        <w:t xml:space="preserve">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with time. </w:t>
      </w:r>
    </w:p>
    <w:p w:rsidR="00122F6D" w:rsidRPr="00244EAF" w:rsidRDefault="00122F6D" w:rsidP="00244EAF">
      <w:pPr>
        <w:tabs>
          <w:tab w:val="left" w:pos="284"/>
        </w:tabs>
        <w:adjustRightInd w:val="0"/>
        <w:snapToGrid w:val="0"/>
        <w:spacing w:after="0" w:line="240" w:lineRule="auto"/>
        <w:jc w:val="both"/>
        <w:outlineLvl w:val="1"/>
        <w:rPr>
          <w:rFonts w:asciiTheme="majorBidi" w:hAnsiTheme="majorBidi" w:cstheme="majorBidi"/>
          <w:sz w:val="20"/>
          <w:szCs w:val="20"/>
          <w:lang w:bidi="ar-EG"/>
        </w:rPr>
      </w:pPr>
      <w:r w:rsidRPr="00244EAF">
        <w:rPr>
          <w:rFonts w:asciiTheme="majorBidi" w:hAnsiTheme="majorBidi" w:cstheme="majorBidi"/>
          <w:sz w:val="20"/>
          <w:szCs w:val="20"/>
        </w:rPr>
        <w:tab/>
        <w:t xml:space="preserve">The data show the efficiency removal of </w:t>
      </w:r>
      <w:proofErr w:type="spellStart"/>
      <w:r w:rsidRPr="00244EAF">
        <w:rPr>
          <w:rFonts w:asciiTheme="majorBidi" w:hAnsiTheme="majorBidi" w:cstheme="majorBidi"/>
          <w:sz w:val="20"/>
          <w:szCs w:val="20"/>
        </w:rPr>
        <w:t>Sulphide</w:t>
      </w:r>
      <w:proofErr w:type="spellEnd"/>
      <w:r w:rsidRPr="00244EAF">
        <w:rPr>
          <w:rFonts w:asciiTheme="majorBidi" w:hAnsiTheme="majorBidi" w:cstheme="majorBidi"/>
          <w:sz w:val="20"/>
          <w:szCs w:val="20"/>
        </w:rPr>
        <w:t xml:space="preserve"> concentration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WWTP</w:t>
      </w:r>
      <w:r w:rsidR="006F402B" w:rsidRPr="00244EAF">
        <w:rPr>
          <w:rFonts w:asciiTheme="majorBidi" w:hAnsiTheme="majorBidi" w:cstheme="majorBidi"/>
          <w:sz w:val="20"/>
          <w:szCs w:val="20"/>
        </w:rPr>
        <w:t xml:space="preserve"> </w:t>
      </w:r>
      <w:r w:rsidRPr="00244EAF">
        <w:rPr>
          <w:rFonts w:asciiTheme="majorBidi" w:hAnsiTheme="majorBidi" w:cstheme="majorBidi"/>
          <w:sz w:val="20"/>
          <w:szCs w:val="20"/>
        </w:rPr>
        <w:t xml:space="preserve">(after 12 h) reached 70% and the result not agree with law 48 . The efficiency removal of </w:t>
      </w:r>
      <w:proofErr w:type="spellStart"/>
      <w:r w:rsidRPr="00244EAF">
        <w:rPr>
          <w:rFonts w:asciiTheme="majorBidi" w:hAnsiTheme="majorBidi" w:cstheme="majorBidi"/>
          <w:sz w:val="20"/>
          <w:szCs w:val="20"/>
        </w:rPr>
        <w:t>Sulphide</w:t>
      </w:r>
      <w:proofErr w:type="spellEnd"/>
      <w:r w:rsidRPr="00244EAF">
        <w:rPr>
          <w:rFonts w:asciiTheme="majorBidi" w:hAnsiTheme="majorBidi" w:cstheme="majorBidi"/>
          <w:sz w:val="20"/>
          <w:szCs w:val="20"/>
        </w:rPr>
        <w:t xml:space="preserve"> concentration reached 99 .5 % after 14 h in 4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The efficiency removal of </w:t>
      </w:r>
      <w:proofErr w:type="spellStart"/>
      <w:r w:rsidRPr="00244EAF">
        <w:rPr>
          <w:rFonts w:asciiTheme="majorBidi" w:hAnsiTheme="majorBidi" w:cstheme="majorBidi"/>
          <w:sz w:val="20"/>
          <w:szCs w:val="20"/>
        </w:rPr>
        <w:t>Sulphide</w:t>
      </w:r>
      <w:proofErr w:type="spellEnd"/>
      <w:r w:rsidRPr="00244EAF">
        <w:rPr>
          <w:rFonts w:asciiTheme="majorBidi" w:hAnsiTheme="majorBidi" w:cstheme="majorBidi"/>
          <w:sz w:val="20"/>
          <w:szCs w:val="20"/>
        </w:rPr>
        <w:t xml:space="preserve"> concentration reached 100 % after 14h in 5 stage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w:t>
      </w: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lang w:bidi="ar-EG"/>
        </w:rPr>
        <w:t>3.</w:t>
      </w:r>
      <w:r w:rsidR="00547B66" w:rsidRPr="00244EAF">
        <w:rPr>
          <w:rFonts w:asciiTheme="majorBidi" w:hAnsiTheme="majorBidi" w:cstheme="majorBidi"/>
          <w:b/>
          <w:bCs/>
          <w:sz w:val="20"/>
          <w:szCs w:val="20"/>
          <w:lang w:bidi="ar-EG"/>
        </w:rPr>
        <w:t>b.6</w:t>
      </w:r>
      <w:r w:rsidR="001424B0" w:rsidRPr="00244EAF">
        <w:rPr>
          <w:rFonts w:asciiTheme="majorBidi" w:hAnsiTheme="majorBidi" w:cstheme="majorBidi"/>
          <w:b/>
          <w:bCs/>
          <w:sz w:val="20"/>
          <w:szCs w:val="20"/>
          <w:lang w:bidi="ar-EG"/>
        </w:rPr>
        <w:t>.</w:t>
      </w:r>
      <w:r w:rsidRPr="00244EAF">
        <w:rPr>
          <w:rFonts w:asciiTheme="majorBidi" w:hAnsiTheme="majorBidi" w:cstheme="majorBidi"/>
          <w:b/>
          <w:bCs/>
          <w:sz w:val="20"/>
          <w:szCs w:val="20"/>
          <w:lang w:bidi="ar-EG"/>
        </w:rPr>
        <w:t xml:space="preserve"> </w:t>
      </w:r>
      <w:r w:rsidR="00A7595D" w:rsidRPr="00244EAF">
        <w:rPr>
          <w:rFonts w:asciiTheme="majorBidi" w:hAnsiTheme="majorBidi" w:cstheme="majorBidi"/>
          <w:b/>
          <w:bCs/>
          <w:sz w:val="20"/>
          <w:szCs w:val="20"/>
          <w:lang w:bidi="ar-EG"/>
        </w:rPr>
        <w:t>Phosphate</w:t>
      </w: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sz w:val="20"/>
          <w:szCs w:val="20"/>
        </w:rPr>
      </w:pPr>
      <w:r w:rsidRPr="00244EAF">
        <w:rPr>
          <w:rFonts w:asciiTheme="majorBidi" w:hAnsiTheme="majorBidi" w:cstheme="majorBidi"/>
          <w:b/>
          <w:bCs/>
          <w:sz w:val="20"/>
          <w:szCs w:val="20"/>
        </w:rPr>
        <w:t xml:space="preserve">Phosphorus </w:t>
      </w:r>
      <w:r w:rsidRPr="00244EAF">
        <w:rPr>
          <w:rFonts w:asciiTheme="majorBidi" w:hAnsiTheme="majorBidi" w:cstheme="majorBidi"/>
          <w:sz w:val="20"/>
          <w:szCs w:val="20"/>
        </w:rPr>
        <w:t>(P) is commonly found in municipal and agricultural waste and wastewater, originating from the digestion of phosphorus-containing food sources. Soluble reactive phosphorus, typically in the form of orthophosphate (PO</w:t>
      </w:r>
      <w:r w:rsidRPr="00244EAF">
        <w:rPr>
          <w:rFonts w:asciiTheme="majorBidi" w:hAnsiTheme="majorBidi" w:cstheme="majorBidi"/>
          <w:sz w:val="20"/>
          <w:szCs w:val="20"/>
          <w:vertAlign w:val="subscript"/>
        </w:rPr>
        <w:t>4</w:t>
      </w:r>
      <w:r w:rsidRPr="00244EAF">
        <w:rPr>
          <w:rFonts w:asciiTheme="majorBidi" w:hAnsiTheme="majorBidi" w:cstheme="majorBidi"/>
          <w:sz w:val="20"/>
          <w:szCs w:val="20"/>
          <w:vertAlign w:val="superscript"/>
        </w:rPr>
        <w:t>+3</w:t>
      </w:r>
      <w:r w:rsidRPr="00244EAF">
        <w:rPr>
          <w:rFonts w:asciiTheme="majorBidi" w:hAnsiTheme="majorBidi" w:cstheme="majorBidi"/>
          <w:sz w:val="20"/>
          <w:szCs w:val="20"/>
        </w:rPr>
        <w:t>), can be a nutrient for aquatic plants, such as algae, which can be either a health risk to aquatic life or an aesthetic nuisance to those living near or using the waterways. In the case of blue-green algae, toxic by-products can be produced, which create health issues if a lake or reservoir would be used as a source of drinking water</w:t>
      </w:r>
      <w:r w:rsidR="00F92C3B" w:rsidRPr="00244EAF">
        <w:rPr>
          <w:rFonts w:asciiTheme="majorBidi" w:hAnsiTheme="majorBidi" w:cstheme="majorBidi"/>
          <w:color w:val="000000"/>
          <w:sz w:val="20"/>
          <w:szCs w:val="20"/>
        </w:rPr>
        <w:t xml:space="preserve"> USEPA (2004).</w:t>
      </w:r>
      <w:r w:rsidRPr="00244EAF">
        <w:rPr>
          <w:rFonts w:asciiTheme="majorBidi" w:hAnsiTheme="majorBidi" w:cstheme="majorBidi"/>
          <w:sz w:val="20"/>
          <w:szCs w:val="20"/>
        </w:rPr>
        <w:t xml:space="preserve"> </w:t>
      </w:r>
    </w:p>
    <w:p w:rsidR="00122F6D" w:rsidRPr="00244EAF" w:rsidRDefault="00122F6D" w:rsidP="00244EAF">
      <w:pPr>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The usual forms of phosphorous found in aqueous solutions include:</w:t>
      </w:r>
    </w:p>
    <w:p w:rsidR="00122F6D" w:rsidRPr="00244EAF" w:rsidRDefault="00122F6D" w:rsidP="00244EAF">
      <w:pPr>
        <w:numPr>
          <w:ilvl w:val="0"/>
          <w:numId w:val="1"/>
        </w:numPr>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Orthophosphates: available for biological metabolism without further breakdown</w:t>
      </w:r>
    </w:p>
    <w:p w:rsidR="00122F6D" w:rsidRPr="00244EAF" w:rsidRDefault="00122F6D" w:rsidP="00244EAF">
      <w:pPr>
        <w:numPr>
          <w:ilvl w:val="0"/>
          <w:numId w:val="1"/>
        </w:numPr>
        <w:adjustRightInd w:val="0"/>
        <w:snapToGrid w:val="0"/>
        <w:spacing w:after="0" w:line="240" w:lineRule="auto"/>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Polyphosphates: molecules with 2 or more phosphorous atoms, oxygen and in some cases hydrogen atoms combine in a complex molecule. Usually polyphosphates undergo hydrolysis and revert to the orthophosphate forms. This process is usually quite slow.</w:t>
      </w:r>
    </w:p>
    <w:p w:rsidR="005E5A70" w:rsidRPr="00244EAF" w:rsidRDefault="005E5A70" w:rsidP="00244EAF">
      <w:pPr>
        <w:adjustRightInd w:val="0"/>
        <w:snapToGrid w:val="0"/>
        <w:spacing w:after="0" w:line="240" w:lineRule="auto"/>
        <w:ind w:left="90"/>
        <w:jc w:val="both"/>
        <w:rPr>
          <w:rFonts w:asciiTheme="majorBidi" w:hAnsiTheme="majorBidi" w:cstheme="majorBidi"/>
          <w:color w:val="000000"/>
          <w:sz w:val="20"/>
          <w:szCs w:val="20"/>
        </w:rPr>
      </w:pPr>
      <w:r w:rsidRPr="00244EAF">
        <w:rPr>
          <w:rFonts w:asciiTheme="majorBidi" w:hAnsiTheme="majorBidi" w:cstheme="majorBidi"/>
          <w:sz w:val="20"/>
          <w:szCs w:val="20"/>
        </w:rPr>
        <w:t>Th</w:t>
      </w:r>
      <w:r w:rsidR="002F7C3E" w:rsidRPr="00244EAF">
        <w:rPr>
          <w:rFonts w:asciiTheme="majorBidi" w:hAnsiTheme="majorBidi" w:cstheme="majorBidi"/>
          <w:sz w:val="20"/>
          <w:szCs w:val="20"/>
        </w:rPr>
        <w:t xml:space="preserve">e concentration of Phosphate </w:t>
      </w:r>
      <w:r w:rsidRPr="00244EAF">
        <w:rPr>
          <w:rFonts w:asciiTheme="majorBidi" w:hAnsiTheme="majorBidi" w:cstheme="majorBidi"/>
          <w:sz w:val="20"/>
          <w:szCs w:val="20"/>
        </w:rPr>
        <w:t>r</w:t>
      </w:r>
      <w:r w:rsidR="002F7C3E" w:rsidRPr="00244EAF">
        <w:rPr>
          <w:rFonts w:asciiTheme="majorBidi" w:hAnsiTheme="majorBidi" w:cstheme="majorBidi"/>
          <w:sz w:val="20"/>
          <w:szCs w:val="20"/>
        </w:rPr>
        <w:t>ecorded in t</w:t>
      </w:r>
      <w:r w:rsidRPr="00244EAF">
        <w:rPr>
          <w:rFonts w:asciiTheme="majorBidi" w:hAnsiTheme="majorBidi" w:cstheme="majorBidi"/>
          <w:sz w:val="20"/>
          <w:szCs w:val="20"/>
        </w:rPr>
        <w:t xml:space="preserve">ables (4-9), and represented graphically in figure (19) for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shows the decrease in the concentration of Phosphate in </w:t>
      </w:r>
      <w:proofErr w:type="spellStart"/>
      <w:r w:rsidRPr="00244EAF">
        <w:rPr>
          <w:rFonts w:asciiTheme="majorBidi" w:hAnsiTheme="majorBidi" w:cstheme="majorBidi"/>
          <w:sz w:val="20"/>
          <w:szCs w:val="20"/>
          <w:lang w:bidi="ar-EG"/>
        </w:rPr>
        <w:t>Mahala</w:t>
      </w:r>
      <w:proofErr w:type="spellEnd"/>
      <w:r w:rsidRPr="00244EAF">
        <w:rPr>
          <w:rFonts w:asciiTheme="majorBidi" w:hAnsiTheme="majorBidi" w:cstheme="majorBidi"/>
          <w:sz w:val="20"/>
          <w:szCs w:val="20"/>
          <w:lang w:bidi="ar-EG"/>
        </w:rPr>
        <w:t xml:space="preserve"> </w:t>
      </w:r>
      <w:proofErr w:type="spellStart"/>
      <w:r w:rsidRPr="00244EAF">
        <w:rPr>
          <w:rFonts w:asciiTheme="majorBidi" w:hAnsiTheme="majorBidi" w:cstheme="majorBidi"/>
          <w:sz w:val="20"/>
          <w:szCs w:val="20"/>
          <w:lang w:bidi="ar-EG"/>
        </w:rPr>
        <w:t>Marhoom</w:t>
      </w:r>
      <w:proofErr w:type="spellEnd"/>
      <w:r w:rsidRPr="00244EAF">
        <w:rPr>
          <w:rFonts w:asciiTheme="majorBidi" w:hAnsiTheme="majorBidi" w:cstheme="majorBidi"/>
          <w:sz w:val="20"/>
          <w:szCs w:val="20"/>
          <w:lang w:bidi="ar-EG"/>
        </w:rPr>
        <w:t xml:space="preserve"> </w:t>
      </w:r>
      <w:r w:rsidRPr="00244EAF">
        <w:rPr>
          <w:rFonts w:asciiTheme="majorBidi" w:hAnsiTheme="majorBidi" w:cstheme="majorBidi"/>
          <w:sz w:val="20"/>
          <w:szCs w:val="20"/>
        </w:rPr>
        <w:t xml:space="preserve">WWTP and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pilot plant with time</w:t>
      </w:r>
    </w:p>
    <w:p w:rsidR="00122F6D" w:rsidRPr="00244EAF" w:rsidRDefault="005E5A70" w:rsidP="00244EAF">
      <w:pPr>
        <w:adjustRightInd w:val="0"/>
        <w:snapToGrid w:val="0"/>
        <w:spacing w:after="0" w:line="240" w:lineRule="auto"/>
        <w:jc w:val="center"/>
        <w:rPr>
          <w:rFonts w:asciiTheme="majorBidi" w:hAnsiTheme="majorBidi" w:cstheme="majorBidi"/>
          <w:sz w:val="20"/>
          <w:szCs w:val="20"/>
        </w:rPr>
      </w:pPr>
      <w:r w:rsidRPr="00244EAF">
        <w:rPr>
          <w:rFonts w:asciiTheme="majorBidi" w:hAnsiTheme="majorBidi" w:cstheme="majorBidi"/>
          <w:sz w:val="20"/>
          <w:szCs w:val="20"/>
        </w:rPr>
        <w:object w:dxaOrig="6803" w:dyaOrig="5284">
          <v:shape id="_x0000_i1039" type="#_x0000_t75" style="width:190.5pt;height:142.5pt" o:ole="" o:bordertopcolor="this" o:borderleftcolor="this" o:borderbottomcolor="this" o:borderrightcolor="this">
            <v:imagedata r:id="rId44" o:title=""/>
            <w10:bordertop type="thinThickSmall" width="24"/>
            <w10:borderleft type="thinThickSmall" width="24"/>
            <w10:borderbottom type="thickThinSmall" width="24"/>
            <w10:borderright type="thickThinSmall" width="24"/>
          </v:shape>
          <o:OLEObject Type="Embed" ProgID="Origin50.Graph" ShapeID="_x0000_i1039" DrawAspect="Content" ObjectID="_1473361954" r:id="rId45"/>
        </w:object>
      </w:r>
    </w:p>
    <w:p w:rsidR="00122F6D" w:rsidRPr="00244EAF" w:rsidRDefault="00122F6D" w:rsidP="00244EAF">
      <w:pPr>
        <w:tabs>
          <w:tab w:val="left" w:pos="284"/>
        </w:tabs>
        <w:adjustRightInd w:val="0"/>
        <w:snapToGrid w:val="0"/>
        <w:spacing w:after="0" w:line="240" w:lineRule="auto"/>
        <w:jc w:val="both"/>
        <w:outlineLvl w:val="1"/>
        <w:rPr>
          <w:rFonts w:asciiTheme="majorBidi" w:hAnsiTheme="majorBidi" w:cstheme="majorBidi"/>
          <w:b/>
          <w:bCs/>
          <w:sz w:val="20"/>
          <w:szCs w:val="20"/>
        </w:rPr>
      </w:pPr>
      <w:r w:rsidRPr="00244EAF">
        <w:rPr>
          <w:rFonts w:asciiTheme="majorBidi" w:hAnsiTheme="majorBidi" w:cstheme="majorBidi"/>
          <w:b/>
          <w:bCs/>
          <w:sz w:val="20"/>
          <w:szCs w:val="20"/>
        </w:rPr>
        <w:t xml:space="preserve">Fig. (19): Phosphate (mg/l) in </w:t>
      </w:r>
      <w:proofErr w:type="spellStart"/>
      <w:r w:rsidRPr="00244EAF">
        <w:rPr>
          <w:rFonts w:asciiTheme="majorBidi" w:hAnsiTheme="majorBidi" w:cstheme="majorBidi"/>
          <w:b/>
          <w:bCs/>
          <w:sz w:val="20"/>
          <w:szCs w:val="20"/>
          <w:lang w:bidi="ar-EG"/>
        </w:rPr>
        <w:t>Mahala</w:t>
      </w:r>
      <w:proofErr w:type="spellEnd"/>
      <w:r w:rsidRPr="00244EAF">
        <w:rPr>
          <w:rFonts w:asciiTheme="majorBidi" w:hAnsiTheme="majorBidi" w:cstheme="majorBidi"/>
          <w:b/>
          <w:bCs/>
          <w:sz w:val="20"/>
          <w:szCs w:val="20"/>
          <w:lang w:bidi="ar-EG"/>
        </w:rPr>
        <w:t xml:space="preserve"> </w:t>
      </w:r>
      <w:proofErr w:type="spellStart"/>
      <w:r w:rsidRPr="00244EAF">
        <w:rPr>
          <w:rFonts w:asciiTheme="majorBidi" w:hAnsiTheme="majorBidi" w:cstheme="majorBidi"/>
          <w:b/>
          <w:bCs/>
          <w:sz w:val="20"/>
          <w:szCs w:val="20"/>
          <w:lang w:bidi="ar-EG"/>
        </w:rPr>
        <w:t>Marhoom</w:t>
      </w:r>
      <w:proofErr w:type="spellEnd"/>
      <w:r w:rsidRPr="00244EAF">
        <w:rPr>
          <w:rFonts w:asciiTheme="majorBidi" w:hAnsiTheme="majorBidi" w:cstheme="majorBidi"/>
          <w:b/>
          <w:bCs/>
          <w:sz w:val="20"/>
          <w:szCs w:val="20"/>
          <w:lang w:bidi="ar-EG"/>
        </w:rPr>
        <w:t xml:space="preserve"> WWTP </w:t>
      </w:r>
      <w:r w:rsidRPr="00244EAF">
        <w:rPr>
          <w:rFonts w:asciiTheme="majorBidi" w:hAnsiTheme="majorBidi" w:cstheme="majorBidi"/>
          <w:b/>
          <w:bCs/>
          <w:sz w:val="20"/>
          <w:szCs w:val="20"/>
        </w:rPr>
        <w:t xml:space="preserve">and </w:t>
      </w:r>
      <w:proofErr w:type="spellStart"/>
      <w:r w:rsidRPr="00244EAF">
        <w:rPr>
          <w:rFonts w:asciiTheme="majorBidi" w:hAnsiTheme="majorBidi" w:cstheme="majorBidi"/>
          <w:b/>
          <w:bCs/>
          <w:i/>
          <w:iCs/>
          <w:sz w:val="20"/>
          <w:szCs w:val="20"/>
        </w:rPr>
        <w:t>bardenpho</w:t>
      </w:r>
      <w:proofErr w:type="spellEnd"/>
      <w:r w:rsidRPr="00244EAF">
        <w:rPr>
          <w:rFonts w:asciiTheme="majorBidi" w:hAnsiTheme="majorBidi" w:cstheme="majorBidi"/>
          <w:b/>
          <w:bCs/>
          <w:i/>
          <w:iCs/>
          <w:sz w:val="20"/>
          <w:szCs w:val="20"/>
        </w:rPr>
        <w:t xml:space="preserve"> </w:t>
      </w:r>
      <w:r w:rsidRPr="00244EAF">
        <w:rPr>
          <w:rFonts w:asciiTheme="majorBidi" w:hAnsiTheme="majorBidi" w:cstheme="majorBidi"/>
          <w:b/>
          <w:bCs/>
          <w:sz w:val="20"/>
          <w:szCs w:val="20"/>
        </w:rPr>
        <w:t>pilot plant</w:t>
      </w:r>
    </w:p>
    <w:p w:rsidR="00122F6D" w:rsidRDefault="00F92C3B" w:rsidP="00244EAF">
      <w:pPr>
        <w:tabs>
          <w:tab w:val="left" w:pos="284"/>
        </w:tabs>
        <w:adjustRightInd w:val="0"/>
        <w:snapToGrid w:val="0"/>
        <w:spacing w:after="0" w:line="240" w:lineRule="auto"/>
        <w:jc w:val="both"/>
        <w:outlineLvl w:val="1"/>
        <w:rPr>
          <w:rFonts w:asciiTheme="majorBidi" w:hAnsiTheme="majorBidi" w:cstheme="majorBidi"/>
          <w:sz w:val="20"/>
          <w:szCs w:val="20"/>
        </w:rPr>
      </w:pPr>
      <w:r w:rsidRPr="00244EAF">
        <w:rPr>
          <w:rFonts w:asciiTheme="majorBidi" w:hAnsiTheme="majorBidi" w:cstheme="majorBidi"/>
          <w:sz w:val="20"/>
          <w:szCs w:val="20"/>
        </w:rPr>
        <w:lastRenderedPageBreak/>
        <w:t xml:space="preserve">        </w:t>
      </w:r>
      <w:r w:rsidR="00122F6D" w:rsidRPr="00244EAF">
        <w:rPr>
          <w:rFonts w:asciiTheme="majorBidi" w:hAnsiTheme="majorBidi" w:cstheme="majorBidi"/>
          <w:sz w:val="20"/>
          <w:szCs w:val="20"/>
        </w:rPr>
        <w:t xml:space="preserve">The data show the efficiency removal of Phosphate concentration in </w:t>
      </w:r>
      <w:proofErr w:type="spellStart"/>
      <w:r w:rsidR="00122F6D" w:rsidRPr="00244EAF">
        <w:rPr>
          <w:rFonts w:asciiTheme="majorBidi" w:hAnsiTheme="majorBidi" w:cstheme="majorBidi"/>
          <w:sz w:val="20"/>
          <w:szCs w:val="20"/>
          <w:lang w:bidi="ar-EG"/>
        </w:rPr>
        <w:t>Mahala</w:t>
      </w:r>
      <w:proofErr w:type="spellEnd"/>
      <w:r w:rsidR="00122F6D" w:rsidRPr="00244EAF">
        <w:rPr>
          <w:rFonts w:asciiTheme="majorBidi" w:hAnsiTheme="majorBidi" w:cstheme="majorBidi"/>
          <w:sz w:val="20"/>
          <w:szCs w:val="20"/>
          <w:lang w:bidi="ar-EG"/>
        </w:rPr>
        <w:t xml:space="preserve"> </w:t>
      </w:r>
      <w:proofErr w:type="spellStart"/>
      <w:r w:rsidR="00122F6D" w:rsidRPr="00244EAF">
        <w:rPr>
          <w:rFonts w:asciiTheme="majorBidi" w:hAnsiTheme="majorBidi" w:cstheme="majorBidi"/>
          <w:sz w:val="20"/>
          <w:szCs w:val="20"/>
          <w:lang w:bidi="ar-EG"/>
        </w:rPr>
        <w:t>Marhoom</w:t>
      </w:r>
      <w:proofErr w:type="spellEnd"/>
      <w:r w:rsidR="00122F6D" w:rsidRPr="00244EAF">
        <w:rPr>
          <w:rFonts w:asciiTheme="majorBidi" w:hAnsiTheme="majorBidi" w:cstheme="majorBidi"/>
          <w:sz w:val="20"/>
          <w:szCs w:val="20"/>
          <w:lang w:bidi="ar-EG"/>
        </w:rPr>
        <w:t xml:space="preserve"> </w:t>
      </w:r>
      <w:r w:rsidR="00122F6D" w:rsidRPr="00244EAF">
        <w:rPr>
          <w:rFonts w:asciiTheme="majorBidi" w:hAnsiTheme="majorBidi" w:cstheme="majorBidi"/>
          <w:sz w:val="20"/>
          <w:szCs w:val="20"/>
        </w:rPr>
        <w:t>WWTP (after 12 h) reached 40 % and t</w:t>
      </w:r>
      <w:r w:rsidR="006F402B" w:rsidRPr="00244EAF">
        <w:rPr>
          <w:rFonts w:asciiTheme="majorBidi" w:hAnsiTheme="majorBidi" w:cstheme="majorBidi"/>
          <w:sz w:val="20"/>
          <w:szCs w:val="20"/>
        </w:rPr>
        <w:t>he result not agree with law 48</w:t>
      </w:r>
      <w:r w:rsidR="00122F6D" w:rsidRPr="00244EAF">
        <w:rPr>
          <w:rFonts w:asciiTheme="majorBidi" w:hAnsiTheme="majorBidi" w:cstheme="majorBidi"/>
          <w:sz w:val="20"/>
          <w:szCs w:val="20"/>
        </w:rPr>
        <w:t xml:space="preserve">. The efficiency removal of Phosphate concentration is from 44 % to 69.5 % after 14 h in 4 stage </w:t>
      </w:r>
      <w:proofErr w:type="spellStart"/>
      <w:r w:rsidR="00122F6D" w:rsidRPr="00244EAF">
        <w:rPr>
          <w:rFonts w:asciiTheme="majorBidi" w:hAnsiTheme="majorBidi" w:cstheme="majorBidi"/>
          <w:sz w:val="20"/>
          <w:szCs w:val="20"/>
        </w:rPr>
        <w:t>bardenpho</w:t>
      </w:r>
      <w:proofErr w:type="spellEnd"/>
      <w:r w:rsidR="00122F6D" w:rsidRPr="00244EAF">
        <w:rPr>
          <w:rFonts w:asciiTheme="majorBidi" w:hAnsiTheme="majorBidi" w:cstheme="majorBidi"/>
          <w:sz w:val="20"/>
          <w:szCs w:val="20"/>
        </w:rPr>
        <w:t xml:space="preserve"> pilot plant and the result not agree with law 48. The efficiency removal of Phosphate concentration from 80 % to 88 % after 14 h in 5 stage </w:t>
      </w:r>
      <w:proofErr w:type="spellStart"/>
      <w:r w:rsidR="00122F6D" w:rsidRPr="00244EAF">
        <w:rPr>
          <w:rFonts w:asciiTheme="majorBidi" w:hAnsiTheme="majorBidi" w:cstheme="majorBidi"/>
          <w:sz w:val="20"/>
          <w:szCs w:val="20"/>
        </w:rPr>
        <w:t>bardenpho</w:t>
      </w:r>
      <w:proofErr w:type="spellEnd"/>
      <w:r w:rsidR="00122F6D" w:rsidRPr="00244EAF">
        <w:rPr>
          <w:rFonts w:asciiTheme="majorBidi" w:hAnsiTheme="majorBidi" w:cstheme="majorBidi"/>
          <w:sz w:val="20"/>
          <w:szCs w:val="20"/>
        </w:rPr>
        <w:t xml:space="preserve"> pilot plant.</w:t>
      </w:r>
    </w:p>
    <w:p w:rsidR="00244EAF" w:rsidRPr="00244EAF" w:rsidRDefault="00244EAF" w:rsidP="00244EAF">
      <w:pPr>
        <w:tabs>
          <w:tab w:val="left" w:pos="284"/>
        </w:tabs>
        <w:adjustRightInd w:val="0"/>
        <w:snapToGrid w:val="0"/>
        <w:spacing w:after="0" w:line="240" w:lineRule="auto"/>
        <w:jc w:val="both"/>
        <w:outlineLvl w:val="1"/>
        <w:rPr>
          <w:rFonts w:asciiTheme="majorBidi" w:hAnsiTheme="majorBidi" w:cstheme="majorBidi"/>
          <w:sz w:val="20"/>
          <w:szCs w:val="20"/>
          <w:lang w:bidi="ar-EG"/>
        </w:rPr>
      </w:pPr>
    </w:p>
    <w:p w:rsidR="00122F6D" w:rsidRPr="00244EAF" w:rsidRDefault="00547B66" w:rsidP="00244EAF">
      <w:pPr>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color w:val="000000"/>
          <w:sz w:val="20"/>
          <w:szCs w:val="20"/>
        </w:rPr>
        <w:t>4</w:t>
      </w:r>
      <w:r w:rsidR="00122F6D" w:rsidRPr="00244EAF">
        <w:rPr>
          <w:rFonts w:asciiTheme="majorBidi" w:hAnsiTheme="majorBidi" w:cstheme="majorBidi"/>
          <w:b/>
          <w:bCs/>
          <w:color w:val="000000"/>
          <w:sz w:val="20"/>
          <w:szCs w:val="20"/>
        </w:rPr>
        <w:t>-Conclusions</w:t>
      </w:r>
    </w:p>
    <w:p w:rsidR="00122F6D" w:rsidRPr="00244EAF" w:rsidRDefault="00122F6D" w:rsidP="00244EAF">
      <w:pPr>
        <w:pStyle w:val="ListParagraph"/>
        <w:numPr>
          <w:ilvl w:val="0"/>
          <w:numId w:val="2"/>
        </w:numPr>
        <w:adjustRightInd w:val="0"/>
        <w:snapToGrid w:val="0"/>
        <w:spacing w:after="0" w:line="240" w:lineRule="auto"/>
        <w:ind w:left="284" w:hanging="218"/>
        <w:contextualSpacing w:val="0"/>
        <w:jc w:val="both"/>
        <w:rPr>
          <w:rFonts w:asciiTheme="majorBidi" w:hAnsiTheme="majorBidi" w:cstheme="majorBidi"/>
          <w:sz w:val="20"/>
          <w:szCs w:val="20"/>
        </w:rPr>
      </w:pPr>
      <w:r w:rsidRPr="00244EAF">
        <w:rPr>
          <w:rFonts w:asciiTheme="majorBidi" w:hAnsiTheme="majorBidi" w:cstheme="majorBidi"/>
          <w:sz w:val="20"/>
          <w:szCs w:val="20"/>
        </w:rPr>
        <w:t>EBNR has higher capital costs and lower Operations and Maintenance O&amp;M costs</w:t>
      </w:r>
      <w:r w:rsidR="00E773C3" w:rsidRPr="00244EAF">
        <w:rPr>
          <w:rFonts w:asciiTheme="majorBidi" w:hAnsiTheme="majorBidi" w:cstheme="majorBidi"/>
          <w:sz w:val="20"/>
          <w:szCs w:val="20"/>
        </w:rPr>
        <w:t>.</w:t>
      </w:r>
    </w:p>
    <w:p w:rsidR="00122F6D" w:rsidRPr="00244EAF" w:rsidRDefault="00122F6D" w:rsidP="00244EAF">
      <w:pPr>
        <w:pStyle w:val="ListParagraph"/>
        <w:numPr>
          <w:ilvl w:val="0"/>
          <w:numId w:val="2"/>
        </w:numPr>
        <w:autoSpaceDE w:val="0"/>
        <w:autoSpaceDN w:val="0"/>
        <w:adjustRightInd w:val="0"/>
        <w:snapToGrid w:val="0"/>
        <w:spacing w:after="0" w:line="240" w:lineRule="auto"/>
        <w:ind w:left="284" w:hanging="218"/>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These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processes eliminated the need for adding external organic substrate (i.e. methanol) to improve </w:t>
      </w: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 xml:space="preserve"> performance.</w:t>
      </w:r>
    </w:p>
    <w:p w:rsidR="00122F6D" w:rsidRPr="00244EAF" w:rsidRDefault="00122F6D" w:rsidP="00244EAF">
      <w:pPr>
        <w:pStyle w:val="ListParagraph"/>
        <w:numPr>
          <w:ilvl w:val="0"/>
          <w:numId w:val="2"/>
        </w:numPr>
        <w:autoSpaceDE w:val="0"/>
        <w:autoSpaceDN w:val="0"/>
        <w:adjustRightInd w:val="0"/>
        <w:snapToGrid w:val="0"/>
        <w:spacing w:after="0" w:line="240" w:lineRule="auto"/>
        <w:ind w:left="284" w:hanging="218"/>
        <w:contextualSpacing w:val="0"/>
        <w:jc w:val="both"/>
        <w:rPr>
          <w:rFonts w:asciiTheme="majorBidi" w:hAnsiTheme="majorBidi" w:cstheme="majorBidi"/>
          <w:sz w:val="20"/>
          <w:szCs w:val="20"/>
        </w:rPr>
      </w:pPr>
      <w:r w:rsidRPr="00244EAF">
        <w:rPr>
          <w:rFonts w:asciiTheme="majorBidi" w:hAnsiTheme="majorBidi" w:cstheme="majorBidi"/>
          <w:color w:val="000000"/>
          <w:sz w:val="20"/>
          <w:szCs w:val="20"/>
        </w:rPr>
        <w:t xml:space="preserve">Nitrate loading to the anaerobic reactor must be less than the oxygen demand of the wastewater. </w:t>
      </w:r>
      <w:r w:rsidRPr="00244EAF">
        <w:rPr>
          <w:rFonts w:asciiTheme="majorBidi" w:hAnsiTheme="majorBidi" w:cstheme="majorBidi"/>
          <w:sz w:val="20"/>
          <w:szCs w:val="20"/>
        </w:rPr>
        <w:t>After the plant modifications, the average effluent nitrate-N concentration was reduced to 1 mg/L.</w:t>
      </w:r>
    </w:p>
    <w:p w:rsidR="00122F6D" w:rsidRPr="00244EAF" w:rsidRDefault="00122F6D" w:rsidP="00244EAF">
      <w:pPr>
        <w:pStyle w:val="Paragraph"/>
        <w:numPr>
          <w:ilvl w:val="0"/>
          <w:numId w:val="2"/>
        </w:numPr>
        <w:snapToGrid w:val="0"/>
        <w:ind w:left="284" w:hanging="218"/>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Removal of the phosphorus-rich biomass from the process via the waste activated sludge effectively removes the phosphorus from the wastewater.</w:t>
      </w:r>
    </w:p>
    <w:p w:rsidR="00122F6D" w:rsidRPr="00244EAF" w:rsidRDefault="00122F6D" w:rsidP="00244EAF">
      <w:pPr>
        <w:pStyle w:val="Paragraph"/>
        <w:snapToGrid w:val="0"/>
        <w:ind w:left="360"/>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 xml:space="preserve">Short chain </w:t>
      </w:r>
      <w:proofErr w:type="spellStart"/>
      <w:r w:rsidRPr="00244EAF">
        <w:rPr>
          <w:rFonts w:asciiTheme="majorBidi" w:hAnsiTheme="majorBidi" w:cstheme="majorBidi"/>
          <w:color w:val="000000"/>
          <w:sz w:val="20"/>
          <w:szCs w:val="20"/>
        </w:rPr>
        <w:t>VFAs</w:t>
      </w:r>
      <w:proofErr w:type="spellEnd"/>
      <w:r w:rsidRPr="00244EAF">
        <w:rPr>
          <w:rFonts w:asciiTheme="majorBidi" w:hAnsiTheme="majorBidi" w:cstheme="majorBidi"/>
          <w:color w:val="000000"/>
          <w:sz w:val="20"/>
          <w:szCs w:val="20"/>
        </w:rPr>
        <w:t xml:space="preserve"> required for BEPR can either be:</w:t>
      </w:r>
    </w:p>
    <w:p w:rsidR="00122F6D" w:rsidRPr="00244EAF" w:rsidRDefault="00122F6D" w:rsidP="00244EAF">
      <w:pPr>
        <w:pStyle w:val="Indent1"/>
        <w:numPr>
          <w:ilvl w:val="1"/>
          <w:numId w:val="4"/>
        </w:numPr>
        <w:snapToGrid w:val="0"/>
        <w:ind w:left="709"/>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Naturally present in the wastewater as a result of acid fermentation in the collection system.</w:t>
      </w:r>
    </w:p>
    <w:p w:rsidR="00122F6D" w:rsidRPr="00244EAF" w:rsidRDefault="00122F6D" w:rsidP="00244EAF">
      <w:pPr>
        <w:pStyle w:val="Indent1"/>
        <w:numPr>
          <w:ilvl w:val="1"/>
          <w:numId w:val="4"/>
        </w:numPr>
        <w:snapToGrid w:val="0"/>
        <w:ind w:left="709"/>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Generated on-site at the wastewater treatment plant through primary sludge fermentation.</w:t>
      </w:r>
    </w:p>
    <w:p w:rsidR="00122F6D" w:rsidRPr="00244EAF" w:rsidRDefault="00122F6D" w:rsidP="00244EAF">
      <w:pPr>
        <w:pStyle w:val="Paragraph"/>
        <w:numPr>
          <w:ilvl w:val="0"/>
          <w:numId w:val="2"/>
        </w:numPr>
        <w:snapToGrid w:val="0"/>
        <w:ind w:left="284" w:hanging="218"/>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Costs increase dramatically for effluent limits P &lt;1 mg/L and TN 3-6 mg/l</w:t>
      </w:r>
    </w:p>
    <w:p w:rsidR="00122F6D" w:rsidRPr="00244EAF" w:rsidRDefault="00122F6D" w:rsidP="00244EAF">
      <w:pPr>
        <w:pStyle w:val="Paragraph"/>
        <w:numPr>
          <w:ilvl w:val="0"/>
          <w:numId w:val="2"/>
        </w:numPr>
        <w:snapToGrid w:val="0"/>
        <w:ind w:left="284" w:hanging="218"/>
        <w:jc w:val="both"/>
        <w:rPr>
          <w:rFonts w:asciiTheme="majorBidi" w:hAnsiTheme="majorBidi" w:cstheme="majorBidi"/>
          <w:color w:val="000000"/>
          <w:sz w:val="20"/>
          <w:szCs w:val="20"/>
        </w:rPr>
      </w:pPr>
      <w:r w:rsidRPr="00244EAF">
        <w:rPr>
          <w:rFonts w:asciiTheme="majorBidi" w:hAnsiTheme="majorBidi" w:cstheme="majorBidi"/>
          <w:color w:val="000000"/>
          <w:sz w:val="20"/>
          <w:szCs w:val="20"/>
        </w:rPr>
        <w:t xml:space="preserve">4-step process designed to achieve complete </w:t>
      </w:r>
      <w:proofErr w:type="spellStart"/>
      <w:r w:rsidRPr="00244EAF">
        <w:rPr>
          <w:rFonts w:asciiTheme="majorBidi" w:hAnsiTheme="majorBidi" w:cstheme="majorBidi"/>
          <w:color w:val="000000"/>
          <w:sz w:val="20"/>
          <w:szCs w:val="20"/>
        </w:rPr>
        <w:t>denitrification</w:t>
      </w:r>
      <w:proofErr w:type="spellEnd"/>
      <w:r w:rsidRPr="00244EAF">
        <w:rPr>
          <w:rFonts w:asciiTheme="majorBidi" w:hAnsiTheme="majorBidi" w:cstheme="majorBidi"/>
          <w:color w:val="000000"/>
          <w:sz w:val="20"/>
          <w:szCs w:val="20"/>
        </w:rPr>
        <w:t xml:space="preserve"> Anoxic/aerobic/anoxic/aerobic</w:t>
      </w:r>
    </w:p>
    <w:p w:rsidR="00122F6D" w:rsidRPr="00244EAF" w:rsidRDefault="00122F6D" w:rsidP="00244EAF">
      <w:pPr>
        <w:pStyle w:val="Paragraph"/>
        <w:numPr>
          <w:ilvl w:val="0"/>
          <w:numId w:val="2"/>
        </w:numPr>
        <w:snapToGrid w:val="0"/>
        <w:ind w:left="284" w:hanging="218"/>
        <w:jc w:val="both"/>
        <w:rPr>
          <w:rFonts w:asciiTheme="majorBidi" w:hAnsiTheme="majorBidi" w:cstheme="majorBidi"/>
          <w:sz w:val="20"/>
          <w:szCs w:val="20"/>
        </w:rPr>
      </w:pPr>
      <w:r w:rsidRPr="00244EAF">
        <w:rPr>
          <w:rFonts w:asciiTheme="majorBidi" w:hAnsiTheme="majorBidi" w:cstheme="majorBidi"/>
          <w:color w:val="000000"/>
          <w:sz w:val="20"/>
          <w:szCs w:val="20"/>
        </w:rPr>
        <w:t>5-stage</w:t>
      </w:r>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The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 is considered because it uses biological processes to achieve high levels of nitrogen and phosphorus removal with reduced usage of chemicals. An anaerobic zone and an additional anoxic zone would be needed for conversion to the </w:t>
      </w:r>
      <w:proofErr w:type="spellStart"/>
      <w:r w:rsidRPr="00244EAF">
        <w:rPr>
          <w:rFonts w:asciiTheme="majorBidi" w:hAnsiTheme="majorBidi" w:cstheme="majorBidi"/>
          <w:sz w:val="20"/>
          <w:szCs w:val="20"/>
        </w:rPr>
        <w:t>bardenpho</w:t>
      </w:r>
      <w:proofErr w:type="spellEnd"/>
      <w:r w:rsidRPr="00244EAF">
        <w:rPr>
          <w:rFonts w:asciiTheme="majorBidi" w:hAnsiTheme="majorBidi" w:cstheme="majorBidi"/>
          <w:sz w:val="20"/>
          <w:szCs w:val="20"/>
        </w:rPr>
        <w:t xml:space="preserve"> process.</w:t>
      </w:r>
    </w:p>
    <w:p w:rsidR="00E773C3" w:rsidRDefault="00E773C3" w:rsidP="00244EAF">
      <w:pPr>
        <w:adjustRightInd w:val="0"/>
        <w:snapToGrid w:val="0"/>
        <w:spacing w:after="0" w:line="240" w:lineRule="auto"/>
        <w:rPr>
          <w:sz w:val="20"/>
          <w:szCs w:val="20"/>
        </w:rPr>
      </w:pPr>
    </w:p>
    <w:p w:rsidR="00F75BAE" w:rsidRPr="00244EAF" w:rsidRDefault="00F75BAE" w:rsidP="00F75BAE">
      <w:pPr>
        <w:adjustRightInd w:val="0"/>
        <w:snapToGrid w:val="0"/>
        <w:spacing w:after="0" w:line="240" w:lineRule="auto"/>
        <w:rPr>
          <w:rFonts w:asciiTheme="majorBidi" w:hAnsiTheme="majorBidi" w:cstheme="majorBidi"/>
          <w:color w:val="000000" w:themeColor="text1"/>
          <w:sz w:val="20"/>
          <w:szCs w:val="20"/>
        </w:rPr>
      </w:pPr>
      <w:r w:rsidRPr="00722EBC">
        <w:rPr>
          <w:rFonts w:asciiTheme="majorBidi" w:hAnsiTheme="majorBidi" w:cstheme="majorBidi"/>
          <w:b/>
          <w:bCs/>
          <w:iCs/>
          <w:color w:val="000000" w:themeColor="text1"/>
          <w:sz w:val="20"/>
          <w:szCs w:val="20"/>
        </w:rPr>
        <w:t>Corresponding Author:</w:t>
      </w:r>
      <w:r w:rsidRPr="00722EBC">
        <w:rPr>
          <w:rFonts w:asciiTheme="majorBidi" w:hAnsiTheme="majorBidi" w:cstheme="majorBidi"/>
          <w:b/>
          <w:color w:val="000000" w:themeColor="text1"/>
          <w:sz w:val="20"/>
          <w:szCs w:val="20"/>
        </w:rPr>
        <w:t xml:space="preserve"> </w:t>
      </w:r>
      <w:hyperlink r:id="rId46" w:history="1">
        <w:r w:rsidRPr="00F701ED">
          <w:rPr>
            <w:rStyle w:val="Hyperlink"/>
            <w:rFonts w:asciiTheme="majorBidi" w:hAnsiTheme="majorBidi" w:cstheme="majorBidi"/>
            <w:sz w:val="20"/>
            <w:szCs w:val="20"/>
          </w:rPr>
          <w:t>ahmedchemist2007@yahoo.com</w:t>
        </w:r>
      </w:hyperlink>
      <w:r>
        <w:rPr>
          <w:rFonts w:asciiTheme="majorBidi" w:hAnsiTheme="majorBidi" w:cstheme="majorBidi"/>
          <w:color w:val="000000" w:themeColor="text1"/>
          <w:sz w:val="20"/>
          <w:szCs w:val="20"/>
        </w:rPr>
        <w:t xml:space="preserve"> </w:t>
      </w:r>
    </w:p>
    <w:p w:rsidR="00F75BAE" w:rsidRPr="00244EAF" w:rsidRDefault="00F75BAE" w:rsidP="00244EAF">
      <w:pPr>
        <w:adjustRightInd w:val="0"/>
        <w:snapToGrid w:val="0"/>
        <w:spacing w:after="0" w:line="240" w:lineRule="auto"/>
        <w:rPr>
          <w:sz w:val="20"/>
          <w:szCs w:val="20"/>
        </w:rPr>
      </w:pPr>
    </w:p>
    <w:p w:rsidR="001424B0" w:rsidRPr="00244EAF" w:rsidRDefault="001424B0" w:rsidP="00244EAF">
      <w:pPr>
        <w:adjustRightInd w:val="0"/>
        <w:snapToGrid w:val="0"/>
        <w:spacing w:after="0" w:line="240" w:lineRule="auto"/>
        <w:jc w:val="both"/>
        <w:rPr>
          <w:rFonts w:asciiTheme="majorBidi" w:hAnsiTheme="majorBidi" w:cstheme="majorBidi"/>
          <w:b/>
          <w:bCs/>
          <w:sz w:val="20"/>
          <w:szCs w:val="20"/>
        </w:rPr>
      </w:pPr>
      <w:r w:rsidRPr="00244EAF">
        <w:rPr>
          <w:rFonts w:asciiTheme="majorBidi" w:hAnsiTheme="majorBidi" w:cstheme="majorBidi"/>
          <w:b/>
          <w:bCs/>
          <w:sz w:val="20"/>
          <w:szCs w:val="20"/>
        </w:rPr>
        <w:t>References</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1-Abdel </w:t>
      </w:r>
      <w:proofErr w:type="spellStart"/>
      <w:r w:rsidRPr="00244EAF">
        <w:rPr>
          <w:rFonts w:asciiTheme="majorBidi" w:hAnsiTheme="majorBidi" w:cstheme="majorBidi"/>
          <w:sz w:val="20"/>
          <w:szCs w:val="20"/>
        </w:rPr>
        <w:t>Ghaly</w:t>
      </w:r>
      <w:proofErr w:type="spellEnd"/>
      <w:r w:rsidRPr="00244EAF">
        <w:rPr>
          <w:rFonts w:asciiTheme="majorBidi" w:hAnsiTheme="majorBidi" w:cstheme="majorBidi"/>
          <w:sz w:val="20"/>
          <w:szCs w:val="20"/>
        </w:rPr>
        <w:t xml:space="preserve"> and Ashley </w:t>
      </w:r>
      <w:r w:rsidR="006F402B" w:rsidRPr="00244EAF">
        <w:rPr>
          <w:rFonts w:asciiTheme="majorBidi" w:hAnsiTheme="majorBidi" w:cstheme="majorBidi"/>
          <w:sz w:val="20"/>
          <w:szCs w:val="20"/>
        </w:rPr>
        <w:t>t</w:t>
      </w:r>
      <w:r w:rsidRPr="00244EAF">
        <w:rPr>
          <w:rFonts w:asciiTheme="majorBidi" w:hAnsiTheme="majorBidi" w:cstheme="majorBidi"/>
          <w:sz w:val="20"/>
          <w:szCs w:val="20"/>
        </w:rPr>
        <w:t>histle</w:t>
      </w:r>
      <w:r w:rsidR="002D7733" w:rsidRPr="00244EAF">
        <w:rPr>
          <w:rFonts w:asciiTheme="majorBidi" w:hAnsiTheme="majorBidi" w:cstheme="majorBidi"/>
          <w:sz w:val="20"/>
          <w:szCs w:val="20"/>
        </w:rPr>
        <w:t xml:space="preserve"> (2011):</w:t>
      </w:r>
      <w:r w:rsidRPr="00244EAF">
        <w:rPr>
          <w:rFonts w:asciiTheme="majorBidi" w:hAnsiTheme="majorBidi" w:cstheme="majorBidi"/>
          <w:b/>
          <w:bCs/>
          <w:sz w:val="20"/>
          <w:szCs w:val="20"/>
        </w:rPr>
        <w:t xml:space="preserve"> </w:t>
      </w:r>
      <w:r w:rsidRPr="00244EAF">
        <w:rPr>
          <w:rFonts w:asciiTheme="majorBidi" w:hAnsiTheme="majorBidi" w:cstheme="majorBidi"/>
          <w:sz w:val="20"/>
          <w:szCs w:val="20"/>
        </w:rPr>
        <w:t>Performance Evaluation of an Oxidation Ditch System with a Disc Aerator, ISSN 1546-9239 © 2011 Science Publications, American Journal of Applied Sciences 8 (7): 662-674</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2-ASTM, </w:t>
      </w:r>
      <w:r w:rsidR="002D7733" w:rsidRPr="00244EAF">
        <w:rPr>
          <w:rFonts w:asciiTheme="majorBidi" w:hAnsiTheme="majorBidi" w:cstheme="majorBidi"/>
          <w:sz w:val="20"/>
          <w:szCs w:val="20"/>
        </w:rPr>
        <w:t>(</w:t>
      </w:r>
      <w:r w:rsidRPr="00244EAF">
        <w:rPr>
          <w:rFonts w:asciiTheme="majorBidi" w:hAnsiTheme="majorBidi" w:cstheme="majorBidi"/>
          <w:sz w:val="20"/>
          <w:szCs w:val="20"/>
        </w:rPr>
        <w:t>2006</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Standard Classification for Cost Estimate Classification System: ASTM </w:t>
      </w:r>
      <w:r w:rsidRPr="00244EAF">
        <w:rPr>
          <w:rFonts w:asciiTheme="majorBidi" w:hAnsiTheme="majorBidi" w:cstheme="majorBidi"/>
          <w:sz w:val="20"/>
          <w:szCs w:val="20"/>
        </w:rPr>
        <w:lastRenderedPageBreak/>
        <w:t>International Designation E 2516-06. West Conshohocken, PA: ASTM International.</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eastAsia="Palatino-Roman" w:hAnsiTheme="majorBidi" w:cstheme="majorBidi"/>
          <w:sz w:val="20"/>
          <w:szCs w:val="20"/>
        </w:rPr>
      </w:pPr>
      <w:r w:rsidRPr="00244EAF">
        <w:rPr>
          <w:rFonts w:asciiTheme="majorBidi" w:eastAsia="Palatino-Roman" w:hAnsiTheme="majorBidi" w:cstheme="majorBidi"/>
          <w:sz w:val="20"/>
          <w:szCs w:val="20"/>
        </w:rPr>
        <w:t>3-American Public Health Association; American Water Works Association; Water Environment Federation (</w:t>
      </w:r>
      <w:r w:rsidRPr="00244EAF">
        <w:rPr>
          <w:rFonts w:asciiTheme="majorBidi" w:hAnsiTheme="majorBidi" w:cstheme="majorBidi"/>
          <w:sz w:val="20"/>
          <w:szCs w:val="20"/>
        </w:rPr>
        <w:t>2005</w:t>
      </w:r>
      <w:r w:rsidRPr="00244EAF">
        <w:rPr>
          <w:rFonts w:asciiTheme="majorBidi" w:eastAsia="Palatino-Roman" w:hAnsiTheme="majorBidi" w:cstheme="majorBidi"/>
          <w:sz w:val="20"/>
          <w:szCs w:val="20"/>
        </w:rPr>
        <w:t>)</w:t>
      </w:r>
      <w:r w:rsidR="002D7733" w:rsidRPr="00244EAF">
        <w:rPr>
          <w:rFonts w:asciiTheme="majorBidi" w:eastAsia="Palatino-Roman" w:hAnsiTheme="majorBidi" w:cstheme="majorBidi"/>
          <w:sz w:val="20"/>
          <w:szCs w:val="20"/>
        </w:rPr>
        <w:t>:</w:t>
      </w:r>
      <w:r w:rsidRPr="00244EAF">
        <w:rPr>
          <w:rFonts w:asciiTheme="majorBidi" w:eastAsia="Palatino-Roman" w:hAnsiTheme="majorBidi" w:cstheme="majorBidi"/>
          <w:sz w:val="20"/>
          <w:szCs w:val="20"/>
        </w:rPr>
        <w:t xml:space="preserve"> Standard Methods for the Examination of Water and Wastewater, </w:t>
      </w:r>
      <w:proofErr w:type="spellStart"/>
      <w:r w:rsidRPr="00244EAF">
        <w:rPr>
          <w:rFonts w:asciiTheme="majorBidi" w:eastAsia="Palatino-Roman" w:hAnsiTheme="majorBidi" w:cstheme="majorBidi"/>
          <w:sz w:val="20"/>
          <w:szCs w:val="20"/>
        </w:rPr>
        <w:t>21th</w:t>
      </w:r>
      <w:proofErr w:type="spellEnd"/>
      <w:r w:rsidRPr="00244EAF">
        <w:rPr>
          <w:rFonts w:asciiTheme="majorBidi" w:eastAsia="Palatino-Roman" w:hAnsiTheme="majorBidi" w:cstheme="majorBidi"/>
          <w:sz w:val="20"/>
          <w:szCs w:val="20"/>
        </w:rPr>
        <w:t xml:space="preserve"> ed.; American Public Health Association: Washington, D.C.</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4-Barnard, J., M. Steichen, and C. </w:t>
      </w:r>
      <w:proofErr w:type="spellStart"/>
      <w:r w:rsidRPr="00244EAF">
        <w:rPr>
          <w:rFonts w:asciiTheme="majorBidi" w:hAnsiTheme="majorBidi" w:cstheme="majorBidi"/>
          <w:sz w:val="20"/>
          <w:szCs w:val="20"/>
        </w:rPr>
        <w:t>deBarbadillo</w:t>
      </w:r>
      <w:proofErr w:type="spellEnd"/>
      <w:r w:rsidRPr="00244EAF">
        <w:rPr>
          <w:rFonts w:asciiTheme="majorBidi" w:hAnsiTheme="majorBidi" w:cstheme="majorBidi"/>
          <w:sz w:val="20"/>
          <w:szCs w:val="20"/>
        </w:rPr>
        <w:t xml:space="preserve">. </w:t>
      </w:r>
      <w:r w:rsidR="002D7733" w:rsidRPr="00244EAF">
        <w:rPr>
          <w:rFonts w:asciiTheme="majorBidi" w:hAnsiTheme="majorBidi" w:cstheme="majorBidi"/>
          <w:sz w:val="20"/>
          <w:szCs w:val="20"/>
        </w:rPr>
        <w:t>(</w:t>
      </w:r>
      <w:r w:rsidRPr="00244EAF">
        <w:rPr>
          <w:rFonts w:asciiTheme="majorBidi" w:hAnsiTheme="majorBidi" w:cstheme="majorBidi"/>
          <w:sz w:val="20"/>
          <w:szCs w:val="20"/>
        </w:rPr>
        <w:t>2004</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Interaction </w:t>
      </w:r>
      <w:r w:rsidR="006F402B" w:rsidRPr="00244EAF">
        <w:rPr>
          <w:rFonts w:asciiTheme="majorBidi" w:hAnsiTheme="majorBidi" w:cstheme="majorBidi"/>
          <w:sz w:val="20"/>
          <w:szCs w:val="20"/>
        </w:rPr>
        <w:t>b</w:t>
      </w:r>
      <w:r w:rsidRPr="00244EAF">
        <w:rPr>
          <w:rFonts w:asciiTheme="majorBidi" w:hAnsiTheme="majorBidi" w:cstheme="majorBidi"/>
          <w:sz w:val="20"/>
          <w:szCs w:val="20"/>
        </w:rPr>
        <w:t xml:space="preserve">etween </w:t>
      </w:r>
      <w:r w:rsidR="006F402B" w:rsidRPr="00244EAF">
        <w:rPr>
          <w:rFonts w:asciiTheme="majorBidi" w:hAnsiTheme="majorBidi" w:cstheme="majorBidi"/>
          <w:sz w:val="20"/>
          <w:szCs w:val="20"/>
        </w:rPr>
        <w:t>a</w:t>
      </w:r>
      <w:r w:rsidRPr="00244EAF">
        <w:rPr>
          <w:rFonts w:asciiTheme="majorBidi" w:hAnsiTheme="majorBidi" w:cstheme="majorBidi"/>
          <w:sz w:val="20"/>
          <w:szCs w:val="20"/>
        </w:rPr>
        <w:t xml:space="preserve">erator </w:t>
      </w:r>
      <w:r w:rsidR="006F402B" w:rsidRPr="00244EAF">
        <w:rPr>
          <w:rFonts w:asciiTheme="majorBidi" w:hAnsiTheme="majorBidi" w:cstheme="majorBidi"/>
          <w:sz w:val="20"/>
          <w:szCs w:val="20"/>
        </w:rPr>
        <w:t>t</w:t>
      </w:r>
      <w:r w:rsidRPr="00244EAF">
        <w:rPr>
          <w:rFonts w:asciiTheme="majorBidi" w:hAnsiTheme="majorBidi" w:cstheme="majorBidi"/>
          <w:sz w:val="20"/>
          <w:szCs w:val="20"/>
        </w:rPr>
        <w:t xml:space="preserve">ype and </w:t>
      </w:r>
      <w:r w:rsidR="006F402B" w:rsidRPr="00244EAF">
        <w:rPr>
          <w:rFonts w:asciiTheme="majorBidi" w:hAnsiTheme="majorBidi" w:cstheme="majorBidi"/>
          <w:sz w:val="20"/>
          <w:szCs w:val="20"/>
        </w:rPr>
        <w:t>s</w:t>
      </w:r>
      <w:r w:rsidRPr="00244EAF">
        <w:rPr>
          <w:rFonts w:asciiTheme="majorBidi" w:hAnsiTheme="majorBidi" w:cstheme="majorBidi"/>
          <w:sz w:val="20"/>
          <w:szCs w:val="20"/>
        </w:rPr>
        <w:t xml:space="preserve">imultaneous </w:t>
      </w:r>
      <w:r w:rsidR="006F402B" w:rsidRPr="00244EAF">
        <w:rPr>
          <w:rFonts w:asciiTheme="majorBidi" w:hAnsiTheme="majorBidi" w:cstheme="majorBidi"/>
          <w:sz w:val="20"/>
          <w:szCs w:val="20"/>
        </w:rPr>
        <w:t>n</w:t>
      </w:r>
      <w:r w:rsidRPr="00244EAF">
        <w:rPr>
          <w:rFonts w:asciiTheme="majorBidi" w:hAnsiTheme="majorBidi" w:cstheme="majorBidi"/>
          <w:sz w:val="20"/>
          <w:szCs w:val="20"/>
        </w:rPr>
        <w:t xml:space="preserve">itrification and </w:t>
      </w:r>
      <w:proofErr w:type="spellStart"/>
      <w:r w:rsidR="006F402B" w:rsidRPr="00244EAF">
        <w:rPr>
          <w:rFonts w:asciiTheme="majorBidi" w:hAnsiTheme="majorBidi" w:cstheme="majorBidi"/>
          <w:sz w:val="20"/>
          <w:szCs w:val="20"/>
        </w:rPr>
        <w:t>d</w:t>
      </w:r>
      <w:r w:rsidRPr="00244EAF">
        <w:rPr>
          <w:rFonts w:asciiTheme="majorBidi" w:hAnsiTheme="majorBidi" w:cstheme="majorBidi"/>
          <w:sz w:val="20"/>
          <w:szCs w:val="20"/>
        </w:rPr>
        <w:t>enitrification</w:t>
      </w:r>
      <w:proofErr w:type="spellEnd"/>
      <w:r w:rsidRPr="00244EAF">
        <w:rPr>
          <w:rFonts w:asciiTheme="majorBidi" w:hAnsiTheme="majorBidi" w:cstheme="majorBidi"/>
          <w:sz w:val="20"/>
          <w:szCs w:val="20"/>
        </w:rPr>
        <w:t xml:space="preserve">. In </w:t>
      </w:r>
      <w:r w:rsidR="006F402B" w:rsidRPr="00244EAF">
        <w:rPr>
          <w:rFonts w:asciiTheme="majorBidi" w:hAnsiTheme="majorBidi" w:cstheme="majorBidi"/>
          <w:i/>
          <w:iCs/>
          <w:sz w:val="20"/>
          <w:szCs w:val="20"/>
        </w:rPr>
        <w:t>p</w:t>
      </w:r>
      <w:r w:rsidRPr="00244EAF">
        <w:rPr>
          <w:rFonts w:asciiTheme="majorBidi" w:hAnsiTheme="majorBidi" w:cstheme="majorBidi"/>
          <w:i/>
          <w:iCs/>
          <w:sz w:val="20"/>
          <w:szCs w:val="20"/>
        </w:rPr>
        <w:t>roceedings of the Water</w:t>
      </w:r>
      <w:r w:rsidR="006F402B" w:rsidRPr="00244EAF">
        <w:rPr>
          <w:rFonts w:asciiTheme="majorBidi" w:hAnsiTheme="majorBidi" w:cstheme="majorBidi"/>
          <w:i/>
          <w:iCs/>
          <w:sz w:val="20"/>
          <w:szCs w:val="20"/>
        </w:rPr>
        <w:t xml:space="preserve"> </w:t>
      </w:r>
      <w:r w:rsidRPr="00244EAF">
        <w:rPr>
          <w:rFonts w:asciiTheme="majorBidi" w:hAnsiTheme="majorBidi" w:cstheme="majorBidi"/>
          <w:i/>
          <w:iCs/>
          <w:sz w:val="20"/>
          <w:szCs w:val="20"/>
        </w:rPr>
        <w:t>Environment Federation’s 77th Annual Technical and Educational Conference</w:t>
      </w:r>
      <w:r w:rsidRPr="00244EAF">
        <w:rPr>
          <w:rFonts w:asciiTheme="majorBidi" w:hAnsiTheme="majorBidi" w:cstheme="majorBidi"/>
          <w:sz w:val="20"/>
          <w:szCs w:val="20"/>
        </w:rPr>
        <w:t>, New</w:t>
      </w:r>
      <w:r w:rsidR="00326B71">
        <w:rPr>
          <w:rFonts w:asciiTheme="majorBidi" w:hAnsiTheme="majorBidi" w:cstheme="majorBidi"/>
          <w:sz w:val="20"/>
          <w:szCs w:val="20"/>
        </w:rPr>
        <w:t>.</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5-Barnard, J. </w:t>
      </w:r>
      <w:r w:rsidR="002D7733" w:rsidRPr="00244EAF">
        <w:rPr>
          <w:rFonts w:asciiTheme="majorBidi" w:hAnsiTheme="majorBidi" w:cstheme="majorBidi"/>
          <w:sz w:val="20"/>
          <w:szCs w:val="20"/>
        </w:rPr>
        <w:t>(</w:t>
      </w:r>
      <w:r w:rsidRPr="00244EAF">
        <w:rPr>
          <w:rFonts w:asciiTheme="majorBidi" w:hAnsiTheme="majorBidi" w:cstheme="majorBidi"/>
          <w:sz w:val="20"/>
          <w:szCs w:val="20"/>
        </w:rPr>
        <w:t>2006</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Biological Nutrient Removal: Where We Have Been, Where We Are Going. In </w:t>
      </w:r>
      <w:r w:rsidRPr="00244EAF">
        <w:rPr>
          <w:rFonts w:asciiTheme="majorBidi" w:hAnsiTheme="majorBidi" w:cstheme="majorBidi"/>
          <w:i/>
          <w:iCs/>
          <w:sz w:val="20"/>
          <w:szCs w:val="20"/>
        </w:rPr>
        <w:t>Proceedings of the Water Environment Federation’s 79th Annual Technical and Educational Conference</w:t>
      </w:r>
      <w:r w:rsidR="002D7733" w:rsidRPr="00244EAF">
        <w:rPr>
          <w:rFonts w:asciiTheme="majorBidi" w:hAnsiTheme="majorBidi" w:cstheme="majorBidi"/>
          <w:sz w:val="20"/>
          <w:szCs w:val="20"/>
        </w:rPr>
        <w:t>, Dallas, TX, October 21–25.</w:t>
      </w:r>
    </w:p>
    <w:p w:rsidR="005E5A70" w:rsidRPr="00244EAF" w:rsidRDefault="005E5A70" w:rsidP="00244EAF">
      <w:pPr>
        <w:pStyle w:val="ListParagraph"/>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6-Benisch, M., D. Clark, J.B. </w:t>
      </w:r>
      <w:proofErr w:type="spellStart"/>
      <w:r w:rsidRPr="00244EAF">
        <w:rPr>
          <w:rFonts w:asciiTheme="majorBidi" w:hAnsiTheme="majorBidi" w:cstheme="majorBidi"/>
          <w:sz w:val="20"/>
          <w:szCs w:val="20"/>
        </w:rPr>
        <w:t>Neethling</w:t>
      </w:r>
      <w:proofErr w:type="spellEnd"/>
      <w:r w:rsidRPr="00244EAF">
        <w:rPr>
          <w:rFonts w:asciiTheme="majorBidi" w:hAnsiTheme="majorBidi" w:cstheme="majorBidi"/>
          <w:sz w:val="20"/>
          <w:szCs w:val="20"/>
        </w:rPr>
        <w:t xml:space="preserve">, H.S. Fredrickson, and A. </w:t>
      </w:r>
      <w:proofErr w:type="spellStart"/>
      <w:r w:rsidRPr="00244EAF">
        <w:rPr>
          <w:rFonts w:asciiTheme="majorBidi" w:hAnsiTheme="majorBidi" w:cstheme="majorBidi"/>
          <w:sz w:val="20"/>
          <w:szCs w:val="20"/>
        </w:rPr>
        <w:t>Gu</w:t>
      </w:r>
      <w:proofErr w:type="spellEnd"/>
      <w:r w:rsidRPr="00244EAF">
        <w:rPr>
          <w:rFonts w:asciiTheme="majorBidi" w:hAnsiTheme="majorBidi" w:cstheme="majorBidi"/>
          <w:sz w:val="20"/>
          <w:szCs w:val="20"/>
        </w:rPr>
        <w:t xml:space="preserve">. </w:t>
      </w:r>
      <w:r w:rsidR="002D7733" w:rsidRPr="00244EAF">
        <w:rPr>
          <w:rFonts w:asciiTheme="majorBidi" w:hAnsiTheme="majorBidi" w:cstheme="majorBidi"/>
          <w:sz w:val="20"/>
          <w:szCs w:val="20"/>
        </w:rPr>
        <w:t>(</w:t>
      </w:r>
      <w:r w:rsidRPr="00244EAF">
        <w:rPr>
          <w:rFonts w:asciiTheme="majorBidi" w:hAnsiTheme="majorBidi" w:cstheme="majorBidi"/>
          <w:sz w:val="20"/>
          <w:szCs w:val="20"/>
        </w:rPr>
        <w:t>2007</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Can Tertiary Phosphorus Removal Reliably Produce 10 </w:t>
      </w:r>
      <w:proofErr w:type="spellStart"/>
      <w:r w:rsidRPr="00244EAF">
        <w:rPr>
          <w:rFonts w:asciiTheme="majorBidi" w:hAnsiTheme="majorBidi" w:cstheme="majorBidi"/>
          <w:sz w:val="20"/>
          <w:szCs w:val="20"/>
        </w:rPr>
        <w:t>ug</w:t>
      </w:r>
      <w:proofErr w:type="spellEnd"/>
      <w:r w:rsidRPr="00244EAF">
        <w:rPr>
          <w:rFonts w:asciiTheme="majorBidi" w:hAnsiTheme="majorBidi" w:cstheme="majorBidi"/>
          <w:sz w:val="20"/>
          <w:szCs w:val="20"/>
        </w:rPr>
        <w:t xml:space="preserve">/l? In </w:t>
      </w:r>
      <w:r w:rsidRPr="00244EAF">
        <w:rPr>
          <w:rFonts w:asciiTheme="majorBidi" w:hAnsiTheme="majorBidi" w:cstheme="majorBidi"/>
          <w:i/>
          <w:iCs/>
          <w:sz w:val="20"/>
          <w:szCs w:val="20"/>
        </w:rPr>
        <w:t>Proceedings of Nutrient Removal</w:t>
      </w:r>
      <w:r w:rsidRPr="00244EAF">
        <w:rPr>
          <w:rFonts w:asciiTheme="majorBidi" w:hAnsiTheme="majorBidi" w:cstheme="majorBidi"/>
          <w:sz w:val="20"/>
          <w:szCs w:val="20"/>
        </w:rPr>
        <w:t xml:space="preserve"> </w:t>
      </w:r>
      <w:r w:rsidRPr="00244EAF">
        <w:rPr>
          <w:rFonts w:asciiTheme="majorBidi" w:hAnsiTheme="majorBidi" w:cstheme="majorBidi"/>
          <w:i/>
          <w:iCs/>
          <w:sz w:val="20"/>
          <w:szCs w:val="20"/>
        </w:rPr>
        <w:t>2007</w:t>
      </w:r>
      <w:r w:rsidR="002D7733" w:rsidRPr="00244EAF">
        <w:rPr>
          <w:rFonts w:asciiTheme="majorBidi" w:hAnsiTheme="majorBidi" w:cstheme="majorBidi"/>
          <w:sz w:val="20"/>
          <w:szCs w:val="20"/>
        </w:rPr>
        <w:t>, Baltimore, MD</w:t>
      </w:r>
      <w:r w:rsidRPr="00244EAF">
        <w:rPr>
          <w:rFonts w:asciiTheme="majorBidi" w:hAnsiTheme="majorBidi" w:cstheme="majorBidi"/>
          <w:sz w:val="20"/>
          <w:szCs w:val="20"/>
        </w:rPr>
        <w:t>.</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7-</w:t>
      </w:r>
      <w:r w:rsidR="001424B0" w:rsidRPr="00244EAF">
        <w:rPr>
          <w:rFonts w:asciiTheme="majorBidi" w:hAnsiTheme="majorBidi" w:cstheme="majorBidi"/>
          <w:sz w:val="20"/>
          <w:szCs w:val="20"/>
        </w:rPr>
        <w:t xml:space="preserve">Chaussade JL </w:t>
      </w:r>
      <w:proofErr w:type="spellStart"/>
      <w:r w:rsidR="001424B0" w:rsidRPr="00244EAF">
        <w:rPr>
          <w:rFonts w:asciiTheme="majorBidi" w:hAnsiTheme="majorBidi" w:cstheme="majorBidi"/>
          <w:sz w:val="20"/>
          <w:szCs w:val="20"/>
        </w:rPr>
        <w:t>Mestrallet</w:t>
      </w:r>
      <w:proofErr w:type="spellEnd"/>
      <w:r w:rsidR="001424B0" w:rsidRPr="00244EAF">
        <w:rPr>
          <w:rFonts w:asciiTheme="majorBidi" w:hAnsiTheme="majorBidi" w:cstheme="majorBidi"/>
          <w:sz w:val="20"/>
          <w:szCs w:val="20"/>
        </w:rPr>
        <w:t xml:space="preserve"> G </w:t>
      </w:r>
      <w:proofErr w:type="spellStart"/>
      <w:r w:rsidR="001424B0" w:rsidRPr="00244EAF">
        <w:rPr>
          <w:rFonts w:asciiTheme="majorBidi" w:hAnsiTheme="majorBidi" w:cstheme="majorBidi"/>
          <w:sz w:val="20"/>
          <w:szCs w:val="20"/>
        </w:rPr>
        <w:t>eds</w:t>
      </w:r>
      <w:proofErr w:type="spellEnd"/>
      <w:r w:rsidR="001424B0" w:rsidRPr="00244EAF">
        <w:rPr>
          <w:rFonts w:asciiTheme="majorBidi" w:hAnsiTheme="majorBidi" w:cstheme="majorBidi"/>
          <w:sz w:val="20"/>
          <w:szCs w:val="20"/>
        </w:rPr>
        <w:t xml:space="preserve"> (2007)</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 xml:space="preserve"> </w:t>
      </w:r>
      <w:r w:rsidR="001424B0" w:rsidRPr="00244EAF">
        <w:rPr>
          <w:rFonts w:asciiTheme="majorBidi" w:hAnsiTheme="majorBidi" w:cstheme="majorBidi"/>
          <w:i/>
          <w:iCs/>
          <w:sz w:val="20"/>
          <w:szCs w:val="20"/>
        </w:rPr>
        <w:t xml:space="preserve">Water Treatment Handbook </w:t>
      </w:r>
      <w:proofErr w:type="spellStart"/>
      <w:r w:rsidR="001424B0" w:rsidRPr="00244EAF">
        <w:rPr>
          <w:rFonts w:asciiTheme="majorBidi" w:hAnsiTheme="majorBidi" w:cstheme="majorBidi"/>
          <w:sz w:val="20"/>
          <w:szCs w:val="20"/>
        </w:rPr>
        <w:t>Vol</w:t>
      </w:r>
      <w:proofErr w:type="spellEnd"/>
      <w:r w:rsidR="001424B0" w:rsidRPr="00244EAF">
        <w:rPr>
          <w:rFonts w:asciiTheme="majorBidi" w:hAnsiTheme="majorBidi" w:cstheme="majorBidi"/>
          <w:sz w:val="20"/>
          <w:szCs w:val="20"/>
        </w:rPr>
        <w:t xml:space="preserve"> 1 </w:t>
      </w:r>
      <w:proofErr w:type="spellStart"/>
      <w:r w:rsidR="001424B0" w:rsidRPr="00244EAF">
        <w:rPr>
          <w:rFonts w:asciiTheme="majorBidi" w:hAnsiTheme="majorBidi" w:cstheme="majorBidi"/>
          <w:sz w:val="20"/>
          <w:szCs w:val="20"/>
        </w:rPr>
        <w:t>Degremont</w:t>
      </w:r>
      <w:proofErr w:type="spellEnd"/>
      <w:r w:rsidR="001424B0" w:rsidRPr="00244EAF">
        <w:rPr>
          <w:rFonts w:asciiTheme="majorBidi" w:hAnsiTheme="majorBidi" w:cstheme="majorBidi"/>
          <w:sz w:val="20"/>
          <w:szCs w:val="20"/>
        </w:rPr>
        <w:t>, Rueil-Malmaison.</w:t>
      </w:r>
    </w:p>
    <w:p w:rsidR="005E5A70" w:rsidRPr="00244EAF" w:rsidRDefault="005E5A70" w:rsidP="00244EAF">
      <w:pPr>
        <w:pStyle w:val="ListParagraph"/>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8-Carroll, J.R., P. Pitt, and A. van </w:t>
      </w:r>
      <w:proofErr w:type="spellStart"/>
      <w:r w:rsidRPr="00244EAF">
        <w:rPr>
          <w:rFonts w:asciiTheme="majorBidi" w:hAnsiTheme="majorBidi" w:cstheme="majorBidi"/>
          <w:sz w:val="20"/>
          <w:szCs w:val="20"/>
        </w:rPr>
        <w:t>Niekerk</w:t>
      </w:r>
      <w:proofErr w:type="spellEnd"/>
      <w:r w:rsidRPr="00244EAF">
        <w:rPr>
          <w:rFonts w:asciiTheme="majorBidi" w:hAnsiTheme="majorBidi" w:cstheme="majorBidi"/>
          <w:sz w:val="20"/>
          <w:szCs w:val="20"/>
        </w:rPr>
        <w:t xml:space="preserve">. </w:t>
      </w:r>
      <w:r w:rsidR="002D7733" w:rsidRPr="00244EAF">
        <w:rPr>
          <w:rFonts w:asciiTheme="majorBidi" w:hAnsiTheme="majorBidi" w:cstheme="majorBidi"/>
          <w:sz w:val="20"/>
          <w:szCs w:val="20"/>
        </w:rPr>
        <w:t>(</w:t>
      </w:r>
      <w:r w:rsidRPr="00244EAF">
        <w:rPr>
          <w:rFonts w:asciiTheme="majorBidi" w:hAnsiTheme="majorBidi" w:cstheme="majorBidi"/>
          <w:sz w:val="20"/>
          <w:szCs w:val="20"/>
        </w:rPr>
        <w:t>2005</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Optimization of Nitrification /</w:t>
      </w:r>
      <w:proofErr w:type="spellStart"/>
      <w:r w:rsidRPr="00244EAF">
        <w:rPr>
          <w:rFonts w:asciiTheme="majorBidi" w:hAnsiTheme="majorBidi" w:cstheme="majorBidi"/>
          <w:sz w:val="20"/>
          <w:szCs w:val="20"/>
        </w:rPr>
        <w:t>Denitrification</w:t>
      </w:r>
      <w:proofErr w:type="spellEnd"/>
      <w:r w:rsidRPr="00244EAF">
        <w:rPr>
          <w:rFonts w:asciiTheme="majorBidi" w:hAnsiTheme="majorBidi" w:cstheme="majorBidi"/>
          <w:sz w:val="20"/>
          <w:szCs w:val="20"/>
        </w:rPr>
        <w:t>.</w:t>
      </w:r>
    </w:p>
    <w:p w:rsidR="005E5A70" w:rsidRPr="00244EAF" w:rsidRDefault="005E5A70" w:rsidP="00244EAF">
      <w:pPr>
        <w:pStyle w:val="ListParagraph"/>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9-Crawford, G., G. </w:t>
      </w:r>
      <w:proofErr w:type="spellStart"/>
      <w:r w:rsidRPr="00244EAF">
        <w:rPr>
          <w:rFonts w:asciiTheme="majorBidi" w:hAnsiTheme="majorBidi" w:cstheme="majorBidi"/>
          <w:sz w:val="20"/>
          <w:szCs w:val="20"/>
        </w:rPr>
        <w:t>Daigger</w:t>
      </w:r>
      <w:proofErr w:type="spellEnd"/>
      <w:r w:rsidRPr="00244EAF">
        <w:rPr>
          <w:rFonts w:asciiTheme="majorBidi" w:hAnsiTheme="majorBidi" w:cstheme="majorBidi"/>
          <w:sz w:val="20"/>
          <w:szCs w:val="20"/>
        </w:rPr>
        <w:t xml:space="preserve">, and Z. </w:t>
      </w:r>
      <w:proofErr w:type="spellStart"/>
      <w:r w:rsidRPr="00244EAF">
        <w:rPr>
          <w:rFonts w:asciiTheme="majorBidi" w:hAnsiTheme="majorBidi" w:cstheme="majorBidi"/>
          <w:sz w:val="20"/>
          <w:szCs w:val="20"/>
        </w:rPr>
        <w:t>Erdal</w:t>
      </w:r>
      <w:proofErr w:type="spellEnd"/>
      <w:r w:rsidRPr="00244EAF">
        <w:rPr>
          <w:rFonts w:asciiTheme="majorBidi" w:hAnsiTheme="majorBidi" w:cstheme="majorBidi"/>
          <w:sz w:val="20"/>
          <w:szCs w:val="20"/>
        </w:rPr>
        <w:t xml:space="preserve">. </w:t>
      </w:r>
      <w:r w:rsidR="002D7733" w:rsidRPr="00244EAF">
        <w:rPr>
          <w:rFonts w:asciiTheme="majorBidi" w:hAnsiTheme="majorBidi" w:cstheme="majorBidi"/>
          <w:sz w:val="20"/>
          <w:szCs w:val="20"/>
        </w:rPr>
        <w:t>(</w:t>
      </w:r>
      <w:r w:rsidRPr="00244EAF">
        <w:rPr>
          <w:rFonts w:asciiTheme="majorBidi" w:hAnsiTheme="majorBidi" w:cstheme="majorBidi"/>
          <w:sz w:val="20"/>
          <w:szCs w:val="20"/>
        </w:rPr>
        <w:t>2006</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Enhanced Biological Phosphorus Removal within Membrane Bioreactors. In </w:t>
      </w:r>
      <w:r w:rsidRPr="00244EAF">
        <w:rPr>
          <w:rFonts w:asciiTheme="majorBidi" w:hAnsiTheme="majorBidi" w:cstheme="majorBidi"/>
          <w:i/>
          <w:iCs/>
          <w:sz w:val="20"/>
          <w:szCs w:val="20"/>
        </w:rPr>
        <w:t>Proceedings of the Water Environment</w:t>
      </w:r>
      <w:r w:rsidRPr="00244EAF">
        <w:rPr>
          <w:rFonts w:asciiTheme="majorBidi" w:hAnsiTheme="majorBidi" w:cstheme="majorBidi"/>
          <w:sz w:val="20"/>
          <w:szCs w:val="20"/>
        </w:rPr>
        <w:t xml:space="preserve"> </w:t>
      </w:r>
      <w:r w:rsidRPr="00244EAF">
        <w:rPr>
          <w:rFonts w:asciiTheme="majorBidi" w:hAnsiTheme="majorBidi" w:cstheme="majorBidi"/>
          <w:i/>
          <w:iCs/>
          <w:sz w:val="20"/>
          <w:szCs w:val="20"/>
        </w:rPr>
        <w:t>Federation’s 79</w:t>
      </w:r>
      <w:r w:rsidRPr="00244EAF">
        <w:rPr>
          <w:rFonts w:asciiTheme="majorBidi" w:hAnsiTheme="majorBidi" w:cstheme="majorBidi"/>
          <w:i/>
          <w:iCs/>
          <w:sz w:val="20"/>
          <w:szCs w:val="20"/>
          <w:vertAlign w:val="superscript"/>
        </w:rPr>
        <w:t>th</w:t>
      </w:r>
      <w:r w:rsidR="00A7595D" w:rsidRPr="00244EAF">
        <w:rPr>
          <w:rFonts w:asciiTheme="majorBidi" w:hAnsiTheme="majorBidi" w:cstheme="majorBidi"/>
          <w:i/>
          <w:iCs/>
          <w:sz w:val="20"/>
          <w:szCs w:val="20"/>
        </w:rPr>
        <w:t xml:space="preserve"> </w:t>
      </w:r>
      <w:r w:rsidRPr="00244EAF">
        <w:rPr>
          <w:rFonts w:asciiTheme="majorBidi" w:hAnsiTheme="majorBidi" w:cstheme="majorBidi"/>
          <w:i/>
          <w:iCs/>
          <w:sz w:val="20"/>
          <w:szCs w:val="20"/>
        </w:rPr>
        <w:t>Annual Technical and Educational Conference</w:t>
      </w:r>
      <w:r w:rsidR="002D7733" w:rsidRPr="00244EAF">
        <w:rPr>
          <w:rFonts w:asciiTheme="majorBidi" w:hAnsiTheme="majorBidi" w:cstheme="majorBidi"/>
          <w:sz w:val="20"/>
          <w:szCs w:val="20"/>
        </w:rPr>
        <w:t>, Dallas, TX, October 21–25</w:t>
      </w:r>
      <w:r w:rsidRPr="00244EAF">
        <w:rPr>
          <w:rFonts w:asciiTheme="majorBidi" w:hAnsiTheme="majorBidi" w:cstheme="majorBidi"/>
          <w:sz w:val="20"/>
          <w:szCs w:val="20"/>
        </w:rPr>
        <w:t>.</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10-Frank R</w:t>
      </w:r>
      <w:r w:rsidR="002D7733" w:rsidRPr="00244EAF">
        <w:rPr>
          <w:rFonts w:asciiTheme="majorBidi" w:hAnsiTheme="majorBidi" w:cstheme="majorBidi"/>
          <w:sz w:val="20"/>
          <w:szCs w:val="20"/>
        </w:rPr>
        <w:t xml:space="preserve"> (2009):</w:t>
      </w:r>
      <w:r w:rsidRPr="00244EAF">
        <w:rPr>
          <w:rFonts w:asciiTheme="majorBidi" w:hAnsiTheme="majorBidi" w:cstheme="majorBidi"/>
          <w:sz w:val="20"/>
          <w:szCs w:val="20"/>
        </w:rPr>
        <w:t xml:space="preserve"> Spellman.</w:t>
      </w:r>
      <w:r w:rsidR="002D7733" w:rsidRPr="00244EAF">
        <w:rPr>
          <w:rFonts w:asciiTheme="majorBidi" w:hAnsiTheme="majorBidi" w:cstheme="majorBidi"/>
          <w:sz w:val="20"/>
          <w:szCs w:val="20"/>
        </w:rPr>
        <w:t xml:space="preserve"> </w:t>
      </w:r>
      <w:r w:rsidRPr="00244EAF">
        <w:rPr>
          <w:rFonts w:asciiTheme="majorBidi" w:hAnsiTheme="majorBidi" w:cstheme="majorBidi"/>
          <w:sz w:val="20"/>
          <w:szCs w:val="20"/>
        </w:rPr>
        <w:t>Handbook of</w:t>
      </w:r>
      <w:r w:rsidRPr="00244EAF">
        <w:rPr>
          <w:rFonts w:asciiTheme="majorBidi" w:eastAsia="Palatino-Roman" w:hAnsiTheme="majorBidi" w:cstheme="majorBidi"/>
          <w:sz w:val="20"/>
          <w:szCs w:val="20"/>
        </w:rPr>
        <w:t xml:space="preserve"> </w:t>
      </w:r>
      <w:r w:rsidRPr="00244EAF">
        <w:rPr>
          <w:rFonts w:asciiTheme="majorBidi" w:hAnsiTheme="majorBidi" w:cstheme="majorBidi"/>
          <w:sz w:val="20"/>
          <w:szCs w:val="20"/>
        </w:rPr>
        <w:t>Water and Wastewater Treatment Pla</w:t>
      </w:r>
      <w:r w:rsidR="002D7733" w:rsidRPr="00244EAF">
        <w:rPr>
          <w:rFonts w:asciiTheme="majorBidi" w:hAnsiTheme="majorBidi" w:cstheme="majorBidi"/>
          <w:sz w:val="20"/>
          <w:szCs w:val="20"/>
        </w:rPr>
        <w:t>nt Operations, Second Edition.</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eastAsia="Palatino-Roman" w:hAnsiTheme="majorBidi" w:cstheme="majorBidi"/>
          <w:sz w:val="20"/>
          <w:szCs w:val="20"/>
        </w:rPr>
      </w:pPr>
      <w:r w:rsidRPr="00244EAF">
        <w:rPr>
          <w:rFonts w:asciiTheme="majorBidi" w:hAnsiTheme="majorBidi" w:cstheme="majorBidi"/>
          <w:sz w:val="20"/>
          <w:szCs w:val="20"/>
        </w:rPr>
        <w:t xml:space="preserve">11-Gregoria </w:t>
      </w:r>
      <w:proofErr w:type="spellStart"/>
      <w:r w:rsidRPr="00244EAF">
        <w:rPr>
          <w:rFonts w:asciiTheme="majorBidi" w:hAnsiTheme="majorBidi" w:cstheme="majorBidi"/>
          <w:sz w:val="20"/>
          <w:szCs w:val="20"/>
        </w:rPr>
        <w:t>Alivio</w:t>
      </w:r>
      <w:proofErr w:type="spellEnd"/>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Sincero</w:t>
      </w:r>
      <w:proofErr w:type="spellEnd"/>
      <w:r w:rsidRPr="00244EAF">
        <w:rPr>
          <w:rFonts w:asciiTheme="majorBidi" w:hAnsiTheme="majorBidi" w:cstheme="majorBidi"/>
          <w:sz w:val="20"/>
          <w:szCs w:val="20"/>
        </w:rPr>
        <w:t>.</w:t>
      </w:r>
      <w:r w:rsidR="002D7733" w:rsidRPr="00244EAF">
        <w:rPr>
          <w:rFonts w:asciiTheme="majorBidi" w:hAnsiTheme="majorBidi" w:cstheme="majorBidi"/>
          <w:sz w:val="20"/>
          <w:szCs w:val="20"/>
        </w:rPr>
        <w:t xml:space="preserve"> </w:t>
      </w:r>
      <w:r w:rsidRPr="00244EAF">
        <w:rPr>
          <w:rFonts w:asciiTheme="majorBidi" w:hAnsiTheme="majorBidi" w:cstheme="majorBidi"/>
          <w:sz w:val="20"/>
          <w:szCs w:val="20"/>
        </w:rPr>
        <w:t xml:space="preserve">Physical–chemical treatment of water and wastewater / </w:t>
      </w:r>
      <w:proofErr w:type="spellStart"/>
      <w:r w:rsidRPr="00244EAF">
        <w:rPr>
          <w:rFonts w:asciiTheme="majorBidi" w:hAnsiTheme="majorBidi" w:cstheme="majorBidi"/>
          <w:sz w:val="20"/>
          <w:szCs w:val="20"/>
        </w:rPr>
        <w:t>Arcadio</w:t>
      </w:r>
      <w:proofErr w:type="spellEnd"/>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Pacquiao</w:t>
      </w:r>
      <w:proofErr w:type="spellEnd"/>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Sincero</w:t>
      </w:r>
      <w:proofErr w:type="spellEnd"/>
      <w:r w:rsidRPr="00244EAF">
        <w:rPr>
          <w:rFonts w:asciiTheme="majorBidi" w:hAnsiTheme="majorBidi" w:cstheme="majorBidi"/>
          <w:sz w:val="20"/>
          <w:szCs w:val="20"/>
        </w:rPr>
        <w:t>, Sr. 2002</w:t>
      </w:r>
      <w:r w:rsidR="00326B71">
        <w:rPr>
          <w:rFonts w:asciiTheme="majorBidi" w:hAnsiTheme="majorBidi" w:cstheme="majorBidi"/>
          <w:sz w:val="20"/>
          <w:szCs w:val="20"/>
        </w:rPr>
        <w:t>.</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12-</w:t>
      </w:r>
      <w:r w:rsidR="001424B0" w:rsidRPr="00244EAF">
        <w:rPr>
          <w:rFonts w:asciiTheme="majorBidi" w:hAnsiTheme="majorBidi" w:cstheme="majorBidi"/>
          <w:sz w:val="20"/>
          <w:szCs w:val="20"/>
        </w:rPr>
        <w:t>Metcalf &amp; Eddy, Inc., (2003)</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 xml:space="preserve"> Wastewater Engineering: Treatment and Reuse, Fourth Edition, pp. 776-778.</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13-Qasim SR (1999)</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w:t>
      </w:r>
      <w:r w:rsidRPr="00244EAF">
        <w:rPr>
          <w:rFonts w:asciiTheme="majorBidi" w:hAnsiTheme="majorBidi" w:cstheme="majorBidi"/>
          <w:i/>
          <w:iCs/>
          <w:sz w:val="20"/>
          <w:szCs w:val="20"/>
        </w:rPr>
        <w:t>Wastewater Treatment Plants Planning, Design and Operation</w:t>
      </w:r>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Technomic</w:t>
      </w:r>
      <w:proofErr w:type="spellEnd"/>
      <w:r w:rsidRPr="00244EAF">
        <w:rPr>
          <w:rFonts w:asciiTheme="majorBidi" w:hAnsiTheme="majorBidi" w:cstheme="majorBidi"/>
          <w:sz w:val="20"/>
          <w:szCs w:val="20"/>
        </w:rPr>
        <w:t>, Lancaster pp</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430-454</w:t>
      </w:r>
      <w:r w:rsidR="002D7733" w:rsidRPr="00244EAF">
        <w:rPr>
          <w:rFonts w:asciiTheme="majorBidi" w:hAnsiTheme="majorBidi" w:cstheme="majorBidi"/>
          <w:sz w:val="20"/>
          <w:szCs w:val="20"/>
        </w:rPr>
        <w:t>.</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14-</w:t>
      </w:r>
      <w:r w:rsidR="001424B0" w:rsidRPr="00244EAF">
        <w:rPr>
          <w:rFonts w:asciiTheme="majorBidi" w:hAnsiTheme="majorBidi" w:cstheme="majorBidi"/>
          <w:sz w:val="20"/>
          <w:szCs w:val="20"/>
        </w:rPr>
        <w:t>Stensel, H. David and Thomas E. Coleman, (2000)</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 xml:space="preserve"> </w:t>
      </w:r>
      <w:r w:rsidR="001424B0" w:rsidRPr="00244EAF">
        <w:rPr>
          <w:rFonts w:asciiTheme="majorBidi" w:hAnsiTheme="majorBidi" w:cstheme="majorBidi"/>
          <w:i/>
          <w:iCs/>
          <w:sz w:val="20"/>
          <w:szCs w:val="20"/>
        </w:rPr>
        <w:t xml:space="preserve">Technology Assessments: Nitrogen Removal Using Oxidation Ditches, </w:t>
      </w:r>
      <w:r w:rsidR="001424B0" w:rsidRPr="00244EAF">
        <w:rPr>
          <w:rFonts w:asciiTheme="majorBidi" w:hAnsiTheme="majorBidi" w:cstheme="majorBidi"/>
          <w:sz w:val="20"/>
          <w:szCs w:val="20"/>
        </w:rPr>
        <w:t>pp. 2-1 to 2-6.</w:t>
      </w:r>
      <w:r w:rsidR="009B3996" w:rsidRPr="00244EAF">
        <w:rPr>
          <w:rFonts w:asciiTheme="majorBidi" w:hAnsiTheme="majorBidi" w:cstheme="majorBidi"/>
          <w:sz w:val="20"/>
          <w:szCs w:val="20"/>
        </w:rPr>
        <w:t xml:space="preserve"> </w:t>
      </w:r>
      <w:r w:rsidR="001424B0" w:rsidRPr="00244EAF">
        <w:rPr>
          <w:rFonts w:asciiTheme="majorBidi" w:hAnsiTheme="majorBidi" w:cstheme="majorBidi"/>
          <w:sz w:val="20"/>
          <w:szCs w:val="20"/>
        </w:rPr>
        <w:t>Orleans, LA, October 2–6, 2004.</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 xml:space="preserve">15-Seviour R Nielsen PH </w:t>
      </w:r>
      <w:proofErr w:type="spellStart"/>
      <w:r w:rsidRPr="00244EAF">
        <w:rPr>
          <w:rFonts w:asciiTheme="majorBidi" w:hAnsiTheme="majorBidi" w:cstheme="majorBidi"/>
          <w:sz w:val="20"/>
          <w:szCs w:val="20"/>
        </w:rPr>
        <w:t>eds</w:t>
      </w:r>
      <w:proofErr w:type="spellEnd"/>
      <w:r w:rsidRPr="00244EAF">
        <w:rPr>
          <w:rFonts w:asciiTheme="majorBidi" w:hAnsiTheme="majorBidi" w:cstheme="majorBidi"/>
          <w:sz w:val="20"/>
          <w:szCs w:val="20"/>
        </w:rPr>
        <w:t xml:space="preserve"> (2010)</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w:t>
      </w:r>
      <w:r w:rsidRPr="00244EAF">
        <w:rPr>
          <w:rFonts w:asciiTheme="majorBidi" w:hAnsiTheme="majorBidi" w:cstheme="majorBidi"/>
          <w:i/>
          <w:iCs/>
          <w:sz w:val="20"/>
          <w:szCs w:val="20"/>
        </w:rPr>
        <w:t>Microbial Ecology of Activated Sludge</w:t>
      </w:r>
      <w:r w:rsidRPr="00244EAF">
        <w:rPr>
          <w:rFonts w:asciiTheme="majorBidi" w:hAnsiTheme="majorBidi" w:cstheme="majorBidi"/>
          <w:sz w:val="20"/>
          <w:szCs w:val="20"/>
        </w:rPr>
        <w:t>, IWA Pub. London.</w:t>
      </w:r>
    </w:p>
    <w:p w:rsidR="001424B0" w:rsidRPr="00244EAF" w:rsidRDefault="005E5A70" w:rsidP="00244EAF">
      <w:pPr>
        <w:pStyle w:val="ListParagraph"/>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16-</w:t>
      </w:r>
      <w:r w:rsidR="001424B0" w:rsidRPr="00244EAF">
        <w:rPr>
          <w:rFonts w:asciiTheme="majorBidi" w:hAnsiTheme="majorBidi" w:cstheme="majorBidi"/>
          <w:sz w:val="20"/>
          <w:szCs w:val="20"/>
        </w:rPr>
        <w:t xml:space="preserve">Process Performance and Reliability at the Blue Plains Advanced Wastewater treatment Plant. In </w:t>
      </w:r>
      <w:r w:rsidR="001424B0" w:rsidRPr="00244EAF">
        <w:rPr>
          <w:rFonts w:asciiTheme="majorBidi" w:hAnsiTheme="majorBidi" w:cstheme="majorBidi"/>
          <w:i/>
          <w:iCs/>
          <w:sz w:val="20"/>
          <w:szCs w:val="20"/>
        </w:rPr>
        <w:lastRenderedPageBreak/>
        <w:t>Proceedings of the Water Environment Federation’s 78</w:t>
      </w:r>
      <w:r w:rsidR="001424B0" w:rsidRPr="00244EAF">
        <w:rPr>
          <w:rFonts w:asciiTheme="majorBidi" w:hAnsiTheme="majorBidi" w:cstheme="majorBidi"/>
          <w:i/>
          <w:iCs/>
          <w:sz w:val="20"/>
          <w:szCs w:val="20"/>
          <w:vertAlign w:val="superscript"/>
        </w:rPr>
        <w:t>th</w:t>
      </w:r>
      <w:r w:rsidR="002D7733" w:rsidRPr="00244EAF">
        <w:rPr>
          <w:rFonts w:asciiTheme="majorBidi" w:hAnsiTheme="majorBidi" w:cstheme="majorBidi"/>
          <w:i/>
          <w:iCs/>
          <w:sz w:val="20"/>
          <w:szCs w:val="20"/>
        </w:rPr>
        <w:t xml:space="preserve"> </w:t>
      </w:r>
      <w:r w:rsidR="001424B0" w:rsidRPr="00244EAF">
        <w:rPr>
          <w:rFonts w:asciiTheme="majorBidi" w:hAnsiTheme="majorBidi" w:cstheme="majorBidi"/>
          <w:i/>
          <w:iCs/>
          <w:sz w:val="20"/>
          <w:szCs w:val="20"/>
        </w:rPr>
        <w:t>Annual Technical and Educational  Conference</w:t>
      </w:r>
      <w:r w:rsidR="001424B0" w:rsidRPr="00244EAF">
        <w:rPr>
          <w:rFonts w:asciiTheme="majorBidi" w:hAnsiTheme="majorBidi" w:cstheme="majorBidi"/>
          <w:sz w:val="20"/>
          <w:szCs w:val="20"/>
        </w:rPr>
        <w:t>, Washington, DC, October 29–November 2, 2005.</w:t>
      </w:r>
    </w:p>
    <w:p w:rsidR="001424B0" w:rsidRPr="00244EAF" w:rsidRDefault="005E5A70" w:rsidP="00244EAF">
      <w:pPr>
        <w:pStyle w:val="ListParagraph"/>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17-</w:t>
      </w:r>
      <w:r w:rsidR="001424B0" w:rsidRPr="00244EAF">
        <w:rPr>
          <w:rFonts w:asciiTheme="majorBidi" w:hAnsiTheme="majorBidi" w:cstheme="majorBidi"/>
          <w:sz w:val="20"/>
          <w:szCs w:val="20"/>
        </w:rPr>
        <w:t xml:space="preserve">Sadler, M.E. and F.R. Stroud </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2007</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 xml:space="preserve"> “Enhanced Nutrient Removal Strategies: Approaches and Case Studies Demonstrating Nutrient Removal Success.” In </w:t>
      </w:r>
      <w:r w:rsidR="001424B0" w:rsidRPr="00244EAF">
        <w:rPr>
          <w:rFonts w:asciiTheme="majorBidi" w:hAnsiTheme="majorBidi" w:cstheme="majorBidi"/>
          <w:i/>
          <w:iCs/>
          <w:sz w:val="20"/>
          <w:szCs w:val="20"/>
        </w:rPr>
        <w:t xml:space="preserve">Nutrient Removal 2007; the State of the Art. </w:t>
      </w:r>
      <w:r w:rsidR="001424B0" w:rsidRPr="00244EAF">
        <w:rPr>
          <w:rFonts w:asciiTheme="majorBidi" w:hAnsiTheme="majorBidi" w:cstheme="majorBidi"/>
          <w:sz w:val="20"/>
          <w:szCs w:val="20"/>
        </w:rPr>
        <w:t>Conference conducted by t</w:t>
      </w:r>
      <w:r w:rsidR="002D7733" w:rsidRPr="00244EAF">
        <w:rPr>
          <w:rFonts w:asciiTheme="majorBidi" w:hAnsiTheme="majorBidi" w:cstheme="majorBidi"/>
          <w:sz w:val="20"/>
          <w:szCs w:val="20"/>
        </w:rPr>
        <w:t>he Water Environment Federation</w:t>
      </w:r>
      <w:r w:rsidR="001424B0" w:rsidRPr="00244EAF">
        <w:rPr>
          <w:rFonts w:asciiTheme="majorBidi" w:hAnsiTheme="majorBidi" w:cstheme="majorBidi"/>
          <w:sz w:val="20"/>
          <w:szCs w:val="20"/>
        </w:rPr>
        <w:t>.</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t>18-</w:t>
      </w:r>
      <w:r w:rsidR="001424B0" w:rsidRPr="00244EAF">
        <w:rPr>
          <w:rFonts w:asciiTheme="majorBidi" w:hAnsiTheme="majorBidi" w:cstheme="majorBidi"/>
          <w:sz w:val="20"/>
          <w:szCs w:val="20"/>
        </w:rPr>
        <w:t xml:space="preserve">Samstag, R. W., </w:t>
      </w:r>
      <w:proofErr w:type="spellStart"/>
      <w:r w:rsidR="001424B0" w:rsidRPr="00244EAF">
        <w:rPr>
          <w:rFonts w:asciiTheme="majorBidi" w:hAnsiTheme="majorBidi" w:cstheme="majorBidi"/>
          <w:sz w:val="20"/>
          <w:szCs w:val="20"/>
        </w:rPr>
        <w:t>Wicklein</w:t>
      </w:r>
      <w:proofErr w:type="spellEnd"/>
      <w:r w:rsidR="001424B0" w:rsidRPr="00244EAF">
        <w:rPr>
          <w:rFonts w:asciiTheme="majorBidi" w:hAnsiTheme="majorBidi" w:cstheme="majorBidi"/>
          <w:sz w:val="20"/>
          <w:szCs w:val="20"/>
        </w:rPr>
        <w:t xml:space="preserve"> E. A., Reardon, R. D., </w:t>
      </w:r>
      <w:proofErr w:type="spellStart"/>
      <w:r w:rsidR="001424B0" w:rsidRPr="00244EAF">
        <w:rPr>
          <w:rFonts w:asciiTheme="majorBidi" w:hAnsiTheme="majorBidi" w:cstheme="majorBidi"/>
          <w:sz w:val="20"/>
          <w:szCs w:val="20"/>
        </w:rPr>
        <w:t>Leetch</w:t>
      </w:r>
      <w:proofErr w:type="spellEnd"/>
      <w:r w:rsidR="001424B0" w:rsidRPr="00244EAF">
        <w:rPr>
          <w:rFonts w:asciiTheme="majorBidi" w:hAnsiTheme="majorBidi" w:cstheme="majorBidi"/>
          <w:sz w:val="20"/>
          <w:szCs w:val="20"/>
        </w:rPr>
        <w:t>, R. J., Parks, R. M., and Groff, C. D.</w:t>
      </w:r>
      <w:r w:rsidR="002D7733" w:rsidRPr="00244EAF">
        <w:rPr>
          <w:rFonts w:asciiTheme="majorBidi" w:hAnsiTheme="majorBidi" w:cstheme="majorBidi"/>
          <w:sz w:val="20"/>
          <w:szCs w:val="20"/>
        </w:rPr>
        <w:t xml:space="preserve"> </w:t>
      </w:r>
      <w:r w:rsidR="001424B0" w:rsidRPr="00244EAF">
        <w:rPr>
          <w:rFonts w:asciiTheme="majorBidi" w:hAnsiTheme="majorBidi" w:cstheme="majorBidi"/>
          <w:sz w:val="20"/>
          <w:szCs w:val="20"/>
        </w:rPr>
        <w:t>(2012)</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 xml:space="preserve"> Field and CFD Analysis of Jet Aeration and Mixing, </w:t>
      </w:r>
      <w:r w:rsidR="001424B0" w:rsidRPr="00244EAF">
        <w:rPr>
          <w:rFonts w:asciiTheme="majorBidi" w:hAnsiTheme="majorBidi" w:cstheme="majorBidi"/>
          <w:i/>
          <w:iCs/>
          <w:sz w:val="20"/>
          <w:szCs w:val="20"/>
        </w:rPr>
        <w:t xml:space="preserve">Proceedings of the </w:t>
      </w:r>
      <w:proofErr w:type="spellStart"/>
      <w:r w:rsidR="001424B0" w:rsidRPr="00244EAF">
        <w:rPr>
          <w:rFonts w:asciiTheme="majorBidi" w:hAnsiTheme="majorBidi" w:cstheme="majorBidi"/>
          <w:i/>
          <w:iCs/>
          <w:sz w:val="20"/>
          <w:szCs w:val="20"/>
        </w:rPr>
        <w:t>85nd</w:t>
      </w:r>
      <w:proofErr w:type="spellEnd"/>
      <w:r w:rsidR="001424B0" w:rsidRPr="00244EAF">
        <w:rPr>
          <w:rFonts w:asciiTheme="majorBidi" w:hAnsiTheme="majorBidi" w:cstheme="majorBidi"/>
          <w:i/>
          <w:iCs/>
          <w:sz w:val="20"/>
          <w:szCs w:val="20"/>
        </w:rPr>
        <w:t xml:space="preserve"> Annual WEFTEC Conference</w:t>
      </w:r>
      <w:r w:rsidR="001424B0" w:rsidRPr="00244EAF">
        <w:rPr>
          <w:rFonts w:asciiTheme="majorBidi" w:hAnsiTheme="majorBidi" w:cstheme="majorBidi"/>
          <w:sz w:val="20"/>
          <w:szCs w:val="20"/>
        </w:rPr>
        <w:t>, New Orleans, Louisiana.</w:t>
      </w:r>
    </w:p>
    <w:p w:rsidR="005E5A7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sz w:val="20"/>
          <w:szCs w:val="20"/>
        </w:rPr>
        <w:lastRenderedPageBreak/>
        <w:t xml:space="preserve">19-Tchobanoglous G Burton FL </w:t>
      </w:r>
      <w:proofErr w:type="spellStart"/>
      <w:r w:rsidRPr="00244EAF">
        <w:rPr>
          <w:rFonts w:asciiTheme="majorBidi" w:hAnsiTheme="majorBidi" w:cstheme="majorBidi"/>
          <w:sz w:val="20"/>
          <w:szCs w:val="20"/>
        </w:rPr>
        <w:t>Stensel</w:t>
      </w:r>
      <w:proofErr w:type="spellEnd"/>
      <w:r w:rsidRPr="00244EAF">
        <w:rPr>
          <w:rFonts w:asciiTheme="majorBidi" w:hAnsiTheme="majorBidi" w:cstheme="majorBidi"/>
          <w:sz w:val="20"/>
          <w:szCs w:val="20"/>
        </w:rPr>
        <w:t xml:space="preserve"> HD (2003)</w:t>
      </w:r>
      <w:r w:rsidR="002D7733" w:rsidRPr="00244EAF">
        <w:rPr>
          <w:rFonts w:asciiTheme="majorBidi" w:hAnsiTheme="majorBidi" w:cstheme="majorBidi"/>
          <w:sz w:val="20"/>
          <w:szCs w:val="20"/>
        </w:rPr>
        <w:t>:</w:t>
      </w:r>
      <w:r w:rsidRPr="00244EAF">
        <w:rPr>
          <w:rFonts w:asciiTheme="majorBidi" w:hAnsiTheme="majorBidi" w:cstheme="majorBidi"/>
          <w:sz w:val="20"/>
          <w:szCs w:val="20"/>
        </w:rPr>
        <w:t xml:space="preserve"> </w:t>
      </w:r>
      <w:r w:rsidRPr="00244EAF">
        <w:rPr>
          <w:rFonts w:asciiTheme="majorBidi" w:hAnsiTheme="majorBidi" w:cstheme="majorBidi"/>
          <w:i/>
          <w:iCs/>
          <w:sz w:val="20"/>
          <w:szCs w:val="20"/>
        </w:rPr>
        <w:t>Wastewater Engineering Treatment and Reuse</w:t>
      </w:r>
      <w:r w:rsidRPr="00244EAF">
        <w:rPr>
          <w:rFonts w:asciiTheme="majorBidi" w:hAnsiTheme="majorBidi" w:cstheme="majorBidi"/>
          <w:sz w:val="20"/>
          <w:szCs w:val="20"/>
        </w:rPr>
        <w:t xml:space="preserve">, </w:t>
      </w:r>
      <w:proofErr w:type="spellStart"/>
      <w:r w:rsidRPr="00244EAF">
        <w:rPr>
          <w:rFonts w:asciiTheme="majorBidi" w:hAnsiTheme="majorBidi" w:cstheme="majorBidi"/>
          <w:sz w:val="20"/>
          <w:szCs w:val="20"/>
        </w:rPr>
        <w:t>McGrawHill</w:t>
      </w:r>
      <w:proofErr w:type="spellEnd"/>
      <w:r w:rsidRPr="00244EAF">
        <w:rPr>
          <w:rFonts w:asciiTheme="majorBidi" w:hAnsiTheme="majorBidi" w:cstheme="majorBidi"/>
          <w:sz w:val="20"/>
          <w:szCs w:val="20"/>
        </w:rPr>
        <w:t>, Boston, Chap 8</w:t>
      </w:r>
      <w:r w:rsidR="002D7733" w:rsidRPr="00244EAF">
        <w:rPr>
          <w:rFonts w:asciiTheme="majorBidi" w:hAnsiTheme="majorBidi" w:cstheme="majorBidi"/>
          <w:sz w:val="20"/>
          <w:szCs w:val="20"/>
        </w:rPr>
        <w:t>.</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sz w:val="20"/>
          <w:szCs w:val="20"/>
        </w:rPr>
      </w:pPr>
      <w:r w:rsidRPr="00244EAF">
        <w:rPr>
          <w:rFonts w:asciiTheme="majorBidi" w:hAnsiTheme="majorBidi" w:cstheme="majorBidi"/>
          <w:color w:val="000000"/>
          <w:sz w:val="20"/>
          <w:szCs w:val="20"/>
        </w:rPr>
        <w:t xml:space="preserve">20-USEPA </w:t>
      </w:r>
      <w:r w:rsidR="002D7733" w:rsidRPr="00244EAF">
        <w:rPr>
          <w:rFonts w:asciiTheme="majorBidi" w:hAnsiTheme="majorBidi" w:cstheme="majorBidi"/>
          <w:color w:val="000000"/>
          <w:sz w:val="20"/>
          <w:szCs w:val="20"/>
        </w:rPr>
        <w:t>(</w:t>
      </w:r>
      <w:r w:rsidRPr="00244EAF">
        <w:rPr>
          <w:rFonts w:asciiTheme="majorBidi" w:hAnsiTheme="majorBidi" w:cstheme="majorBidi"/>
          <w:color w:val="000000"/>
          <w:sz w:val="20"/>
          <w:szCs w:val="20"/>
        </w:rPr>
        <w:t>2004</w:t>
      </w:r>
      <w:r w:rsidR="002D7733" w:rsidRPr="00244EAF">
        <w:rPr>
          <w:rFonts w:asciiTheme="majorBidi" w:hAnsiTheme="majorBidi" w:cstheme="majorBidi"/>
          <w:color w:val="000000"/>
          <w:sz w:val="20"/>
          <w:szCs w:val="20"/>
        </w:rPr>
        <w:t>):</w:t>
      </w:r>
      <w:r w:rsidRPr="00244EAF">
        <w:rPr>
          <w:rFonts w:asciiTheme="majorBidi" w:hAnsiTheme="majorBidi" w:cstheme="majorBidi"/>
          <w:color w:val="000000"/>
          <w:sz w:val="20"/>
          <w:szCs w:val="20"/>
        </w:rPr>
        <w:t xml:space="preserve"> </w:t>
      </w:r>
      <w:r w:rsidRPr="00244EAF">
        <w:rPr>
          <w:rFonts w:asciiTheme="majorBidi" w:hAnsiTheme="majorBidi" w:cstheme="majorBidi"/>
          <w:i/>
          <w:iCs/>
          <w:color w:val="000000"/>
          <w:sz w:val="20"/>
          <w:szCs w:val="20"/>
        </w:rPr>
        <w:t xml:space="preserve">Primer for Municipal Wastewater Treatment Systems. </w:t>
      </w:r>
      <w:r w:rsidRPr="00244EAF">
        <w:rPr>
          <w:rFonts w:asciiTheme="majorBidi" w:hAnsiTheme="majorBidi" w:cstheme="majorBidi"/>
          <w:color w:val="000000"/>
          <w:sz w:val="20"/>
          <w:szCs w:val="20"/>
        </w:rPr>
        <w:t>Office of Water and Office of Wastewater Management, U.S. Environmental Protection Agency. EPA/832/R-04/001.</w:t>
      </w:r>
      <w:r w:rsidR="002D7733" w:rsidRPr="00244EAF">
        <w:rPr>
          <w:rFonts w:asciiTheme="majorBidi" w:hAnsiTheme="majorBidi" w:cstheme="majorBidi"/>
          <w:color w:val="000000"/>
          <w:sz w:val="20"/>
          <w:szCs w:val="20"/>
        </w:rPr>
        <w:t xml:space="preserve"> </w:t>
      </w:r>
      <w:r w:rsidRPr="00244EAF">
        <w:rPr>
          <w:rFonts w:asciiTheme="majorBidi" w:hAnsiTheme="majorBidi" w:cstheme="majorBidi"/>
          <w:color w:val="000000"/>
          <w:sz w:val="20"/>
          <w:szCs w:val="20"/>
        </w:rPr>
        <w:t>September</w:t>
      </w:r>
      <w:r w:rsidR="002D7733" w:rsidRPr="00244EAF">
        <w:rPr>
          <w:rFonts w:asciiTheme="majorBidi" w:hAnsiTheme="majorBidi" w:cstheme="majorBidi"/>
          <w:color w:val="000000"/>
          <w:sz w:val="20"/>
          <w:szCs w:val="20"/>
        </w:rPr>
        <w:t xml:space="preserve"> </w:t>
      </w:r>
      <w:r w:rsidRPr="00244EAF">
        <w:rPr>
          <w:rFonts w:asciiTheme="majorBidi" w:hAnsiTheme="majorBidi" w:cstheme="majorBidi"/>
          <w:color w:val="000000"/>
          <w:sz w:val="20"/>
          <w:szCs w:val="20"/>
        </w:rPr>
        <w:t xml:space="preserve"> 2004. </w:t>
      </w:r>
    </w:p>
    <w:p w:rsidR="001424B0"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eastAsia="Palatino-Roman" w:hAnsiTheme="majorBidi" w:cstheme="majorBidi"/>
          <w:sz w:val="20"/>
          <w:szCs w:val="20"/>
        </w:rPr>
      </w:pPr>
      <w:r w:rsidRPr="00244EAF">
        <w:rPr>
          <w:rFonts w:asciiTheme="majorBidi" w:eastAsia="Palatino-Roman" w:hAnsiTheme="majorBidi" w:cstheme="majorBidi"/>
          <w:sz w:val="20"/>
          <w:szCs w:val="20"/>
        </w:rPr>
        <w:t>21-</w:t>
      </w:r>
      <w:r w:rsidR="001424B0" w:rsidRPr="00244EAF">
        <w:rPr>
          <w:rFonts w:asciiTheme="majorBidi" w:eastAsia="Palatino-Roman" w:hAnsiTheme="majorBidi" w:cstheme="majorBidi"/>
          <w:sz w:val="20"/>
          <w:szCs w:val="20"/>
        </w:rPr>
        <w:t>Water Environment Federation (2002b)</w:t>
      </w:r>
      <w:r w:rsidR="002D7733" w:rsidRPr="00244EAF">
        <w:rPr>
          <w:rFonts w:asciiTheme="majorBidi" w:eastAsia="Palatino-Roman" w:hAnsiTheme="majorBidi" w:cstheme="majorBidi"/>
          <w:sz w:val="20"/>
          <w:szCs w:val="20"/>
        </w:rPr>
        <w:t>:</w:t>
      </w:r>
      <w:r w:rsidR="001424B0" w:rsidRPr="00244EAF">
        <w:rPr>
          <w:rFonts w:asciiTheme="majorBidi" w:eastAsia="Palatino-Roman" w:hAnsiTheme="majorBidi" w:cstheme="majorBidi"/>
          <w:sz w:val="20"/>
          <w:szCs w:val="20"/>
        </w:rPr>
        <w:t xml:space="preserve"> Basic Laboratory Procedures for Wastewater Examination, Pub. No.18; Water Environment Federation: Alexandria, Virginia</w:t>
      </w:r>
      <w:r w:rsidR="00326B71">
        <w:rPr>
          <w:rFonts w:asciiTheme="majorBidi" w:eastAsia="Palatino-Roman" w:hAnsiTheme="majorBidi" w:cstheme="majorBidi"/>
          <w:sz w:val="20"/>
          <w:szCs w:val="20"/>
        </w:rPr>
        <w:t>.</w:t>
      </w:r>
      <w:r w:rsidR="001424B0" w:rsidRPr="00244EAF">
        <w:rPr>
          <w:rFonts w:asciiTheme="majorBidi" w:hAnsiTheme="majorBidi" w:cstheme="majorBidi"/>
          <w:sz w:val="20"/>
          <w:szCs w:val="20"/>
        </w:rPr>
        <w:t xml:space="preserve"> </w:t>
      </w:r>
    </w:p>
    <w:p w:rsidR="009E6018" w:rsidRPr="00244EAF" w:rsidRDefault="005E5A7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i/>
          <w:iCs/>
          <w:sz w:val="20"/>
          <w:szCs w:val="20"/>
        </w:rPr>
      </w:pPr>
      <w:r w:rsidRPr="00244EAF">
        <w:rPr>
          <w:rFonts w:asciiTheme="majorBidi" w:hAnsiTheme="majorBidi" w:cstheme="majorBidi"/>
          <w:sz w:val="20"/>
          <w:szCs w:val="20"/>
        </w:rPr>
        <w:t>22-</w:t>
      </w:r>
      <w:r w:rsidR="001424B0" w:rsidRPr="00244EAF">
        <w:rPr>
          <w:rFonts w:asciiTheme="majorBidi" w:hAnsiTheme="majorBidi" w:cstheme="majorBidi"/>
          <w:sz w:val="20"/>
          <w:szCs w:val="20"/>
        </w:rPr>
        <w:t xml:space="preserve">Hazen and Sawyer </w:t>
      </w:r>
      <w:r w:rsidR="002D7733" w:rsidRPr="00244EAF">
        <w:rPr>
          <w:rFonts w:asciiTheme="majorBidi" w:hAnsiTheme="majorBidi" w:cstheme="majorBidi"/>
          <w:sz w:val="20"/>
          <w:szCs w:val="20"/>
        </w:rPr>
        <w:t>(</w:t>
      </w:r>
      <w:r w:rsidR="001424B0" w:rsidRPr="00244EAF">
        <w:rPr>
          <w:rFonts w:asciiTheme="majorBidi" w:hAnsiTheme="majorBidi" w:cstheme="majorBidi"/>
          <w:sz w:val="20"/>
          <w:szCs w:val="20"/>
        </w:rPr>
        <w:t>2007</w:t>
      </w:r>
      <w:r w:rsidR="002D7733" w:rsidRPr="00244EAF">
        <w:rPr>
          <w:rFonts w:asciiTheme="majorBidi" w:hAnsiTheme="majorBidi" w:cstheme="majorBidi"/>
          <w:sz w:val="20"/>
          <w:szCs w:val="20"/>
        </w:rPr>
        <w:t>)</w:t>
      </w:r>
      <w:r w:rsidR="002D7733" w:rsidRPr="00244EAF">
        <w:rPr>
          <w:rFonts w:asciiTheme="majorBidi" w:hAnsiTheme="majorBidi" w:cstheme="majorBidi"/>
          <w:i/>
          <w:iCs/>
          <w:sz w:val="20"/>
          <w:szCs w:val="20"/>
        </w:rPr>
        <w:t>:</w:t>
      </w:r>
      <w:r w:rsidR="001424B0" w:rsidRPr="00244EAF">
        <w:rPr>
          <w:rFonts w:asciiTheme="majorBidi" w:hAnsiTheme="majorBidi" w:cstheme="majorBidi"/>
          <w:i/>
          <w:iCs/>
          <w:sz w:val="20"/>
          <w:szCs w:val="20"/>
        </w:rPr>
        <w:t xml:space="preserve"> </w:t>
      </w:r>
      <w:proofErr w:type="spellStart"/>
      <w:r w:rsidR="001424B0" w:rsidRPr="00244EAF">
        <w:rPr>
          <w:rFonts w:asciiTheme="majorBidi" w:hAnsiTheme="majorBidi" w:cstheme="majorBidi"/>
          <w:i/>
          <w:iCs/>
          <w:sz w:val="20"/>
          <w:szCs w:val="20"/>
        </w:rPr>
        <w:t>Moores</w:t>
      </w:r>
      <w:proofErr w:type="spellEnd"/>
      <w:r w:rsidR="001424B0" w:rsidRPr="00244EAF">
        <w:rPr>
          <w:rFonts w:asciiTheme="majorBidi" w:hAnsiTheme="majorBidi" w:cstheme="majorBidi"/>
          <w:i/>
          <w:iCs/>
          <w:sz w:val="20"/>
          <w:szCs w:val="20"/>
        </w:rPr>
        <w:t xml:space="preserve"> Creek WWTP; Nutrient Removal Preliminary Engineering Report</w:t>
      </w:r>
      <w:r w:rsidR="001424B0" w:rsidRPr="00244EAF">
        <w:rPr>
          <w:rFonts w:asciiTheme="majorBidi" w:hAnsiTheme="majorBidi" w:cstheme="majorBidi"/>
          <w:sz w:val="20"/>
          <w:szCs w:val="20"/>
        </w:rPr>
        <w:t xml:space="preserve">; </w:t>
      </w:r>
      <w:proofErr w:type="spellStart"/>
      <w:r w:rsidR="001424B0" w:rsidRPr="00244EAF">
        <w:rPr>
          <w:rFonts w:asciiTheme="majorBidi" w:hAnsiTheme="majorBidi" w:cstheme="majorBidi"/>
          <w:sz w:val="20"/>
          <w:szCs w:val="20"/>
        </w:rPr>
        <w:t>Rivanna</w:t>
      </w:r>
      <w:proofErr w:type="spellEnd"/>
      <w:r w:rsidR="001424B0" w:rsidRPr="00244EAF">
        <w:rPr>
          <w:rFonts w:asciiTheme="majorBidi" w:hAnsiTheme="majorBidi" w:cstheme="majorBidi"/>
          <w:sz w:val="20"/>
          <w:szCs w:val="20"/>
        </w:rPr>
        <w:t xml:space="preserve"> Water and Sewer Authority, Charlottesville, VA.</w:t>
      </w:r>
    </w:p>
    <w:p w:rsidR="002D7733" w:rsidRPr="00244EAF" w:rsidRDefault="002D7733"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i/>
          <w:iCs/>
          <w:sz w:val="20"/>
          <w:szCs w:val="20"/>
        </w:rPr>
        <w:sectPr w:rsidR="002D7733" w:rsidRPr="00244EAF" w:rsidSect="00244EAF">
          <w:type w:val="continuous"/>
          <w:pgSz w:w="12240" w:h="15840" w:code="1"/>
          <w:pgMar w:top="1440" w:right="1440" w:bottom="1440" w:left="1440" w:header="720" w:footer="720" w:gutter="0"/>
          <w:cols w:num="2" w:space="709"/>
          <w:docGrid w:linePitch="360"/>
        </w:sectPr>
      </w:pPr>
    </w:p>
    <w:p w:rsidR="001424B0" w:rsidRPr="00244EAF" w:rsidRDefault="001424B0" w:rsidP="00244EAF">
      <w:pPr>
        <w:pStyle w:val="ListParagraph"/>
        <w:autoSpaceDE w:val="0"/>
        <w:autoSpaceDN w:val="0"/>
        <w:adjustRightInd w:val="0"/>
        <w:snapToGrid w:val="0"/>
        <w:spacing w:after="0" w:line="240" w:lineRule="auto"/>
        <w:ind w:left="284" w:hanging="284"/>
        <w:contextualSpacing w:val="0"/>
        <w:jc w:val="both"/>
        <w:rPr>
          <w:rFonts w:asciiTheme="majorBidi" w:hAnsiTheme="majorBidi" w:cstheme="majorBidi"/>
          <w:i/>
          <w:iCs/>
          <w:sz w:val="20"/>
          <w:szCs w:val="20"/>
        </w:rPr>
      </w:pP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sz w:val="20"/>
          <w:szCs w:val="20"/>
        </w:rPr>
      </w:pP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sz w:val="20"/>
          <w:szCs w:val="20"/>
        </w:rPr>
      </w:pPr>
    </w:p>
    <w:p w:rsidR="00122F6D" w:rsidRPr="00244EAF" w:rsidRDefault="00122F6D" w:rsidP="00244EAF">
      <w:pPr>
        <w:autoSpaceDE w:val="0"/>
        <w:autoSpaceDN w:val="0"/>
        <w:adjustRightInd w:val="0"/>
        <w:snapToGrid w:val="0"/>
        <w:spacing w:after="0" w:line="240" w:lineRule="auto"/>
        <w:jc w:val="both"/>
        <w:rPr>
          <w:rFonts w:asciiTheme="majorBidi" w:hAnsiTheme="majorBidi" w:cstheme="majorBidi"/>
          <w:sz w:val="20"/>
          <w:szCs w:val="20"/>
        </w:rPr>
      </w:pPr>
    </w:p>
    <w:p w:rsidR="00122F6D" w:rsidRPr="00244EAF" w:rsidRDefault="00CB79C3" w:rsidP="00244EAF">
      <w:pPr>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7/25/2014</w:t>
      </w:r>
    </w:p>
    <w:sectPr w:rsidR="00122F6D" w:rsidRPr="00244EAF" w:rsidSect="00244EAF">
      <w:type w:val="continuous"/>
      <w:pgSz w:w="12240" w:h="15840" w:code="1"/>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3B" w:rsidRDefault="0078743B" w:rsidP="00D47D7F">
      <w:pPr>
        <w:spacing w:after="0" w:line="240" w:lineRule="auto"/>
      </w:pPr>
      <w:r>
        <w:separator/>
      </w:r>
    </w:p>
  </w:endnote>
  <w:endnote w:type="continuationSeparator" w:id="0">
    <w:p w:rsidR="0078743B" w:rsidRDefault="0078743B" w:rsidP="00D47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AGG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Palatino-Bold">
    <w:altName w:val="Times New Roman"/>
    <w:panose1 w:val="00000000000000000000"/>
    <w:charset w:val="B2"/>
    <w:family w:val="auto"/>
    <w:notTrueType/>
    <w:pitch w:val="default"/>
    <w:sig w:usb0="00002000" w:usb1="00000000" w:usb2="00000000" w:usb3="00000000" w:csb0="00000040" w:csb1="00000000"/>
  </w:font>
  <w:font w:name="TTE1E3A4E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889"/>
      <w:docPartObj>
        <w:docPartGallery w:val="Page Numbers (Bottom of Page)"/>
        <w:docPartUnique/>
      </w:docPartObj>
    </w:sdtPr>
    <w:sdtContent>
      <w:p w:rsidR="0078743B" w:rsidRDefault="0078743B">
        <w:pPr>
          <w:pStyle w:val="Footer"/>
          <w:jc w:val="center"/>
        </w:pPr>
        <w:fldSimple w:instr=" PAGE   \* MERGEFORMAT ">
          <w:r w:rsidR="0083557F">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3B" w:rsidRDefault="0078743B" w:rsidP="00D47D7F">
      <w:pPr>
        <w:spacing w:after="0" w:line="240" w:lineRule="auto"/>
      </w:pPr>
      <w:r>
        <w:separator/>
      </w:r>
    </w:p>
  </w:footnote>
  <w:footnote w:type="continuationSeparator" w:id="0">
    <w:p w:rsidR="0078743B" w:rsidRDefault="0078743B" w:rsidP="00D47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3B" w:rsidRPr="00435341" w:rsidRDefault="0078743B" w:rsidP="00D6131D">
    <w:pPr>
      <w:pBdr>
        <w:bottom w:val="single" w:sz="4" w:space="1" w:color="auto"/>
      </w:pBdr>
      <w:spacing w:after="0" w:line="240" w:lineRule="auto"/>
      <w:rPr>
        <w:rFonts w:asciiTheme="majorBidi" w:eastAsia="Times New Roman" w:hAnsiTheme="majorBidi" w:cstheme="majorBidi"/>
        <w:sz w:val="17"/>
        <w:szCs w:val="17"/>
      </w:rPr>
    </w:pPr>
    <w:r w:rsidRPr="00435341">
      <w:rPr>
        <w:rFonts w:asciiTheme="majorBidi" w:eastAsia="Times New Roman+FPEF" w:hAnsiTheme="majorBidi" w:cstheme="majorBidi"/>
        <w:color w:val="000000"/>
        <w:sz w:val="20"/>
        <w:szCs w:val="20"/>
      </w:rPr>
      <w:t xml:space="preserve">Nature and Science 2014;12(10)                    </w:t>
    </w:r>
    <w:r>
      <w:rPr>
        <w:rFonts w:asciiTheme="majorBidi" w:eastAsia="Times New Roman+FPEF" w:hAnsiTheme="majorBidi" w:cstheme="majorBidi"/>
        <w:color w:val="000000"/>
        <w:sz w:val="20"/>
        <w:szCs w:val="20"/>
      </w:rPr>
      <w:t xml:space="preserve">                                                    </w:t>
    </w:r>
    <w:r w:rsidRPr="00435341">
      <w:rPr>
        <w:rFonts w:asciiTheme="majorBidi" w:eastAsia="Times New Roman+FPEF" w:hAnsiTheme="majorBidi" w:cstheme="majorBidi"/>
        <w:color w:val="000000"/>
        <w:sz w:val="20"/>
        <w:szCs w:val="20"/>
      </w:rPr>
      <w:t xml:space="preserve">         </w:t>
    </w:r>
    <w:r w:rsidRPr="00435341">
      <w:rPr>
        <w:rFonts w:asciiTheme="majorBidi" w:eastAsia="Times New Roman+FPEF" w:hAnsiTheme="majorBidi" w:cstheme="majorBidi"/>
        <w:color w:val="0000FF"/>
        <w:sz w:val="20"/>
        <w:szCs w:val="20"/>
      </w:rPr>
      <w:t>http://www.sciencepub.net/nature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367"/>
    <w:multiLevelType w:val="hybridMultilevel"/>
    <w:tmpl w:val="2B886D36"/>
    <w:lvl w:ilvl="0" w:tplc="04090001">
      <w:start w:val="1"/>
      <w:numFmt w:val="bullet"/>
      <w:lvlText w:val=""/>
      <w:lvlJc w:val="left"/>
      <w:pPr>
        <w:ind w:left="720" w:hanging="360"/>
      </w:pPr>
      <w:rPr>
        <w:rFonts w:ascii="Symbol" w:hAnsi="Symbol" w:hint="default"/>
      </w:rPr>
    </w:lvl>
    <w:lvl w:ilvl="1" w:tplc="28E64560">
      <w:numFmt w:val="bullet"/>
      <w:lvlText w:val="•"/>
      <w:lvlJc w:val="left"/>
      <w:pPr>
        <w:ind w:left="1440" w:hanging="360"/>
      </w:pPr>
      <w:rPr>
        <w:rFonts w:ascii="DAAGGB+TimesNewRoman" w:eastAsiaTheme="minorHAnsi" w:hAnsi="DAAGGB+TimesNewRoman" w:cs="DAAGGB+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67CF0"/>
    <w:multiLevelType w:val="hybridMultilevel"/>
    <w:tmpl w:val="9260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13CAE"/>
    <w:multiLevelType w:val="hybridMultilevel"/>
    <w:tmpl w:val="52A4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56955"/>
    <w:multiLevelType w:val="multilevel"/>
    <w:tmpl w:val="A7620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FF0F30"/>
    <w:rsid w:val="00021642"/>
    <w:rsid w:val="00035122"/>
    <w:rsid w:val="000E3E19"/>
    <w:rsid w:val="0011009C"/>
    <w:rsid w:val="00122F6D"/>
    <w:rsid w:val="001424B0"/>
    <w:rsid w:val="001643AD"/>
    <w:rsid w:val="00182FE1"/>
    <w:rsid w:val="0018402D"/>
    <w:rsid w:val="001B7B39"/>
    <w:rsid w:val="001C6CF0"/>
    <w:rsid w:val="001F2041"/>
    <w:rsid w:val="00216F12"/>
    <w:rsid w:val="00244EAF"/>
    <w:rsid w:val="002567DD"/>
    <w:rsid w:val="002D7733"/>
    <w:rsid w:val="002E483D"/>
    <w:rsid w:val="002F7C3E"/>
    <w:rsid w:val="00326B71"/>
    <w:rsid w:val="00412387"/>
    <w:rsid w:val="004136CB"/>
    <w:rsid w:val="00417FD6"/>
    <w:rsid w:val="00435341"/>
    <w:rsid w:val="00445C05"/>
    <w:rsid w:val="0046780A"/>
    <w:rsid w:val="00477D6D"/>
    <w:rsid w:val="004938AD"/>
    <w:rsid w:val="004D43FC"/>
    <w:rsid w:val="004D73B6"/>
    <w:rsid w:val="004E229A"/>
    <w:rsid w:val="00527091"/>
    <w:rsid w:val="00547B66"/>
    <w:rsid w:val="00566BA0"/>
    <w:rsid w:val="00576863"/>
    <w:rsid w:val="005821FE"/>
    <w:rsid w:val="0058411B"/>
    <w:rsid w:val="00586E23"/>
    <w:rsid w:val="00587B7E"/>
    <w:rsid w:val="005A1984"/>
    <w:rsid w:val="005B05E2"/>
    <w:rsid w:val="005B683E"/>
    <w:rsid w:val="005D4E51"/>
    <w:rsid w:val="005D603D"/>
    <w:rsid w:val="005D759C"/>
    <w:rsid w:val="005E0C1F"/>
    <w:rsid w:val="005E5A70"/>
    <w:rsid w:val="005F7776"/>
    <w:rsid w:val="006251B0"/>
    <w:rsid w:val="00654A99"/>
    <w:rsid w:val="00683309"/>
    <w:rsid w:val="006E07D0"/>
    <w:rsid w:val="006F402B"/>
    <w:rsid w:val="00722EBC"/>
    <w:rsid w:val="00737954"/>
    <w:rsid w:val="0074379F"/>
    <w:rsid w:val="007767F3"/>
    <w:rsid w:val="00776935"/>
    <w:rsid w:val="0078743B"/>
    <w:rsid w:val="007B7620"/>
    <w:rsid w:val="007C26F7"/>
    <w:rsid w:val="007E102A"/>
    <w:rsid w:val="008064B8"/>
    <w:rsid w:val="008069E5"/>
    <w:rsid w:val="00811FFF"/>
    <w:rsid w:val="0083557F"/>
    <w:rsid w:val="0085279A"/>
    <w:rsid w:val="00887DC7"/>
    <w:rsid w:val="00913433"/>
    <w:rsid w:val="00957836"/>
    <w:rsid w:val="009810C4"/>
    <w:rsid w:val="009B1879"/>
    <w:rsid w:val="009B3996"/>
    <w:rsid w:val="009C0F17"/>
    <w:rsid w:val="009E6018"/>
    <w:rsid w:val="00A148FB"/>
    <w:rsid w:val="00A53B17"/>
    <w:rsid w:val="00A7595D"/>
    <w:rsid w:val="00A821C6"/>
    <w:rsid w:val="00A91D20"/>
    <w:rsid w:val="00A953EA"/>
    <w:rsid w:val="00AE0188"/>
    <w:rsid w:val="00AE6D0D"/>
    <w:rsid w:val="00AF227E"/>
    <w:rsid w:val="00B2552E"/>
    <w:rsid w:val="00B55A81"/>
    <w:rsid w:val="00BC7F2B"/>
    <w:rsid w:val="00BE7A58"/>
    <w:rsid w:val="00BF1153"/>
    <w:rsid w:val="00C204CE"/>
    <w:rsid w:val="00C24E05"/>
    <w:rsid w:val="00C528EC"/>
    <w:rsid w:val="00C55A0C"/>
    <w:rsid w:val="00C94ADD"/>
    <w:rsid w:val="00CB79C3"/>
    <w:rsid w:val="00CE221A"/>
    <w:rsid w:val="00D15818"/>
    <w:rsid w:val="00D46F5F"/>
    <w:rsid w:val="00D47D7F"/>
    <w:rsid w:val="00D608B2"/>
    <w:rsid w:val="00D6131D"/>
    <w:rsid w:val="00DB7E89"/>
    <w:rsid w:val="00DD2BF8"/>
    <w:rsid w:val="00E04AC6"/>
    <w:rsid w:val="00E05BDC"/>
    <w:rsid w:val="00E34273"/>
    <w:rsid w:val="00E41341"/>
    <w:rsid w:val="00E5284F"/>
    <w:rsid w:val="00E55814"/>
    <w:rsid w:val="00E773C3"/>
    <w:rsid w:val="00E81E43"/>
    <w:rsid w:val="00E9101D"/>
    <w:rsid w:val="00EA5824"/>
    <w:rsid w:val="00EE4B48"/>
    <w:rsid w:val="00F0268B"/>
    <w:rsid w:val="00F20815"/>
    <w:rsid w:val="00F60621"/>
    <w:rsid w:val="00F67C16"/>
    <w:rsid w:val="00F75BAE"/>
    <w:rsid w:val="00F92C3B"/>
    <w:rsid w:val="00FA3DD0"/>
    <w:rsid w:val="00FF0F30"/>
    <w:rsid w:val="00FF597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7F"/>
  </w:style>
  <w:style w:type="paragraph" w:styleId="Footer">
    <w:name w:val="footer"/>
    <w:basedOn w:val="Normal"/>
    <w:link w:val="FooterChar"/>
    <w:uiPriority w:val="99"/>
    <w:unhideWhenUsed/>
    <w:rsid w:val="00D4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7F"/>
  </w:style>
  <w:style w:type="paragraph" w:styleId="BalloonText">
    <w:name w:val="Balloon Text"/>
    <w:basedOn w:val="Normal"/>
    <w:link w:val="BalloonTextChar"/>
    <w:uiPriority w:val="99"/>
    <w:semiHidden/>
    <w:unhideWhenUsed/>
    <w:rsid w:val="00D4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7F"/>
    <w:rPr>
      <w:rFonts w:ascii="Tahoma" w:hAnsi="Tahoma" w:cs="Tahoma"/>
      <w:sz w:val="16"/>
      <w:szCs w:val="16"/>
    </w:rPr>
  </w:style>
  <w:style w:type="paragraph" w:styleId="FootnoteText">
    <w:name w:val="footnote text"/>
    <w:basedOn w:val="Normal"/>
    <w:link w:val="FootnoteTextChar"/>
    <w:semiHidden/>
    <w:rsid w:val="00D47D7F"/>
    <w:rPr>
      <w:rFonts w:ascii="Calibri" w:eastAsia="Calibri" w:hAnsi="Calibri" w:cs="Arial"/>
      <w:sz w:val="20"/>
      <w:szCs w:val="20"/>
    </w:rPr>
  </w:style>
  <w:style w:type="character" w:customStyle="1" w:styleId="FootnoteTextChar">
    <w:name w:val="Footnote Text Char"/>
    <w:basedOn w:val="DefaultParagraphFont"/>
    <w:link w:val="FootnoteText"/>
    <w:semiHidden/>
    <w:rsid w:val="00D47D7F"/>
    <w:rPr>
      <w:rFonts w:ascii="Calibri" w:eastAsia="Calibri" w:hAnsi="Calibri" w:cs="Arial"/>
      <w:sz w:val="20"/>
      <w:szCs w:val="20"/>
    </w:rPr>
  </w:style>
  <w:style w:type="character" w:styleId="FootnoteReference">
    <w:name w:val="footnote reference"/>
    <w:basedOn w:val="DefaultParagraphFont"/>
    <w:semiHidden/>
    <w:rsid w:val="00D47D7F"/>
    <w:rPr>
      <w:vertAlign w:val="superscript"/>
    </w:rPr>
  </w:style>
  <w:style w:type="table" w:styleId="TableGrid">
    <w:name w:val="Table Grid"/>
    <w:basedOn w:val="TableNormal"/>
    <w:uiPriority w:val="59"/>
    <w:rsid w:val="00F20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2F6D"/>
    <w:pPr>
      <w:ind w:left="720"/>
      <w:contextualSpacing/>
    </w:pPr>
  </w:style>
  <w:style w:type="paragraph" w:customStyle="1" w:styleId="Paragraph">
    <w:name w:val="Paragraph"/>
    <w:basedOn w:val="Normal"/>
    <w:next w:val="Normal"/>
    <w:uiPriority w:val="99"/>
    <w:rsid w:val="00122F6D"/>
    <w:pPr>
      <w:autoSpaceDE w:val="0"/>
      <w:autoSpaceDN w:val="0"/>
      <w:adjustRightInd w:val="0"/>
      <w:spacing w:after="0" w:line="240" w:lineRule="auto"/>
    </w:pPr>
    <w:rPr>
      <w:rFonts w:ascii="DAAGGB+TimesNewRoman" w:hAnsi="DAAGGB+TimesNewRoman"/>
      <w:sz w:val="24"/>
      <w:szCs w:val="24"/>
    </w:rPr>
  </w:style>
  <w:style w:type="paragraph" w:customStyle="1" w:styleId="Indent1">
    <w:name w:val="Indent 1"/>
    <w:basedOn w:val="Normal"/>
    <w:next w:val="Normal"/>
    <w:uiPriority w:val="99"/>
    <w:rsid w:val="00122F6D"/>
    <w:pPr>
      <w:autoSpaceDE w:val="0"/>
      <w:autoSpaceDN w:val="0"/>
      <w:adjustRightInd w:val="0"/>
      <w:spacing w:after="0" w:line="240" w:lineRule="auto"/>
    </w:pPr>
    <w:rPr>
      <w:rFonts w:ascii="DAAGGB+TimesNewRoman" w:hAnsi="DAAGGB+TimesNewRoman"/>
      <w:sz w:val="24"/>
      <w:szCs w:val="24"/>
    </w:rPr>
  </w:style>
  <w:style w:type="paragraph" w:styleId="NormalWeb">
    <w:name w:val="Normal (Web)"/>
    <w:basedOn w:val="Normal"/>
    <w:uiPriority w:val="99"/>
    <w:semiHidden/>
    <w:unhideWhenUsed/>
    <w:rsid w:val="00A148F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75B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728007">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6">
          <w:marLeft w:val="0"/>
          <w:marRight w:val="0"/>
          <w:marTop w:val="0"/>
          <w:marBottom w:val="0"/>
          <w:divBdr>
            <w:top w:val="none" w:sz="0" w:space="0" w:color="auto"/>
            <w:left w:val="none" w:sz="0" w:space="0" w:color="auto"/>
            <w:bottom w:val="none" w:sz="0" w:space="0" w:color="auto"/>
            <w:right w:val="none" w:sz="0" w:space="0" w:color="auto"/>
          </w:divBdr>
        </w:div>
        <w:div w:id="197297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hyperlink" Target="http://science.jrank.org/pages/7301/Water.html" TargetMode="External"/><Relationship Id="rId39"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hyperlink" Target="mailto:ahmedchemist2007@yahoo.com"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science.jrank.org/pages/4970/Oxygen.html" TargetMode="External"/><Relationship Id="rId33" Type="http://schemas.openxmlformats.org/officeDocument/2006/relationships/oleObject" Target="embeddings/oleObject4.bin"/><Relationship Id="rId38" Type="http://schemas.openxmlformats.org/officeDocument/2006/relationships/image" Target="media/image18.wmf"/><Relationship Id="rId46" Type="http://schemas.openxmlformats.org/officeDocument/2006/relationships/hyperlink" Target="mailto:ahmedchemist2007@yahoo.com"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science.jrank.org/pages/294/Ammonia.html" TargetMode="External"/><Relationship Id="rId41" Type="http://schemas.openxmlformats.org/officeDocument/2006/relationships/hyperlink" Target="http://www.lenntech.com/aquatic/definit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6.bin"/><Relationship Id="rId40" Type="http://schemas.openxmlformats.org/officeDocument/2006/relationships/hyperlink" Target="http://www.lenntech.com/aquatic/introduction.htm" TargetMode="External"/><Relationship Id="rId45"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wmf"/><Relationship Id="rId28" Type="http://schemas.openxmlformats.org/officeDocument/2006/relationships/hyperlink" Target="http://science.jrank.org/pages/4183/Matter.html" TargetMode="External"/><Relationship Id="rId36" Type="http://schemas.openxmlformats.org/officeDocument/2006/relationships/image" Target="media/image17.w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oleObject" Target="embeddings/oleObject3.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oleObject" Target="embeddings/oleObject1.bin"/><Relationship Id="rId27" Type="http://schemas.openxmlformats.org/officeDocument/2006/relationships/hyperlink" Target="http://science.jrank.org/pages/1967/Decomposition.html" TargetMode="External"/><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oleObject" Target="embeddings/oleObject8.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Journal of American Science, 2014;                                                   http://www.americanscience.org</vt:lpstr>
    </vt:vector>
  </TitlesOfParts>
  <Company/>
  <LinksUpToDate>false</LinksUpToDate>
  <CharactersWithSpaces>34092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2014;                                                   http://www.americanscience.org</dc:title>
  <dc:creator>user</dc:creator>
  <cp:lastModifiedBy>Administrator</cp:lastModifiedBy>
  <cp:revision>10</cp:revision>
  <cp:lastPrinted>2014-09-28T02:24:00Z</cp:lastPrinted>
  <dcterms:created xsi:type="dcterms:W3CDTF">2014-09-28T02:18:00Z</dcterms:created>
  <dcterms:modified xsi:type="dcterms:W3CDTF">2014-09-28T02:25:00Z</dcterms:modified>
</cp:coreProperties>
</file>