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7FEE" w:rsidRDefault="00D15C36" w:rsidP="00916C3D">
      <w:pPr>
        <w:snapToGrid w:val="0"/>
        <w:spacing w:after="0" w:line="240" w:lineRule="auto"/>
        <w:jc w:val="center"/>
        <w:rPr>
          <w:rFonts w:ascii="Times New Roman" w:hAnsi="Times New Roman"/>
          <w:b/>
          <w:sz w:val="20"/>
          <w:szCs w:val="20"/>
          <w:lang w:eastAsia="zh-CN"/>
        </w:rPr>
      </w:pPr>
      <w:r w:rsidRPr="00916C3D">
        <w:rPr>
          <w:rFonts w:ascii="Times New Roman" w:hAnsi="Times New Roman"/>
          <w:b/>
          <w:sz w:val="20"/>
          <w:szCs w:val="20"/>
        </w:rPr>
        <w:t>Effect o</w:t>
      </w:r>
      <w:r w:rsidR="00AF762F" w:rsidRPr="00916C3D">
        <w:rPr>
          <w:rFonts w:ascii="Times New Roman" w:hAnsi="Times New Roman"/>
          <w:b/>
          <w:sz w:val="20"/>
          <w:szCs w:val="20"/>
        </w:rPr>
        <w:t xml:space="preserve">f Seasons </w:t>
      </w:r>
      <w:r w:rsidRPr="00916C3D">
        <w:rPr>
          <w:rFonts w:ascii="Times New Roman" w:hAnsi="Times New Roman"/>
          <w:b/>
          <w:sz w:val="20"/>
          <w:szCs w:val="20"/>
        </w:rPr>
        <w:t>on Colonisation and Suitability o</w:t>
      </w:r>
      <w:r w:rsidR="00AF762F" w:rsidRPr="00916C3D">
        <w:rPr>
          <w:rFonts w:ascii="Times New Roman" w:hAnsi="Times New Roman"/>
          <w:b/>
          <w:sz w:val="20"/>
          <w:szCs w:val="20"/>
        </w:rPr>
        <w:t xml:space="preserve">f </w:t>
      </w:r>
      <w:r w:rsidR="003F4635">
        <w:rPr>
          <w:rFonts w:ascii="Times New Roman" w:hAnsi="Times New Roman"/>
          <w:b/>
          <w:i/>
          <w:sz w:val="20"/>
          <w:szCs w:val="20"/>
        </w:rPr>
        <w:t>Triplochiton s</w:t>
      </w:r>
      <w:r w:rsidR="00AF762F" w:rsidRPr="00916C3D">
        <w:rPr>
          <w:rFonts w:ascii="Times New Roman" w:hAnsi="Times New Roman"/>
          <w:b/>
          <w:i/>
          <w:sz w:val="20"/>
          <w:szCs w:val="20"/>
        </w:rPr>
        <w:t>cleroxylon</w:t>
      </w:r>
      <w:r w:rsidR="00AF762F" w:rsidRPr="00916C3D">
        <w:rPr>
          <w:rFonts w:ascii="Times New Roman" w:hAnsi="Times New Roman"/>
          <w:b/>
          <w:sz w:val="20"/>
          <w:szCs w:val="20"/>
        </w:rPr>
        <w:t xml:space="preserve"> </w:t>
      </w:r>
      <w:r w:rsidR="00AF762F" w:rsidRPr="00916C3D">
        <w:rPr>
          <w:rFonts w:ascii="Times New Roman" w:hAnsi="Times New Roman"/>
          <w:b/>
          <w:noProof/>
          <w:sz w:val="20"/>
          <w:szCs w:val="20"/>
        </w:rPr>
        <w:t>K. Schum.</w:t>
      </w:r>
      <w:r w:rsidRPr="00916C3D">
        <w:rPr>
          <w:rFonts w:ascii="Times New Roman" w:hAnsi="Times New Roman"/>
          <w:b/>
          <w:sz w:val="20"/>
          <w:szCs w:val="20"/>
        </w:rPr>
        <w:t>Wood for Beekeeping i</w:t>
      </w:r>
      <w:r w:rsidR="00AF762F" w:rsidRPr="00916C3D">
        <w:rPr>
          <w:rFonts w:ascii="Times New Roman" w:hAnsi="Times New Roman"/>
          <w:b/>
          <w:sz w:val="20"/>
          <w:szCs w:val="20"/>
        </w:rPr>
        <w:t>n Rivers State, Nigeria</w:t>
      </w:r>
    </w:p>
    <w:p w:rsidR="00916C3D" w:rsidRPr="00916C3D" w:rsidRDefault="00916C3D" w:rsidP="00916C3D">
      <w:pPr>
        <w:snapToGrid w:val="0"/>
        <w:spacing w:after="0" w:line="240" w:lineRule="auto"/>
        <w:jc w:val="center"/>
        <w:rPr>
          <w:rFonts w:ascii="Times New Roman" w:hAnsi="Times New Roman"/>
          <w:b/>
          <w:sz w:val="20"/>
          <w:szCs w:val="20"/>
          <w:lang w:eastAsia="zh-CN"/>
        </w:rPr>
      </w:pPr>
    </w:p>
    <w:p w:rsidR="00FA7FEE" w:rsidRPr="00916C3D" w:rsidRDefault="0041767B" w:rsidP="00916C3D">
      <w:pPr>
        <w:snapToGrid w:val="0"/>
        <w:spacing w:after="0" w:line="240" w:lineRule="auto"/>
        <w:jc w:val="center"/>
        <w:rPr>
          <w:rFonts w:ascii="Times New Roman" w:hAnsi="Times New Roman"/>
          <w:color w:val="292526"/>
          <w:sz w:val="20"/>
          <w:szCs w:val="20"/>
          <w:lang w:eastAsia="zh-CN"/>
        </w:rPr>
      </w:pPr>
      <w:proofErr w:type="spellStart"/>
      <w:r w:rsidRPr="00916C3D">
        <w:rPr>
          <w:rFonts w:ascii="Times New Roman" w:hAnsi="Times New Roman"/>
          <w:color w:val="292526"/>
          <w:sz w:val="20"/>
          <w:szCs w:val="20"/>
        </w:rPr>
        <w:t>Adedeji</w:t>
      </w:r>
      <w:proofErr w:type="spellEnd"/>
      <w:r w:rsidRPr="00916C3D">
        <w:rPr>
          <w:rFonts w:ascii="Times New Roman" w:hAnsi="Times New Roman"/>
          <w:color w:val="292526"/>
          <w:sz w:val="20"/>
          <w:szCs w:val="20"/>
        </w:rPr>
        <w:t xml:space="preserve">, G. A., Aiyeloja, A. A., </w:t>
      </w:r>
      <w:proofErr w:type="spellStart"/>
      <w:r w:rsidRPr="00916C3D">
        <w:rPr>
          <w:rFonts w:ascii="Times New Roman" w:hAnsi="Times New Roman"/>
          <w:color w:val="292526"/>
          <w:sz w:val="20"/>
          <w:szCs w:val="20"/>
        </w:rPr>
        <w:t>Larinde</w:t>
      </w:r>
      <w:proofErr w:type="spellEnd"/>
      <w:r w:rsidRPr="00916C3D">
        <w:rPr>
          <w:rFonts w:ascii="Times New Roman" w:hAnsi="Times New Roman"/>
          <w:color w:val="292526"/>
          <w:sz w:val="20"/>
          <w:szCs w:val="20"/>
        </w:rPr>
        <w:t xml:space="preserve">, S. L. and </w:t>
      </w:r>
      <w:proofErr w:type="spellStart"/>
      <w:r w:rsidRPr="00916C3D">
        <w:rPr>
          <w:rFonts w:ascii="Times New Roman" w:hAnsi="Times New Roman"/>
          <w:color w:val="292526"/>
          <w:sz w:val="20"/>
          <w:szCs w:val="20"/>
        </w:rPr>
        <w:t>Omokhua</w:t>
      </w:r>
      <w:proofErr w:type="spellEnd"/>
      <w:r w:rsidRPr="00916C3D">
        <w:rPr>
          <w:rFonts w:ascii="Times New Roman" w:hAnsi="Times New Roman"/>
          <w:color w:val="292526"/>
          <w:sz w:val="20"/>
          <w:szCs w:val="20"/>
        </w:rPr>
        <w:t>, G. E.</w:t>
      </w:r>
    </w:p>
    <w:p w:rsidR="00916C3D" w:rsidRPr="00916C3D" w:rsidRDefault="00916C3D" w:rsidP="00916C3D">
      <w:pPr>
        <w:snapToGrid w:val="0"/>
        <w:spacing w:after="0" w:line="240" w:lineRule="auto"/>
        <w:jc w:val="center"/>
        <w:rPr>
          <w:rFonts w:ascii="Times New Roman" w:hAnsi="Times New Roman"/>
          <w:b/>
          <w:color w:val="292526"/>
          <w:sz w:val="20"/>
          <w:szCs w:val="20"/>
          <w:lang w:eastAsia="zh-CN"/>
        </w:rPr>
      </w:pPr>
    </w:p>
    <w:p w:rsidR="00B454E6" w:rsidRPr="00916C3D" w:rsidRDefault="00FA7FEE" w:rsidP="00916C3D">
      <w:pPr>
        <w:snapToGrid w:val="0"/>
        <w:spacing w:after="0" w:line="240" w:lineRule="auto"/>
        <w:jc w:val="center"/>
        <w:rPr>
          <w:rFonts w:ascii="Times New Roman" w:hAnsi="Times New Roman"/>
          <w:color w:val="292526"/>
          <w:sz w:val="20"/>
          <w:szCs w:val="20"/>
        </w:rPr>
      </w:pPr>
      <w:r w:rsidRPr="00916C3D">
        <w:rPr>
          <w:rFonts w:ascii="Times New Roman" w:hAnsi="Times New Roman"/>
          <w:color w:val="292526"/>
          <w:sz w:val="20"/>
          <w:szCs w:val="20"/>
        </w:rPr>
        <w:t>Department of Forestry and Wildlife Management,</w:t>
      </w:r>
      <w:r w:rsidR="00C034D3">
        <w:rPr>
          <w:rFonts w:ascii="Times New Roman" w:hAnsi="Times New Roman" w:hint="eastAsia"/>
          <w:color w:val="292526"/>
          <w:sz w:val="20"/>
          <w:szCs w:val="20"/>
          <w:lang w:eastAsia="zh-CN"/>
        </w:rPr>
        <w:t xml:space="preserve"> </w:t>
      </w:r>
      <w:r w:rsidRPr="00916C3D">
        <w:rPr>
          <w:rFonts w:ascii="Times New Roman" w:hAnsi="Times New Roman"/>
          <w:color w:val="292526"/>
          <w:sz w:val="20"/>
          <w:szCs w:val="20"/>
        </w:rPr>
        <w:t>University of Port Harcourt</w:t>
      </w:r>
      <w:r w:rsidR="00D53968" w:rsidRPr="00916C3D">
        <w:rPr>
          <w:rFonts w:ascii="Times New Roman" w:hAnsi="Times New Roman"/>
          <w:color w:val="292526"/>
          <w:sz w:val="20"/>
          <w:szCs w:val="20"/>
        </w:rPr>
        <w:t>, Nigeria</w:t>
      </w:r>
    </w:p>
    <w:p w:rsidR="007C7D09" w:rsidRPr="00916C3D" w:rsidRDefault="003A6C64" w:rsidP="00916C3D">
      <w:pPr>
        <w:snapToGrid w:val="0"/>
        <w:spacing w:after="0" w:line="240" w:lineRule="auto"/>
        <w:contextualSpacing/>
        <w:jc w:val="center"/>
        <w:rPr>
          <w:rFonts w:ascii="Times New Roman" w:hAnsi="Times New Roman"/>
          <w:color w:val="292526"/>
          <w:sz w:val="20"/>
          <w:szCs w:val="20"/>
        </w:rPr>
      </w:pPr>
      <w:hyperlink r:id="rId8" w:history="1">
        <w:r w:rsidR="007C7D09" w:rsidRPr="00916C3D">
          <w:rPr>
            <w:rStyle w:val="Hyperlink"/>
            <w:rFonts w:ascii="Times New Roman" w:hAnsi="Times New Roman"/>
            <w:sz w:val="20"/>
            <w:szCs w:val="20"/>
          </w:rPr>
          <w:t>adedapo.aiyeloja@uniport.edu.ng</w:t>
        </w:r>
      </w:hyperlink>
    </w:p>
    <w:p w:rsidR="00B454E6" w:rsidRPr="00916C3D" w:rsidRDefault="00B454E6" w:rsidP="00916C3D">
      <w:pPr>
        <w:snapToGrid w:val="0"/>
        <w:spacing w:after="0" w:line="240" w:lineRule="auto"/>
        <w:contextualSpacing/>
        <w:jc w:val="center"/>
        <w:rPr>
          <w:rFonts w:ascii="Times New Roman" w:hAnsi="Times New Roman"/>
          <w:color w:val="292526"/>
          <w:sz w:val="20"/>
          <w:szCs w:val="20"/>
        </w:rPr>
      </w:pPr>
    </w:p>
    <w:p w:rsidR="00300138" w:rsidRPr="00916C3D" w:rsidRDefault="00D15C36" w:rsidP="00916C3D">
      <w:pPr>
        <w:snapToGrid w:val="0"/>
        <w:spacing w:after="0" w:line="240" w:lineRule="auto"/>
        <w:contextualSpacing/>
        <w:jc w:val="both"/>
        <w:rPr>
          <w:rFonts w:ascii="Times New Roman" w:eastAsia="Times New Roman" w:hAnsi="Times New Roman"/>
          <w:sz w:val="20"/>
          <w:szCs w:val="20"/>
        </w:rPr>
      </w:pPr>
      <w:r w:rsidRPr="00916C3D">
        <w:rPr>
          <w:rFonts w:ascii="Times New Roman" w:hAnsi="Times New Roman"/>
          <w:b/>
          <w:color w:val="292526"/>
          <w:sz w:val="20"/>
          <w:szCs w:val="20"/>
        </w:rPr>
        <w:t xml:space="preserve">Abstract: </w:t>
      </w:r>
      <w:r w:rsidR="00BF7DBC" w:rsidRPr="00916C3D">
        <w:rPr>
          <w:rFonts w:ascii="Times New Roman" w:hAnsi="Times New Roman"/>
          <w:sz w:val="20"/>
          <w:szCs w:val="20"/>
        </w:rPr>
        <w:t xml:space="preserve">Season has been observed as a major factor influencing </w:t>
      </w:r>
      <w:r w:rsidR="00E2766F" w:rsidRPr="00916C3D">
        <w:rPr>
          <w:rFonts w:ascii="Times New Roman" w:hAnsi="Times New Roman"/>
          <w:sz w:val="20"/>
          <w:szCs w:val="20"/>
        </w:rPr>
        <w:t xml:space="preserve">hives’ </w:t>
      </w:r>
      <w:r w:rsidR="00BF7DBC" w:rsidRPr="00916C3D">
        <w:rPr>
          <w:rFonts w:ascii="Times New Roman" w:hAnsi="Times New Roman"/>
          <w:sz w:val="20"/>
          <w:szCs w:val="20"/>
        </w:rPr>
        <w:t>colonisation</w:t>
      </w:r>
      <w:r w:rsidR="00383D42" w:rsidRPr="00916C3D">
        <w:rPr>
          <w:rFonts w:ascii="Times New Roman" w:hAnsi="Times New Roman"/>
          <w:sz w:val="20"/>
          <w:szCs w:val="20"/>
        </w:rPr>
        <w:t xml:space="preserve"> in Nigeria.</w:t>
      </w:r>
      <w:r w:rsidR="00355022" w:rsidRPr="00916C3D">
        <w:rPr>
          <w:rFonts w:ascii="Times New Roman" w:hAnsi="Times New Roman"/>
          <w:sz w:val="20"/>
          <w:szCs w:val="20"/>
        </w:rPr>
        <w:t xml:space="preserve"> However, information on the influence of season</w:t>
      </w:r>
      <w:r w:rsidR="003B0201" w:rsidRPr="00916C3D">
        <w:rPr>
          <w:rFonts w:ascii="Times New Roman" w:hAnsi="Times New Roman"/>
          <w:sz w:val="20"/>
          <w:szCs w:val="20"/>
        </w:rPr>
        <w:t>s</w:t>
      </w:r>
      <w:r w:rsidR="00355022" w:rsidRPr="00916C3D">
        <w:rPr>
          <w:rFonts w:ascii="Times New Roman" w:hAnsi="Times New Roman"/>
          <w:sz w:val="20"/>
          <w:szCs w:val="20"/>
        </w:rPr>
        <w:t xml:space="preserve"> on colonisation is rare.</w:t>
      </w:r>
      <w:r w:rsidR="00383D42" w:rsidRPr="00916C3D">
        <w:rPr>
          <w:rFonts w:ascii="Times New Roman" w:hAnsi="Times New Roman"/>
          <w:sz w:val="20"/>
          <w:szCs w:val="20"/>
        </w:rPr>
        <w:t xml:space="preserve"> </w:t>
      </w:r>
      <w:r w:rsidR="00FA7FEE" w:rsidRPr="00916C3D">
        <w:rPr>
          <w:rFonts w:ascii="Times New Roman" w:hAnsi="Times New Roman"/>
          <w:sz w:val="20"/>
          <w:szCs w:val="20"/>
        </w:rPr>
        <w:t>This</w:t>
      </w:r>
      <w:r w:rsidR="00E05E50" w:rsidRPr="00916C3D">
        <w:rPr>
          <w:rFonts w:ascii="Times New Roman" w:hAnsi="Times New Roman"/>
          <w:sz w:val="20"/>
          <w:szCs w:val="20"/>
        </w:rPr>
        <w:t xml:space="preserve"> </w:t>
      </w:r>
      <w:r w:rsidR="00383D42" w:rsidRPr="00916C3D">
        <w:rPr>
          <w:rFonts w:ascii="Times New Roman" w:hAnsi="Times New Roman"/>
          <w:sz w:val="20"/>
          <w:szCs w:val="20"/>
        </w:rPr>
        <w:t>study</w:t>
      </w:r>
      <w:r w:rsidR="00355022" w:rsidRPr="00916C3D">
        <w:rPr>
          <w:rFonts w:ascii="Times New Roman" w:hAnsi="Times New Roman"/>
          <w:sz w:val="20"/>
          <w:szCs w:val="20"/>
        </w:rPr>
        <w:t xml:space="preserve"> therefore</w:t>
      </w:r>
      <w:r w:rsidR="00383D42" w:rsidRPr="00916C3D">
        <w:rPr>
          <w:rFonts w:ascii="Times New Roman" w:hAnsi="Times New Roman"/>
          <w:sz w:val="20"/>
          <w:szCs w:val="20"/>
        </w:rPr>
        <w:t xml:space="preserve"> explored</w:t>
      </w:r>
      <w:r w:rsidR="003F0230" w:rsidRPr="00916C3D">
        <w:rPr>
          <w:rFonts w:ascii="Times New Roman" w:hAnsi="Times New Roman"/>
          <w:sz w:val="20"/>
          <w:szCs w:val="20"/>
        </w:rPr>
        <w:t xml:space="preserve"> the </w:t>
      </w:r>
      <w:r w:rsidR="00383D42" w:rsidRPr="00916C3D">
        <w:rPr>
          <w:rFonts w:ascii="Times New Roman" w:hAnsi="Times New Roman"/>
          <w:sz w:val="20"/>
          <w:szCs w:val="20"/>
        </w:rPr>
        <w:t>effect of season</w:t>
      </w:r>
      <w:r w:rsidR="00E2766F" w:rsidRPr="00916C3D">
        <w:rPr>
          <w:rFonts w:ascii="Times New Roman" w:hAnsi="Times New Roman"/>
          <w:sz w:val="20"/>
          <w:szCs w:val="20"/>
        </w:rPr>
        <w:t>s</w:t>
      </w:r>
      <w:r w:rsidR="00FA7FEE" w:rsidRPr="00916C3D">
        <w:rPr>
          <w:rFonts w:ascii="Times New Roman" w:hAnsi="Times New Roman"/>
          <w:sz w:val="20"/>
          <w:szCs w:val="20"/>
        </w:rPr>
        <w:t xml:space="preserve"> on co</w:t>
      </w:r>
      <w:r w:rsidR="00383D42" w:rsidRPr="00916C3D">
        <w:rPr>
          <w:rFonts w:ascii="Times New Roman" w:hAnsi="Times New Roman"/>
          <w:sz w:val="20"/>
          <w:szCs w:val="20"/>
        </w:rPr>
        <w:t>lonisation</w:t>
      </w:r>
      <w:r w:rsidR="00FA7FEE" w:rsidRPr="00916C3D">
        <w:rPr>
          <w:rFonts w:ascii="Times New Roman" w:hAnsi="Times New Roman"/>
          <w:sz w:val="20"/>
          <w:szCs w:val="20"/>
        </w:rPr>
        <w:t xml:space="preserve"> of</w:t>
      </w:r>
      <w:r w:rsidR="00383D42" w:rsidRPr="00916C3D">
        <w:rPr>
          <w:rFonts w:ascii="Times New Roman" w:hAnsi="Times New Roman"/>
          <w:sz w:val="20"/>
          <w:szCs w:val="20"/>
        </w:rPr>
        <w:t xml:space="preserve"> hives constructed from local</w:t>
      </w:r>
      <w:r w:rsidR="00FA7FEE" w:rsidRPr="00916C3D">
        <w:rPr>
          <w:rFonts w:ascii="Times New Roman" w:hAnsi="Times New Roman"/>
          <w:sz w:val="20"/>
          <w:szCs w:val="20"/>
        </w:rPr>
        <w:t xml:space="preserve"> </w:t>
      </w:r>
      <w:r w:rsidR="00FA7FEE" w:rsidRPr="00916C3D">
        <w:rPr>
          <w:rFonts w:ascii="Times New Roman" w:hAnsi="Times New Roman"/>
          <w:i/>
          <w:sz w:val="20"/>
          <w:szCs w:val="20"/>
        </w:rPr>
        <w:t>Triplochiton scleroxylon</w:t>
      </w:r>
      <w:r w:rsidR="003F0230" w:rsidRPr="00916C3D">
        <w:rPr>
          <w:rFonts w:ascii="Times New Roman" w:hAnsi="Times New Roman"/>
          <w:sz w:val="20"/>
          <w:szCs w:val="20"/>
        </w:rPr>
        <w:t xml:space="preserve"> wood</w:t>
      </w:r>
      <w:r w:rsidR="00383D42" w:rsidRPr="00916C3D">
        <w:rPr>
          <w:rFonts w:ascii="Times New Roman" w:hAnsi="Times New Roman"/>
          <w:sz w:val="20"/>
          <w:szCs w:val="20"/>
        </w:rPr>
        <w:t xml:space="preserve"> in Port Harcourt</w:t>
      </w:r>
      <w:r w:rsidR="00355022" w:rsidRPr="00916C3D">
        <w:rPr>
          <w:rFonts w:ascii="Times New Roman" w:hAnsi="Times New Roman"/>
          <w:sz w:val="20"/>
          <w:szCs w:val="20"/>
        </w:rPr>
        <w:t>.</w:t>
      </w:r>
      <w:r w:rsidR="00C062E2" w:rsidRPr="00916C3D">
        <w:rPr>
          <w:rFonts w:ascii="Times New Roman" w:hAnsi="Times New Roman"/>
          <w:sz w:val="20"/>
          <w:szCs w:val="20"/>
        </w:rPr>
        <w:t xml:space="preserve"> </w:t>
      </w:r>
      <w:r w:rsidR="00C80913" w:rsidRPr="00916C3D">
        <w:rPr>
          <w:rFonts w:ascii="Times New Roman" w:hAnsi="Times New Roman"/>
          <w:sz w:val="20"/>
          <w:szCs w:val="20"/>
        </w:rPr>
        <w:t>Experimental Apiary was establis</w:t>
      </w:r>
      <w:r w:rsidR="00945474" w:rsidRPr="00916C3D">
        <w:rPr>
          <w:rFonts w:ascii="Times New Roman" w:hAnsi="Times New Roman"/>
          <w:sz w:val="20"/>
          <w:szCs w:val="20"/>
        </w:rPr>
        <w:t>hed with fifteen Kenyan top bar</w:t>
      </w:r>
      <w:r w:rsidR="009310D2" w:rsidRPr="00916C3D">
        <w:rPr>
          <w:rFonts w:ascii="Times New Roman" w:hAnsi="Times New Roman"/>
          <w:sz w:val="20"/>
          <w:szCs w:val="20"/>
        </w:rPr>
        <w:t xml:space="preserve"> hives</w:t>
      </w:r>
      <w:r w:rsidR="00C80913" w:rsidRPr="00916C3D">
        <w:rPr>
          <w:rFonts w:ascii="Times New Roman" w:hAnsi="Times New Roman"/>
          <w:sz w:val="20"/>
          <w:szCs w:val="20"/>
        </w:rPr>
        <w:t xml:space="preserve"> and</w:t>
      </w:r>
      <w:r w:rsidR="009310D2" w:rsidRPr="00916C3D">
        <w:rPr>
          <w:rFonts w:ascii="Times New Roman" w:hAnsi="Times New Roman"/>
          <w:sz w:val="20"/>
          <w:szCs w:val="20"/>
        </w:rPr>
        <w:t xml:space="preserve"> placed</w:t>
      </w:r>
      <w:r w:rsidR="009C493D" w:rsidRPr="00916C3D">
        <w:rPr>
          <w:rFonts w:ascii="Times New Roman" w:hAnsi="Times New Roman"/>
          <w:sz w:val="20"/>
          <w:szCs w:val="20"/>
        </w:rPr>
        <w:t xml:space="preserve"> within 50 metres radius </w:t>
      </w:r>
      <w:r w:rsidR="003B0201" w:rsidRPr="00916C3D">
        <w:rPr>
          <w:rFonts w:ascii="Times New Roman" w:hAnsi="Times New Roman"/>
          <w:sz w:val="20"/>
          <w:szCs w:val="20"/>
        </w:rPr>
        <w:t>in</w:t>
      </w:r>
      <w:r w:rsidR="009C493D" w:rsidRPr="00916C3D">
        <w:rPr>
          <w:rFonts w:ascii="Times New Roman" w:hAnsi="Times New Roman"/>
          <w:sz w:val="20"/>
          <w:szCs w:val="20"/>
        </w:rPr>
        <w:t xml:space="preserve"> the </w:t>
      </w:r>
      <w:r w:rsidR="00B3264C" w:rsidRPr="00916C3D">
        <w:rPr>
          <w:rFonts w:ascii="Times New Roman" w:hAnsi="Times New Roman"/>
          <w:sz w:val="20"/>
          <w:szCs w:val="20"/>
        </w:rPr>
        <w:t xml:space="preserve">departmental </w:t>
      </w:r>
      <w:r w:rsidR="002C196C" w:rsidRPr="00916C3D">
        <w:rPr>
          <w:rFonts w:ascii="Times New Roman" w:hAnsi="Times New Roman"/>
          <w:sz w:val="20"/>
          <w:szCs w:val="20"/>
        </w:rPr>
        <w:t>arboretum</w:t>
      </w:r>
      <w:r w:rsidR="00B3264C" w:rsidRPr="00916C3D">
        <w:rPr>
          <w:rFonts w:ascii="Times New Roman" w:hAnsi="Times New Roman"/>
          <w:sz w:val="20"/>
          <w:szCs w:val="20"/>
        </w:rPr>
        <w:t xml:space="preserve"> in April, 2012</w:t>
      </w:r>
      <w:r w:rsidR="00355022" w:rsidRPr="00916C3D">
        <w:rPr>
          <w:rFonts w:ascii="Times New Roman" w:hAnsi="Times New Roman"/>
          <w:sz w:val="20"/>
          <w:szCs w:val="20"/>
        </w:rPr>
        <w:t xml:space="preserve"> which marked the beginning of</w:t>
      </w:r>
      <w:r w:rsidR="00C80913" w:rsidRPr="00916C3D">
        <w:rPr>
          <w:rFonts w:ascii="Times New Roman" w:hAnsi="Times New Roman"/>
          <w:sz w:val="20"/>
          <w:szCs w:val="20"/>
        </w:rPr>
        <w:t xml:space="preserve"> the</w:t>
      </w:r>
      <w:r w:rsidR="00355022" w:rsidRPr="00916C3D">
        <w:rPr>
          <w:rFonts w:ascii="Times New Roman" w:hAnsi="Times New Roman"/>
          <w:sz w:val="20"/>
          <w:szCs w:val="20"/>
        </w:rPr>
        <w:t xml:space="preserve"> rain</w:t>
      </w:r>
      <w:r w:rsidR="003B0201" w:rsidRPr="00916C3D">
        <w:rPr>
          <w:rFonts w:ascii="Times New Roman" w:hAnsi="Times New Roman"/>
          <w:sz w:val="20"/>
          <w:szCs w:val="20"/>
        </w:rPr>
        <w:t>ing</w:t>
      </w:r>
      <w:r w:rsidR="00355022" w:rsidRPr="00916C3D">
        <w:rPr>
          <w:rFonts w:ascii="Times New Roman" w:hAnsi="Times New Roman"/>
          <w:sz w:val="20"/>
          <w:szCs w:val="20"/>
        </w:rPr>
        <w:t xml:space="preserve"> season</w:t>
      </w:r>
      <w:r w:rsidR="00C80913" w:rsidRPr="00916C3D">
        <w:rPr>
          <w:rFonts w:ascii="Times New Roman" w:hAnsi="Times New Roman"/>
          <w:sz w:val="20"/>
          <w:szCs w:val="20"/>
        </w:rPr>
        <w:t>. The api</w:t>
      </w:r>
      <w:r w:rsidR="006646C0" w:rsidRPr="00916C3D">
        <w:rPr>
          <w:rFonts w:ascii="Times New Roman" w:hAnsi="Times New Roman"/>
          <w:sz w:val="20"/>
          <w:szCs w:val="20"/>
        </w:rPr>
        <w:t>ary was</w:t>
      </w:r>
      <w:r w:rsidR="00AF79ED" w:rsidRPr="00916C3D">
        <w:rPr>
          <w:rFonts w:ascii="Times New Roman" w:hAnsi="Times New Roman"/>
          <w:sz w:val="20"/>
          <w:szCs w:val="20"/>
        </w:rPr>
        <w:t xml:space="preserve"> inspected </w:t>
      </w:r>
      <w:r w:rsidR="00E2766F" w:rsidRPr="00916C3D">
        <w:rPr>
          <w:rFonts w:ascii="Times New Roman" w:hAnsi="Times New Roman"/>
          <w:sz w:val="20"/>
          <w:szCs w:val="20"/>
        </w:rPr>
        <w:t>fortnightly</w:t>
      </w:r>
      <w:r w:rsidR="00C80913" w:rsidRPr="00916C3D">
        <w:rPr>
          <w:rFonts w:ascii="Times New Roman" w:hAnsi="Times New Roman"/>
          <w:sz w:val="20"/>
          <w:szCs w:val="20"/>
        </w:rPr>
        <w:t>. T</w:t>
      </w:r>
      <w:r w:rsidR="009310D2" w:rsidRPr="00916C3D">
        <w:rPr>
          <w:rFonts w:ascii="Times New Roman" w:hAnsi="Times New Roman"/>
          <w:sz w:val="20"/>
          <w:szCs w:val="20"/>
        </w:rPr>
        <w:t xml:space="preserve">hree </w:t>
      </w:r>
      <w:r w:rsidR="00042641" w:rsidRPr="00916C3D">
        <w:rPr>
          <w:rFonts w:ascii="Times New Roman" w:hAnsi="Times New Roman"/>
          <w:sz w:val="20"/>
          <w:szCs w:val="20"/>
        </w:rPr>
        <w:t xml:space="preserve">hives </w:t>
      </w:r>
      <w:r w:rsidR="009310D2" w:rsidRPr="00916C3D">
        <w:rPr>
          <w:rFonts w:ascii="Times New Roman" w:hAnsi="Times New Roman"/>
          <w:sz w:val="20"/>
          <w:szCs w:val="20"/>
        </w:rPr>
        <w:t xml:space="preserve">were colonised in </w:t>
      </w:r>
      <w:r w:rsidR="00B3264C" w:rsidRPr="00916C3D">
        <w:rPr>
          <w:rFonts w:ascii="Times New Roman" w:hAnsi="Times New Roman"/>
          <w:sz w:val="20"/>
          <w:szCs w:val="20"/>
        </w:rPr>
        <w:t>O</w:t>
      </w:r>
      <w:r w:rsidR="009310D2" w:rsidRPr="00916C3D">
        <w:rPr>
          <w:rFonts w:ascii="Times New Roman" w:hAnsi="Times New Roman"/>
          <w:sz w:val="20"/>
          <w:szCs w:val="20"/>
        </w:rPr>
        <w:t>ctober, 2012 and the remaining twelve</w:t>
      </w:r>
      <w:r w:rsidR="00042641" w:rsidRPr="00916C3D">
        <w:rPr>
          <w:rFonts w:ascii="Times New Roman" w:hAnsi="Times New Roman"/>
          <w:sz w:val="20"/>
          <w:szCs w:val="20"/>
        </w:rPr>
        <w:t xml:space="preserve"> </w:t>
      </w:r>
      <w:r w:rsidR="00B3264C" w:rsidRPr="00916C3D">
        <w:rPr>
          <w:rFonts w:ascii="Times New Roman" w:hAnsi="Times New Roman"/>
          <w:sz w:val="20"/>
          <w:szCs w:val="20"/>
        </w:rPr>
        <w:t>in</w:t>
      </w:r>
      <w:r w:rsidR="009310D2" w:rsidRPr="00916C3D">
        <w:rPr>
          <w:rFonts w:ascii="Times New Roman" w:hAnsi="Times New Roman"/>
          <w:sz w:val="20"/>
          <w:szCs w:val="20"/>
        </w:rPr>
        <w:t xml:space="preserve"> October, 2013.</w:t>
      </w:r>
      <w:r w:rsidR="00632DBF" w:rsidRPr="00916C3D">
        <w:rPr>
          <w:rFonts w:ascii="Times New Roman" w:hAnsi="Times New Roman"/>
          <w:sz w:val="20"/>
          <w:szCs w:val="20"/>
        </w:rPr>
        <w:t xml:space="preserve"> </w:t>
      </w:r>
      <w:r w:rsidR="003B0201" w:rsidRPr="00916C3D">
        <w:rPr>
          <w:rFonts w:ascii="Times New Roman" w:hAnsi="Times New Roman"/>
          <w:sz w:val="20"/>
          <w:szCs w:val="20"/>
        </w:rPr>
        <w:t>R</w:t>
      </w:r>
      <w:r w:rsidR="007B2BE1" w:rsidRPr="00916C3D">
        <w:rPr>
          <w:rFonts w:ascii="Times New Roman" w:hAnsi="Times New Roman"/>
          <w:sz w:val="20"/>
          <w:szCs w:val="20"/>
        </w:rPr>
        <w:t>esult indicated that colonisation behaviour was influenced by seasons.</w:t>
      </w:r>
      <w:r w:rsidR="00042641" w:rsidRPr="00916C3D">
        <w:rPr>
          <w:rFonts w:ascii="Times New Roman" w:hAnsi="Times New Roman"/>
          <w:sz w:val="20"/>
          <w:szCs w:val="20"/>
        </w:rPr>
        <w:t xml:space="preserve"> </w:t>
      </w:r>
      <w:r w:rsidR="007B2BE1" w:rsidRPr="00916C3D">
        <w:rPr>
          <w:rFonts w:ascii="Times New Roman" w:hAnsi="Times New Roman"/>
          <w:sz w:val="20"/>
          <w:szCs w:val="20"/>
        </w:rPr>
        <w:t>Colonisation in the month of October is recognised as a distinct transition month from rain</w:t>
      </w:r>
      <w:r w:rsidR="00E2766F" w:rsidRPr="00916C3D">
        <w:rPr>
          <w:rFonts w:ascii="Times New Roman" w:hAnsi="Times New Roman"/>
          <w:sz w:val="20"/>
          <w:szCs w:val="20"/>
        </w:rPr>
        <w:t>ing</w:t>
      </w:r>
      <w:r w:rsidR="007B2BE1" w:rsidRPr="00916C3D">
        <w:rPr>
          <w:rFonts w:ascii="Times New Roman" w:hAnsi="Times New Roman"/>
          <w:sz w:val="20"/>
          <w:szCs w:val="20"/>
        </w:rPr>
        <w:t xml:space="preserve"> to dry season and is strongly associated with swarming of </w:t>
      </w:r>
      <w:proofErr w:type="gramStart"/>
      <w:r w:rsidR="007B2BE1" w:rsidRPr="00916C3D">
        <w:rPr>
          <w:rFonts w:ascii="Times New Roman" w:hAnsi="Times New Roman"/>
          <w:sz w:val="20"/>
          <w:szCs w:val="20"/>
        </w:rPr>
        <w:t>honeybees</w:t>
      </w:r>
      <w:proofErr w:type="gramEnd"/>
      <w:r w:rsidR="007B2BE1" w:rsidRPr="00916C3D">
        <w:rPr>
          <w:rFonts w:ascii="Times New Roman" w:hAnsi="Times New Roman"/>
          <w:sz w:val="20"/>
          <w:szCs w:val="20"/>
        </w:rPr>
        <w:t xml:space="preserve"> colonies, setting and fruiting of trees which provide nutrition for honeybees. </w:t>
      </w:r>
      <w:r w:rsidR="00632DBF" w:rsidRPr="00916C3D">
        <w:rPr>
          <w:rFonts w:ascii="Times New Roman" w:hAnsi="Times New Roman"/>
          <w:sz w:val="20"/>
          <w:szCs w:val="20"/>
        </w:rPr>
        <w:t xml:space="preserve">The honeybees showed excellent adaptability to the </w:t>
      </w:r>
      <w:r w:rsidR="00632DBF" w:rsidRPr="00916C3D">
        <w:rPr>
          <w:rFonts w:ascii="Times New Roman" w:hAnsi="Times New Roman"/>
          <w:i/>
          <w:sz w:val="20"/>
          <w:szCs w:val="20"/>
        </w:rPr>
        <w:t>Triplochiton scleroxylon</w:t>
      </w:r>
      <w:r w:rsidR="00C26BCA" w:rsidRPr="00916C3D">
        <w:rPr>
          <w:rFonts w:ascii="Times New Roman" w:hAnsi="Times New Roman"/>
          <w:i/>
          <w:sz w:val="20"/>
          <w:szCs w:val="20"/>
        </w:rPr>
        <w:t xml:space="preserve"> </w:t>
      </w:r>
      <w:r w:rsidR="00632DBF" w:rsidRPr="00916C3D">
        <w:rPr>
          <w:rFonts w:ascii="Times New Roman" w:hAnsi="Times New Roman"/>
          <w:noProof/>
          <w:sz w:val="20"/>
          <w:szCs w:val="20"/>
        </w:rPr>
        <w:t xml:space="preserve">wood hives </w:t>
      </w:r>
      <w:r w:rsidR="009C1926" w:rsidRPr="00916C3D">
        <w:rPr>
          <w:rFonts w:ascii="Times New Roman" w:hAnsi="Times New Roman"/>
          <w:noProof/>
          <w:sz w:val="20"/>
          <w:szCs w:val="20"/>
        </w:rPr>
        <w:t>without any absconding case</w:t>
      </w:r>
      <w:r w:rsidR="00632DBF" w:rsidRPr="00916C3D">
        <w:rPr>
          <w:rFonts w:ascii="Times New Roman" w:hAnsi="Times New Roman"/>
          <w:noProof/>
          <w:sz w:val="20"/>
          <w:szCs w:val="20"/>
        </w:rPr>
        <w:t xml:space="preserve">. </w:t>
      </w:r>
      <w:r w:rsidR="00AB26E7" w:rsidRPr="00916C3D">
        <w:rPr>
          <w:rFonts w:ascii="Times New Roman" w:hAnsi="Times New Roman"/>
          <w:noProof/>
          <w:sz w:val="20"/>
          <w:szCs w:val="20"/>
        </w:rPr>
        <w:t>The</w:t>
      </w:r>
      <w:r w:rsidR="00E05E50" w:rsidRPr="00916C3D">
        <w:rPr>
          <w:rFonts w:ascii="Times New Roman" w:hAnsi="Times New Roman"/>
          <w:noProof/>
          <w:sz w:val="20"/>
          <w:szCs w:val="20"/>
        </w:rPr>
        <w:t xml:space="preserve"> </w:t>
      </w:r>
      <w:r w:rsidR="00AB26E7" w:rsidRPr="00916C3D">
        <w:rPr>
          <w:rFonts w:ascii="Times New Roman" w:hAnsi="Times New Roman"/>
          <w:noProof/>
          <w:sz w:val="20"/>
          <w:szCs w:val="20"/>
        </w:rPr>
        <w:t xml:space="preserve">best period for hives placement in the Niger Delta region is between August and September since colonisation usually occur </w:t>
      </w:r>
      <w:r w:rsidR="0027053F" w:rsidRPr="00916C3D">
        <w:rPr>
          <w:rFonts w:ascii="Times New Roman" w:hAnsi="Times New Roman"/>
          <w:noProof/>
          <w:sz w:val="20"/>
          <w:szCs w:val="20"/>
        </w:rPr>
        <w:t>around</w:t>
      </w:r>
      <w:r w:rsidR="00AB26E7" w:rsidRPr="00916C3D">
        <w:rPr>
          <w:rFonts w:ascii="Times New Roman" w:hAnsi="Times New Roman"/>
          <w:noProof/>
          <w:sz w:val="20"/>
          <w:szCs w:val="20"/>
        </w:rPr>
        <w:t xml:space="preserve"> October.</w:t>
      </w:r>
      <w:r w:rsidR="00C07306" w:rsidRPr="00916C3D">
        <w:rPr>
          <w:rFonts w:ascii="Times New Roman" w:hAnsi="Times New Roman"/>
          <w:noProof/>
          <w:sz w:val="20"/>
          <w:szCs w:val="20"/>
        </w:rPr>
        <w:t xml:space="preserve"> </w:t>
      </w:r>
      <w:r w:rsidR="00C07306" w:rsidRPr="00916C3D">
        <w:rPr>
          <w:rFonts w:ascii="Times New Roman" w:eastAsia="Times New Roman" w:hAnsi="Times New Roman"/>
          <w:sz w:val="20"/>
          <w:szCs w:val="20"/>
        </w:rPr>
        <w:t>Keeping hives in most sanitary conditions and withdrawal of non-colonized hives in rain</w:t>
      </w:r>
      <w:r w:rsidR="00E2766F" w:rsidRPr="00916C3D">
        <w:rPr>
          <w:rFonts w:ascii="Times New Roman" w:eastAsia="Times New Roman" w:hAnsi="Times New Roman"/>
          <w:sz w:val="20"/>
          <w:szCs w:val="20"/>
        </w:rPr>
        <w:t>ing</w:t>
      </w:r>
      <w:r w:rsidR="00C07306" w:rsidRPr="00916C3D">
        <w:rPr>
          <w:rFonts w:ascii="Times New Roman" w:eastAsia="Times New Roman" w:hAnsi="Times New Roman"/>
          <w:sz w:val="20"/>
          <w:szCs w:val="20"/>
        </w:rPr>
        <w:t xml:space="preserve"> season are good preventive measures </w:t>
      </w:r>
      <w:r w:rsidR="006A6494" w:rsidRPr="00916C3D">
        <w:rPr>
          <w:rFonts w:ascii="Times New Roman" w:eastAsia="Times New Roman" w:hAnsi="Times New Roman"/>
          <w:sz w:val="20"/>
          <w:szCs w:val="20"/>
        </w:rPr>
        <w:t>against deterioration and attack.</w:t>
      </w:r>
    </w:p>
    <w:p w:rsidR="00D15C36" w:rsidRPr="00916C3D" w:rsidRDefault="00874B15" w:rsidP="00916C3D">
      <w:pPr>
        <w:snapToGrid w:val="0"/>
        <w:spacing w:after="0" w:line="240" w:lineRule="auto"/>
        <w:contextualSpacing/>
        <w:jc w:val="both"/>
        <w:rPr>
          <w:rFonts w:ascii="Times New Roman" w:hAnsi="Times New Roman"/>
          <w:sz w:val="20"/>
          <w:szCs w:val="20"/>
          <w:lang w:eastAsia="zh-CN"/>
        </w:rPr>
      </w:pPr>
      <w:r w:rsidRPr="00916C3D">
        <w:rPr>
          <w:rFonts w:ascii="Times New Roman" w:hAnsi="Times New Roman" w:hint="eastAsia"/>
          <w:b/>
          <w:bCs/>
          <w:sz w:val="20"/>
          <w:szCs w:val="20"/>
        </w:rPr>
        <w:t>[</w:t>
      </w:r>
      <w:proofErr w:type="spellStart"/>
      <w:r w:rsidR="00916C3D" w:rsidRPr="00916C3D">
        <w:rPr>
          <w:rFonts w:ascii="Times New Roman" w:hAnsi="Times New Roman"/>
          <w:color w:val="292526"/>
          <w:sz w:val="20"/>
          <w:szCs w:val="20"/>
        </w:rPr>
        <w:t>Adedeji</w:t>
      </w:r>
      <w:proofErr w:type="spellEnd"/>
      <w:r w:rsidR="00916C3D" w:rsidRPr="00916C3D">
        <w:rPr>
          <w:rFonts w:ascii="Times New Roman" w:hAnsi="Times New Roman"/>
          <w:color w:val="292526"/>
          <w:sz w:val="20"/>
          <w:szCs w:val="20"/>
        </w:rPr>
        <w:t xml:space="preserve">, G. A., Aiyeloja, A. A., </w:t>
      </w:r>
      <w:proofErr w:type="spellStart"/>
      <w:r w:rsidR="00916C3D" w:rsidRPr="00916C3D">
        <w:rPr>
          <w:rFonts w:ascii="Times New Roman" w:hAnsi="Times New Roman"/>
          <w:color w:val="292526"/>
          <w:sz w:val="20"/>
          <w:szCs w:val="20"/>
        </w:rPr>
        <w:t>Larinde</w:t>
      </w:r>
      <w:proofErr w:type="spellEnd"/>
      <w:r w:rsidR="00916C3D" w:rsidRPr="00916C3D">
        <w:rPr>
          <w:rFonts w:ascii="Times New Roman" w:hAnsi="Times New Roman"/>
          <w:color w:val="292526"/>
          <w:sz w:val="20"/>
          <w:szCs w:val="20"/>
        </w:rPr>
        <w:t xml:space="preserve">, S. L. and </w:t>
      </w:r>
      <w:proofErr w:type="spellStart"/>
      <w:r w:rsidR="00916C3D" w:rsidRPr="00916C3D">
        <w:rPr>
          <w:rFonts w:ascii="Times New Roman" w:hAnsi="Times New Roman"/>
          <w:color w:val="292526"/>
          <w:sz w:val="20"/>
          <w:szCs w:val="20"/>
        </w:rPr>
        <w:t>Omokhua</w:t>
      </w:r>
      <w:proofErr w:type="spellEnd"/>
      <w:r w:rsidR="00916C3D" w:rsidRPr="00916C3D">
        <w:rPr>
          <w:rFonts w:ascii="Times New Roman" w:hAnsi="Times New Roman"/>
          <w:color w:val="292526"/>
          <w:sz w:val="20"/>
          <w:szCs w:val="20"/>
        </w:rPr>
        <w:t>, G. E.</w:t>
      </w:r>
      <w:r w:rsidR="00916C3D" w:rsidRPr="00916C3D">
        <w:rPr>
          <w:rFonts w:ascii="Times New Roman" w:hAnsi="Times New Roman" w:hint="eastAsia"/>
          <w:sz w:val="20"/>
          <w:szCs w:val="20"/>
          <w:lang w:eastAsia="zh-CN"/>
        </w:rPr>
        <w:t xml:space="preserve"> </w:t>
      </w:r>
      <w:r w:rsidR="00916C3D" w:rsidRPr="00916C3D">
        <w:rPr>
          <w:rFonts w:ascii="Times New Roman" w:hAnsi="Times New Roman"/>
          <w:b/>
          <w:sz w:val="20"/>
          <w:szCs w:val="20"/>
        </w:rPr>
        <w:t xml:space="preserve">Effect of Seasons on Colonisation and Suitability of </w:t>
      </w:r>
      <w:r w:rsidR="00916C3D" w:rsidRPr="00916C3D">
        <w:rPr>
          <w:rFonts w:ascii="Times New Roman" w:hAnsi="Times New Roman"/>
          <w:b/>
          <w:i/>
          <w:sz w:val="20"/>
          <w:szCs w:val="20"/>
        </w:rPr>
        <w:t>Triplochiton Scleroxylon</w:t>
      </w:r>
      <w:r w:rsidR="00916C3D" w:rsidRPr="00916C3D">
        <w:rPr>
          <w:rFonts w:ascii="Times New Roman" w:hAnsi="Times New Roman"/>
          <w:b/>
          <w:sz w:val="20"/>
          <w:szCs w:val="20"/>
        </w:rPr>
        <w:t xml:space="preserve"> </w:t>
      </w:r>
      <w:r w:rsidR="00916C3D" w:rsidRPr="00916C3D">
        <w:rPr>
          <w:rFonts w:ascii="Times New Roman" w:hAnsi="Times New Roman"/>
          <w:b/>
          <w:noProof/>
          <w:sz w:val="20"/>
          <w:szCs w:val="20"/>
        </w:rPr>
        <w:t>K. Schum.</w:t>
      </w:r>
      <w:r w:rsidR="00916C3D" w:rsidRPr="00916C3D">
        <w:rPr>
          <w:rFonts w:ascii="Times New Roman" w:hAnsi="Times New Roman"/>
          <w:b/>
          <w:sz w:val="20"/>
          <w:szCs w:val="20"/>
        </w:rPr>
        <w:t>Wood for Beekeeping in Rivers State, Nigeria</w:t>
      </w:r>
      <w:r w:rsidRPr="00916C3D">
        <w:rPr>
          <w:rFonts w:ascii="Times New Roman" w:eastAsia="Times New Roman" w:hAnsi="Times New Roman"/>
          <w:b/>
          <w:bCs/>
          <w:sz w:val="20"/>
          <w:szCs w:val="20"/>
          <w:lang w:bidi="fa-IR"/>
        </w:rPr>
        <w:t>.</w:t>
      </w:r>
      <w:r w:rsidRPr="00916C3D">
        <w:rPr>
          <w:rFonts w:ascii="Times New Roman" w:hAnsi="Times New Roman" w:hint="eastAsia"/>
          <w:b/>
          <w:bCs/>
          <w:sz w:val="20"/>
          <w:szCs w:val="20"/>
        </w:rPr>
        <w:t xml:space="preserve"> </w:t>
      </w:r>
      <w:r w:rsidRPr="00916C3D">
        <w:rPr>
          <w:rFonts w:ascii="Times New Roman" w:eastAsia="Times New Roman" w:hAnsi="Times New Roman"/>
          <w:bCs/>
          <w:i/>
          <w:sz w:val="20"/>
          <w:szCs w:val="20"/>
        </w:rPr>
        <w:t xml:space="preserve">Nat </w:t>
      </w:r>
      <w:proofErr w:type="spellStart"/>
      <w:r w:rsidRPr="00916C3D">
        <w:rPr>
          <w:rFonts w:ascii="Times New Roman" w:eastAsia="Times New Roman" w:hAnsi="Times New Roman"/>
          <w:bCs/>
          <w:i/>
          <w:sz w:val="20"/>
          <w:szCs w:val="20"/>
        </w:rPr>
        <w:t>Sci</w:t>
      </w:r>
      <w:proofErr w:type="spellEnd"/>
      <w:r w:rsidRPr="003A6C64">
        <w:rPr>
          <w:rFonts w:ascii="Times New Roman" w:hAnsi="Times New Roman" w:hint="eastAsia"/>
          <w:bCs/>
          <w:i/>
          <w:sz w:val="20"/>
          <w:szCs w:val="20"/>
        </w:rPr>
        <w:t xml:space="preserve"> </w:t>
      </w:r>
      <w:r w:rsidRPr="00916C3D">
        <w:rPr>
          <w:rFonts w:ascii="Times New Roman" w:hAnsi="Times New Roman"/>
          <w:sz w:val="20"/>
          <w:szCs w:val="20"/>
        </w:rPr>
        <w:t>201</w:t>
      </w:r>
      <w:r w:rsidRPr="00916C3D">
        <w:rPr>
          <w:rFonts w:ascii="Times New Roman" w:hAnsi="Times New Roman" w:hint="eastAsia"/>
          <w:sz w:val="20"/>
          <w:szCs w:val="20"/>
        </w:rPr>
        <w:t>4</w:t>
      </w:r>
      <w:r w:rsidRPr="00916C3D">
        <w:rPr>
          <w:rFonts w:ascii="Times New Roman" w:hAnsi="Times New Roman"/>
          <w:sz w:val="20"/>
          <w:szCs w:val="20"/>
        </w:rPr>
        <w:t>;1</w:t>
      </w:r>
      <w:r w:rsidRPr="00916C3D">
        <w:rPr>
          <w:rFonts w:ascii="Times New Roman" w:hAnsi="Times New Roman" w:hint="eastAsia"/>
          <w:sz w:val="20"/>
          <w:szCs w:val="20"/>
        </w:rPr>
        <w:t>2</w:t>
      </w:r>
      <w:r w:rsidRPr="00916C3D">
        <w:rPr>
          <w:rFonts w:ascii="Times New Roman" w:hAnsi="Times New Roman"/>
          <w:sz w:val="20"/>
          <w:szCs w:val="20"/>
        </w:rPr>
        <w:t>(</w:t>
      </w:r>
      <w:r w:rsidRPr="00916C3D">
        <w:rPr>
          <w:rFonts w:ascii="Times New Roman" w:hAnsi="Times New Roman" w:hint="eastAsia"/>
          <w:sz w:val="20"/>
          <w:szCs w:val="20"/>
        </w:rPr>
        <w:t>8</w:t>
      </w:r>
      <w:r w:rsidRPr="00916C3D">
        <w:rPr>
          <w:rFonts w:ascii="Times New Roman" w:hAnsi="Times New Roman"/>
          <w:sz w:val="20"/>
          <w:szCs w:val="20"/>
        </w:rPr>
        <w:t>):</w:t>
      </w:r>
      <w:r w:rsidR="00EA4CDD">
        <w:rPr>
          <w:rFonts w:ascii="Times New Roman" w:hAnsi="Times New Roman"/>
          <w:noProof/>
          <w:color w:val="000000"/>
          <w:sz w:val="20"/>
          <w:szCs w:val="20"/>
        </w:rPr>
        <w:t>117</w:t>
      </w:r>
      <w:r w:rsidRPr="00916C3D">
        <w:rPr>
          <w:rFonts w:ascii="Times New Roman" w:hAnsi="Times New Roman"/>
          <w:color w:val="000000"/>
          <w:sz w:val="20"/>
          <w:szCs w:val="20"/>
        </w:rPr>
        <w:t>-</w:t>
      </w:r>
      <w:r w:rsidR="00EA4CDD">
        <w:rPr>
          <w:rFonts w:ascii="Times New Roman" w:hAnsi="Times New Roman"/>
          <w:noProof/>
          <w:color w:val="000000"/>
          <w:sz w:val="20"/>
          <w:szCs w:val="20"/>
        </w:rPr>
        <w:t>122</w:t>
      </w:r>
      <w:r w:rsidRPr="00916C3D">
        <w:rPr>
          <w:rFonts w:ascii="Times New Roman" w:hAnsi="Times New Roman"/>
          <w:sz w:val="20"/>
          <w:szCs w:val="20"/>
        </w:rPr>
        <w:t>]</w:t>
      </w:r>
      <w:r w:rsidRPr="00916C3D">
        <w:rPr>
          <w:rFonts w:ascii="Times New Roman" w:hAnsi="Times New Roman" w:hint="eastAsia"/>
          <w:sz w:val="20"/>
          <w:szCs w:val="20"/>
        </w:rPr>
        <w:t>.</w:t>
      </w:r>
      <w:r w:rsidRPr="00916C3D">
        <w:rPr>
          <w:rFonts w:ascii="Times New Roman" w:hAnsi="Times New Roman"/>
          <w:sz w:val="20"/>
          <w:szCs w:val="20"/>
        </w:rPr>
        <w:t xml:space="preserve"> (ISSN: 1545-0740).</w:t>
      </w:r>
      <w:r w:rsidRPr="00916C3D">
        <w:rPr>
          <w:rFonts w:ascii="Times New Roman" w:hAnsi="Times New Roman"/>
          <w:color w:val="0000FF"/>
          <w:sz w:val="20"/>
          <w:szCs w:val="20"/>
        </w:rPr>
        <w:t xml:space="preserve"> </w:t>
      </w:r>
      <w:hyperlink r:id="rId9" w:history="1">
        <w:r w:rsidRPr="00916C3D">
          <w:rPr>
            <w:rStyle w:val="Hyperlink"/>
            <w:rFonts w:ascii="Times New Roman" w:hAnsi="Times New Roman"/>
            <w:sz w:val="20"/>
            <w:szCs w:val="20"/>
          </w:rPr>
          <w:t>http://www.sciencepub.net/nature</w:t>
        </w:r>
      </w:hyperlink>
      <w:r w:rsidRPr="00916C3D">
        <w:rPr>
          <w:rFonts w:ascii="Times New Roman" w:hAnsi="Times New Roman"/>
          <w:sz w:val="20"/>
          <w:szCs w:val="20"/>
        </w:rPr>
        <w:t>.</w:t>
      </w:r>
      <w:r w:rsidRPr="00916C3D">
        <w:rPr>
          <w:rFonts w:ascii="Times New Roman" w:hAnsi="Times New Roman" w:hint="eastAsia"/>
          <w:sz w:val="20"/>
          <w:szCs w:val="20"/>
        </w:rPr>
        <w:t xml:space="preserve"> </w:t>
      </w:r>
      <w:r w:rsidR="00916C3D" w:rsidRPr="00916C3D">
        <w:rPr>
          <w:rFonts w:ascii="Times New Roman" w:hAnsi="Times New Roman" w:hint="eastAsia"/>
          <w:sz w:val="20"/>
          <w:szCs w:val="20"/>
          <w:lang w:eastAsia="zh-CN"/>
        </w:rPr>
        <w:t>16</w:t>
      </w:r>
    </w:p>
    <w:p w:rsidR="00916C3D" w:rsidRPr="00916C3D" w:rsidRDefault="00916C3D" w:rsidP="00916C3D">
      <w:pPr>
        <w:snapToGrid w:val="0"/>
        <w:spacing w:after="0" w:line="240" w:lineRule="auto"/>
        <w:contextualSpacing/>
        <w:jc w:val="both"/>
        <w:rPr>
          <w:rFonts w:ascii="Times New Roman" w:hAnsi="Times New Roman"/>
          <w:b/>
          <w:noProof/>
          <w:sz w:val="20"/>
          <w:szCs w:val="20"/>
          <w:lang w:eastAsia="zh-CN"/>
        </w:rPr>
      </w:pPr>
    </w:p>
    <w:p w:rsidR="009C3ED4" w:rsidRPr="00916C3D" w:rsidRDefault="009C3ED4" w:rsidP="00916C3D">
      <w:pPr>
        <w:snapToGrid w:val="0"/>
        <w:spacing w:after="0" w:line="240" w:lineRule="auto"/>
        <w:contextualSpacing/>
        <w:jc w:val="both"/>
        <w:rPr>
          <w:rFonts w:ascii="Times New Roman" w:hAnsi="Times New Roman"/>
          <w:sz w:val="20"/>
          <w:szCs w:val="20"/>
        </w:rPr>
      </w:pPr>
      <w:r w:rsidRPr="00916C3D">
        <w:rPr>
          <w:rFonts w:ascii="Times New Roman" w:hAnsi="Times New Roman"/>
          <w:b/>
          <w:noProof/>
          <w:sz w:val="20"/>
          <w:szCs w:val="20"/>
        </w:rPr>
        <w:t>Keywords</w:t>
      </w:r>
      <w:r w:rsidR="00DF35E3" w:rsidRPr="00916C3D">
        <w:rPr>
          <w:rFonts w:ascii="Times New Roman" w:hAnsi="Times New Roman"/>
          <w:noProof/>
          <w:sz w:val="20"/>
          <w:szCs w:val="20"/>
        </w:rPr>
        <w:t>: Colonisation,</w:t>
      </w:r>
      <w:r w:rsidRPr="00916C3D">
        <w:rPr>
          <w:rFonts w:ascii="Times New Roman" w:hAnsi="Times New Roman"/>
          <w:noProof/>
          <w:sz w:val="20"/>
          <w:szCs w:val="20"/>
        </w:rPr>
        <w:t xml:space="preserve"> </w:t>
      </w:r>
      <w:r w:rsidR="00DF35E3" w:rsidRPr="00916C3D">
        <w:rPr>
          <w:rFonts w:ascii="Times New Roman" w:hAnsi="Times New Roman"/>
          <w:noProof/>
          <w:sz w:val="20"/>
          <w:szCs w:val="20"/>
        </w:rPr>
        <w:t>hives,</w:t>
      </w:r>
      <w:r w:rsidR="00C770B5" w:rsidRPr="00916C3D">
        <w:rPr>
          <w:rFonts w:ascii="Times New Roman" w:hAnsi="Times New Roman"/>
          <w:noProof/>
          <w:sz w:val="20"/>
          <w:szCs w:val="20"/>
        </w:rPr>
        <w:t xml:space="preserve"> </w:t>
      </w:r>
      <w:r w:rsidR="008D7CAD" w:rsidRPr="00916C3D">
        <w:rPr>
          <w:rFonts w:ascii="Times New Roman" w:hAnsi="Times New Roman"/>
          <w:noProof/>
          <w:sz w:val="20"/>
          <w:szCs w:val="20"/>
        </w:rPr>
        <w:t>honeybees</w:t>
      </w:r>
      <w:r w:rsidR="00DF35E3" w:rsidRPr="00916C3D">
        <w:rPr>
          <w:rFonts w:ascii="Times New Roman" w:hAnsi="Times New Roman"/>
          <w:noProof/>
          <w:sz w:val="20"/>
          <w:szCs w:val="20"/>
        </w:rPr>
        <w:t>,</w:t>
      </w:r>
      <w:r w:rsidR="008D7CAD" w:rsidRPr="00916C3D">
        <w:rPr>
          <w:rFonts w:ascii="Times New Roman" w:hAnsi="Times New Roman"/>
          <w:noProof/>
          <w:sz w:val="20"/>
          <w:szCs w:val="20"/>
        </w:rPr>
        <w:t xml:space="preserve"> seasons</w:t>
      </w:r>
      <w:r w:rsidR="00DF35E3" w:rsidRPr="00916C3D">
        <w:rPr>
          <w:rFonts w:ascii="Times New Roman" w:hAnsi="Times New Roman"/>
          <w:noProof/>
          <w:sz w:val="20"/>
          <w:szCs w:val="20"/>
        </w:rPr>
        <w:t>,</w:t>
      </w:r>
      <w:r w:rsidR="00C770B5" w:rsidRPr="00916C3D">
        <w:rPr>
          <w:rFonts w:ascii="Times New Roman" w:hAnsi="Times New Roman"/>
          <w:noProof/>
          <w:sz w:val="20"/>
          <w:szCs w:val="20"/>
        </w:rPr>
        <w:t xml:space="preserve"> </w:t>
      </w:r>
      <w:r w:rsidR="00C770B5" w:rsidRPr="00916C3D">
        <w:rPr>
          <w:rFonts w:ascii="Times New Roman" w:hAnsi="Times New Roman"/>
          <w:i/>
          <w:sz w:val="20"/>
          <w:szCs w:val="20"/>
        </w:rPr>
        <w:t>T. scleroxylon</w:t>
      </w:r>
      <w:r w:rsidR="00C770B5" w:rsidRPr="00916C3D">
        <w:rPr>
          <w:rFonts w:ascii="Times New Roman" w:hAnsi="Times New Roman"/>
          <w:sz w:val="20"/>
          <w:szCs w:val="20"/>
        </w:rPr>
        <w:t xml:space="preserve"> wood</w:t>
      </w:r>
    </w:p>
    <w:p w:rsidR="00916C3D" w:rsidRDefault="00916C3D" w:rsidP="00916C3D">
      <w:pPr>
        <w:snapToGrid w:val="0"/>
        <w:spacing w:after="0" w:line="240" w:lineRule="auto"/>
        <w:jc w:val="both"/>
        <w:rPr>
          <w:rFonts w:ascii="Times New Roman" w:hAnsi="Times New Roman"/>
          <w:b/>
          <w:sz w:val="20"/>
          <w:szCs w:val="20"/>
        </w:rPr>
      </w:pPr>
    </w:p>
    <w:p w:rsidR="00916C3D" w:rsidRPr="00916C3D" w:rsidRDefault="00916C3D" w:rsidP="00916C3D">
      <w:pPr>
        <w:snapToGrid w:val="0"/>
        <w:spacing w:after="0" w:line="240" w:lineRule="auto"/>
        <w:jc w:val="both"/>
        <w:rPr>
          <w:rFonts w:ascii="Times New Roman" w:hAnsi="Times New Roman"/>
          <w:b/>
          <w:sz w:val="20"/>
          <w:szCs w:val="20"/>
        </w:rPr>
        <w:sectPr w:rsidR="00916C3D" w:rsidRPr="00916C3D" w:rsidSect="00EA4CDD">
          <w:headerReference w:type="default" r:id="rId10"/>
          <w:footerReference w:type="default" r:id="rId11"/>
          <w:type w:val="continuous"/>
          <w:pgSz w:w="12240" w:h="15840" w:code="1"/>
          <w:pgMar w:top="1440" w:right="1440" w:bottom="1440" w:left="1440" w:header="720" w:footer="720" w:gutter="0"/>
          <w:pgNumType w:start="117"/>
          <w:cols w:space="708"/>
          <w:docGrid w:linePitch="360"/>
        </w:sectPr>
      </w:pPr>
    </w:p>
    <w:p w:rsidR="00A057A7" w:rsidRPr="00916C3D" w:rsidRDefault="00D15C36" w:rsidP="00916C3D">
      <w:pPr>
        <w:snapToGrid w:val="0"/>
        <w:spacing w:after="0" w:line="240" w:lineRule="auto"/>
        <w:contextualSpacing/>
        <w:jc w:val="both"/>
        <w:rPr>
          <w:rFonts w:ascii="Times New Roman" w:hAnsi="Times New Roman"/>
          <w:b/>
          <w:sz w:val="20"/>
          <w:szCs w:val="20"/>
        </w:rPr>
      </w:pPr>
      <w:r w:rsidRPr="00916C3D">
        <w:rPr>
          <w:rFonts w:ascii="Times New Roman" w:hAnsi="Times New Roman"/>
          <w:b/>
          <w:sz w:val="20"/>
          <w:szCs w:val="20"/>
        </w:rPr>
        <w:lastRenderedPageBreak/>
        <w:t>1. Introduction</w:t>
      </w:r>
    </w:p>
    <w:p w:rsidR="00A057A7" w:rsidRPr="00916C3D" w:rsidRDefault="00A057A7" w:rsidP="00916C3D">
      <w:pPr>
        <w:snapToGrid w:val="0"/>
        <w:spacing w:after="0" w:line="240" w:lineRule="auto"/>
        <w:ind w:firstLine="425"/>
        <w:contextualSpacing/>
        <w:jc w:val="both"/>
        <w:rPr>
          <w:rFonts w:ascii="Times New Roman" w:hAnsi="Times New Roman"/>
          <w:sz w:val="20"/>
          <w:szCs w:val="20"/>
        </w:rPr>
      </w:pPr>
      <w:r w:rsidRPr="00916C3D">
        <w:rPr>
          <w:rFonts w:ascii="Times New Roman" w:hAnsi="Times New Roman"/>
          <w:sz w:val="20"/>
          <w:szCs w:val="20"/>
        </w:rPr>
        <w:t xml:space="preserve">The Nigerian beekeeping economy has a very poor history which is not well documented in literature. The reason for this could be partly because of death cases associated with bee stings or dearth of political support to actualise honeybees’ potentials. The potential contributions of honeybees to the nation’s economic development are vast and have not been fully harnessed and reported. In terms of plants pollination, no single group of insects has earned distinction more than honeybees. </w:t>
      </w:r>
      <w:r w:rsidR="00F4709E" w:rsidRPr="00916C3D">
        <w:rPr>
          <w:rFonts w:ascii="Times New Roman" w:hAnsi="Times New Roman"/>
          <w:sz w:val="20"/>
          <w:szCs w:val="20"/>
        </w:rPr>
        <w:t>In America and European member countries, the value of pollination attribu</w:t>
      </w:r>
      <w:r w:rsidR="00C80913" w:rsidRPr="00916C3D">
        <w:rPr>
          <w:rFonts w:ascii="Times New Roman" w:hAnsi="Times New Roman"/>
          <w:sz w:val="20"/>
          <w:szCs w:val="20"/>
        </w:rPr>
        <w:t>ted</w:t>
      </w:r>
      <w:r w:rsidR="00F4709E" w:rsidRPr="00916C3D">
        <w:rPr>
          <w:rFonts w:ascii="Times New Roman" w:hAnsi="Times New Roman"/>
          <w:sz w:val="20"/>
          <w:szCs w:val="20"/>
        </w:rPr>
        <w:t xml:space="preserve"> to honeybees </w:t>
      </w:r>
      <w:r w:rsidR="0027053F" w:rsidRPr="00916C3D">
        <w:rPr>
          <w:rFonts w:ascii="Times New Roman" w:hAnsi="Times New Roman"/>
          <w:sz w:val="20"/>
          <w:szCs w:val="20"/>
        </w:rPr>
        <w:t xml:space="preserve">is </w:t>
      </w:r>
      <w:r w:rsidR="00F4709E" w:rsidRPr="00916C3D">
        <w:rPr>
          <w:rFonts w:ascii="Times New Roman" w:hAnsi="Times New Roman"/>
          <w:sz w:val="20"/>
          <w:szCs w:val="20"/>
        </w:rPr>
        <w:t>estimated to billions of US dollars annually (</w:t>
      </w:r>
      <w:r w:rsidR="00F4709E" w:rsidRPr="00916C3D">
        <w:rPr>
          <w:rFonts w:ascii="Times New Roman" w:eastAsia="Times New Roman" w:hAnsi="Times New Roman"/>
          <w:sz w:val="20"/>
          <w:szCs w:val="20"/>
        </w:rPr>
        <w:t xml:space="preserve">Malcolm, 1998; </w:t>
      </w:r>
      <w:r w:rsidR="00F4709E" w:rsidRPr="00916C3D">
        <w:rPr>
          <w:rFonts w:ascii="Times New Roman" w:hAnsi="Times New Roman"/>
          <w:sz w:val="20"/>
          <w:szCs w:val="20"/>
        </w:rPr>
        <w:t xml:space="preserve">Morse and Calderon, 2000; and Breeze, </w:t>
      </w:r>
      <w:r w:rsidR="00F4709E" w:rsidRPr="00916C3D">
        <w:rPr>
          <w:rFonts w:ascii="Times New Roman" w:hAnsi="Times New Roman"/>
          <w:i/>
          <w:sz w:val="20"/>
          <w:szCs w:val="20"/>
        </w:rPr>
        <w:t>et al.</w:t>
      </w:r>
      <w:r w:rsidR="00F4709E" w:rsidRPr="00916C3D">
        <w:rPr>
          <w:rFonts w:ascii="Times New Roman" w:hAnsi="Times New Roman"/>
          <w:sz w:val="20"/>
          <w:szCs w:val="20"/>
        </w:rPr>
        <w:t>, 2011). The honeybee industry in United State, which is well developed from the introduced Africanized bee, generated about US$15-20 billion annually from commercial pollination</w:t>
      </w:r>
      <w:r w:rsidR="00E05E50" w:rsidRPr="00916C3D">
        <w:rPr>
          <w:rFonts w:ascii="Times New Roman" w:hAnsi="Times New Roman"/>
          <w:sz w:val="20"/>
          <w:szCs w:val="20"/>
        </w:rPr>
        <w:t xml:space="preserve"> </w:t>
      </w:r>
      <w:r w:rsidR="00F4709E" w:rsidRPr="00916C3D">
        <w:rPr>
          <w:rFonts w:ascii="Times New Roman" w:eastAsia="Times New Roman" w:hAnsi="Times New Roman"/>
          <w:sz w:val="20"/>
          <w:szCs w:val="20"/>
        </w:rPr>
        <w:t>(</w:t>
      </w:r>
      <w:r w:rsidR="008C5FC5" w:rsidRPr="00916C3D">
        <w:rPr>
          <w:rFonts w:ascii="Times New Roman" w:eastAsia="Times New Roman" w:hAnsi="Times New Roman"/>
          <w:sz w:val="20"/>
          <w:szCs w:val="20"/>
        </w:rPr>
        <w:t xml:space="preserve">Malcolm, 1998; </w:t>
      </w:r>
      <w:r w:rsidR="00F4709E" w:rsidRPr="00916C3D">
        <w:rPr>
          <w:rFonts w:ascii="Times New Roman" w:eastAsia="Times New Roman" w:hAnsi="Times New Roman"/>
          <w:sz w:val="20"/>
          <w:szCs w:val="20"/>
        </w:rPr>
        <w:t xml:space="preserve">Morse and </w:t>
      </w:r>
      <w:proofErr w:type="spellStart"/>
      <w:r w:rsidR="00F4709E" w:rsidRPr="00916C3D">
        <w:rPr>
          <w:rFonts w:ascii="Times New Roman" w:eastAsia="Times New Roman" w:hAnsi="Times New Roman"/>
          <w:sz w:val="20"/>
          <w:szCs w:val="20"/>
        </w:rPr>
        <w:t>Calderone</w:t>
      </w:r>
      <w:proofErr w:type="spellEnd"/>
      <w:r w:rsidR="00F4709E" w:rsidRPr="00916C3D">
        <w:rPr>
          <w:rFonts w:ascii="Times New Roman" w:eastAsia="Times New Roman" w:hAnsi="Times New Roman"/>
          <w:sz w:val="20"/>
          <w:szCs w:val="20"/>
        </w:rPr>
        <w:t xml:space="preserve">, 2000; Johnson, 2010; Honey </w:t>
      </w:r>
      <w:proofErr w:type="spellStart"/>
      <w:r w:rsidR="00F4709E" w:rsidRPr="00916C3D">
        <w:rPr>
          <w:rFonts w:ascii="Times New Roman" w:eastAsia="Times New Roman" w:hAnsi="Times New Roman"/>
          <w:sz w:val="20"/>
          <w:szCs w:val="20"/>
        </w:rPr>
        <w:t>Traveler</w:t>
      </w:r>
      <w:proofErr w:type="spellEnd"/>
      <w:r w:rsidR="00F4709E" w:rsidRPr="00916C3D">
        <w:rPr>
          <w:rFonts w:ascii="Times New Roman" w:eastAsia="Times New Roman" w:hAnsi="Times New Roman"/>
          <w:sz w:val="20"/>
          <w:szCs w:val="20"/>
        </w:rPr>
        <w:t>, 2012).</w:t>
      </w:r>
      <w:r w:rsidR="00E05E50" w:rsidRPr="00916C3D">
        <w:rPr>
          <w:rFonts w:ascii="Times New Roman" w:eastAsia="Times New Roman" w:hAnsi="Times New Roman"/>
          <w:sz w:val="20"/>
          <w:szCs w:val="20"/>
        </w:rPr>
        <w:t xml:space="preserve"> </w:t>
      </w:r>
      <w:r w:rsidR="008C5FC5" w:rsidRPr="00916C3D">
        <w:rPr>
          <w:rFonts w:ascii="Times New Roman" w:eastAsia="Times New Roman" w:hAnsi="Times New Roman"/>
          <w:sz w:val="20"/>
          <w:szCs w:val="20"/>
        </w:rPr>
        <w:t xml:space="preserve">Visitation of honeybees to perform this vital function of pollination has not been acknowledged </w:t>
      </w:r>
      <w:r w:rsidR="00A251E9" w:rsidRPr="00916C3D">
        <w:rPr>
          <w:rFonts w:ascii="Times New Roman" w:eastAsia="Times New Roman" w:hAnsi="Times New Roman"/>
          <w:sz w:val="20"/>
          <w:szCs w:val="20"/>
        </w:rPr>
        <w:t xml:space="preserve">in Nigeria. Yet, honeybees visit agricultural crops like citrus, cacao, </w:t>
      </w:r>
      <w:r w:rsidR="00835A67" w:rsidRPr="00916C3D">
        <w:rPr>
          <w:rFonts w:ascii="Times New Roman" w:eastAsia="Times New Roman" w:hAnsi="Times New Roman"/>
          <w:sz w:val="20"/>
          <w:szCs w:val="20"/>
        </w:rPr>
        <w:t xml:space="preserve">cashew, </w:t>
      </w:r>
      <w:r w:rsidR="00A251E9" w:rsidRPr="00916C3D">
        <w:rPr>
          <w:rFonts w:ascii="Times New Roman" w:eastAsia="Times New Roman" w:hAnsi="Times New Roman"/>
          <w:sz w:val="20"/>
          <w:szCs w:val="20"/>
        </w:rPr>
        <w:t xml:space="preserve">oil palm, </w:t>
      </w:r>
      <w:r w:rsidR="00835A67" w:rsidRPr="00916C3D">
        <w:rPr>
          <w:rFonts w:ascii="Times New Roman" w:eastAsia="Times New Roman" w:hAnsi="Times New Roman"/>
          <w:sz w:val="20"/>
          <w:szCs w:val="20"/>
        </w:rPr>
        <w:t xml:space="preserve">mango, </w:t>
      </w:r>
      <w:r w:rsidR="00A251E9" w:rsidRPr="00916C3D">
        <w:rPr>
          <w:rFonts w:ascii="Times New Roman" w:eastAsia="Times New Roman" w:hAnsi="Times New Roman"/>
          <w:sz w:val="20"/>
          <w:szCs w:val="20"/>
        </w:rPr>
        <w:t xml:space="preserve">coconut, </w:t>
      </w:r>
      <w:proofErr w:type="spellStart"/>
      <w:r w:rsidR="008B705A" w:rsidRPr="00916C3D">
        <w:rPr>
          <w:rFonts w:ascii="Times New Roman" w:eastAsia="Times New Roman" w:hAnsi="Times New Roman"/>
          <w:i/>
          <w:sz w:val="20"/>
          <w:szCs w:val="20"/>
        </w:rPr>
        <w:t>Irvingia</w:t>
      </w:r>
      <w:proofErr w:type="spellEnd"/>
      <w:r w:rsidR="008B705A" w:rsidRPr="00916C3D">
        <w:rPr>
          <w:rFonts w:ascii="Times New Roman" w:eastAsia="Times New Roman" w:hAnsi="Times New Roman"/>
          <w:sz w:val="20"/>
          <w:szCs w:val="20"/>
        </w:rPr>
        <w:t xml:space="preserve"> sp., </w:t>
      </w:r>
      <w:r w:rsidR="00A251E9" w:rsidRPr="00916C3D">
        <w:rPr>
          <w:rFonts w:ascii="Times New Roman" w:eastAsia="Times New Roman" w:hAnsi="Times New Roman"/>
          <w:i/>
          <w:sz w:val="20"/>
          <w:szCs w:val="20"/>
        </w:rPr>
        <w:t>Musa</w:t>
      </w:r>
      <w:r w:rsidR="00A251E9" w:rsidRPr="00916C3D">
        <w:rPr>
          <w:rFonts w:ascii="Times New Roman" w:eastAsia="Times New Roman" w:hAnsi="Times New Roman"/>
          <w:sz w:val="20"/>
          <w:szCs w:val="20"/>
        </w:rPr>
        <w:t xml:space="preserve"> sp., me</w:t>
      </w:r>
      <w:r w:rsidR="00835A67" w:rsidRPr="00916C3D">
        <w:rPr>
          <w:rFonts w:ascii="Times New Roman" w:eastAsia="Times New Roman" w:hAnsi="Times New Roman"/>
          <w:sz w:val="20"/>
          <w:szCs w:val="20"/>
        </w:rPr>
        <w:t xml:space="preserve">lons, onion, cucumber, tomatoes as well as many forest trees which include </w:t>
      </w:r>
      <w:proofErr w:type="spellStart"/>
      <w:r w:rsidR="00835A67" w:rsidRPr="00916C3D">
        <w:rPr>
          <w:rFonts w:ascii="Times New Roman" w:eastAsia="Times New Roman" w:hAnsi="Times New Roman"/>
          <w:i/>
          <w:sz w:val="20"/>
          <w:szCs w:val="20"/>
        </w:rPr>
        <w:t>Rhizophora</w:t>
      </w:r>
      <w:proofErr w:type="spellEnd"/>
      <w:r w:rsidR="00835A67" w:rsidRPr="00916C3D">
        <w:rPr>
          <w:rFonts w:ascii="Times New Roman" w:eastAsia="Times New Roman" w:hAnsi="Times New Roman"/>
          <w:i/>
          <w:sz w:val="20"/>
          <w:szCs w:val="20"/>
        </w:rPr>
        <w:t xml:space="preserve"> </w:t>
      </w:r>
      <w:proofErr w:type="spellStart"/>
      <w:r w:rsidR="00835A67" w:rsidRPr="00916C3D">
        <w:rPr>
          <w:rFonts w:ascii="Times New Roman" w:eastAsia="Times New Roman" w:hAnsi="Times New Roman"/>
          <w:i/>
          <w:sz w:val="20"/>
          <w:szCs w:val="20"/>
        </w:rPr>
        <w:t>racemosa</w:t>
      </w:r>
      <w:proofErr w:type="spellEnd"/>
      <w:r w:rsidR="00835A67" w:rsidRPr="00916C3D">
        <w:rPr>
          <w:rFonts w:ascii="Times New Roman" w:eastAsia="Times New Roman" w:hAnsi="Times New Roman"/>
          <w:i/>
          <w:sz w:val="20"/>
          <w:szCs w:val="20"/>
        </w:rPr>
        <w:t xml:space="preserve">, Pycnanthus angolensis, Vitex doniana, Bombax spp., Eucalyptus </w:t>
      </w:r>
      <w:proofErr w:type="spellStart"/>
      <w:r w:rsidR="00835A67" w:rsidRPr="00916C3D">
        <w:rPr>
          <w:rFonts w:ascii="Times New Roman" w:eastAsia="Times New Roman" w:hAnsi="Times New Roman"/>
          <w:i/>
          <w:sz w:val="20"/>
          <w:szCs w:val="20"/>
        </w:rPr>
        <w:t>camaldulensis</w:t>
      </w:r>
      <w:r w:rsidR="00835A67" w:rsidRPr="00916C3D">
        <w:rPr>
          <w:rFonts w:ascii="Times New Roman" w:eastAsia="Times New Roman" w:hAnsi="Times New Roman"/>
          <w:sz w:val="20"/>
          <w:szCs w:val="20"/>
        </w:rPr>
        <w:t>,etc</w:t>
      </w:r>
      <w:proofErr w:type="spellEnd"/>
      <w:r w:rsidR="00835A67" w:rsidRPr="00916C3D">
        <w:rPr>
          <w:rFonts w:ascii="Times New Roman" w:eastAsia="Times New Roman" w:hAnsi="Times New Roman"/>
          <w:sz w:val="20"/>
          <w:szCs w:val="20"/>
        </w:rPr>
        <w:t xml:space="preserve">. without pay. </w:t>
      </w:r>
      <w:r w:rsidR="00F153D4" w:rsidRPr="00916C3D">
        <w:rPr>
          <w:rFonts w:ascii="Times New Roman" w:eastAsia="Times New Roman" w:hAnsi="Times New Roman"/>
          <w:sz w:val="20"/>
          <w:szCs w:val="20"/>
        </w:rPr>
        <w:t xml:space="preserve">Indeed, it is a forgotten and neglected </w:t>
      </w:r>
      <w:r w:rsidR="00F153D4" w:rsidRPr="00916C3D">
        <w:rPr>
          <w:rFonts w:ascii="Times New Roman" w:eastAsia="Times New Roman" w:hAnsi="Times New Roman"/>
          <w:sz w:val="20"/>
          <w:szCs w:val="20"/>
        </w:rPr>
        <w:lastRenderedPageBreak/>
        <w:t xml:space="preserve">input (Malcolm, 1998). </w:t>
      </w:r>
      <w:r w:rsidRPr="00916C3D">
        <w:rPr>
          <w:rFonts w:ascii="Times New Roman" w:hAnsi="Times New Roman"/>
          <w:sz w:val="20"/>
          <w:szCs w:val="20"/>
        </w:rPr>
        <w:t xml:space="preserve">With regard to rural livelihood, honey hunting and harvesting still offer quite a sizeable number of people </w:t>
      </w:r>
      <w:r w:rsidR="002E595B" w:rsidRPr="00916C3D">
        <w:rPr>
          <w:rFonts w:ascii="Times New Roman" w:hAnsi="Times New Roman"/>
          <w:sz w:val="20"/>
          <w:szCs w:val="20"/>
        </w:rPr>
        <w:t xml:space="preserve">their </w:t>
      </w:r>
      <w:r w:rsidRPr="00916C3D">
        <w:rPr>
          <w:rFonts w:ascii="Times New Roman" w:hAnsi="Times New Roman"/>
          <w:sz w:val="20"/>
          <w:szCs w:val="20"/>
        </w:rPr>
        <w:t xml:space="preserve">means of </w:t>
      </w:r>
      <w:r w:rsidR="002E595B" w:rsidRPr="00916C3D">
        <w:rPr>
          <w:rFonts w:ascii="Times New Roman" w:hAnsi="Times New Roman"/>
          <w:sz w:val="20"/>
          <w:szCs w:val="20"/>
        </w:rPr>
        <w:t>livelihood</w:t>
      </w:r>
      <w:r w:rsidRPr="00916C3D">
        <w:rPr>
          <w:rFonts w:ascii="Times New Roman" w:hAnsi="Times New Roman"/>
          <w:sz w:val="20"/>
          <w:szCs w:val="20"/>
        </w:rPr>
        <w:t>. More so, it is an important source of honey and other raw materials for varied medicinal purposes, drum leather quality control and preservation. Nigeria is abundantly blessed with genetic honeybee’s resource</w:t>
      </w:r>
      <w:r w:rsidR="002E595B" w:rsidRPr="00916C3D">
        <w:rPr>
          <w:rFonts w:ascii="Times New Roman" w:hAnsi="Times New Roman"/>
          <w:sz w:val="20"/>
          <w:szCs w:val="20"/>
        </w:rPr>
        <w:t>s</w:t>
      </w:r>
      <w:r w:rsidRPr="00916C3D">
        <w:rPr>
          <w:rFonts w:ascii="Times New Roman" w:hAnsi="Times New Roman"/>
          <w:sz w:val="20"/>
          <w:szCs w:val="20"/>
        </w:rPr>
        <w:t xml:space="preserve"> which can be found in all the ecological zones of the country. Obviously, utilisation of this resource in the production of </w:t>
      </w:r>
      <w:r w:rsidR="002E595B" w:rsidRPr="00916C3D">
        <w:rPr>
          <w:rFonts w:ascii="Times New Roman" w:hAnsi="Times New Roman"/>
          <w:sz w:val="20"/>
          <w:szCs w:val="20"/>
        </w:rPr>
        <w:t xml:space="preserve">the </w:t>
      </w:r>
      <w:r w:rsidRPr="00916C3D">
        <w:rPr>
          <w:rFonts w:ascii="Times New Roman" w:hAnsi="Times New Roman"/>
          <w:sz w:val="20"/>
          <w:szCs w:val="20"/>
        </w:rPr>
        <w:t xml:space="preserve">globally much needed organic honey and other products especially </w:t>
      </w:r>
      <w:proofErr w:type="spellStart"/>
      <w:r w:rsidRPr="00916C3D">
        <w:rPr>
          <w:rFonts w:ascii="Times New Roman" w:hAnsi="Times New Roman"/>
          <w:sz w:val="20"/>
          <w:szCs w:val="20"/>
        </w:rPr>
        <w:t>beewax</w:t>
      </w:r>
      <w:proofErr w:type="spellEnd"/>
      <w:r w:rsidRPr="00916C3D">
        <w:rPr>
          <w:rFonts w:ascii="Times New Roman" w:hAnsi="Times New Roman"/>
          <w:sz w:val="20"/>
          <w:szCs w:val="20"/>
        </w:rPr>
        <w:t xml:space="preserve"> and </w:t>
      </w:r>
      <w:proofErr w:type="spellStart"/>
      <w:r w:rsidRPr="00916C3D">
        <w:rPr>
          <w:rFonts w:ascii="Times New Roman" w:hAnsi="Times New Roman"/>
          <w:sz w:val="20"/>
          <w:szCs w:val="20"/>
        </w:rPr>
        <w:t>probolis</w:t>
      </w:r>
      <w:proofErr w:type="spellEnd"/>
      <w:r w:rsidRPr="00916C3D">
        <w:rPr>
          <w:rFonts w:ascii="Times New Roman" w:hAnsi="Times New Roman"/>
          <w:sz w:val="20"/>
          <w:szCs w:val="20"/>
        </w:rPr>
        <w:t xml:space="preserve"> will constitute a strategic effort at diversifying the economy. Beekeeping, if properly developed and managed, can add immense value to the economic, education and scientific research, social, health and cultural life of the country because </w:t>
      </w:r>
      <w:r w:rsidR="002E595B" w:rsidRPr="00916C3D">
        <w:rPr>
          <w:rFonts w:ascii="Times New Roman" w:hAnsi="Times New Roman"/>
          <w:sz w:val="20"/>
          <w:szCs w:val="20"/>
        </w:rPr>
        <w:t>i</w:t>
      </w:r>
      <w:r w:rsidRPr="00916C3D">
        <w:rPr>
          <w:rFonts w:ascii="Times New Roman" w:hAnsi="Times New Roman"/>
          <w:sz w:val="20"/>
          <w:szCs w:val="20"/>
        </w:rPr>
        <w:t xml:space="preserve">t does not require special skill to appreciate the enormous beekeeping resources that Nigeria is endowed. The opportunities are </w:t>
      </w:r>
      <w:r w:rsidR="002E595B" w:rsidRPr="00916C3D">
        <w:rPr>
          <w:rFonts w:ascii="Times New Roman" w:hAnsi="Times New Roman"/>
          <w:sz w:val="20"/>
          <w:szCs w:val="20"/>
        </w:rPr>
        <w:t>enormous</w:t>
      </w:r>
      <w:r w:rsidRPr="00916C3D">
        <w:rPr>
          <w:rFonts w:ascii="Times New Roman" w:hAnsi="Times New Roman"/>
          <w:sz w:val="20"/>
          <w:szCs w:val="20"/>
        </w:rPr>
        <w:t>: total land mass of diverse forage flora is ideal, dive</w:t>
      </w:r>
      <w:r w:rsidR="002E595B" w:rsidRPr="00916C3D">
        <w:rPr>
          <w:rFonts w:ascii="Times New Roman" w:hAnsi="Times New Roman"/>
          <w:sz w:val="20"/>
          <w:szCs w:val="20"/>
        </w:rPr>
        <w:t>rse naturally occurring cavity</w:t>
      </w:r>
      <w:r w:rsidRPr="00916C3D">
        <w:rPr>
          <w:rFonts w:ascii="Times New Roman" w:hAnsi="Times New Roman"/>
          <w:sz w:val="20"/>
          <w:szCs w:val="20"/>
        </w:rPr>
        <w:t xml:space="preserve"> materials, a wide range of vegetation zones with attendant surplus human and material resources and associated activities that can earn us both local and foreign </w:t>
      </w:r>
      <w:r w:rsidR="002E595B" w:rsidRPr="00916C3D">
        <w:rPr>
          <w:rFonts w:ascii="Times New Roman" w:hAnsi="Times New Roman"/>
          <w:sz w:val="20"/>
          <w:szCs w:val="20"/>
        </w:rPr>
        <w:t>earnings</w:t>
      </w:r>
      <w:r w:rsidRPr="00916C3D">
        <w:rPr>
          <w:rFonts w:ascii="Times New Roman" w:hAnsi="Times New Roman"/>
          <w:sz w:val="20"/>
          <w:szCs w:val="20"/>
        </w:rPr>
        <w:t>.</w:t>
      </w:r>
    </w:p>
    <w:p w:rsidR="007E7519" w:rsidRPr="00916C3D" w:rsidRDefault="00744B65" w:rsidP="00916C3D">
      <w:pPr>
        <w:snapToGrid w:val="0"/>
        <w:spacing w:after="0" w:line="240" w:lineRule="auto"/>
        <w:ind w:firstLine="425"/>
        <w:jc w:val="both"/>
        <w:rPr>
          <w:rFonts w:ascii="Times New Roman" w:hAnsi="Times New Roman"/>
          <w:sz w:val="20"/>
          <w:szCs w:val="20"/>
        </w:rPr>
      </w:pPr>
      <w:r w:rsidRPr="00916C3D">
        <w:rPr>
          <w:rFonts w:ascii="Times New Roman" w:hAnsi="Times New Roman"/>
          <w:sz w:val="20"/>
          <w:szCs w:val="20"/>
        </w:rPr>
        <w:t xml:space="preserve">Evidences </w:t>
      </w:r>
      <w:r w:rsidR="002E595B" w:rsidRPr="00916C3D">
        <w:rPr>
          <w:rFonts w:ascii="Times New Roman" w:hAnsi="Times New Roman"/>
          <w:sz w:val="20"/>
          <w:szCs w:val="20"/>
        </w:rPr>
        <w:t>abound</w:t>
      </w:r>
      <w:r w:rsidRPr="00916C3D">
        <w:rPr>
          <w:rFonts w:ascii="Times New Roman" w:hAnsi="Times New Roman"/>
          <w:sz w:val="20"/>
          <w:szCs w:val="20"/>
        </w:rPr>
        <w:t xml:space="preserve"> that pollination</w:t>
      </w:r>
      <w:r w:rsidR="009675F2" w:rsidRPr="00916C3D">
        <w:rPr>
          <w:rFonts w:ascii="Times New Roman" w:hAnsi="Times New Roman"/>
          <w:sz w:val="20"/>
          <w:szCs w:val="20"/>
        </w:rPr>
        <w:t xml:space="preserve"> service is</w:t>
      </w:r>
      <w:r w:rsidR="00464654" w:rsidRPr="00916C3D">
        <w:rPr>
          <w:rFonts w:ascii="Times New Roman" w:hAnsi="Times New Roman"/>
          <w:sz w:val="20"/>
          <w:szCs w:val="20"/>
        </w:rPr>
        <w:t xml:space="preserve"> threatened on a global level (</w:t>
      </w:r>
      <w:r w:rsidR="00193EC5" w:rsidRPr="00916C3D">
        <w:rPr>
          <w:rFonts w:ascii="Times New Roman" w:hAnsi="Times New Roman"/>
          <w:sz w:val="20"/>
          <w:szCs w:val="20"/>
        </w:rPr>
        <w:t xml:space="preserve">Thomas and </w:t>
      </w:r>
      <w:proofErr w:type="spellStart"/>
      <w:r w:rsidR="00193EC5" w:rsidRPr="00916C3D">
        <w:rPr>
          <w:rFonts w:ascii="Times New Roman" w:hAnsi="Times New Roman"/>
          <w:sz w:val="20"/>
          <w:szCs w:val="20"/>
        </w:rPr>
        <w:t>Telfa</w:t>
      </w:r>
      <w:proofErr w:type="spellEnd"/>
      <w:r w:rsidR="00193EC5" w:rsidRPr="00916C3D">
        <w:rPr>
          <w:rFonts w:ascii="Times New Roman" w:hAnsi="Times New Roman"/>
          <w:sz w:val="20"/>
          <w:szCs w:val="20"/>
        </w:rPr>
        <w:t xml:space="preserve">, 2004; </w:t>
      </w:r>
      <w:r w:rsidR="00464654" w:rsidRPr="00916C3D">
        <w:rPr>
          <w:rFonts w:ascii="Times New Roman" w:hAnsi="Times New Roman"/>
          <w:sz w:val="20"/>
          <w:szCs w:val="20"/>
        </w:rPr>
        <w:t xml:space="preserve">MEA, 2005b; FAO, 2008; EEA, 2010; Potts, </w:t>
      </w:r>
      <w:r w:rsidR="00464654" w:rsidRPr="00916C3D">
        <w:rPr>
          <w:rFonts w:ascii="Times New Roman" w:hAnsi="Times New Roman"/>
          <w:i/>
          <w:sz w:val="20"/>
          <w:szCs w:val="20"/>
        </w:rPr>
        <w:t>et al.</w:t>
      </w:r>
      <w:r w:rsidR="00464654" w:rsidRPr="00916C3D">
        <w:rPr>
          <w:rFonts w:ascii="Times New Roman" w:hAnsi="Times New Roman"/>
          <w:sz w:val="20"/>
          <w:szCs w:val="20"/>
        </w:rPr>
        <w:t>, 2010</w:t>
      </w:r>
      <w:r w:rsidR="004328D9" w:rsidRPr="00916C3D">
        <w:rPr>
          <w:rFonts w:ascii="Times New Roman" w:hAnsi="Times New Roman"/>
          <w:sz w:val="20"/>
          <w:szCs w:val="20"/>
        </w:rPr>
        <w:t>; UNEP, 2010</w:t>
      </w:r>
      <w:r w:rsidR="00464654" w:rsidRPr="00916C3D">
        <w:rPr>
          <w:rFonts w:ascii="Times New Roman" w:hAnsi="Times New Roman"/>
          <w:sz w:val="20"/>
          <w:szCs w:val="20"/>
        </w:rPr>
        <w:t>). Th</w:t>
      </w:r>
      <w:r w:rsidR="009675F2" w:rsidRPr="00916C3D">
        <w:rPr>
          <w:rFonts w:ascii="Times New Roman" w:hAnsi="Times New Roman"/>
          <w:sz w:val="20"/>
          <w:szCs w:val="20"/>
        </w:rPr>
        <w:t>is is as a result of;</w:t>
      </w:r>
      <w:r w:rsidR="00464654" w:rsidRPr="00916C3D">
        <w:rPr>
          <w:rFonts w:ascii="Times New Roman" w:hAnsi="Times New Roman"/>
          <w:sz w:val="20"/>
          <w:szCs w:val="20"/>
        </w:rPr>
        <w:t xml:space="preserve"> habitat </w:t>
      </w:r>
      <w:r w:rsidR="00464654" w:rsidRPr="00916C3D">
        <w:rPr>
          <w:rFonts w:ascii="Times New Roman" w:hAnsi="Times New Roman"/>
          <w:sz w:val="20"/>
          <w:szCs w:val="20"/>
        </w:rPr>
        <w:lastRenderedPageBreak/>
        <w:t xml:space="preserve">loss and fragmentation, </w:t>
      </w:r>
      <w:r w:rsidR="009675F2" w:rsidRPr="00916C3D">
        <w:rPr>
          <w:rFonts w:ascii="Times New Roman" w:hAnsi="Times New Roman"/>
          <w:sz w:val="20"/>
          <w:szCs w:val="20"/>
        </w:rPr>
        <w:t xml:space="preserve">use of </w:t>
      </w:r>
      <w:r w:rsidR="00464654" w:rsidRPr="00916C3D">
        <w:rPr>
          <w:rFonts w:ascii="Times New Roman" w:hAnsi="Times New Roman"/>
          <w:sz w:val="20"/>
          <w:szCs w:val="20"/>
        </w:rPr>
        <w:t>agrochemicals, pathogens, invasive species, climate change and interactions between and among them (IRGC</w:t>
      </w:r>
      <w:r w:rsidR="00B124AC" w:rsidRPr="00916C3D">
        <w:rPr>
          <w:rFonts w:ascii="Times New Roman" w:hAnsi="Times New Roman"/>
          <w:sz w:val="20"/>
          <w:szCs w:val="20"/>
        </w:rPr>
        <w:t>, 2009</w:t>
      </w:r>
      <w:r w:rsidR="00464654" w:rsidRPr="00916C3D">
        <w:rPr>
          <w:rFonts w:ascii="Times New Roman" w:hAnsi="Times New Roman"/>
          <w:sz w:val="20"/>
          <w:szCs w:val="20"/>
        </w:rPr>
        <w:t>).</w:t>
      </w:r>
      <w:r w:rsidR="00C42C64" w:rsidRPr="00916C3D">
        <w:rPr>
          <w:rFonts w:ascii="Times New Roman" w:hAnsi="Times New Roman"/>
          <w:sz w:val="20"/>
          <w:szCs w:val="20"/>
        </w:rPr>
        <w:t xml:space="preserve"> Habitat loss and fragmentation and the use of agrochemicals for weeding have been identified as drivers threatening genetic honeybees’ resources in Nigeria (</w:t>
      </w:r>
      <w:proofErr w:type="spellStart"/>
      <w:r w:rsidR="00C42C64" w:rsidRPr="00916C3D">
        <w:rPr>
          <w:rFonts w:ascii="Times New Roman" w:hAnsi="Times New Roman"/>
          <w:sz w:val="20"/>
          <w:szCs w:val="20"/>
        </w:rPr>
        <w:t>Adedeji</w:t>
      </w:r>
      <w:proofErr w:type="spellEnd"/>
      <w:r w:rsidR="00C42C64" w:rsidRPr="00916C3D">
        <w:rPr>
          <w:rFonts w:ascii="Times New Roman" w:hAnsi="Times New Roman"/>
          <w:sz w:val="20"/>
          <w:szCs w:val="20"/>
        </w:rPr>
        <w:t xml:space="preserve"> and Aiyeloja, 2012; Popo-</w:t>
      </w:r>
      <w:proofErr w:type="spellStart"/>
      <w:r w:rsidR="00C42C64" w:rsidRPr="00916C3D">
        <w:rPr>
          <w:rFonts w:ascii="Times New Roman" w:hAnsi="Times New Roman"/>
          <w:sz w:val="20"/>
          <w:szCs w:val="20"/>
        </w:rPr>
        <w:t>ola</w:t>
      </w:r>
      <w:proofErr w:type="spellEnd"/>
      <w:r w:rsidR="00C42C64" w:rsidRPr="00916C3D">
        <w:rPr>
          <w:rFonts w:ascii="Times New Roman" w:hAnsi="Times New Roman"/>
          <w:sz w:val="20"/>
          <w:szCs w:val="20"/>
        </w:rPr>
        <w:t xml:space="preserve">, </w:t>
      </w:r>
      <w:r w:rsidR="00C42C64" w:rsidRPr="00916C3D">
        <w:rPr>
          <w:rFonts w:ascii="Times New Roman" w:hAnsi="Times New Roman"/>
          <w:i/>
          <w:sz w:val="20"/>
          <w:szCs w:val="20"/>
        </w:rPr>
        <w:t>et al.</w:t>
      </w:r>
      <w:proofErr w:type="gramStart"/>
      <w:r w:rsidR="00C42C64" w:rsidRPr="00916C3D">
        <w:rPr>
          <w:rFonts w:ascii="Times New Roman" w:hAnsi="Times New Roman"/>
          <w:i/>
          <w:sz w:val="20"/>
          <w:szCs w:val="20"/>
        </w:rPr>
        <w:t>,</w:t>
      </w:r>
      <w:r w:rsidR="00193EC5" w:rsidRPr="00916C3D">
        <w:rPr>
          <w:rFonts w:ascii="Times New Roman" w:hAnsi="Times New Roman"/>
          <w:sz w:val="20"/>
          <w:szCs w:val="20"/>
        </w:rPr>
        <w:t>2013</w:t>
      </w:r>
      <w:proofErr w:type="gramEnd"/>
      <w:r w:rsidR="00C42C64" w:rsidRPr="00916C3D">
        <w:rPr>
          <w:rFonts w:ascii="Times New Roman" w:hAnsi="Times New Roman"/>
          <w:sz w:val="20"/>
          <w:szCs w:val="20"/>
        </w:rPr>
        <w:t>)</w:t>
      </w:r>
      <w:r w:rsidR="00193EC5" w:rsidRPr="00916C3D">
        <w:rPr>
          <w:rFonts w:ascii="Times New Roman" w:hAnsi="Times New Roman"/>
          <w:sz w:val="20"/>
          <w:szCs w:val="20"/>
        </w:rPr>
        <w:t>.</w:t>
      </w:r>
      <w:r w:rsidR="00262816" w:rsidRPr="00916C3D">
        <w:rPr>
          <w:rFonts w:ascii="Times New Roman" w:hAnsi="Times New Roman"/>
          <w:sz w:val="20"/>
          <w:szCs w:val="20"/>
        </w:rPr>
        <w:t xml:space="preserve"> In spite of this vital function to reproductive and regenerative capacity of nature</w:t>
      </w:r>
      <w:r w:rsidR="00E05E50" w:rsidRPr="00916C3D">
        <w:rPr>
          <w:rFonts w:ascii="Times New Roman" w:hAnsi="Times New Roman"/>
          <w:sz w:val="20"/>
          <w:szCs w:val="20"/>
        </w:rPr>
        <w:t xml:space="preserve"> </w:t>
      </w:r>
      <w:r w:rsidR="00262816" w:rsidRPr="00916C3D">
        <w:rPr>
          <w:rFonts w:ascii="Times New Roman" w:hAnsi="Times New Roman"/>
          <w:sz w:val="20"/>
          <w:szCs w:val="20"/>
        </w:rPr>
        <w:t>honeybee</w:t>
      </w:r>
      <w:r w:rsidR="00DF777A" w:rsidRPr="00916C3D">
        <w:rPr>
          <w:rFonts w:ascii="Times New Roman" w:hAnsi="Times New Roman"/>
          <w:sz w:val="20"/>
          <w:szCs w:val="20"/>
        </w:rPr>
        <w:t xml:space="preserve">s population </w:t>
      </w:r>
      <w:r w:rsidR="009675F2" w:rsidRPr="00916C3D">
        <w:rPr>
          <w:rFonts w:ascii="Times New Roman" w:hAnsi="Times New Roman"/>
          <w:sz w:val="20"/>
          <w:szCs w:val="20"/>
        </w:rPr>
        <w:t>has been on the decline</w:t>
      </w:r>
      <w:r w:rsidR="00DF777A" w:rsidRPr="00916C3D">
        <w:rPr>
          <w:rFonts w:ascii="Times New Roman" w:hAnsi="Times New Roman"/>
          <w:sz w:val="20"/>
          <w:szCs w:val="20"/>
        </w:rPr>
        <w:t xml:space="preserve"> worldwide</w:t>
      </w:r>
      <w:r w:rsidR="00350C99" w:rsidRPr="00916C3D">
        <w:rPr>
          <w:rFonts w:ascii="Times New Roman" w:hAnsi="Times New Roman"/>
          <w:sz w:val="20"/>
          <w:szCs w:val="20"/>
        </w:rPr>
        <w:t xml:space="preserve"> which call for urgent conservation effort</w:t>
      </w:r>
      <w:r w:rsidR="00DF777A" w:rsidRPr="00916C3D">
        <w:rPr>
          <w:rFonts w:ascii="Times New Roman" w:hAnsi="Times New Roman"/>
          <w:sz w:val="20"/>
          <w:szCs w:val="20"/>
        </w:rPr>
        <w:t>.</w:t>
      </w:r>
    </w:p>
    <w:p w:rsidR="001E2497" w:rsidRDefault="0035716F" w:rsidP="00916C3D">
      <w:pPr>
        <w:snapToGrid w:val="0"/>
        <w:spacing w:after="0" w:line="240" w:lineRule="auto"/>
        <w:ind w:firstLine="425"/>
        <w:jc w:val="both"/>
        <w:rPr>
          <w:rFonts w:ascii="Times New Roman" w:hAnsi="Times New Roman"/>
          <w:sz w:val="20"/>
          <w:szCs w:val="20"/>
          <w:lang w:eastAsia="zh-CN"/>
        </w:rPr>
      </w:pPr>
      <w:r w:rsidRPr="00916C3D">
        <w:rPr>
          <w:rFonts w:ascii="Times New Roman" w:hAnsi="Times New Roman"/>
          <w:sz w:val="20"/>
          <w:szCs w:val="20"/>
        </w:rPr>
        <w:t>Few available impact</w:t>
      </w:r>
      <w:r w:rsidR="006E056F" w:rsidRPr="00916C3D">
        <w:rPr>
          <w:rFonts w:ascii="Times New Roman" w:hAnsi="Times New Roman"/>
          <w:sz w:val="20"/>
          <w:szCs w:val="20"/>
        </w:rPr>
        <w:t xml:space="preserve"> studies reported on </w:t>
      </w:r>
      <w:r w:rsidR="009675F2" w:rsidRPr="00916C3D">
        <w:rPr>
          <w:rFonts w:ascii="Times New Roman" w:hAnsi="Times New Roman"/>
          <w:sz w:val="20"/>
          <w:szCs w:val="20"/>
        </w:rPr>
        <w:t xml:space="preserve">hives </w:t>
      </w:r>
      <w:r w:rsidR="006E056F" w:rsidRPr="00916C3D">
        <w:rPr>
          <w:rFonts w:ascii="Times New Roman" w:hAnsi="Times New Roman"/>
          <w:sz w:val="20"/>
          <w:szCs w:val="20"/>
        </w:rPr>
        <w:t xml:space="preserve">colonisation </w:t>
      </w:r>
      <w:r w:rsidR="009675F2" w:rsidRPr="00916C3D">
        <w:rPr>
          <w:rFonts w:ascii="Times New Roman" w:hAnsi="Times New Roman"/>
          <w:sz w:val="20"/>
          <w:szCs w:val="20"/>
        </w:rPr>
        <w:t xml:space="preserve">by honey bees </w:t>
      </w:r>
      <w:r w:rsidR="006E056F" w:rsidRPr="00916C3D">
        <w:rPr>
          <w:rFonts w:ascii="Times New Roman" w:hAnsi="Times New Roman"/>
          <w:sz w:val="20"/>
          <w:szCs w:val="20"/>
        </w:rPr>
        <w:t xml:space="preserve">in Africa are on </w:t>
      </w:r>
      <w:r w:rsidR="00725725" w:rsidRPr="00916C3D">
        <w:rPr>
          <w:rFonts w:ascii="Times New Roman" w:hAnsi="Times New Roman"/>
          <w:sz w:val="20"/>
          <w:szCs w:val="20"/>
        </w:rPr>
        <w:t>hive types (</w:t>
      </w:r>
      <w:proofErr w:type="spellStart"/>
      <w:r w:rsidR="00725725" w:rsidRPr="00916C3D">
        <w:rPr>
          <w:rFonts w:ascii="Times New Roman" w:hAnsi="Times New Roman"/>
          <w:sz w:val="20"/>
          <w:szCs w:val="20"/>
        </w:rPr>
        <w:t>Ande</w:t>
      </w:r>
      <w:proofErr w:type="spellEnd"/>
      <w:r w:rsidR="00725725" w:rsidRPr="00916C3D">
        <w:rPr>
          <w:rFonts w:ascii="Times New Roman" w:hAnsi="Times New Roman"/>
          <w:sz w:val="20"/>
          <w:szCs w:val="20"/>
        </w:rPr>
        <w:t xml:space="preserve">, </w:t>
      </w:r>
      <w:r w:rsidR="00725725" w:rsidRPr="00916C3D">
        <w:rPr>
          <w:rFonts w:ascii="Times New Roman" w:hAnsi="Times New Roman"/>
          <w:i/>
          <w:sz w:val="20"/>
          <w:szCs w:val="20"/>
        </w:rPr>
        <w:t>et al.</w:t>
      </w:r>
      <w:r w:rsidR="00725725" w:rsidRPr="00916C3D">
        <w:rPr>
          <w:rFonts w:ascii="Times New Roman" w:hAnsi="Times New Roman"/>
          <w:sz w:val="20"/>
          <w:szCs w:val="20"/>
        </w:rPr>
        <w:t xml:space="preserve">, 2008a), hive types and tree shade </w:t>
      </w:r>
      <w:r w:rsidR="00350C99" w:rsidRPr="00916C3D">
        <w:rPr>
          <w:rFonts w:ascii="Times New Roman" w:hAnsi="Times New Roman"/>
          <w:sz w:val="20"/>
          <w:szCs w:val="20"/>
        </w:rPr>
        <w:t xml:space="preserve">management </w:t>
      </w:r>
      <w:r w:rsidR="00725725" w:rsidRPr="00916C3D">
        <w:rPr>
          <w:rFonts w:ascii="Times New Roman" w:hAnsi="Times New Roman"/>
          <w:sz w:val="20"/>
          <w:szCs w:val="20"/>
        </w:rPr>
        <w:t>(</w:t>
      </w:r>
      <w:proofErr w:type="spellStart"/>
      <w:r w:rsidR="00725725" w:rsidRPr="00916C3D">
        <w:rPr>
          <w:rFonts w:ascii="Times New Roman" w:hAnsi="Times New Roman"/>
          <w:sz w:val="20"/>
          <w:szCs w:val="20"/>
        </w:rPr>
        <w:t>Kugonza</w:t>
      </w:r>
      <w:proofErr w:type="spellEnd"/>
      <w:r w:rsidR="00725725" w:rsidRPr="00916C3D">
        <w:rPr>
          <w:rFonts w:ascii="Times New Roman" w:hAnsi="Times New Roman"/>
          <w:sz w:val="20"/>
          <w:szCs w:val="20"/>
        </w:rPr>
        <w:t xml:space="preserve">, </w:t>
      </w:r>
      <w:r w:rsidR="00725725" w:rsidRPr="00916C3D">
        <w:rPr>
          <w:rFonts w:ascii="Times New Roman" w:hAnsi="Times New Roman"/>
          <w:i/>
          <w:sz w:val="20"/>
          <w:szCs w:val="20"/>
        </w:rPr>
        <w:t>et al.</w:t>
      </w:r>
      <w:r w:rsidR="00725725" w:rsidRPr="00916C3D">
        <w:rPr>
          <w:rFonts w:ascii="Times New Roman" w:hAnsi="Times New Roman"/>
          <w:sz w:val="20"/>
          <w:szCs w:val="20"/>
        </w:rPr>
        <w:t xml:space="preserve">, 2009), </w:t>
      </w:r>
      <w:r w:rsidR="000840EB" w:rsidRPr="00916C3D">
        <w:rPr>
          <w:rFonts w:ascii="Times New Roman" w:hAnsi="Times New Roman"/>
          <w:sz w:val="20"/>
          <w:szCs w:val="20"/>
        </w:rPr>
        <w:t>distribution and impact of pests (</w:t>
      </w:r>
      <w:proofErr w:type="spellStart"/>
      <w:r w:rsidR="000840EB" w:rsidRPr="00916C3D">
        <w:rPr>
          <w:rFonts w:ascii="Times New Roman" w:hAnsi="Times New Roman"/>
          <w:sz w:val="20"/>
          <w:szCs w:val="20"/>
        </w:rPr>
        <w:t>Oyerinde</w:t>
      </w:r>
      <w:proofErr w:type="spellEnd"/>
      <w:r w:rsidR="000840EB" w:rsidRPr="00916C3D">
        <w:rPr>
          <w:rFonts w:ascii="Times New Roman" w:hAnsi="Times New Roman"/>
          <w:sz w:val="20"/>
          <w:szCs w:val="20"/>
        </w:rPr>
        <w:t xml:space="preserve"> and </w:t>
      </w:r>
      <w:proofErr w:type="spellStart"/>
      <w:r w:rsidR="000840EB" w:rsidRPr="00916C3D">
        <w:rPr>
          <w:rFonts w:ascii="Times New Roman" w:hAnsi="Times New Roman"/>
          <w:sz w:val="20"/>
          <w:szCs w:val="20"/>
        </w:rPr>
        <w:t>Ande</w:t>
      </w:r>
      <w:proofErr w:type="spellEnd"/>
      <w:r w:rsidR="000840EB" w:rsidRPr="00916C3D">
        <w:rPr>
          <w:rFonts w:ascii="Times New Roman" w:hAnsi="Times New Roman"/>
          <w:sz w:val="20"/>
          <w:szCs w:val="20"/>
        </w:rPr>
        <w:t>, 2009),</w:t>
      </w:r>
      <w:r w:rsidR="00672538" w:rsidRPr="00916C3D">
        <w:rPr>
          <w:rFonts w:ascii="Times New Roman" w:hAnsi="Times New Roman"/>
          <w:sz w:val="20"/>
          <w:szCs w:val="20"/>
        </w:rPr>
        <w:t xml:space="preserve"> polythene and lime applications to top bars (</w:t>
      </w:r>
      <w:proofErr w:type="spellStart"/>
      <w:r w:rsidR="00672538" w:rsidRPr="00916C3D">
        <w:rPr>
          <w:rFonts w:ascii="Times New Roman" w:hAnsi="Times New Roman"/>
          <w:sz w:val="20"/>
          <w:szCs w:val="20"/>
        </w:rPr>
        <w:t>Babarinde</w:t>
      </w:r>
      <w:proofErr w:type="spellEnd"/>
      <w:r w:rsidR="00672538" w:rsidRPr="00916C3D">
        <w:rPr>
          <w:rFonts w:ascii="Times New Roman" w:hAnsi="Times New Roman"/>
          <w:sz w:val="20"/>
          <w:szCs w:val="20"/>
        </w:rPr>
        <w:t xml:space="preserve">, </w:t>
      </w:r>
      <w:r w:rsidR="00672538" w:rsidRPr="00916C3D">
        <w:rPr>
          <w:rFonts w:ascii="Times New Roman" w:hAnsi="Times New Roman"/>
          <w:i/>
          <w:sz w:val="20"/>
          <w:szCs w:val="20"/>
        </w:rPr>
        <w:t>et al</w:t>
      </w:r>
      <w:r w:rsidR="00672538" w:rsidRPr="00916C3D">
        <w:rPr>
          <w:rFonts w:ascii="Times New Roman" w:hAnsi="Times New Roman"/>
          <w:sz w:val="20"/>
          <w:szCs w:val="20"/>
        </w:rPr>
        <w:t xml:space="preserve">., 2010), </w:t>
      </w:r>
      <w:r w:rsidR="00350C99" w:rsidRPr="00916C3D">
        <w:rPr>
          <w:rFonts w:ascii="Times New Roman" w:hAnsi="Times New Roman"/>
          <w:sz w:val="20"/>
          <w:szCs w:val="20"/>
        </w:rPr>
        <w:t>apiary management (</w:t>
      </w:r>
      <w:proofErr w:type="spellStart"/>
      <w:r w:rsidR="00350C99" w:rsidRPr="00916C3D">
        <w:rPr>
          <w:rFonts w:ascii="Times New Roman" w:hAnsi="Times New Roman"/>
          <w:bCs/>
          <w:sz w:val="20"/>
          <w:szCs w:val="20"/>
        </w:rPr>
        <w:t>Okwee</w:t>
      </w:r>
      <w:proofErr w:type="spellEnd"/>
      <w:r w:rsidR="00350C99" w:rsidRPr="00916C3D">
        <w:rPr>
          <w:rFonts w:ascii="Times New Roman" w:hAnsi="Times New Roman"/>
          <w:bCs/>
          <w:sz w:val="20"/>
          <w:szCs w:val="20"/>
        </w:rPr>
        <w:t xml:space="preserve">-Acai, </w:t>
      </w:r>
      <w:r w:rsidR="00350C99" w:rsidRPr="00916C3D">
        <w:rPr>
          <w:rFonts w:ascii="Times New Roman" w:hAnsi="Times New Roman"/>
          <w:bCs/>
          <w:i/>
          <w:sz w:val="20"/>
          <w:szCs w:val="20"/>
        </w:rPr>
        <w:t>et al.</w:t>
      </w:r>
      <w:r w:rsidR="00350C99" w:rsidRPr="00916C3D">
        <w:rPr>
          <w:rFonts w:ascii="Times New Roman" w:hAnsi="Times New Roman"/>
          <w:bCs/>
          <w:sz w:val="20"/>
          <w:szCs w:val="20"/>
        </w:rPr>
        <w:t>, 2010</w:t>
      </w:r>
      <w:r w:rsidR="00350C99" w:rsidRPr="00916C3D">
        <w:rPr>
          <w:rFonts w:ascii="Times New Roman" w:hAnsi="Times New Roman"/>
          <w:sz w:val="20"/>
          <w:szCs w:val="20"/>
        </w:rPr>
        <w:t>)</w:t>
      </w:r>
      <w:r w:rsidR="00AE3D85" w:rsidRPr="00916C3D">
        <w:rPr>
          <w:rFonts w:ascii="Times New Roman" w:hAnsi="Times New Roman"/>
          <w:sz w:val="20"/>
          <w:szCs w:val="20"/>
        </w:rPr>
        <w:t>,</w:t>
      </w:r>
      <w:r w:rsidR="009D7D4C" w:rsidRPr="00916C3D">
        <w:rPr>
          <w:rFonts w:ascii="Times New Roman" w:hAnsi="Times New Roman"/>
          <w:sz w:val="20"/>
          <w:szCs w:val="20"/>
        </w:rPr>
        <w:t xml:space="preserve"> shade tree species types (</w:t>
      </w:r>
      <w:proofErr w:type="spellStart"/>
      <w:r w:rsidR="009D7D4C" w:rsidRPr="00916C3D">
        <w:rPr>
          <w:rFonts w:ascii="Times New Roman" w:hAnsi="Times New Roman"/>
          <w:sz w:val="20"/>
          <w:szCs w:val="20"/>
        </w:rPr>
        <w:t>Babarinde</w:t>
      </w:r>
      <w:proofErr w:type="spellEnd"/>
      <w:r w:rsidR="009D7D4C" w:rsidRPr="00916C3D">
        <w:rPr>
          <w:rFonts w:ascii="Times New Roman" w:hAnsi="Times New Roman"/>
          <w:sz w:val="20"/>
          <w:szCs w:val="20"/>
        </w:rPr>
        <w:t xml:space="preserve">, </w:t>
      </w:r>
      <w:r w:rsidR="009D7D4C" w:rsidRPr="00916C3D">
        <w:rPr>
          <w:rFonts w:ascii="Times New Roman" w:hAnsi="Times New Roman"/>
          <w:i/>
          <w:sz w:val="20"/>
          <w:szCs w:val="20"/>
        </w:rPr>
        <w:t>et al</w:t>
      </w:r>
      <w:r w:rsidR="009D7D4C" w:rsidRPr="00916C3D">
        <w:rPr>
          <w:rFonts w:ascii="Times New Roman" w:hAnsi="Times New Roman"/>
          <w:sz w:val="20"/>
          <w:szCs w:val="20"/>
        </w:rPr>
        <w:t>., 2011),</w:t>
      </w:r>
      <w:r w:rsidR="005E69CB" w:rsidRPr="00916C3D">
        <w:rPr>
          <w:rFonts w:ascii="Times New Roman" w:hAnsi="Times New Roman"/>
          <w:sz w:val="20"/>
          <w:szCs w:val="20"/>
        </w:rPr>
        <w:t xml:space="preserve"> </w:t>
      </w:r>
      <w:r w:rsidR="006E056F" w:rsidRPr="00916C3D">
        <w:rPr>
          <w:rFonts w:ascii="Times New Roman" w:hAnsi="Times New Roman"/>
          <w:sz w:val="20"/>
          <w:szCs w:val="20"/>
        </w:rPr>
        <w:t xml:space="preserve">hive dimension and flight </w:t>
      </w:r>
      <w:r w:rsidR="00725725" w:rsidRPr="00916C3D">
        <w:rPr>
          <w:rFonts w:ascii="Times New Roman" w:hAnsi="Times New Roman"/>
          <w:sz w:val="20"/>
          <w:szCs w:val="20"/>
        </w:rPr>
        <w:t xml:space="preserve">entrance </w:t>
      </w:r>
      <w:r w:rsidR="006E056F" w:rsidRPr="00916C3D">
        <w:rPr>
          <w:rFonts w:ascii="Times New Roman" w:hAnsi="Times New Roman"/>
          <w:sz w:val="20"/>
          <w:szCs w:val="20"/>
        </w:rPr>
        <w:t>(</w:t>
      </w:r>
      <w:proofErr w:type="spellStart"/>
      <w:r w:rsidR="00725725" w:rsidRPr="00916C3D">
        <w:rPr>
          <w:rFonts w:ascii="Times New Roman" w:hAnsi="Times New Roman"/>
          <w:sz w:val="20"/>
          <w:szCs w:val="20"/>
        </w:rPr>
        <w:t>Babarinde</w:t>
      </w:r>
      <w:proofErr w:type="spellEnd"/>
      <w:r w:rsidR="00725725" w:rsidRPr="00916C3D">
        <w:rPr>
          <w:rFonts w:ascii="Times New Roman" w:hAnsi="Times New Roman"/>
          <w:sz w:val="20"/>
          <w:szCs w:val="20"/>
        </w:rPr>
        <w:t xml:space="preserve">, </w:t>
      </w:r>
      <w:r w:rsidR="00725725" w:rsidRPr="00916C3D">
        <w:rPr>
          <w:rFonts w:ascii="Times New Roman" w:hAnsi="Times New Roman"/>
          <w:i/>
          <w:sz w:val="20"/>
          <w:szCs w:val="20"/>
        </w:rPr>
        <w:t>et al</w:t>
      </w:r>
      <w:r w:rsidR="00725725" w:rsidRPr="00916C3D">
        <w:rPr>
          <w:rFonts w:ascii="Times New Roman" w:hAnsi="Times New Roman"/>
          <w:sz w:val="20"/>
          <w:szCs w:val="20"/>
        </w:rPr>
        <w:t>., 2012</w:t>
      </w:r>
      <w:r w:rsidR="006E056F" w:rsidRPr="00916C3D">
        <w:rPr>
          <w:rFonts w:ascii="Times New Roman" w:hAnsi="Times New Roman"/>
          <w:sz w:val="20"/>
          <w:szCs w:val="20"/>
        </w:rPr>
        <w:t>)</w:t>
      </w:r>
      <w:r w:rsidR="00350C99" w:rsidRPr="00916C3D">
        <w:rPr>
          <w:rFonts w:ascii="Times New Roman" w:hAnsi="Times New Roman"/>
          <w:sz w:val="20"/>
          <w:szCs w:val="20"/>
        </w:rPr>
        <w:t xml:space="preserve"> and hive wood colours (</w:t>
      </w:r>
      <w:proofErr w:type="spellStart"/>
      <w:r w:rsidR="00350C99" w:rsidRPr="00916C3D">
        <w:rPr>
          <w:rFonts w:ascii="Times New Roman" w:hAnsi="Times New Roman"/>
          <w:sz w:val="20"/>
          <w:szCs w:val="20"/>
        </w:rPr>
        <w:t>Adedeji</w:t>
      </w:r>
      <w:proofErr w:type="spellEnd"/>
      <w:r w:rsidR="00350C99" w:rsidRPr="00916C3D">
        <w:rPr>
          <w:rFonts w:ascii="Times New Roman" w:hAnsi="Times New Roman"/>
          <w:sz w:val="20"/>
          <w:szCs w:val="20"/>
        </w:rPr>
        <w:t xml:space="preserve"> and Aiyeloja, </w:t>
      </w:r>
      <w:r w:rsidR="00E05E50" w:rsidRPr="00916C3D">
        <w:rPr>
          <w:rFonts w:ascii="Times New Roman" w:hAnsi="Times New Roman"/>
          <w:sz w:val="20"/>
          <w:szCs w:val="20"/>
        </w:rPr>
        <w:t>2014</w:t>
      </w:r>
      <w:r w:rsidR="00350C99" w:rsidRPr="00916C3D">
        <w:rPr>
          <w:rFonts w:ascii="Times New Roman" w:hAnsi="Times New Roman"/>
          <w:sz w:val="20"/>
          <w:szCs w:val="20"/>
        </w:rPr>
        <w:t>).</w:t>
      </w:r>
      <w:r w:rsidR="00E05E50" w:rsidRPr="00916C3D">
        <w:rPr>
          <w:rFonts w:ascii="Times New Roman" w:hAnsi="Times New Roman"/>
          <w:sz w:val="20"/>
          <w:szCs w:val="20"/>
        </w:rPr>
        <w:t xml:space="preserve"> </w:t>
      </w:r>
      <w:r w:rsidR="00CC2E5B" w:rsidRPr="00916C3D">
        <w:rPr>
          <w:rFonts w:ascii="Times New Roman" w:hAnsi="Times New Roman"/>
          <w:sz w:val="20"/>
          <w:szCs w:val="20"/>
        </w:rPr>
        <w:t>Seventy</w:t>
      </w:r>
      <w:r w:rsidR="00BB4FAF" w:rsidRPr="00916C3D">
        <w:rPr>
          <w:rFonts w:ascii="Times New Roman" w:hAnsi="Times New Roman"/>
          <w:sz w:val="20"/>
          <w:szCs w:val="20"/>
        </w:rPr>
        <w:t xml:space="preserve"> f</w:t>
      </w:r>
      <w:r w:rsidR="000840EB" w:rsidRPr="00916C3D">
        <w:rPr>
          <w:rFonts w:ascii="Times New Roman" w:hAnsi="Times New Roman"/>
          <w:sz w:val="20"/>
          <w:szCs w:val="20"/>
        </w:rPr>
        <w:t>ive</w:t>
      </w:r>
      <w:r w:rsidR="00E6144A" w:rsidRPr="00916C3D">
        <w:rPr>
          <w:rFonts w:ascii="Times New Roman" w:hAnsi="Times New Roman"/>
          <w:sz w:val="20"/>
          <w:szCs w:val="20"/>
        </w:rPr>
        <w:t xml:space="preserve"> percent of t</w:t>
      </w:r>
      <w:r w:rsidR="0067473E" w:rsidRPr="00916C3D">
        <w:rPr>
          <w:rFonts w:ascii="Times New Roman" w:hAnsi="Times New Roman"/>
          <w:sz w:val="20"/>
          <w:szCs w:val="20"/>
        </w:rPr>
        <w:t>hese articles re</w:t>
      </w:r>
      <w:r w:rsidR="00753812" w:rsidRPr="00916C3D">
        <w:rPr>
          <w:rFonts w:ascii="Times New Roman" w:hAnsi="Times New Roman"/>
          <w:sz w:val="20"/>
          <w:szCs w:val="20"/>
        </w:rPr>
        <w:t>port</w:t>
      </w:r>
      <w:r w:rsidR="0067473E" w:rsidRPr="00916C3D">
        <w:rPr>
          <w:rFonts w:ascii="Times New Roman" w:hAnsi="Times New Roman"/>
          <w:sz w:val="20"/>
          <w:szCs w:val="20"/>
        </w:rPr>
        <w:t>ed low rate</w:t>
      </w:r>
      <w:r w:rsidR="00E6144A" w:rsidRPr="00916C3D">
        <w:rPr>
          <w:rFonts w:ascii="Times New Roman" w:hAnsi="Times New Roman"/>
          <w:sz w:val="20"/>
          <w:szCs w:val="20"/>
        </w:rPr>
        <w:t xml:space="preserve"> of colonisation and high absconding rate </w:t>
      </w:r>
      <w:r w:rsidR="00753812" w:rsidRPr="00916C3D">
        <w:rPr>
          <w:rFonts w:ascii="Times New Roman" w:hAnsi="Times New Roman"/>
          <w:sz w:val="20"/>
          <w:szCs w:val="20"/>
        </w:rPr>
        <w:t>without any</w:t>
      </w:r>
      <w:r w:rsidR="00E6144A" w:rsidRPr="00916C3D">
        <w:rPr>
          <w:rFonts w:ascii="Times New Roman" w:hAnsi="Times New Roman"/>
          <w:sz w:val="20"/>
          <w:szCs w:val="20"/>
        </w:rPr>
        <w:t xml:space="preserve"> information on the impact of seasons on colonisation and </w:t>
      </w:r>
      <w:r w:rsidR="00753812" w:rsidRPr="00916C3D">
        <w:rPr>
          <w:rFonts w:ascii="Times New Roman" w:hAnsi="Times New Roman"/>
          <w:sz w:val="20"/>
          <w:szCs w:val="20"/>
        </w:rPr>
        <w:t xml:space="preserve">the colours of </w:t>
      </w:r>
      <w:r w:rsidR="00FA3B92" w:rsidRPr="00916C3D">
        <w:rPr>
          <w:rFonts w:ascii="Times New Roman" w:hAnsi="Times New Roman"/>
          <w:sz w:val="20"/>
          <w:szCs w:val="20"/>
        </w:rPr>
        <w:t xml:space="preserve">wood </w:t>
      </w:r>
      <w:r w:rsidR="0085581A" w:rsidRPr="00916C3D">
        <w:rPr>
          <w:rFonts w:ascii="Times New Roman" w:hAnsi="Times New Roman"/>
          <w:sz w:val="20"/>
          <w:szCs w:val="20"/>
        </w:rPr>
        <w:t>species</w:t>
      </w:r>
      <w:r w:rsidR="00E05E50" w:rsidRPr="00916C3D">
        <w:rPr>
          <w:rFonts w:ascii="Times New Roman" w:hAnsi="Times New Roman"/>
          <w:sz w:val="20"/>
          <w:szCs w:val="20"/>
        </w:rPr>
        <w:t xml:space="preserve"> </w:t>
      </w:r>
      <w:r w:rsidR="00753812" w:rsidRPr="00916C3D">
        <w:rPr>
          <w:rFonts w:ascii="Times New Roman" w:hAnsi="Times New Roman"/>
          <w:sz w:val="20"/>
          <w:szCs w:val="20"/>
        </w:rPr>
        <w:t>used</w:t>
      </w:r>
      <w:r w:rsidR="0085581A" w:rsidRPr="00916C3D">
        <w:rPr>
          <w:rFonts w:ascii="Times New Roman" w:hAnsi="Times New Roman"/>
          <w:sz w:val="20"/>
          <w:szCs w:val="20"/>
        </w:rPr>
        <w:t xml:space="preserve"> for </w:t>
      </w:r>
      <w:r w:rsidR="00753812" w:rsidRPr="00916C3D">
        <w:rPr>
          <w:rFonts w:ascii="Times New Roman" w:hAnsi="Times New Roman"/>
          <w:sz w:val="20"/>
          <w:szCs w:val="20"/>
        </w:rPr>
        <w:t>bees’</w:t>
      </w:r>
      <w:r w:rsidR="0085581A" w:rsidRPr="00916C3D">
        <w:rPr>
          <w:rFonts w:ascii="Times New Roman" w:hAnsi="Times New Roman"/>
          <w:sz w:val="20"/>
          <w:szCs w:val="20"/>
        </w:rPr>
        <w:t xml:space="preserve"> hives constructions</w:t>
      </w:r>
      <w:r w:rsidR="00FA3B92" w:rsidRPr="00916C3D">
        <w:rPr>
          <w:rFonts w:ascii="Times New Roman" w:hAnsi="Times New Roman"/>
          <w:sz w:val="20"/>
          <w:szCs w:val="20"/>
        </w:rPr>
        <w:t>.</w:t>
      </w:r>
      <w:r w:rsidR="00E05E50" w:rsidRPr="00916C3D">
        <w:rPr>
          <w:rFonts w:ascii="Times New Roman" w:hAnsi="Times New Roman"/>
          <w:sz w:val="20"/>
          <w:szCs w:val="20"/>
        </w:rPr>
        <w:t xml:space="preserve"> </w:t>
      </w:r>
      <w:r w:rsidR="00753812" w:rsidRPr="00916C3D">
        <w:rPr>
          <w:rFonts w:ascii="Times New Roman" w:hAnsi="Times New Roman"/>
          <w:sz w:val="20"/>
          <w:szCs w:val="20"/>
        </w:rPr>
        <w:t>D</w:t>
      </w:r>
      <w:r w:rsidR="001E2497" w:rsidRPr="00916C3D">
        <w:rPr>
          <w:rFonts w:ascii="Times New Roman" w:hAnsi="Times New Roman"/>
          <w:sz w:val="20"/>
          <w:szCs w:val="20"/>
        </w:rPr>
        <w:t xml:space="preserve">eforestation without replacement and scarcity of preferred and moderately durable species like </w:t>
      </w:r>
      <w:r w:rsidR="001E2497" w:rsidRPr="00916C3D">
        <w:rPr>
          <w:rFonts w:ascii="Times New Roman" w:hAnsi="Times New Roman"/>
          <w:i/>
          <w:sz w:val="20"/>
          <w:szCs w:val="20"/>
        </w:rPr>
        <w:t>Gmelina arborea</w:t>
      </w:r>
      <w:r w:rsidR="00753812" w:rsidRPr="00916C3D">
        <w:rPr>
          <w:rFonts w:ascii="Times New Roman" w:hAnsi="Times New Roman"/>
          <w:sz w:val="20"/>
          <w:szCs w:val="20"/>
        </w:rPr>
        <w:t xml:space="preserve"> had</w:t>
      </w:r>
      <w:r w:rsidR="001E2497" w:rsidRPr="00916C3D">
        <w:rPr>
          <w:rFonts w:ascii="Times New Roman" w:hAnsi="Times New Roman"/>
          <w:sz w:val="20"/>
          <w:szCs w:val="20"/>
        </w:rPr>
        <w:t xml:space="preserve"> placed a price premium on </w:t>
      </w:r>
      <w:r w:rsidR="003F7A5D" w:rsidRPr="00916C3D">
        <w:rPr>
          <w:rFonts w:ascii="Times New Roman" w:hAnsi="Times New Roman"/>
          <w:sz w:val="20"/>
          <w:szCs w:val="20"/>
        </w:rPr>
        <w:t>these species necessitating</w:t>
      </w:r>
      <w:r w:rsidR="001E2497" w:rsidRPr="00916C3D">
        <w:rPr>
          <w:rFonts w:ascii="Times New Roman" w:hAnsi="Times New Roman"/>
          <w:sz w:val="20"/>
          <w:szCs w:val="20"/>
        </w:rPr>
        <w:t xml:space="preserve"> the use of alternative white wood species. </w:t>
      </w:r>
      <w:r w:rsidR="003F7A5D" w:rsidRPr="00916C3D">
        <w:rPr>
          <w:rFonts w:ascii="Times New Roman" w:hAnsi="Times New Roman"/>
          <w:sz w:val="20"/>
          <w:szCs w:val="20"/>
        </w:rPr>
        <w:t>Thi</w:t>
      </w:r>
      <w:r w:rsidR="00E6144A" w:rsidRPr="00916C3D">
        <w:rPr>
          <w:rFonts w:ascii="Times New Roman" w:hAnsi="Times New Roman"/>
          <w:sz w:val="20"/>
          <w:szCs w:val="20"/>
        </w:rPr>
        <w:t>s</w:t>
      </w:r>
      <w:r w:rsidR="00E05E50" w:rsidRPr="00916C3D">
        <w:rPr>
          <w:rFonts w:ascii="Times New Roman" w:hAnsi="Times New Roman"/>
          <w:sz w:val="20"/>
          <w:szCs w:val="20"/>
        </w:rPr>
        <w:t xml:space="preserve"> </w:t>
      </w:r>
      <w:r w:rsidR="003F7A5D" w:rsidRPr="00916C3D">
        <w:rPr>
          <w:rFonts w:ascii="Times New Roman" w:hAnsi="Times New Roman"/>
          <w:sz w:val="20"/>
          <w:szCs w:val="20"/>
        </w:rPr>
        <w:t xml:space="preserve">study </w:t>
      </w:r>
      <w:r w:rsidR="00FA3B92" w:rsidRPr="00916C3D">
        <w:rPr>
          <w:rFonts w:ascii="Times New Roman" w:hAnsi="Times New Roman"/>
          <w:sz w:val="20"/>
          <w:szCs w:val="20"/>
        </w:rPr>
        <w:t>investigate</w:t>
      </w:r>
      <w:r w:rsidR="003F7A5D" w:rsidRPr="00916C3D">
        <w:rPr>
          <w:rFonts w:ascii="Times New Roman" w:hAnsi="Times New Roman"/>
          <w:sz w:val="20"/>
          <w:szCs w:val="20"/>
        </w:rPr>
        <w:t>d</w:t>
      </w:r>
      <w:r w:rsidR="00FA3B92" w:rsidRPr="00916C3D">
        <w:rPr>
          <w:rFonts w:ascii="Times New Roman" w:hAnsi="Times New Roman"/>
          <w:sz w:val="20"/>
          <w:szCs w:val="20"/>
        </w:rPr>
        <w:t xml:space="preserve"> the effect of seasons on colonisation and suitability of </w:t>
      </w:r>
      <w:r w:rsidR="00FA3B92" w:rsidRPr="00916C3D">
        <w:rPr>
          <w:rFonts w:ascii="Times New Roman" w:hAnsi="Times New Roman"/>
          <w:i/>
          <w:sz w:val="20"/>
          <w:szCs w:val="20"/>
        </w:rPr>
        <w:t>Triplochiton scleroxylon</w:t>
      </w:r>
      <w:r w:rsidR="00FA3B92" w:rsidRPr="00916C3D">
        <w:rPr>
          <w:rFonts w:ascii="Times New Roman" w:hAnsi="Times New Roman"/>
          <w:sz w:val="20"/>
          <w:szCs w:val="20"/>
        </w:rPr>
        <w:t xml:space="preserve"> wood </w:t>
      </w:r>
      <w:r w:rsidR="00AE3D85" w:rsidRPr="00916C3D">
        <w:rPr>
          <w:rFonts w:ascii="Times New Roman" w:hAnsi="Times New Roman"/>
          <w:sz w:val="20"/>
          <w:szCs w:val="20"/>
        </w:rPr>
        <w:t xml:space="preserve">hives </w:t>
      </w:r>
      <w:r w:rsidR="00FA3B92" w:rsidRPr="00916C3D">
        <w:rPr>
          <w:rFonts w:ascii="Times New Roman" w:hAnsi="Times New Roman"/>
          <w:sz w:val="20"/>
          <w:szCs w:val="20"/>
        </w:rPr>
        <w:t>for beekeeping in</w:t>
      </w:r>
      <w:r w:rsidR="003F7A5D" w:rsidRPr="00916C3D">
        <w:rPr>
          <w:rFonts w:ascii="Times New Roman" w:hAnsi="Times New Roman"/>
          <w:sz w:val="20"/>
          <w:szCs w:val="20"/>
        </w:rPr>
        <w:t xml:space="preserve"> the</w:t>
      </w:r>
      <w:r w:rsidR="00E05E50" w:rsidRPr="00916C3D">
        <w:rPr>
          <w:rFonts w:ascii="Times New Roman" w:hAnsi="Times New Roman"/>
          <w:sz w:val="20"/>
          <w:szCs w:val="20"/>
        </w:rPr>
        <w:t xml:space="preserve"> </w:t>
      </w:r>
      <w:r w:rsidR="003F7A5D" w:rsidRPr="00916C3D">
        <w:rPr>
          <w:rFonts w:ascii="Times New Roman" w:hAnsi="Times New Roman"/>
          <w:sz w:val="20"/>
          <w:szCs w:val="20"/>
        </w:rPr>
        <w:t>Niger D</w:t>
      </w:r>
      <w:r w:rsidR="00AE3D85" w:rsidRPr="00916C3D">
        <w:rPr>
          <w:rFonts w:ascii="Times New Roman" w:hAnsi="Times New Roman"/>
          <w:sz w:val="20"/>
          <w:szCs w:val="20"/>
        </w:rPr>
        <w:t xml:space="preserve">elta </w:t>
      </w:r>
      <w:r w:rsidR="003F7A5D" w:rsidRPr="00916C3D">
        <w:rPr>
          <w:rFonts w:ascii="Times New Roman" w:hAnsi="Times New Roman"/>
          <w:sz w:val="20"/>
          <w:szCs w:val="20"/>
        </w:rPr>
        <w:t xml:space="preserve">region </w:t>
      </w:r>
      <w:r w:rsidR="00AE3D85" w:rsidRPr="00916C3D">
        <w:rPr>
          <w:rFonts w:ascii="Times New Roman" w:hAnsi="Times New Roman"/>
          <w:sz w:val="20"/>
          <w:szCs w:val="20"/>
        </w:rPr>
        <w:t xml:space="preserve">of </w:t>
      </w:r>
      <w:r w:rsidR="009D7D4C" w:rsidRPr="00916C3D">
        <w:rPr>
          <w:rFonts w:ascii="Times New Roman" w:hAnsi="Times New Roman"/>
          <w:sz w:val="20"/>
          <w:szCs w:val="20"/>
        </w:rPr>
        <w:t>N</w:t>
      </w:r>
      <w:r w:rsidR="00FA3B92" w:rsidRPr="00916C3D">
        <w:rPr>
          <w:rFonts w:ascii="Times New Roman" w:hAnsi="Times New Roman"/>
          <w:sz w:val="20"/>
          <w:szCs w:val="20"/>
        </w:rPr>
        <w:t>igeria</w:t>
      </w:r>
      <w:r w:rsidR="003F7A5D" w:rsidRPr="00916C3D">
        <w:rPr>
          <w:rFonts w:ascii="Times New Roman" w:hAnsi="Times New Roman"/>
          <w:sz w:val="20"/>
          <w:szCs w:val="20"/>
        </w:rPr>
        <w:t>.</w:t>
      </w:r>
    </w:p>
    <w:p w:rsidR="00C034D3" w:rsidRPr="00916C3D" w:rsidRDefault="00C034D3" w:rsidP="00916C3D">
      <w:pPr>
        <w:snapToGrid w:val="0"/>
        <w:spacing w:after="0" w:line="240" w:lineRule="auto"/>
        <w:ind w:firstLine="425"/>
        <w:jc w:val="both"/>
        <w:rPr>
          <w:rFonts w:ascii="Times New Roman" w:hAnsi="Times New Roman"/>
          <w:b/>
          <w:sz w:val="20"/>
          <w:szCs w:val="20"/>
          <w:lang w:eastAsia="zh-CN"/>
        </w:rPr>
      </w:pPr>
    </w:p>
    <w:p w:rsidR="00AE3D85" w:rsidRPr="00916C3D" w:rsidRDefault="00D15C36" w:rsidP="00916C3D">
      <w:pPr>
        <w:snapToGrid w:val="0"/>
        <w:spacing w:after="0" w:line="240" w:lineRule="auto"/>
        <w:jc w:val="both"/>
        <w:rPr>
          <w:rFonts w:ascii="Times New Roman" w:hAnsi="Times New Roman"/>
          <w:b/>
          <w:sz w:val="20"/>
          <w:szCs w:val="20"/>
        </w:rPr>
      </w:pPr>
      <w:r w:rsidRPr="00916C3D">
        <w:rPr>
          <w:rFonts w:ascii="Times New Roman" w:hAnsi="Times New Roman"/>
          <w:b/>
          <w:sz w:val="20"/>
          <w:szCs w:val="20"/>
        </w:rPr>
        <w:t xml:space="preserve">2. </w:t>
      </w:r>
      <w:r w:rsidR="00AE3D85" w:rsidRPr="00916C3D">
        <w:rPr>
          <w:rFonts w:ascii="Times New Roman" w:hAnsi="Times New Roman"/>
          <w:b/>
          <w:sz w:val="20"/>
          <w:szCs w:val="20"/>
        </w:rPr>
        <w:t>M</w:t>
      </w:r>
      <w:r w:rsidRPr="00916C3D">
        <w:rPr>
          <w:rFonts w:ascii="Times New Roman" w:hAnsi="Times New Roman"/>
          <w:b/>
          <w:sz w:val="20"/>
          <w:szCs w:val="20"/>
        </w:rPr>
        <w:t xml:space="preserve">aterial and </w:t>
      </w:r>
      <w:r w:rsidR="00AE3D85" w:rsidRPr="00916C3D">
        <w:rPr>
          <w:rFonts w:ascii="Times New Roman" w:hAnsi="Times New Roman"/>
          <w:b/>
          <w:sz w:val="20"/>
          <w:szCs w:val="20"/>
        </w:rPr>
        <w:t>M</w:t>
      </w:r>
      <w:r w:rsidRPr="00916C3D">
        <w:rPr>
          <w:rFonts w:ascii="Times New Roman" w:hAnsi="Times New Roman"/>
          <w:b/>
          <w:sz w:val="20"/>
          <w:szCs w:val="20"/>
        </w:rPr>
        <w:t>ethods</w:t>
      </w:r>
    </w:p>
    <w:p w:rsidR="0027374C" w:rsidRPr="00916C3D" w:rsidRDefault="0027374C" w:rsidP="00916C3D">
      <w:pPr>
        <w:snapToGrid w:val="0"/>
        <w:spacing w:after="0" w:line="240" w:lineRule="auto"/>
        <w:jc w:val="both"/>
        <w:rPr>
          <w:rFonts w:ascii="Times New Roman" w:hAnsi="Times New Roman"/>
          <w:b/>
          <w:sz w:val="20"/>
          <w:szCs w:val="20"/>
        </w:rPr>
      </w:pPr>
      <w:r w:rsidRPr="00916C3D">
        <w:rPr>
          <w:rFonts w:ascii="Times New Roman" w:hAnsi="Times New Roman"/>
          <w:b/>
          <w:sz w:val="20"/>
          <w:szCs w:val="20"/>
        </w:rPr>
        <w:t>Study Area</w:t>
      </w:r>
    </w:p>
    <w:p w:rsidR="0027374C" w:rsidRPr="00916C3D" w:rsidRDefault="0027374C" w:rsidP="00916C3D">
      <w:pPr>
        <w:snapToGrid w:val="0"/>
        <w:spacing w:after="0" w:line="240" w:lineRule="auto"/>
        <w:ind w:firstLine="425"/>
        <w:jc w:val="both"/>
        <w:rPr>
          <w:rFonts w:ascii="Times New Roman" w:hAnsi="Times New Roman"/>
          <w:sz w:val="20"/>
          <w:szCs w:val="20"/>
        </w:rPr>
      </w:pPr>
      <w:r w:rsidRPr="00916C3D">
        <w:rPr>
          <w:rFonts w:ascii="Times New Roman" w:hAnsi="Times New Roman"/>
          <w:sz w:val="20"/>
          <w:szCs w:val="20"/>
        </w:rPr>
        <w:t xml:space="preserve">Effect of seasons on colonisation and suitability of </w:t>
      </w:r>
      <w:r w:rsidRPr="00916C3D">
        <w:rPr>
          <w:rFonts w:ascii="Times New Roman" w:hAnsi="Times New Roman"/>
          <w:i/>
          <w:sz w:val="20"/>
          <w:szCs w:val="20"/>
        </w:rPr>
        <w:t>Triplochiton scleroxylon</w:t>
      </w:r>
      <w:r w:rsidRPr="00916C3D">
        <w:rPr>
          <w:rFonts w:ascii="Times New Roman" w:hAnsi="Times New Roman"/>
          <w:sz w:val="20"/>
          <w:szCs w:val="20"/>
        </w:rPr>
        <w:t xml:space="preserve"> wooden hives for conservation of genetic native honeybees’ resources were investigated </w:t>
      </w:r>
      <w:r w:rsidR="0036546C" w:rsidRPr="00916C3D">
        <w:rPr>
          <w:rFonts w:ascii="Times New Roman" w:hAnsi="Times New Roman"/>
          <w:sz w:val="20"/>
          <w:szCs w:val="20"/>
        </w:rPr>
        <w:t>between April, 20</w:t>
      </w:r>
      <w:r w:rsidR="001F4C75" w:rsidRPr="00916C3D">
        <w:rPr>
          <w:rFonts w:ascii="Times New Roman" w:hAnsi="Times New Roman"/>
          <w:sz w:val="20"/>
          <w:szCs w:val="20"/>
        </w:rPr>
        <w:t>12 and March, 2014</w:t>
      </w:r>
      <w:r w:rsidR="004B6F37" w:rsidRPr="00916C3D">
        <w:rPr>
          <w:rFonts w:ascii="Times New Roman" w:hAnsi="Times New Roman"/>
          <w:sz w:val="20"/>
          <w:szCs w:val="20"/>
        </w:rPr>
        <w:t xml:space="preserve"> </w:t>
      </w:r>
      <w:r w:rsidRPr="00916C3D">
        <w:rPr>
          <w:rFonts w:ascii="Times New Roman" w:hAnsi="Times New Roman"/>
          <w:sz w:val="20"/>
          <w:szCs w:val="20"/>
        </w:rPr>
        <w:t>in the Department of Forestry and Wildlife Management Arboretum, University of Port Harcourt</w:t>
      </w:r>
      <w:r w:rsidR="00145BB1" w:rsidRPr="00916C3D">
        <w:rPr>
          <w:rFonts w:ascii="Times New Roman" w:hAnsi="Times New Roman"/>
          <w:sz w:val="20"/>
          <w:szCs w:val="20"/>
        </w:rPr>
        <w:t>, Rivers State.</w:t>
      </w:r>
      <w:r w:rsidR="004B6F37" w:rsidRPr="00916C3D">
        <w:rPr>
          <w:rFonts w:ascii="Times New Roman" w:hAnsi="Times New Roman"/>
          <w:sz w:val="20"/>
          <w:szCs w:val="20"/>
        </w:rPr>
        <w:t xml:space="preserve"> </w:t>
      </w:r>
      <w:r w:rsidR="002C196C" w:rsidRPr="00916C3D">
        <w:rPr>
          <w:rFonts w:ascii="Times New Roman" w:hAnsi="Times New Roman"/>
          <w:sz w:val="20"/>
          <w:szCs w:val="20"/>
        </w:rPr>
        <w:t xml:space="preserve">The </w:t>
      </w:r>
      <w:r w:rsidR="00A877BE" w:rsidRPr="00916C3D">
        <w:rPr>
          <w:rFonts w:ascii="Times New Roman" w:hAnsi="Times New Roman"/>
          <w:sz w:val="20"/>
          <w:szCs w:val="20"/>
        </w:rPr>
        <w:t xml:space="preserve">University is located on a land area of about 400 hectares in </w:t>
      </w:r>
      <w:proofErr w:type="spellStart"/>
      <w:r w:rsidR="00A877BE" w:rsidRPr="00916C3D">
        <w:rPr>
          <w:rFonts w:ascii="Times New Roman" w:hAnsi="Times New Roman"/>
          <w:sz w:val="20"/>
          <w:szCs w:val="20"/>
        </w:rPr>
        <w:t>Obio</w:t>
      </w:r>
      <w:proofErr w:type="spellEnd"/>
      <w:r w:rsidR="00A877BE" w:rsidRPr="00916C3D">
        <w:rPr>
          <w:rFonts w:ascii="Times New Roman" w:hAnsi="Times New Roman"/>
          <w:sz w:val="20"/>
          <w:szCs w:val="20"/>
        </w:rPr>
        <w:t>/</w:t>
      </w:r>
      <w:proofErr w:type="spellStart"/>
      <w:r w:rsidR="00A877BE" w:rsidRPr="00916C3D">
        <w:rPr>
          <w:rFonts w:ascii="Times New Roman" w:hAnsi="Times New Roman"/>
          <w:sz w:val="20"/>
          <w:szCs w:val="20"/>
        </w:rPr>
        <w:t>Akpor</w:t>
      </w:r>
      <w:proofErr w:type="spellEnd"/>
      <w:r w:rsidR="00A877BE" w:rsidRPr="00916C3D">
        <w:rPr>
          <w:rFonts w:ascii="Times New Roman" w:hAnsi="Times New Roman"/>
          <w:sz w:val="20"/>
          <w:szCs w:val="20"/>
        </w:rPr>
        <w:t xml:space="preserve"> Local Government Area of Rivers State. </w:t>
      </w:r>
      <w:r w:rsidR="00593446" w:rsidRPr="00916C3D">
        <w:rPr>
          <w:rFonts w:ascii="Times New Roman" w:hAnsi="Times New Roman"/>
          <w:sz w:val="20"/>
          <w:szCs w:val="20"/>
        </w:rPr>
        <w:t>The hives were placed between</w:t>
      </w:r>
      <w:r w:rsidR="004B6F37" w:rsidRPr="00916C3D">
        <w:rPr>
          <w:rFonts w:ascii="Times New Roman" w:hAnsi="Times New Roman"/>
          <w:sz w:val="20"/>
          <w:szCs w:val="20"/>
        </w:rPr>
        <w:t xml:space="preserve"> </w:t>
      </w:r>
      <w:r w:rsidRPr="00916C3D">
        <w:rPr>
          <w:rFonts w:ascii="Times New Roman" w:hAnsi="Times New Roman"/>
          <w:sz w:val="20"/>
          <w:szCs w:val="20"/>
        </w:rPr>
        <w:t>Latitude</w:t>
      </w:r>
      <w:r w:rsidR="00593446" w:rsidRPr="00916C3D">
        <w:rPr>
          <w:rFonts w:ascii="Times New Roman" w:hAnsi="Times New Roman"/>
          <w:sz w:val="20"/>
          <w:szCs w:val="20"/>
        </w:rPr>
        <w:t xml:space="preserve"> 4.90794 and 4.90809 </w:t>
      </w:r>
      <w:r w:rsidR="00A877BE" w:rsidRPr="00916C3D">
        <w:rPr>
          <w:rFonts w:ascii="Times New Roman" w:hAnsi="Times New Roman"/>
          <w:sz w:val="20"/>
          <w:szCs w:val="20"/>
        </w:rPr>
        <w:t>N</w:t>
      </w:r>
      <w:r w:rsidRPr="00916C3D">
        <w:rPr>
          <w:rFonts w:ascii="Times New Roman" w:hAnsi="Times New Roman"/>
          <w:sz w:val="20"/>
          <w:szCs w:val="20"/>
        </w:rPr>
        <w:t xml:space="preserve"> and longitude</w:t>
      </w:r>
      <w:r w:rsidR="00593446" w:rsidRPr="00916C3D">
        <w:rPr>
          <w:rFonts w:ascii="Times New Roman" w:hAnsi="Times New Roman"/>
          <w:sz w:val="20"/>
          <w:szCs w:val="20"/>
        </w:rPr>
        <w:t xml:space="preserve"> 6.92413 and 6.92432</w:t>
      </w:r>
      <w:r w:rsidRPr="00916C3D">
        <w:rPr>
          <w:rFonts w:ascii="Times New Roman" w:hAnsi="Times New Roman"/>
          <w:sz w:val="20"/>
          <w:szCs w:val="20"/>
        </w:rPr>
        <w:t xml:space="preserve"> E</w:t>
      </w:r>
      <w:r w:rsidR="00593446" w:rsidRPr="00916C3D">
        <w:rPr>
          <w:rFonts w:ascii="Times New Roman" w:hAnsi="Times New Roman"/>
          <w:sz w:val="20"/>
          <w:szCs w:val="20"/>
        </w:rPr>
        <w:t xml:space="preserve"> within the Department of Forestry and Wildlife Management Arboretum</w:t>
      </w:r>
      <w:r w:rsidR="00A877BE" w:rsidRPr="00916C3D">
        <w:rPr>
          <w:rFonts w:ascii="Times New Roman" w:hAnsi="Times New Roman"/>
          <w:sz w:val="20"/>
          <w:szCs w:val="20"/>
        </w:rPr>
        <w:t>.</w:t>
      </w:r>
      <w:r w:rsidR="004B6F37" w:rsidRPr="00916C3D">
        <w:rPr>
          <w:rFonts w:ascii="Times New Roman" w:hAnsi="Times New Roman"/>
          <w:sz w:val="20"/>
          <w:szCs w:val="20"/>
        </w:rPr>
        <w:t xml:space="preserve"> </w:t>
      </w:r>
      <w:r w:rsidR="00A877BE" w:rsidRPr="00916C3D">
        <w:rPr>
          <w:rFonts w:ascii="Times New Roman" w:hAnsi="Times New Roman"/>
          <w:sz w:val="20"/>
          <w:szCs w:val="20"/>
        </w:rPr>
        <w:t>The are</w:t>
      </w:r>
      <w:r w:rsidR="00276C71" w:rsidRPr="00916C3D">
        <w:rPr>
          <w:rFonts w:ascii="Times New Roman" w:hAnsi="Times New Roman"/>
          <w:sz w:val="20"/>
          <w:szCs w:val="20"/>
        </w:rPr>
        <w:t xml:space="preserve">a is </w:t>
      </w:r>
      <w:r w:rsidR="0081755B" w:rsidRPr="00916C3D">
        <w:rPr>
          <w:rFonts w:ascii="Times New Roman" w:hAnsi="Times New Roman"/>
          <w:sz w:val="20"/>
          <w:szCs w:val="20"/>
        </w:rPr>
        <w:t>within the</w:t>
      </w:r>
      <w:r w:rsidR="00276C71" w:rsidRPr="00916C3D">
        <w:rPr>
          <w:rFonts w:ascii="Times New Roman" w:hAnsi="Times New Roman"/>
          <w:sz w:val="20"/>
          <w:szCs w:val="20"/>
        </w:rPr>
        <w:t xml:space="preserve"> Mangrove/swamp freshwater forest zone characterised with two seasons, the dry season (November to March) and wet season (April to October). The rainfall distribution</w:t>
      </w:r>
      <w:r w:rsidR="00992FFA" w:rsidRPr="00916C3D">
        <w:rPr>
          <w:rFonts w:ascii="Times New Roman" w:hAnsi="Times New Roman"/>
          <w:sz w:val="20"/>
          <w:szCs w:val="20"/>
        </w:rPr>
        <w:t xml:space="preserve"> is nearly all year round though its intensity is seasonal and variable. The monthly mean maximum temperature ranges from 28</w:t>
      </w:r>
      <w:r w:rsidR="00992FFA" w:rsidRPr="00916C3D">
        <w:rPr>
          <w:rFonts w:ascii="Times New Roman" w:hAnsi="Times New Roman"/>
          <w:sz w:val="20"/>
          <w:szCs w:val="20"/>
          <w:vertAlign w:val="superscript"/>
        </w:rPr>
        <w:t>0</w:t>
      </w:r>
      <w:r w:rsidR="00992FFA" w:rsidRPr="00916C3D">
        <w:rPr>
          <w:rFonts w:ascii="Times New Roman" w:hAnsi="Times New Roman"/>
          <w:sz w:val="20"/>
          <w:szCs w:val="20"/>
        </w:rPr>
        <w:t>C to 33</w:t>
      </w:r>
      <w:r w:rsidR="00992FFA" w:rsidRPr="00916C3D">
        <w:rPr>
          <w:rFonts w:ascii="Times New Roman" w:hAnsi="Times New Roman"/>
          <w:sz w:val="20"/>
          <w:szCs w:val="20"/>
          <w:vertAlign w:val="superscript"/>
        </w:rPr>
        <w:t>0</w:t>
      </w:r>
      <w:r w:rsidR="00992FFA" w:rsidRPr="00916C3D">
        <w:rPr>
          <w:rFonts w:ascii="Times New Roman" w:hAnsi="Times New Roman"/>
          <w:sz w:val="20"/>
          <w:szCs w:val="20"/>
        </w:rPr>
        <w:t xml:space="preserve">C </w:t>
      </w:r>
      <w:r w:rsidR="00992FFA" w:rsidRPr="00916C3D">
        <w:rPr>
          <w:rFonts w:ascii="Times New Roman" w:hAnsi="Times New Roman"/>
          <w:sz w:val="20"/>
          <w:szCs w:val="20"/>
        </w:rPr>
        <w:lastRenderedPageBreak/>
        <w:t>while the monthly minimum temperature ranges from 17</w:t>
      </w:r>
      <w:r w:rsidR="00992FFA" w:rsidRPr="00916C3D">
        <w:rPr>
          <w:rFonts w:ascii="Times New Roman" w:hAnsi="Times New Roman"/>
          <w:sz w:val="20"/>
          <w:szCs w:val="20"/>
          <w:vertAlign w:val="superscript"/>
        </w:rPr>
        <w:t>0</w:t>
      </w:r>
      <w:r w:rsidR="00992FFA" w:rsidRPr="00916C3D">
        <w:rPr>
          <w:rFonts w:ascii="Times New Roman" w:hAnsi="Times New Roman"/>
          <w:sz w:val="20"/>
          <w:szCs w:val="20"/>
        </w:rPr>
        <w:t>C to 24</w:t>
      </w:r>
      <w:r w:rsidR="00992FFA" w:rsidRPr="00916C3D">
        <w:rPr>
          <w:rFonts w:ascii="Times New Roman" w:hAnsi="Times New Roman"/>
          <w:sz w:val="20"/>
          <w:szCs w:val="20"/>
          <w:vertAlign w:val="superscript"/>
        </w:rPr>
        <w:t>0</w:t>
      </w:r>
      <w:r w:rsidR="00992FFA" w:rsidRPr="00916C3D">
        <w:rPr>
          <w:rFonts w:ascii="Times New Roman" w:hAnsi="Times New Roman"/>
          <w:sz w:val="20"/>
          <w:szCs w:val="20"/>
        </w:rPr>
        <w:t>C (</w:t>
      </w:r>
      <w:proofErr w:type="spellStart"/>
      <w:r w:rsidR="00992FFA" w:rsidRPr="00916C3D">
        <w:rPr>
          <w:rFonts w:ascii="Times New Roman" w:hAnsi="Times New Roman"/>
          <w:sz w:val="20"/>
          <w:szCs w:val="20"/>
        </w:rPr>
        <w:t>Ogbonna</w:t>
      </w:r>
      <w:proofErr w:type="spellEnd"/>
      <w:r w:rsidR="00992FFA" w:rsidRPr="00916C3D">
        <w:rPr>
          <w:rFonts w:ascii="Times New Roman" w:hAnsi="Times New Roman"/>
          <w:sz w:val="20"/>
          <w:szCs w:val="20"/>
        </w:rPr>
        <w:t xml:space="preserve">, </w:t>
      </w:r>
      <w:r w:rsidR="00992FFA" w:rsidRPr="00916C3D">
        <w:rPr>
          <w:rFonts w:ascii="Times New Roman" w:hAnsi="Times New Roman"/>
          <w:i/>
          <w:sz w:val="20"/>
          <w:szCs w:val="20"/>
        </w:rPr>
        <w:t>et al</w:t>
      </w:r>
      <w:r w:rsidR="00992FFA" w:rsidRPr="00916C3D">
        <w:rPr>
          <w:rFonts w:ascii="Times New Roman" w:hAnsi="Times New Roman"/>
          <w:sz w:val="20"/>
          <w:szCs w:val="20"/>
        </w:rPr>
        <w:t>., 2007).</w:t>
      </w:r>
      <w:r w:rsidRPr="00916C3D">
        <w:rPr>
          <w:rFonts w:ascii="Times New Roman" w:hAnsi="Times New Roman"/>
          <w:sz w:val="20"/>
          <w:szCs w:val="20"/>
        </w:rPr>
        <w:t xml:space="preserve"> The vegetation is </w:t>
      </w:r>
      <w:r w:rsidR="00780FAF" w:rsidRPr="00916C3D">
        <w:rPr>
          <w:rFonts w:ascii="Times New Roman" w:hAnsi="Times New Roman"/>
          <w:sz w:val="20"/>
          <w:szCs w:val="20"/>
        </w:rPr>
        <w:t xml:space="preserve">a </w:t>
      </w:r>
      <w:r w:rsidRPr="00916C3D">
        <w:rPr>
          <w:rFonts w:ascii="Times New Roman" w:hAnsi="Times New Roman"/>
          <w:sz w:val="20"/>
          <w:szCs w:val="20"/>
        </w:rPr>
        <w:t xml:space="preserve">mixture of </w:t>
      </w:r>
      <w:r w:rsidR="00780FAF" w:rsidRPr="00916C3D">
        <w:rPr>
          <w:rFonts w:ascii="Times New Roman" w:hAnsi="Times New Roman"/>
          <w:sz w:val="20"/>
          <w:szCs w:val="20"/>
        </w:rPr>
        <w:t>disturbed fallow land and secondary forest growth</w:t>
      </w:r>
      <w:r w:rsidR="009C3E7A" w:rsidRPr="00916C3D">
        <w:rPr>
          <w:rFonts w:ascii="Times New Roman" w:hAnsi="Times New Roman"/>
          <w:sz w:val="20"/>
          <w:szCs w:val="20"/>
        </w:rPr>
        <w:t xml:space="preserve"> with planted </w:t>
      </w:r>
      <w:r w:rsidR="009C3E7A" w:rsidRPr="00916C3D">
        <w:rPr>
          <w:rFonts w:ascii="Times New Roman" w:hAnsi="Times New Roman"/>
          <w:i/>
          <w:sz w:val="20"/>
          <w:szCs w:val="20"/>
        </w:rPr>
        <w:t xml:space="preserve">Gmelina arborea, </w:t>
      </w:r>
      <w:proofErr w:type="spellStart"/>
      <w:r w:rsidR="009C3E7A" w:rsidRPr="00916C3D">
        <w:rPr>
          <w:rFonts w:ascii="Times New Roman" w:hAnsi="Times New Roman"/>
          <w:i/>
          <w:sz w:val="20"/>
          <w:szCs w:val="20"/>
        </w:rPr>
        <w:t>Tectona</w:t>
      </w:r>
      <w:proofErr w:type="spellEnd"/>
      <w:r w:rsidR="005D6762" w:rsidRPr="00916C3D">
        <w:rPr>
          <w:rFonts w:ascii="Times New Roman" w:hAnsi="Times New Roman"/>
          <w:i/>
          <w:sz w:val="20"/>
          <w:szCs w:val="20"/>
        </w:rPr>
        <w:t xml:space="preserve"> </w:t>
      </w:r>
      <w:proofErr w:type="spellStart"/>
      <w:r w:rsidR="009C3E7A" w:rsidRPr="00916C3D">
        <w:rPr>
          <w:rFonts w:ascii="Times New Roman" w:hAnsi="Times New Roman"/>
          <w:i/>
          <w:sz w:val="20"/>
          <w:szCs w:val="20"/>
        </w:rPr>
        <w:t>grandis</w:t>
      </w:r>
      <w:proofErr w:type="spellEnd"/>
      <w:r w:rsidR="009C3E7A" w:rsidRPr="00916C3D">
        <w:rPr>
          <w:rFonts w:ascii="Times New Roman" w:hAnsi="Times New Roman"/>
          <w:i/>
          <w:sz w:val="20"/>
          <w:szCs w:val="20"/>
        </w:rPr>
        <w:t xml:space="preserve"> and </w:t>
      </w:r>
      <w:proofErr w:type="spellStart"/>
      <w:r w:rsidR="009C3E7A" w:rsidRPr="00916C3D">
        <w:rPr>
          <w:rFonts w:ascii="Times New Roman" w:hAnsi="Times New Roman"/>
          <w:i/>
          <w:sz w:val="20"/>
          <w:szCs w:val="20"/>
        </w:rPr>
        <w:t>Nauclea</w:t>
      </w:r>
      <w:proofErr w:type="spellEnd"/>
      <w:r w:rsidR="005D6762" w:rsidRPr="00916C3D">
        <w:rPr>
          <w:rFonts w:ascii="Times New Roman" w:hAnsi="Times New Roman"/>
          <w:i/>
          <w:sz w:val="20"/>
          <w:szCs w:val="20"/>
        </w:rPr>
        <w:t xml:space="preserve"> </w:t>
      </w:r>
      <w:proofErr w:type="spellStart"/>
      <w:r w:rsidR="009C3E7A" w:rsidRPr="00916C3D">
        <w:rPr>
          <w:rFonts w:ascii="Times New Roman" w:hAnsi="Times New Roman"/>
          <w:i/>
          <w:sz w:val="20"/>
          <w:szCs w:val="20"/>
        </w:rPr>
        <w:t>diderrichii</w:t>
      </w:r>
      <w:proofErr w:type="spellEnd"/>
      <w:r w:rsidR="00965B02" w:rsidRPr="00916C3D">
        <w:rPr>
          <w:rFonts w:ascii="Times New Roman" w:hAnsi="Times New Roman"/>
          <w:sz w:val="20"/>
          <w:szCs w:val="20"/>
        </w:rPr>
        <w:t xml:space="preserve"> trees dominating. The dominant</w:t>
      </w:r>
      <w:r w:rsidR="009C3E7A" w:rsidRPr="00916C3D">
        <w:rPr>
          <w:rFonts w:ascii="Times New Roman" w:hAnsi="Times New Roman"/>
          <w:sz w:val="20"/>
          <w:szCs w:val="20"/>
        </w:rPr>
        <w:t xml:space="preserve"> foraging/pollinating plants in the area include </w:t>
      </w:r>
      <w:proofErr w:type="spellStart"/>
      <w:r w:rsidR="009C3E7A" w:rsidRPr="00916C3D">
        <w:rPr>
          <w:rFonts w:ascii="Times New Roman" w:hAnsi="Times New Roman"/>
          <w:i/>
          <w:sz w:val="20"/>
          <w:szCs w:val="20"/>
        </w:rPr>
        <w:t>Aspillia</w:t>
      </w:r>
      <w:proofErr w:type="spellEnd"/>
      <w:r w:rsidR="005D6762" w:rsidRPr="00916C3D">
        <w:rPr>
          <w:rFonts w:ascii="Times New Roman" w:hAnsi="Times New Roman"/>
          <w:i/>
          <w:sz w:val="20"/>
          <w:szCs w:val="20"/>
        </w:rPr>
        <w:t xml:space="preserve"> </w:t>
      </w:r>
      <w:proofErr w:type="spellStart"/>
      <w:r w:rsidR="009C3E7A" w:rsidRPr="00916C3D">
        <w:rPr>
          <w:rFonts w:ascii="Times New Roman" w:hAnsi="Times New Roman"/>
          <w:i/>
          <w:sz w:val="20"/>
          <w:szCs w:val="20"/>
        </w:rPr>
        <w:t>africana</w:t>
      </w:r>
      <w:proofErr w:type="spellEnd"/>
      <w:r w:rsidR="009C3E7A" w:rsidRPr="00916C3D">
        <w:rPr>
          <w:rFonts w:ascii="Times New Roman" w:hAnsi="Times New Roman"/>
          <w:i/>
          <w:sz w:val="20"/>
          <w:szCs w:val="20"/>
        </w:rPr>
        <w:t xml:space="preserve">, </w:t>
      </w:r>
      <w:proofErr w:type="spellStart"/>
      <w:r w:rsidR="009C3E7A" w:rsidRPr="00916C3D">
        <w:rPr>
          <w:rFonts w:ascii="Times New Roman" w:hAnsi="Times New Roman"/>
          <w:i/>
          <w:sz w:val="20"/>
          <w:szCs w:val="20"/>
        </w:rPr>
        <w:t>Tridax</w:t>
      </w:r>
      <w:proofErr w:type="spellEnd"/>
      <w:r w:rsidR="005D6762" w:rsidRPr="00916C3D">
        <w:rPr>
          <w:rFonts w:ascii="Times New Roman" w:hAnsi="Times New Roman"/>
          <w:i/>
          <w:sz w:val="20"/>
          <w:szCs w:val="20"/>
        </w:rPr>
        <w:t xml:space="preserve"> </w:t>
      </w:r>
      <w:proofErr w:type="spellStart"/>
      <w:r w:rsidR="009C3E7A" w:rsidRPr="00916C3D">
        <w:rPr>
          <w:rFonts w:ascii="Times New Roman" w:hAnsi="Times New Roman"/>
          <w:i/>
          <w:sz w:val="20"/>
          <w:szCs w:val="20"/>
        </w:rPr>
        <w:t>procumbens</w:t>
      </w:r>
      <w:proofErr w:type="gramStart"/>
      <w:r w:rsidR="009C3E7A" w:rsidRPr="00916C3D">
        <w:rPr>
          <w:rFonts w:ascii="Times New Roman" w:hAnsi="Times New Roman"/>
          <w:i/>
          <w:sz w:val="20"/>
          <w:szCs w:val="20"/>
        </w:rPr>
        <w:t>,</w:t>
      </w:r>
      <w:r w:rsidR="00DC1FE4" w:rsidRPr="00916C3D">
        <w:rPr>
          <w:rFonts w:ascii="Times New Roman" w:hAnsi="Times New Roman"/>
          <w:sz w:val="20"/>
          <w:szCs w:val="20"/>
        </w:rPr>
        <w:t>cassava</w:t>
      </w:r>
      <w:proofErr w:type="spellEnd"/>
      <w:proofErr w:type="gramEnd"/>
      <w:r w:rsidR="00DC1FE4" w:rsidRPr="00916C3D">
        <w:rPr>
          <w:rFonts w:ascii="Times New Roman" w:hAnsi="Times New Roman"/>
          <w:sz w:val="20"/>
          <w:szCs w:val="20"/>
        </w:rPr>
        <w:t xml:space="preserve"> in disturbed fallow land and </w:t>
      </w:r>
      <w:proofErr w:type="spellStart"/>
      <w:r w:rsidR="00DC1FE4" w:rsidRPr="00916C3D">
        <w:rPr>
          <w:rFonts w:ascii="Times New Roman" w:hAnsi="Times New Roman"/>
          <w:i/>
          <w:sz w:val="20"/>
          <w:szCs w:val="20"/>
        </w:rPr>
        <w:t>Pycnantus</w:t>
      </w:r>
      <w:proofErr w:type="spellEnd"/>
      <w:r w:rsidR="00DC1FE4" w:rsidRPr="00916C3D">
        <w:rPr>
          <w:rFonts w:ascii="Times New Roman" w:hAnsi="Times New Roman"/>
          <w:i/>
          <w:sz w:val="20"/>
          <w:szCs w:val="20"/>
        </w:rPr>
        <w:t xml:space="preserve"> angolensis, Elaeis guineensis</w:t>
      </w:r>
      <w:r w:rsidR="00DC1FE4" w:rsidRPr="00916C3D">
        <w:rPr>
          <w:rFonts w:ascii="Times New Roman" w:hAnsi="Times New Roman"/>
          <w:sz w:val="20"/>
          <w:szCs w:val="20"/>
        </w:rPr>
        <w:t xml:space="preserve"> in secondary forest.</w:t>
      </w:r>
    </w:p>
    <w:p w:rsidR="00DC1FE4" w:rsidRPr="00916C3D" w:rsidRDefault="00DB35A7" w:rsidP="00916C3D">
      <w:pPr>
        <w:snapToGrid w:val="0"/>
        <w:spacing w:after="0" w:line="240" w:lineRule="auto"/>
        <w:jc w:val="both"/>
        <w:rPr>
          <w:rFonts w:ascii="Times New Roman" w:hAnsi="Times New Roman"/>
          <w:b/>
          <w:sz w:val="20"/>
          <w:szCs w:val="20"/>
        </w:rPr>
      </w:pPr>
      <w:r w:rsidRPr="00916C3D">
        <w:rPr>
          <w:rFonts w:ascii="Times New Roman" w:hAnsi="Times New Roman"/>
          <w:b/>
          <w:i/>
          <w:sz w:val="20"/>
          <w:szCs w:val="20"/>
        </w:rPr>
        <w:t>Triplochiton s</w:t>
      </w:r>
      <w:r w:rsidR="00A62CDF" w:rsidRPr="00916C3D">
        <w:rPr>
          <w:rFonts w:ascii="Times New Roman" w:hAnsi="Times New Roman"/>
          <w:b/>
          <w:i/>
          <w:sz w:val="20"/>
          <w:szCs w:val="20"/>
        </w:rPr>
        <w:t>cleroxylon</w:t>
      </w:r>
      <w:r w:rsidR="00A62CDF" w:rsidRPr="00916C3D">
        <w:rPr>
          <w:rFonts w:ascii="Times New Roman" w:hAnsi="Times New Roman"/>
          <w:b/>
          <w:sz w:val="20"/>
          <w:szCs w:val="20"/>
        </w:rPr>
        <w:t xml:space="preserve"> Wood and Construction of Hives</w:t>
      </w:r>
    </w:p>
    <w:p w:rsidR="00A62CDF" w:rsidRDefault="00A62CDF" w:rsidP="00916C3D">
      <w:pPr>
        <w:snapToGrid w:val="0"/>
        <w:spacing w:after="0" w:line="240" w:lineRule="auto"/>
        <w:ind w:firstLine="425"/>
        <w:jc w:val="both"/>
        <w:rPr>
          <w:rFonts w:ascii="Times New Roman" w:hAnsi="Times New Roman"/>
          <w:sz w:val="20"/>
          <w:szCs w:val="20"/>
          <w:lang w:eastAsia="zh-CN"/>
        </w:rPr>
      </w:pPr>
      <w:r w:rsidRPr="00916C3D">
        <w:rPr>
          <w:rFonts w:ascii="Times New Roman" w:hAnsi="Times New Roman"/>
          <w:i/>
          <w:sz w:val="20"/>
          <w:szCs w:val="20"/>
        </w:rPr>
        <w:t>Triplochiton scleroxylon</w:t>
      </w:r>
      <w:r w:rsidR="00321D16" w:rsidRPr="00916C3D">
        <w:rPr>
          <w:rFonts w:ascii="Times New Roman" w:hAnsi="Times New Roman"/>
          <w:sz w:val="20"/>
          <w:szCs w:val="20"/>
        </w:rPr>
        <w:t xml:space="preserve"> is a tropical tree known as </w:t>
      </w:r>
      <w:proofErr w:type="spellStart"/>
      <w:r w:rsidR="00321D16" w:rsidRPr="00916C3D">
        <w:rPr>
          <w:rFonts w:ascii="Times New Roman" w:hAnsi="Times New Roman"/>
          <w:sz w:val="20"/>
          <w:szCs w:val="20"/>
        </w:rPr>
        <w:t>Obeche</w:t>
      </w:r>
      <w:proofErr w:type="spellEnd"/>
      <w:r w:rsidR="00321D16" w:rsidRPr="00916C3D">
        <w:rPr>
          <w:rFonts w:ascii="Times New Roman" w:hAnsi="Times New Roman"/>
          <w:sz w:val="20"/>
          <w:szCs w:val="20"/>
        </w:rPr>
        <w:t xml:space="preserve"> in Nigeria</w:t>
      </w:r>
      <w:r w:rsidR="00A967E0" w:rsidRPr="00916C3D">
        <w:rPr>
          <w:rFonts w:ascii="Times New Roman" w:hAnsi="Times New Roman"/>
          <w:sz w:val="20"/>
          <w:szCs w:val="20"/>
        </w:rPr>
        <w:t xml:space="preserve">, Wawa in Ghana, </w:t>
      </w:r>
      <w:proofErr w:type="spellStart"/>
      <w:r w:rsidR="00A967E0" w:rsidRPr="00916C3D">
        <w:rPr>
          <w:rFonts w:ascii="Times New Roman" w:hAnsi="Times New Roman"/>
          <w:sz w:val="20"/>
          <w:szCs w:val="20"/>
        </w:rPr>
        <w:t>Ayous</w:t>
      </w:r>
      <w:proofErr w:type="spellEnd"/>
      <w:r w:rsidR="00A967E0" w:rsidRPr="00916C3D">
        <w:rPr>
          <w:rFonts w:ascii="Times New Roman" w:hAnsi="Times New Roman"/>
          <w:sz w:val="20"/>
          <w:szCs w:val="20"/>
        </w:rPr>
        <w:t xml:space="preserve"> in Cameroon and Samba in Ivory Coast.</w:t>
      </w:r>
      <w:r w:rsidR="00DF6190" w:rsidRPr="00916C3D">
        <w:rPr>
          <w:rFonts w:ascii="Times New Roman" w:hAnsi="Times New Roman"/>
          <w:sz w:val="20"/>
          <w:szCs w:val="20"/>
        </w:rPr>
        <w:t xml:space="preserve"> Its </w:t>
      </w:r>
      <w:r w:rsidR="00C57DB3" w:rsidRPr="00916C3D">
        <w:rPr>
          <w:rFonts w:ascii="Times New Roman" w:hAnsi="Times New Roman"/>
          <w:sz w:val="20"/>
          <w:szCs w:val="20"/>
        </w:rPr>
        <w:t>wood has a white colour and moderate</w:t>
      </w:r>
      <w:r w:rsidR="00DF6190" w:rsidRPr="00916C3D">
        <w:rPr>
          <w:rFonts w:ascii="Times New Roman" w:hAnsi="Times New Roman"/>
          <w:sz w:val="20"/>
          <w:szCs w:val="20"/>
        </w:rPr>
        <w:t xml:space="preserve"> texture that permits nailing both in green (wet) and dry conditions without </w:t>
      </w:r>
      <w:r w:rsidR="00C57DB3" w:rsidRPr="00916C3D">
        <w:rPr>
          <w:rFonts w:ascii="Times New Roman" w:hAnsi="Times New Roman"/>
          <w:sz w:val="20"/>
          <w:szCs w:val="20"/>
        </w:rPr>
        <w:t>causing pronounced split</w:t>
      </w:r>
      <w:r w:rsidR="00DF6190" w:rsidRPr="00916C3D">
        <w:rPr>
          <w:rFonts w:ascii="Times New Roman" w:hAnsi="Times New Roman"/>
          <w:sz w:val="20"/>
          <w:szCs w:val="20"/>
        </w:rPr>
        <w:t>.</w:t>
      </w:r>
      <w:r w:rsidR="00495C27" w:rsidRPr="00916C3D">
        <w:rPr>
          <w:rFonts w:ascii="Times New Roman" w:hAnsi="Times New Roman"/>
          <w:sz w:val="20"/>
          <w:szCs w:val="20"/>
        </w:rPr>
        <w:t xml:space="preserve"> One of the biggest</w:t>
      </w:r>
      <w:r w:rsidR="00E651E6" w:rsidRPr="00916C3D">
        <w:rPr>
          <w:rFonts w:ascii="Times New Roman" w:hAnsi="Times New Roman"/>
          <w:sz w:val="20"/>
          <w:szCs w:val="20"/>
        </w:rPr>
        <w:t xml:space="preserve"> </w:t>
      </w:r>
      <w:r w:rsidR="00DF6190" w:rsidRPr="00916C3D">
        <w:rPr>
          <w:rFonts w:ascii="Times New Roman" w:hAnsi="Times New Roman"/>
          <w:i/>
          <w:sz w:val="20"/>
          <w:szCs w:val="20"/>
        </w:rPr>
        <w:t>T.</w:t>
      </w:r>
      <w:r w:rsidR="00E651E6" w:rsidRPr="00916C3D">
        <w:rPr>
          <w:rFonts w:ascii="Times New Roman" w:hAnsi="Times New Roman"/>
          <w:i/>
          <w:sz w:val="20"/>
          <w:szCs w:val="20"/>
        </w:rPr>
        <w:t xml:space="preserve"> </w:t>
      </w:r>
      <w:r w:rsidR="00DF6190" w:rsidRPr="00916C3D">
        <w:rPr>
          <w:rFonts w:ascii="Times New Roman" w:hAnsi="Times New Roman"/>
          <w:i/>
          <w:sz w:val="20"/>
          <w:szCs w:val="20"/>
        </w:rPr>
        <w:t>scleroxylon</w:t>
      </w:r>
      <w:r w:rsidR="004B6F37" w:rsidRPr="00916C3D">
        <w:rPr>
          <w:rFonts w:ascii="Times New Roman" w:hAnsi="Times New Roman"/>
          <w:i/>
          <w:sz w:val="20"/>
          <w:szCs w:val="20"/>
        </w:rPr>
        <w:t xml:space="preserve"> </w:t>
      </w:r>
      <w:r w:rsidR="00495C27" w:rsidRPr="00916C3D">
        <w:rPr>
          <w:rFonts w:ascii="Times New Roman" w:hAnsi="Times New Roman"/>
          <w:sz w:val="20"/>
          <w:szCs w:val="20"/>
        </w:rPr>
        <w:t xml:space="preserve">encountered </w:t>
      </w:r>
      <w:r w:rsidR="007B72CE" w:rsidRPr="00916C3D">
        <w:rPr>
          <w:rFonts w:ascii="Times New Roman" w:hAnsi="Times New Roman"/>
          <w:sz w:val="20"/>
          <w:szCs w:val="20"/>
        </w:rPr>
        <w:t>as shown in Fig.</w:t>
      </w:r>
      <w:r w:rsidR="00E651E6" w:rsidRPr="00916C3D">
        <w:rPr>
          <w:rFonts w:ascii="Times New Roman" w:hAnsi="Times New Roman"/>
          <w:sz w:val="20"/>
          <w:szCs w:val="20"/>
        </w:rPr>
        <w:t xml:space="preserve"> 1 </w:t>
      </w:r>
      <w:r w:rsidR="00495C27" w:rsidRPr="00916C3D">
        <w:rPr>
          <w:rFonts w:ascii="Times New Roman" w:hAnsi="Times New Roman"/>
          <w:sz w:val="20"/>
          <w:szCs w:val="20"/>
        </w:rPr>
        <w:t xml:space="preserve">during preliminary </w:t>
      </w:r>
      <w:r w:rsidR="00DF6190" w:rsidRPr="00916C3D">
        <w:rPr>
          <w:rFonts w:ascii="Times New Roman" w:hAnsi="Times New Roman"/>
          <w:sz w:val="20"/>
          <w:szCs w:val="20"/>
        </w:rPr>
        <w:t>s</w:t>
      </w:r>
      <w:r w:rsidR="00495C27" w:rsidRPr="00916C3D">
        <w:rPr>
          <w:rFonts w:ascii="Times New Roman" w:hAnsi="Times New Roman"/>
          <w:sz w:val="20"/>
          <w:szCs w:val="20"/>
        </w:rPr>
        <w:t>urvey</w:t>
      </w:r>
      <w:r w:rsidR="00630192" w:rsidRPr="00916C3D">
        <w:rPr>
          <w:rFonts w:ascii="Times New Roman" w:hAnsi="Times New Roman"/>
          <w:sz w:val="20"/>
          <w:szCs w:val="20"/>
        </w:rPr>
        <w:t xml:space="preserve"> of wood species cavities preferred by honeybees in Nigeria was</w:t>
      </w:r>
      <w:r w:rsidR="00DF6190" w:rsidRPr="00916C3D">
        <w:rPr>
          <w:rFonts w:ascii="Times New Roman" w:hAnsi="Times New Roman"/>
          <w:sz w:val="20"/>
          <w:szCs w:val="20"/>
        </w:rPr>
        <w:t xml:space="preserve"> not vulnerable to hollowness </w:t>
      </w:r>
      <w:r w:rsidR="00630192" w:rsidRPr="00916C3D">
        <w:rPr>
          <w:rFonts w:ascii="Times New Roman" w:hAnsi="Times New Roman"/>
          <w:sz w:val="20"/>
          <w:szCs w:val="20"/>
        </w:rPr>
        <w:t xml:space="preserve">and </w:t>
      </w:r>
      <w:r w:rsidR="00DF6190" w:rsidRPr="00916C3D">
        <w:rPr>
          <w:rFonts w:ascii="Times New Roman" w:hAnsi="Times New Roman"/>
          <w:sz w:val="20"/>
          <w:szCs w:val="20"/>
        </w:rPr>
        <w:t xml:space="preserve">even at DBH </w:t>
      </w:r>
      <w:r w:rsidR="00684560" w:rsidRPr="00916C3D">
        <w:rPr>
          <w:rFonts w:ascii="Times New Roman" w:hAnsi="Times New Roman"/>
          <w:sz w:val="20"/>
          <w:szCs w:val="20"/>
        </w:rPr>
        <w:t xml:space="preserve">of </w:t>
      </w:r>
      <w:r w:rsidR="00DF6190" w:rsidRPr="00916C3D">
        <w:rPr>
          <w:rFonts w:ascii="Times New Roman" w:hAnsi="Times New Roman"/>
          <w:sz w:val="20"/>
          <w:szCs w:val="20"/>
        </w:rPr>
        <w:t xml:space="preserve">1.47m </w:t>
      </w:r>
      <w:r w:rsidR="006D2EAA" w:rsidRPr="00916C3D">
        <w:rPr>
          <w:rFonts w:ascii="Times New Roman" w:hAnsi="Times New Roman"/>
          <w:sz w:val="20"/>
          <w:szCs w:val="20"/>
        </w:rPr>
        <w:t xml:space="preserve">while living </w:t>
      </w:r>
      <w:r w:rsidR="00684560" w:rsidRPr="00916C3D">
        <w:rPr>
          <w:rFonts w:ascii="Times New Roman" w:hAnsi="Times New Roman"/>
          <w:sz w:val="20"/>
          <w:szCs w:val="20"/>
        </w:rPr>
        <w:t xml:space="preserve">unlike other white woods like </w:t>
      </w:r>
      <w:r w:rsidR="00684560" w:rsidRPr="00916C3D">
        <w:rPr>
          <w:rFonts w:ascii="Times New Roman" w:hAnsi="Times New Roman"/>
          <w:i/>
          <w:sz w:val="20"/>
          <w:szCs w:val="20"/>
        </w:rPr>
        <w:t xml:space="preserve">Adansonia digitata, Bombax </w:t>
      </w:r>
      <w:proofErr w:type="spellStart"/>
      <w:r w:rsidR="00684560" w:rsidRPr="00916C3D">
        <w:rPr>
          <w:rFonts w:ascii="Times New Roman" w:hAnsi="Times New Roman"/>
          <w:i/>
          <w:sz w:val="20"/>
          <w:szCs w:val="20"/>
        </w:rPr>
        <w:t>buonopozenze</w:t>
      </w:r>
      <w:proofErr w:type="spellEnd"/>
      <w:r w:rsidR="00684560" w:rsidRPr="00916C3D">
        <w:rPr>
          <w:rFonts w:ascii="Times New Roman" w:hAnsi="Times New Roman"/>
          <w:i/>
          <w:sz w:val="20"/>
          <w:szCs w:val="20"/>
        </w:rPr>
        <w:t xml:space="preserve">, Ceiba pentandra, Gmelina arborea, Vitex </w:t>
      </w:r>
      <w:proofErr w:type="spellStart"/>
      <w:r w:rsidR="00684560" w:rsidRPr="00916C3D">
        <w:rPr>
          <w:rFonts w:ascii="Times New Roman" w:hAnsi="Times New Roman"/>
          <w:i/>
          <w:sz w:val="20"/>
          <w:szCs w:val="20"/>
        </w:rPr>
        <w:t>doniana</w:t>
      </w:r>
      <w:r w:rsidR="00684560" w:rsidRPr="00916C3D">
        <w:rPr>
          <w:rFonts w:ascii="Times New Roman" w:hAnsi="Times New Roman"/>
          <w:sz w:val="20"/>
          <w:szCs w:val="20"/>
        </w:rPr>
        <w:t>etc</w:t>
      </w:r>
      <w:proofErr w:type="spellEnd"/>
      <w:r w:rsidR="00684560" w:rsidRPr="00916C3D">
        <w:rPr>
          <w:rFonts w:ascii="Times New Roman" w:hAnsi="Times New Roman"/>
          <w:sz w:val="20"/>
          <w:szCs w:val="20"/>
        </w:rPr>
        <w:t xml:space="preserve"> which provide cavities and preferred by honeybees for nesting (Aiyeloja and </w:t>
      </w:r>
      <w:proofErr w:type="spellStart"/>
      <w:r w:rsidR="00684560" w:rsidRPr="00916C3D">
        <w:rPr>
          <w:rFonts w:ascii="Times New Roman" w:hAnsi="Times New Roman"/>
          <w:sz w:val="20"/>
          <w:szCs w:val="20"/>
        </w:rPr>
        <w:t>Adedeji</w:t>
      </w:r>
      <w:proofErr w:type="spellEnd"/>
      <w:r w:rsidR="00684560" w:rsidRPr="00916C3D">
        <w:rPr>
          <w:rFonts w:ascii="Times New Roman" w:hAnsi="Times New Roman"/>
          <w:sz w:val="20"/>
          <w:szCs w:val="20"/>
        </w:rPr>
        <w:t xml:space="preserve">, </w:t>
      </w:r>
      <w:r w:rsidR="00F26444" w:rsidRPr="00916C3D">
        <w:rPr>
          <w:rFonts w:ascii="Times New Roman" w:hAnsi="Times New Roman"/>
          <w:sz w:val="20"/>
          <w:szCs w:val="20"/>
        </w:rPr>
        <w:t>2014</w:t>
      </w:r>
      <w:r w:rsidR="00684560" w:rsidRPr="00916C3D">
        <w:rPr>
          <w:rFonts w:ascii="Times New Roman" w:hAnsi="Times New Roman"/>
          <w:sz w:val="20"/>
          <w:szCs w:val="20"/>
        </w:rPr>
        <w:t xml:space="preserve">). </w:t>
      </w:r>
      <w:r w:rsidR="006D2EAA" w:rsidRPr="00916C3D">
        <w:rPr>
          <w:rFonts w:ascii="Times New Roman" w:hAnsi="Times New Roman"/>
          <w:sz w:val="20"/>
          <w:szCs w:val="20"/>
        </w:rPr>
        <w:t>Its non-proneness to hollowness might be an inherent genetic attr</w:t>
      </w:r>
      <w:r w:rsidR="007B72CE" w:rsidRPr="00916C3D">
        <w:rPr>
          <w:rFonts w:ascii="Times New Roman" w:hAnsi="Times New Roman"/>
          <w:sz w:val="20"/>
          <w:szCs w:val="20"/>
        </w:rPr>
        <w:t>ibute and its selection as a suitable</w:t>
      </w:r>
      <w:r w:rsidR="006D2EAA" w:rsidRPr="00916C3D">
        <w:rPr>
          <w:rFonts w:ascii="Times New Roman" w:hAnsi="Times New Roman"/>
          <w:sz w:val="20"/>
          <w:szCs w:val="20"/>
        </w:rPr>
        <w:t xml:space="preserve"> wood was based on colour, texture and availability in the lumber markets. Sound lumbers </w:t>
      </w:r>
      <w:r w:rsidR="00C57DB3" w:rsidRPr="00916C3D">
        <w:rPr>
          <w:rFonts w:ascii="Times New Roman" w:hAnsi="Times New Roman"/>
          <w:sz w:val="20"/>
          <w:szCs w:val="20"/>
        </w:rPr>
        <w:t>of 1x12x12 and 2x6</w:t>
      </w:r>
      <w:r w:rsidR="00735818" w:rsidRPr="00916C3D">
        <w:rPr>
          <w:rFonts w:ascii="Times New Roman" w:hAnsi="Times New Roman"/>
          <w:sz w:val="20"/>
          <w:szCs w:val="20"/>
        </w:rPr>
        <w:t xml:space="preserve">x12 sizes </w:t>
      </w:r>
      <w:r w:rsidR="006D2EAA" w:rsidRPr="00916C3D">
        <w:rPr>
          <w:rFonts w:ascii="Times New Roman" w:hAnsi="Times New Roman"/>
          <w:sz w:val="20"/>
          <w:szCs w:val="20"/>
        </w:rPr>
        <w:t xml:space="preserve">were purchased from </w:t>
      </w:r>
      <w:proofErr w:type="spellStart"/>
      <w:r w:rsidR="00F6750E" w:rsidRPr="00916C3D">
        <w:rPr>
          <w:rFonts w:ascii="Times New Roman" w:hAnsi="Times New Roman"/>
          <w:sz w:val="20"/>
          <w:szCs w:val="20"/>
        </w:rPr>
        <w:t>Ilabuc</w:t>
      </w:r>
      <w:r w:rsidR="00735818" w:rsidRPr="00916C3D">
        <w:rPr>
          <w:rFonts w:ascii="Times New Roman" w:hAnsi="Times New Roman"/>
          <w:sz w:val="20"/>
          <w:szCs w:val="20"/>
        </w:rPr>
        <w:t>hi</w:t>
      </w:r>
      <w:proofErr w:type="spellEnd"/>
      <w:r w:rsidR="005E69CB" w:rsidRPr="00916C3D">
        <w:rPr>
          <w:rFonts w:ascii="Times New Roman" w:hAnsi="Times New Roman"/>
          <w:sz w:val="20"/>
          <w:szCs w:val="20"/>
        </w:rPr>
        <w:t xml:space="preserve"> </w:t>
      </w:r>
      <w:r w:rsidR="00735818" w:rsidRPr="00916C3D">
        <w:rPr>
          <w:rFonts w:ascii="Times New Roman" w:hAnsi="Times New Roman"/>
          <w:sz w:val="20"/>
          <w:szCs w:val="20"/>
        </w:rPr>
        <w:t>lumber market in Port Harcourt. Fifteen</w:t>
      </w:r>
      <w:r w:rsidR="005E69CB" w:rsidRPr="00916C3D">
        <w:rPr>
          <w:rFonts w:ascii="Times New Roman" w:hAnsi="Times New Roman"/>
          <w:sz w:val="20"/>
          <w:szCs w:val="20"/>
        </w:rPr>
        <w:t xml:space="preserve"> </w:t>
      </w:r>
      <w:r w:rsidR="00735818" w:rsidRPr="00916C3D">
        <w:rPr>
          <w:rFonts w:ascii="Times New Roman" w:hAnsi="Times New Roman"/>
          <w:sz w:val="20"/>
          <w:szCs w:val="20"/>
        </w:rPr>
        <w:t xml:space="preserve">Kenyan hives samples of 80cm length by 30cm in depth with 22 top bars (40cm length by 3.3cm in width) were constructed </w:t>
      </w:r>
      <w:r w:rsidR="00D26DF8" w:rsidRPr="00916C3D">
        <w:rPr>
          <w:rFonts w:ascii="Times New Roman" w:hAnsi="Times New Roman"/>
          <w:sz w:val="20"/>
          <w:szCs w:val="20"/>
        </w:rPr>
        <w:t>with u</w:t>
      </w:r>
      <w:r w:rsidR="001D3CFC" w:rsidRPr="00916C3D">
        <w:rPr>
          <w:rFonts w:ascii="Times New Roman" w:hAnsi="Times New Roman"/>
          <w:sz w:val="20"/>
          <w:szCs w:val="20"/>
        </w:rPr>
        <w:t xml:space="preserve">sed </w:t>
      </w:r>
      <w:r w:rsidR="008B705A" w:rsidRPr="00916C3D">
        <w:rPr>
          <w:rFonts w:ascii="Times New Roman" w:hAnsi="Times New Roman"/>
          <w:sz w:val="20"/>
          <w:szCs w:val="20"/>
        </w:rPr>
        <w:t xml:space="preserve">corrugated </w:t>
      </w:r>
      <w:r w:rsidR="001D3CFC" w:rsidRPr="00916C3D">
        <w:rPr>
          <w:rFonts w:ascii="Times New Roman" w:hAnsi="Times New Roman"/>
          <w:sz w:val="20"/>
          <w:szCs w:val="20"/>
        </w:rPr>
        <w:t>al</w:t>
      </w:r>
      <w:r w:rsidR="00D26DF8" w:rsidRPr="00916C3D">
        <w:rPr>
          <w:rFonts w:ascii="Times New Roman" w:hAnsi="Times New Roman"/>
          <w:sz w:val="20"/>
          <w:szCs w:val="20"/>
        </w:rPr>
        <w:t>uminium roofing sheets</w:t>
      </w:r>
      <w:r w:rsidR="001D3CFC" w:rsidRPr="00916C3D">
        <w:rPr>
          <w:rFonts w:ascii="Times New Roman" w:hAnsi="Times New Roman"/>
          <w:sz w:val="20"/>
          <w:szCs w:val="20"/>
        </w:rPr>
        <w:t xml:space="preserve"> as covers. The hives were allowed to </w:t>
      </w:r>
      <w:r w:rsidR="000840EB" w:rsidRPr="00916C3D">
        <w:rPr>
          <w:rFonts w:ascii="Times New Roman" w:hAnsi="Times New Roman"/>
          <w:sz w:val="20"/>
          <w:szCs w:val="20"/>
        </w:rPr>
        <w:t>air-dry</w:t>
      </w:r>
      <w:r w:rsidR="001D3CFC" w:rsidRPr="00916C3D">
        <w:rPr>
          <w:rFonts w:ascii="Times New Roman" w:hAnsi="Times New Roman"/>
          <w:sz w:val="20"/>
          <w:szCs w:val="20"/>
        </w:rPr>
        <w:t xml:space="preserve"> well because the wood has unpleasant odour in wet condition but disappear</w:t>
      </w:r>
      <w:r w:rsidR="007D6F22" w:rsidRPr="00916C3D">
        <w:rPr>
          <w:rFonts w:ascii="Times New Roman" w:hAnsi="Times New Roman"/>
          <w:sz w:val="20"/>
          <w:szCs w:val="20"/>
        </w:rPr>
        <w:t>ed</w:t>
      </w:r>
      <w:r w:rsidR="001D3CFC" w:rsidRPr="00916C3D">
        <w:rPr>
          <w:rFonts w:ascii="Times New Roman" w:hAnsi="Times New Roman"/>
          <w:sz w:val="20"/>
          <w:szCs w:val="20"/>
        </w:rPr>
        <w:t xml:space="preserve"> as it seasoned.</w:t>
      </w:r>
    </w:p>
    <w:p w:rsidR="00916C3D" w:rsidRPr="00916C3D" w:rsidRDefault="00916C3D" w:rsidP="00916C3D">
      <w:pPr>
        <w:snapToGrid w:val="0"/>
        <w:spacing w:after="0" w:line="240" w:lineRule="auto"/>
        <w:ind w:firstLine="425"/>
        <w:jc w:val="both"/>
        <w:rPr>
          <w:rFonts w:ascii="Times New Roman" w:hAnsi="Times New Roman"/>
          <w:sz w:val="20"/>
          <w:szCs w:val="20"/>
          <w:lang w:eastAsia="zh-CN"/>
        </w:rPr>
      </w:pPr>
    </w:p>
    <w:p w:rsidR="00924888" w:rsidRPr="00916C3D" w:rsidRDefault="003F4635" w:rsidP="00916C3D">
      <w:pPr>
        <w:snapToGrid w:val="0"/>
        <w:spacing w:after="0" w:line="240" w:lineRule="auto"/>
        <w:jc w:val="center"/>
        <w:rPr>
          <w:rFonts w:ascii="Times New Roman" w:hAnsi="Times New Roman"/>
          <w:sz w:val="20"/>
          <w:szCs w:val="20"/>
        </w:rPr>
      </w:pPr>
      <w:r>
        <w:rPr>
          <w:rFonts w:ascii="Times New Roman" w:hAnsi="Times New Roman"/>
          <w:noProof/>
          <w:sz w:val="20"/>
          <w:szCs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5" type="#_x0000_t75" style="width:216.75pt;height:132pt;visibility:visible">
            <v:imagedata r:id="rId12" o:title="PICT0658"/>
          </v:shape>
        </w:pict>
      </w:r>
    </w:p>
    <w:p w:rsidR="00924888" w:rsidRPr="00916C3D" w:rsidRDefault="009561A3" w:rsidP="00916C3D">
      <w:pPr>
        <w:snapToGrid w:val="0"/>
        <w:spacing w:after="0" w:line="240" w:lineRule="auto"/>
        <w:jc w:val="both"/>
        <w:rPr>
          <w:rFonts w:ascii="Times New Roman" w:hAnsi="Times New Roman"/>
          <w:sz w:val="20"/>
          <w:szCs w:val="20"/>
        </w:rPr>
      </w:pPr>
      <w:r w:rsidRPr="00916C3D">
        <w:rPr>
          <w:rFonts w:ascii="Times New Roman" w:hAnsi="Times New Roman"/>
          <w:sz w:val="20"/>
          <w:szCs w:val="20"/>
        </w:rPr>
        <w:t>Figure</w:t>
      </w:r>
      <w:r w:rsidR="00924888" w:rsidRPr="00916C3D">
        <w:rPr>
          <w:rFonts w:ascii="Times New Roman" w:hAnsi="Times New Roman"/>
          <w:sz w:val="20"/>
          <w:szCs w:val="20"/>
        </w:rPr>
        <w:t xml:space="preserve"> 1: Sound </w:t>
      </w:r>
      <w:r w:rsidR="00924888" w:rsidRPr="00916C3D">
        <w:rPr>
          <w:rFonts w:ascii="Times New Roman" w:hAnsi="Times New Roman"/>
          <w:i/>
          <w:sz w:val="20"/>
          <w:szCs w:val="20"/>
        </w:rPr>
        <w:t xml:space="preserve">Triplochiton </w:t>
      </w:r>
      <w:proofErr w:type="spellStart"/>
      <w:r w:rsidR="00924888" w:rsidRPr="00916C3D">
        <w:rPr>
          <w:rFonts w:ascii="Times New Roman" w:hAnsi="Times New Roman"/>
          <w:i/>
          <w:sz w:val="20"/>
          <w:szCs w:val="20"/>
        </w:rPr>
        <w:t>scleroxylon</w:t>
      </w:r>
      <w:r w:rsidR="00924888" w:rsidRPr="00916C3D">
        <w:rPr>
          <w:rFonts w:ascii="Times New Roman" w:hAnsi="Times New Roman"/>
          <w:sz w:val="20"/>
          <w:szCs w:val="20"/>
        </w:rPr>
        <w:t>tree</w:t>
      </w:r>
      <w:proofErr w:type="spellEnd"/>
      <w:r w:rsidR="00924888" w:rsidRPr="00916C3D">
        <w:rPr>
          <w:rFonts w:ascii="Times New Roman" w:hAnsi="Times New Roman"/>
          <w:sz w:val="20"/>
          <w:szCs w:val="20"/>
        </w:rPr>
        <w:t xml:space="preserve"> of 1.47m DBH without hollow</w:t>
      </w:r>
    </w:p>
    <w:p w:rsidR="00924888" w:rsidRDefault="00924888" w:rsidP="00916C3D">
      <w:pPr>
        <w:snapToGrid w:val="0"/>
        <w:spacing w:after="0" w:line="240" w:lineRule="auto"/>
        <w:jc w:val="both"/>
        <w:rPr>
          <w:rFonts w:ascii="Times New Roman" w:hAnsi="Times New Roman"/>
          <w:sz w:val="20"/>
          <w:szCs w:val="20"/>
          <w:lang w:eastAsia="zh-CN"/>
        </w:rPr>
      </w:pPr>
      <w:r w:rsidRPr="00916C3D">
        <w:rPr>
          <w:rFonts w:ascii="Times New Roman" w:hAnsi="Times New Roman"/>
          <w:sz w:val="20"/>
          <w:szCs w:val="20"/>
        </w:rPr>
        <w:t>Source: Authors Fieldwork</w:t>
      </w:r>
    </w:p>
    <w:p w:rsidR="00916C3D" w:rsidRDefault="00916C3D" w:rsidP="00916C3D">
      <w:pPr>
        <w:snapToGrid w:val="0"/>
        <w:spacing w:after="0" w:line="240" w:lineRule="auto"/>
        <w:jc w:val="both"/>
        <w:rPr>
          <w:rFonts w:ascii="Times New Roman" w:hAnsi="Times New Roman"/>
          <w:sz w:val="20"/>
          <w:szCs w:val="20"/>
          <w:lang w:eastAsia="zh-CN"/>
        </w:rPr>
      </w:pPr>
    </w:p>
    <w:p w:rsidR="00916C3D" w:rsidRPr="00916C3D" w:rsidRDefault="00916C3D" w:rsidP="00916C3D">
      <w:pPr>
        <w:snapToGrid w:val="0"/>
        <w:spacing w:after="0" w:line="240" w:lineRule="auto"/>
        <w:jc w:val="both"/>
        <w:rPr>
          <w:rFonts w:ascii="Times New Roman" w:hAnsi="Times New Roman"/>
          <w:sz w:val="20"/>
          <w:szCs w:val="20"/>
          <w:lang w:eastAsia="zh-CN"/>
        </w:rPr>
      </w:pPr>
    </w:p>
    <w:p w:rsidR="008D4828" w:rsidRPr="00916C3D" w:rsidRDefault="008D4828" w:rsidP="00916C3D">
      <w:pPr>
        <w:snapToGrid w:val="0"/>
        <w:spacing w:after="0" w:line="240" w:lineRule="auto"/>
        <w:jc w:val="both"/>
        <w:rPr>
          <w:rFonts w:ascii="Times New Roman" w:hAnsi="Times New Roman"/>
          <w:b/>
          <w:sz w:val="20"/>
          <w:szCs w:val="20"/>
        </w:rPr>
      </w:pPr>
      <w:r w:rsidRPr="00916C3D">
        <w:rPr>
          <w:rFonts w:ascii="Times New Roman" w:hAnsi="Times New Roman"/>
          <w:b/>
          <w:sz w:val="20"/>
          <w:szCs w:val="20"/>
        </w:rPr>
        <w:lastRenderedPageBreak/>
        <w:t>Baiting and mounting of hives</w:t>
      </w:r>
    </w:p>
    <w:p w:rsidR="003F62EC" w:rsidRDefault="008D4828" w:rsidP="00916C3D">
      <w:pPr>
        <w:snapToGrid w:val="0"/>
        <w:spacing w:after="0" w:line="240" w:lineRule="auto"/>
        <w:ind w:firstLine="425"/>
        <w:jc w:val="both"/>
        <w:rPr>
          <w:rFonts w:ascii="Times New Roman" w:hAnsi="Times New Roman"/>
          <w:sz w:val="20"/>
          <w:szCs w:val="20"/>
          <w:lang w:eastAsia="zh-CN"/>
        </w:rPr>
      </w:pPr>
      <w:r w:rsidRPr="00916C3D">
        <w:rPr>
          <w:rFonts w:ascii="Times New Roman" w:hAnsi="Times New Roman"/>
          <w:sz w:val="20"/>
          <w:szCs w:val="20"/>
        </w:rPr>
        <w:t>The bai</w:t>
      </w:r>
      <w:r w:rsidR="00D26DF8" w:rsidRPr="00916C3D">
        <w:rPr>
          <w:rFonts w:ascii="Times New Roman" w:hAnsi="Times New Roman"/>
          <w:sz w:val="20"/>
          <w:szCs w:val="20"/>
        </w:rPr>
        <w:t>ted hives were mounted on metal</w:t>
      </w:r>
      <w:r w:rsidRPr="00916C3D">
        <w:rPr>
          <w:rFonts w:ascii="Times New Roman" w:hAnsi="Times New Roman"/>
          <w:sz w:val="20"/>
          <w:szCs w:val="20"/>
        </w:rPr>
        <w:t xml:space="preserve"> stands</w:t>
      </w:r>
      <w:r w:rsidR="00C75E21" w:rsidRPr="00916C3D">
        <w:rPr>
          <w:rFonts w:ascii="Times New Roman" w:hAnsi="Times New Roman"/>
          <w:sz w:val="20"/>
          <w:szCs w:val="20"/>
        </w:rPr>
        <w:t xml:space="preserve"> under tree shades at different strategic locations within the site</w:t>
      </w:r>
      <w:r w:rsidR="007D6F22" w:rsidRPr="00916C3D">
        <w:rPr>
          <w:rFonts w:ascii="Times New Roman" w:hAnsi="Times New Roman"/>
          <w:sz w:val="20"/>
          <w:szCs w:val="20"/>
        </w:rPr>
        <w:t xml:space="preserve"> in the month of April, 2012</w:t>
      </w:r>
      <w:r w:rsidR="00C75E21" w:rsidRPr="00916C3D">
        <w:rPr>
          <w:rFonts w:ascii="Times New Roman" w:hAnsi="Times New Roman"/>
          <w:sz w:val="20"/>
          <w:szCs w:val="20"/>
        </w:rPr>
        <w:t>. Internal inspections were carried out every forth night</w:t>
      </w:r>
      <w:r w:rsidR="00332BD7" w:rsidRPr="00916C3D">
        <w:rPr>
          <w:rFonts w:ascii="Times New Roman" w:hAnsi="Times New Roman"/>
          <w:sz w:val="20"/>
          <w:szCs w:val="20"/>
        </w:rPr>
        <w:t xml:space="preserve"> while hives environments were discretionally kept in desirable sanitary condition before and after colonisation. </w:t>
      </w:r>
      <w:r w:rsidR="007D6F22" w:rsidRPr="00916C3D">
        <w:rPr>
          <w:rFonts w:ascii="Times New Roman" w:hAnsi="Times New Roman"/>
          <w:sz w:val="20"/>
          <w:szCs w:val="20"/>
        </w:rPr>
        <w:t>Complete colonisation of all the hives was actualised in the month of October, 2013.</w:t>
      </w:r>
    </w:p>
    <w:p w:rsidR="00916C3D" w:rsidRPr="00916C3D" w:rsidRDefault="00916C3D" w:rsidP="00916C3D">
      <w:pPr>
        <w:snapToGrid w:val="0"/>
        <w:spacing w:after="0" w:line="240" w:lineRule="auto"/>
        <w:ind w:firstLine="425"/>
        <w:jc w:val="both"/>
        <w:rPr>
          <w:rFonts w:ascii="Times New Roman" w:hAnsi="Times New Roman"/>
          <w:sz w:val="20"/>
          <w:szCs w:val="20"/>
          <w:lang w:eastAsia="zh-CN"/>
        </w:rPr>
      </w:pPr>
    </w:p>
    <w:p w:rsidR="007D6F22" w:rsidRPr="00916C3D" w:rsidRDefault="00D15C36" w:rsidP="00916C3D">
      <w:pPr>
        <w:snapToGrid w:val="0"/>
        <w:spacing w:after="0" w:line="240" w:lineRule="auto"/>
        <w:jc w:val="both"/>
        <w:rPr>
          <w:rFonts w:ascii="Times New Roman" w:hAnsi="Times New Roman"/>
          <w:b/>
          <w:sz w:val="20"/>
          <w:szCs w:val="20"/>
        </w:rPr>
      </w:pPr>
      <w:r w:rsidRPr="00916C3D">
        <w:rPr>
          <w:rFonts w:ascii="Times New Roman" w:hAnsi="Times New Roman"/>
          <w:b/>
          <w:sz w:val="20"/>
          <w:szCs w:val="20"/>
        </w:rPr>
        <w:t xml:space="preserve">3. </w:t>
      </w:r>
      <w:r w:rsidR="007D6F22" w:rsidRPr="00916C3D">
        <w:rPr>
          <w:rFonts w:ascii="Times New Roman" w:hAnsi="Times New Roman"/>
          <w:b/>
          <w:sz w:val="20"/>
          <w:szCs w:val="20"/>
        </w:rPr>
        <w:t>R</w:t>
      </w:r>
      <w:r w:rsidRPr="00916C3D">
        <w:rPr>
          <w:rFonts w:ascii="Times New Roman" w:hAnsi="Times New Roman"/>
          <w:b/>
          <w:sz w:val="20"/>
          <w:szCs w:val="20"/>
        </w:rPr>
        <w:t>esults</w:t>
      </w:r>
    </w:p>
    <w:p w:rsidR="007D6F22" w:rsidRPr="00916C3D" w:rsidRDefault="007D6F22" w:rsidP="00916C3D">
      <w:pPr>
        <w:snapToGrid w:val="0"/>
        <w:spacing w:after="0" w:line="240" w:lineRule="auto"/>
        <w:jc w:val="both"/>
        <w:rPr>
          <w:rFonts w:ascii="Times New Roman" w:hAnsi="Times New Roman"/>
          <w:b/>
          <w:sz w:val="20"/>
          <w:szCs w:val="20"/>
        </w:rPr>
      </w:pPr>
      <w:r w:rsidRPr="00916C3D">
        <w:rPr>
          <w:rFonts w:ascii="Times New Roman" w:hAnsi="Times New Roman"/>
          <w:b/>
          <w:sz w:val="20"/>
          <w:szCs w:val="20"/>
        </w:rPr>
        <w:t>E</w:t>
      </w:r>
      <w:r w:rsidR="00A964B7" w:rsidRPr="00916C3D">
        <w:rPr>
          <w:rFonts w:ascii="Times New Roman" w:hAnsi="Times New Roman"/>
          <w:b/>
          <w:sz w:val="20"/>
          <w:szCs w:val="20"/>
        </w:rPr>
        <w:t>valuation of e</w:t>
      </w:r>
      <w:r w:rsidRPr="00916C3D">
        <w:rPr>
          <w:rFonts w:ascii="Times New Roman" w:hAnsi="Times New Roman"/>
          <w:b/>
          <w:sz w:val="20"/>
          <w:szCs w:val="20"/>
        </w:rPr>
        <w:t>ffect of seasons on colonisation</w:t>
      </w:r>
    </w:p>
    <w:p w:rsidR="007B72CE" w:rsidRDefault="00FC113E" w:rsidP="00916C3D">
      <w:pPr>
        <w:snapToGrid w:val="0"/>
        <w:spacing w:after="0" w:line="240" w:lineRule="auto"/>
        <w:ind w:firstLine="425"/>
        <w:jc w:val="both"/>
        <w:rPr>
          <w:rFonts w:ascii="Times New Roman" w:hAnsi="Times New Roman"/>
          <w:sz w:val="20"/>
          <w:szCs w:val="20"/>
          <w:lang w:eastAsia="zh-CN"/>
        </w:rPr>
      </w:pPr>
      <w:r w:rsidRPr="00916C3D">
        <w:rPr>
          <w:rFonts w:ascii="Times New Roman" w:hAnsi="Times New Roman"/>
          <w:sz w:val="20"/>
          <w:szCs w:val="20"/>
        </w:rPr>
        <w:t xml:space="preserve">No colonisation was observed </w:t>
      </w:r>
      <w:r w:rsidR="00D26DF8" w:rsidRPr="00916C3D">
        <w:rPr>
          <w:rFonts w:ascii="Times New Roman" w:hAnsi="Times New Roman"/>
          <w:sz w:val="20"/>
          <w:szCs w:val="20"/>
        </w:rPr>
        <w:t>from</w:t>
      </w:r>
      <w:r w:rsidRPr="00916C3D">
        <w:rPr>
          <w:rFonts w:ascii="Times New Roman" w:hAnsi="Times New Roman"/>
          <w:sz w:val="20"/>
          <w:szCs w:val="20"/>
        </w:rPr>
        <w:t xml:space="preserve"> the month of April, 2012 which marked the beginning of ra</w:t>
      </w:r>
      <w:r w:rsidR="002E4266" w:rsidRPr="00916C3D">
        <w:rPr>
          <w:rFonts w:ascii="Times New Roman" w:hAnsi="Times New Roman"/>
          <w:sz w:val="20"/>
          <w:szCs w:val="20"/>
        </w:rPr>
        <w:t>iny season until October, 2012</w:t>
      </w:r>
      <w:r w:rsidR="00A238D3" w:rsidRPr="00916C3D">
        <w:rPr>
          <w:rFonts w:ascii="Times New Roman" w:hAnsi="Times New Roman"/>
          <w:sz w:val="20"/>
          <w:szCs w:val="20"/>
        </w:rPr>
        <w:t xml:space="preserve"> when three were col</w:t>
      </w:r>
      <w:r w:rsidR="002E4266" w:rsidRPr="00916C3D">
        <w:rPr>
          <w:rFonts w:ascii="Times New Roman" w:hAnsi="Times New Roman"/>
          <w:sz w:val="20"/>
          <w:szCs w:val="20"/>
        </w:rPr>
        <w:t>onised and no</w:t>
      </w:r>
      <w:r w:rsidR="00EF2167" w:rsidRPr="00916C3D">
        <w:rPr>
          <w:rFonts w:ascii="Times New Roman" w:hAnsi="Times New Roman"/>
          <w:sz w:val="20"/>
          <w:szCs w:val="20"/>
        </w:rPr>
        <w:t xml:space="preserve"> colonisation</w:t>
      </w:r>
      <w:r w:rsidR="00A1744A" w:rsidRPr="00916C3D">
        <w:rPr>
          <w:rFonts w:ascii="Times New Roman" w:hAnsi="Times New Roman"/>
          <w:sz w:val="20"/>
          <w:szCs w:val="20"/>
        </w:rPr>
        <w:t xml:space="preserve"> </w:t>
      </w:r>
      <w:r w:rsidR="00D26DF8" w:rsidRPr="00916C3D">
        <w:rPr>
          <w:rFonts w:ascii="Times New Roman" w:hAnsi="Times New Roman"/>
          <w:sz w:val="20"/>
          <w:szCs w:val="20"/>
        </w:rPr>
        <w:t>again</w:t>
      </w:r>
      <w:r w:rsidR="002E4266" w:rsidRPr="00916C3D">
        <w:rPr>
          <w:rFonts w:ascii="Times New Roman" w:hAnsi="Times New Roman"/>
          <w:sz w:val="20"/>
          <w:szCs w:val="20"/>
        </w:rPr>
        <w:t xml:space="preserve"> until October, 2013</w:t>
      </w:r>
      <w:r w:rsidR="00EF2167" w:rsidRPr="00916C3D">
        <w:rPr>
          <w:rFonts w:ascii="Times New Roman" w:hAnsi="Times New Roman"/>
          <w:sz w:val="20"/>
          <w:szCs w:val="20"/>
        </w:rPr>
        <w:t xml:space="preserve"> when the remaining twelve were colonised</w:t>
      </w:r>
      <w:r w:rsidR="007B72CE" w:rsidRPr="00916C3D">
        <w:rPr>
          <w:rFonts w:ascii="Times New Roman" w:hAnsi="Times New Roman"/>
          <w:sz w:val="20"/>
          <w:szCs w:val="20"/>
        </w:rPr>
        <w:t xml:space="preserve"> as shown in table </w:t>
      </w:r>
      <w:r w:rsidR="00024756" w:rsidRPr="00916C3D">
        <w:rPr>
          <w:rFonts w:ascii="Times New Roman" w:hAnsi="Times New Roman"/>
          <w:sz w:val="20"/>
          <w:szCs w:val="20"/>
        </w:rPr>
        <w:t>1</w:t>
      </w:r>
      <w:r w:rsidR="007B72CE" w:rsidRPr="00916C3D">
        <w:rPr>
          <w:rFonts w:ascii="Times New Roman" w:hAnsi="Times New Roman"/>
          <w:sz w:val="20"/>
          <w:szCs w:val="20"/>
        </w:rPr>
        <w:t>. Fig</w:t>
      </w:r>
      <w:r w:rsidR="0041767B" w:rsidRPr="00916C3D">
        <w:rPr>
          <w:rFonts w:ascii="Times New Roman" w:hAnsi="Times New Roman"/>
          <w:sz w:val="20"/>
          <w:szCs w:val="20"/>
        </w:rPr>
        <w:t>.</w:t>
      </w:r>
      <w:r w:rsidR="007B72CE" w:rsidRPr="00916C3D">
        <w:rPr>
          <w:rFonts w:ascii="Times New Roman" w:hAnsi="Times New Roman"/>
          <w:sz w:val="20"/>
          <w:szCs w:val="20"/>
        </w:rPr>
        <w:t xml:space="preserve"> </w:t>
      </w:r>
      <w:r w:rsidR="0041767B" w:rsidRPr="00916C3D">
        <w:rPr>
          <w:rFonts w:ascii="Times New Roman" w:hAnsi="Times New Roman"/>
          <w:sz w:val="20"/>
          <w:szCs w:val="20"/>
        </w:rPr>
        <w:t>2</w:t>
      </w:r>
      <w:r w:rsidR="00EF2167" w:rsidRPr="00916C3D">
        <w:rPr>
          <w:rFonts w:ascii="Times New Roman" w:hAnsi="Times New Roman"/>
          <w:sz w:val="20"/>
          <w:szCs w:val="20"/>
        </w:rPr>
        <w:t xml:space="preserve"> showed one of the hives colonised in the month of October, 2013.</w:t>
      </w:r>
      <w:r w:rsidR="00467786" w:rsidRPr="00916C3D">
        <w:rPr>
          <w:rFonts w:ascii="Times New Roman" w:hAnsi="Times New Roman"/>
          <w:sz w:val="20"/>
          <w:szCs w:val="20"/>
        </w:rPr>
        <w:t xml:space="preserve"> The result indicated that October was the </w:t>
      </w:r>
      <w:r w:rsidR="001E78FF" w:rsidRPr="00916C3D">
        <w:rPr>
          <w:rFonts w:ascii="Times New Roman" w:hAnsi="Times New Roman"/>
          <w:sz w:val="20"/>
          <w:szCs w:val="20"/>
        </w:rPr>
        <w:t xml:space="preserve">only </w:t>
      </w:r>
      <w:r w:rsidR="00467786" w:rsidRPr="00916C3D">
        <w:rPr>
          <w:rFonts w:ascii="Times New Roman" w:hAnsi="Times New Roman"/>
          <w:sz w:val="20"/>
          <w:szCs w:val="20"/>
        </w:rPr>
        <w:t xml:space="preserve">colonisation month </w:t>
      </w:r>
      <w:r w:rsidR="00266027" w:rsidRPr="00916C3D">
        <w:rPr>
          <w:rFonts w:ascii="Times New Roman" w:hAnsi="Times New Roman"/>
          <w:sz w:val="20"/>
          <w:szCs w:val="20"/>
        </w:rPr>
        <w:t xml:space="preserve">for the two years of the study. Classification of climatic seasons in Nigeria put </w:t>
      </w:r>
      <w:r w:rsidR="00467786" w:rsidRPr="00916C3D">
        <w:rPr>
          <w:rFonts w:ascii="Times New Roman" w:hAnsi="Times New Roman"/>
          <w:sz w:val="20"/>
          <w:szCs w:val="20"/>
        </w:rPr>
        <w:t xml:space="preserve">rainy </w:t>
      </w:r>
      <w:r w:rsidR="00266027" w:rsidRPr="00916C3D">
        <w:rPr>
          <w:rFonts w:ascii="Times New Roman" w:hAnsi="Times New Roman"/>
          <w:sz w:val="20"/>
          <w:szCs w:val="20"/>
        </w:rPr>
        <w:t xml:space="preserve">season months as April </w:t>
      </w:r>
      <w:r w:rsidR="00467786" w:rsidRPr="00916C3D">
        <w:rPr>
          <w:rFonts w:ascii="Times New Roman" w:hAnsi="Times New Roman"/>
          <w:sz w:val="20"/>
          <w:szCs w:val="20"/>
        </w:rPr>
        <w:t xml:space="preserve">to </w:t>
      </w:r>
      <w:r w:rsidR="00266027" w:rsidRPr="00916C3D">
        <w:rPr>
          <w:rFonts w:ascii="Times New Roman" w:hAnsi="Times New Roman"/>
          <w:sz w:val="20"/>
          <w:szCs w:val="20"/>
        </w:rPr>
        <w:t xml:space="preserve">October and </w:t>
      </w:r>
      <w:r w:rsidR="00467786" w:rsidRPr="00916C3D">
        <w:rPr>
          <w:rFonts w:ascii="Times New Roman" w:hAnsi="Times New Roman"/>
          <w:sz w:val="20"/>
          <w:szCs w:val="20"/>
        </w:rPr>
        <w:t xml:space="preserve">dry season </w:t>
      </w:r>
      <w:r w:rsidR="00266027" w:rsidRPr="00916C3D">
        <w:rPr>
          <w:rFonts w:ascii="Times New Roman" w:hAnsi="Times New Roman"/>
          <w:sz w:val="20"/>
          <w:szCs w:val="20"/>
        </w:rPr>
        <w:t>from November to March. Based on our evaluation, we put</w:t>
      </w:r>
      <w:r w:rsidR="00024756" w:rsidRPr="00916C3D">
        <w:rPr>
          <w:rFonts w:ascii="Times New Roman" w:hAnsi="Times New Roman"/>
          <w:sz w:val="20"/>
          <w:szCs w:val="20"/>
        </w:rPr>
        <w:t xml:space="preserve"> or adjudged the</w:t>
      </w:r>
      <w:r w:rsidR="00266027" w:rsidRPr="00916C3D">
        <w:rPr>
          <w:rFonts w:ascii="Times New Roman" w:hAnsi="Times New Roman"/>
          <w:sz w:val="20"/>
          <w:szCs w:val="20"/>
        </w:rPr>
        <w:t xml:space="preserve"> month of October as a </w:t>
      </w:r>
      <w:r w:rsidR="00467786" w:rsidRPr="00916C3D">
        <w:rPr>
          <w:rFonts w:ascii="Times New Roman" w:hAnsi="Times New Roman"/>
          <w:sz w:val="20"/>
          <w:szCs w:val="20"/>
        </w:rPr>
        <w:t>transition month</w:t>
      </w:r>
      <w:r w:rsidR="00266027" w:rsidRPr="00916C3D">
        <w:rPr>
          <w:rFonts w:ascii="Times New Roman" w:hAnsi="Times New Roman"/>
          <w:sz w:val="20"/>
          <w:szCs w:val="20"/>
        </w:rPr>
        <w:t xml:space="preserve"> from rainy season to dry season</w:t>
      </w:r>
      <w:r w:rsidR="00A1744A" w:rsidRPr="00916C3D">
        <w:rPr>
          <w:rFonts w:ascii="Times New Roman" w:hAnsi="Times New Roman"/>
          <w:sz w:val="20"/>
          <w:szCs w:val="20"/>
        </w:rPr>
        <w:t xml:space="preserve"> </w:t>
      </w:r>
      <w:r w:rsidR="00266027" w:rsidRPr="00916C3D">
        <w:rPr>
          <w:rFonts w:ascii="Times New Roman" w:hAnsi="Times New Roman"/>
          <w:sz w:val="20"/>
          <w:szCs w:val="20"/>
        </w:rPr>
        <w:t>rather than completely</w:t>
      </w:r>
      <w:r w:rsidR="00024756" w:rsidRPr="00916C3D">
        <w:rPr>
          <w:rFonts w:ascii="Times New Roman" w:hAnsi="Times New Roman"/>
          <w:sz w:val="20"/>
          <w:szCs w:val="20"/>
        </w:rPr>
        <w:t xml:space="preserve"> seeing it </w:t>
      </w:r>
      <w:r w:rsidR="00CA5845" w:rsidRPr="00916C3D">
        <w:rPr>
          <w:rFonts w:ascii="Times New Roman" w:hAnsi="Times New Roman"/>
          <w:sz w:val="20"/>
          <w:szCs w:val="20"/>
        </w:rPr>
        <w:t>as rainy month. This amphoteric</w:t>
      </w:r>
      <w:r w:rsidR="00024756" w:rsidRPr="00916C3D">
        <w:rPr>
          <w:rFonts w:ascii="Times New Roman" w:hAnsi="Times New Roman"/>
          <w:sz w:val="20"/>
          <w:szCs w:val="20"/>
        </w:rPr>
        <w:t xml:space="preserve"> phenomenon of the month of October might have a </w:t>
      </w:r>
      <w:r w:rsidR="005C1BC0" w:rsidRPr="00916C3D">
        <w:rPr>
          <w:rFonts w:ascii="Times New Roman" w:hAnsi="Times New Roman"/>
          <w:sz w:val="20"/>
          <w:szCs w:val="20"/>
        </w:rPr>
        <w:t xml:space="preserve">positive </w:t>
      </w:r>
      <w:r w:rsidR="00024756" w:rsidRPr="00916C3D">
        <w:rPr>
          <w:rFonts w:ascii="Times New Roman" w:hAnsi="Times New Roman"/>
          <w:sz w:val="20"/>
          <w:szCs w:val="20"/>
        </w:rPr>
        <w:t>relationship with nesting behaviour</w:t>
      </w:r>
      <w:r w:rsidR="005C1BC0" w:rsidRPr="00916C3D">
        <w:rPr>
          <w:rFonts w:ascii="Times New Roman" w:hAnsi="Times New Roman"/>
          <w:sz w:val="20"/>
          <w:szCs w:val="20"/>
        </w:rPr>
        <w:t xml:space="preserve"> of the honeybees. The result suggested that season</w:t>
      </w:r>
      <w:r w:rsidR="002C11CE" w:rsidRPr="00916C3D">
        <w:rPr>
          <w:rFonts w:ascii="Times New Roman" w:hAnsi="Times New Roman"/>
          <w:sz w:val="20"/>
          <w:szCs w:val="20"/>
        </w:rPr>
        <w:t>s</w:t>
      </w:r>
      <w:r w:rsidR="005C1BC0" w:rsidRPr="00916C3D">
        <w:rPr>
          <w:rFonts w:ascii="Times New Roman" w:hAnsi="Times New Roman"/>
          <w:sz w:val="20"/>
          <w:szCs w:val="20"/>
        </w:rPr>
        <w:t xml:space="preserve"> play a role in the colonisation.</w:t>
      </w:r>
    </w:p>
    <w:p w:rsidR="00916C3D" w:rsidRPr="00916C3D" w:rsidRDefault="00916C3D" w:rsidP="00916C3D">
      <w:pPr>
        <w:snapToGrid w:val="0"/>
        <w:spacing w:after="0" w:line="240" w:lineRule="auto"/>
        <w:ind w:firstLine="425"/>
        <w:jc w:val="both"/>
        <w:rPr>
          <w:rFonts w:ascii="Times New Roman" w:hAnsi="Times New Roman"/>
          <w:sz w:val="20"/>
          <w:szCs w:val="20"/>
          <w:lang w:eastAsia="zh-CN"/>
        </w:rPr>
      </w:pPr>
    </w:p>
    <w:p w:rsidR="00924888" w:rsidRPr="00677EE5" w:rsidRDefault="00924888" w:rsidP="00677EE5">
      <w:pPr>
        <w:snapToGrid w:val="0"/>
        <w:spacing w:after="0" w:line="240" w:lineRule="auto"/>
        <w:contextualSpacing/>
        <w:jc w:val="center"/>
        <w:rPr>
          <w:rFonts w:ascii="Times New Roman" w:hAnsi="Times New Roman"/>
          <w:sz w:val="17"/>
          <w:szCs w:val="17"/>
        </w:rPr>
      </w:pPr>
      <w:r w:rsidRPr="00677EE5">
        <w:rPr>
          <w:rFonts w:ascii="Times New Roman" w:hAnsi="Times New Roman"/>
          <w:sz w:val="17"/>
          <w:szCs w:val="17"/>
        </w:rPr>
        <w:t>Table 1: Colonisation and absconding month(s) and rate</w:t>
      </w:r>
    </w:p>
    <w:tbl>
      <w:tblPr>
        <w:tblW w:w="0" w:type="auto"/>
        <w:jc w:val="center"/>
        <w:tblBorders>
          <w:top w:val="single" w:sz="4" w:space="0" w:color="auto"/>
          <w:bottom w:val="single" w:sz="4" w:space="0" w:color="auto"/>
        </w:tblBorders>
        <w:tblLook w:val="04A0" w:firstRow="1" w:lastRow="0" w:firstColumn="1" w:lastColumn="0" w:noHBand="0" w:noVBand="1"/>
      </w:tblPr>
      <w:tblGrid>
        <w:gridCol w:w="875"/>
        <w:gridCol w:w="875"/>
        <w:gridCol w:w="875"/>
        <w:gridCol w:w="875"/>
        <w:gridCol w:w="875"/>
      </w:tblGrid>
      <w:tr w:rsidR="00B751C7" w:rsidRPr="000E154E" w:rsidTr="00677EE5">
        <w:trPr>
          <w:jc w:val="center"/>
        </w:trPr>
        <w:tc>
          <w:tcPr>
            <w:tcW w:w="875" w:type="dxa"/>
            <w:vMerge w:val="restart"/>
            <w:tcBorders>
              <w:top w:val="single" w:sz="4" w:space="0" w:color="auto"/>
              <w:bottom w:val="nil"/>
            </w:tcBorders>
            <w:shd w:val="clear" w:color="auto" w:fill="auto"/>
            <w:vAlign w:val="center"/>
          </w:tcPr>
          <w:p w:rsidR="00B751C7" w:rsidRPr="003A6C64" w:rsidRDefault="00B751C7" w:rsidP="00677EE5">
            <w:pPr>
              <w:snapToGrid w:val="0"/>
              <w:spacing w:after="0" w:line="240" w:lineRule="auto"/>
              <w:contextualSpacing/>
              <w:jc w:val="both"/>
              <w:rPr>
                <w:rFonts w:ascii="Times New Roman" w:hAnsi="Times New Roman"/>
                <w:b/>
                <w:sz w:val="17"/>
                <w:szCs w:val="17"/>
              </w:rPr>
            </w:pPr>
            <w:r w:rsidRPr="003A6C64">
              <w:rPr>
                <w:rFonts w:ascii="Times New Roman" w:hAnsi="Times New Roman"/>
                <w:b/>
                <w:sz w:val="17"/>
                <w:szCs w:val="17"/>
              </w:rPr>
              <w:t>Year</w:t>
            </w:r>
          </w:p>
        </w:tc>
        <w:tc>
          <w:tcPr>
            <w:tcW w:w="1750" w:type="dxa"/>
            <w:gridSpan w:val="2"/>
            <w:tcBorders>
              <w:top w:val="single" w:sz="4" w:space="0" w:color="auto"/>
              <w:bottom w:val="nil"/>
            </w:tcBorders>
            <w:shd w:val="clear" w:color="auto" w:fill="auto"/>
            <w:vAlign w:val="center"/>
          </w:tcPr>
          <w:p w:rsidR="00B751C7" w:rsidRPr="003A6C64" w:rsidRDefault="00B751C7" w:rsidP="00677EE5">
            <w:pPr>
              <w:snapToGrid w:val="0"/>
              <w:spacing w:after="0" w:line="240" w:lineRule="auto"/>
              <w:contextualSpacing/>
              <w:jc w:val="both"/>
              <w:rPr>
                <w:rFonts w:ascii="Times New Roman" w:hAnsi="Times New Roman"/>
                <w:sz w:val="17"/>
                <w:szCs w:val="17"/>
              </w:rPr>
            </w:pPr>
            <w:r w:rsidRPr="003A6C64">
              <w:rPr>
                <w:rFonts w:ascii="Times New Roman" w:hAnsi="Times New Roman"/>
                <w:sz w:val="17"/>
                <w:szCs w:val="17"/>
              </w:rPr>
              <w:t>Colonisation</w:t>
            </w:r>
          </w:p>
        </w:tc>
        <w:tc>
          <w:tcPr>
            <w:tcW w:w="1750" w:type="dxa"/>
            <w:gridSpan w:val="2"/>
            <w:tcBorders>
              <w:top w:val="single" w:sz="4" w:space="0" w:color="auto"/>
              <w:bottom w:val="nil"/>
            </w:tcBorders>
            <w:shd w:val="clear" w:color="auto" w:fill="auto"/>
            <w:vAlign w:val="center"/>
          </w:tcPr>
          <w:p w:rsidR="00B751C7" w:rsidRPr="003A6C64" w:rsidRDefault="00B751C7" w:rsidP="00677EE5">
            <w:pPr>
              <w:snapToGrid w:val="0"/>
              <w:spacing w:after="0" w:line="240" w:lineRule="auto"/>
              <w:contextualSpacing/>
              <w:jc w:val="both"/>
              <w:rPr>
                <w:rFonts w:ascii="Times New Roman" w:hAnsi="Times New Roman"/>
                <w:sz w:val="17"/>
                <w:szCs w:val="17"/>
              </w:rPr>
            </w:pPr>
            <w:r w:rsidRPr="003A6C64">
              <w:rPr>
                <w:rFonts w:ascii="Times New Roman" w:hAnsi="Times New Roman"/>
                <w:sz w:val="17"/>
                <w:szCs w:val="17"/>
              </w:rPr>
              <w:t>Absconding</w:t>
            </w:r>
          </w:p>
        </w:tc>
      </w:tr>
      <w:tr w:rsidR="00B751C7" w:rsidRPr="000E154E" w:rsidTr="00677EE5">
        <w:trPr>
          <w:jc w:val="center"/>
        </w:trPr>
        <w:tc>
          <w:tcPr>
            <w:tcW w:w="875" w:type="dxa"/>
            <w:vMerge/>
            <w:tcBorders>
              <w:top w:val="nil"/>
              <w:bottom w:val="single" w:sz="4" w:space="0" w:color="auto"/>
            </w:tcBorders>
            <w:shd w:val="clear" w:color="auto" w:fill="auto"/>
          </w:tcPr>
          <w:p w:rsidR="00B751C7" w:rsidRPr="003A6C64" w:rsidRDefault="00B751C7" w:rsidP="00677EE5">
            <w:pPr>
              <w:snapToGrid w:val="0"/>
              <w:spacing w:after="0" w:line="240" w:lineRule="auto"/>
              <w:contextualSpacing/>
              <w:jc w:val="both"/>
              <w:rPr>
                <w:rFonts w:ascii="Times New Roman" w:hAnsi="Times New Roman"/>
                <w:b/>
                <w:sz w:val="17"/>
                <w:szCs w:val="17"/>
              </w:rPr>
            </w:pPr>
          </w:p>
        </w:tc>
        <w:tc>
          <w:tcPr>
            <w:tcW w:w="875" w:type="dxa"/>
            <w:tcBorders>
              <w:top w:val="nil"/>
              <w:bottom w:val="single" w:sz="4" w:space="0" w:color="auto"/>
            </w:tcBorders>
            <w:shd w:val="clear" w:color="auto" w:fill="auto"/>
          </w:tcPr>
          <w:p w:rsidR="00B751C7" w:rsidRPr="003A6C64" w:rsidRDefault="00B751C7" w:rsidP="00677EE5">
            <w:pPr>
              <w:snapToGrid w:val="0"/>
              <w:spacing w:after="0" w:line="240" w:lineRule="auto"/>
              <w:contextualSpacing/>
              <w:jc w:val="both"/>
              <w:rPr>
                <w:rFonts w:ascii="Times New Roman" w:hAnsi="Times New Roman"/>
                <w:sz w:val="17"/>
                <w:szCs w:val="17"/>
              </w:rPr>
            </w:pPr>
            <w:r w:rsidRPr="003A6C64">
              <w:rPr>
                <w:rFonts w:ascii="Times New Roman" w:hAnsi="Times New Roman"/>
                <w:sz w:val="17"/>
                <w:szCs w:val="17"/>
              </w:rPr>
              <w:t>Month</w:t>
            </w:r>
          </w:p>
        </w:tc>
        <w:tc>
          <w:tcPr>
            <w:tcW w:w="875" w:type="dxa"/>
            <w:tcBorders>
              <w:top w:val="nil"/>
              <w:bottom w:val="single" w:sz="4" w:space="0" w:color="auto"/>
            </w:tcBorders>
            <w:shd w:val="clear" w:color="auto" w:fill="auto"/>
          </w:tcPr>
          <w:p w:rsidR="00B751C7" w:rsidRPr="003A6C64" w:rsidRDefault="00B751C7" w:rsidP="00677EE5">
            <w:pPr>
              <w:snapToGrid w:val="0"/>
              <w:spacing w:after="0" w:line="240" w:lineRule="auto"/>
              <w:contextualSpacing/>
              <w:jc w:val="both"/>
              <w:rPr>
                <w:rFonts w:ascii="Times New Roman" w:hAnsi="Times New Roman"/>
                <w:sz w:val="17"/>
                <w:szCs w:val="17"/>
              </w:rPr>
            </w:pPr>
            <w:r w:rsidRPr="003A6C64">
              <w:rPr>
                <w:rFonts w:ascii="Times New Roman" w:hAnsi="Times New Roman"/>
                <w:sz w:val="17"/>
                <w:szCs w:val="17"/>
              </w:rPr>
              <w:t>Rate %</w:t>
            </w:r>
          </w:p>
        </w:tc>
        <w:tc>
          <w:tcPr>
            <w:tcW w:w="875" w:type="dxa"/>
            <w:tcBorders>
              <w:top w:val="nil"/>
              <w:bottom w:val="single" w:sz="4" w:space="0" w:color="auto"/>
            </w:tcBorders>
            <w:shd w:val="clear" w:color="auto" w:fill="auto"/>
          </w:tcPr>
          <w:p w:rsidR="00B751C7" w:rsidRPr="003A6C64" w:rsidRDefault="00B751C7" w:rsidP="00677EE5">
            <w:pPr>
              <w:snapToGrid w:val="0"/>
              <w:spacing w:after="0" w:line="240" w:lineRule="auto"/>
              <w:contextualSpacing/>
              <w:jc w:val="both"/>
              <w:rPr>
                <w:rFonts w:ascii="Times New Roman" w:hAnsi="Times New Roman"/>
                <w:sz w:val="17"/>
                <w:szCs w:val="17"/>
              </w:rPr>
            </w:pPr>
            <w:r w:rsidRPr="003A6C64">
              <w:rPr>
                <w:rFonts w:ascii="Times New Roman" w:hAnsi="Times New Roman"/>
                <w:sz w:val="17"/>
                <w:szCs w:val="17"/>
              </w:rPr>
              <w:t>Month</w:t>
            </w:r>
          </w:p>
        </w:tc>
        <w:tc>
          <w:tcPr>
            <w:tcW w:w="875" w:type="dxa"/>
            <w:tcBorders>
              <w:top w:val="nil"/>
              <w:bottom w:val="single" w:sz="4" w:space="0" w:color="auto"/>
            </w:tcBorders>
            <w:shd w:val="clear" w:color="auto" w:fill="auto"/>
          </w:tcPr>
          <w:p w:rsidR="00B751C7" w:rsidRPr="003A6C64" w:rsidRDefault="00B751C7" w:rsidP="00677EE5">
            <w:pPr>
              <w:snapToGrid w:val="0"/>
              <w:spacing w:after="0" w:line="240" w:lineRule="auto"/>
              <w:contextualSpacing/>
              <w:jc w:val="both"/>
              <w:rPr>
                <w:rFonts w:ascii="Times New Roman" w:hAnsi="Times New Roman"/>
                <w:sz w:val="17"/>
                <w:szCs w:val="17"/>
              </w:rPr>
            </w:pPr>
            <w:r w:rsidRPr="003A6C64">
              <w:rPr>
                <w:rFonts w:ascii="Times New Roman" w:hAnsi="Times New Roman"/>
                <w:sz w:val="17"/>
                <w:szCs w:val="17"/>
              </w:rPr>
              <w:t>Rate %</w:t>
            </w:r>
          </w:p>
        </w:tc>
      </w:tr>
      <w:tr w:rsidR="00B751C7" w:rsidRPr="000E154E" w:rsidTr="00677EE5">
        <w:trPr>
          <w:jc w:val="center"/>
        </w:trPr>
        <w:tc>
          <w:tcPr>
            <w:tcW w:w="875" w:type="dxa"/>
            <w:tcBorders>
              <w:top w:val="single" w:sz="4" w:space="0" w:color="auto"/>
            </w:tcBorders>
            <w:shd w:val="clear" w:color="auto" w:fill="auto"/>
          </w:tcPr>
          <w:p w:rsidR="00B751C7" w:rsidRPr="003A6C64" w:rsidRDefault="00B751C7" w:rsidP="00677EE5">
            <w:pPr>
              <w:snapToGrid w:val="0"/>
              <w:spacing w:after="0" w:line="240" w:lineRule="auto"/>
              <w:contextualSpacing/>
              <w:jc w:val="both"/>
              <w:rPr>
                <w:rFonts w:ascii="Times New Roman" w:hAnsi="Times New Roman"/>
                <w:sz w:val="17"/>
                <w:szCs w:val="17"/>
              </w:rPr>
            </w:pPr>
            <w:r w:rsidRPr="003A6C64">
              <w:rPr>
                <w:rFonts w:ascii="Times New Roman" w:hAnsi="Times New Roman"/>
                <w:sz w:val="17"/>
                <w:szCs w:val="17"/>
              </w:rPr>
              <w:t>2012</w:t>
            </w:r>
          </w:p>
        </w:tc>
        <w:tc>
          <w:tcPr>
            <w:tcW w:w="875" w:type="dxa"/>
            <w:tcBorders>
              <w:top w:val="single" w:sz="4" w:space="0" w:color="auto"/>
            </w:tcBorders>
            <w:shd w:val="clear" w:color="auto" w:fill="auto"/>
          </w:tcPr>
          <w:p w:rsidR="00B751C7" w:rsidRPr="003A6C64" w:rsidRDefault="00B751C7" w:rsidP="00677EE5">
            <w:pPr>
              <w:snapToGrid w:val="0"/>
              <w:spacing w:after="0" w:line="240" w:lineRule="auto"/>
              <w:contextualSpacing/>
              <w:jc w:val="both"/>
              <w:rPr>
                <w:rFonts w:ascii="Times New Roman" w:hAnsi="Times New Roman"/>
                <w:sz w:val="17"/>
                <w:szCs w:val="17"/>
              </w:rPr>
            </w:pPr>
            <w:r w:rsidRPr="003A6C64">
              <w:rPr>
                <w:rFonts w:ascii="Times New Roman" w:hAnsi="Times New Roman"/>
                <w:sz w:val="17"/>
                <w:szCs w:val="17"/>
              </w:rPr>
              <w:t>October</w:t>
            </w:r>
          </w:p>
        </w:tc>
        <w:tc>
          <w:tcPr>
            <w:tcW w:w="875" w:type="dxa"/>
            <w:tcBorders>
              <w:top w:val="single" w:sz="4" w:space="0" w:color="auto"/>
            </w:tcBorders>
            <w:shd w:val="clear" w:color="auto" w:fill="auto"/>
            <w:vAlign w:val="center"/>
          </w:tcPr>
          <w:p w:rsidR="00B751C7" w:rsidRPr="003A6C64" w:rsidRDefault="00C00B72" w:rsidP="00677EE5">
            <w:pPr>
              <w:snapToGrid w:val="0"/>
              <w:spacing w:after="0" w:line="240" w:lineRule="auto"/>
              <w:contextualSpacing/>
              <w:jc w:val="both"/>
              <w:rPr>
                <w:rFonts w:ascii="Times New Roman" w:hAnsi="Times New Roman"/>
                <w:sz w:val="17"/>
                <w:szCs w:val="17"/>
              </w:rPr>
            </w:pPr>
            <w:r w:rsidRPr="003A6C64">
              <w:rPr>
                <w:rFonts w:ascii="Times New Roman" w:hAnsi="Times New Roman"/>
                <w:sz w:val="17"/>
                <w:szCs w:val="17"/>
              </w:rPr>
              <w:t>25</w:t>
            </w:r>
          </w:p>
        </w:tc>
        <w:tc>
          <w:tcPr>
            <w:tcW w:w="875" w:type="dxa"/>
            <w:tcBorders>
              <w:top w:val="single" w:sz="4" w:space="0" w:color="auto"/>
            </w:tcBorders>
            <w:shd w:val="clear" w:color="auto" w:fill="auto"/>
            <w:vAlign w:val="center"/>
          </w:tcPr>
          <w:p w:rsidR="00B751C7" w:rsidRPr="003A6C64" w:rsidRDefault="00B454E6" w:rsidP="00677EE5">
            <w:pPr>
              <w:snapToGrid w:val="0"/>
              <w:spacing w:after="0" w:line="240" w:lineRule="auto"/>
              <w:contextualSpacing/>
              <w:jc w:val="both"/>
              <w:rPr>
                <w:rFonts w:ascii="Times New Roman" w:hAnsi="Times New Roman"/>
                <w:sz w:val="17"/>
                <w:szCs w:val="17"/>
              </w:rPr>
            </w:pPr>
            <w:r w:rsidRPr="003A6C64">
              <w:rPr>
                <w:rFonts w:ascii="Times New Roman" w:hAnsi="Times New Roman"/>
                <w:sz w:val="17"/>
                <w:szCs w:val="17"/>
              </w:rPr>
              <w:t>Nil</w:t>
            </w:r>
          </w:p>
        </w:tc>
        <w:tc>
          <w:tcPr>
            <w:tcW w:w="875" w:type="dxa"/>
            <w:tcBorders>
              <w:top w:val="single" w:sz="4" w:space="0" w:color="auto"/>
            </w:tcBorders>
            <w:shd w:val="clear" w:color="auto" w:fill="auto"/>
            <w:vAlign w:val="center"/>
          </w:tcPr>
          <w:p w:rsidR="00B751C7" w:rsidRPr="003A6C64" w:rsidRDefault="00B454E6" w:rsidP="00677EE5">
            <w:pPr>
              <w:snapToGrid w:val="0"/>
              <w:spacing w:after="0" w:line="240" w:lineRule="auto"/>
              <w:contextualSpacing/>
              <w:jc w:val="both"/>
              <w:rPr>
                <w:rFonts w:ascii="Times New Roman" w:hAnsi="Times New Roman"/>
                <w:sz w:val="17"/>
                <w:szCs w:val="17"/>
              </w:rPr>
            </w:pPr>
            <w:r w:rsidRPr="003A6C64">
              <w:rPr>
                <w:rFonts w:ascii="Times New Roman" w:hAnsi="Times New Roman"/>
                <w:sz w:val="17"/>
                <w:szCs w:val="17"/>
              </w:rPr>
              <w:t>0.0</w:t>
            </w:r>
          </w:p>
        </w:tc>
      </w:tr>
      <w:tr w:rsidR="00B751C7" w:rsidRPr="000E154E" w:rsidTr="00677EE5">
        <w:trPr>
          <w:jc w:val="center"/>
        </w:trPr>
        <w:tc>
          <w:tcPr>
            <w:tcW w:w="875" w:type="dxa"/>
            <w:shd w:val="clear" w:color="auto" w:fill="auto"/>
          </w:tcPr>
          <w:p w:rsidR="00B751C7" w:rsidRPr="003A6C64" w:rsidRDefault="00B751C7" w:rsidP="00677EE5">
            <w:pPr>
              <w:snapToGrid w:val="0"/>
              <w:spacing w:after="0" w:line="240" w:lineRule="auto"/>
              <w:contextualSpacing/>
              <w:jc w:val="both"/>
              <w:rPr>
                <w:rFonts w:ascii="Times New Roman" w:hAnsi="Times New Roman"/>
                <w:sz w:val="17"/>
                <w:szCs w:val="17"/>
              </w:rPr>
            </w:pPr>
            <w:r w:rsidRPr="003A6C64">
              <w:rPr>
                <w:rFonts w:ascii="Times New Roman" w:hAnsi="Times New Roman"/>
                <w:sz w:val="17"/>
                <w:szCs w:val="17"/>
              </w:rPr>
              <w:t>2013</w:t>
            </w:r>
          </w:p>
        </w:tc>
        <w:tc>
          <w:tcPr>
            <w:tcW w:w="875" w:type="dxa"/>
            <w:shd w:val="clear" w:color="auto" w:fill="auto"/>
          </w:tcPr>
          <w:p w:rsidR="00B751C7" w:rsidRPr="003A6C64" w:rsidRDefault="00B751C7" w:rsidP="00677EE5">
            <w:pPr>
              <w:snapToGrid w:val="0"/>
              <w:spacing w:after="0" w:line="240" w:lineRule="auto"/>
              <w:contextualSpacing/>
              <w:jc w:val="both"/>
              <w:rPr>
                <w:rFonts w:ascii="Times New Roman" w:hAnsi="Times New Roman"/>
                <w:sz w:val="17"/>
                <w:szCs w:val="17"/>
              </w:rPr>
            </w:pPr>
            <w:r w:rsidRPr="003A6C64">
              <w:rPr>
                <w:rFonts w:ascii="Times New Roman" w:hAnsi="Times New Roman"/>
                <w:sz w:val="17"/>
                <w:szCs w:val="17"/>
              </w:rPr>
              <w:t>October</w:t>
            </w:r>
          </w:p>
        </w:tc>
        <w:tc>
          <w:tcPr>
            <w:tcW w:w="875" w:type="dxa"/>
            <w:shd w:val="clear" w:color="auto" w:fill="auto"/>
            <w:vAlign w:val="center"/>
          </w:tcPr>
          <w:p w:rsidR="00B751C7" w:rsidRPr="003A6C64" w:rsidRDefault="00C00B72" w:rsidP="00677EE5">
            <w:pPr>
              <w:snapToGrid w:val="0"/>
              <w:spacing w:after="0" w:line="240" w:lineRule="auto"/>
              <w:contextualSpacing/>
              <w:jc w:val="both"/>
              <w:rPr>
                <w:rFonts w:ascii="Times New Roman" w:hAnsi="Times New Roman"/>
                <w:sz w:val="17"/>
                <w:szCs w:val="17"/>
              </w:rPr>
            </w:pPr>
            <w:r w:rsidRPr="003A6C64">
              <w:rPr>
                <w:rFonts w:ascii="Times New Roman" w:hAnsi="Times New Roman"/>
                <w:sz w:val="17"/>
                <w:szCs w:val="17"/>
              </w:rPr>
              <w:t>75</w:t>
            </w:r>
          </w:p>
        </w:tc>
        <w:tc>
          <w:tcPr>
            <w:tcW w:w="875" w:type="dxa"/>
            <w:shd w:val="clear" w:color="auto" w:fill="auto"/>
            <w:vAlign w:val="center"/>
          </w:tcPr>
          <w:p w:rsidR="00B751C7" w:rsidRPr="003A6C64" w:rsidRDefault="00B454E6" w:rsidP="00677EE5">
            <w:pPr>
              <w:snapToGrid w:val="0"/>
              <w:spacing w:after="0" w:line="240" w:lineRule="auto"/>
              <w:contextualSpacing/>
              <w:jc w:val="both"/>
              <w:rPr>
                <w:rFonts w:ascii="Times New Roman" w:hAnsi="Times New Roman"/>
                <w:sz w:val="17"/>
                <w:szCs w:val="17"/>
              </w:rPr>
            </w:pPr>
            <w:r w:rsidRPr="003A6C64">
              <w:rPr>
                <w:rFonts w:ascii="Times New Roman" w:hAnsi="Times New Roman"/>
                <w:sz w:val="17"/>
                <w:szCs w:val="17"/>
              </w:rPr>
              <w:t>Nil</w:t>
            </w:r>
          </w:p>
        </w:tc>
        <w:tc>
          <w:tcPr>
            <w:tcW w:w="875" w:type="dxa"/>
            <w:shd w:val="clear" w:color="auto" w:fill="auto"/>
            <w:vAlign w:val="center"/>
          </w:tcPr>
          <w:p w:rsidR="00B751C7" w:rsidRPr="003A6C64" w:rsidRDefault="00B454E6" w:rsidP="00677EE5">
            <w:pPr>
              <w:snapToGrid w:val="0"/>
              <w:spacing w:after="0" w:line="240" w:lineRule="auto"/>
              <w:contextualSpacing/>
              <w:jc w:val="both"/>
              <w:rPr>
                <w:rFonts w:ascii="Times New Roman" w:hAnsi="Times New Roman"/>
                <w:sz w:val="17"/>
                <w:szCs w:val="17"/>
              </w:rPr>
            </w:pPr>
            <w:r w:rsidRPr="003A6C64">
              <w:rPr>
                <w:rFonts w:ascii="Times New Roman" w:hAnsi="Times New Roman"/>
                <w:sz w:val="17"/>
                <w:szCs w:val="17"/>
              </w:rPr>
              <w:t>0.0</w:t>
            </w:r>
          </w:p>
        </w:tc>
      </w:tr>
    </w:tbl>
    <w:p w:rsidR="00B751C7" w:rsidRPr="00677EE5" w:rsidRDefault="00B751C7" w:rsidP="00916C3D">
      <w:pPr>
        <w:snapToGrid w:val="0"/>
        <w:spacing w:after="0" w:line="240" w:lineRule="auto"/>
        <w:ind w:firstLine="425"/>
        <w:contextualSpacing/>
        <w:jc w:val="both"/>
        <w:rPr>
          <w:rFonts w:ascii="Times New Roman" w:hAnsi="Times New Roman"/>
          <w:b/>
          <w:sz w:val="17"/>
          <w:szCs w:val="17"/>
        </w:rPr>
      </w:pPr>
    </w:p>
    <w:p w:rsidR="00924888" w:rsidRPr="00916C3D" w:rsidRDefault="00924888" w:rsidP="00916C3D">
      <w:pPr>
        <w:snapToGrid w:val="0"/>
        <w:spacing w:after="0" w:line="240" w:lineRule="auto"/>
        <w:jc w:val="both"/>
        <w:rPr>
          <w:rFonts w:ascii="Times New Roman" w:hAnsi="Times New Roman"/>
          <w:b/>
          <w:sz w:val="20"/>
          <w:szCs w:val="20"/>
        </w:rPr>
      </w:pPr>
    </w:p>
    <w:p w:rsidR="00924888" w:rsidRPr="00916C3D" w:rsidRDefault="003F4635" w:rsidP="00916C3D">
      <w:pPr>
        <w:snapToGrid w:val="0"/>
        <w:spacing w:after="0" w:line="240" w:lineRule="auto"/>
        <w:jc w:val="center"/>
        <w:rPr>
          <w:rFonts w:ascii="Times New Roman" w:hAnsi="Times New Roman"/>
          <w:b/>
          <w:noProof/>
          <w:sz w:val="20"/>
          <w:szCs w:val="20"/>
          <w:lang w:val="en-US"/>
        </w:rPr>
      </w:pPr>
      <w:r>
        <w:rPr>
          <w:rFonts w:ascii="Times New Roman" w:hAnsi="Times New Roman"/>
          <w:b/>
          <w:noProof/>
          <w:sz w:val="20"/>
          <w:szCs w:val="20"/>
          <w:lang w:val="en-US"/>
        </w:rPr>
        <w:pict>
          <v:shape id="Picture 2" o:spid="_x0000_i1026" type="#_x0000_t75" style="width:220.5pt;height:153pt;visibility:visible">
            <v:imagedata r:id="rId13" o:title=""/>
          </v:shape>
        </w:pict>
      </w:r>
    </w:p>
    <w:p w:rsidR="00924888" w:rsidRPr="00916C3D" w:rsidRDefault="00924888" w:rsidP="00677EE5">
      <w:pPr>
        <w:snapToGrid w:val="0"/>
        <w:spacing w:after="0" w:line="240" w:lineRule="auto"/>
        <w:jc w:val="both"/>
        <w:rPr>
          <w:rFonts w:ascii="Times New Roman" w:hAnsi="Times New Roman"/>
          <w:sz w:val="20"/>
          <w:szCs w:val="20"/>
        </w:rPr>
      </w:pPr>
      <w:r w:rsidRPr="00916C3D">
        <w:rPr>
          <w:rFonts w:ascii="Times New Roman" w:hAnsi="Times New Roman"/>
          <w:sz w:val="20"/>
          <w:szCs w:val="20"/>
        </w:rPr>
        <w:t>Fig</w:t>
      </w:r>
      <w:r w:rsidR="009561A3" w:rsidRPr="00916C3D">
        <w:rPr>
          <w:rFonts w:ascii="Times New Roman" w:hAnsi="Times New Roman"/>
          <w:sz w:val="20"/>
          <w:szCs w:val="20"/>
        </w:rPr>
        <w:t>ure</w:t>
      </w:r>
      <w:r w:rsidRPr="00916C3D">
        <w:rPr>
          <w:rFonts w:ascii="Times New Roman" w:hAnsi="Times New Roman"/>
          <w:sz w:val="20"/>
          <w:szCs w:val="20"/>
        </w:rPr>
        <w:t xml:space="preserve"> 2: One of the colonised </w:t>
      </w:r>
      <w:r w:rsidRPr="00916C3D">
        <w:rPr>
          <w:rFonts w:ascii="Times New Roman" w:hAnsi="Times New Roman"/>
          <w:i/>
          <w:sz w:val="20"/>
          <w:szCs w:val="20"/>
        </w:rPr>
        <w:t>Triplochiton scleroxylon</w:t>
      </w:r>
      <w:r w:rsidRPr="00916C3D">
        <w:rPr>
          <w:rFonts w:ascii="Times New Roman" w:hAnsi="Times New Roman"/>
          <w:sz w:val="20"/>
          <w:szCs w:val="20"/>
        </w:rPr>
        <w:t xml:space="preserve"> wood hives in the study area.</w:t>
      </w:r>
    </w:p>
    <w:p w:rsidR="00924888" w:rsidRDefault="00924888" w:rsidP="00677EE5">
      <w:pPr>
        <w:snapToGrid w:val="0"/>
        <w:spacing w:after="0" w:line="240" w:lineRule="auto"/>
        <w:jc w:val="both"/>
        <w:rPr>
          <w:rFonts w:ascii="Times New Roman" w:hAnsi="Times New Roman"/>
          <w:sz w:val="20"/>
          <w:szCs w:val="20"/>
          <w:lang w:eastAsia="zh-CN"/>
        </w:rPr>
      </w:pPr>
      <w:r w:rsidRPr="00916C3D">
        <w:rPr>
          <w:rFonts w:ascii="Times New Roman" w:hAnsi="Times New Roman"/>
          <w:sz w:val="20"/>
          <w:szCs w:val="20"/>
        </w:rPr>
        <w:t>Source: Authors Fieldwork</w:t>
      </w:r>
    </w:p>
    <w:p w:rsidR="00677EE5" w:rsidRPr="00916C3D" w:rsidRDefault="00677EE5" w:rsidP="00916C3D">
      <w:pPr>
        <w:snapToGrid w:val="0"/>
        <w:spacing w:after="0" w:line="240" w:lineRule="auto"/>
        <w:ind w:firstLine="425"/>
        <w:jc w:val="both"/>
        <w:rPr>
          <w:rFonts w:ascii="Times New Roman" w:hAnsi="Times New Roman"/>
          <w:sz w:val="20"/>
          <w:szCs w:val="20"/>
          <w:lang w:eastAsia="zh-CN"/>
        </w:rPr>
      </w:pPr>
    </w:p>
    <w:p w:rsidR="00540F10" w:rsidRPr="00916C3D" w:rsidRDefault="00540F10" w:rsidP="00916C3D">
      <w:pPr>
        <w:snapToGrid w:val="0"/>
        <w:spacing w:after="0" w:line="240" w:lineRule="auto"/>
        <w:jc w:val="both"/>
        <w:rPr>
          <w:rFonts w:ascii="Times New Roman" w:hAnsi="Times New Roman"/>
          <w:b/>
          <w:sz w:val="20"/>
          <w:szCs w:val="20"/>
        </w:rPr>
      </w:pPr>
      <w:r w:rsidRPr="00916C3D">
        <w:rPr>
          <w:rFonts w:ascii="Times New Roman" w:hAnsi="Times New Roman"/>
          <w:b/>
          <w:sz w:val="20"/>
          <w:szCs w:val="20"/>
        </w:rPr>
        <w:lastRenderedPageBreak/>
        <w:t>Predisposing factors influencing colonisation</w:t>
      </w:r>
    </w:p>
    <w:p w:rsidR="00540F10" w:rsidRDefault="00EB6C84" w:rsidP="00916C3D">
      <w:pPr>
        <w:snapToGrid w:val="0"/>
        <w:spacing w:after="0" w:line="240" w:lineRule="auto"/>
        <w:ind w:firstLine="425"/>
        <w:jc w:val="both"/>
        <w:rPr>
          <w:rFonts w:ascii="Times New Roman" w:hAnsi="Times New Roman"/>
          <w:sz w:val="20"/>
          <w:szCs w:val="20"/>
          <w:lang w:eastAsia="zh-CN"/>
        </w:rPr>
      </w:pPr>
      <w:r w:rsidRPr="00916C3D">
        <w:rPr>
          <w:rFonts w:ascii="Times New Roman" w:hAnsi="Times New Roman"/>
          <w:sz w:val="20"/>
          <w:szCs w:val="20"/>
        </w:rPr>
        <w:t xml:space="preserve">Human disturbance was first observed as predisposing factor influencing colonisation in the first year of mounting the hives. The human pest situation was reduced in the second year (2013) when the remaining hives were completely colonised as a result of education and awareness given on the need to conserve honeybees. Other pre-colonisation pests observed included cavities </w:t>
      </w:r>
      <w:r w:rsidR="001E78FF" w:rsidRPr="00916C3D">
        <w:rPr>
          <w:rFonts w:ascii="Times New Roman" w:hAnsi="Times New Roman"/>
          <w:sz w:val="20"/>
          <w:szCs w:val="20"/>
        </w:rPr>
        <w:t>boring/</w:t>
      </w:r>
      <w:r w:rsidRPr="00916C3D">
        <w:rPr>
          <w:rFonts w:ascii="Times New Roman" w:hAnsi="Times New Roman"/>
          <w:sz w:val="20"/>
          <w:szCs w:val="20"/>
        </w:rPr>
        <w:t xml:space="preserve">nesting organisms such as </w:t>
      </w:r>
      <w:proofErr w:type="spellStart"/>
      <w:r w:rsidR="006672FF" w:rsidRPr="00916C3D">
        <w:rPr>
          <w:rFonts w:ascii="Times New Roman" w:hAnsi="Times New Roman"/>
          <w:i/>
          <w:sz w:val="20"/>
          <w:szCs w:val="20"/>
        </w:rPr>
        <w:t>Monomorium</w:t>
      </w:r>
      <w:proofErr w:type="spellEnd"/>
      <w:r w:rsidR="006672FF" w:rsidRPr="00916C3D">
        <w:rPr>
          <w:rFonts w:ascii="Times New Roman" w:hAnsi="Times New Roman"/>
          <w:i/>
          <w:sz w:val="20"/>
          <w:szCs w:val="20"/>
        </w:rPr>
        <w:t xml:space="preserve"> mini</w:t>
      </w:r>
      <w:r w:rsidRPr="00916C3D">
        <w:rPr>
          <w:rFonts w:ascii="Times New Roman" w:hAnsi="Times New Roman"/>
          <w:i/>
          <w:sz w:val="20"/>
          <w:szCs w:val="20"/>
        </w:rPr>
        <w:t>mum</w:t>
      </w:r>
      <w:r w:rsidRPr="00916C3D">
        <w:rPr>
          <w:rFonts w:ascii="Times New Roman" w:hAnsi="Times New Roman"/>
          <w:sz w:val="20"/>
          <w:szCs w:val="20"/>
        </w:rPr>
        <w:t xml:space="preserve"> (black ants), </w:t>
      </w:r>
      <w:proofErr w:type="spellStart"/>
      <w:r w:rsidR="001E78FF" w:rsidRPr="00916C3D">
        <w:rPr>
          <w:rFonts w:ascii="Times New Roman" w:hAnsi="Times New Roman"/>
          <w:i/>
          <w:sz w:val="20"/>
          <w:szCs w:val="20"/>
        </w:rPr>
        <w:t>Lyctus</w:t>
      </w:r>
      <w:proofErr w:type="spellEnd"/>
      <w:r w:rsidR="00E05E50" w:rsidRPr="00916C3D">
        <w:rPr>
          <w:rFonts w:ascii="Times New Roman" w:hAnsi="Times New Roman"/>
          <w:i/>
          <w:sz w:val="20"/>
          <w:szCs w:val="20"/>
        </w:rPr>
        <w:t xml:space="preserve"> </w:t>
      </w:r>
      <w:proofErr w:type="spellStart"/>
      <w:r w:rsidR="001E78FF" w:rsidRPr="00916C3D">
        <w:rPr>
          <w:rFonts w:ascii="Times New Roman" w:hAnsi="Times New Roman"/>
          <w:i/>
          <w:sz w:val="20"/>
          <w:szCs w:val="20"/>
        </w:rPr>
        <w:t>africanus</w:t>
      </w:r>
      <w:proofErr w:type="spellEnd"/>
      <w:r w:rsidR="001E78FF" w:rsidRPr="00916C3D">
        <w:rPr>
          <w:rFonts w:ascii="Times New Roman" w:hAnsi="Times New Roman"/>
          <w:sz w:val="20"/>
          <w:szCs w:val="20"/>
        </w:rPr>
        <w:t xml:space="preserve"> (Powder-post beetle),</w:t>
      </w:r>
      <w:r w:rsidR="009D3BF3" w:rsidRPr="00916C3D">
        <w:rPr>
          <w:rFonts w:ascii="Times New Roman" w:hAnsi="Times New Roman"/>
          <w:sz w:val="20"/>
          <w:szCs w:val="20"/>
        </w:rPr>
        <w:t xml:space="preserve"> </w:t>
      </w:r>
      <w:proofErr w:type="spellStart"/>
      <w:r w:rsidRPr="00916C3D">
        <w:rPr>
          <w:rFonts w:ascii="Times New Roman" w:hAnsi="Times New Roman"/>
          <w:i/>
          <w:sz w:val="20"/>
          <w:szCs w:val="20"/>
        </w:rPr>
        <w:t>Polistes</w:t>
      </w:r>
      <w:proofErr w:type="spellEnd"/>
      <w:r w:rsidR="00E05E50" w:rsidRPr="00916C3D">
        <w:rPr>
          <w:rFonts w:ascii="Times New Roman" w:hAnsi="Times New Roman"/>
          <w:i/>
          <w:sz w:val="20"/>
          <w:szCs w:val="20"/>
        </w:rPr>
        <w:t xml:space="preserve"> </w:t>
      </w:r>
      <w:proofErr w:type="spellStart"/>
      <w:r w:rsidRPr="00916C3D">
        <w:rPr>
          <w:rFonts w:ascii="Times New Roman" w:hAnsi="Times New Roman"/>
          <w:i/>
          <w:sz w:val="20"/>
          <w:szCs w:val="20"/>
        </w:rPr>
        <w:t>fuscatus</w:t>
      </w:r>
      <w:proofErr w:type="spellEnd"/>
      <w:r w:rsidRPr="00916C3D">
        <w:rPr>
          <w:rFonts w:ascii="Times New Roman" w:hAnsi="Times New Roman"/>
          <w:sz w:val="20"/>
          <w:szCs w:val="20"/>
        </w:rPr>
        <w:t xml:space="preserve"> (Wasp)</w:t>
      </w:r>
      <w:r w:rsidR="001E78FF" w:rsidRPr="00916C3D">
        <w:rPr>
          <w:rFonts w:ascii="Times New Roman" w:hAnsi="Times New Roman"/>
          <w:sz w:val="20"/>
          <w:szCs w:val="20"/>
        </w:rPr>
        <w:t xml:space="preserve"> </w:t>
      </w:r>
      <w:r w:rsidR="00594ED2" w:rsidRPr="00916C3D">
        <w:rPr>
          <w:rFonts w:ascii="Times New Roman" w:hAnsi="Times New Roman"/>
          <w:sz w:val="20"/>
          <w:szCs w:val="20"/>
        </w:rPr>
        <w:t xml:space="preserve">mound </w:t>
      </w:r>
      <w:r w:rsidR="001E78FF" w:rsidRPr="00916C3D">
        <w:rPr>
          <w:rFonts w:ascii="Times New Roman" w:hAnsi="Times New Roman"/>
          <w:sz w:val="20"/>
          <w:szCs w:val="20"/>
        </w:rPr>
        <w:t>and small brown rats</w:t>
      </w:r>
      <w:r w:rsidR="00594ED2" w:rsidRPr="00916C3D">
        <w:rPr>
          <w:rFonts w:ascii="Times New Roman" w:hAnsi="Times New Roman"/>
          <w:sz w:val="20"/>
          <w:szCs w:val="20"/>
        </w:rPr>
        <w:t xml:space="preserve"> bedding as indicated in Fig. 4</w:t>
      </w:r>
      <w:r w:rsidRPr="00916C3D">
        <w:rPr>
          <w:rFonts w:ascii="Times New Roman" w:hAnsi="Times New Roman"/>
          <w:sz w:val="20"/>
          <w:szCs w:val="20"/>
        </w:rPr>
        <w:t>.</w:t>
      </w:r>
    </w:p>
    <w:p w:rsidR="00677EE5" w:rsidRPr="00916C3D" w:rsidRDefault="00677EE5" w:rsidP="00916C3D">
      <w:pPr>
        <w:snapToGrid w:val="0"/>
        <w:spacing w:after="0" w:line="240" w:lineRule="auto"/>
        <w:ind w:firstLine="425"/>
        <w:jc w:val="both"/>
        <w:rPr>
          <w:rFonts w:ascii="Times New Roman" w:hAnsi="Times New Roman"/>
          <w:sz w:val="20"/>
          <w:szCs w:val="20"/>
          <w:lang w:eastAsia="zh-CN"/>
        </w:rPr>
      </w:pPr>
    </w:p>
    <w:p w:rsidR="00924888" w:rsidRPr="00916C3D" w:rsidRDefault="003F4635" w:rsidP="00916C3D">
      <w:pPr>
        <w:snapToGrid w:val="0"/>
        <w:spacing w:after="0" w:line="240" w:lineRule="auto"/>
        <w:jc w:val="center"/>
        <w:rPr>
          <w:rFonts w:ascii="Times New Roman" w:hAnsi="Times New Roman"/>
          <w:sz w:val="20"/>
          <w:szCs w:val="20"/>
        </w:rPr>
      </w:pPr>
      <w:r>
        <w:rPr>
          <w:rFonts w:ascii="Times New Roman" w:hAnsi="Times New Roman"/>
          <w:noProof/>
          <w:sz w:val="20"/>
          <w:szCs w:val="20"/>
          <w:lang w:val="en-US"/>
        </w:rPr>
        <w:pict>
          <v:shape id="Picture 10" o:spid="_x0000_i1027" type="#_x0000_t75" style="width:206.25pt;height:153pt;visibility:visible">
            <v:imagedata r:id="rId14" o:title="PICT0697"/>
          </v:shape>
        </w:pict>
      </w:r>
    </w:p>
    <w:p w:rsidR="00924888" w:rsidRPr="00916C3D" w:rsidRDefault="00924888" w:rsidP="00677EE5">
      <w:pPr>
        <w:snapToGrid w:val="0"/>
        <w:spacing w:after="0" w:line="240" w:lineRule="auto"/>
        <w:jc w:val="both"/>
        <w:rPr>
          <w:rFonts w:ascii="Times New Roman" w:hAnsi="Times New Roman"/>
          <w:sz w:val="20"/>
          <w:szCs w:val="20"/>
        </w:rPr>
      </w:pPr>
      <w:r w:rsidRPr="00916C3D">
        <w:rPr>
          <w:rFonts w:ascii="Times New Roman" w:hAnsi="Times New Roman"/>
          <w:sz w:val="20"/>
          <w:szCs w:val="20"/>
        </w:rPr>
        <w:t>Fig</w:t>
      </w:r>
      <w:r w:rsidR="009561A3" w:rsidRPr="00916C3D">
        <w:rPr>
          <w:rFonts w:ascii="Times New Roman" w:hAnsi="Times New Roman"/>
          <w:sz w:val="20"/>
          <w:szCs w:val="20"/>
        </w:rPr>
        <w:t>ure</w:t>
      </w:r>
      <w:r w:rsidRPr="00916C3D">
        <w:rPr>
          <w:rFonts w:ascii="Times New Roman" w:hAnsi="Times New Roman"/>
          <w:sz w:val="20"/>
          <w:szCs w:val="20"/>
        </w:rPr>
        <w:t xml:space="preserve"> 3: Hive infested with colony of </w:t>
      </w:r>
      <w:proofErr w:type="spellStart"/>
      <w:r w:rsidRPr="00916C3D">
        <w:rPr>
          <w:rFonts w:ascii="Times New Roman" w:hAnsi="Times New Roman"/>
          <w:i/>
          <w:sz w:val="20"/>
          <w:szCs w:val="20"/>
        </w:rPr>
        <w:t>Monomorium</w:t>
      </w:r>
      <w:proofErr w:type="spellEnd"/>
      <w:r w:rsidRPr="00916C3D">
        <w:rPr>
          <w:rFonts w:ascii="Times New Roman" w:hAnsi="Times New Roman"/>
          <w:i/>
          <w:sz w:val="20"/>
          <w:szCs w:val="20"/>
        </w:rPr>
        <w:t xml:space="preserve"> minimum </w:t>
      </w:r>
      <w:r w:rsidRPr="00916C3D">
        <w:rPr>
          <w:rFonts w:ascii="Times New Roman" w:hAnsi="Times New Roman"/>
          <w:sz w:val="20"/>
          <w:szCs w:val="20"/>
        </w:rPr>
        <w:t>before colonisation</w:t>
      </w:r>
    </w:p>
    <w:p w:rsidR="00924888" w:rsidRDefault="00924888" w:rsidP="00677EE5">
      <w:pPr>
        <w:snapToGrid w:val="0"/>
        <w:spacing w:after="0" w:line="240" w:lineRule="auto"/>
        <w:jc w:val="both"/>
        <w:rPr>
          <w:rFonts w:ascii="Times New Roman" w:hAnsi="Times New Roman"/>
          <w:sz w:val="20"/>
          <w:szCs w:val="20"/>
          <w:lang w:eastAsia="zh-CN"/>
        </w:rPr>
      </w:pPr>
      <w:r w:rsidRPr="00916C3D">
        <w:rPr>
          <w:rFonts w:ascii="Times New Roman" w:hAnsi="Times New Roman"/>
          <w:sz w:val="20"/>
          <w:szCs w:val="20"/>
        </w:rPr>
        <w:t>Source: Authors Fieldwork</w:t>
      </w:r>
    </w:p>
    <w:p w:rsidR="00677EE5" w:rsidRPr="00916C3D" w:rsidRDefault="00677EE5" w:rsidP="00916C3D">
      <w:pPr>
        <w:snapToGrid w:val="0"/>
        <w:spacing w:after="0" w:line="240" w:lineRule="auto"/>
        <w:ind w:firstLine="425"/>
        <w:jc w:val="both"/>
        <w:rPr>
          <w:rFonts w:ascii="Times New Roman" w:hAnsi="Times New Roman"/>
          <w:sz w:val="20"/>
          <w:szCs w:val="20"/>
          <w:lang w:eastAsia="zh-CN"/>
        </w:rPr>
      </w:pPr>
    </w:p>
    <w:p w:rsidR="00924888" w:rsidRPr="00916C3D" w:rsidRDefault="003F4635" w:rsidP="00916C3D">
      <w:pPr>
        <w:snapToGrid w:val="0"/>
        <w:spacing w:after="0" w:line="240" w:lineRule="auto"/>
        <w:jc w:val="center"/>
        <w:rPr>
          <w:rFonts w:ascii="Times New Roman" w:hAnsi="Times New Roman"/>
          <w:sz w:val="20"/>
          <w:szCs w:val="20"/>
        </w:rPr>
      </w:pPr>
      <w:r>
        <w:rPr>
          <w:rFonts w:ascii="Times New Roman" w:hAnsi="Times New Roman"/>
          <w:noProof/>
          <w:sz w:val="20"/>
          <w:szCs w:val="20"/>
          <w:lang w:val="en-US"/>
        </w:rPr>
        <w:pict>
          <v:shape id="Picture 1" o:spid="_x0000_i1028" type="#_x0000_t75" style="width:209.25pt;height:156pt;visibility:visible">
            <v:imagedata r:id="rId15" o:title="PICT0720"/>
          </v:shape>
        </w:pict>
      </w:r>
    </w:p>
    <w:p w:rsidR="00924888" w:rsidRPr="00916C3D" w:rsidRDefault="00924888" w:rsidP="00677EE5">
      <w:pPr>
        <w:snapToGrid w:val="0"/>
        <w:spacing w:after="0" w:line="240" w:lineRule="auto"/>
        <w:jc w:val="both"/>
        <w:rPr>
          <w:rFonts w:ascii="Times New Roman" w:hAnsi="Times New Roman"/>
          <w:sz w:val="20"/>
          <w:szCs w:val="20"/>
        </w:rPr>
      </w:pPr>
      <w:r w:rsidRPr="00916C3D">
        <w:rPr>
          <w:rFonts w:ascii="Times New Roman" w:hAnsi="Times New Roman"/>
          <w:sz w:val="20"/>
          <w:szCs w:val="20"/>
        </w:rPr>
        <w:t>Fig</w:t>
      </w:r>
      <w:r w:rsidR="009561A3" w:rsidRPr="00916C3D">
        <w:rPr>
          <w:rFonts w:ascii="Times New Roman" w:hAnsi="Times New Roman"/>
          <w:sz w:val="20"/>
          <w:szCs w:val="20"/>
        </w:rPr>
        <w:t>ure</w:t>
      </w:r>
      <w:r w:rsidRPr="00916C3D">
        <w:rPr>
          <w:rFonts w:ascii="Times New Roman" w:hAnsi="Times New Roman"/>
          <w:sz w:val="20"/>
          <w:szCs w:val="20"/>
        </w:rPr>
        <w:t xml:space="preserve"> 4: Small rats bedding materials and Wasp mound before colonisation</w:t>
      </w:r>
    </w:p>
    <w:p w:rsidR="00924888" w:rsidRDefault="00924888" w:rsidP="00677EE5">
      <w:pPr>
        <w:snapToGrid w:val="0"/>
        <w:spacing w:after="0" w:line="240" w:lineRule="auto"/>
        <w:jc w:val="both"/>
        <w:rPr>
          <w:rFonts w:ascii="Times New Roman" w:hAnsi="Times New Roman"/>
          <w:sz w:val="20"/>
          <w:szCs w:val="20"/>
          <w:lang w:eastAsia="zh-CN"/>
        </w:rPr>
      </w:pPr>
      <w:r w:rsidRPr="00916C3D">
        <w:rPr>
          <w:rFonts w:ascii="Times New Roman" w:hAnsi="Times New Roman"/>
          <w:sz w:val="20"/>
          <w:szCs w:val="20"/>
        </w:rPr>
        <w:t>Source: Authors Fieldwork</w:t>
      </w:r>
    </w:p>
    <w:p w:rsidR="00677EE5" w:rsidRPr="00916C3D" w:rsidRDefault="00677EE5" w:rsidP="00916C3D">
      <w:pPr>
        <w:snapToGrid w:val="0"/>
        <w:spacing w:after="0" w:line="240" w:lineRule="auto"/>
        <w:ind w:firstLine="425"/>
        <w:jc w:val="both"/>
        <w:rPr>
          <w:rFonts w:ascii="Times New Roman" w:hAnsi="Times New Roman"/>
          <w:sz w:val="20"/>
          <w:szCs w:val="20"/>
          <w:lang w:eastAsia="zh-CN"/>
        </w:rPr>
      </w:pPr>
    </w:p>
    <w:p w:rsidR="00540F10" w:rsidRPr="00916C3D" w:rsidRDefault="00540F10" w:rsidP="00916C3D">
      <w:pPr>
        <w:snapToGrid w:val="0"/>
        <w:spacing w:after="0" w:line="240" w:lineRule="auto"/>
        <w:jc w:val="both"/>
        <w:rPr>
          <w:rFonts w:ascii="Times New Roman" w:hAnsi="Times New Roman"/>
          <w:b/>
          <w:sz w:val="20"/>
          <w:szCs w:val="20"/>
        </w:rPr>
      </w:pPr>
      <w:r w:rsidRPr="00916C3D">
        <w:rPr>
          <w:rFonts w:ascii="Times New Roman" w:hAnsi="Times New Roman"/>
          <w:b/>
          <w:sz w:val="20"/>
          <w:szCs w:val="20"/>
        </w:rPr>
        <w:t xml:space="preserve">Assessment of suitability of </w:t>
      </w:r>
      <w:r w:rsidRPr="00916C3D">
        <w:rPr>
          <w:rFonts w:ascii="Times New Roman" w:hAnsi="Times New Roman"/>
          <w:b/>
          <w:i/>
          <w:sz w:val="20"/>
          <w:szCs w:val="20"/>
        </w:rPr>
        <w:t>Triplochiton scleroxylon</w:t>
      </w:r>
      <w:r w:rsidRPr="00916C3D">
        <w:rPr>
          <w:rFonts w:ascii="Times New Roman" w:hAnsi="Times New Roman"/>
          <w:b/>
          <w:sz w:val="20"/>
          <w:szCs w:val="20"/>
        </w:rPr>
        <w:t xml:space="preserve"> wood for beekeeping</w:t>
      </w:r>
    </w:p>
    <w:p w:rsidR="00540F10" w:rsidRPr="00916C3D" w:rsidRDefault="00EB6C84" w:rsidP="00916C3D">
      <w:pPr>
        <w:snapToGrid w:val="0"/>
        <w:spacing w:after="0" w:line="240" w:lineRule="auto"/>
        <w:ind w:firstLine="425"/>
        <w:jc w:val="both"/>
        <w:rPr>
          <w:rFonts w:ascii="Times New Roman" w:hAnsi="Times New Roman"/>
          <w:sz w:val="20"/>
          <w:szCs w:val="20"/>
        </w:rPr>
      </w:pPr>
      <w:r w:rsidRPr="00916C3D">
        <w:rPr>
          <w:rFonts w:ascii="Times New Roman" w:hAnsi="Times New Roman"/>
          <w:sz w:val="20"/>
          <w:szCs w:val="20"/>
        </w:rPr>
        <w:t>Honeybees in all the hives were remarkably s</w:t>
      </w:r>
      <w:r w:rsidR="007B72CE" w:rsidRPr="00916C3D">
        <w:rPr>
          <w:rFonts w:ascii="Times New Roman" w:hAnsi="Times New Roman"/>
          <w:sz w:val="20"/>
          <w:szCs w:val="20"/>
        </w:rPr>
        <w:t>table</w:t>
      </w:r>
      <w:r w:rsidRPr="00916C3D">
        <w:rPr>
          <w:rFonts w:ascii="Times New Roman" w:hAnsi="Times New Roman"/>
          <w:sz w:val="20"/>
          <w:szCs w:val="20"/>
        </w:rPr>
        <w:t xml:space="preserve"> and a</w:t>
      </w:r>
      <w:r w:rsidR="00453F14">
        <w:rPr>
          <w:rFonts w:ascii="Times New Roman" w:hAnsi="Times New Roman"/>
          <w:sz w:val="20"/>
          <w:szCs w:val="20"/>
        </w:rPr>
        <w:t>gile</w:t>
      </w:r>
      <w:bookmarkStart w:id="0" w:name="_GoBack"/>
      <w:bookmarkEnd w:id="0"/>
      <w:r w:rsidRPr="00916C3D">
        <w:rPr>
          <w:rFonts w:ascii="Times New Roman" w:hAnsi="Times New Roman"/>
          <w:sz w:val="20"/>
          <w:szCs w:val="20"/>
        </w:rPr>
        <w:t xml:space="preserve"> in their activities and operations with</w:t>
      </w:r>
      <w:r w:rsidR="00453F14">
        <w:rPr>
          <w:rFonts w:ascii="Times New Roman" w:hAnsi="Times New Roman"/>
          <w:sz w:val="20"/>
          <w:szCs w:val="20"/>
        </w:rPr>
        <w:t xml:space="preserve"> </w:t>
      </w:r>
      <w:r w:rsidRPr="00916C3D">
        <w:rPr>
          <w:rFonts w:ascii="Times New Roman" w:hAnsi="Times New Roman"/>
          <w:sz w:val="20"/>
          <w:szCs w:val="20"/>
        </w:rPr>
        <w:t>0% absconding rate</w:t>
      </w:r>
      <w:r w:rsidR="001E78FF" w:rsidRPr="00916C3D">
        <w:rPr>
          <w:rFonts w:ascii="Times New Roman" w:hAnsi="Times New Roman"/>
          <w:sz w:val="20"/>
          <w:szCs w:val="20"/>
        </w:rPr>
        <w:t xml:space="preserve"> after five months of complete colonisation. This current evidence demonstrates </w:t>
      </w:r>
      <w:r w:rsidR="002D3877" w:rsidRPr="00916C3D">
        <w:rPr>
          <w:rFonts w:ascii="Times New Roman" w:hAnsi="Times New Roman"/>
          <w:sz w:val="20"/>
          <w:szCs w:val="20"/>
        </w:rPr>
        <w:t xml:space="preserve">and justifies the traditional claim that Nigerian native </w:t>
      </w:r>
      <w:r w:rsidR="002D3877" w:rsidRPr="00916C3D">
        <w:rPr>
          <w:rFonts w:ascii="Times New Roman" w:hAnsi="Times New Roman"/>
          <w:sz w:val="20"/>
          <w:szCs w:val="20"/>
        </w:rPr>
        <w:lastRenderedPageBreak/>
        <w:t>honeybees have special preference for white wood cavities.</w:t>
      </w:r>
      <w:r w:rsidR="001E78FF" w:rsidRPr="00916C3D">
        <w:rPr>
          <w:rFonts w:ascii="Times New Roman" w:hAnsi="Times New Roman"/>
          <w:sz w:val="20"/>
          <w:szCs w:val="20"/>
        </w:rPr>
        <w:t xml:space="preserve"> The colonies were large and strong with high defensive characteristic.</w:t>
      </w:r>
    </w:p>
    <w:p w:rsidR="00BB4FAF" w:rsidRPr="00916C3D" w:rsidRDefault="00BB4FAF" w:rsidP="00916C3D">
      <w:pPr>
        <w:snapToGrid w:val="0"/>
        <w:spacing w:after="0" w:line="240" w:lineRule="auto"/>
        <w:jc w:val="both"/>
        <w:rPr>
          <w:rFonts w:ascii="Times New Roman" w:hAnsi="Times New Roman"/>
          <w:b/>
          <w:sz w:val="20"/>
          <w:szCs w:val="20"/>
        </w:rPr>
      </w:pPr>
      <w:r w:rsidRPr="00916C3D">
        <w:rPr>
          <w:rFonts w:ascii="Times New Roman" w:hAnsi="Times New Roman"/>
          <w:b/>
          <w:sz w:val="20"/>
          <w:szCs w:val="20"/>
        </w:rPr>
        <w:t>Post colonisation pest</w:t>
      </w:r>
    </w:p>
    <w:p w:rsidR="00BB4FAF" w:rsidRDefault="007C2B0D" w:rsidP="00916C3D">
      <w:pPr>
        <w:snapToGrid w:val="0"/>
        <w:spacing w:after="0" w:line="240" w:lineRule="auto"/>
        <w:ind w:firstLine="425"/>
        <w:jc w:val="both"/>
        <w:rPr>
          <w:rFonts w:ascii="Times New Roman" w:hAnsi="Times New Roman"/>
          <w:sz w:val="20"/>
          <w:szCs w:val="20"/>
          <w:lang w:eastAsia="zh-CN"/>
        </w:rPr>
      </w:pPr>
      <w:r w:rsidRPr="00916C3D">
        <w:rPr>
          <w:rFonts w:ascii="Times New Roman" w:hAnsi="Times New Roman"/>
          <w:sz w:val="20"/>
          <w:szCs w:val="20"/>
        </w:rPr>
        <w:t xml:space="preserve">Small black hive beetles </w:t>
      </w:r>
      <w:r w:rsidR="00B01947" w:rsidRPr="00916C3D">
        <w:rPr>
          <w:rFonts w:ascii="Times New Roman" w:hAnsi="Times New Roman"/>
          <w:sz w:val="20"/>
          <w:szCs w:val="20"/>
        </w:rPr>
        <w:t>(</w:t>
      </w:r>
      <w:r w:rsidR="00CA66AE" w:rsidRPr="00916C3D">
        <w:rPr>
          <w:rFonts w:ascii="Times New Roman" w:hAnsi="Times New Roman"/>
          <w:i/>
          <w:sz w:val="20"/>
          <w:szCs w:val="20"/>
        </w:rPr>
        <w:t>Aet</w:t>
      </w:r>
      <w:r w:rsidRPr="00916C3D">
        <w:rPr>
          <w:rFonts w:ascii="Times New Roman" w:hAnsi="Times New Roman"/>
          <w:i/>
          <w:sz w:val="20"/>
          <w:szCs w:val="20"/>
        </w:rPr>
        <w:t>hina tumida</w:t>
      </w:r>
      <w:r w:rsidR="00B01947" w:rsidRPr="00916C3D">
        <w:rPr>
          <w:rFonts w:ascii="Times New Roman" w:hAnsi="Times New Roman"/>
          <w:sz w:val="20"/>
          <w:szCs w:val="20"/>
        </w:rPr>
        <w:t xml:space="preserve">) were scantly observed in all hives during harvesting and one of the hives was </w:t>
      </w:r>
      <w:r w:rsidR="004C7CB1" w:rsidRPr="00916C3D">
        <w:rPr>
          <w:rFonts w:ascii="Times New Roman" w:hAnsi="Times New Roman"/>
          <w:sz w:val="20"/>
          <w:szCs w:val="20"/>
        </w:rPr>
        <w:t xml:space="preserve">partially </w:t>
      </w:r>
      <w:r w:rsidR="00B01947" w:rsidRPr="00916C3D">
        <w:rPr>
          <w:rFonts w:ascii="Times New Roman" w:hAnsi="Times New Roman"/>
          <w:sz w:val="20"/>
          <w:szCs w:val="20"/>
        </w:rPr>
        <w:t xml:space="preserve">infested with termites </w:t>
      </w:r>
      <w:r w:rsidR="00AA50BD" w:rsidRPr="00916C3D">
        <w:rPr>
          <w:rFonts w:ascii="Times New Roman" w:hAnsi="Times New Roman"/>
          <w:sz w:val="20"/>
          <w:szCs w:val="20"/>
        </w:rPr>
        <w:t xml:space="preserve">as shown in </w:t>
      </w:r>
      <w:r w:rsidR="007B72CE" w:rsidRPr="00916C3D">
        <w:rPr>
          <w:rFonts w:ascii="Times New Roman" w:hAnsi="Times New Roman"/>
          <w:sz w:val="20"/>
          <w:szCs w:val="20"/>
        </w:rPr>
        <w:t>Fig.</w:t>
      </w:r>
      <w:r w:rsidR="00AA50BD" w:rsidRPr="00916C3D">
        <w:rPr>
          <w:rFonts w:ascii="Times New Roman" w:hAnsi="Times New Roman"/>
          <w:sz w:val="20"/>
          <w:szCs w:val="20"/>
        </w:rPr>
        <w:t xml:space="preserve"> 5</w:t>
      </w:r>
      <w:r w:rsidR="004C7CB1" w:rsidRPr="00916C3D">
        <w:rPr>
          <w:rFonts w:ascii="Times New Roman" w:hAnsi="Times New Roman"/>
          <w:sz w:val="20"/>
          <w:szCs w:val="20"/>
        </w:rPr>
        <w:t>.</w:t>
      </w:r>
    </w:p>
    <w:p w:rsidR="00677EE5" w:rsidRPr="00916C3D" w:rsidRDefault="00677EE5" w:rsidP="00916C3D">
      <w:pPr>
        <w:snapToGrid w:val="0"/>
        <w:spacing w:after="0" w:line="240" w:lineRule="auto"/>
        <w:ind w:firstLine="425"/>
        <w:jc w:val="both"/>
        <w:rPr>
          <w:rFonts w:ascii="Times New Roman" w:hAnsi="Times New Roman"/>
          <w:sz w:val="20"/>
          <w:szCs w:val="20"/>
          <w:lang w:eastAsia="zh-CN"/>
        </w:rPr>
      </w:pPr>
    </w:p>
    <w:p w:rsidR="00924888" w:rsidRPr="00916C3D" w:rsidRDefault="003F4635" w:rsidP="00916C3D">
      <w:pPr>
        <w:snapToGrid w:val="0"/>
        <w:spacing w:after="0" w:line="240" w:lineRule="auto"/>
        <w:jc w:val="center"/>
        <w:rPr>
          <w:rFonts w:ascii="Times New Roman" w:hAnsi="Times New Roman"/>
          <w:b/>
          <w:sz w:val="20"/>
          <w:szCs w:val="20"/>
        </w:rPr>
      </w:pPr>
      <w:r>
        <w:rPr>
          <w:rFonts w:ascii="Times New Roman" w:hAnsi="Times New Roman"/>
          <w:b/>
          <w:noProof/>
          <w:sz w:val="20"/>
          <w:szCs w:val="20"/>
          <w:lang w:val="en-US"/>
        </w:rPr>
        <w:pict>
          <v:shape id="_x0000_i1029" type="#_x0000_t75" style="width:213.75pt;height:170.25pt;visibility:visible">
            <v:imagedata r:id="rId16" o:title="photo(8)"/>
          </v:shape>
        </w:pict>
      </w:r>
    </w:p>
    <w:p w:rsidR="00924888" w:rsidRPr="00916C3D" w:rsidRDefault="00924888" w:rsidP="00677EE5">
      <w:pPr>
        <w:snapToGrid w:val="0"/>
        <w:spacing w:after="0" w:line="240" w:lineRule="auto"/>
        <w:jc w:val="both"/>
        <w:rPr>
          <w:rFonts w:ascii="Times New Roman" w:hAnsi="Times New Roman"/>
          <w:sz w:val="20"/>
          <w:szCs w:val="20"/>
        </w:rPr>
      </w:pPr>
      <w:r w:rsidRPr="00916C3D">
        <w:rPr>
          <w:rFonts w:ascii="Times New Roman" w:hAnsi="Times New Roman"/>
          <w:sz w:val="20"/>
          <w:szCs w:val="20"/>
        </w:rPr>
        <w:t>Fig</w:t>
      </w:r>
      <w:r w:rsidR="009561A3" w:rsidRPr="00916C3D">
        <w:rPr>
          <w:rFonts w:ascii="Times New Roman" w:hAnsi="Times New Roman"/>
          <w:sz w:val="20"/>
          <w:szCs w:val="20"/>
        </w:rPr>
        <w:t>ure</w:t>
      </w:r>
      <w:r w:rsidRPr="00916C3D">
        <w:rPr>
          <w:rFonts w:ascii="Times New Roman" w:hAnsi="Times New Roman"/>
          <w:sz w:val="20"/>
          <w:szCs w:val="20"/>
        </w:rPr>
        <w:t xml:space="preserve"> 5: Termites’ partially infested colonised hive</w:t>
      </w:r>
    </w:p>
    <w:p w:rsidR="00924888" w:rsidRDefault="00924888" w:rsidP="00677EE5">
      <w:pPr>
        <w:snapToGrid w:val="0"/>
        <w:spacing w:after="0" w:line="240" w:lineRule="auto"/>
        <w:jc w:val="both"/>
        <w:rPr>
          <w:rFonts w:ascii="Times New Roman" w:hAnsi="Times New Roman"/>
          <w:sz w:val="20"/>
          <w:szCs w:val="20"/>
          <w:lang w:eastAsia="zh-CN"/>
        </w:rPr>
      </w:pPr>
      <w:r w:rsidRPr="00916C3D">
        <w:rPr>
          <w:rFonts w:ascii="Times New Roman" w:hAnsi="Times New Roman"/>
          <w:sz w:val="20"/>
          <w:szCs w:val="20"/>
        </w:rPr>
        <w:t>Source: Authors Fieldwork</w:t>
      </w:r>
    </w:p>
    <w:p w:rsidR="00677EE5" w:rsidRPr="00916C3D" w:rsidRDefault="00677EE5" w:rsidP="00916C3D">
      <w:pPr>
        <w:snapToGrid w:val="0"/>
        <w:spacing w:after="0" w:line="240" w:lineRule="auto"/>
        <w:ind w:firstLine="425"/>
        <w:jc w:val="both"/>
        <w:rPr>
          <w:rFonts w:ascii="Times New Roman" w:hAnsi="Times New Roman"/>
          <w:sz w:val="20"/>
          <w:szCs w:val="20"/>
          <w:lang w:eastAsia="zh-CN"/>
        </w:rPr>
      </w:pPr>
    </w:p>
    <w:p w:rsidR="008838EA" w:rsidRPr="00916C3D" w:rsidRDefault="00D15C36" w:rsidP="00916C3D">
      <w:pPr>
        <w:snapToGrid w:val="0"/>
        <w:spacing w:after="0" w:line="240" w:lineRule="auto"/>
        <w:jc w:val="both"/>
        <w:rPr>
          <w:rFonts w:ascii="Times New Roman" w:hAnsi="Times New Roman"/>
          <w:b/>
          <w:sz w:val="20"/>
          <w:szCs w:val="20"/>
        </w:rPr>
      </w:pPr>
      <w:r w:rsidRPr="00916C3D">
        <w:rPr>
          <w:rFonts w:ascii="Times New Roman" w:hAnsi="Times New Roman"/>
          <w:b/>
          <w:sz w:val="20"/>
          <w:szCs w:val="20"/>
        </w:rPr>
        <w:t xml:space="preserve">4. </w:t>
      </w:r>
      <w:r w:rsidR="001E78FF" w:rsidRPr="00916C3D">
        <w:rPr>
          <w:rFonts w:ascii="Times New Roman" w:hAnsi="Times New Roman"/>
          <w:b/>
          <w:sz w:val="20"/>
          <w:szCs w:val="20"/>
        </w:rPr>
        <w:t>D</w:t>
      </w:r>
      <w:r w:rsidRPr="00916C3D">
        <w:rPr>
          <w:rFonts w:ascii="Times New Roman" w:hAnsi="Times New Roman"/>
          <w:b/>
          <w:sz w:val="20"/>
          <w:szCs w:val="20"/>
        </w:rPr>
        <w:t>iscussion</w:t>
      </w:r>
    </w:p>
    <w:p w:rsidR="00557BAA" w:rsidRPr="00916C3D" w:rsidRDefault="00B011AF" w:rsidP="00916C3D">
      <w:pPr>
        <w:snapToGrid w:val="0"/>
        <w:spacing w:after="0" w:line="240" w:lineRule="auto"/>
        <w:ind w:firstLine="425"/>
        <w:jc w:val="both"/>
        <w:rPr>
          <w:rFonts w:ascii="Times New Roman" w:hAnsi="Times New Roman"/>
          <w:sz w:val="20"/>
          <w:szCs w:val="20"/>
        </w:rPr>
      </w:pPr>
      <w:r w:rsidRPr="00916C3D">
        <w:rPr>
          <w:rFonts w:ascii="Times New Roman" w:hAnsi="Times New Roman"/>
          <w:sz w:val="20"/>
          <w:szCs w:val="20"/>
        </w:rPr>
        <w:t>This study</w:t>
      </w:r>
      <w:r w:rsidR="00977411" w:rsidRPr="00916C3D">
        <w:rPr>
          <w:rFonts w:ascii="Times New Roman" w:hAnsi="Times New Roman"/>
          <w:sz w:val="20"/>
          <w:szCs w:val="20"/>
        </w:rPr>
        <w:t xml:space="preserve"> which</w:t>
      </w:r>
      <w:r w:rsidR="007C7D64" w:rsidRPr="00916C3D">
        <w:rPr>
          <w:rFonts w:ascii="Times New Roman" w:hAnsi="Times New Roman"/>
          <w:sz w:val="20"/>
          <w:szCs w:val="20"/>
        </w:rPr>
        <w:t xml:space="preserve"> </w:t>
      </w:r>
      <w:r w:rsidR="00977411" w:rsidRPr="00916C3D">
        <w:rPr>
          <w:rFonts w:ascii="Times New Roman" w:hAnsi="Times New Roman"/>
          <w:sz w:val="20"/>
          <w:szCs w:val="20"/>
        </w:rPr>
        <w:t>further confirms honeybees’</w:t>
      </w:r>
      <w:r w:rsidRPr="00916C3D">
        <w:rPr>
          <w:rFonts w:ascii="Times New Roman" w:hAnsi="Times New Roman"/>
          <w:sz w:val="20"/>
          <w:szCs w:val="20"/>
        </w:rPr>
        <w:t xml:space="preserve"> preference</w:t>
      </w:r>
      <w:r w:rsidR="00CA0B69" w:rsidRPr="00916C3D">
        <w:rPr>
          <w:rFonts w:ascii="Times New Roman" w:hAnsi="Times New Roman"/>
          <w:sz w:val="20"/>
          <w:szCs w:val="20"/>
        </w:rPr>
        <w:t xml:space="preserve"> for white wood investigat</w:t>
      </w:r>
      <w:r w:rsidR="00F066F1" w:rsidRPr="00916C3D">
        <w:rPr>
          <w:rFonts w:ascii="Times New Roman" w:hAnsi="Times New Roman"/>
          <w:sz w:val="20"/>
          <w:szCs w:val="20"/>
        </w:rPr>
        <w:t>ed</w:t>
      </w:r>
      <w:r w:rsidR="00CA0B69" w:rsidRPr="00916C3D">
        <w:rPr>
          <w:rFonts w:ascii="Times New Roman" w:hAnsi="Times New Roman"/>
          <w:sz w:val="20"/>
          <w:szCs w:val="20"/>
        </w:rPr>
        <w:t xml:space="preserve"> the effect of seasons on colonisation and suitability of </w:t>
      </w:r>
      <w:r w:rsidR="00CA0B69" w:rsidRPr="00916C3D">
        <w:rPr>
          <w:rFonts w:ascii="Times New Roman" w:hAnsi="Times New Roman"/>
          <w:i/>
          <w:sz w:val="20"/>
          <w:szCs w:val="20"/>
        </w:rPr>
        <w:t>Triplochiton scleroxylon</w:t>
      </w:r>
      <w:r w:rsidR="00CA0B69" w:rsidRPr="00916C3D">
        <w:rPr>
          <w:rFonts w:ascii="Times New Roman" w:hAnsi="Times New Roman"/>
          <w:sz w:val="20"/>
          <w:szCs w:val="20"/>
        </w:rPr>
        <w:t xml:space="preserve"> wood </w:t>
      </w:r>
      <w:r w:rsidR="00AE76EE" w:rsidRPr="00916C3D">
        <w:rPr>
          <w:rFonts w:ascii="Times New Roman" w:hAnsi="Times New Roman"/>
          <w:sz w:val="20"/>
          <w:szCs w:val="20"/>
        </w:rPr>
        <w:t xml:space="preserve">as a ready alternative to </w:t>
      </w:r>
      <w:r w:rsidR="00AE76EE" w:rsidRPr="00916C3D">
        <w:rPr>
          <w:rFonts w:ascii="Times New Roman" w:hAnsi="Times New Roman"/>
          <w:i/>
          <w:sz w:val="20"/>
          <w:szCs w:val="20"/>
        </w:rPr>
        <w:t>Gmelina arborea</w:t>
      </w:r>
      <w:r w:rsidR="00CA0B69" w:rsidRPr="00916C3D">
        <w:rPr>
          <w:rFonts w:ascii="Times New Roman" w:hAnsi="Times New Roman"/>
          <w:sz w:val="20"/>
          <w:szCs w:val="20"/>
        </w:rPr>
        <w:t xml:space="preserve">. The prevailing ecological </w:t>
      </w:r>
      <w:r w:rsidR="002C11CE" w:rsidRPr="00916C3D">
        <w:rPr>
          <w:rFonts w:ascii="Times New Roman" w:hAnsi="Times New Roman"/>
          <w:sz w:val="20"/>
          <w:szCs w:val="20"/>
        </w:rPr>
        <w:t xml:space="preserve">type </w:t>
      </w:r>
      <w:r w:rsidR="00CA0B69" w:rsidRPr="00916C3D">
        <w:rPr>
          <w:rFonts w:ascii="Times New Roman" w:hAnsi="Times New Roman"/>
          <w:sz w:val="20"/>
          <w:szCs w:val="20"/>
        </w:rPr>
        <w:t>to a large extent dictates the honeybees</w:t>
      </w:r>
      <w:r w:rsidR="002C11CE" w:rsidRPr="00916C3D">
        <w:rPr>
          <w:rFonts w:ascii="Times New Roman" w:hAnsi="Times New Roman"/>
          <w:sz w:val="20"/>
          <w:szCs w:val="20"/>
        </w:rPr>
        <w:t xml:space="preserve"> nesting behaviour</w:t>
      </w:r>
      <w:r w:rsidR="00604C32" w:rsidRPr="00916C3D">
        <w:rPr>
          <w:rFonts w:ascii="Times New Roman" w:hAnsi="Times New Roman"/>
          <w:sz w:val="20"/>
          <w:szCs w:val="20"/>
        </w:rPr>
        <w:t xml:space="preserve"> in terms of colonisation period</w:t>
      </w:r>
      <w:r w:rsidR="002C11CE" w:rsidRPr="00916C3D">
        <w:rPr>
          <w:rFonts w:ascii="Times New Roman" w:hAnsi="Times New Roman"/>
          <w:sz w:val="20"/>
          <w:szCs w:val="20"/>
        </w:rPr>
        <w:t xml:space="preserve">. The colonisation of hives by the honeybees in </w:t>
      </w:r>
      <w:r w:rsidR="00AE76EE" w:rsidRPr="00916C3D">
        <w:rPr>
          <w:rFonts w:ascii="Times New Roman" w:hAnsi="Times New Roman"/>
          <w:sz w:val="20"/>
          <w:szCs w:val="20"/>
        </w:rPr>
        <w:t>the</w:t>
      </w:r>
      <w:r w:rsidR="002C11CE" w:rsidRPr="00916C3D">
        <w:rPr>
          <w:rFonts w:ascii="Times New Roman" w:hAnsi="Times New Roman"/>
          <w:sz w:val="20"/>
          <w:szCs w:val="20"/>
        </w:rPr>
        <w:t xml:space="preserve"> month of October</w:t>
      </w:r>
      <w:r w:rsidR="007C7D64" w:rsidRPr="00916C3D">
        <w:rPr>
          <w:rFonts w:ascii="Times New Roman" w:hAnsi="Times New Roman"/>
          <w:sz w:val="20"/>
          <w:szCs w:val="20"/>
        </w:rPr>
        <w:t xml:space="preserve"> </w:t>
      </w:r>
      <w:r w:rsidR="002C11CE" w:rsidRPr="00916C3D">
        <w:rPr>
          <w:rFonts w:ascii="Times New Roman" w:hAnsi="Times New Roman"/>
          <w:sz w:val="20"/>
          <w:szCs w:val="20"/>
        </w:rPr>
        <w:t>for the two years of study suggest</w:t>
      </w:r>
      <w:r w:rsidR="00991138" w:rsidRPr="00916C3D">
        <w:rPr>
          <w:rFonts w:ascii="Times New Roman" w:hAnsi="Times New Roman"/>
          <w:sz w:val="20"/>
          <w:szCs w:val="20"/>
        </w:rPr>
        <w:t>s</w:t>
      </w:r>
      <w:r w:rsidR="002C11CE" w:rsidRPr="00916C3D">
        <w:rPr>
          <w:rFonts w:ascii="Times New Roman" w:hAnsi="Times New Roman"/>
          <w:sz w:val="20"/>
          <w:szCs w:val="20"/>
        </w:rPr>
        <w:t xml:space="preserve"> that seasons significantly played a role </w:t>
      </w:r>
      <w:r w:rsidR="00991138" w:rsidRPr="00916C3D">
        <w:rPr>
          <w:rFonts w:ascii="Times New Roman" w:hAnsi="Times New Roman"/>
          <w:sz w:val="20"/>
          <w:szCs w:val="20"/>
        </w:rPr>
        <w:t>in colonisation. The non-colonisation of the hives before and after October could not be linked with incidence of pre-colonisation pests but strongly on seasons.</w:t>
      </w:r>
      <w:r w:rsidR="00DE1F75" w:rsidRPr="00916C3D">
        <w:rPr>
          <w:rFonts w:ascii="Times New Roman" w:hAnsi="Times New Roman"/>
          <w:sz w:val="20"/>
          <w:szCs w:val="20"/>
        </w:rPr>
        <w:t xml:space="preserve"> This trend of observation</w:t>
      </w:r>
      <w:r w:rsidR="00CA66AE" w:rsidRPr="00916C3D">
        <w:rPr>
          <w:rFonts w:ascii="Times New Roman" w:hAnsi="Times New Roman"/>
          <w:sz w:val="20"/>
          <w:szCs w:val="20"/>
        </w:rPr>
        <w:t>s was</w:t>
      </w:r>
      <w:r w:rsidR="00E05E50" w:rsidRPr="00916C3D">
        <w:rPr>
          <w:rFonts w:ascii="Times New Roman" w:hAnsi="Times New Roman"/>
          <w:sz w:val="20"/>
          <w:szCs w:val="20"/>
        </w:rPr>
        <w:t xml:space="preserve"> </w:t>
      </w:r>
      <w:r w:rsidR="00557BAA" w:rsidRPr="00916C3D">
        <w:rPr>
          <w:rFonts w:ascii="Times New Roman" w:hAnsi="Times New Roman"/>
          <w:sz w:val="20"/>
          <w:szCs w:val="20"/>
        </w:rPr>
        <w:t xml:space="preserve">also </w:t>
      </w:r>
      <w:r w:rsidR="00DE1F75" w:rsidRPr="00916C3D">
        <w:rPr>
          <w:rFonts w:ascii="Times New Roman" w:hAnsi="Times New Roman"/>
          <w:sz w:val="20"/>
          <w:szCs w:val="20"/>
        </w:rPr>
        <w:t>made</w:t>
      </w:r>
      <w:r w:rsidR="00E05E50" w:rsidRPr="00916C3D">
        <w:rPr>
          <w:rFonts w:ascii="Times New Roman" w:hAnsi="Times New Roman"/>
          <w:sz w:val="20"/>
          <w:szCs w:val="20"/>
        </w:rPr>
        <w:t xml:space="preserve"> </w:t>
      </w:r>
      <w:r w:rsidR="00557BAA" w:rsidRPr="00916C3D">
        <w:rPr>
          <w:rFonts w:ascii="Times New Roman" w:hAnsi="Times New Roman"/>
          <w:sz w:val="20"/>
          <w:szCs w:val="20"/>
        </w:rPr>
        <w:t xml:space="preserve">at </w:t>
      </w:r>
      <w:proofErr w:type="spellStart"/>
      <w:r w:rsidR="00AE76EE" w:rsidRPr="00916C3D">
        <w:rPr>
          <w:rFonts w:ascii="Times New Roman" w:hAnsi="Times New Roman"/>
          <w:sz w:val="20"/>
          <w:szCs w:val="20"/>
        </w:rPr>
        <w:t>Ebub</w:t>
      </w:r>
      <w:r w:rsidR="003864A9" w:rsidRPr="00916C3D">
        <w:rPr>
          <w:rFonts w:ascii="Times New Roman" w:hAnsi="Times New Roman"/>
          <w:sz w:val="20"/>
          <w:szCs w:val="20"/>
        </w:rPr>
        <w:t>u</w:t>
      </w:r>
      <w:proofErr w:type="spellEnd"/>
      <w:r w:rsidR="00E05E50" w:rsidRPr="00916C3D">
        <w:rPr>
          <w:rFonts w:ascii="Times New Roman" w:hAnsi="Times New Roman"/>
          <w:sz w:val="20"/>
          <w:szCs w:val="20"/>
        </w:rPr>
        <w:t xml:space="preserve"> </w:t>
      </w:r>
      <w:proofErr w:type="spellStart"/>
      <w:r w:rsidR="003864A9" w:rsidRPr="00916C3D">
        <w:rPr>
          <w:rFonts w:ascii="Times New Roman" w:hAnsi="Times New Roman"/>
          <w:sz w:val="20"/>
          <w:szCs w:val="20"/>
        </w:rPr>
        <w:t>Egbalor</w:t>
      </w:r>
      <w:proofErr w:type="spellEnd"/>
      <w:r w:rsidR="003864A9" w:rsidRPr="00916C3D">
        <w:rPr>
          <w:rFonts w:ascii="Times New Roman" w:hAnsi="Times New Roman"/>
          <w:sz w:val="20"/>
          <w:szCs w:val="20"/>
        </w:rPr>
        <w:t xml:space="preserve"> in </w:t>
      </w:r>
      <w:proofErr w:type="spellStart"/>
      <w:r w:rsidR="003864A9" w:rsidRPr="00916C3D">
        <w:rPr>
          <w:rFonts w:ascii="Times New Roman" w:hAnsi="Times New Roman"/>
          <w:sz w:val="20"/>
          <w:szCs w:val="20"/>
        </w:rPr>
        <w:t>Elem</w:t>
      </w:r>
      <w:r w:rsidR="00557BAA" w:rsidRPr="00916C3D">
        <w:rPr>
          <w:rFonts w:ascii="Times New Roman" w:hAnsi="Times New Roman"/>
          <w:sz w:val="20"/>
          <w:szCs w:val="20"/>
        </w:rPr>
        <w:t>e</w:t>
      </w:r>
      <w:proofErr w:type="spellEnd"/>
      <w:r w:rsidR="00557BAA" w:rsidRPr="00916C3D">
        <w:rPr>
          <w:rFonts w:ascii="Times New Roman" w:hAnsi="Times New Roman"/>
          <w:sz w:val="20"/>
          <w:szCs w:val="20"/>
        </w:rPr>
        <w:t xml:space="preserve"> local government Rivers State,</w:t>
      </w:r>
      <w:r w:rsidR="001443AB" w:rsidRPr="00916C3D">
        <w:rPr>
          <w:rFonts w:ascii="Times New Roman" w:hAnsi="Times New Roman"/>
          <w:sz w:val="20"/>
          <w:szCs w:val="20"/>
        </w:rPr>
        <w:t xml:space="preserve"> </w:t>
      </w:r>
      <w:r w:rsidR="00557BAA" w:rsidRPr="00916C3D">
        <w:rPr>
          <w:rFonts w:ascii="Times New Roman" w:hAnsi="Times New Roman"/>
          <w:sz w:val="20"/>
          <w:szCs w:val="20"/>
        </w:rPr>
        <w:t>where apiary was established and managed for a farmer.</w:t>
      </w:r>
    </w:p>
    <w:p w:rsidR="00AE3D85" w:rsidRPr="00916C3D" w:rsidRDefault="00CA66AE" w:rsidP="00916C3D">
      <w:pPr>
        <w:snapToGrid w:val="0"/>
        <w:spacing w:after="0" w:line="240" w:lineRule="auto"/>
        <w:ind w:firstLine="425"/>
        <w:jc w:val="both"/>
        <w:rPr>
          <w:rFonts w:ascii="Times New Roman" w:hAnsi="Times New Roman"/>
          <w:sz w:val="20"/>
          <w:szCs w:val="20"/>
        </w:rPr>
      </w:pPr>
      <w:r w:rsidRPr="00916C3D">
        <w:rPr>
          <w:rFonts w:ascii="Times New Roman" w:hAnsi="Times New Roman"/>
          <w:sz w:val="20"/>
          <w:szCs w:val="20"/>
        </w:rPr>
        <w:t>October, being a transition</w:t>
      </w:r>
      <w:r w:rsidR="00B62251" w:rsidRPr="00916C3D">
        <w:rPr>
          <w:rFonts w:ascii="Times New Roman" w:hAnsi="Times New Roman"/>
          <w:sz w:val="20"/>
          <w:szCs w:val="20"/>
        </w:rPr>
        <w:t xml:space="preserve"> month </w:t>
      </w:r>
      <w:r w:rsidR="00557BAA" w:rsidRPr="00916C3D">
        <w:rPr>
          <w:rFonts w:ascii="Times New Roman" w:hAnsi="Times New Roman"/>
          <w:sz w:val="20"/>
          <w:szCs w:val="20"/>
        </w:rPr>
        <w:t>between raining and</w:t>
      </w:r>
      <w:r w:rsidR="00B62251" w:rsidRPr="00916C3D">
        <w:rPr>
          <w:rFonts w:ascii="Times New Roman" w:hAnsi="Times New Roman"/>
          <w:sz w:val="20"/>
          <w:szCs w:val="20"/>
        </w:rPr>
        <w:t xml:space="preserve"> dry season</w:t>
      </w:r>
      <w:r w:rsidR="00557BAA" w:rsidRPr="00916C3D">
        <w:rPr>
          <w:rFonts w:ascii="Times New Roman" w:hAnsi="Times New Roman"/>
          <w:sz w:val="20"/>
          <w:szCs w:val="20"/>
        </w:rPr>
        <w:t>s</w:t>
      </w:r>
      <w:r w:rsidR="00B62251" w:rsidRPr="00916C3D">
        <w:rPr>
          <w:rFonts w:ascii="Times New Roman" w:hAnsi="Times New Roman"/>
          <w:sz w:val="20"/>
          <w:szCs w:val="20"/>
        </w:rPr>
        <w:t xml:space="preserve"> in Nigeria is observed </w:t>
      </w:r>
      <w:r w:rsidR="00557BAA" w:rsidRPr="00916C3D">
        <w:rPr>
          <w:rFonts w:ascii="Times New Roman" w:hAnsi="Times New Roman"/>
          <w:sz w:val="20"/>
          <w:szCs w:val="20"/>
        </w:rPr>
        <w:t xml:space="preserve">as the </w:t>
      </w:r>
      <w:r w:rsidR="00B62251" w:rsidRPr="00916C3D">
        <w:rPr>
          <w:rFonts w:ascii="Times New Roman" w:hAnsi="Times New Roman"/>
          <w:sz w:val="20"/>
          <w:szCs w:val="20"/>
        </w:rPr>
        <w:t>beginning of swarm</w:t>
      </w:r>
      <w:r w:rsidR="00FA4DD7" w:rsidRPr="00916C3D">
        <w:rPr>
          <w:rFonts w:ascii="Times New Roman" w:hAnsi="Times New Roman"/>
          <w:sz w:val="20"/>
          <w:szCs w:val="20"/>
        </w:rPr>
        <w:t xml:space="preserve">ing activities of honeybees. </w:t>
      </w:r>
      <w:r w:rsidR="00557BAA" w:rsidRPr="00916C3D">
        <w:rPr>
          <w:rFonts w:ascii="Times New Roman" w:hAnsi="Times New Roman"/>
          <w:sz w:val="20"/>
          <w:szCs w:val="20"/>
        </w:rPr>
        <w:t>It</w:t>
      </w:r>
      <w:r w:rsidR="00FA4DD7" w:rsidRPr="00916C3D">
        <w:rPr>
          <w:rFonts w:ascii="Times New Roman" w:hAnsi="Times New Roman"/>
          <w:sz w:val="20"/>
          <w:szCs w:val="20"/>
        </w:rPr>
        <w:t xml:space="preserve"> may also have some strong association with</w:t>
      </w:r>
      <w:r w:rsidR="00B62251" w:rsidRPr="00916C3D">
        <w:rPr>
          <w:rFonts w:ascii="Times New Roman" w:hAnsi="Times New Roman"/>
          <w:sz w:val="20"/>
          <w:szCs w:val="20"/>
        </w:rPr>
        <w:t xml:space="preserve"> setting and fruiting of some crops like Cashew,</w:t>
      </w:r>
      <w:r w:rsidR="003D6E58" w:rsidRPr="00916C3D">
        <w:rPr>
          <w:rFonts w:ascii="Times New Roman" w:hAnsi="Times New Roman"/>
          <w:sz w:val="20"/>
          <w:szCs w:val="20"/>
        </w:rPr>
        <w:t xml:space="preserve"> Mango, Cacao,</w:t>
      </w:r>
      <w:r w:rsidR="00B62251" w:rsidRPr="00916C3D">
        <w:rPr>
          <w:rFonts w:ascii="Times New Roman" w:hAnsi="Times New Roman"/>
          <w:sz w:val="20"/>
          <w:szCs w:val="20"/>
        </w:rPr>
        <w:t xml:space="preserve"> citrus,</w:t>
      </w:r>
      <w:r w:rsidR="00E05E50" w:rsidRPr="00916C3D">
        <w:rPr>
          <w:rFonts w:ascii="Times New Roman" w:hAnsi="Times New Roman"/>
          <w:sz w:val="20"/>
          <w:szCs w:val="20"/>
        </w:rPr>
        <w:t xml:space="preserve"> </w:t>
      </w:r>
      <w:proofErr w:type="spellStart"/>
      <w:r w:rsidR="003D6E58" w:rsidRPr="00916C3D">
        <w:rPr>
          <w:rFonts w:ascii="Times New Roman" w:hAnsi="Times New Roman"/>
          <w:sz w:val="20"/>
          <w:szCs w:val="20"/>
        </w:rPr>
        <w:t>Neem</w:t>
      </w:r>
      <w:proofErr w:type="spellEnd"/>
      <w:r w:rsidR="003D6E58" w:rsidRPr="00916C3D">
        <w:rPr>
          <w:rFonts w:ascii="Times New Roman" w:hAnsi="Times New Roman"/>
          <w:sz w:val="20"/>
          <w:szCs w:val="20"/>
        </w:rPr>
        <w:t>,</w:t>
      </w:r>
      <w:r w:rsidR="00E05E50" w:rsidRPr="00916C3D">
        <w:rPr>
          <w:rFonts w:ascii="Times New Roman" w:hAnsi="Times New Roman"/>
          <w:sz w:val="20"/>
          <w:szCs w:val="20"/>
        </w:rPr>
        <w:t xml:space="preserve"> </w:t>
      </w:r>
      <w:proofErr w:type="spellStart"/>
      <w:r w:rsidR="00B62251" w:rsidRPr="00916C3D">
        <w:rPr>
          <w:rFonts w:ascii="Times New Roman" w:hAnsi="Times New Roman"/>
          <w:i/>
          <w:sz w:val="20"/>
          <w:szCs w:val="20"/>
        </w:rPr>
        <w:t>Irvingia</w:t>
      </w:r>
      <w:proofErr w:type="spellEnd"/>
      <w:r w:rsidR="00B62251" w:rsidRPr="00916C3D">
        <w:rPr>
          <w:rFonts w:ascii="Times New Roman" w:hAnsi="Times New Roman"/>
          <w:i/>
          <w:sz w:val="20"/>
          <w:szCs w:val="20"/>
        </w:rPr>
        <w:t xml:space="preserve"> sp</w:t>
      </w:r>
      <w:r w:rsidR="00B62251" w:rsidRPr="00916C3D">
        <w:rPr>
          <w:rFonts w:ascii="Times New Roman" w:hAnsi="Times New Roman"/>
          <w:sz w:val="20"/>
          <w:szCs w:val="20"/>
        </w:rPr>
        <w:t xml:space="preserve">., </w:t>
      </w:r>
      <w:r w:rsidR="003D6E58" w:rsidRPr="00916C3D">
        <w:rPr>
          <w:rFonts w:ascii="Times New Roman" w:hAnsi="Times New Roman"/>
          <w:sz w:val="20"/>
          <w:szCs w:val="20"/>
        </w:rPr>
        <w:t>etc which provide n</w:t>
      </w:r>
      <w:r w:rsidR="00AE76EE" w:rsidRPr="00916C3D">
        <w:rPr>
          <w:rFonts w:ascii="Times New Roman" w:hAnsi="Times New Roman"/>
          <w:sz w:val="20"/>
          <w:szCs w:val="20"/>
        </w:rPr>
        <w:t>ectars and pollens for honeybee</w:t>
      </w:r>
      <w:r w:rsidR="003D6E58" w:rsidRPr="00916C3D">
        <w:rPr>
          <w:rFonts w:ascii="Times New Roman" w:hAnsi="Times New Roman"/>
          <w:sz w:val="20"/>
          <w:szCs w:val="20"/>
        </w:rPr>
        <w:t>s</w:t>
      </w:r>
      <w:r w:rsidR="00AE76EE" w:rsidRPr="00916C3D">
        <w:rPr>
          <w:rFonts w:ascii="Times New Roman" w:hAnsi="Times New Roman"/>
          <w:sz w:val="20"/>
          <w:szCs w:val="20"/>
        </w:rPr>
        <w:t>’</w:t>
      </w:r>
      <w:r w:rsidR="003D6E58" w:rsidRPr="00916C3D">
        <w:rPr>
          <w:rFonts w:ascii="Times New Roman" w:hAnsi="Times New Roman"/>
          <w:sz w:val="20"/>
          <w:szCs w:val="20"/>
        </w:rPr>
        <w:t xml:space="preserve"> nutrition. </w:t>
      </w:r>
      <w:r w:rsidR="00AE76EE" w:rsidRPr="00916C3D">
        <w:rPr>
          <w:rFonts w:ascii="Times New Roman" w:hAnsi="Times New Roman"/>
          <w:sz w:val="20"/>
          <w:szCs w:val="20"/>
        </w:rPr>
        <w:t>It is safe to submit that</w:t>
      </w:r>
      <w:r w:rsidR="002A3FAB" w:rsidRPr="00916C3D">
        <w:rPr>
          <w:rFonts w:ascii="Times New Roman" w:hAnsi="Times New Roman"/>
          <w:sz w:val="20"/>
          <w:szCs w:val="20"/>
        </w:rPr>
        <w:t>,</w:t>
      </w:r>
      <w:r w:rsidR="004B1E81" w:rsidRPr="00916C3D">
        <w:rPr>
          <w:rFonts w:ascii="Times New Roman" w:hAnsi="Times New Roman"/>
          <w:sz w:val="20"/>
          <w:szCs w:val="20"/>
        </w:rPr>
        <w:t xml:space="preserve"> </w:t>
      </w:r>
      <w:r w:rsidR="00737A40" w:rsidRPr="00916C3D">
        <w:rPr>
          <w:rFonts w:ascii="Times New Roman" w:hAnsi="Times New Roman"/>
          <w:sz w:val="20"/>
          <w:szCs w:val="20"/>
        </w:rPr>
        <w:t xml:space="preserve">bees have chosen this month in preparation for on-season of food flow to prepare and store food against off-season. </w:t>
      </w:r>
      <w:r w:rsidR="00BB3680" w:rsidRPr="00916C3D">
        <w:rPr>
          <w:rFonts w:ascii="Times New Roman" w:hAnsi="Times New Roman"/>
          <w:sz w:val="20"/>
          <w:szCs w:val="20"/>
        </w:rPr>
        <w:t>C</w:t>
      </w:r>
      <w:r w:rsidR="00737A40" w:rsidRPr="00916C3D">
        <w:rPr>
          <w:rFonts w:ascii="Times New Roman" w:hAnsi="Times New Roman"/>
          <w:sz w:val="20"/>
          <w:szCs w:val="20"/>
        </w:rPr>
        <w:t xml:space="preserve">olonisation month(s) differed </w:t>
      </w:r>
      <w:r w:rsidR="00557BAA" w:rsidRPr="00916C3D">
        <w:rPr>
          <w:rFonts w:ascii="Times New Roman" w:hAnsi="Times New Roman"/>
          <w:sz w:val="20"/>
          <w:szCs w:val="20"/>
        </w:rPr>
        <w:t xml:space="preserve">in </w:t>
      </w:r>
      <w:r w:rsidR="00BB3680" w:rsidRPr="00916C3D">
        <w:rPr>
          <w:rFonts w:ascii="Times New Roman" w:hAnsi="Times New Roman"/>
          <w:sz w:val="20"/>
          <w:szCs w:val="20"/>
        </w:rPr>
        <w:t xml:space="preserve">various </w:t>
      </w:r>
      <w:r w:rsidR="00557BAA" w:rsidRPr="00916C3D">
        <w:rPr>
          <w:rFonts w:ascii="Times New Roman" w:hAnsi="Times New Roman"/>
          <w:sz w:val="20"/>
          <w:szCs w:val="20"/>
        </w:rPr>
        <w:t>derived savannah communities of western Nigeria</w:t>
      </w:r>
      <w:r w:rsidR="00E05E50" w:rsidRPr="00916C3D">
        <w:rPr>
          <w:rFonts w:ascii="Times New Roman" w:hAnsi="Times New Roman"/>
          <w:sz w:val="20"/>
          <w:szCs w:val="20"/>
        </w:rPr>
        <w:t xml:space="preserve"> </w:t>
      </w:r>
      <w:r w:rsidR="00D30FA0" w:rsidRPr="00916C3D">
        <w:rPr>
          <w:rFonts w:ascii="Times New Roman" w:hAnsi="Times New Roman"/>
          <w:sz w:val="20"/>
          <w:szCs w:val="20"/>
        </w:rPr>
        <w:t xml:space="preserve">as reported </w:t>
      </w:r>
      <w:r w:rsidR="00557BAA" w:rsidRPr="00916C3D">
        <w:rPr>
          <w:rFonts w:ascii="Times New Roman" w:hAnsi="Times New Roman"/>
          <w:sz w:val="20"/>
          <w:szCs w:val="20"/>
        </w:rPr>
        <w:t>by</w:t>
      </w:r>
      <w:r w:rsidR="00E05E50" w:rsidRPr="00916C3D">
        <w:rPr>
          <w:rFonts w:ascii="Times New Roman" w:hAnsi="Times New Roman"/>
          <w:sz w:val="20"/>
          <w:szCs w:val="20"/>
        </w:rPr>
        <w:t xml:space="preserve"> </w:t>
      </w:r>
      <w:r w:rsidR="00D30FA0" w:rsidRPr="00916C3D">
        <w:rPr>
          <w:rFonts w:ascii="Times New Roman" w:hAnsi="Times New Roman"/>
          <w:sz w:val="20"/>
          <w:szCs w:val="20"/>
        </w:rPr>
        <w:t>(</w:t>
      </w:r>
      <w:proofErr w:type="spellStart"/>
      <w:r w:rsidR="00D30FA0" w:rsidRPr="00916C3D">
        <w:rPr>
          <w:rFonts w:ascii="Times New Roman" w:hAnsi="Times New Roman"/>
          <w:sz w:val="20"/>
          <w:szCs w:val="20"/>
        </w:rPr>
        <w:t>Babarinde</w:t>
      </w:r>
      <w:proofErr w:type="spellEnd"/>
      <w:r w:rsidR="00D30FA0" w:rsidRPr="00916C3D">
        <w:rPr>
          <w:rFonts w:ascii="Times New Roman" w:hAnsi="Times New Roman"/>
          <w:sz w:val="20"/>
          <w:szCs w:val="20"/>
        </w:rPr>
        <w:t xml:space="preserve">, </w:t>
      </w:r>
      <w:r w:rsidR="00D30FA0" w:rsidRPr="00916C3D">
        <w:rPr>
          <w:rFonts w:ascii="Times New Roman" w:hAnsi="Times New Roman"/>
          <w:i/>
          <w:sz w:val="20"/>
          <w:szCs w:val="20"/>
        </w:rPr>
        <w:t>et al</w:t>
      </w:r>
      <w:r w:rsidR="00557BAA" w:rsidRPr="00916C3D">
        <w:rPr>
          <w:rFonts w:ascii="Times New Roman" w:hAnsi="Times New Roman"/>
          <w:sz w:val="20"/>
          <w:szCs w:val="20"/>
        </w:rPr>
        <w:t xml:space="preserve">., </w:t>
      </w:r>
      <w:r w:rsidR="00557BAA" w:rsidRPr="00916C3D">
        <w:rPr>
          <w:rFonts w:ascii="Times New Roman" w:hAnsi="Times New Roman"/>
          <w:sz w:val="20"/>
          <w:szCs w:val="20"/>
        </w:rPr>
        <w:lastRenderedPageBreak/>
        <w:t xml:space="preserve">2010) </w:t>
      </w:r>
      <w:r w:rsidR="00E05E50" w:rsidRPr="00916C3D">
        <w:rPr>
          <w:rFonts w:ascii="Times New Roman" w:hAnsi="Times New Roman"/>
          <w:sz w:val="20"/>
          <w:szCs w:val="20"/>
        </w:rPr>
        <w:t>–</w:t>
      </w:r>
      <w:r w:rsidR="00557BAA" w:rsidRPr="00916C3D">
        <w:rPr>
          <w:rFonts w:ascii="Times New Roman" w:hAnsi="Times New Roman"/>
          <w:sz w:val="20"/>
          <w:szCs w:val="20"/>
        </w:rPr>
        <w:t xml:space="preserve"> January</w:t>
      </w:r>
      <w:r w:rsidR="00E05E50" w:rsidRPr="00916C3D">
        <w:rPr>
          <w:rFonts w:ascii="Times New Roman" w:hAnsi="Times New Roman"/>
          <w:sz w:val="20"/>
          <w:szCs w:val="20"/>
        </w:rPr>
        <w:t>,</w:t>
      </w:r>
      <w:r w:rsidR="00D30FA0" w:rsidRPr="00916C3D">
        <w:rPr>
          <w:rFonts w:ascii="Times New Roman" w:hAnsi="Times New Roman"/>
          <w:sz w:val="20"/>
          <w:szCs w:val="20"/>
        </w:rPr>
        <w:t xml:space="preserve"> (</w:t>
      </w:r>
      <w:proofErr w:type="spellStart"/>
      <w:r w:rsidR="00D30FA0" w:rsidRPr="00916C3D">
        <w:rPr>
          <w:rFonts w:ascii="Times New Roman" w:hAnsi="Times New Roman"/>
          <w:sz w:val="20"/>
          <w:szCs w:val="20"/>
        </w:rPr>
        <w:t>Babarinde</w:t>
      </w:r>
      <w:proofErr w:type="spellEnd"/>
      <w:r w:rsidR="00D30FA0" w:rsidRPr="00916C3D">
        <w:rPr>
          <w:rFonts w:ascii="Times New Roman" w:hAnsi="Times New Roman"/>
          <w:sz w:val="20"/>
          <w:szCs w:val="20"/>
        </w:rPr>
        <w:t xml:space="preserve">, </w:t>
      </w:r>
      <w:r w:rsidR="00D30FA0" w:rsidRPr="00916C3D">
        <w:rPr>
          <w:rFonts w:ascii="Times New Roman" w:hAnsi="Times New Roman"/>
          <w:i/>
          <w:sz w:val="20"/>
          <w:szCs w:val="20"/>
        </w:rPr>
        <w:t>et al</w:t>
      </w:r>
      <w:r w:rsidR="00D30FA0" w:rsidRPr="00916C3D">
        <w:rPr>
          <w:rFonts w:ascii="Times New Roman" w:hAnsi="Times New Roman"/>
          <w:sz w:val="20"/>
          <w:szCs w:val="20"/>
        </w:rPr>
        <w:t>., 2011)</w:t>
      </w:r>
      <w:r w:rsidR="00557BAA" w:rsidRPr="00916C3D">
        <w:rPr>
          <w:rFonts w:ascii="Times New Roman" w:hAnsi="Times New Roman"/>
          <w:sz w:val="20"/>
          <w:szCs w:val="20"/>
        </w:rPr>
        <w:t xml:space="preserve"> </w:t>
      </w:r>
      <w:r w:rsidR="00E05E50" w:rsidRPr="00916C3D">
        <w:rPr>
          <w:rFonts w:ascii="Times New Roman" w:hAnsi="Times New Roman"/>
          <w:sz w:val="20"/>
          <w:szCs w:val="20"/>
        </w:rPr>
        <w:t>–</w:t>
      </w:r>
      <w:r w:rsidR="00557BAA" w:rsidRPr="00916C3D">
        <w:rPr>
          <w:rFonts w:ascii="Times New Roman" w:hAnsi="Times New Roman"/>
          <w:sz w:val="20"/>
          <w:szCs w:val="20"/>
        </w:rPr>
        <w:t xml:space="preserve"> March</w:t>
      </w:r>
      <w:r w:rsidR="00E05E50" w:rsidRPr="00916C3D">
        <w:rPr>
          <w:rFonts w:ascii="Times New Roman" w:hAnsi="Times New Roman"/>
          <w:sz w:val="20"/>
          <w:szCs w:val="20"/>
        </w:rPr>
        <w:t xml:space="preserve"> </w:t>
      </w:r>
      <w:r w:rsidR="00557BAA" w:rsidRPr="00916C3D">
        <w:rPr>
          <w:rFonts w:ascii="Times New Roman" w:hAnsi="Times New Roman"/>
          <w:sz w:val="20"/>
          <w:szCs w:val="20"/>
        </w:rPr>
        <w:t>- April</w:t>
      </w:r>
      <w:r w:rsidR="00D30FA0" w:rsidRPr="00916C3D">
        <w:rPr>
          <w:rFonts w:ascii="Times New Roman" w:hAnsi="Times New Roman"/>
          <w:sz w:val="20"/>
          <w:szCs w:val="20"/>
        </w:rPr>
        <w:t>, (</w:t>
      </w:r>
      <w:proofErr w:type="spellStart"/>
      <w:r w:rsidR="00D30FA0" w:rsidRPr="00916C3D">
        <w:rPr>
          <w:rFonts w:ascii="Times New Roman" w:hAnsi="Times New Roman"/>
          <w:sz w:val="20"/>
          <w:szCs w:val="20"/>
        </w:rPr>
        <w:t>Babarinde</w:t>
      </w:r>
      <w:proofErr w:type="spellEnd"/>
      <w:r w:rsidR="00D30FA0" w:rsidRPr="00916C3D">
        <w:rPr>
          <w:rFonts w:ascii="Times New Roman" w:hAnsi="Times New Roman"/>
          <w:sz w:val="20"/>
          <w:szCs w:val="20"/>
        </w:rPr>
        <w:t xml:space="preserve">, </w:t>
      </w:r>
      <w:r w:rsidR="00D30FA0" w:rsidRPr="00916C3D">
        <w:rPr>
          <w:rFonts w:ascii="Times New Roman" w:hAnsi="Times New Roman"/>
          <w:i/>
          <w:sz w:val="20"/>
          <w:szCs w:val="20"/>
        </w:rPr>
        <w:t>et al</w:t>
      </w:r>
      <w:r w:rsidR="00D30FA0" w:rsidRPr="00916C3D">
        <w:rPr>
          <w:rFonts w:ascii="Times New Roman" w:hAnsi="Times New Roman"/>
          <w:sz w:val="20"/>
          <w:szCs w:val="20"/>
        </w:rPr>
        <w:t>., 2012)</w:t>
      </w:r>
      <w:r w:rsidR="00BB3680" w:rsidRPr="00916C3D">
        <w:rPr>
          <w:rFonts w:ascii="Times New Roman" w:hAnsi="Times New Roman"/>
          <w:sz w:val="20"/>
          <w:szCs w:val="20"/>
        </w:rPr>
        <w:t xml:space="preserve"> </w:t>
      </w:r>
      <w:r w:rsidR="00E05E50" w:rsidRPr="00916C3D">
        <w:rPr>
          <w:rFonts w:ascii="Times New Roman" w:hAnsi="Times New Roman"/>
          <w:sz w:val="20"/>
          <w:szCs w:val="20"/>
        </w:rPr>
        <w:t>–</w:t>
      </w:r>
      <w:r w:rsidR="00BB3680" w:rsidRPr="00916C3D">
        <w:rPr>
          <w:rFonts w:ascii="Times New Roman" w:hAnsi="Times New Roman"/>
          <w:sz w:val="20"/>
          <w:szCs w:val="20"/>
        </w:rPr>
        <w:t>April</w:t>
      </w:r>
      <w:r w:rsidR="00E05E50" w:rsidRPr="00916C3D">
        <w:rPr>
          <w:rFonts w:ascii="Times New Roman" w:hAnsi="Times New Roman"/>
          <w:sz w:val="20"/>
          <w:szCs w:val="20"/>
        </w:rPr>
        <w:t xml:space="preserve"> </w:t>
      </w:r>
      <w:r w:rsidR="00D30FA0" w:rsidRPr="00916C3D">
        <w:rPr>
          <w:rFonts w:ascii="Times New Roman" w:hAnsi="Times New Roman"/>
          <w:sz w:val="20"/>
          <w:szCs w:val="20"/>
        </w:rPr>
        <w:t>and (</w:t>
      </w:r>
      <w:proofErr w:type="spellStart"/>
      <w:r w:rsidR="00D30FA0" w:rsidRPr="00916C3D">
        <w:rPr>
          <w:rFonts w:ascii="Times New Roman" w:hAnsi="Times New Roman"/>
          <w:sz w:val="20"/>
          <w:szCs w:val="20"/>
        </w:rPr>
        <w:t>Adedeji</w:t>
      </w:r>
      <w:proofErr w:type="spellEnd"/>
      <w:r w:rsidR="00D30FA0" w:rsidRPr="00916C3D">
        <w:rPr>
          <w:rFonts w:ascii="Times New Roman" w:hAnsi="Times New Roman"/>
          <w:sz w:val="20"/>
          <w:szCs w:val="20"/>
        </w:rPr>
        <w:t xml:space="preserve"> and Aiyeloja, </w:t>
      </w:r>
      <w:r w:rsidR="00E05E50" w:rsidRPr="00916C3D">
        <w:rPr>
          <w:rFonts w:ascii="Times New Roman" w:hAnsi="Times New Roman"/>
          <w:sz w:val="20"/>
          <w:szCs w:val="20"/>
        </w:rPr>
        <w:t>2014</w:t>
      </w:r>
      <w:r w:rsidR="00CB1DE8" w:rsidRPr="00916C3D">
        <w:rPr>
          <w:rFonts w:ascii="Times New Roman" w:hAnsi="Times New Roman"/>
          <w:sz w:val="20"/>
          <w:szCs w:val="20"/>
        </w:rPr>
        <w:t>)</w:t>
      </w:r>
      <w:r w:rsidR="00E05E50" w:rsidRPr="00916C3D">
        <w:rPr>
          <w:rFonts w:ascii="Times New Roman" w:hAnsi="Times New Roman"/>
          <w:sz w:val="20"/>
          <w:szCs w:val="20"/>
        </w:rPr>
        <w:t xml:space="preserve"> – </w:t>
      </w:r>
      <w:r w:rsidR="00BB3680" w:rsidRPr="00916C3D">
        <w:rPr>
          <w:rFonts w:ascii="Times New Roman" w:hAnsi="Times New Roman"/>
          <w:sz w:val="20"/>
          <w:szCs w:val="20"/>
        </w:rPr>
        <w:t>February</w:t>
      </w:r>
      <w:r w:rsidR="00E05E50" w:rsidRPr="00916C3D">
        <w:rPr>
          <w:rFonts w:ascii="Times New Roman" w:hAnsi="Times New Roman"/>
          <w:sz w:val="20"/>
          <w:szCs w:val="20"/>
        </w:rPr>
        <w:t xml:space="preserve"> </w:t>
      </w:r>
      <w:r w:rsidR="00BB3680" w:rsidRPr="00916C3D">
        <w:rPr>
          <w:rFonts w:ascii="Times New Roman" w:hAnsi="Times New Roman"/>
          <w:sz w:val="20"/>
          <w:szCs w:val="20"/>
        </w:rPr>
        <w:t>-</w:t>
      </w:r>
      <w:r w:rsidR="00E05E50" w:rsidRPr="00916C3D">
        <w:rPr>
          <w:rFonts w:ascii="Times New Roman" w:hAnsi="Times New Roman"/>
          <w:sz w:val="20"/>
          <w:szCs w:val="20"/>
        </w:rPr>
        <w:t xml:space="preserve"> </w:t>
      </w:r>
      <w:r w:rsidR="00BB3680" w:rsidRPr="00916C3D">
        <w:rPr>
          <w:rFonts w:ascii="Times New Roman" w:hAnsi="Times New Roman"/>
          <w:sz w:val="20"/>
          <w:szCs w:val="20"/>
        </w:rPr>
        <w:t>April</w:t>
      </w:r>
      <w:r w:rsidR="00D30FA0" w:rsidRPr="00916C3D">
        <w:rPr>
          <w:rFonts w:ascii="Times New Roman" w:hAnsi="Times New Roman"/>
          <w:sz w:val="20"/>
          <w:szCs w:val="20"/>
        </w:rPr>
        <w:t>.</w:t>
      </w:r>
      <w:r w:rsidR="00E05E50" w:rsidRPr="00916C3D">
        <w:rPr>
          <w:rFonts w:ascii="Times New Roman" w:hAnsi="Times New Roman"/>
          <w:sz w:val="20"/>
          <w:szCs w:val="20"/>
        </w:rPr>
        <w:t xml:space="preserve"> </w:t>
      </w:r>
      <w:r w:rsidR="00BB3680" w:rsidRPr="00916C3D">
        <w:rPr>
          <w:rFonts w:ascii="Times New Roman" w:hAnsi="Times New Roman"/>
          <w:sz w:val="20"/>
          <w:szCs w:val="20"/>
        </w:rPr>
        <w:t xml:space="preserve">This is however not at variance with our observations in the Niger Delta region because, </w:t>
      </w:r>
      <w:r w:rsidR="00CB1DE8" w:rsidRPr="00916C3D">
        <w:rPr>
          <w:rFonts w:ascii="Times New Roman" w:hAnsi="Times New Roman"/>
          <w:sz w:val="20"/>
          <w:szCs w:val="20"/>
        </w:rPr>
        <w:t>colonis</w:t>
      </w:r>
      <w:r w:rsidR="00BB3680" w:rsidRPr="00916C3D">
        <w:rPr>
          <w:rFonts w:ascii="Times New Roman" w:hAnsi="Times New Roman"/>
          <w:sz w:val="20"/>
          <w:szCs w:val="20"/>
        </w:rPr>
        <w:t>ation of</w:t>
      </w:r>
      <w:r w:rsidR="00FB1788" w:rsidRPr="00916C3D">
        <w:rPr>
          <w:rFonts w:ascii="Times New Roman" w:hAnsi="Times New Roman"/>
          <w:sz w:val="20"/>
          <w:szCs w:val="20"/>
        </w:rPr>
        <w:t xml:space="preserve"> </w:t>
      </w:r>
      <w:r w:rsidR="00CB1DE8" w:rsidRPr="00916C3D">
        <w:rPr>
          <w:rFonts w:ascii="Times New Roman" w:hAnsi="Times New Roman"/>
          <w:i/>
          <w:sz w:val="20"/>
          <w:szCs w:val="20"/>
        </w:rPr>
        <w:t>Gmelina arborea</w:t>
      </w:r>
      <w:r w:rsidR="00CB1DE8" w:rsidRPr="00916C3D">
        <w:rPr>
          <w:rFonts w:ascii="Times New Roman" w:hAnsi="Times New Roman"/>
          <w:sz w:val="20"/>
          <w:szCs w:val="20"/>
        </w:rPr>
        <w:t xml:space="preserve"> wood made hives </w:t>
      </w:r>
      <w:r w:rsidR="005F0673" w:rsidRPr="00916C3D">
        <w:rPr>
          <w:rFonts w:ascii="Times New Roman" w:hAnsi="Times New Roman"/>
          <w:sz w:val="20"/>
          <w:szCs w:val="20"/>
        </w:rPr>
        <w:t xml:space="preserve">occurred </w:t>
      </w:r>
      <w:r w:rsidR="00CB1DE8" w:rsidRPr="00916C3D">
        <w:rPr>
          <w:rFonts w:ascii="Times New Roman" w:hAnsi="Times New Roman"/>
          <w:sz w:val="20"/>
          <w:szCs w:val="20"/>
        </w:rPr>
        <w:t xml:space="preserve">in </w:t>
      </w:r>
      <w:r w:rsidR="00DF6C79" w:rsidRPr="00916C3D">
        <w:rPr>
          <w:rFonts w:ascii="Times New Roman" w:hAnsi="Times New Roman"/>
          <w:sz w:val="20"/>
          <w:szCs w:val="20"/>
        </w:rPr>
        <w:t xml:space="preserve">the </w:t>
      </w:r>
      <w:r w:rsidR="00CB1DE8" w:rsidRPr="00916C3D">
        <w:rPr>
          <w:rFonts w:ascii="Times New Roman" w:hAnsi="Times New Roman"/>
          <w:sz w:val="20"/>
          <w:szCs w:val="20"/>
        </w:rPr>
        <w:t xml:space="preserve">month of October at </w:t>
      </w:r>
      <w:proofErr w:type="spellStart"/>
      <w:r w:rsidR="00CB1DE8" w:rsidRPr="00916C3D">
        <w:rPr>
          <w:rFonts w:ascii="Times New Roman" w:hAnsi="Times New Roman"/>
          <w:sz w:val="20"/>
          <w:szCs w:val="20"/>
        </w:rPr>
        <w:t>Imeko</w:t>
      </w:r>
      <w:proofErr w:type="spellEnd"/>
      <w:r w:rsidR="00CB1DE8" w:rsidRPr="00916C3D">
        <w:rPr>
          <w:rFonts w:ascii="Times New Roman" w:hAnsi="Times New Roman"/>
          <w:sz w:val="20"/>
          <w:szCs w:val="20"/>
        </w:rPr>
        <w:t xml:space="preserve">, Ogun State in 2013 but colonisation </w:t>
      </w:r>
      <w:r w:rsidR="0085581A" w:rsidRPr="00916C3D">
        <w:rPr>
          <w:rFonts w:ascii="Times New Roman" w:hAnsi="Times New Roman"/>
          <w:sz w:val="20"/>
          <w:szCs w:val="20"/>
        </w:rPr>
        <w:t xml:space="preserve">extended </w:t>
      </w:r>
      <w:r w:rsidR="00CB1DE8" w:rsidRPr="00916C3D">
        <w:rPr>
          <w:rFonts w:ascii="Times New Roman" w:hAnsi="Times New Roman"/>
          <w:sz w:val="20"/>
          <w:szCs w:val="20"/>
        </w:rPr>
        <w:t>to February</w:t>
      </w:r>
      <w:r w:rsidR="008266B7" w:rsidRPr="00916C3D">
        <w:rPr>
          <w:rFonts w:ascii="Times New Roman" w:hAnsi="Times New Roman"/>
          <w:sz w:val="20"/>
          <w:szCs w:val="20"/>
        </w:rPr>
        <w:t>, 2014</w:t>
      </w:r>
      <w:r w:rsidR="00CB1DE8" w:rsidRPr="00916C3D">
        <w:rPr>
          <w:rFonts w:ascii="Times New Roman" w:hAnsi="Times New Roman"/>
          <w:sz w:val="20"/>
          <w:szCs w:val="20"/>
        </w:rPr>
        <w:t xml:space="preserve"> when all hives </w:t>
      </w:r>
      <w:r w:rsidR="00884CB8" w:rsidRPr="00916C3D">
        <w:rPr>
          <w:rFonts w:ascii="Times New Roman" w:hAnsi="Times New Roman"/>
          <w:sz w:val="20"/>
          <w:szCs w:val="20"/>
        </w:rPr>
        <w:t xml:space="preserve">were </w:t>
      </w:r>
      <w:r w:rsidR="005F0673" w:rsidRPr="00916C3D">
        <w:rPr>
          <w:rFonts w:ascii="Times New Roman" w:hAnsi="Times New Roman"/>
          <w:sz w:val="20"/>
          <w:szCs w:val="20"/>
        </w:rPr>
        <w:t xml:space="preserve">fully </w:t>
      </w:r>
      <w:r w:rsidR="00CB1DE8" w:rsidRPr="00916C3D">
        <w:rPr>
          <w:rFonts w:ascii="Times New Roman" w:hAnsi="Times New Roman"/>
          <w:sz w:val="20"/>
          <w:szCs w:val="20"/>
        </w:rPr>
        <w:t>colonised.</w:t>
      </w:r>
      <w:r w:rsidR="002A3FAB" w:rsidRPr="00916C3D">
        <w:rPr>
          <w:rFonts w:ascii="Times New Roman" w:hAnsi="Times New Roman"/>
          <w:sz w:val="20"/>
          <w:szCs w:val="20"/>
        </w:rPr>
        <w:t xml:space="preserve"> All these months of colonisation in Nigeria are within dry season</w:t>
      </w:r>
      <w:r w:rsidR="005F0673" w:rsidRPr="00916C3D">
        <w:rPr>
          <w:rFonts w:ascii="Times New Roman" w:hAnsi="Times New Roman"/>
          <w:sz w:val="20"/>
          <w:szCs w:val="20"/>
        </w:rPr>
        <w:t>.</w:t>
      </w:r>
      <w:r w:rsidR="00FB1788" w:rsidRPr="00916C3D">
        <w:rPr>
          <w:rFonts w:ascii="Times New Roman" w:hAnsi="Times New Roman"/>
          <w:sz w:val="20"/>
          <w:szCs w:val="20"/>
        </w:rPr>
        <w:t xml:space="preserve"> </w:t>
      </w:r>
      <w:r w:rsidR="00134B9F" w:rsidRPr="00916C3D">
        <w:rPr>
          <w:rFonts w:ascii="Times New Roman" w:hAnsi="Times New Roman"/>
          <w:sz w:val="20"/>
          <w:szCs w:val="20"/>
        </w:rPr>
        <w:t xml:space="preserve">Therefore, </w:t>
      </w:r>
      <w:r w:rsidR="005F0673" w:rsidRPr="00916C3D">
        <w:rPr>
          <w:rFonts w:ascii="Times New Roman" w:hAnsi="Times New Roman"/>
          <w:sz w:val="20"/>
          <w:szCs w:val="20"/>
        </w:rPr>
        <w:t xml:space="preserve">season has a </w:t>
      </w:r>
      <w:r w:rsidR="00134B9F" w:rsidRPr="00916C3D">
        <w:rPr>
          <w:rFonts w:ascii="Times New Roman" w:hAnsi="Times New Roman"/>
          <w:sz w:val="20"/>
          <w:szCs w:val="20"/>
        </w:rPr>
        <w:t>sig</w:t>
      </w:r>
      <w:r w:rsidR="0073632E" w:rsidRPr="00916C3D">
        <w:rPr>
          <w:rFonts w:ascii="Times New Roman" w:hAnsi="Times New Roman"/>
          <w:sz w:val="20"/>
          <w:szCs w:val="20"/>
        </w:rPr>
        <w:t xml:space="preserve">nificant </w:t>
      </w:r>
      <w:r w:rsidR="00134B9F" w:rsidRPr="00916C3D">
        <w:rPr>
          <w:rFonts w:ascii="Times New Roman" w:hAnsi="Times New Roman"/>
          <w:sz w:val="20"/>
          <w:szCs w:val="20"/>
        </w:rPr>
        <w:t xml:space="preserve">impact on colonisation. </w:t>
      </w:r>
      <w:r w:rsidR="002A3FAB" w:rsidRPr="00916C3D">
        <w:rPr>
          <w:rFonts w:ascii="Times New Roman" w:hAnsi="Times New Roman"/>
          <w:sz w:val="20"/>
          <w:szCs w:val="20"/>
        </w:rPr>
        <w:t>Since honeybees in Rivers State are associated to a specific month for habitats colonisation</w:t>
      </w:r>
      <w:r w:rsidR="00134B9F" w:rsidRPr="00916C3D">
        <w:rPr>
          <w:rFonts w:ascii="Times New Roman" w:hAnsi="Times New Roman"/>
          <w:sz w:val="20"/>
          <w:szCs w:val="20"/>
        </w:rPr>
        <w:t>, their chances of colonising habitats in other months are rather limited.</w:t>
      </w:r>
    </w:p>
    <w:p w:rsidR="00215051" w:rsidRPr="00916C3D" w:rsidRDefault="00215051" w:rsidP="00916C3D">
      <w:pPr>
        <w:snapToGrid w:val="0"/>
        <w:spacing w:after="0" w:line="240" w:lineRule="auto"/>
        <w:ind w:firstLine="425"/>
        <w:jc w:val="both"/>
        <w:rPr>
          <w:rFonts w:ascii="Times New Roman" w:hAnsi="Times New Roman"/>
          <w:sz w:val="20"/>
          <w:szCs w:val="20"/>
        </w:rPr>
      </w:pPr>
      <w:r w:rsidRPr="00916C3D">
        <w:rPr>
          <w:rFonts w:ascii="Times New Roman" w:hAnsi="Times New Roman"/>
          <w:sz w:val="20"/>
          <w:szCs w:val="20"/>
        </w:rPr>
        <w:t>A</w:t>
      </w:r>
      <w:r w:rsidR="00D00CD3" w:rsidRPr="00916C3D">
        <w:rPr>
          <w:rFonts w:ascii="Times New Roman" w:hAnsi="Times New Roman"/>
          <w:sz w:val="20"/>
          <w:szCs w:val="20"/>
        </w:rPr>
        <w:t xml:space="preserve">s regard </w:t>
      </w:r>
      <w:r w:rsidR="00FB753F" w:rsidRPr="00916C3D">
        <w:rPr>
          <w:rFonts w:ascii="Times New Roman" w:hAnsi="Times New Roman"/>
          <w:sz w:val="20"/>
          <w:szCs w:val="20"/>
        </w:rPr>
        <w:t>the</w:t>
      </w:r>
      <w:r w:rsidR="00D00CD3" w:rsidRPr="00916C3D">
        <w:rPr>
          <w:rFonts w:ascii="Times New Roman" w:hAnsi="Times New Roman"/>
          <w:sz w:val="20"/>
          <w:szCs w:val="20"/>
        </w:rPr>
        <w:t xml:space="preserve"> suitability of </w:t>
      </w:r>
      <w:r w:rsidR="00D00CD3" w:rsidRPr="00916C3D">
        <w:rPr>
          <w:rFonts w:ascii="Times New Roman" w:hAnsi="Times New Roman"/>
          <w:i/>
          <w:sz w:val="20"/>
          <w:szCs w:val="20"/>
        </w:rPr>
        <w:t>T. scleroxylon</w:t>
      </w:r>
      <w:r w:rsidR="00D00CD3" w:rsidRPr="00916C3D">
        <w:rPr>
          <w:rFonts w:ascii="Times New Roman" w:hAnsi="Times New Roman"/>
          <w:sz w:val="20"/>
          <w:szCs w:val="20"/>
        </w:rPr>
        <w:t xml:space="preserve"> wood, a</w:t>
      </w:r>
      <w:r w:rsidRPr="00916C3D">
        <w:rPr>
          <w:rFonts w:ascii="Times New Roman" w:hAnsi="Times New Roman"/>
          <w:sz w:val="20"/>
          <w:szCs w:val="20"/>
        </w:rPr>
        <w:t xml:space="preserve">ll the colonies showed good adaptability </w:t>
      </w:r>
      <w:r w:rsidR="00C4769B" w:rsidRPr="00916C3D">
        <w:rPr>
          <w:rFonts w:ascii="Times New Roman" w:hAnsi="Times New Roman"/>
          <w:sz w:val="20"/>
          <w:szCs w:val="20"/>
        </w:rPr>
        <w:t xml:space="preserve">and </w:t>
      </w:r>
      <w:r w:rsidR="0073632E" w:rsidRPr="00916C3D">
        <w:rPr>
          <w:rFonts w:ascii="Times New Roman" w:hAnsi="Times New Roman"/>
          <w:sz w:val="20"/>
          <w:szCs w:val="20"/>
        </w:rPr>
        <w:t xml:space="preserve">were </w:t>
      </w:r>
      <w:r w:rsidR="00C4769B" w:rsidRPr="00916C3D">
        <w:rPr>
          <w:rFonts w:ascii="Times New Roman" w:hAnsi="Times New Roman"/>
          <w:sz w:val="20"/>
          <w:szCs w:val="20"/>
        </w:rPr>
        <w:t>remarkably s</w:t>
      </w:r>
      <w:r w:rsidR="007B72CE" w:rsidRPr="00916C3D">
        <w:rPr>
          <w:rFonts w:ascii="Times New Roman" w:hAnsi="Times New Roman"/>
          <w:sz w:val="20"/>
          <w:szCs w:val="20"/>
        </w:rPr>
        <w:t>table</w:t>
      </w:r>
      <w:r w:rsidR="00C4769B" w:rsidRPr="00916C3D">
        <w:rPr>
          <w:rFonts w:ascii="Times New Roman" w:hAnsi="Times New Roman"/>
          <w:sz w:val="20"/>
          <w:szCs w:val="20"/>
        </w:rPr>
        <w:t xml:space="preserve"> </w:t>
      </w:r>
      <w:r w:rsidR="00D00CD3" w:rsidRPr="00916C3D">
        <w:rPr>
          <w:rFonts w:ascii="Times New Roman" w:hAnsi="Times New Roman"/>
          <w:sz w:val="20"/>
          <w:szCs w:val="20"/>
        </w:rPr>
        <w:t>without any absconding incidence</w:t>
      </w:r>
      <w:r w:rsidR="00C4769B" w:rsidRPr="00916C3D">
        <w:rPr>
          <w:rFonts w:ascii="Times New Roman" w:hAnsi="Times New Roman"/>
          <w:sz w:val="20"/>
          <w:szCs w:val="20"/>
        </w:rPr>
        <w:t>. This result</w:t>
      </w:r>
      <w:r w:rsidR="002365D4" w:rsidRPr="00916C3D">
        <w:rPr>
          <w:rFonts w:ascii="Times New Roman" w:hAnsi="Times New Roman"/>
          <w:sz w:val="20"/>
          <w:szCs w:val="20"/>
        </w:rPr>
        <w:t xml:space="preserve"> is in agreement with the </w:t>
      </w:r>
      <w:r w:rsidR="00D00CD3" w:rsidRPr="00916C3D">
        <w:rPr>
          <w:rFonts w:ascii="Times New Roman" w:hAnsi="Times New Roman"/>
          <w:sz w:val="20"/>
          <w:szCs w:val="20"/>
        </w:rPr>
        <w:t xml:space="preserve">traditional </w:t>
      </w:r>
      <w:r w:rsidR="002365D4" w:rsidRPr="00916C3D">
        <w:rPr>
          <w:rFonts w:ascii="Times New Roman" w:hAnsi="Times New Roman"/>
          <w:sz w:val="20"/>
          <w:szCs w:val="20"/>
        </w:rPr>
        <w:t xml:space="preserve">claim that Nigerian native honeybees have preference for white wood cavities (Aiyeloja and </w:t>
      </w:r>
      <w:proofErr w:type="spellStart"/>
      <w:r w:rsidR="002365D4" w:rsidRPr="00916C3D">
        <w:rPr>
          <w:rFonts w:ascii="Times New Roman" w:hAnsi="Times New Roman"/>
          <w:sz w:val="20"/>
          <w:szCs w:val="20"/>
        </w:rPr>
        <w:t>Adedeji</w:t>
      </w:r>
      <w:proofErr w:type="spellEnd"/>
      <w:r w:rsidR="002365D4" w:rsidRPr="00916C3D">
        <w:rPr>
          <w:rFonts w:ascii="Times New Roman" w:hAnsi="Times New Roman"/>
          <w:sz w:val="20"/>
          <w:szCs w:val="20"/>
        </w:rPr>
        <w:t>, 2014).</w:t>
      </w:r>
      <w:r w:rsidR="004D0D68" w:rsidRPr="00916C3D">
        <w:rPr>
          <w:rFonts w:ascii="Times New Roman" w:hAnsi="Times New Roman"/>
          <w:sz w:val="20"/>
          <w:szCs w:val="20"/>
        </w:rPr>
        <w:t xml:space="preserve"> The result indica</w:t>
      </w:r>
      <w:r w:rsidR="00D00CD3" w:rsidRPr="00916C3D">
        <w:rPr>
          <w:rFonts w:ascii="Times New Roman" w:hAnsi="Times New Roman"/>
          <w:sz w:val="20"/>
          <w:szCs w:val="20"/>
        </w:rPr>
        <w:t xml:space="preserve">ted that </w:t>
      </w:r>
      <w:r w:rsidR="00D00CD3" w:rsidRPr="00916C3D">
        <w:rPr>
          <w:rFonts w:ascii="Times New Roman" w:hAnsi="Times New Roman"/>
          <w:i/>
          <w:sz w:val="20"/>
          <w:szCs w:val="20"/>
        </w:rPr>
        <w:t>T. scleroxylon</w:t>
      </w:r>
      <w:r w:rsidR="00D00CD3" w:rsidRPr="00916C3D">
        <w:rPr>
          <w:rFonts w:ascii="Times New Roman" w:hAnsi="Times New Roman"/>
          <w:sz w:val="20"/>
          <w:szCs w:val="20"/>
        </w:rPr>
        <w:t xml:space="preserve"> wood is sui</w:t>
      </w:r>
      <w:r w:rsidR="007B72CE" w:rsidRPr="00916C3D">
        <w:rPr>
          <w:rFonts w:ascii="Times New Roman" w:hAnsi="Times New Roman"/>
          <w:sz w:val="20"/>
          <w:szCs w:val="20"/>
        </w:rPr>
        <w:t>table</w:t>
      </w:r>
      <w:r w:rsidR="00D00CD3" w:rsidRPr="00916C3D">
        <w:rPr>
          <w:rFonts w:ascii="Times New Roman" w:hAnsi="Times New Roman"/>
          <w:sz w:val="20"/>
          <w:szCs w:val="20"/>
        </w:rPr>
        <w:t xml:space="preserve"> for beekeeping but highly vulnerable</w:t>
      </w:r>
      <w:r w:rsidR="004D0D68" w:rsidRPr="00916C3D">
        <w:rPr>
          <w:rFonts w:ascii="Times New Roman" w:hAnsi="Times New Roman"/>
          <w:sz w:val="20"/>
          <w:szCs w:val="20"/>
        </w:rPr>
        <w:t xml:space="preserve"> to insect attacks before colonisation and perhaps partially after colonisation.</w:t>
      </w:r>
      <w:r w:rsidR="001443AB" w:rsidRPr="00916C3D">
        <w:rPr>
          <w:rFonts w:ascii="Times New Roman" w:hAnsi="Times New Roman"/>
          <w:sz w:val="20"/>
          <w:szCs w:val="20"/>
        </w:rPr>
        <w:t xml:space="preserve"> </w:t>
      </w:r>
      <w:proofErr w:type="spellStart"/>
      <w:r w:rsidR="004D0D68" w:rsidRPr="00916C3D">
        <w:rPr>
          <w:rFonts w:ascii="Times New Roman" w:hAnsi="Times New Roman"/>
          <w:i/>
          <w:sz w:val="20"/>
          <w:szCs w:val="20"/>
        </w:rPr>
        <w:t>Lyctus</w:t>
      </w:r>
      <w:proofErr w:type="spellEnd"/>
      <w:r w:rsidR="001443AB" w:rsidRPr="00916C3D">
        <w:rPr>
          <w:rFonts w:ascii="Times New Roman" w:hAnsi="Times New Roman"/>
          <w:i/>
          <w:sz w:val="20"/>
          <w:szCs w:val="20"/>
        </w:rPr>
        <w:t xml:space="preserve"> </w:t>
      </w:r>
      <w:proofErr w:type="spellStart"/>
      <w:r w:rsidR="004D0D68" w:rsidRPr="00916C3D">
        <w:rPr>
          <w:rFonts w:ascii="Times New Roman" w:hAnsi="Times New Roman"/>
          <w:i/>
          <w:sz w:val="20"/>
          <w:szCs w:val="20"/>
        </w:rPr>
        <w:t>africanus</w:t>
      </w:r>
      <w:proofErr w:type="spellEnd"/>
      <w:r w:rsidR="004D0D68" w:rsidRPr="00916C3D">
        <w:rPr>
          <w:rFonts w:ascii="Times New Roman" w:hAnsi="Times New Roman"/>
          <w:sz w:val="20"/>
          <w:szCs w:val="20"/>
        </w:rPr>
        <w:t xml:space="preserve"> (Powder-post beetle) was the most destructive boring insect attacking the top bars before colonisation</w:t>
      </w:r>
      <w:r w:rsidR="005E4743" w:rsidRPr="00916C3D">
        <w:rPr>
          <w:rFonts w:ascii="Times New Roman" w:hAnsi="Times New Roman"/>
          <w:sz w:val="20"/>
          <w:szCs w:val="20"/>
        </w:rPr>
        <w:t xml:space="preserve"> both at internal and external environmental conditions</w:t>
      </w:r>
      <w:r w:rsidR="004D0D68" w:rsidRPr="00916C3D">
        <w:rPr>
          <w:rFonts w:ascii="Times New Roman" w:hAnsi="Times New Roman"/>
          <w:sz w:val="20"/>
          <w:szCs w:val="20"/>
        </w:rPr>
        <w:t>. The evidences of attack stop</w:t>
      </w:r>
      <w:r w:rsidR="003C65C4" w:rsidRPr="00916C3D">
        <w:rPr>
          <w:rFonts w:ascii="Times New Roman" w:hAnsi="Times New Roman"/>
          <w:sz w:val="20"/>
          <w:szCs w:val="20"/>
        </w:rPr>
        <w:t>ped</w:t>
      </w:r>
      <w:r w:rsidR="004D0D68" w:rsidRPr="00916C3D">
        <w:rPr>
          <w:rFonts w:ascii="Times New Roman" w:hAnsi="Times New Roman"/>
          <w:sz w:val="20"/>
          <w:szCs w:val="20"/>
        </w:rPr>
        <w:t xml:space="preserve"> after colonisation. </w:t>
      </w:r>
      <w:r w:rsidR="003C65C4" w:rsidRPr="00916C3D">
        <w:rPr>
          <w:rFonts w:ascii="Times New Roman" w:hAnsi="Times New Roman"/>
          <w:sz w:val="20"/>
          <w:szCs w:val="20"/>
        </w:rPr>
        <w:t xml:space="preserve">This cessation could be attributed to honeybees’ activities and the presence of </w:t>
      </w:r>
      <w:proofErr w:type="spellStart"/>
      <w:r w:rsidR="003C65C4" w:rsidRPr="00916C3D">
        <w:rPr>
          <w:rFonts w:ascii="Times New Roman" w:hAnsi="Times New Roman"/>
          <w:sz w:val="20"/>
          <w:szCs w:val="20"/>
        </w:rPr>
        <w:t>inhibines</w:t>
      </w:r>
      <w:proofErr w:type="spellEnd"/>
      <w:r w:rsidR="003C65C4" w:rsidRPr="00916C3D">
        <w:rPr>
          <w:rFonts w:ascii="Times New Roman" w:hAnsi="Times New Roman"/>
          <w:sz w:val="20"/>
          <w:szCs w:val="20"/>
        </w:rPr>
        <w:t xml:space="preserve"> (hydrogen peroxide, flavonoids and phenolic acids) </w:t>
      </w:r>
      <w:r w:rsidR="00DD72B2" w:rsidRPr="00916C3D">
        <w:rPr>
          <w:rFonts w:ascii="Times New Roman" w:hAnsi="Times New Roman"/>
          <w:sz w:val="20"/>
          <w:szCs w:val="20"/>
        </w:rPr>
        <w:t xml:space="preserve">in honey and </w:t>
      </w:r>
      <w:proofErr w:type="spellStart"/>
      <w:r w:rsidR="00DD72B2" w:rsidRPr="00916C3D">
        <w:rPr>
          <w:rFonts w:ascii="Times New Roman" w:hAnsi="Times New Roman"/>
          <w:sz w:val="20"/>
          <w:szCs w:val="20"/>
        </w:rPr>
        <w:t>probolis</w:t>
      </w:r>
      <w:proofErr w:type="spellEnd"/>
      <w:r w:rsidR="001443AB" w:rsidRPr="00916C3D">
        <w:rPr>
          <w:rFonts w:ascii="Times New Roman" w:hAnsi="Times New Roman"/>
          <w:sz w:val="20"/>
          <w:szCs w:val="20"/>
        </w:rPr>
        <w:t xml:space="preserve"> </w:t>
      </w:r>
      <w:r w:rsidR="003C65C4" w:rsidRPr="00916C3D">
        <w:rPr>
          <w:rFonts w:ascii="Times New Roman" w:hAnsi="Times New Roman"/>
          <w:sz w:val="20"/>
          <w:szCs w:val="20"/>
        </w:rPr>
        <w:t>(</w:t>
      </w:r>
      <w:proofErr w:type="spellStart"/>
      <w:r w:rsidR="003C65C4" w:rsidRPr="00916C3D">
        <w:rPr>
          <w:rFonts w:ascii="Times New Roman" w:hAnsi="Times New Roman"/>
          <w:sz w:val="20"/>
          <w:szCs w:val="20"/>
        </w:rPr>
        <w:t>Wahdan</w:t>
      </w:r>
      <w:proofErr w:type="spellEnd"/>
      <w:r w:rsidR="003C65C4" w:rsidRPr="00916C3D">
        <w:rPr>
          <w:rFonts w:ascii="Times New Roman" w:hAnsi="Times New Roman"/>
          <w:sz w:val="20"/>
          <w:szCs w:val="20"/>
        </w:rPr>
        <w:t xml:space="preserve">, H. A. L., 1998; </w:t>
      </w:r>
      <w:proofErr w:type="spellStart"/>
      <w:r w:rsidR="003C65C4" w:rsidRPr="00916C3D">
        <w:rPr>
          <w:rFonts w:ascii="Times New Roman" w:hAnsi="Times New Roman"/>
          <w:sz w:val="20"/>
          <w:szCs w:val="20"/>
        </w:rPr>
        <w:t>Kacaniova</w:t>
      </w:r>
      <w:proofErr w:type="spellEnd"/>
      <w:r w:rsidR="003C65C4" w:rsidRPr="00916C3D">
        <w:rPr>
          <w:rFonts w:ascii="Times New Roman" w:hAnsi="Times New Roman"/>
          <w:sz w:val="20"/>
          <w:szCs w:val="20"/>
        </w:rPr>
        <w:t xml:space="preserve">, </w:t>
      </w:r>
      <w:r w:rsidR="003C65C4" w:rsidRPr="00916C3D">
        <w:rPr>
          <w:rFonts w:ascii="Times New Roman" w:hAnsi="Times New Roman"/>
          <w:i/>
          <w:sz w:val="20"/>
          <w:szCs w:val="20"/>
        </w:rPr>
        <w:t>et al.</w:t>
      </w:r>
      <w:r w:rsidR="003C65C4" w:rsidRPr="00916C3D">
        <w:rPr>
          <w:rFonts w:ascii="Times New Roman" w:hAnsi="Times New Roman"/>
          <w:sz w:val="20"/>
          <w:szCs w:val="20"/>
        </w:rPr>
        <w:t>, 2009).</w:t>
      </w:r>
      <w:r w:rsidR="00DD72B2" w:rsidRPr="00916C3D">
        <w:rPr>
          <w:rFonts w:ascii="Times New Roman" w:hAnsi="Times New Roman"/>
          <w:sz w:val="20"/>
          <w:szCs w:val="20"/>
        </w:rPr>
        <w:t xml:space="preserve"> Most of their daily activities are top bars centred because top bars anchor the combs that house the eggs and food. </w:t>
      </w:r>
      <w:proofErr w:type="spellStart"/>
      <w:r w:rsidR="006672FF" w:rsidRPr="00916C3D">
        <w:rPr>
          <w:rFonts w:ascii="Times New Roman" w:hAnsi="Times New Roman"/>
          <w:i/>
          <w:sz w:val="20"/>
          <w:szCs w:val="20"/>
        </w:rPr>
        <w:t>Monomorium</w:t>
      </w:r>
      <w:proofErr w:type="spellEnd"/>
      <w:r w:rsidR="006672FF" w:rsidRPr="00916C3D">
        <w:rPr>
          <w:rFonts w:ascii="Times New Roman" w:hAnsi="Times New Roman"/>
          <w:i/>
          <w:sz w:val="20"/>
          <w:szCs w:val="20"/>
        </w:rPr>
        <w:t xml:space="preserve"> minimum</w:t>
      </w:r>
      <w:r w:rsidR="006672FF" w:rsidRPr="00916C3D">
        <w:rPr>
          <w:rFonts w:ascii="Times New Roman" w:hAnsi="Times New Roman"/>
          <w:sz w:val="20"/>
          <w:szCs w:val="20"/>
        </w:rPr>
        <w:t xml:space="preserve"> (black ants)</w:t>
      </w:r>
      <w:r w:rsidR="00AA50BD" w:rsidRPr="00916C3D">
        <w:rPr>
          <w:rFonts w:ascii="Times New Roman" w:hAnsi="Times New Roman"/>
          <w:sz w:val="20"/>
          <w:szCs w:val="20"/>
        </w:rPr>
        <w:t xml:space="preserve"> are </w:t>
      </w:r>
      <w:r w:rsidR="00BD58B4" w:rsidRPr="00916C3D">
        <w:rPr>
          <w:rFonts w:ascii="Times New Roman" w:hAnsi="Times New Roman"/>
          <w:sz w:val="20"/>
          <w:szCs w:val="20"/>
        </w:rPr>
        <w:t xml:space="preserve">wood destructive and </w:t>
      </w:r>
      <w:r w:rsidR="00AA50BD" w:rsidRPr="00916C3D">
        <w:rPr>
          <w:rFonts w:ascii="Times New Roman" w:hAnsi="Times New Roman"/>
          <w:sz w:val="20"/>
          <w:szCs w:val="20"/>
        </w:rPr>
        <w:t xml:space="preserve">aggressive cavity nesting social ants that attacked the hives before colonisation as shown in </w:t>
      </w:r>
      <w:r w:rsidR="007B72CE" w:rsidRPr="00916C3D">
        <w:rPr>
          <w:rFonts w:ascii="Times New Roman" w:hAnsi="Times New Roman"/>
          <w:sz w:val="20"/>
          <w:szCs w:val="20"/>
        </w:rPr>
        <w:t>Fig</w:t>
      </w:r>
      <w:r w:rsidR="00AA50BD" w:rsidRPr="00916C3D">
        <w:rPr>
          <w:rFonts w:ascii="Times New Roman" w:hAnsi="Times New Roman"/>
          <w:sz w:val="20"/>
          <w:szCs w:val="20"/>
        </w:rPr>
        <w:t xml:space="preserve">. 3. </w:t>
      </w:r>
      <w:proofErr w:type="spellStart"/>
      <w:r w:rsidR="00AA50BD" w:rsidRPr="00916C3D">
        <w:rPr>
          <w:rFonts w:ascii="Times New Roman" w:hAnsi="Times New Roman"/>
          <w:i/>
          <w:sz w:val="20"/>
          <w:szCs w:val="20"/>
        </w:rPr>
        <w:t>Monomorium</w:t>
      </w:r>
      <w:proofErr w:type="spellEnd"/>
      <w:r w:rsidR="00AA50BD" w:rsidRPr="00916C3D">
        <w:rPr>
          <w:rFonts w:ascii="Times New Roman" w:hAnsi="Times New Roman"/>
          <w:i/>
          <w:sz w:val="20"/>
          <w:szCs w:val="20"/>
        </w:rPr>
        <w:t xml:space="preserve"> minimum</w:t>
      </w:r>
      <w:r w:rsidR="00AA50BD" w:rsidRPr="00916C3D">
        <w:rPr>
          <w:rFonts w:ascii="Times New Roman" w:hAnsi="Times New Roman"/>
          <w:sz w:val="20"/>
          <w:szCs w:val="20"/>
        </w:rPr>
        <w:t xml:space="preserve"> (black ants) colonised one of</w:t>
      </w:r>
      <w:r w:rsidR="002719D3" w:rsidRPr="00916C3D">
        <w:rPr>
          <w:rFonts w:ascii="Times New Roman" w:hAnsi="Times New Roman"/>
          <w:sz w:val="20"/>
          <w:szCs w:val="20"/>
        </w:rPr>
        <w:t xml:space="preserve"> the</w:t>
      </w:r>
      <w:r w:rsidR="00AA50BD" w:rsidRPr="00916C3D">
        <w:rPr>
          <w:rFonts w:ascii="Times New Roman" w:hAnsi="Times New Roman"/>
          <w:sz w:val="20"/>
          <w:szCs w:val="20"/>
        </w:rPr>
        <w:t xml:space="preserve"> hives, </w:t>
      </w:r>
      <w:r w:rsidR="002719D3" w:rsidRPr="00916C3D">
        <w:rPr>
          <w:rFonts w:ascii="Times New Roman" w:hAnsi="Times New Roman"/>
          <w:sz w:val="20"/>
          <w:szCs w:val="20"/>
        </w:rPr>
        <w:t xml:space="preserve">concealed and partially degraded the hive before it was checked. </w:t>
      </w:r>
      <w:r w:rsidR="004F7DF7" w:rsidRPr="00916C3D">
        <w:rPr>
          <w:rFonts w:ascii="Times New Roman" w:hAnsi="Times New Roman"/>
          <w:sz w:val="20"/>
          <w:szCs w:val="20"/>
        </w:rPr>
        <w:t xml:space="preserve">The </w:t>
      </w:r>
      <w:r w:rsidR="00BD58B4" w:rsidRPr="00916C3D">
        <w:rPr>
          <w:rFonts w:ascii="Times New Roman" w:hAnsi="Times New Roman"/>
          <w:sz w:val="20"/>
          <w:szCs w:val="20"/>
        </w:rPr>
        <w:t>ant’s</w:t>
      </w:r>
      <w:r w:rsidR="004F7DF7" w:rsidRPr="00916C3D">
        <w:rPr>
          <w:rFonts w:ascii="Times New Roman" w:hAnsi="Times New Roman"/>
          <w:sz w:val="20"/>
          <w:szCs w:val="20"/>
        </w:rPr>
        <w:t xml:space="preserve"> colony infestation was observed as </w:t>
      </w:r>
      <w:r w:rsidR="00BD58B4" w:rsidRPr="00916C3D">
        <w:rPr>
          <w:rFonts w:ascii="Times New Roman" w:hAnsi="Times New Roman"/>
          <w:sz w:val="20"/>
          <w:szCs w:val="20"/>
        </w:rPr>
        <w:t>pre-colonisation pest situation. This</w:t>
      </w:r>
      <w:r w:rsidR="001443AB" w:rsidRPr="00916C3D">
        <w:rPr>
          <w:rFonts w:ascii="Times New Roman" w:hAnsi="Times New Roman"/>
          <w:sz w:val="20"/>
          <w:szCs w:val="20"/>
        </w:rPr>
        <w:t xml:space="preserve"> pest was reported as post-colonisation insect </w:t>
      </w:r>
      <w:r w:rsidR="00BD58B4" w:rsidRPr="00916C3D">
        <w:rPr>
          <w:rFonts w:ascii="Times New Roman" w:hAnsi="Times New Roman"/>
          <w:sz w:val="20"/>
          <w:szCs w:val="20"/>
        </w:rPr>
        <w:t>th</w:t>
      </w:r>
      <w:r w:rsidR="001443AB" w:rsidRPr="00916C3D">
        <w:rPr>
          <w:rFonts w:ascii="Times New Roman" w:hAnsi="Times New Roman"/>
          <w:sz w:val="20"/>
          <w:szCs w:val="20"/>
        </w:rPr>
        <w:t>at caused 29%</w:t>
      </w:r>
      <w:r w:rsidR="00BD58B4" w:rsidRPr="00916C3D">
        <w:rPr>
          <w:rFonts w:ascii="Times New Roman" w:hAnsi="Times New Roman"/>
          <w:sz w:val="20"/>
          <w:szCs w:val="20"/>
        </w:rPr>
        <w:t xml:space="preserve"> absconding</w:t>
      </w:r>
      <w:r w:rsidR="001443AB" w:rsidRPr="00916C3D">
        <w:rPr>
          <w:rFonts w:ascii="Times New Roman" w:hAnsi="Times New Roman"/>
          <w:sz w:val="20"/>
          <w:szCs w:val="20"/>
        </w:rPr>
        <w:t xml:space="preserve"> rate</w:t>
      </w:r>
      <w:r w:rsidR="00BD58B4" w:rsidRPr="00916C3D">
        <w:rPr>
          <w:rFonts w:ascii="Times New Roman" w:hAnsi="Times New Roman"/>
          <w:sz w:val="20"/>
          <w:szCs w:val="20"/>
        </w:rPr>
        <w:t xml:space="preserve"> in Central Uganda (</w:t>
      </w:r>
      <w:proofErr w:type="spellStart"/>
      <w:r w:rsidR="00BD58B4" w:rsidRPr="00916C3D">
        <w:rPr>
          <w:rFonts w:ascii="Times New Roman" w:hAnsi="Times New Roman"/>
          <w:sz w:val="20"/>
          <w:szCs w:val="20"/>
        </w:rPr>
        <w:t>Kugonza</w:t>
      </w:r>
      <w:proofErr w:type="spellEnd"/>
      <w:r w:rsidR="00BD58B4" w:rsidRPr="00916C3D">
        <w:rPr>
          <w:rFonts w:ascii="Times New Roman" w:hAnsi="Times New Roman"/>
          <w:sz w:val="20"/>
          <w:szCs w:val="20"/>
        </w:rPr>
        <w:t>,</w:t>
      </w:r>
      <w:r w:rsidR="00BD58B4" w:rsidRPr="00916C3D">
        <w:rPr>
          <w:rFonts w:ascii="Times New Roman" w:hAnsi="Times New Roman"/>
          <w:i/>
          <w:sz w:val="20"/>
          <w:szCs w:val="20"/>
        </w:rPr>
        <w:t xml:space="preserve"> et al.</w:t>
      </w:r>
      <w:r w:rsidR="00BD58B4" w:rsidRPr="00916C3D">
        <w:rPr>
          <w:rFonts w:ascii="Times New Roman" w:hAnsi="Times New Roman"/>
          <w:sz w:val="20"/>
          <w:szCs w:val="20"/>
        </w:rPr>
        <w:t>, 2009).</w:t>
      </w:r>
      <w:r w:rsidR="00B873B2" w:rsidRPr="00916C3D">
        <w:rPr>
          <w:rFonts w:ascii="Times New Roman" w:hAnsi="Times New Roman"/>
          <w:sz w:val="20"/>
          <w:szCs w:val="20"/>
        </w:rPr>
        <w:t xml:space="preserve"> The ants are wood eaters and can compete favourably with honeybees for cavities nesting.</w:t>
      </w:r>
    </w:p>
    <w:p w:rsidR="00AE3D85" w:rsidRDefault="00B873B2" w:rsidP="00916C3D">
      <w:pPr>
        <w:snapToGrid w:val="0"/>
        <w:spacing w:after="0" w:line="240" w:lineRule="auto"/>
        <w:ind w:firstLine="425"/>
        <w:jc w:val="both"/>
        <w:rPr>
          <w:rFonts w:ascii="Times New Roman" w:hAnsi="Times New Roman"/>
          <w:sz w:val="20"/>
          <w:szCs w:val="20"/>
          <w:lang w:eastAsia="zh-CN"/>
        </w:rPr>
      </w:pPr>
      <w:r w:rsidRPr="00916C3D">
        <w:rPr>
          <w:rFonts w:ascii="Times New Roman" w:hAnsi="Times New Roman"/>
          <w:sz w:val="20"/>
          <w:szCs w:val="20"/>
        </w:rPr>
        <w:t xml:space="preserve">The presence of few numbers of </w:t>
      </w:r>
      <w:r w:rsidRPr="00916C3D">
        <w:rPr>
          <w:rFonts w:ascii="Times New Roman" w:hAnsi="Times New Roman"/>
          <w:i/>
          <w:sz w:val="20"/>
          <w:szCs w:val="20"/>
        </w:rPr>
        <w:t xml:space="preserve">A. </w:t>
      </w:r>
      <w:r w:rsidR="00A37B09" w:rsidRPr="00916C3D">
        <w:rPr>
          <w:rFonts w:ascii="Times New Roman" w:hAnsi="Times New Roman"/>
          <w:i/>
          <w:sz w:val="20"/>
          <w:szCs w:val="20"/>
        </w:rPr>
        <w:t>t</w:t>
      </w:r>
      <w:r w:rsidRPr="00916C3D">
        <w:rPr>
          <w:rFonts w:ascii="Times New Roman" w:hAnsi="Times New Roman"/>
          <w:i/>
          <w:sz w:val="20"/>
          <w:szCs w:val="20"/>
        </w:rPr>
        <w:t>umida</w:t>
      </w:r>
      <w:r w:rsidRPr="00916C3D">
        <w:rPr>
          <w:rFonts w:ascii="Times New Roman" w:hAnsi="Times New Roman"/>
          <w:sz w:val="20"/>
          <w:szCs w:val="20"/>
        </w:rPr>
        <w:t xml:space="preserve"> without bees absconding</w:t>
      </w:r>
      <w:r w:rsidR="00A37B09" w:rsidRPr="00916C3D">
        <w:rPr>
          <w:rFonts w:ascii="Times New Roman" w:hAnsi="Times New Roman"/>
          <w:sz w:val="20"/>
          <w:szCs w:val="20"/>
        </w:rPr>
        <w:t xml:space="preserve"> suggested that their relationship posed no threat. </w:t>
      </w:r>
      <w:r w:rsidR="0030646A" w:rsidRPr="00916C3D">
        <w:rPr>
          <w:rFonts w:ascii="Times New Roman" w:hAnsi="Times New Roman"/>
          <w:sz w:val="20"/>
          <w:szCs w:val="20"/>
        </w:rPr>
        <w:t xml:space="preserve">This could be because the pest is endemic insect in Africa. </w:t>
      </w:r>
      <w:r w:rsidR="00A37B09" w:rsidRPr="00916C3D">
        <w:rPr>
          <w:rFonts w:ascii="Times New Roman" w:hAnsi="Times New Roman"/>
          <w:sz w:val="20"/>
          <w:szCs w:val="20"/>
        </w:rPr>
        <w:t>This result is in conformity with reported findings of</w:t>
      </w:r>
      <w:r w:rsidR="009D3BF3" w:rsidRPr="00916C3D">
        <w:rPr>
          <w:rFonts w:ascii="Times New Roman" w:hAnsi="Times New Roman"/>
          <w:sz w:val="20"/>
          <w:szCs w:val="20"/>
        </w:rPr>
        <w:t xml:space="preserve"> </w:t>
      </w:r>
      <w:proofErr w:type="spellStart"/>
      <w:r w:rsidR="009D3BF3" w:rsidRPr="00916C3D">
        <w:rPr>
          <w:rFonts w:ascii="Times New Roman" w:hAnsi="Times New Roman"/>
          <w:sz w:val="20"/>
          <w:szCs w:val="20"/>
        </w:rPr>
        <w:t>Cosoroaba</w:t>
      </w:r>
      <w:proofErr w:type="spellEnd"/>
      <w:r w:rsidR="009D3BF3" w:rsidRPr="00916C3D">
        <w:rPr>
          <w:rFonts w:ascii="Times New Roman" w:hAnsi="Times New Roman"/>
          <w:sz w:val="20"/>
          <w:szCs w:val="20"/>
        </w:rPr>
        <w:t xml:space="preserve">, </w:t>
      </w:r>
      <w:r w:rsidR="009D3BF3" w:rsidRPr="00916C3D">
        <w:rPr>
          <w:rFonts w:ascii="Times New Roman" w:hAnsi="Times New Roman"/>
          <w:i/>
          <w:sz w:val="20"/>
          <w:szCs w:val="20"/>
        </w:rPr>
        <w:t>et al.</w:t>
      </w:r>
      <w:r w:rsidR="009D3BF3" w:rsidRPr="00916C3D">
        <w:rPr>
          <w:rFonts w:ascii="Times New Roman" w:hAnsi="Times New Roman"/>
          <w:sz w:val="20"/>
          <w:szCs w:val="20"/>
        </w:rPr>
        <w:t>, (2008) in South Africa,</w:t>
      </w:r>
      <w:r w:rsidR="00A37B09" w:rsidRPr="00916C3D">
        <w:rPr>
          <w:rFonts w:ascii="Times New Roman" w:hAnsi="Times New Roman"/>
          <w:sz w:val="20"/>
          <w:szCs w:val="20"/>
        </w:rPr>
        <w:t xml:space="preserve"> </w:t>
      </w:r>
      <w:proofErr w:type="spellStart"/>
      <w:r w:rsidR="00A37B09" w:rsidRPr="00916C3D">
        <w:rPr>
          <w:rFonts w:ascii="Times New Roman" w:hAnsi="Times New Roman"/>
          <w:sz w:val="20"/>
          <w:szCs w:val="20"/>
        </w:rPr>
        <w:t>Ku</w:t>
      </w:r>
      <w:r w:rsidR="00594ED2" w:rsidRPr="00916C3D">
        <w:rPr>
          <w:rFonts w:ascii="Times New Roman" w:hAnsi="Times New Roman"/>
          <w:sz w:val="20"/>
          <w:szCs w:val="20"/>
        </w:rPr>
        <w:t>g</w:t>
      </w:r>
      <w:r w:rsidR="00A37B09" w:rsidRPr="00916C3D">
        <w:rPr>
          <w:rFonts w:ascii="Times New Roman" w:hAnsi="Times New Roman"/>
          <w:sz w:val="20"/>
          <w:szCs w:val="20"/>
        </w:rPr>
        <w:t>onza</w:t>
      </w:r>
      <w:proofErr w:type="spellEnd"/>
      <w:r w:rsidR="00A37B09" w:rsidRPr="00916C3D">
        <w:rPr>
          <w:rFonts w:ascii="Times New Roman" w:hAnsi="Times New Roman"/>
          <w:sz w:val="20"/>
          <w:szCs w:val="20"/>
        </w:rPr>
        <w:t xml:space="preserve">, </w:t>
      </w:r>
      <w:r w:rsidR="00A37B09" w:rsidRPr="00916C3D">
        <w:rPr>
          <w:rFonts w:ascii="Times New Roman" w:hAnsi="Times New Roman"/>
          <w:i/>
          <w:sz w:val="20"/>
          <w:szCs w:val="20"/>
        </w:rPr>
        <w:t>et al.</w:t>
      </w:r>
      <w:r w:rsidR="00A37B09" w:rsidRPr="00916C3D">
        <w:rPr>
          <w:rFonts w:ascii="Times New Roman" w:hAnsi="Times New Roman"/>
          <w:sz w:val="20"/>
          <w:szCs w:val="20"/>
        </w:rPr>
        <w:t xml:space="preserve">, (2009) in Central Uganda and </w:t>
      </w:r>
      <w:proofErr w:type="spellStart"/>
      <w:r w:rsidR="00A37B09" w:rsidRPr="00916C3D">
        <w:rPr>
          <w:rFonts w:ascii="Times New Roman" w:hAnsi="Times New Roman"/>
          <w:sz w:val="20"/>
          <w:szCs w:val="20"/>
        </w:rPr>
        <w:t>Adedeji</w:t>
      </w:r>
      <w:proofErr w:type="spellEnd"/>
      <w:r w:rsidR="00A37B09" w:rsidRPr="00916C3D">
        <w:rPr>
          <w:rFonts w:ascii="Times New Roman" w:hAnsi="Times New Roman"/>
          <w:sz w:val="20"/>
          <w:szCs w:val="20"/>
        </w:rPr>
        <w:t xml:space="preserve"> and Aiyeloja,</w:t>
      </w:r>
      <w:r w:rsidR="001443AB" w:rsidRPr="00916C3D">
        <w:rPr>
          <w:rFonts w:ascii="Times New Roman" w:hAnsi="Times New Roman"/>
          <w:sz w:val="20"/>
          <w:szCs w:val="20"/>
        </w:rPr>
        <w:t xml:space="preserve"> 2014</w:t>
      </w:r>
      <w:r w:rsidR="00A37B09" w:rsidRPr="00916C3D">
        <w:rPr>
          <w:rFonts w:ascii="Times New Roman" w:hAnsi="Times New Roman"/>
          <w:sz w:val="20"/>
          <w:szCs w:val="20"/>
        </w:rPr>
        <w:t xml:space="preserve">) </w:t>
      </w:r>
      <w:r w:rsidR="005E2246" w:rsidRPr="00916C3D">
        <w:rPr>
          <w:rFonts w:ascii="Times New Roman" w:hAnsi="Times New Roman"/>
          <w:sz w:val="20"/>
          <w:szCs w:val="20"/>
        </w:rPr>
        <w:t xml:space="preserve">in Western Nigeria </w:t>
      </w:r>
      <w:r w:rsidR="00A37B09" w:rsidRPr="00916C3D">
        <w:rPr>
          <w:rFonts w:ascii="Times New Roman" w:hAnsi="Times New Roman"/>
          <w:sz w:val="20"/>
          <w:szCs w:val="20"/>
        </w:rPr>
        <w:t xml:space="preserve">that </w:t>
      </w:r>
      <w:r w:rsidR="00A37B09" w:rsidRPr="00916C3D">
        <w:rPr>
          <w:rFonts w:ascii="Times New Roman" w:hAnsi="Times New Roman"/>
          <w:i/>
          <w:sz w:val="20"/>
          <w:szCs w:val="20"/>
        </w:rPr>
        <w:t>Aethina tumida</w:t>
      </w:r>
      <w:r w:rsidR="00A37B09" w:rsidRPr="00916C3D">
        <w:rPr>
          <w:rFonts w:ascii="Times New Roman" w:hAnsi="Times New Roman"/>
          <w:sz w:val="20"/>
          <w:szCs w:val="20"/>
        </w:rPr>
        <w:t xml:space="preserve"> prefers warmer micro-climate. Though the presence of the beetles </w:t>
      </w:r>
      <w:r w:rsidR="00A37B09" w:rsidRPr="00916C3D">
        <w:rPr>
          <w:rFonts w:ascii="Times New Roman" w:hAnsi="Times New Roman"/>
          <w:sz w:val="20"/>
          <w:szCs w:val="20"/>
        </w:rPr>
        <w:lastRenderedPageBreak/>
        <w:t>was reported to have implication on the stressful workers to become more housekeepers because of the likelihood of the beetles attacking the queen (Fell, 1999).</w:t>
      </w:r>
      <w:r w:rsidR="005E2246" w:rsidRPr="00916C3D">
        <w:rPr>
          <w:rFonts w:ascii="Times New Roman" w:hAnsi="Times New Roman"/>
          <w:sz w:val="20"/>
          <w:szCs w:val="20"/>
        </w:rPr>
        <w:t xml:space="preserve"> Termites attacked one of the colonised hives and the level of attack has not posed dangers </w:t>
      </w:r>
      <w:r w:rsidR="007D10AA" w:rsidRPr="00916C3D">
        <w:rPr>
          <w:rFonts w:ascii="Times New Roman" w:hAnsi="Times New Roman"/>
          <w:sz w:val="20"/>
          <w:szCs w:val="20"/>
        </w:rPr>
        <w:t xml:space="preserve">to bee-colony before inspection as shown in </w:t>
      </w:r>
      <w:proofErr w:type="gramStart"/>
      <w:r w:rsidR="004F7753" w:rsidRPr="00916C3D">
        <w:rPr>
          <w:rFonts w:ascii="Times New Roman" w:hAnsi="Times New Roman"/>
          <w:sz w:val="20"/>
          <w:szCs w:val="20"/>
        </w:rPr>
        <w:t>Fig.</w:t>
      </w:r>
      <w:r w:rsidR="007D10AA" w:rsidRPr="00916C3D">
        <w:rPr>
          <w:rFonts w:ascii="Times New Roman" w:hAnsi="Times New Roman"/>
          <w:sz w:val="20"/>
          <w:szCs w:val="20"/>
        </w:rPr>
        <w:t>.</w:t>
      </w:r>
      <w:proofErr w:type="gramEnd"/>
      <w:r w:rsidR="007D10AA" w:rsidRPr="00916C3D">
        <w:rPr>
          <w:rFonts w:ascii="Times New Roman" w:hAnsi="Times New Roman"/>
          <w:sz w:val="20"/>
          <w:szCs w:val="20"/>
        </w:rPr>
        <w:t xml:space="preserve"> 5. The attack could be attribu</w:t>
      </w:r>
      <w:r w:rsidR="004F7753" w:rsidRPr="00916C3D">
        <w:rPr>
          <w:rFonts w:ascii="Times New Roman" w:hAnsi="Times New Roman"/>
          <w:sz w:val="20"/>
          <w:szCs w:val="20"/>
        </w:rPr>
        <w:t>table</w:t>
      </w:r>
      <w:r w:rsidR="007D10AA" w:rsidRPr="00916C3D">
        <w:rPr>
          <w:rFonts w:ascii="Times New Roman" w:hAnsi="Times New Roman"/>
          <w:sz w:val="20"/>
          <w:szCs w:val="20"/>
        </w:rPr>
        <w:t xml:space="preserve"> to nearness of the hive to several termite mounds in the site, though the prevalence of termites in the area is high. Generally, pest situation in beekeeping can be reduced and </w:t>
      </w:r>
      <w:r w:rsidR="00F01E80" w:rsidRPr="00916C3D">
        <w:rPr>
          <w:rFonts w:ascii="Times New Roman" w:hAnsi="Times New Roman"/>
          <w:sz w:val="20"/>
          <w:szCs w:val="20"/>
        </w:rPr>
        <w:t>cannot</w:t>
      </w:r>
      <w:r w:rsidR="007D10AA" w:rsidRPr="00916C3D">
        <w:rPr>
          <w:rFonts w:ascii="Times New Roman" w:hAnsi="Times New Roman"/>
          <w:sz w:val="20"/>
          <w:szCs w:val="20"/>
        </w:rPr>
        <w:t xml:space="preserve"> be totally eliminated</w:t>
      </w:r>
      <w:r w:rsidR="00F01E80" w:rsidRPr="00916C3D">
        <w:rPr>
          <w:rFonts w:ascii="Times New Roman" w:hAnsi="Times New Roman"/>
          <w:sz w:val="20"/>
          <w:szCs w:val="20"/>
        </w:rPr>
        <w:t xml:space="preserve"> because obviously termites used to interact with honeybees trees in the wild. It seemed </w:t>
      </w:r>
      <w:r w:rsidR="00F01E80" w:rsidRPr="00916C3D">
        <w:rPr>
          <w:rFonts w:ascii="Times New Roman" w:hAnsi="Times New Roman"/>
          <w:i/>
          <w:sz w:val="20"/>
          <w:szCs w:val="20"/>
        </w:rPr>
        <w:t>A. tumida</w:t>
      </w:r>
      <w:r w:rsidR="00F01E80" w:rsidRPr="00916C3D">
        <w:rPr>
          <w:rFonts w:ascii="Times New Roman" w:hAnsi="Times New Roman"/>
          <w:sz w:val="20"/>
          <w:szCs w:val="20"/>
        </w:rPr>
        <w:t xml:space="preserve"> has a good long standing relationship with honeybees colonies in the wild as well because its presence in artificial cavities has not been reported </w:t>
      </w:r>
      <w:r w:rsidR="0073632E" w:rsidRPr="00916C3D">
        <w:rPr>
          <w:rFonts w:ascii="Times New Roman" w:hAnsi="Times New Roman"/>
          <w:sz w:val="20"/>
          <w:szCs w:val="20"/>
        </w:rPr>
        <w:t xml:space="preserve">as </w:t>
      </w:r>
      <w:r w:rsidR="00F01E80" w:rsidRPr="00916C3D">
        <w:rPr>
          <w:rFonts w:ascii="Times New Roman" w:hAnsi="Times New Roman"/>
          <w:sz w:val="20"/>
          <w:szCs w:val="20"/>
        </w:rPr>
        <w:t>posing serious threat or causing absconding.</w:t>
      </w:r>
      <w:r w:rsidR="006360D4" w:rsidRPr="00916C3D">
        <w:rPr>
          <w:rFonts w:ascii="Times New Roman" w:hAnsi="Times New Roman"/>
          <w:sz w:val="20"/>
          <w:szCs w:val="20"/>
        </w:rPr>
        <w:t xml:space="preserve"> To reduce the risk of insect attacks, hives should be mounted in September, a month prior colonisation month.</w:t>
      </w:r>
    </w:p>
    <w:p w:rsidR="00677EE5" w:rsidRPr="00916C3D" w:rsidRDefault="00677EE5" w:rsidP="00916C3D">
      <w:pPr>
        <w:snapToGrid w:val="0"/>
        <w:spacing w:after="0" w:line="240" w:lineRule="auto"/>
        <w:ind w:firstLine="425"/>
        <w:jc w:val="both"/>
        <w:rPr>
          <w:rFonts w:ascii="Times New Roman" w:hAnsi="Times New Roman"/>
          <w:sz w:val="20"/>
          <w:szCs w:val="20"/>
          <w:lang w:eastAsia="zh-CN"/>
        </w:rPr>
      </w:pPr>
    </w:p>
    <w:p w:rsidR="00C22A6E" w:rsidRPr="00916C3D" w:rsidRDefault="00D15C36" w:rsidP="00916C3D">
      <w:pPr>
        <w:snapToGrid w:val="0"/>
        <w:spacing w:after="0" w:line="240" w:lineRule="auto"/>
        <w:jc w:val="both"/>
        <w:rPr>
          <w:rFonts w:ascii="Times New Roman" w:hAnsi="Times New Roman"/>
          <w:b/>
          <w:sz w:val="20"/>
          <w:szCs w:val="20"/>
        </w:rPr>
      </w:pPr>
      <w:r w:rsidRPr="00916C3D">
        <w:rPr>
          <w:rFonts w:ascii="Times New Roman" w:hAnsi="Times New Roman"/>
          <w:b/>
          <w:sz w:val="20"/>
          <w:szCs w:val="20"/>
        </w:rPr>
        <w:t xml:space="preserve">5. </w:t>
      </w:r>
      <w:r w:rsidR="00C22A6E" w:rsidRPr="00916C3D">
        <w:rPr>
          <w:rFonts w:ascii="Times New Roman" w:hAnsi="Times New Roman"/>
          <w:b/>
          <w:sz w:val="20"/>
          <w:szCs w:val="20"/>
        </w:rPr>
        <w:t>C</w:t>
      </w:r>
      <w:r w:rsidRPr="00916C3D">
        <w:rPr>
          <w:rFonts w:ascii="Times New Roman" w:hAnsi="Times New Roman"/>
          <w:b/>
          <w:sz w:val="20"/>
          <w:szCs w:val="20"/>
        </w:rPr>
        <w:t>onclusion</w:t>
      </w:r>
    </w:p>
    <w:p w:rsidR="00AE3D85" w:rsidRDefault="00C22A6E" w:rsidP="00916C3D">
      <w:pPr>
        <w:snapToGrid w:val="0"/>
        <w:spacing w:after="0" w:line="240" w:lineRule="auto"/>
        <w:ind w:firstLine="425"/>
        <w:jc w:val="both"/>
        <w:rPr>
          <w:rFonts w:ascii="Times New Roman" w:hAnsi="Times New Roman"/>
          <w:noProof/>
          <w:sz w:val="20"/>
          <w:szCs w:val="20"/>
          <w:lang w:eastAsia="zh-CN"/>
        </w:rPr>
      </w:pPr>
      <w:r w:rsidRPr="00916C3D">
        <w:rPr>
          <w:rFonts w:ascii="Times New Roman" w:hAnsi="Times New Roman"/>
          <w:sz w:val="20"/>
          <w:szCs w:val="20"/>
        </w:rPr>
        <w:t>The results revealed that seasons play a crucial role in the colonisation and</w:t>
      </w:r>
      <w:r w:rsidR="00832D5F" w:rsidRPr="00916C3D">
        <w:rPr>
          <w:rFonts w:ascii="Times New Roman" w:hAnsi="Times New Roman"/>
          <w:i/>
          <w:sz w:val="20"/>
          <w:szCs w:val="20"/>
        </w:rPr>
        <w:t xml:space="preserve"> T. </w:t>
      </w:r>
      <w:r w:rsidR="004613B8" w:rsidRPr="00916C3D">
        <w:rPr>
          <w:rFonts w:ascii="Times New Roman" w:hAnsi="Times New Roman"/>
          <w:i/>
          <w:sz w:val="20"/>
          <w:szCs w:val="20"/>
        </w:rPr>
        <w:t>s</w:t>
      </w:r>
      <w:r w:rsidRPr="00916C3D">
        <w:rPr>
          <w:rFonts w:ascii="Times New Roman" w:hAnsi="Times New Roman"/>
          <w:i/>
          <w:sz w:val="20"/>
          <w:szCs w:val="20"/>
        </w:rPr>
        <w:t>cleroxylon</w:t>
      </w:r>
      <w:r w:rsidR="004F7753" w:rsidRPr="00916C3D">
        <w:rPr>
          <w:rFonts w:ascii="Times New Roman" w:hAnsi="Times New Roman"/>
          <w:i/>
          <w:sz w:val="20"/>
          <w:szCs w:val="20"/>
        </w:rPr>
        <w:t xml:space="preserve"> </w:t>
      </w:r>
      <w:r w:rsidR="009B4AC1" w:rsidRPr="00916C3D">
        <w:rPr>
          <w:rFonts w:ascii="Times New Roman" w:hAnsi="Times New Roman"/>
          <w:sz w:val="20"/>
          <w:szCs w:val="20"/>
        </w:rPr>
        <w:t>wood wa</w:t>
      </w:r>
      <w:r w:rsidR="004F7753" w:rsidRPr="00916C3D">
        <w:rPr>
          <w:rFonts w:ascii="Times New Roman" w:hAnsi="Times New Roman"/>
          <w:sz w:val="20"/>
          <w:szCs w:val="20"/>
        </w:rPr>
        <w:t>s suitable</w:t>
      </w:r>
      <w:r w:rsidRPr="00916C3D">
        <w:rPr>
          <w:rFonts w:ascii="Times New Roman" w:hAnsi="Times New Roman"/>
          <w:sz w:val="20"/>
          <w:szCs w:val="20"/>
        </w:rPr>
        <w:t xml:space="preserve"> </w:t>
      </w:r>
      <w:r w:rsidR="009B4AC1" w:rsidRPr="00916C3D">
        <w:rPr>
          <w:rFonts w:ascii="Times New Roman" w:hAnsi="Times New Roman"/>
          <w:sz w:val="20"/>
          <w:szCs w:val="20"/>
        </w:rPr>
        <w:t>but vulnerable to insect attacks. The activities of honeybees and their products halted further decay caused by p</w:t>
      </w:r>
      <w:r w:rsidR="00C867A1" w:rsidRPr="00916C3D">
        <w:rPr>
          <w:rFonts w:ascii="Times New Roman" w:hAnsi="Times New Roman"/>
          <w:sz w:val="20"/>
          <w:szCs w:val="20"/>
        </w:rPr>
        <w:t>owder-post beetles immediately after colonisation. The wood can be medium term sustainably managed if a calendar is drawn to indicate the appropriate month(s) to prepare the hive</w:t>
      </w:r>
      <w:r w:rsidR="006C3746" w:rsidRPr="00916C3D">
        <w:rPr>
          <w:rFonts w:ascii="Times New Roman" w:hAnsi="Times New Roman"/>
          <w:sz w:val="20"/>
          <w:szCs w:val="20"/>
        </w:rPr>
        <w:t>s</w:t>
      </w:r>
      <w:r w:rsidR="00C867A1" w:rsidRPr="00916C3D">
        <w:rPr>
          <w:rFonts w:ascii="Times New Roman" w:hAnsi="Times New Roman"/>
          <w:sz w:val="20"/>
          <w:szCs w:val="20"/>
        </w:rPr>
        <w:t>, mount the hive</w:t>
      </w:r>
      <w:r w:rsidR="006C3746" w:rsidRPr="00916C3D">
        <w:rPr>
          <w:rFonts w:ascii="Times New Roman" w:hAnsi="Times New Roman"/>
          <w:sz w:val="20"/>
          <w:szCs w:val="20"/>
        </w:rPr>
        <w:t xml:space="preserve">s, inspect the hives and keep the hives environments in most sanitary conditions. </w:t>
      </w:r>
      <w:r w:rsidR="00C867A1" w:rsidRPr="00916C3D">
        <w:rPr>
          <w:rFonts w:ascii="Times New Roman" w:hAnsi="Times New Roman"/>
          <w:noProof/>
          <w:sz w:val="20"/>
          <w:szCs w:val="20"/>
        </w:rPr>
        <w:t>This study has generated a significant climatic and biological information required for sustainable development and management of geneti</w:t>
      </w:r>
      <w:r w:rsidR="0073632E" w:rsidRPr="00916C3D">
        <w:rPr>
          <w:rFonts w:ascii="Times New Roman" w:hAnsi="Times New Roman"/>
          <w:noProof/>
          <w:sz w:val="20"/>
          <w:szCs w:val="20"/>
        </w:rPr>
        <w:t xml:space="preserve">c honeybees’ resources in Niger </w:t>
      </w:r>
      <w:r w:rsidR="00C867A1" w:rsidRPr="00916C3D">
        <w:rPr>
          <w:rFonts w:ascii="Times New Roman" w:hAnsi="Times New Roman"/>
          <w:noProof/>
          <w:sz w:val="20"/>
          <w:szCs w:val="20"/>
        </w:rPr>
        <w:t>Delta, Nigeria</w:t>
      </w:r>
      <w:r w:rsidR="006360D4" w:rsidRPr="00916C3D">
        <w:rPr>
          <w:rFonts w:ascii="Times New Roman" w:hAnsi="Times New Roman"/>
          <w:noProof/>
          <w:sz w:val="20"/>
          <w:szCs w:val="20"/>
        </w:rPr>
        <w:t>.</w:t>
      </w:r>
    </w:p>
    <w:p w:rsidR="00677EE5" w:rsidRPr="00916C3D" w:rsidRDefault="00677EE5" w:rsidP="00916C3D">
      <w:pPr>
        <w:snapToGrid w:val="0"/>
        <w:spacing w:after="0" w:line="240" w:lineRule="auto"/>
        <w:ind w:firstLine="425"/>
        <w:jc w:val="both"/>
        <w:rPr>
          <w:rFonts w:ascii="Times New Roman" w:hAnsi="Times New Roman"/>
          <w:noProof/>
          <w:sz w:val="20"/>
          <w:szCs w:val="20"/>
          <w:lang w:eastAsia="zh-CN"/>
        </w:rPr>
      </w:pPr>
    </w:p>
    <w:p w:rsidR="006360D4" w:rsidRPr="00916C3D" w:rsidRDefault="00D15C36" w:rsidP="00916C3D">
      <w:pPr>
        <w:snapToGrid w:val="0"/>
        <w:spacing w:after="0" w:line="240" w:lineRule="auto"/>
        <w:jc w:val="both"/>
        <w:rPr>
          <w:rFonts w:ascii="Times New Roman" w:hAnsi="Times New Roman"/>
          <w:b/>
          <w:sz w:val="20"/>
          <w:szCs w:val="20"/>
        </w:rPr>
      </w:pPr>
      <w:r w:rsidRPr="00916C3D">
        <w:rPr>
          <w:rFonts w:ascii="Times New Roman" w:hAnsi="Times New Roman"/>
          <w:b/>
          <w:noProof/>
          <w:sz w:val="20"/>
          <w:szCs w:val="20"/>
        </w:rPr>
        <w:t xml:space="preserve">6. </w:t>
      </w:r>
      <w:r w:rsidR="006360D4" w:rsidRPr="00916C3D">
        <w:rPr>
          <w:rFonts w:ascii="Times New Roman" w:hAnsi="Times New Roman"/>
          <w:b/>
          <w:noProof/>
          <w:sz w:val="20"/>
          <w:szCs w:val="20"/>
        </w:rPr>
        <w:t>R</w:t>
      </w:r>
      <w:r w:rsidRPr="00916C3D">
        <w:rPr>
          <w:rFonts w:ascii="Times New Roman" w:hAnsi="Times New Roman"/>
          <w:b/>
          <w:noProof/>
          <w:sz w:val="20"/>
          <w:szCs w:val="20"/>
        </w:rPr>
        <w:t>ecommendations</w:t>
      </w:r>
    </w:p>
    <w:p w:rsidR="00AE3D85" w:rsidRPr="00916C3D" w:rsidRDefault="002B157B" w:rsidP="00916C3D">
      <w:pPr>
        <w:snapToGrid w:val="0"/>
        <w:spacing w:after="0" w:line="240" w:lineRule="auto"/>
        <w:ind w:firstLine="425"/>
        <w:jc w:val="both"/>
        <w:rPr>
          <w:rFonts w:ascii="Times New Roman" w:hAnsi="Times New Roman"/>
          <w:sz w:val="20"/>
          <w:szCs w:val="20"/>
        </w:rPr>
      </w:pPr>
      <w:r w:rsidRPr="00916C3D">
        <w:rPr>
          <w:rFonts w:ascii="Times New Roman" w:hAnsi="Times New Roman"/>
          <w:sz w:val="20"/>
          <w:szCs w:val="20"/>
        </w:rPr>
        <w:t>The results have a numbers of policy implications</w:t>
      </w:r>
    </w:p>
    <w:p w:rsidR="002B157B" w:rsidRPr="00916C3D" w:rsidRDefault="002B157B" w:rsidP="00916C3D">
      <w:pPr>
        <w:pStyle w:val="ListParagraph"/>
        <w:numPr>
          <w:ilvl w:val="0"/>
          <w:numId w:val="2"/>
        </w:numPr>
        <w:snapToGrid w:val="0"/>
        <w:spacing w:after="0" w:line="240" w:lineRule="auto"/>
        <w:ind w:left="0" w:firstLine="425"/>
        <w:jc w:val="both"/>
        <w:rPr>
          <w:rFonts w:ascii="Times New Roman" w:hAnsi="Times New Roman"/>
          <w:sz w:val="20"/>
          <w:szCs w:val="20"/>
        </w:rPr>
      </w:pPr>
      <w:r w:rsidRPr="00916C3D">
        <w:rPr>
          <w:rFonts w:ascii="Times New Roman" w:hAnsi="Times New Roman"/>
          <w:sz w:val="20"/>
          <w:szCs w:val="20"/>
        </w:rPr>
        <w:t>Since honeybees in Rivers State are associated to a specific month for habitats colonisation, their chances of colonising habitats in other months are rather limited. A calendar should be drawn to indicate appropriate month(s) to construct and mount the hives.</w:t>
      </w:r>
    </w:p>
    <w:p w:rsidR="002B157B" w:rsidRPr="00916C3D" w:rsidRDefault="002B157B" w:rsidP="00916C3D">
      <w:pPr>
        <w:pStyle w:val="ListParagraph"/>
        <w:numPr>
          <w:ilvl w:val="0"/>
          <w:numId w:val="2"/>
        </w:numPr>
        <w:snapToGrid w:val="0"/>
        <w:spacing w:after="0" w:line="240" w:lineRule="auto"/>
        <w:ind w:left="0" w:firstLine="425"/>
        <w:jc w:val="both"/>
        <w:rPr>
          <w:rFonts w:ascii="Times New Roman" w:hAnsi="Times New Roman"/>
          <w:sz w:val="20"/>
          <w:szCs w:val="20"/>
        </w:rPr>
      </w:pPr>
      <w:r w:rsidRPr="00916C3D">
        <w:rPr>
          <w:rFonts w:ascii="Times New Roman" w:hAnsi="Times New Roman"/>
          <w:sz w:val="20"/>
          <w:szCs w:val="20"/>
        </w:rPr>
        <w:t>Because honeybees pollinate many plants in the zone</w:t>
      </w:r>
      <w:r w:rsidR="006061F5" w:rsidRPr="00916C3D">
        <w:rPr>
          <w:rFonts w:ascii="Times New Roman" w:hAnsi="Times New Roman"/>
          <w:sz w:val="20"/>
          <w:szCs w:val="20"/>
        </w:rPr>
        <w:t xml:space="preserve"> and in Nigeria at large</w:t>
      </w:r>
      <w:r w:rsidRPr="00916C3D">
        <w:rPr>
          <w:rFonts w:ascii="Times New Roman" w:hAnsi="Times New Roman"/>
          <w:sz w:val="20"/>
          <w:szCs w:val="20"/>
        </w:rPr>
        <w:t>, honeybees should be kept for their ecological value</w:t>
      </w:r>
      <w:r w:rsidR="006061F5" w:rsidRPr="00916C3D">
        <w:rPr>
          <w:rFonts w:ascii="Times New Roman" w:hAnsi="Times New Roman"/>
          <w:sz w:val="20"/>
          <w:szCs w:val="20"/>
        </w:rPr>
        <w:t xml:space="preserve"> rather than economical value and youth should be engaged and well paid.</w:t>
      </w:r>
    </w:p>
    <w:p w:rsidR="006061F5" w:rsidRPr="00916C3D" w:rsidRDefault="006061F5" w:rsidP="00916C3D">
      <w:pPr>
        <w:pStyle w:val="ListParagraph"/>
        <w:numPr>
          <w:ilvl w:val="0"/>
          <w:numId w:val="2"/>
        </w:numPr>
        <w:snapToGrid w:val="0"/>
        <w:spacing w:after="0" w:line="240" w:lineRule="auto"/>
        <w:ind w:left="0" w:firstLine="425"/>
        <w:jc w:val="both"/>
        <w:rPr>
          <w:rFonts w:ascii="Times New Roman" w:hAnsi="Times New Roman"/>
          <w:sz w:val="20"/>
          <w:szCs w:val="20"/>
        </w:rPr>
      </w:pPr>
      <w:r w:rsidRPr="00916C3D">
        <w:rPr>
          <w:rFonts w:ascii="Times New Roman" w:hAnsi="Times New Roman"/>
          <w:sz w:val="20"/>
          <w:szCs w:val="20"/>
        </w:rPr>
        <w:t xml:space="preserve">Because honeybees native to Nigeria have special preference for white woods cavities, government and private individuals should embark on massive plantation of </w:t>
      </w:r>
      <w:r w:rsidR="004613B8" w:rsidRPr="00916C3D">
        <w:rPr>
          <w:rFonts w:ascii="Times New Roman" w:hAnsi="Times New Roman"/>
          <w:i/>
          <w:sz w:val="20"/>
          <w:szCs w:val="20"/>
        </w:rPr>
        <w:t>Gme</w:t>
      </w:r>
      <w:r w:rsidRPr="00916C3D">
        <w:rPr>
          <w:rFonts w:ascii="Times New Roman" w:hAnsi="Times New Roman"/>
          <w:i/>
          <w:sz w:val="20"/>
          <w:szCs w:val="20"/>
        </w:rPr>
        <w:t>lina arborea</w:t>
      </w:r>
      <w:r w:rsidR="0073632E" w:rsidRPr="00916C3D">
        <w:rPr>
          <w:rFonts w:ascii="Times New Roman" w:hAnsi="Times New Roman"/>
          <w:sz w:val="20"/>
          <w:szCs w:val="20"/>
        </w:rPr>
        <w:t xml:space="preserve"> in Niger </w:t>
      </w:r>
      <w:r w:rsidRPr="00916C3D">
        <w:rPr>
          <w:rFonts w:ascii="Times New Roman" w:hAnsi="Times New Roman"/>
          <w:sz w:val="20"/>
          <w:szCs w:val="20"/>
        </w:rPr>
        <w:t>Delta.</w:t>
      </w:r>
    </w:p>
    <w:p w:rsidR="006061F5" w:rsidRPr="00916C3D" w:rsidRDefault="00F829B2" w:rsidP="00916C3D">
      <w:pPr>
        <w:pStyle w:val="ListParagraph"/>
        <w:numPr>
          <w:ilvl w:val="0"/>
          <w:numId w:val="2"/>
        </w:numPr>
        <w:snapToGrid w:val="0"/>
        <w:spacing w:after="0" w:line="240" w:lineRule="auto"/>
        <w:ind w:left="0" w:firstLine="425"/>
        <w:jc w:val="both"/>
        <w:rPr>
          <w:rFonts w:ascii="Times New Roman" w:hAnsi="Times New Roman"/>
          <w:sz w:val="20"/>
          <w:szCs w:val="20"/>
        </w:rPr>
      </w:pPr>
      <w:r w:rsidRPr="00916C3D">
        <w:rPr>
          <w:rFonts w:ascii="Times New Roman" w:hAnsi="Times New Roman"/>
          <w:sz w:val="20"/>
          <w:szCs w:val="20"/>
        </w:rPr>
        <w:t xml:space="preserve">Further research should be conducted in other ecological zones of Nigeria so as to be able to </w:t>
      </w:r>
      <w:r w:rsidRPr="00916C3D">
        <w:rPr>
          <w:rFonts w:ascii="Times New Roman" w:hAnsi="Times New Roman"/>
          <w:sz w:val="20"/>
          <w:szCs w:val="20"/>
        </w:rPr>
        <w:lastRenderedPageBreak/>
        <w:t>draw a national calendar for beekeeping that will reduce risks of pest attacks as well as low colonisation rate.</w:t>
      </w:r>
    </w:p>
    <w:p w:rsidR="00B454E6" w:rsidRPr="00916C3D" w:rsidRDefault="00B454E6" w:rsidP="00916C3D">
      <w:pPr>
        <w:snapToGrid w:val="0"/>
        <w:spacing w:after="0" w:line="240" w:lineRule="auto"/>
        <w:contextualSpacing/>
        <w:jc w:val="both"/>
        <w:rPr>
          <w:rFonts w:ascii="Times New Roman" w:hAnsi="Times New Roman"/>
          <w:b/>
          <w:sz w:val="20"/>
          <w:szCs w:val="20"/>
        </w:rPr>
      </w:pPr>
    </w:p>
    <w:p w:rsidR="00B454E6" w:rsidRPr="00916C3D" w:rsidRDefault="00B454E6" w:rsidP="00677EE5">
      <w:pPr>
        <w:snapToGrid w:val="0"/>
        <w:spacing w:after="0" w:line="240" w:lineRule="auto"/>
        <w:contextualSpacing/>
        <w:jc w:val="both"/>
        <w:rPr>
          <w:rFonts w:ascii="Times New Roman" w:hAnsi="Times New Roman"/>
          <w:b/>
          <w:sz w:val="20"/>
          <w:szCs w:val="20"/>
        </w:rPr>
      </w:pPr>
      <w:r w:rsidRPr="00916C3D">
        <w:rPr>
          <w:rFonts w:ascii="Times New Roman" w:hAnsi="Times New Roman"/>
          <w:b/>
          <w:sz w:val="20"/>
          <w:szCs w:val="20"/>
        </w:rPr>
        <w:t>Corresponding Author:</w:t>
      </w:r>
    </w:p>
    <w:p w:rsidR="00B454E6" w:rsidRPr="00916C3D" w:rsidRDefault="00B454E6" w:rsidP="00677EE5">
      <w:pPr>
        <w:snapToGrid w:val="0"/>
        <w:spacing w:after="0" w:line="240" w:lineRule="auto"/>
        <w:contextualSpacing/>
        <w:jc w:val="both"/>
        <w:rPr>
          <w:rFonts w:ascii="Times New Roman" w:hAnsi="Times New Roman"/>
          <w:b/>
          <w:sz w:val="20"/>
          <w:szCs w:val="20"/>
        </w:rPr>
      </w:pPr>
      <w:r w:rsidRPr="00916C3D">
        <w:rPr>
          <w:rFonts w:ascii="Times New Roman" w:hAnsi="Times New Roman"/>
          <w:color w:val="292526"/>
          <w:sz w:val="20"/>
          <w:szCs w:val="20"/>
        </w:rPr>
        <w:t>Dr. A.A. Aiyeloja.</w:t>
      </w:r>
    </w:p>
    <w:p w:rsidR="00B454E6" w:rsidRPr="00916C3D" w:rsidRDefault="00B454E6" w:rsidP="00677EE5">
      <w:pPr>
        <w:snapToGrid w:val="0"/>
        <w:spacing w:after="0" w:line="240" w:lineRule="auto"/>
        <w:contextualSpacing/>
        <w:jc w:val="both"/>
        <w:rPr>
          <w:rFonts w:ascii="Times New Roman" w:hAnsi="Times New Roman"/>
          <w:color w:val="292526"/>
          <w:sz w:val="20"/>
          <w:szCs w:val="20"/>
        </w:rPr>
      </w:pPr>
      <w:r w:rsidRPr="00916C3D">
        <w:rPr>
          <w:rFonts w:ascii="Times New Roman" w:hAnsi="Times New Roman"/>
          <w:color w:val="292526"/>
          <w:sz w:val="20"/>
          <w:szCs w:val="20"/>
        </w:rPr>
        <w:t>Department of Forestry and Wildlife Management,</w:t>
      </w:r>
    </w:p>
    <w:p w:rsidR="00B454E6" w:rsidRPr="00916C3D" w:rsidRDefault="00B454E6" w:rsidP="00677EE5">
      <w:pPr>
        <w:snapToGrid w:val="0"/>
        <w:spacing w:after="0" w:line="240" w:lineRule="auto"/>
        <w:contextualSpacing/>
        <w:jc w:val="both"/>
        <w:rPr>
          <w:rFonts w:ascii="Times New Roman" w:hAnsi="Times New Roman"/>
          <w:color w:val="292526"/>
          <w:sz w:val="20"/>
          <w:szCs w:val="20"/>
        </w:rPr>
      </w:pPr>
      <w:r w:rsidRPr="00916C3D">
        <w:rPr>
          <w:rFonts w:ascii="Times New Roman" w:hAnsi="Times New Roman"/>
          <w:color w:val="292526"/>
          <w:sz w:val="20"/>
          <w:szCs w:val="20"/>
        </w:rPr>
        <w:t>University of Port Harcourt, Nigeria</w:t>
      </w:r>
    </w:p>
    <w:p w:rsidR="00B454E6" w:rsidRPr="00916C3D" w:rsidRDefault="00B454E6" w:rsidP="00677EE5">
      <w:pPr>
        <w:snapToGrid w:val="0"/>
        <w:spacing w:after="0" w:line="240" w:lineRule="auto"/>
        <w:contextualSpacing/>
        <w:jc w:val="both"/>
        <w:rPr>
          <w:rFonts w:ascii="Times New Roman" w:hAnsi="Times New Roman"/>
          <w:color w:val="292526"/>
          <w:sz w:val="20"/>
          <w:szCs w:val="20"/>
        </w:rPr>
      </w:pPr>
      <w:r w:rsidRPr="00916C3D">
        <w:rPr>
          <w:rFonts w:ascii="Times New Roman" w:hAnsi="Times New Roman"/>
          <w:color w:val="292526"/>
          <w:sz w:val="20"/>
          <w:szCs w:val="20"/>
        </w:rPr>
        <w:t xml:space="preserve">E-mail: </w:t>
      </w:r>
      <w:hyperlink r:id="rId17" w:history="1">
        <w:r w:rsidRPr="00916C3D">
          <w:rPr>
            <w:rStyle w:val="Hyperlink"/>
            <w:rFonts w:ascii="Times New Roman" w:hAnsi="Times New Roman"/>
            <w:sz w:val="20"/>
            <w:szCs w:val="20"/>
          </w:rPr>
          <w:t>adedapo.aiyeloja@uniport.edu.ng</w:t>
        </w:r>
      </w:hyperlink>
    </w:p>
    <w:p w:rsidR="009561A3" w:rsidRPr="00916C3D" w:rsidRDefault="009561A3" w:rsidP="00916C3D">
      <w:pPr>
        <w:snapToGrid w:val="0"/>
        <w:spacing w:after="0" w:line="240" w:lineRule="auto"/>
        <w:jc w:val="both"/>
        <w:rPr>
          <w:rFonts w:ascii="Times New Roman" w:hAnsi="Times New Roman"/>
          <w:b/>
          <w:sz w:val="20"/>
          <w:szCs w:val="20"/>
        </w:rPr>
      </w:pPr>
    </w:p>
    <w:p w:rsidR="00B06E0B" w:rsidRPr="00677EE5" w:rsidRDefault="00F153D4" w:rsidP="00916C3D">
      <w:pPr>
        <w:snapToGrid w:val="0"/>
        <w:spacing w:after="0" w:line="240" w:lineRule="auto"/>
        <w:jc w:val="both"/>
        <w:rPr>
          <w:rFonts w:ascii="Times New Roman" w:hAnsi="Times New Roman"/>
          <w:b/>
          <w:sz w:val="19"/>
          <w:szCs w:val="19"/>
        </w:rPr>
      </w:pPr>
      <w:r w:rsidRPr="00916C3D">
        <w:rPr>
          <w:rFonts w:ascii="Times New Roman" w:hAnsi="Times New Roman"/>
          <w:b/>
          <w:sz w:val="20"/>
          <w:szCs w:val="20"/>
        </w:rPr>
        <w:t>R</w:t>
      </w:r>
      <w:r w:rsidR="009561A3" w:rsidRPr="00916C3D">
        <w:rPr>
          <w:rFonts w:ascii="Times New Roman" w:hAnsi="Times New Roman"/>
          <w:b/>
          <w:sz w:val="20"/>
          <w:szCs w:val="20"/>
        </w:rPr>
        <w:t>eferences</w:t>
      </w:r>
    </w:p>
    <w:p w:rsidR="004456C2" w:rsidRPr="00677EE5" w:rsidRDefault="004456C2" w:rsidP="00916C3D">
      <w:pPr>
        <w:numPr>
          <w:ilvl w:val="0"/>
          <w:numId w:val="5"/>
        </w:numPr>
        <w:autoSpaceDE w:val="0"/>
        <w:autoSpaceDN w:val="0"/>
        <w:adjustRightInd w:val="0"/>
        <w:snapToGrid w:val="0"/>
        <w:spacing w:after="0" w:line="240" w:lineRule="auto"/>
        <w:ind w:left="425" w:hanging="425"/>
        <w:jc w:val="both"/>
        <w:rPr>
          <w:rFonts w:ascii="Times New Roman" w:hAnsi="Times New Roman"/>
          <w:sz w:val="19"/>
          <w:szCs w:val="19"/>
        </w:rPr>
      </w:pPr>
      <w:proofErr w:type="spellStart"/>
      <w:r w:rsidRPr="00677EE5">
        <w:rPr>
          <w:rFonts w:ascii="Times New Roman" w:hAnsi="Times New Roman"/>
          <w:sz w:val="19"/>
          <w:szCs w:val="19"/>
        </w:rPr>
        <w:t>Adedeji</w:t>
      </w:r>
      <w:proofErr w:type="spellEnd"/>
      <w:r w:rsidRPr="00677EE5">
        <w:rPr>
          <w:rFonts w:ascii="Times New Roman" w:hAnsi="Times New Roman"/>
          <w:sz w:val="19"/>
          <w:szCs w:val="19"/>
        </w:rPr>
        <w:t xml:space="preserve">, G. A. and </w:t>
      </w:r>
      <w:r w:rsidR="00662BA6" w:rsidRPr="00677EE5">
        <w:rPr>
          <w:rFonts w:ascii="Times New Roman" w:hAnsi="Times New Roman"/>
          <w:sz w:val="19"/>
          <w:szCs w:val="19"/>
        </w:rPr>
        <w:t xml:space="preserve">A. A. </w:t>
      </w:r>
      <w:r w:rsidRPr="00677EE5">
        <w:rPr>
          <w:rFonts w:ascii="Times New Roman" w:hAnsi="Times New Roman"/>
          <w:sz w:val="19"/>
          <w:szCs w:val="19"/>
        </w:rPr>
        <w:t xml:space="preserve">Aiyeloja, </w:t>
      </w:r>
      <w:r w:rsidR="001443AB" w:rsidRPr="00677EE5">
        <w:rPr>
          <w:rFonts w:ascii="Times New Roman" w:hAnsi="Times New Roman"/>
          <w:sz w:val="19"/>
          <w:szCs w:val="19"/>
        </w:rPr>
        <w:t>2014.</w:t>
      </w:r>
      <w:r w:rsidRPr="00677EE5">
        <w:rPr>
          <w:rFonts w:ascii="Times New Roman" w:hAnsi="Times New Roman"/>
          <w:sz w:val="19"/>
          <w:szCs w:val="19"/>
        </w:rPr>
        <w:t xml:space="preserve"> Preference and Suitability of Nigeria grown </w:t>
      </w:r>
      <w:r w:rsidRPr="00677EE5">
        <w:rPr>
          <w:rFonts w:ascii="Times New Roman" w:hAnsi="Times New Roman"/>
          <w:i/>
          <w:sz w:val="19"/>
          <w:szCs w:val="19"/>
        </w:rPr>
        <w:t xml:space="preserve">Gmelina </w:t>
      </w:r>
      <w:proofErr w:type="gramStart"/>
      <w:r w:rsidRPr="00677EE5">
        <w:rPr>
          <w:rFonts w:ascii="Times New Roman" w:hAnsi="Times New Roman"/>
          <w:i/>
          <w:sz w:val="19"/>
          <w:szCs w:val="19"/>
        </w:rPr>
        <w:t xml:space="preserve">arborea </w:t>
      </w:r>
      <w:r w:rsidRPr="00677EE5">
        <w:rPr>
          <w:rFonts w:ascii="Times New Roman" w:hAnsi="Times New Roman"/>
          <w:sz w:val="19"/>
          <w:szCs w:val="19"/>
        </w:rPr>
        <w:t xml:space="preserve"> Linn</w:t>
      </w:r>
      <w:proofErr w:type="gramEnd"/>
      <w:r w:rsidRPr="00677EE5">
        <w:rPr>
          <w:rFonts w:ascii="Times New Roman" w:hAnsi="Times New Roman"/>
          <w:sz w:val="19"/>
          <w:szCs w:val="19"/>
        </w:rPr>
        <w:t xml:space="preserve">. </w:t>
      </w:r>
      <w:proofErr w:type="spellStart"/>
      <w:r w:rsidRPr="00677EE5">
        <w:rPr>
          <w:rFonts w:ascii="Times New Roman" w:hAnsi="Times New Roman"/>
          <w:sz w:val="19"/>
          <w:szCs w:val="19"/>
        </w:rPr>
        <w:t>Roxb</w:t>
      </w:r>
      <w:proofErr w:type="spellEnd"/>
      <w:r w:rsidRPr="00677EE5">
        <w:rPr>
          <w:rFonts w:ascii="Times New Roman" w:hAnsi="Times New Roman"/>
          <w:sz w:val="19"/>
          <w:szCs w:val="19"/>
        </w:rPr>
        <w:t>. And</w:t>
      </w:r>
      <w:r w:rsidRPr="00677EE5">
        <w:rPr>
          <w:rFonts w:ascii="Times New Roman" w:hAnsi="Times New Roman"/>
          <w:i/>
          <w:sz w:val="19"/>
          <w:szCs w:val="19"/>
        </w:rPr>
        <w:t xml:space="preserve"> Vitex doniana </w:t>
      </w:r>
      <w:r w:rsidRPr="00677EE5">
        <w:rPr>
          <w:rFonts w:ascii="Times New Roman" w:hAnsi="Times New Roman"/>
          <w:sz w:val="19"/>
          <w:szCs w:val="19"/>
        </w:rPr>
        <w:t xml:space="preserve">Sweet woods for beekeeping in </w:t>
      </w:r>
      <w:proofErr w:type="spellStart"/>
      <w:r w:rsidRPr="00677EE5">
        <w:rPr>
          <w:rFonts w:ascii="Times New Roman" w:hAnsi="Times New Roman"/>
          <w:sz w:val="19"/>
          <w:szCs w:val="19"/>
        </w:rPr>
        <w:t>Imeko</w:t>
      </w:r>
      <w:proofErr w:type="spellEnd"/>
      <w:r w:rsidRPr="00677EE5">
        <w:rPr>
          <w:rFonts w:ascii="Times New Roman" w:hAnsi="Times New Roman"/>
          <w:sz w:val="19"/>
          <w:szCs w:val="19"/>
        </w:rPr>
        <w:t xml:space="preserve">, Nigeria. </w:t>
      </w:r>
      <w:r w:rsidR="00662BA6" w:rsidRPr="00677EE5">
        <w:rPr>
          <w:rFonts w:ascii="Times New Roman" w:hAnsi="Times New Roman"/>
          <w:sz w:val="19"/>
          <w:szCs w:val="19"/>
        </w:rPr>
        <w:t>International Journal of Scientific and Engineering Research (IJSER), 5(5): 1484-1494. ISSN</w:t>
      </w:r>
      <w:r w:rsidR="00623160" w:rsidRPr="00677EE5">
        <w:rPr>
          <w:rFonts w:ascii="Times New Roman" w:hAnsi="Times New Roman"/>
          <w:sz w:val="19"/>
          <w:szCs w:val="19"/>
        </w:rPr>
        <w:t>:</w:t>
      </w:r>
      <w:r w:rsidR="00662BA6" w:rsidRPr="00677EE5">
        <w:rPr>
          <w:rFonts w:ascii="Times New Roman" w:hAnsi="Times New Roman"/>
          <w:sz w:val="19"/>
          <w:szCs w:val="19"/>
        </w:rPr>
        <w:t xml:space="preserve"> 2229-5518</w:t>
      </w:r>
      <w:r w:rsidR="00C034D3">
        <w:rPr>
          <w:rFonts w:ascii="Times New Roman" w:hAnsi="Times New Roman" w:hint="eastAsia"/>
          <w:sz w:val="19"/>
          <w:szCs w:val="19"/>
          <w:lang w:eastAsia="zh-CN"/>
        </w:rPr>
        <w:t>.</w:t>
      </w:r>
    </w:p>
    <w:p w:rsidR="004456C2" w:rsidRPr="00677EE5" w:rsidRDefault="004456C2" w:rsidP="00916C3D">
      <w:pPr>
        <w:numPr>
          <w:ilvl w:val="0"/>
          <w:numId w:val="5"/>
        </w:numPr>
        <w:autoSpaceDE w:val="0"/>
        <w:autoSpaceDN w:val="0"/>
        <w:adjustRightInd w:val="0"/>
        <w:snapToGrid w:val="0"/>
        <w:spacing w:after="0" w:line="240" w:lineRule="auto"/>
        <w:ind w:left="425" w:hanging="425"/>
        <w:jc w:val="both"/>
        <w:rPr>
          <w:rFonts w:ascii="Times New Roman" w:hAnsi="Times New Roman"/>
          <w:sz w:val="19"/>
          <w:szCs w:val="19"/>
        </w:rPr>
      </w:pPr>
      <w:proofErr w:type="spellStart"/>
      <w:r w:rsidRPr="00677EE5">
        <w:rPr>
          <w:rFonts w:ascii="Times New Roman" w:hAnsi="Times New Roman"/>
          <w:sz w:val="19"/>
          <w:szCs w:val="19"/>
        </w:rPr>
        <w:t>Adedeji</w:t>
      </w:r>
      <w:proofErr w:type="spellEnd"/>
      <w:r w:rsidRPr="00677EE5">
        <w:rPr>
          <w:rFonts w:ascii="Times New Roman" w:hAnsi="Times New Roman"/>
          <w:sz w:val="19"/>
          <w:szCs w:val="19"/>
        </w:rPr>
        <w:t>, G.</w:t>
      </w:r>
      <w:r w:rsidR="00662BA6" w:rsidRPr="00677EE5">
        <w:rPr>
          <w:rFonts w:ascii="Times New Roman" w:hAnsi="Times New Roman"/>
          <w:sz w:val="19"/>
          <w:szCs w:val="19"/>
        </w:rPr>
        <w:t xml:space="preserve"> </w:t>
      </w:r>
      <w:r w:rsidRPr="00677EE5">
        <w:rPr>
          <w:rFonts w:ascii="Times New Roman" w:hAnsi="Times New Roman"/>
          <w:sz w:val="19"/>
          <w:szCs w:val="19"/>
        </w:rPr>
        <w:t>A</w:t>
      </w:r>
      <w:r w:rsidR="00662BA6" w:rsidRPr="00677EE5">
        <w:rPr>
          <w:rFonts w:ascii="Times New Roman" w:hAnsi="Times New Roman"/>
          <w:sz w:val="19"/>
          <w:szCs w:val="19"/>
        </w:rPr>
        <w:t>.</w:t>
      </w:r>
      <w:r w:rsidRPr="00677EE5">
        <w:rPr>
          <w:rFonts w:ascii="Times New Roman" w:hAnsi="Times New Roman"/>
          <w:sz w:val="19"/>
          <w:szCs w:val="19"/>
        </w:rPr>
        <w:t xml:space="preserve"> and A.</w:t>
      </w:r>
      <w:r w:rsidR="00662BA6" w:rsidRPr="00677EE5">
        <w:rPr>
          <w:rFonts w:ascii="Times New Roman" w:hAnsi="Times New Roman"/>
          <w:sz w:val="19"/>
          <w:szCs w:val="19"/>
        </w:rPr>
        <w:t xml:space="preserve"> A.</w:t>
      </w:r>
      <w:r w:rsidRPr="00677EE5">
        <w:rPr>
          <w:rFonts w:ascii="Times New Roman" w:hAnsi="Times New Roman"/>
          <w:sz w:val="19"/>
          <w:szCs w:val="19"/>
        </w:rPr>
        <w:t xml:space="preserve"> Aiyeloja</w:t>
      </w:r>
      <w:r w:rsidR="00662BA6" w:rsidRPr="00677EE5">
        <w:rPr>
          <w:rFonts w:ascii="Times New Roman" w:hAnsi="Times New Roman"/>
          <w:sz w:val="19"/>
          <w:szCs w:val="19"/>
        </w:rPr>
        <w:t xml:space="preserve">, </w:t>
      </w:r>
      <w:r w:rsidRPr="00677EE5">
        <w:rPr>
          <w:rFonts w:ascii="Times New Roman" w:hAnsi="Times New Roman"/>
          <w:sz w:val="19"/>
          <w:szCs w:val="19"/>
        </w:rPr>
        <w:t>2012.</w:t>
      </w:r>
      <w:r w:rsidR="00C034D3">
        <w:rPr>
          <w:rFonts w:ascii="Times New Roman" w:hAnsi="Times New Roman" w:hint="eastAsia"/>
          <w:sz w:val="19"/>
          <w:szCs w:val="19"/>
          <w:lang w:eastAsia="zh-CN"/>
        </w:rPr>
        <w:t xml:space="preserve"> </w:t>
      </w:r>
      <w:r w:rsidRPr="00677EE5">
        <w:rPr>
          <w:rFonts w:ascii="Times New Roman" w:hAnsi="Times New Roman"/>
          <w:sz w:val="19"/>
          <w:szCs w:val="19"/>
        </w:rPr>
        <w:t xml:space="preserve">Challenges of Beekeeping in Nigeria: In </w:t>
      </w:r>
      <w:proofErr w:type="spellStart"/>
      <w:r w:rsidRPr="00677EE5">
        <w:rPr>
          <w:rFonts w:ascii="Times New Roman" w:hAnsi="Times New Roman"/>
          <w:sz w:val="19"/>
          <w:szCs w:val="19"/>
        </w:rPr>
        <w:t>Ijeomah</w:t>
      </w:r>
      <w:proofErr w:type="spellEnd"/>
      <w:r w:rsidRPr="00677EE5">
        <w:rPr>
          <w:rFonts w:ascii="Times New Roman" w:hAnsi="Times New Roman"/>
          <w:sz w:val="19"/>
          <w:szCs w:val="19"/>
        </w:rPr>
        <w:t>, H.</w:t>
      </w:r>
      <w:r w:rsidR="00662BA6" w:rsidRPr="00677EE5">
        <w:rPr>
          <w:rFonts w:ascii="Times New Roman" w:hAnsi="Times New Roman"/>
          <w:sz w:val="19"/>
          <w:szCs w:val="19"/>
        </w:rPr>
        <w:t xml:space="preserve"> </w:t>
      </w:r>
      <w:r w:rsidRPr="00677EE5">
        <w:rPr>
          <w:rFonts w:ascii="Times New Roman" w:hAnsi="Times New Roman"/>
          <w:sz w:val="19"/>
          <w:szCs w:val="19"/>
        </w:rPr>
        <w:t>M. and Aiyeloja, A.</w:t>
      </w:r>
      <w:r w:rsidR="00662BA6" w:rsidRPr="00677EE5">
        <w:rPr>
          <w:rFonts w:ascii="Times New Roman" w:hAnsi="Times New Roman"/>
          <w:sz w:val="19"/>
          <w:szCs w:val="19"/>
        </w:rPr>
        <w:t xml:space="preserve"> </w:t>
      </w:r>
      <w:r w:rsidRPr="00677EE5">
        <w:rPr>
          <w:rFonts w:ascii="Times New Roman" w:hAnsi="Times New Roman"/>
          <w:sz w:val="19"/>
          <w:szCs w:val="19"/>
        </w:rPr>
        <w:t xml:space="preserve">A. (Eds.) Challenges to Sustainable Productions in Agriculture and the Environment: Nigeria in Perspective. </w:t>
      </w:r>
      <w:proofErr w:type="spellStart"/>
      <w:r w:rsidRPr="00677EE5">
        <w:rPr>
          <w:rFonts w:ascii="Times New Roman" w:hAnsi="Times New Roman"/>
          <w:sz w:val="19"/>
          <w:szCs w:val="19"/>
        </w:rPr>
        <w:t>TopBase</w:t>
      </w:r>
      <w:proofErr w:type="spellEnd"/>
      <w:r w:rsidRPr="00677EE5">
        <w:rPr>
          <w:rFonts w:ascii="Times New Roman" w:hAnsi="Times New Roman"/>
          <w:sz w:val="19"/>
          <w:szCs w:val="19"/>
        </w:rPr>
        <w:t xml:space="preserve"> Nigeria Limited, Lagos, in Conjunction with Green Canopy Consultants, Port Harcourt, Rivers State: 357-372</w:t>
      </w:r>
      <w:r w:rsidR="00D0651D" w:rsidRPr="00677EE5">
        <w:rPr>
          <w:rFonts w:ascii="Times New Roman" w:hAnsi="Times New Roman"/>
          <w:sz w:val="19"/>
          <w:szCs w:val="19"/>
        </w:rPr>
        <w:t>. ISBN:</w:t>
      </w:r>
      <w:r w:rsidRPr="00677EE5">
        <w:rPr>
          <w:rFonts w:ascii="Times New Roman" w:hAnsi="Times New Roman"/>
          <w:sz w:val="19"/>
          <w:szCs w:val="19"/>
        </w:rPr>
        <w:t xml:space="preserve"> </w:t>
      </w:r>
      <w:r w:rsidR="002B735D" w:rsidRPr="00677EE5">
        <w:rPr>
          <w:rFonts w:ascii="Times New Roman" w:hAnsi="Times New Roman"/>
          <w:sz w:val="19"/>
          <w:szCs w:val="19"/>
        </w:rPr>
        <w:t>978-978-933-048-5</w:t>
      </w:r>
      <w:r w:rsidR="00C034D3">
        <w:rPr>
          <w:rFonts w:ascii="Times New Roman" w:hAnsi="Times New Roman" w:hint="eastAsia"/>
          <w:sz w:val="19"/>
          <w:szCs w:val="19"/>
          <w:lang w:eastAsia="zh-CN"/>
        </w:rPr>
        <w:t>.</w:t>
      </w:r>
    </w:p>
    <w:p w:rsidR="004456C2" w:rsidRPr="00677EE5" w:rsidRDefault="004456C2" w:rsidP="00916C3D">
      <w:pPr>
        <w:numPr>
          <w:ilvl w:val="0"/>
          <w:numId w:val="5"/>
        </w:numPr>
        <w:autoSpaceDE w:val="0"/>
        <w:autoSpaceDN w:val="0"/>
        <w:adjustRightInd w:val="0"/>
        <w:snapToGrid w:val="0"/>
        <w:spacing w:after="0" w:line="240" w:lineRule="auto"/>
        <w:ind w:left="425" w:hanging="425"/>
        <w:jc w:val="both"/>
        <w:rPr>
          <w:rFonts w:ascii="Times New Roman" w:hAnsi="Times New Roman"/>
          <w:bCs/>
          <w:sz w:val="19"/>
          <w:szCs w:val="19"/>
        </w:rPr>
      </w:pPr>
      <w:r w:rsidRPr="00677EE5">
        <w:rPr>
          <w:rFonts w:ascii="Times New Roman" w:hAnsi="Times New Roman"/>
          <w:sz w:val="19"/>
          <w:szCs w:val="19"/>
        </w:rPr>
        <w:t xml:space="preserve">Aiyeloja, A. A. and </w:t>
      </w:r>
      <w:proofErr w:type="spellStart"/>
      <w:r w:rsidRPr="00677EE5">
        <w:rPr>
          <w:rFonts w:ascii="Times New Roman" w:hAnsi="Times New Roman"/>
          <w:sz w:val="19"/>
          <w:szCs w:val="19"/>
        </w:rPr>
        <w:t>Adedeji</w:t>
      </w:r>
      <w:proofErr w:type="spellEnd"/>
      <w:r w:rsidRPr="00677EE5">
        <w:rPr>
          <w:rFonts w:ascii="Times New Roman" w:hAnsi="Times New Roman"/>
          <w:sz w:val="19"/>
          <w:szCs w:val="19"/>
        </w:rPr>
        <w:t>, G. A. 2014.</w:t>
      </w:r>
      <w:r w:rsidR="001443AB" w:rsidRPr="00677EE5">
        <w:rPr>
          <w:rFonts w:ascii="Times New Roman" w:hAnsi="Times New Roman"/>
          <w:sz w:val="19"/>
          <w:szCs w:val="19"/>
        </w:rPr>
        <w:t xml:space="preserve"> </w:t>
      </w:r>
      <w:r w:rsidRPr="00677EE5">
        <w:rPr>
          <w:rFonts w:ascii="Times New Roman" w:hAnsi="Times New Roman"/>
          <w:sz w:val="19"/>
          <w:szCs w:val="19"/>
        </w:rPr>
        <w:t>Preliminary survey of wood species cavities preferred by honeybees in Nigeria. International Journal of Scientific and Engineering Research (IJSER), 5(2): 1313-1320</w:t>
      </w:r>
      <w:r w:rsidR="00662BA6" w:rsidRPr="00677EE5">
        <w:rPr>
          <w:rFonts w:ascii="Times New Roman" w:hAnsi="Times New Roman"/>
          <w:sz w:val="19"/>
          <w:szCs w:val="19"/>
        </w:rPr>
        <w:t>. ISSN</w:t>
      </w:r>
      <w:r w:rsidR="00623160" w:rsidRPr="00677EE5">
        <w:rPr>
          <w:rFonts w:ascii="Times New Roman" w:hAnsi="Times New Roman"/>
          <w:sz w:val="19"/>
          <w:szCs w:val="19"/>
        </w:rPr>
        <w:t>:</w:t>
      </w:r>
      <w:r w:rsidR="00662BA6" w:rsidRPr="00677EE5">
        <w:rPr>
          <w:rFonts w:ascii="Times New Roman" w:hAnsi="Times New Roman"/>
          <w:sz w:val="19"/>
          <w:szCs w:val="19"/>
        </w:rPr>
        <w:t xml:space="preserve"> 2229-5518</w:t>
      </w:r>
      <w:r w:rsidR="00C034D3">
        <w:rPr>
          <w:rFonts w:ascii="Times New Roman" w:hAnsi="Times New Roman" w:hint="eastAsia"/>
          <w:sz w:val="19"/>
          <w:szCs w:val="19"/>
          <w:lang w:eastAsia="zh-CN"/>
        </w:rPr>
        <w:t>.</w:t>
      </w:r>
    </w:p>
    <w:p w:rsidR="004456C2" w:rsidRPr="00677EE5" w:rsidRDefault="004456C2" w:rsidP="00916C3D">
      <w:pPr>
        <w:numPr>
          <w:ilvl w:val="0"/>
          <w:numId w:val="5"/>
        </w:numPr>
        <w:autoSpaceDE w:val="0"/>
        <w:autoSpaceDN w:val="0"/>
        <w:adjustRightInd w:val="0"/>
        <w:snapToGrid w:val="0"/>
        <w:spacing w:after="0" w:line="240" w:lineRule="auto"/>
        <w:ind w:left="425" w:hanging="425"/>
        <w:jc w:val="both"/>
        <w:rPr>
          <w:rFonts w:ascii="Times New Roman" w:hAnsi="Times New Roman"/>
          <w:sz w:val="19"/>
          <w:szCs w:val="19"/>
        </w:rPr>
      </w:pPr>
      <w:proofErr w:type="spellStart"/>
      <w:r w:rsidRPr="00677EE5">
        <w:rPr>
          <w:rFonts w:ascii="Times New Roman" w:hAnsi="Times New Roman"/>
          <w:sz w:val="19"/>
          <w:szCs w:val="19"/>
        </w:rPr>
        <w:t>Ande</w:t>
      </w:r>
      <w:proofErr w:type="spellEnd"/>
      <w:r w:rsidRPr="00677EE5">
        <w:rPr>
          <w:rFonts w:ascii="Times New Roman" w:hAnsi="Times New Roman"/>
          <w:sz w:val="19"/>
          <w:szCs w:val="19"/>
        </w:rPr>
        <w:t>, A.</w:t>
      </w:r>
      <w:r w:rsidR="002511A5" w:rsidRPr="00677EE5">
        <w:rPr>
          <w:rFonts w:ascii="Times New Roman" w:hAnsi="Times New Roman"/>
          <w:sz w:val="19"/>
          <w:szCs w:val="19"/>
        </w:rPr>
        <w:t xml:space="preserve"> </w:t>
      </w:r>
      <w:r w:rsidRPr="00677EE5">
        <w:rPr>
          <w:rFonts w:ascii="Times New Roman" w:hAnsi="Times New Roman"/>
          <w:sz w:val="19"/>
          <w:szCs w:val="19"/>
        </w:rPr>
        <w:t>T., A.</w:t>
      </w:r>
      <w:r w:rsidR="002511A5" w:rsidRPr="00677EE5">
        <w:rPr>
          <w:rFonts w:ascii="Times New Roman" w:hAnsi="Times New Roman"/>
          <w:sz w:val="19"/>
          <w:szCs w:val="19"/>
        </w:rPr>
        <w:t xml:space="preserve"> </w:t>
      </w:r>
      <w:r w:rsidRPr="00677EE5">
        <w:rPr>
          <w:rFonts w:ascii="Times New Roman" w:hAnsi="Times New Roman"/>
          <w:sz w:val="19"/>
          <w:szCs w:val="19"/>
        </w:rPr>
        <w:t xml:space="preserve">A. </w:t>
      </w:r>
      <w:proofErr w:type="spellStart"/>
      <w:r w:rsidRPr="00677EE5">
        <w:rPr>
          <w:rFonts w:ascii="Times New Roman" w:hAnsi="Times New Roman"/>
          <w:sz w:val="19"/>
          <w:szCs w:val="19"/>
        </w:rPr>
        <w:t>Oyerinde</w:t>
      </w:r>
      <w:proofErr w:type="spellEnd"/>
      <w:r w:rsidRPr="00677EE5">
        <w:rPr>
          <w:rFonts w:ascii="Times New Roman" w:hAnsi="Times New Roman"/>
          <w:sz w:val="19"/>
          <w:szCs w:val="19"/>
        </w:rPr>
        <w:t xml:space="preserve"> and M.</w:t>
      </w:r>
      <w:r w:rsidR="002511A5" w:rsidRPr="00677EE5">
        <w:rPr>
          <w:rFonts w:ascii="Times New Roman" w:hAnsi="Times New Roman"/>
          <w:sz w:val="19"/>
          <w:szCs w:val="19"/>
        </w:rPr>
        <w:t xml:space="preserve"> </w:t>
      </w:r>
      <w:r w:rsidRPr="00677EE5">
        <w:rPr>
          <w:rFonts w:ascii="Times New Roman" w:hAnsi="Times New Roman"/>
          <w:sz w:val="19"/>
          <w:szCs w:val="19"/>
        </w:rPr>
        <w:t xml:space="preserve">N. </w:t>
      </w:r>
      <w:proofErr w:type="spellStart"/>
      <w:r w:rsidRPr="00677EE5">
        <w:rPr>
          <w:rFonts w:ascii="Times New Roman" w:hAnsi="Times New Roman"/>
          <w:sz w:val="19"/>
          <w:szCs w:val="19"/>
        </w:rPr>
        <w:t>Jibril</w:t>
      </w:r>
      <w:proofErr w:type="spellEnd"/>
      <w:r w:rsidRPr="00677EE5">
        <w:rPr>
          <w:rFonts w:ascii="Times New Roman" w:hAnsi="Times New Roman"/>
          <w:sz w:val="19"/>
          <w:szCs w:val="19"/>
        </w:rPr>
        <w:t xml:space="preserve">, 2008. Comparative study of the influence of hive types on bee colony establishment. </w:t>
      </w:r>
      <w:r w:rsidRPr="00677EE5">
        <w:rPr>
          <w:rFonts w:ascii="Times New Roman" w:hAnsi="Times New Roman"/>
          <w:iCs/>
          <w:sz w:val="19"/>
          <w:szCs w:val="19"/>
        </w:rPr>
        <w:t>Int</w:t>
      </w:r>
      <w:r w:rsidR="002511A5" w:rsidRPr="00677EE5">
        <w:rPr>
          <w:rFonts w:ascii="Times New Roman" w:hAnsi="Times New Roman"/>
          <w:iCs/>
          <w:sz w:val="19"/>
          <w:szCs w:val="19"/>
        </w:rPr>
        <w:t>ernational Journal of Agriculture and Biology</w:t>
      </w:r>
      <w:r w:rsidRPr="00677EE5">
        <w:rPr>
          <w:rFonts w:ascii="Times New Roman" w:hAnsi="Times New Roman"/>
          <w:iCs/>
          <w:sz w:val="19"/>
          <w:szCs w:val="19"/>
        </w:rPr>
        <w:t xml:space="preserve">, </w:t>
      </w:r>
      <w:r w:rsidRPr="00677EE5">
        <w:rPr>
          <w:rFonts w:ascii="Times New Roman" w:hAnsi="Times New Roman"/>
          <w:sz w:val="19"/>
          <w:szCs w:val="19"/>
        </w:rPr>
        <w:t>10: 517–520</w:t>
      </w:r>
      <w:r w:rsidR="002511A5" w:rsidRPr="00677EE5">
        <w:rPr>
          <w:rFonts w:ascii="Times New Roman" w:hAnsi="Times New Roman"/>
          <w:sz w:val="19"/>
          <w:szCs w:val="19"/>
        </w:rPr>
        <w:t>. ISSN</w:t>
      </w:r>
      <w:r w:rsidR="00623160" w:rsidRPr="00677EE5">
        <w:rPr>
          <w:rFonts w:ascii="Times New Roman" w:hAnsi="Times New Roman"/>
          <w:sz w:val="19"/>
          <w:szCs w:val="19"/>
        </w:rPr>
        <w:t>:</w:t>
      </w:r>
      <w:r w:rsidR="002511A5" w:rsidRPr="00677EE5">
        <w:rPr>
          <w:rFonts w:ascii="Times New Roman" w:hAnsi="Times New Roman"/>
          <w:sz w:val="19"/>
          <w:szCs w:val="19"/>
        </w:rPr>
        <w:t xml:space="preserve"> 1814-9596</w:t>
      </w:r>
      <w:r w:rsidR="00C034D3">
        <w:rPr>
          <w:rFonts w:ascii="Times New Roman" w:hAnsi="Times New Roman" w:hint="eastAsia"/>
          <w:sz w:val="19"/>
          <w:szCs w:val="19"/>
          <w:lang w:eastAsia="zh-CN"/>
        </w:rPr>
        <w:t>.</w:t>
      </w:r>
    </w:p>
    <w:p w:rsidR="004456C2" w:rsidRPr="00677EE5" w:rsidRDefault="004456C2" w:rsidP="00916C3D">
      <w:pPr>
        <w:numPr>
          <w:ilvl w:val="0"/>
          <w:numId w:val="5"/>
        </w:numPr>
        <w:autoSpaceDE w:val="0"/>
        <w:autoSpaceDN w:val="0"/>
        <w:adjustRightInd w:val="0"/>
        <w:snapToGrid w:val="0"/>
        <w:spacing w:after="0" w:line="240" w:lineRule="auto"/>
        <w:ind w:left="425" w:hanging="425"/>
        <w:jc w:val="both"/>
        <w:rPr>
          <w:rFonts w:ascii="Times New Roman" w:hAnsi="Times New Roman"/>
          <w:sz w:val="19"/>
          <w:szCs w:val="19"/>
        </w:rPr>
      </w:pPr>
      <w:proofErr w:type="spellStart"/>
      <w:r w:rsidRPr="00677EE5">
        <w:rPr>
          <w:rFonts w:ascii="Times New Roman" w:hAnsi="Times New Roman"/>
          <w:bCs/>
          <w:sz w:val="19"/>
          <w:szCs w:val="19"/>
        </w:rPr>
        <w:t>Babarinde</w:t>
      </w:r>
      <w:proofErr w:type="spellEnd"/>
      <w:r w:rsidRPr="00677EE5">
        <w:rPr>
          <w:rFonts w:ascii="Times New Roman" w:hAnsi="Times New Roman"/>
          <w:bCs/>
          <w:sz w:val="19"/>
          <w:szCs w:val="19"/>
        </w:rPr>
        <w:t xml:space="preserve">, S. A., </w:t>
      </w:r>
      <w:r w:rsidR="002511A5" w:rsidRPr="00677EE5">
        <w:rPr>
          <w:rFonts w:ascii="Times New Roman" w:hAnsi="Times New Roman"/>
          <w:bCs/>
          <w:sz w:val="19"/>
          <w:szCs w:val="19"/>
        </w:rPr>
        <w:t xml:space="preserve">M. O. </w:t>
      </w:r>
      <w:proofErr w:type="spellStart"/>
      <w:r w:rsidRPr="00677EE5">
        <w:rPr>
          <w:rFonts w:ascii="Times New Roman" w:hAnsi="Times New Roman"/>
          <w:bCs/>
          <w:sz w:val="19"/>
          <w:szCs w:val="19"/>
        </w:rPr>
        <w:t>Akanbi</w:t>
      </w:r>
      <w:proofErr w:type="spellEnd"/>
      <w:r w:rsidRPr="00677EE5">
        <w:rPr>
          <w:rFonts w:ascii="Times New Roman" w:hAnsi="Times New Roman"/>
          <w:bCs/>
          <w:sz w:val="19"/>
          <w:szCs w:val="19"/>
        </w:rPr>
        <w:t xml:space="preserve">, </w:t>
      </w:r>
      <w:r w:rsidR="002511A5" w:rsidRPr="00677EE5">
        <w:rPr>
          <w:rFonts w:ascii="Times New Roman" w:hAnsi="Times New Roman"/>
          <w:bCs/>
          <w:sz w:val="19"/>
          <w:szCs w:val="19"/>
        </w:rPr>
        <w:t xml:space="preserve">T. A. </w:t>
      </w:r>
      <w:r w:rsidRPr="00677EE5">
        <w:rPr>
          <w:rFonts w:ascii="Times New Roman" w:hAnsi="Times New Roman"/>
          <w:bCs/>
          <w:sz w:val="19"/>
          <w:szCs w:val="19"/>
        </w:rPr>
        <w:t xml:space="preserve">Adebayo, </w:t>
      </w:r>
      <w:r w:rsidR="002511A5" w:rsidRPr="00677EE5">
        <w:rPr>
          <w:rFonts w:ascii="Times New Roman" w:hAnsi="Times New Roman"/>
          <w:bCs/>
          <w:sz w:val="19"/>
          <w:szCs w:val="19"/>
        </w:rPr>
        <w:t xml:space="preserve">J. I. </w:t>
      </w:r>
      <w:proofErr w:type="spellStart"/>
      <w:r w:rsidRPr="00677EE5">
        <w:rPr>
          <w:rFonts w:ascii="Times New Roman" w:hAnsi="Times New Roman"/>
          <w:bCs/>
          <w:sz w:val="19"/>
          <w:szCs w:val="19"/>
        </w:rPr>
        <w:t>Olaifa</w:t>
      </w:r>
      <w:proofErr w:type="spellEnd"/>
      <w:r w:rsidRPr="00677EE5">
        <w:rPr>
          <w:rFonts w:ascii="Times New Roman" w:hAnsi="Times New Roman"/>
          <w:bCs/>
          <w:sz w:val="19"/>
          <w:szCs w:val="19"/>
        </w:rPr>
        <w:t xml:space="preserve">, </w:t>
      </w:r>
      <w:r w:rsidR="002511A5" w:rsidRPr="00677EE5">
        <w:rPr>
          <w:rFonts w:ascii="Times New Roman" w:hAnsi="Times New Roman"/>
          <w:bCs/>
          <w:sz w:val="19"/>
          <w:szCs w:val="19"/>
        </w:rPr>
        <w:t xml:space="preserve">A. F. </w:t>
      </w:r>
      <w:proofErr w:type="spellStart"/>
      <w:r w:rsidR="00F75D91" w:rsidRPr="00677EE5">
        <w:rPr>
          <w:rFonts w:ascii="Times New Roman" w:hAnsi="Times New Roman"/>
          <w:bCs/>
          <w:sz w:val="19"/>
          <w:szCs w:val="19"/>
        </w:rPr>
        <w:t>Odewole</w:t>
      </w:r>
      <w:proofErr w:type="spellEnd"/>
      <w:r w:rsidR="00F75D91" w:rsidRPr="00677EE5">
        <w:rPr>
          <w:rFonts w:ascii="Times New Roman" w:hAnsi="Times New Roman"/>
          <w:bCs/>
          <w:sz w:val="19"/>
          <w:szCs w:val="19"/>
        </w:rPr>
        <w:t xml:space="preserve"> </w:t>
      </w:r>
      <w:r w:rsidR="002511A5" w:rsidRPr="00677EE5">
        <w:rPr>
          <w:rFonts w:ascii="Times New Roman" w:hAnsi="Times New Roman"/>
          <w:bCs/>
          <w:sz w:val="19"/>
          <w:szCs w:val="19"/>
        </w:rPr>
        <w:t xml:space="preserve">and </w:t>
      </w:r>
      <w:r w:rsidR="00F75D91" w:rsidRPr="00677EE5">
        <w:rPr>
          <w:rFonts w:ascii="Times New Roman" w:hAnsi="Times New Roman"/>
          <w:bCs/>
          <w:sz w:val="19"/>
          <w:szCs w:val="19"/>
        </w:rPr>
        <w:t xml:space="preserve">E. A. </w:t>
      </w:r>
      <w:proofErr w:type="spellStart"/>
      <w:r w:rsidRPr="00677EE5">
        <w:rPr>
          <w:rFonts w:ascii="Times New Roman" w:hAnsi="Times New Roman"/>
          <w:bCs/>
          <w:sz w:val="19"/>
          <w:szCs w:val="19"/>
        </w:rPr>
        <w:t>Alagbe</w:t>
      </w:r>
      <w:proofErr w:type="spellEnd"/>
      <w:r w:rsidRPr="00677EE5">
        <w:rPr>
          <w:rFonts w:ascii="Times New Roman" w:hAnsi="Times New Roman"/>
          <w:bCs/>
          <w:sz w:val="19"/>
          <w:szCs w:val="19"/>
        </w:rPr>
        <w:t xml:space="preserve">, </w:t>
      </w:r>
      <w:r w:rsidRPr="00677EE5">
        <w:rPr>
          <w:rFonts w:ascii="Times New Roman" w:hAnsi="Times New Roman"/>
          <w:sz w:val="19"/>
          <w:szCs w:val="19"/>
        </w:rPr>
        <w:t>2010. Effect of polythene and lime applied to top bars hive on colonization, weight gain and pest infestation. Annals of Biological Research, 1 (4): 61-66.</w:t>
      </w:r>
      <w:r w:rsidR="00F75D91" w:rsidRPr="00677EE5">
        <w:rPr>
          <w:rFonts w:ascii="Times New Roman" w:hAnsi="Times New Roman"/>
          <w:sz w:val="19"/>
          <w:szCs w:val="19"/>
        </w:rPr>
        <w:t xml:space="preserve"> </w:t>
      </w:r>
      <w:r w:rsidR="00F75D91" w:rsidRPr="00677EE5">
        <w:rPr>
          <w:rFonts w:ascii="Times New Roman" w:hAnsi="Times New Roman"/>
          <w:bCs/>
          <w:sz w:val="19"/>
          <w:szCs w:val="19"/>
          <w:lang w:val="en-US"/>
        </w:rPr>
        <w:t>ISSN 0976-1233</w:t>
      </w:r>
      <w:r w:rsidR="00C034D3">
        <w:rPr>
          <w:rFonts w:ascii="Times New Roman" w:hAnsi="Times New Roman" w:hint="eastAsia"/>
          <w:bCs/>
          <w:sz w:val="19"/>
          <w:szCs w:val="19"/>
          <w:lang w:val="en-US" w:eastAsia="zh-CN"/>
        </w:rPr>
        <w:t>.</w:t>
      </w:r>
    </w:p>
    <w:p w:rsidR="004456C2" w:rsidRPr="00677EE5" w:rsidRDefault="004456C2" w:rsidP="00916C3D">
      <w:pPr>
        <w:numPr>
          <w:ilvl w:val="0"/>
          <w:numId w:val="5"/>
        </w:numPr>
        <w:autoSpaceDE w:val="0"/>
        <w:autoSpaceDN w:val="0"/>
        <w:adjustRightInd w:val="0"/>
        <w:snapToGrid w:val="0"/>
        <w:spacing w:after="0" w:line="240" w:lineRule="auto"/>
        <w:ind w:left="425" w:hanging="425"/>
        <w:jc w:val="both"/>
        <w:rPr>
          <w:rFonts w:ascii="Times New Roman" w:hAnsi="Times New Roman"/>
          <w:sz w:val="19"/>
          <w:szCs w:val="19"/>
        </w:rPr>
      </w:pPr>
      <w:proofErr w:type="spellStart"/>
      <w:r w:rsidRPr="00677EE5">
        <w:rPr>
          <w:rFonts w:ascii="Times New Roman" w:hAnsi="Times New Roman"/>
          <w:bCs/>
          <w:sz w:val="19"/>
          <w:szCs w:val="19"/>
        </w:rPr>
        <w:t>Babarinde</w:t>
      </w:r>
      <w:proofErr w:type="spellEnd"/>
      <w:r w:rsidRPr="00677EE5">
        <w:rPr>
          <w:rFonts w:ascii="Times New Roman" w:hAnsi="Times New Roman"/>
          <w:bCs/>
          <w:sz w:val="19"/>
          <w:szCs w:val="19"/>
        </w:rPr>
        <w:t xml:space="preserve">, S. A., </w:t>
      </w:r>
      <w:r w:rsidR="00F75D91" w:rsidRPr="00677EE5">
        <w:rPr>
          <w:rFonts w:ascii="Times New Roman" w:hAnsi="Times New Roman"/>
          <w:bCs/>
          <w:sz w:val="19"/>
          <w:szCs w:val="19"/>
        </w:rPr>
        <w:t xml:space="preserve">M. O. </w:t>
      </w:r>
      <w:proofErr w:type="spellStart"/>
      <w:r w:rsidRPr="00677EE5">
        <w:rPr>
          <w:rFonts w:ascii="Times New Roman" w:hAnsi="Times New Roman"/>
          <w:bCs/>
          <w:sz w:val="19"/>
          <w:szCs w:val="19"/>
        </w:rPr>
        <w:t>Akanbi</w:t>
      </w:r>
      <w:proofErr w:type="spellEnd"/>
      <w:r w:rsidRPr="00677EE5">
        <w:rPr>
          <w:rFonts w:ascii="Times New Roman" w:hAnsi="Times New Roman"/>
          <w:bCs/>
          <w:sz w:val="19"/>
          <w:szCs w:val="19"/>
        </w:rPr>
        <w:t xml:space="preserve">, </w:t>
      </w:r>
      <w:r w:rsidR="00F75D91" w:rsidRPr="00677EE5">
        <w:rPr>
          <w:rFonts w:ascii="Times New Roman" w:hAnsi="Times New Roman"/>
          <w:bCs/>
          <w:sz w:val="19"/>
          <w:szCs w:val="19"/>
        </w:rPr>
        <w:t xml:space="preserve">F. A. </w:t>
      </w:r>
      <w:proofErr w:type="spellStart"/>
      <w:r w:rsidRPr="00677EE5">
        <w:rPr>
          <w:rFonts w:ascii="Times New Roman" w:hAnsi="Times New Roman"/>
          <w:bCs/>
          <w:sz w:val="19"/>
          <w:szCs w:val="19"/>
        </w:rPr>
        <w:t>Akinpelu</w:t>
      </w:r>
      <w:proofErr w:type="spellEnd"/>
      <w:r w:rsidRPr="00677EE5">
        <w:rPr>
          <w:rFonts w:ascii="Times New Roman" w:hAnsi="Times New Roman"/>
          <w:bCs/>
          <w:sz w:val="19"/>
          <w:szCs w:val="19"/>
        </w:rPr>
        <w:t xml:space="preserve">, </w:t>
      </w:r>
      <w:r w:rsidR="00F75D91" w:rsidRPr="00677EE5">
        <w:rPr>
          <w:rFonts w:ascii="Times New Roman" w:hAnsi="Times New Roman"/>
          <w:bCs/>
          <w:sz w:val="19"/>
          <w:szCs w:val="19"/>
        </w:rPr>
        <w:t xml:space="preserve">B. G. </w:t>
      </w:r>
      <w:proofErr w:type="spellStart"/>
      <w:r w:rsidRPr="00677EE5">
        <w:rPr>
          <w:rFonts w:ascii="Times New Roman" w:hAnsi="Times New Roman"/>
          <w:bCs/>
          <w:sz w:val="19"/>
          <w:szCs w:val="19"/>
        </w:rPr>
        <w:t>Oyelade</w:t>
      </w:r>
      <w:proofErr w:type="spellEnd"/>
      <w:r w:rsidRPr="00677EE5">
        <w:rPr>
          <w:rFonts w:ascii="Times New Roman" w:hAnsi="Times New Roman"/>
          <w:bCs/>
          <w:sz w:val="19"/>
          <w:szCs w:val="19"/>
        </w:rPr>
        <w:t>,</w:t>
      </w:r>
      <w:r w:rsidR="00F75D91" w:rsidRPr="00677EE5">
        <w:rPr>
          <w:rFonts w:ascii="Times New Roman" w:hAnsi="Times New Roman"/>
          <w:bCs/>
          <w:sz w:val="19"/>
          <w:szCs w:val="19"/>
        </w:rPr>
        <w:t xml:space="preserve"> a</w:t>
      </w:r>
      <w:r w:rsidRPr="00677EE5">
        <w:rPr>
          <w:rFonts w:ascii="Times New Roman" w:hAnsi="Times New Roman"/>
          <w:bCs/>
          <w:sz w:val="19"/>
          <w:szCs w:val="19"/>
        </w:rPr>
        <w:t>nd</w:t>
      </w:r>
      <w:r w:rsidR="00F75D91" w:rsidRPr="00677EE5">
        <w:rPr>
          <w:rFonts w:ascii="Times New Roman" w:hAnsi="Times New Roman"/>
          <w:bCs/>
          <w:sz w:val="19"/>
          <w:szCs w:val="19"/>
        </w:rPr>
        <w:t xml:space="preserve"> B.</w:t>
      </w:r>
      <w:r w:rsidRPr="00677EE5">
        <w:rPr>
          <w:rFonts w:ascii="Times New Roman" w:hAnsi="Times New Roman"/>
          <w:bCs/>
          <w:sz w:val="19"/>
          <w:szCs w:val="19"/>
        </w:rPr>
        <w:t xml:space="preserve"> </w:t>
      </w:r>
      <w:proofErr w:type="spellStart"/>
      <w:r w:rsidRPr="00677EE5">
        <w:rPr>
          <w:rFonts w:ascii="Times New Roman" w:hAnsi="Times New Roman"/>
          <w:bCs/>
          <w:sz w:val="19"/>
          <w:szCs w:val="19"/>
        </w:rPr>
        <w:t>Oyelami</w:t>
      </w:r>
      <w:proofErr w:type="spellEnd"/>
      <w:r w:rsidRPr="00677EE5">
        <w:rPr>
          <w:rFonts w:ascii="Times New Roman" w:hAnsi="Times New Roman"/>
          <w:bCs/>
          <w:sz w:val="19"/>
          <w:szCs w:val="19"/>
        </w:rPr>
        <w:t>, 2011. Impact of canopy type on honey Bee (</w:t>
      </w:r>
      <w:r w:rsidRPr="00677EE5">
        <w:rPr>
          <w:rFonts w:ascii="Times New Roman" w:hAnsi="Times New Roman"/>
          <w:bCs/>
          <w:i/>
          <w:iCs/>
          <w:sz w:val="19"/>
          <w:szCs w:val="19"/>
        </w:rPr>
        <w:t>Apis mellifera</w:t>
      </w:r>
      <w:r w:rsidR="00DF5DE9" w:rsidRPr="00677EE5">
        <w:rPr>
          <w:rFonts w:ascii="Times New Roman" w:hAnsi="Times New Roman"/>
          <w:bCs/>
          <w:i/>
          <w:iCs/>
          <w:sz w:val="19"/>
          <w:szCs w:val="19"/>
        </w:rPr>
        <w:t xml:space="preserve"> </w:t>
      </w:r>
      <w:proofErr w:type="spellStart"/>
      <w:r w:rsidRPr="00677EE5">
        <w:rPr>
          <w:rFonts w:ascii="Times New Roman" w:hAnsi="Times New Roman"/>
          <w:bCs/>
          <w:iCs/>
          <w:sz w:val="19"/>
          <w:szCs w:val="19"/>
        </w:rPr>
        <w:t>adansonii</w:t>
      </w:r>
      <w:proofErr w:type="spellEnd"/>
      <w:r w:rsidRPr="00677EE5">
        <w:rPr>
          <w:rFonts w:ascii="Times New Roman" w:hAnsi="Times New Roman"/>
          <w:bCs/>
          <w:sz w:val="19"/>
          <w:szCs w:val="19"/>
        </w:rPr>
        <w:t xml:space="preserve">) (Hymenoptera: </w:t>
      </w:r>
      <w:proofErr w:type="spellStart"/>
      <w:r w:rsidRPr="00677EE5">
        <w:rPr>
          <w:rFonts w:ascii="Times New Roman" w:hAnsi="Times New Roman"/>
          <w:bCs/>
          <w:sz w:val="19"/>
          <w:szCs w:val="19"/>
        </w:rPr>
        <w:t>Apidae</w:t>
      </w:r>
      <w:proofErr w:type="spellEnd"/>
      <w:r w:rsidRPr="00677EE5">
        <w:rPr>
          <w:rFonts w:ascii="Times New Roman" w:hAnsi="Times New Roman"/>
          <w:bCs/>
          <w:sz w:val="19"/>
          <w:szCs w:val="19"/>
        </w:rPr>
        <w:t>) colony performance</w:t>
      </w:r>
      <w:r w:rsidR="004F7753" w:rsidRPr="00677EE5">
        <w:rPr>
          <w:rFonts w:ascii="Times New Roman" w:hAnsi="Times New Roman"/>
          <w:bCs/>
          <w:sz w:val="19"/>
          <w:szCs w:val="19"/>
        </w:rPr>
        <w:t xml:space="preserve"> </w:t>
      </w:r>
      <w:r w:rsidRPr="00677EE5">
        <w:rPr>
          <w:rFonts w:ascii="Times New Roman" w:hAnsi="Times New Roman"/>
          <w:bCs/>
          <w:sz w:val="19"/>
          <w:szCs w:val="19"/>
        </w:rPr>
        <w:t>and pest infestation. African Scientist, 11(3): 169-174</w:t>
      </w:r>
      <w:r w:rsidR="00026725" w:rsidRPr="00677EE5">
        <w:rPr>
          <w:rFonts w:ascii="Times New Roman" w:hAnsi="Times New Roman"/>
          <w:bCs/>
          <w:sz w:val="19"/>
          <w:szCs w:val="19"/>
        </w:rPr>
        <w:t>. ISSN</w:t>
      </w:r>
      <w:r w:rsidR="00623160" w:rsidRPr="00677EE5">
        <w:rPr>
          <w:rFonts w:ascii="Times New Roman" w:hAnsi="Times New Roman"/>
          <w:bCs/>
          <w:sz w:val="19"/>
          <w:szCs w:val="19"/>
        </w:rPr>
        <w:t>:</w:t>
      </w:r>
      <w:r w:rsidR="00026725" w:rsidRPr="00677EE5">
        <w:rPr>
          <w:rFonts w:ascii="Times New Roman" w:hAnsi="Times New Roman"/>
          <w:bCs/>
          <w:sz w:val="19"/>
          <w:szCs w:val="19"/>
        </w:rPr>
        <w:t xml:space="preserve"> </w:t>
      </w:r>
      <w:r w:rsidR="00026725" w:rsidRPr="00677EE5">
        <w:rPr>
          <w:rFonts w:ascii="Times New Roman" w:hAnsi="Times New Roman"/>
          <w:sz w:val="19"/>
          <w:szCs w:val="19"/>
          <w:lang w:val="en-US"/>
        </w:rPr>
        <w:t>1595-6881</w:t>
      </w:r>
      <w:r w:rsidR="00C034D3">
        <w:rPr>
          <w:rFonts w:ascii="Times New Roman" w:hAnsi="Times New Roman" w:hint="eastAsia"/>
          <w:sz w:val="19"/>
          <w:szCs w:val="19"/>
          <w:lang w:val="en-US" w:eastAsia="zh-CN"/>
        </w:rPr>
        <w:t>.</w:t>
      </w:r>
    </w:p>
    <w:p w:rsidR="004456C2" w:rsidRPr="00677EE5" w:rsidRDefault="004456C2" w:rsidP="00916C3D">
      <w:pPr>
        <w:numPr>
          <w:ilvl w:val="0"/>
          <w:numId w:val="5"/>
        </w:numPr>
        <w:autoSpaceDE w:val="0"/>
        <w:autoSpaceDN w:val="0"/>
        <w:adjustRightInd w:val="0"/>
        <w:snapToGrid w:val="0"/>
        <w:spacing w:after="0" w:line="240" w:lineRule="auto"/>
        <w:ind w:left="425" w:hanging="425"/>
        <w:jc w:val="both"/>
        <w:rPr>
          <w:rFonts w:ascii="Times New Roman" w:hAnsi="Times New Roman"/>
          <w:sz w:val="19"/>
          <w:szCs w:val="19"/>
        </w:rPr>
      </w:pPr>
      <w:proofErr w:type="spellStart"/>
      <w:r w:rsidRPr="00677EE5">
        <w:rPr>
          <w:rFonts w:ascii="Times New Roman" w:hAnsi="Times New Roman"/>
          <w:bCs/>
          <w:sz w:val="19"/>
          <w:szCs w:val="19"/>
        </w:rPr>
        <w:t>Babarinde</w:t>
      </w:r>
      <w:proofErr w:type="spellEnd"/>
      <w:r w:rsidRPr="00677EE5">
        <w:rPr>
          <w:rFonts w:ascii="Times New Roman" w:hAnsi="Times New Roman"/>
          <w:bCs/>
          <w:sz w:val="19"/>
          <w:szCs w:val="19"/>
        </w:rPr>
        <w:t xml:space="preserve">, S. A., </w:t>
      </w:r>
      <w:r w:rsidR="00026725" w:rsidRPr="00677EE5">
        <w:rPr>
          <w:rFonts w:ascii="Times New Roman" w:hAnsi="Times New Roman"/>
          <w:bCs/>
          <w:sz w:val="19"/>
          <w:szCs w:val="19"/>
        </w:rPr>
        <w:t xml:space="preserve">A. F. </w:t>
      </w:r>
      <w:proofErr w:type="spellStart"/>
      <w:r w:rsidRPr="00677EE5">
        <w:rPr>
          <w:rFonts w:ascii="Times New Roman" w:hAnsi="Times New Roman"/>
          <w:bCs/>
          <w:sz w:val="19"/>
          <w:szCs w:val="19"/>
        </w:rPr>
        <w:t>Odewole</w:t>
      </w:r>
      <w:proofErr w:type="spellEnd"/>
      <w:r w:rsidRPr="00677EE5">
        <w:rPr>
          <w:rFonts w:ascii="Times New Roman" w:hAnsi="Times New Roman"/>
          <w:bCs/>
          <w:sz w:val="19"/>
          <w:szCs w:val="19"/>
        </w:rPr>
        <w:t xml:space="preserve">, </w:t>
      </w:r>
      <w:r w:rsidR="00026725" w:rsidRPr="00677EE5">
        <w:rPr>
          <w:rFonts w:ascii="Times New Roman" w:hAnsi="Times New Roman"/>
          <w:bCs/>
          <w:sz w:val="19"/>
          <w:szCs w:val="19"/>
        </w:rPr>
        <w:t xml:space="preserve">O. O. </w:t>
      </w:r>
      <w:proofErr w:type="spellStart"/>
      <w:r w:rsidRPr="00677EE5">
        <w:rPr>
          <w:rFonts w:ascii="Times New Roman" w:hAnsi="Times New Roman"/>
          <w:bCs/>
          <w:sz w:val="19"/>
          <w:szCs w:val="19"/>
        </w:rPr>
        <w:t>Oyegoke</w:t>
      </w:r>
      <w:proofErr w:type="spellEnd"/>
      <w:r w:rsidRPr="00677EE5">
        <w:rPr>
          <w:rFonts w:ascii="Times New Roman" w:hAnsi="Times New Roman"/>
          <w:bCs/>
          <w:sz w:val="19"/>
          <w:szCs w:val="19"/>
        </w:rPr>
        <w:t xml:space="preserve">, </w:t>
      </w:r>
      <w:r w:rsidR="00026725" w:rsidRPr="00677EE5">
        <w:rPr>
          <w:rFonts w:ascii="Times New Roman" w:hAnsi="Times New Roman"/>
          <w:bCs/>
          <w:sz w:val="19"/>
          <w:szCs w:val="19"/>
        </w:rPr>
        <w:t xml:space="preserve">and O. B. </w:t>
      </w:r>
      <w:proofErr w:type="spellStart"/>
      <w:r w:rsidRPr="00677EE5">
        <w:rPr>
          <w:rFonts w:ascii="Times New Roman" w:hAnsi="Times New Roman"/>
          <w:bCs/>
          <w:sz w:val="19"/>
          <w:szCs w:val="19"/>
        </w:rPr>
        <w:t>Amao</w:t>
      </w:r>
      <w:proofErr w:type="spellEnd"/>
      <w:r w:rsidRPr="00677EE5">
        <w:rPr>
          <w:rFonts w:ascii="Times New Roman" w:hAnsi="Times New Roman"/>
          <w:bCs/>
          <w:sz w:val="19"/>
          <w:szCs w:val="19"/>
        </w:rPr>
        <w:t xml:space="preserve">, </w:t>
      </w:r>
      <w:r w:rsidRPr="00677EE5">
        <w:rPr>
          <w:rFonts w:ascii="Times New Roman" w:hAnsi="Times New Roman"/>
          <w:sz w:val="19"/>
          <w:szCs w:val="19"/>
        </w:rPr>
        <w:t xml:space="preserve">2012. Impact of hive dimension and flight entrance on hive colonization, pest infestation and hive weight gain in </w:t>
      </w:r>
      <w:r w:rsidRPr="00677EE5">
        <w:rPr>
          <w:rFonts w:ascii="Times New Roman" w:hAnsi="Times New Roman"/>
          <w:i/>
          <w:iCs/>
          <w:sz w:val="19"/>
          <w:szCs w:val="19"/>
        </w:rPr>
        <w:t xml:space="preserve">Apis mellifera </w:t>
      </w:r>
      <w:proofErr w:type="spellStart"/>
      <w:r w:rsidRPr="00677EE5">
        <w:rPr>
          <w:rFonts w:ascii="Times New Roman" w:hAnsi="Times New Roman"/>
          <w:iCs/>
          <w:sz w:val="19"/>
          <w:szCs w:val="19"/>
        </w:rPr>
        <w:t>adansonii</w:t>
      </w:r>
      <w:proofErr w:type="spellEnd"/>
      <w:r w:rsidR="00026725" w:rsidRPr="00677EE5">
        <w:rPr>
          <w:rFonts w:ascii="Times New Roman" w:hAnsi="Times New Roman"/>
          <w:iCs/>
          <w:sz w:val="19"/>
          <w:szCs w:val="19"/>
        </w:rPr>
        <w:t xml:space="preserve"> </w:t>
      </w:r>
      <w:r w:rsidRPr="00677EE5">
        <w:rPr>
          <w:rFonts w:ascii="Times New Roman" w:hAnsi="Times New Roman"/>
          <w:sz w:val="19"/>
          <w:szCs w:val="19"/>
        </w:rPr>
        <w:t xml:space="preserve">(Hymenoptera: </w:t>
      </w:r>
      <w:proofErr w:type="spellStart"/>
      <w:r w:rsidRPr="00677EE5">
        <w:rPr>
          <w:rFonts w:ascii="Times New Roman" w:hAnsi="Times New Roman"/>
          <w:sz w:val="19"/>
          <w:szCs w:val="19"/>
        </w:rPr>
        <w:t>Apidae</w:t>
      </w:r>
      <w:proofErr w:type="spellEnd"/>
      <w:r w:rsidRPr="00677EE5">
        <w:rPr>
          <w:rFonts w:ascii="Times New Roman" w:hAnsi="Times New Roman"/>
          <w:sz w:val="19"/>
          <w:szCs w:val="19"/>
        </w:rPr>
        <w:t xml:space="preserve">). </w:t>
      </w:r>
      <w:proofErr w:type="spellStart"/>
      <w:r w:rsidRPr="00677EE5">
        <w:rPr>
          <w:rFonts w:ascii="Times New Roman" w:hAnsi="Times New Roman"/>
          <w:sz w:val="19"/>
          <w:szCs w:val="19"/>
        </w:rPr>
        <w:t>Munis</w:t>
      </w:r>
      <w:proofErr w:type="spellEnd"/>
      <w:r w:rsidRPr="00677EE5">
        <w:rPr>
          <w:rFonts w:ascii="Times New Roman" w:hAnsi="Times New Roman"/>
          <w:sz w:val="19"/>
          <w:szCs w:val="19"/>
        </w:rPr>
        <w:t xml:space="preserve"> Entom</w:t>
      </w:r>
      <w:r w:rsidR="00DF5DE9" w:rsidRPr="00677EE5">
        <w:rPr>
          <w:rFonts w:ascii="Times New Roman" w:hAnsi="Times New Roman"/>
          <w:sz w:val="19"/>
          <w:szCs w:val="19"/>
        </w:rPr>
        <w:t>ology and</w:t>
      </w:r>
      <w:r w:rsidRPr="00677EE5">
        <w:rPr>
          <w:rFonts w:ascii="Times New Roman" w:hAnsi="Times New Roman"/>
          <w:sz w:val="19"/>
          <w:szCs w:val="19"/>
        </w:rPr>
        <w:t xml:space="preserve"> Zoology, 7 (1): 634-641</w:t>
      </w:r>
      <w:r w:rsidR="00C034D3">
        <w:rPr>
          <w:rFonts w:ascii="Times New Roman" w:hAnsi="Times New Roman" w:hint="eastAsia"/>
          <w:sz w:val="19"/>
          <w:szCs w:val="19"/>
          <w:lang w:eastAsia="zh-CN"/>
        </w:rPr>
        <w:t>.</w:t>
      </w:r>
    </w:p>
    <w:p w:rsidR="004456C2" w:rsidRPr="00677EE5" w:rsidRDefault="004456C2" w:rsidP="00916C3D">
      <w:pPr>
        <w:numPr>
          <w:ilvl w:val="0"/>
          <w:numId w:val="5"/>
        </w:numPr>
        <w:autoSpaceDE w:val="0"/>
        <w:autoSpaceDN w:val="0"/>
        <w:adjustRightInd w:val="0"/>
        <w:snapToGrid w:val="0"/>
        <w:spacing w:after="0" w:line="240" w:lineRule="auto"/>
        <w:ind w:left="425" w:hanging="425"/>
        <w:jc w:val="both"/>
        <w:rPr>
          <w:rFonts w:ascii="Times New Roman" w:hAnsi="Times New Roman"/>
          <w:sz w:val="19"/>
          <w:szCs w:val="19"/>
        </w:rPr>
      </w:pPr>
      <w:r w:rsidRPr="00677EE5">
        <w:rPr>
          <w:rFonts w:ascii="Times New Roman" w:hAnsi="Times New Roman"/>
          <w:sz w:val="19"/>
          <w:szCs w:val="19"/>
        </w:rPr>
        <w:t xml:space="preserve">Breeze, T. D., </w:t>
      </w:r>
      <w:r w:rsidR="00026725" w:rsidRPr="00677EE5">
        <w:rPr>
          <w:rFonts w:ascii="Times New Roman" w:hAnsi="Times New Roman"/>
          <w:sz w:val="19"/>
          <w:szCs w:val="19"/>
        </w:rPr>
        <w:t xml:space="preserve">A. P. </w:t>
      </w:r>
      <w:r w:rsidRPr="00677EE5">
        <w:rPr>
          <w:rFonts w:ascii="Times New Roman" w:hAnsi="Times New Roman"/>
          <w:sz w:val="19"/>
          <w:szCs w:val="19"/>
        </w:rPr>
        <w:t xml:space="preserve">Bailey, </w:t>
      </w:r>
      <w:r w:rsidR="00026725" w:rsidRPr="00677EE5">
        <w:rPr>
          <w:rFonts w:ascii="Times New Roman" w:hAnsi="Times New Roman"/>
          <w:sz w:val="19"/>
          <w:szCs w:val="19"/>
        </w:rPr>
        <w:t xml:space="preserve">K. G. </w:t>
      </w:r>
      <w:proofErr w:type="spellStart"/>
      <w:r w:rsidR="00026725" w:rsidRPr="00677EE5">
        <w:rPr>
          <w:rFonts w:ascii="Times New Roman" w:hAnsi="Times New Roman"/>
          <w:sz w:val="19"/>
          <w:szCs w:val="19"/>
        </w:rPr>
        <w:t>Balcombe</w:t>
      </w:r>
      <w:proofErr w:type="spellEnd"/>
      <w:r w:rsidR="00026725" w:rsidRPr="00677EE5">
        <w:rPr>
          <w:rFonts w:ascii="Times New Roman" w:hAnsi="Times New Roman"/>
          <w:sz w:val="19"/>
          <w:szCs w:val="19"/>
        </w:rPr>
        <w:t xml:space="preserve"> a</w:t>
      </w:r>
      <w:r w:rsidRPr="00677EE5">
        <w:rPr>
          <w:rFonts w:ascii="Times New Roman" w:hAnsi="Times New Roman"/>
          <w:sz w:val="19"/>
          <w:szCs w:val="19"/>
        </w:rPr>
        <w:t xml:space="preserve">nd </w:t>
      </w:r>
      <w:r w:rsidR="00026725" w:rsidRPr="00677EE5">
        <w:rPr>
          <w:rFonts w:ascii="Times New Roman" w:hAnsi="Times New Roman"/>
          <w:sz w:val="19"/>
          <w:szCs w:val="19"/>
        </w:rPr>
        <w:t xml:space="preserve">A. G. </w:t>
      </w:r>
      <w:r w:rsidRPr="00677EE5">
        <w:rPr>
          <w:rFonts w:ascii="Times New Roman" w:hAnsi="Times New Roman"/>
          <w:sz w:val="19"/>
          <w:szCs w:val="19"/>
        </w:rPr>
        <w:t>Potts,</w:t>
      </w:r>
      <w:r w:rsidR="00026725" w:rsidRPr="00677EE5">
        <w:rPr>
          <w:rFonts w:ascii="Times New Roman" w:hAnsi="Times New Roman"/>
          <w:sz w:val="19"/>
          <w:szCs w:val="19"/>
        </w:rPr>
        <w:t xml:space="preserve"> </w:t>
      </w:r>
      <w:r w:rsidR="00DF5DE9" w:rsidRPr="00677EE5">
        <w:rPr>
          <w:rFonts w:ascii="Times New Roman" w:hAnsi="Times New Roman"/>
          <w:sz w:val="19"/>
          <w:szCs w:val="19"/>
        </w:rPr>
        <w:t>2011</w:t>
      </w:r>
      <w:r w:rsidRPr="00677EE5">
        <w:rPr>
          <w:rFonts w:ascii="Times New Roman" w:hAnsi="Times New Roman"/>
          <w:sz w:val="19"/>
          <w:szCs w:val="19"/>
        </w:rPr>
        <w:t xml:space="preserve">. Pollination Services in the UK: How important are honeybees? Agriculture, </w:t>
      </w:r>
      <w:r w:rsidRPr="00677EE5">
        <w:rPr>
          <w:rFonts w:ascii="Times New Roman" w:hAnsi="Times New Roman"/>
          <w:sz w:val="19"/>
          <w:szCs w:val="19"/>
        </w:rPr>
        <w:lastRenderedPageBreak/>
        <w:t>Ecosystems and Environment, 142 (3-4): 137-143</w:t>
      </w:r>
      <w:r w:rsidR="00DF5DE9" w:rsidRPr="00677EE5">
        <w:rPr>
          <w:rFonts w:ascii="Times New Roman" w:hAnsi="Times New Roman"/>
          <w:sz w:val="19"/>
          <w:szCs w:val="19"/>
        </w:rPr>
        <w:t>. DOI: 10.1016/j.agee.2011.03.020</w:t>
      </w:r>
      <w:r w:rsidR="00C034D3">
        <w:rPr>
          <w:rFonts w:ascii="Times New Roman" w:hAnsi="Times New Roman" w:hint="eastAsia"/>
          <w:sz w:val="19"/>
          <w:szCs w:val="19"/>
          <w:lang w:eastAsia="zh-CN"/>
        </w:rPr>
        <w:t>.</w:t>
      </w:r>
    </w:p>
    <w:p w:rsidR="009D3BF3" w:rsidRPr="00677EE5" w:rsidRDefault="009D3BF3" w:rsidP="00916C3D">
      <w:pPr>
        <w:numPr>
          <w:ilvl w:val="0"/>
          <w:numId w:val="5"/>
        </w:numPr>
        <w:autoSpaceDE w:val="0"/>
        <w:autoSpaceDN w:val="0"/>
        <w:adjustRightInd w:val="0"/>
        <w:snapToGrid w:val="0"/>
        <w:spacing w:after="0" w:line="240" w:lineRule="auto"/>
        <w:ind w:left="425" w:hanging="425"/>
        <w:jc w:val="both"/>
        <w:rPr>
          <w:rFonts w:ascii="Times New Roman" w:hAnsi="Times New Roman"/>
          <w:sz w:val="19"/>
          <w:szCs w:val="19"/>
        </w:rPr>
      </w:pPr>
      <w:proofErr w:type="spellStart"/>
      <w:r w:rsidRPr="00677EE5">
        <w:rPr>
          <w:rFonts w:ascii="Times New Roman" w:hAnsi="Times New Roman"/>
          <w:sz w:val="19"/>
          <w:szCs w:val="19"/>
        </w:rPr>
        <w:t>Cosoroaba</w:t>
      </w:r>
      <w:proofErr w:type="spellEnd"/>
      <w:r w:rsidRPr="00677EE5">
        <w:rPr>
          <w:rFonts w:ascii="Times New Roman" w:hAnsi="Times New Roman"/>
          <w:sz w:val="19"/>
          <w:szCs w:val="19"/>
        </w:rPr>
        <w:t xml:space="preserve">, I., L. </w:t>
      </w:r>
      <w:proofErr w:type="spellStart"/>
      <w:r w:rsidRPr="00677EE5">
        <w:rPr>
          <w:rFonts w:ascii="Times New Roman" w:hAnsi="Times New Roman"/>
          <w:sz w:val="19"/>
          <w:szCs w:val="19"/>
        </w:rPr>
        <w:t>Chitimia</w:t>
      </w:r>
      <w:proofErr w:type="spellEnd"/>
      <w:r w:rsidRPr="00677EE5">
        <w:rPr>
          <w:rFonts w:ascii="Times New Roman" w:hAnsi="Times New Roman"/>
          <w:sz w:val="19"/>
          <w:szCs w:val="19"/>
        </w:rPr>
        <w:t xml:space="preserve"> and M. </w:t>
      </w:r>
      <w:proofErr w:type="spellStart"/>
      <w:r w:rsidRPr="00677EE5">
        <w:rPr>
          <w:rFonts w:ascii="Times New Roman" w:hAnsi="Times New Roman"/>
          <w:sz w:val="19"/>
          <w:szCs w:val="19"/>
        </w:rPr>
        <w:t>Ilie</w:t>
      </w:r>
      <w:proofErr w:type="spellEnd"/>
      <w:r w:rsidRPr="00677EE5">
        <w:rPr>
          <w:rFonts w:ascii="Times New Roman" w:hAnsi="Times New Roman"/>
          <w:sz w:val="19"/>
          <w:szCs w:val="19"/>
        </w:rPr>
        <w:t xml:space="preserve">, 2008. The small hive beetle: A pest of honey bee colonies. LUCRĂRI </w:t>
      </w:r>
      <w:proofErr w:type="spellStart"/>
      <w:r w:rsidRPr="00677EE5">
        <w:rPr>
          <w:rFonts w:ascii="Times New Roman" w:hAnsi="Times New Roman"/>
          <w:sz w:val="19"/>
          <w:szCs w:val="19"/>
        </w:rPr>
        <w:t>STIINłIFICE</w:t>
      </w:r>
      <w:proofErr w:type="spellEnd"/>
      <w:r w:rsidRPr="00677EE5">
        <w:rPr>
          <w:rFonts w:ascii="Times New Roman" w:hAnsi="Times New Roman"/>
          <w:sz w:val="19"/>
          <w:szCs w:val="19"/>
        </w:rPr>
        <w:t xml:space="preserve"> MEDICINĂ VETERINARĂ VOL. XLI, 437-4</w:t>
      </w:r>
      <w:r w:rsidR="009A37E3" w:rsidRPr="00677EE5">
        <w:rPr>
          <w:rFonts w:ascii="Times New Roman" w:hAnsi="Times New Roman"/>
          <w:sz w:val="19"/>
          <w:szCs w:val="19"/>
        </w:rPr>
        <w:t>42 retrieved on 6</w:t>
      </w:r>
      <w:r w:rsidRPr="00677EE5">
        <w:rPr>
          <w:rFonts w:ascii="Times New Roman" w:hAnsi="Times New Roman"/>
          <w:sz w:val="19"/>
          <w:szCs w:val="19"/>
        </w:rPr>
        <w:t xml:space="preserve"> June, 2014 from </w:t>
      </w:r>
      <w:r w:rsidRPr="00677EE5">
        <w:rPr>
          <w:rFonts w:ascii="Times New Roman" w:hAnsi="Times New Roman"/>
          <w:i/>
          <w:sz w:val="19"/>
          <w:szCs w:val="19"/>
        </w:rPr>
        <w:t>http://www.usab-tm.ro/vol18MV/68_vol18.pdf</w:t>
      </w:r>
      <w:r w:rsidR="00C034D3">
        <w:rPr>
          <w:rFonts w:ascii="Times New Roman" w:hAnsi="Times New Roman" w:hint="eastAsia"/>
          <w:i/>
          <w:sz w:val="19"/>
          <w:szCs w:val="19"/>
          <w:lang w:eastAsia="zh-CN"/>
        </w:rPr>
        <w:t>.</w:t>
      </w:r>
    </w:p>
    <w:p w:rsidR="004456C2" w:rsidRPr="00677EE5" w:rsidRDefault="004456C2" w:rsidP="00916C3D">
      <w:pPr>
        <w:numPr>
          <w:ilvl w:val="0"/>
          <w:numId w:val="5"/>
        </w:numPr>
        <w:autoSpaceDE w:val="0"/>
        <w:autoSpaceDN w:val="0"/>
        <w:adjustRightInd w:val="0"/>
        <w:snapToGrid w:val="0"/>
        <w:spacing w:after="0" w:line="240" w:lineRule="auto"/>
        <w:ind w:left="425" w:hanging="425"/>
        <w:jc w:val="both"/>
        <w:rPr>
          <w:rFonts w:ascii="Times New Roman" w:hAnsi="Times New Roman"/>
          <w:sz w:val="19"/>
          <w:szCs w:val="19"/>
        </w:rPr>
      </w:pPr>
      <w:r w:rsidRPr="00677EE5">
        <w:rPr>
          <w:rFonts w:ascii="Times New Roman" w:hAnsi="Times New Roman"/>
          <w:sz w:val="19"/>
          <w:szCs w:val="19"/>
        </w:rPr>
        <w:t>EEA (</w:t>
      </w:r>
      <w:r w:rsidR="00DF5DE9" w:rsidRPr="00677EE5">
        <w:rPr>
          <w:rFonts w:ascii="Times New Roman" w:hAnsi="Times New Roman"/>
          <w:sz w:val="19"/>
          <w:szCs w:val="19"/>
        </w:rPr>
        <w:t>European Environmental Agency),</w:t>
      </w:r>
      <w:r w:rsidRPr="00677EE5">
        <w:rPr>
          <w:rFonts w:ascii="Times New Roman" w:hAnsi="Times New Roman"/>
          <w:sz w:val="19"/>
          <w:szCs w:val="19"/>
        </w:rPr>
        <w:t xml:space="preserve"> 2010. EU 2010 Biodiversity Baseline: Post-2010-EU biodiversity policy. Copenhagen. Available online @ </w:t>
      </w:r>
      <w:hyperlink r:id="rId18" w:history="1">
        <w:r w:rsidRPr="00677EE5">
          <w:rPr>
            <w:rStyle w:val="Hyperlink"/>
            <w:rFonts w:ascii="Times New Roman" w:hAnsi="Times New Roman"/>
            <w:color w:val="auto"/>
            <w:sz w:val="19"/>
            <w:szCs w:val="19"/>
            <w:u w:val="none"/>
          </w:rPr>
          <w:t>http://www.eea.europa.eu/publications/eu-2010-biodersity-baseline</w:t>
        </w:r>
      </w:hyperlink>
      <w:r w:rsidR="00C034D3">
        <w:rPr>
          <w:rFonts w:hint="eastAsia"/>
          <w:lang w:eastAsia="zh-CN"/>
        </w:rPr>
        <w:t>.</w:t>
      </w:r>
    </w:p>
    <w:p w:rsidR="004456C2" w:rsidRPr="00677EE5" w:rsidRDefault="004456C2" w:rsidP="00916C3D">
      <w:pPr>
        <w:numPr>
          <w:ilvl w:val="0"/>
          <w:numId w:val="5"/>
        </w:numPr>
        <w:autoSpaceDE w:val="0"/>
        <w:autoSpaceDN w:val="0"/>
        <w:adjustRightInd w:val="0"/>
        <w:snapToGrid w:val="0"/>
        <w:spacing w:after="0" w:line="240" w:lineRule="auto"/>
        <w:ind w:left="425" w:hanging="425"/>
        <w:jc w:val="both"/>
        <w:rPr>
          <w:rFonts w:ascii="Times New Roman" w:hAnsi="Times New Roman"/>
          <w:sz w:val="19"/>
          <w:szCs w:val="19"/>
        </w:rPr>
      </w:pPr>
      <w:r w:rsidRPr="00677EE5">
        <w:rPr>
          <w:rFonts w:ascii="Times New Roman" w:hAnsi="Times New Roman"/>
          <w:sz w:val="19"/>
          <w:szCs w:val="19"/>
        </w:rPr>
        <w:t>FAO (Foo</w:t>
      </w:r>
      <w:r w:rsidR="00DF5DE9" w:rsidRPr="00677EE5">
        <w:rPr>
          <w:rFonts w:ascii="Times New Roman" w:hAnsi="Times New Roman"/>
          <w:sz w:val="19"/>
          <w:szCs w:val="19"/>
        </w:rPr>
        <w:t>d and Agriculture Organisation),</w:t>
      </w:r>
      <w:r w:rsidRPr="00677EE5">
        <w:rPr>
          <w:rFonts w:ascii="Times New Roman" w:hAnsi="Times New Roman"/>
          <w:sz w:val="19"/>
          <w:szCs w:val="19"/>
        </w:rPr>
        <w:t xml:space="preserve"> 2008. Rapid Assessment of Pollinators’ Status. </w:t>
      </w:r>
      <w:r w:rsidR="006322B0" w:rsidRPr="00677EE5">
        <w:rPr>
          <w:rFonts w:ascii="Times New Roman" w:hAnsi="Times New Roman"/>
          <w:sz w:val="19"/>
          <w:szCs w:val="19"/>
        </w:rPr>
        <w:t xml:space="preserve">64Pp. FAO Article retrieved on 16 November, 2013 from </w:t>
      </w:r>
      <w:r w:rsidR="006322B0" w:rsidRPr="00677EE5">
        <w:rPr>
          <w:rFonts w:ascii="Times New Roman" w:hAnsi="Times New Roman"/>
          <w:i/>
          <w:sz w:val="19"/>
          <w:szCs w:val="19"/>
        </w:rPr>
        <w:t>http://www.bfn.de/file</w:t>
      </w:r>
      <w:r w:rsidR="00A135BF" w:rsidRPr="00677EE5">
        <w:rPr>
          <w:rFonts w:ascii="Times New Roman" w:hAnsi="Times New Roman"/>
          <w:i/>
          <w:sz w:val="19"/>
          <w:szCs w:val="19"/>
        </w:rPr>
        <w:t>admin/MDB/images/themen/bestaeuber/rapid_assessment_polinator_status.pdf</w:t>
      </w:r>
      <w:r w:rsidR="00C034D3">
        <w:rPr>
          <w:rFonts w:ascii="Times New Roman" w:hAnsi="Times New Roman" w:hint="eastAsia"/>
          <w:i/>
          <w:sz w:val="19"/>
          <w:szCs w:val="19"/>
          <w:lang w:eastAsia="zh-CN"/>
        </w:rPr>
        <w:t>.</w:t>
      </w:r>
    </w:p>
    <w:p w:rsidR="004456C2" w:rsidRPr="00677EE5" w:rsidRDefault="004456C2" w:rsidP="00916C3D">
      <w:pPr>
        <w:numPr>
          <w:ilvl w:val="0"/>
          <w:numId w:val="5"/>
        </w:numPr>
        <w:autoSpaceDE w:val="0"/>
        <w:autoSpaceDN w:val="0"/>
        <w:adjustRightInd w:val="0"/>
        <w:snapToGrid w:val="0"/>
        <w:spacing w:after="0" w:line="240" w:lineRule="auto"/>
        <w:ind w:left="425" w:hanging="425"/>
        <w:jc w:val="both"/>
        <w:rPr>
          <w:rFonts w:ascii="Times New Roman" w:hAnsi="Times New Roman"/>
          <w:sz w:val="19"/>
          <w:szCs w:val="19"/>
        </w:rPr>
      </w:pPr>
      <w:r w:rsidRPr="00677EE5">
        <w:rPr>
          <w:rFonts w:ascii="Times New Roman" w:hAnsi="Times New Roman"/>
          <w:sz w:val="19"/>
          <w:szCs w:val="19"/>
        </w:rPr>
        <w:t>Fell, R. D.</w:t>
      </w:r>
      <w:r w:rsidR="00DF5DE9" w:rsidRPr="00677EE5">
        <w:rPr>
          <w:rFonts w:ascii="Times New Roman" w:hAnsi="Times New Roman"/>
          <w:sz w:val="19"/>
          <w:szCs w:val="19"/>
        </w:rPr>
        <w:t>,</w:t>
      </w:r>
      <w:r w:rsidRPr="00677EE5">
        <w:rPr>
          <w:rFonts w:ascii="Times New Roman" w:hAnsi="Times New Roman"/>
          <w:sz w:val="19"/>
          <w:szCs w:val="19"/>
        </w:rPr>
        <w:t xml:space="preserve"> 1999. The Small Hive Beetle: A new pest of honey bee colony. Department of Entomology, Virginia Tech, Blacksburg, VA. 10p.</w:t>
      </w:r>
    </w:p>
    <w:p w:rsidR="004456C2" w:rsidRPr="00677EE5" w:rsidRDefault="004456C2" w:rsidP="00916C3D">
      <w:pPr>
        <w:numPr>
          <w:ilvl w:val="0"/>
          <w:numId w:val="5"/>
        </w:numPr>
        <w:autoSpaceDE w:val="0"/>
        <w:autoSpaceDN w:val="0"/>
        <w:adjustRightInd w:val="0"/>
        <w:snapToGrid w:val="0"/>
        <w:spacing w:after="0" w:line="240" w:lineRule="auto"/>
        <w:ind w:left="425" w:hanging="425"/>
        <w:jc w:val="both"/>
        <w:rPr>
          <w:rFonts w:ascii="Times New Roman" w:hAnsi="Times New Roman"/>
          <w:sz w:val="19"/>
          <w:szCs w:val="19"/>
        </w:rPr>
      </w:pPr>
      <w:r w:rsidRPr="00677EE5">
        <w:rPr>
          <w:rFonts w:ascii="Times New Roman" w:hAnsi="Times New Roman"/>
          <w:sz w:val="19"/>
          <w:szCs w:val="19"/>
        </w:rPr>
        <w:t xml:space="preserve">Honey </w:t>
      </w:r>
      <w:proofErr w:type="spellStart"/>
      <w:r w:rsidRPr="00677EE5">
        <w:rPr>
          <w:rFonts w:ascii="Times New Roman" w:hAnsi="Times New Roman"/>
          <w:sz w:val="19"/>
          <w:szCs w:val="19"/>
        </w:rPr>
        <w:t>traveler</w:t>
      </w:r>
      <w:proofErr w:type="spellEnd"/>
      <w:r w:rsidRPr="00677EE5">
        <w:rPr>
          <w:rFonts w:ascii="Times New Roman" w:hAnsi="Times New Roman"/>
          <w:sz w:val="19"/>
          <w:szCs w:val="19"/>
        </w:rPr>
        <w:t xml:space="preserve">, 2012. Honey by Country Region. Honey </w:t>
      </w:r>
      <w:proofErr w:type="spellStart"/>
      <w:r w:rsidRPr="00677EE5">
        <w:rPr>
          <w:rFonts w:ascii="Times New Roman" w:hAnsi="Times New Roman"/>
          <w:sz w:val="19"/>
          <w:szCs w:val="19"/>
        </w:rPr>
        <w:t>traveler</w:t>
      </w:r>
      <w:proofErr w:type="spellEnd"/>
      <w:r w:rsidRPr="00677EE5">
        <w:rPr>
          <w:rFonts w:ascii="Times New Roman" w:hAnsi="Times New Roman"/>
          <w:sz w:val="19"/>
          <w:szCs w:val="19"/>
        </w:rPr>
        <w:t xml:space="preserve"> article retrieved on 29 September, 2012 from </w:t>
      </w:r>
      <w:hyperlink r:id="rId19" w:history="1">
        <w:r w:rsidRPr="00677EE5">
          <w:rPr>
            <w:rStyle w:val="Hyperlink"/>
            <w:rFonts w:ascii="Times New Roman" w:hAnsi="Times New Roman"/>
            <w:i/>
            <w:color w:val="auto"/>
            <w:sz w:val="19"/>
            <w:szCs w:val="19"/>
            <w:u w:val="none"/>
          </w:rPr>
          <w:t>www.honeytraveler.com/honey-by-country-region/</w:t>
        </w:r>
      </w:hyperlink>
      <w:r w:rsidR="00C034D3">
        <w:rPr>
          <w:rFonts w:hint="eastAsia"/>
          <w:lang w:eastAsia="zh-CN"/>
        </w:rPr>
        <w:t>.</w:t>
      </w:r>
    </w:p>
    <w:p w:rsidR="004456C2" w:rsidRPr="00677EE5" w:rsidRDefault="006402EE" w:rsidP="00916C3D">
      <w:pPr>
        <w:numPr>
          <w:ilvl w:val="0"/>
          <w:numId w:val="5"/>
        </w:numPr>
        <w:autoSpaceDE w:val="0"/>
        <w:autoSpaceDN w:val="0"/>
        <w:adjustRightInd w:val="0"/>
        <w:snapToGrid w:val="0"/>
        <w:spacing w:after="0" w:line="240" w:lineRule="auto"/>
        <w:ind w:left="425" w:hanging="425"/>
        <w:jc w:val="both"/>
        <w:rPr>
          <w:rFonts w:ascii="Times New Roman" w:hAnsi="Times New Roman"/>
          <w:sz w:val="19"/>
          <w:szCs w:val="19"/>
        </w:rPr>
      </w:pPr>
      <w:r w:rsidRPr="00677EE5">
        <w:rPr>
          <w:rFonts w:ascii="Times New Roman" w:hAnsi="Times New Roman"/>
          <w:sz w:val="19"/>
          <w:szCs w:val="19"/>
        </w:rPr>
        <w:t>IRGC,</w:t>
      </w:r>
      <w:r w:rsidR="004456C2" w:rsidRPr="00677EE5">
        <w:rPr>
          <w:rFonts w:ascii="Times New Roman" w:hAnsi="Times New Roman"/>
          <w:sz w:val="19"/>
          <w:szCs w:val="19"/>
        </w:rPr>
        <w:t xml:space="preserve"> 2009. Concept note on risk governance of pollination services. International Risk Governance Council, Geneva. Concept note retrieved 14th December, 2013 from </w:t>
      </w:r>
      <w:r w:rsidR="004456C2" w:rsidRPr="00677EE5">
        <w:rPr>
          <w:rFonts w:ascii="Times New Roman" w:hAnsi="Times New Roman"/>
          <w:i/>
          <w:sz w:val="19"/>
          <w:szCs w:val="19"/>
        </w:rPr>
        <w:t>IRGC_Pollination_Concept_Note_2009PDF</w:t>
      </w:r>
      <w:r w:rsidR="00C034D3">
        <w:rPr>
          <w:rFonts w:ascii="Times New Roman" w:hAnsi="Times New Roman" w:hint="eastAsia"/>
          <w:i/>
          <w:sz w:val="19"/>
          <w:szCs w:val="19"/>
          <w:lang w:eastAsia="zh-CN"/>
        </w:rPr>
        <w:t>.</w:t>
      </w:r>
    </w:p>
    <w:p w:rsidR="004456C2" w:rsidRPr="00677EE5" w:rsidRDefault="004456C2" w:rsidP="00916C3D">
      <w:pPr>
        <w:numPr>
          <w:ilvl w:val="0"/>
          <w:numId w:val="5"/>
        </w:numPr>
        <w:autoSpaceDE w:val="0"/>
        <w:autoSpaceDN w:val="0"/>
        <w:adjustRightInd w:val="0"/>
        <w:snapToGrid w:val="0"/>
        <w:spacing w:after="0" w:line="240" w:lineRule="auto"/>
        <w:ind w:left="425" w:hanging="425"/>
        <w:jc w:val="both"/>
        <w:rPr>
          <w:rFonts w:ascii="Times New Roman" w:hAnsi="Times New Roman"/>
          <w:sz w:val="19"/>
          <w:szCs w:val="19"/>
        </w:rPr>
      </w:pPr>
      <w:r w:rsidRPr="00677EE5">
        <w:rPr>
          <w:rFonts w:ascii="Times New Roman" w:hAnsi="Times New Roman"/>
          <w:sz w:val="19"/>
          <w:szCs w:val="19"/>
        </w:rPr>
        <w:t>Johnson, R., 2010. Honey Bee Colony Collapse Disorder. Congressional Research Service, 7-5700</w:t>
      </w:r>
      <w:hyperlink r:id="rId20" w:history="1">
        <w:r w:rsidRPr="00677EE5">
          <w:rPr>
            <w:rStyle w:val="Hyperlink"/>
            <w:rFonts w:ascii="Times New Roman" w:hAnsi="Times New Roman"/>
            <w:i/>
            <w:color w:val="auto"/>
            <w:sz w:val="19"/>
            <w:szCs w:val="19"/>
            <w:u w:val="none"/>
          </w:rPr>
          <w:t>www.crs.gov</w:t>
        </w:r>
      </w:hyperlink>
      <w:r w:rsidRPr="00677EE5">
        <w:rPr>
          <w:rFonts w:ascii="Times New Roman" w:hAnsi="Times New Roman"/>
          <w:i/>
          <w:sz w:val="19"/>
          <w:szCs w:val="19"/>
        </w:rPr>
        <w:t>RL33938</w:t>
      </w:r>
      <w:r w:rsidR="00C034D3">
        <w:rPr>
          <w:rFonts w:ascii="Times New Roman" w:hAnsi="Times New Roman" w:hint="eastAsia"/>
          <w:i/>
          <w:sz w:val="19"/>
          <w:szCs w:val="19"/>
          <w:lang w:eastAsia="zh-CN"/>
        </w:rPr>
        <w:t>.</w:t>
      </w:r>
    </w:p>
    <w:p w:rsidR="004456C2" w:rsidRPr="00677EE5" w:rsidRDefault="004456C2" w:rsidP="00916C3D">
      <w:pPr>
        <w:numPr>
          <w:ilvl w:val="0"/>
          <w:numId w:val="5"/>
        </w:numPr>
        <w:autoSpaceDE w:val="0"/>
        <w:autoSpaceDN w:val="0"/>
        <w:adjustRightInd w:val="0"/>
        <w:snapToGrid w:val="0"/>
        <w:spacing w:after="0" w:line="240" w:lineRule="auto"/>
        <w:ind w:left="425" w:hanging="425"/>
        <w:jc w:val="both"/>
        <w:rPr>
          <w:rFonts w:ascii="Times New Roman" w:hAnsi="Times New Roman"/>
          <w:sz w:val="19"/>
          <w:szCs w:val="19"/>
        </w:rPr>
      </w:pPr>
      <w:proofErr w:type="spellStart"/>
      <w:r w:rsidRPr="00677EE5">
        <w:rPr>
          <w:rFonts w:ascii="Times New Roman" w:hAnsi="Times New Roman"/>
          <w:sz w:val="19"/>
          <w:szCs w:val="19"/>
        </w:rPr>
        <w:t>Kacaniova</w:t>
      </w:r>
      <w:proofErr w:type="spellEnd"/>
      <w:r w:rsidRPr="00677EE5">
        <w:rPr>
          <w:rFonts w:ascii="Times New Roman" w:hAnsi="Times New Roman"/>
          <w:sz w:val="19"/>
          <w:szCs w:val="19"/>
        </w:rPr>
        <w:t xml:space="preserve">, M., </w:t>
      </w:r>
      <w:proofErr w:type="spellStart"/>
      <w:r w:rsidRPr="00677EE5">
        <w:rPr>
          <w:rFonts w:ascii="Times New Roman" w:hAnsi="Times New Roman"/>
          <w:sz w:val="19"/>
          <w:szCs w:val="19"/>
        </w:rPr>
        <w:t>Melich</w:t>
      </w:r>
      <w:proofErr w:type="spellEnd"/>
      <w:r w:rsidRPr="00677EE5">
        <w:rPr>
          <w:rFonts w:ascii="Times New Roman" w:hAnsi="Times New Roman"/>
          <w:sz w:val="19"/>
          <w:szCs w:val="19"/>
        </w:rPr>
        <w:t xml:space="preserve">, M., </w:t>
      </w:r>
      <w:proofErr w:type="spellStart"/>
      <w:r w:rsidRPr="00677EE5">
        <w:rPr>
          <w:rFonts w:ascii="Times New Roman" w:hAnsi="Times New Roman"/>
          <w:sz w:val="19"/>
          <w:szCs w:val="19"/>
        </w:rPr>
        <w:t>Knazovicka</w:t>
      </w:r>
      <w:proofErr w:type="spellEnd"/>
      <w:r w:rsidRPr="00677EE5">
        <w:rPr>
          <w:rFonts w:ascii="Times New Roman" w:hAnsi="Times New Roman"/>
          <w:sz w:val="19"/>
          <w:szCs w:val="19"/>
        </w:rPr>
        <w:t xml:space="preserve">, V., </w:t>
      </w:r>
      <w:proofErr w:type="spellStart"/>
      <w:r w:rsidRPr="00677EE5">
        <w:rPr>
          <w:rFonts w:ascii="Times New Roman" w:hAnsi="Times New Roman"/>
          <w:sz w:val="19"/>
          <w:szCs w:val="19"/>
        </w:rPr>
        <w:t>Felsociava</w:t>
      </w:r>
      <w:proofErr w:type="spellEnd"/>
      <w:r w:rsidRPr="00677EE5">
        <w:rPr>
          <w:rFonts w:ascii="Times New Roman" w:hAnsi="Times New Roman"/>
          <w:sz w:val="19"/>
          <w:szCs w:val="19"/>
        </w:rPr>
        <w:t xml:space="preserve">, S. and </w:t>
      </w:r>
      <w:proofErr w:type="spellStart"/>
      <w:r w:rsidRPr="00677EE5">
        <w:rPr>
          <w:rFonts w:ascii="Times New Roman" w:hAnsi="Times New Roman"/>
          <w:sz w:val="19"/>
          <w:szCs w:val="19"/>
        </w:rPr>
        <w:t>Sudzinova</w:t>
      </w:r>
      <w:proofErr w:type="spellEnd"/>
      <w:r w:rsidRPr="00677EE5">
        <w:rPr>
          <w:rFonts w:ascii="Times New Roman" w:hAnsi="Times New Roman"/>
          <w:sz w:val="19"/>
          <w:szCs w:val="19"/>
        </w:rPr>
        <w:t xml:space="preserve">, J. 2009. The Antimicrobial activity of honey and </w:t>
      </w:r>
      <w:proofErr w:type="spellStart"/>
      <w:r w:rsidRPr="00677EE5">
        <w:rPr>
          <w:rFonts w:ascii="Times New Roman" w:hAnsi="Times New Roman"/>
          <w:sz w:val="19"/>
          <w:szCs w:val="19"/>
        </w:rPr>
        <w:t>probolis</w:t>
      </w:r>
      <w:proofErr w:type="spellEnd"/>
      <w:r w:rsidRPr="00677EE5">
        <w:rPr>
          <w:rFonts w:ascii="Times New Roman" w:hAnsi="Times New Roman"/>
          <w:sz w:val="19"/>
          <w:szCs w:val="19"/>
        </w:rPr>
        <w:t xml:space="preserve"> against yeasts </w:t>
      </w:r>
      <w:r w:rsidRPr="00677EE5">
        <w:rPr>
          <w:rFonts w:ascii="Times New Roman" w:hAnsi="Times New Roman"/>
          <w:i/>
          <w:sz w:val="19"/>
          <w:szCs w:val="19"/>
        </w:rPr>
        <w:t>Candida</w:t>
      </w:r>
      <w:r w:rsidRPr="00677EE5">
        <w:rPr>
          <w:rFonts w:ascii="Times New Roman" w:hAnsi="Times New Roman"/>
          <w:sz w:val="19"/>
          <w:szCs w:val="19"/>
        </w:rPr>
        <w:t xml:space="preserve"> species. </w:t>
      </w:r>
      <w:proofErr w:type="spellStart"/>
      <w:r w:rsidRPr="00677EE5">
        <w:rPr>
          <w:rFonts w:ascii="Times New Roman" w:hAnsi="Times New Roman"/>
          <w:sz w:val="19"/>
          <w:szCs w:val="19"/>
        </w:rPr>
        <w:t>ZootehniesiBiotehnologii</w:t>
      </w:r>
      <w:proofErr w:type="spellEnd"/>
      <w:r w:rsidRPr="00677EE5">
        <w:rPr>
          <w:rFonts w:ascii="Times New Roman" w:hAnsi="Times New Roman"/>
          <w:sz w:val="19"/>
          <w:szCs w:val="19"/>
        </w:rPr>
        <w:t>, 42(2): 167-173.</w:t>
      </w:r>
    </w:p>
    <w:p w:rsidR="004456C2" w:rsidRPr="00677EE5" w:rsidRDefault="004456C2" w:rsidP="00916C3D">
      <w:pPr>
        <w:numPr>
          <w:ilvl w:val="0"/>
          <w:numId w:val="5"/>
        </w:numPr>
        <w:autoSpaceDE w:val="0"/>
        <w:autoSpaceDN w:val="0"/>
        <w:adjustRightInd w:val="0"/>
        <w:snapToGrid w:val="0"/>
        <w:spacing w:after="0" w:line="240" w:lineRule="auto"/>
        <w:ind w:left="425" w:hanging="425"/>
        <w:jc w:val="both"/>
        <w:rPr>
          <w:rFonts w:ascii="Times New Roman" w:hAnsi="Times New Roman"/>
          <w:bCs/>
          <w:sz w:val="19"/>
          <w:szCs w:val="19"/>
        </w:rPr>
      </w:pPr>
      <w:proofErr w:type="spellStart"/>
      <w:r w:rsidRPr="00677EE5">
        <w:rPr>
          <w:rFonts w:ascii="Times New Roman" w:hAnsi="Times New Roman"/>
          <w:sz w:val="19"/>
          <w:szCs w:val="19"/>
        </w:rPr>
        <w:t>Kugonza</w:t>
      </w:r>
      <w:proofErr w:type="spellEnd"/>
      <w:r w:rsidRPr="00677EE5">
        <w:rPr>
          <w:rFonts w:ascii="Times New Roman" w:hAnsi="Times New Roman"/>
          <w:sz w:val="19"/>
          <w:szCs w:val="19"/>
        </w:rPr>
        <w:t xml:space="preserve">, D. R., </w:t>
      </w:r>
      <w:proofErr w:type="spellStart"/>
      <w:r w:rsidRPr="00677EE5">
        <w:rPr>
          <w:rFonts w:ascii="Times New Roman" w:hAnsi="Times New Roman"/>
          <w:sz w:val="19"/>
          <w:szCs w:val="19"/>
        </w:rPr>
        <w:t>Kamatara</w:t>
      </w:r>
      <w:proofErr w:type="spellEnd"/>
      <w:r w:rsidRPr="00677EE5">
        <w:rPr>
          <w:rFonts w:ascii="Times New Roman" w:hAnsi="Times New Roman"/>
          <w:sz w:val="19"/>
          <w:szCs w:val="19"/>
        </w:rPr>
        <w:t xml:space="preserve">, K.B., </w:t>
      </w:r>
      <w:proofErr w:type="spellStart"/>
      <w:r w:rsidRPr="00677EE5">
        <w:rPr>
          <w:rFonts w:ascii="Times New Roman" w:hAnsi="Times New Roman"/>
          <w:sz w:val="19"/>
          <w:szCs w:val="19"/>
        </w:rPr>
        <w:t>Nabakabya</w:t>
      </w:r>
      <w:proofErr w:type="spellEnd"/>
      <w:r w:rsidRPr="00677EE5">
        <w:rPr>
          <w:rFonts w:ascii="Times New Roman" w:hAnsi="Times New Roman"/>
          <w:sz w:val="19"/>
          <w:szCs w:val="19"/>
        </w:rPr>
        <w:t xml:space="preserve">, D., </w:t>
      </w:r>
      <w:proofErr w:type="spellStart"/>
      <w:r w:rsidRPr="00677EE5">
        <w:rPr>
          <w:rFonts w:ascii="Times New Roman" w:hAnsi="Times New Roman"/>
          <w:sz w:val="19"/>
          <w:szCs w:val="19"/>
        </w:rPr>
        <w:t>Kikonyogo</w:t>
      </w:r>
      <w:proofErr w:type="spellEnd"/>
      <w:r w:rsidRPr="00677EE5">
        <w:rPr>
          <w:rFonts w:ascii="Times New Roman" w:hAnsi="Times New Roman"/>
          <w:sz w:val="19"/>
          <w:szCs w:val="19"/>
        </w:rPr>
        <w:t xml:space="preserve">, S. 2009. </w:t>
      </w:r>
      <w:r w:rsidRPr="00677EE5">
        <w:rPr>
          <w:rFonts w:ascii="Times New Roman" w:hAnsi="Times New Roman"/>
          <w:bCs/>
          <w:sz w:val="19"/>
          <w:szCs w:val="19"/>
        </w:rPr>
        <w:t>Effects of hive type and tree shade on colonization rate and pest prevalence of honeybee (</w:t>
      </w:r>
      <w:r w:rsidRPr="00677EE5">
        <w:rPr>
          <w:rFonts w:ascii="Times New Roman" w:hAnsi="Times New Roman"/>
          <w:bCs/>
          <w:i/>
          <w:iCs/>
          <w:sz w:val="19"/>
          <w:szCs w:val="19"/>
        </w:rPr>
        <w:t>Apis Mellifera</w:t>
      </w:r>
      <w:r w:rsidRPr="00677EE5">
        <w:rPr>
          <w:rFonts w:ascii="Times New Roman" w:hAnsi="Times New Roman"/>
          <w:bCs/>
          <w:sz w:val="19"/>
          <w:szCs w:val="19"/>
        </w:rPr>
        <w:t>) colonies in Central Uganda. Africa Journal of Animal and Biomedical Sciences, 4 (2): 87-92</w:t>
      </w:r>
      <w:r w:rsidR="00C034D3">
        <w:rPr>
          <w:rFonts w:ascii="Times New Roman" w:hAnsi="Times New Roman" w:hint="eastAsia"/>
          <w:bCs/>
          <w:sz w:val="19"/>
          <w:szCs w:val="19"/>
          <w:lang w:eastAsia="zh-CN"/>
        </w:rPr>
        <w:t>.</w:t>
      </w:r>
    </w:p>
    <w:p w:rsidR="004456C2" w:rsidRPr="00677EE5" w:rsidRDefault="006402EE" w:rsidP="00916C3D">
      <w:pPr>
        <w:numPr>
          <w:ilvl w:val="0"/>
          <w:numId w:val="5"/>
        </w:numPr>
        <w:autoSpaceDE w:val="0"/>
        <w:autoSpaceDN w:val="0"/>
        <w:adjustRightInd w:val="0"/>
        <w:snapToGrid w:val="0"/>
        <w:spacing w:after="0" w:line="240" w:lineRule="auto"/>
        <w:ind w:left="425" w:hanging="425"/>
        <w:jc w:val="both"/>
        <w:rPr>
          <w:rFonts w:ascii="Times New Roman" w:hAnsi="Times New Roman"/>
          <w:sz w:val="19"/>
          <w:szCs w:val="19"/>
        </w:rPr>
      </w:pPr>
      <w:r w:rsidRPr="00677EE5">
        <w:rPr>
          <w:rFonts w:ascii="Times New Roman" w:hAnsi="Times New Roman"/>
          <w:sz w:val="19"/>
          <w:szCs w:val="19"/>
        </w:rPr>
        <w:t>Malcolm Sanford,</w:t>
      </w:r>
      <w:r w:rsidR="004456C2" w:rsidRPr="00677EE5">
        <w:rPr>
          <w:rFonts w:ascii="Times New Roman" w:hAnsi="Times New Roman"/>
          <w:sz w:val="19"/>
          <w:szCs w:val="19"/>
        </w:rPr>
        <w:t xml:space="preserve"> 1998. Pollination, </w:t>
      </w:r>
      <w:proofErr w:type="gramStart"/>
      <w:r w:rsidR="004456C2" w:rsidRPr="00677EE5">
        <w:rPr>
          <w:rFonts w:ascii="Times New Roman" w:hAnsi="Times New Roman"/>
          <w:sz w:val="19"/>
          <w:szCs w:val="19"/>
        </w:rPr>
        <w:t>The</w:t>
      </w:r>
      <w:proofErr w:type="gramEnd"/>
      <w:r w:rsidR="004456C2" w:rsidRPr="00677EE5">
        <w:rPr>
          <w:rFonts w:ascii="Times New Roman" w:hAnsi="Times New Roman"/>
          <w:sz w:val="19"/>
          <w:szCs w:val="19"/>
        </w:rPr>
        <w:t xml:space="preserve"> Forgotten Agricultural Input: In J. Ferguson, </w:t>
      </w:r>
      <w:r w:rsidR="004456C2" w:rsidRPr="00677EE5">
        <w:rPr>
          <w:rFonts w:ascii="Times New Roman" w:hAnsi="Times New Roman"/>
          <w:i/>
          <w:sz w:val="19"/>
          <w:szCs w:val="19"/>
        </w:rPr>
        <w:t>et al.,</w:t>
      </w:r>
      <w:r w:rsidR="004456C2" w:rsidRPr="00677EE5">
        <w:rPr>
          <w:rFonts w:ascii="Times New Roman" w:hAnsi="Times New Roman"/>
          <w:sz w:val="19"/>
          <w:szCs w:val="19"/>
        </w:rPr>
        <w:t xml:space="preserve"> (eds.) Proceedings of the Florida Agricultural Conference and Trade Show. 29-30 September, 1998, Lakeland, FL: 45-47</w:t>
      </w:r>
      <w:r w:rsidR="00C034D3">
        <w:rPr>
          <w:rFonts w:ascii="Times New Roman" w:hAnsi="Times New Roman" w:hint="eastAsia"/>
          <w:sz w:val="19"/>
          <w:szCs w:val="19"/>
          <w:lang w:eastAsia="zh-CN"/>
        </w:rPr>
        <w:t>.</w:t>
      </w:r>
    </w:p>
    <w:p w:rsidR="004456C2" w:rsidRPr="00677EE5" w:rsidRDefault="006402EE" w:rsidP="00916C3D">
      <w:pPr>
        <w:numPr>
          <w:ilvl w:val="0"/>
          <w:numId w:val="5"/>
        </w:numPr>
        <w:autoSpaceDE w:val="0"/>
        <w:autoSpaceDN w:val="0"/>
        <w:adjustRightInd w:val="0"/>
        <w:snapToGrid w:val="0"/>
        <w:spacing w:after="0" w:line="240" w:lineRule="auto"/>
        <w:ind w:left="425" w:hanging="425"/>
        <w:jc w:val="both"/>
        <w:rPr>
          <w:rFonts w:ascii="Times New Roman" w:hAnsi="Times New Roman"/>
          <w:sz w:val="19"/>
          <w:szCs w:val="19"/>
        </w:rPr>
      </w:pPr>
      <w:proofErr w:type="gramStart"/>
      <w:r w:rsidRPr="00677EE5">
        <w:rPr>
          <w:rFonts w:ascii="Times New Roman" w:hAnsi="Times New Roman"/>
          <w:sz w:val="19"/>
          <w:szCs w:val="19"/>
        </w:rPr>
        <w:t>MEA.,</w:t>
      </w:r>
      <w:proofErr w:type="gramEnd"/>
      <w:r w:rsidR="004456C2" w:rsidRPr="00677EE5">
        <w:rPr>
          <w:rFonts w:ascii="Times New Roman" w:hAnsi="Times New Roman"/>
          <w:sz w:val="19"/>
          <w:szCs w:val="19"/>
        </w:rPr>
        <w:t xml:space="preserve"> 2005b. Ecosystem and human well-being: Biodiversity synthesis. Washington DC</w:t>
      </w:r>
      <w:r w:rsidR="00C034D3">
        <w:rPr>
          <w:rFonts w:ascii="Times New Roman" w:hAnsi="Times New Roman" w:hint="eastAsia"/>
          <w:sz w:val="19"/>
          <w:szCs w:val="19"/>
          <w:lang w:eastAsia="zh-CN"/>
        </w:rPr>
        <w:t>.</w:t>
      </w:r>
    </w:p>
    <w:p w:rsidR="004456C2" w:rsidRPr="00677EE5" w:rsidRDefault="004456C2" w:rsidP="00916C3D">
      <w:pPr>
        <w:numPr>
          <w:ilvl w:val="0"/>
          <w:numId w:val="5"/>
        </w:numPr>
        <w:autoSpaceDE w:val="0"/>
        <w:autoSpaceDN w:val="0"/>
        <w:adjustRightInd w:val="0"/>
        <w:snapToGrid w:val="0"/>
        <w:spacing w:after="0" w:line="240" w:lineRule="auto"/>
        <w:ind w:left="425" w:hanging="425"/>
        <w:jc w:val="both"/>
        <w:rPr>
          <w:rFonts w:ascii="Times New Roman" w:hAnsi="Times New Roman"/>
          <w:sz w:val="19"/>
          <w:szCs w:val="19"/>
        </w:rPr>
      </w:pPr>
      <w:r w:rsidRPr="00677EE5">
        <w:rPr>
          <w:rFonts w:ascii="Times New Roman" w:hAnsi="Times New Roman"/>
          <w:sz w:val="19"/>
          <w:szCs w:val="19"/>
        </w:rPr>
        <w:t xml:space="preserve">Morse, R. A. and </w:t>
      </w:r>
      <w:r w:rsidR="006402EE" w:rsidRPr="00677EE5">
        <w:rPr>
          <w:rFonts w:ascii="Times New Roman" w:hAnsi="Times New Roman"/>
          <w:sz w:val="19"/>
          <w:szCs w:val="19"/>
        </w:rPr>
        <w:t xml:space="preserve">N. W. </w:t>
      </w:r>
      <w:proofErr w:type="spellStart"/>
      <w:r w:rsidRPr="00677EE5">
        <w:rPr>
          <w:rFonts w:ascii="Times New Roman" w:hAnsi="Times New Roman"/>
          <w:sz w:val="19"/>
          <w:szCs w:val="19"/>
        </w:rPr>
        <w:t>Calderone</w:t>
      </w:r>
      <w:proofErr w:type="spellEnd"/>
      <w:r w:rsidRPr="00677EE5">
        <w:rPr>
          <w:rFonts w:ascii="Times New Roman" w:hAnsi="Times New Roman"/>
          <w:sz w:val="19"/>
          <w:szCs w:val="19"/>
        </w:rPr>
        <w:t>, 2000.</w:t>
      </w:r>
      <w:r w:rsidR="006402EE" w:rsidRPr="00677EE5">
        <w:rPr>
          <w:rFonts w:ascii="Times New Roman" w:hAnsi="Times New Roman"/>
          <w:sz w:val="19"/>
          <w:szCs w:val="19"/>
        </w:rPr>
        <w:t xml:space="preserve"> </w:t>
      </w:r>
      <w:r w:rsidRPr="00677EE5">
        <w:rPr>
          <w:rFonts w:ascii="Times New Roman" w:hAnsi="Times New Roman"/>
          <w:sz w:val="19"/>
          <w:szCs w:val="19"/>
        </w:rPr>
        <w:t xml:space="preserve">The values of Honey Bees as Pollinators of US </w:t>
      </w:r>
      <w:proofErr w:type="spellStart"/>
      <w:r w:rsidRPr="00677EE5">
        <w:rPr>
          <w:rFonts w:ascii="Times New Roman" w:hAnsi="Times New Roman"/>
          <w:sz w:val="19"/>
          <w:szCs w:val="19"/>
        </w:rPr>
        <w:lastRenderedPageBreak/>
        <w:t>Crops.Cornell</w:t>
      </w:r>
      <w:proofErr w:type="spellEnd"/>
      <w:r w:rsidRPr="00677EE5">
        <w:rPr>
          <w:rFonts w:ascii="Times New Roman" w:hAnsi="Times New Roman"/>
          <w:sz w:val="19"/>
          <w:szCs w:val="19"/>
        </w:rPr>
        <w:t xml:space="preserve"> </w:t>
      </w:r>
      <w:proofErr w:type="spellStart"/>
      <w:r w:rsidRPr="00677EE5">
        <w:rPr>
          <w:rFonts w:ascii="Times New Roman" w:hAnsi="Times New Roman"/>
          <w:sz w:val="19"/>
          <w:szCs w:val="19"/>
        </w:rPr>
        <w:t>University</w:t>
      </w:r>
      <w:proofErr w:type="gramStart"/>
      <w:r w:rsidRPr="00677EE5">
        <w:rPr>
          <w:rFonts w:ascii="Times New Roman" w:hAnsi="Times New Roman"/>
          <w:sz w:val="19"/>
          <w:szCs w:val="19"/>
        </w:rPr>
        <w:t>,</w:t>
      </w:r>
      <w:proofErr w:type="gramEnd"/>
      <w:hyperlink r:id="rId21" w:history="1">
        <w:r w:rsidRPr="00677EE5">
          <w:rPr>
            <w:rStyle w:val="Hyperlink"/>
            <w:rFonts w:ascii="Times New Roman" w:hAnsi="Times New Roman"/>
            <w:i/>
            <w:color w:val="auto"/>
            <w:sz w:val="19"/>
            <w:szCs w:val="19"/>
            <w:u w:val="none"/>
          </w:rPr>
          <w:t>http</w:t>
        </w:r>
        <w:proofErr w:type="spellEnd"/>
        <w:r w:rsidRPr="00677EE5">
          <w:rPr>
            <w:rStyle w:val="Hyperlink"/>
            <w:rFonts w:ascii="Times New Roman" w:hAnsi="Times New Roman"/>
            <w:i/>
            <w:color w:val="auto"/>
            <w:sz w:val="19"/>
            <w:szCs w:val="19"/>
            <w:u w:val="none"/>
          </w:rPr>
          <w:t>://www.masterbeekeeper.org/pdf/pollination.pdf</w:t>
        </w:r>
      </w:hyperlink>
      <w:r w:rsidRPr="00677EE5">
        <w:rPr>
          <w:rFonts w:ascii="Times New Roman" w:hAnsi="Times New Roman"/>
          <w:i/>
          <w:sz w:val="19"/>
          <w:szCs w:val="19"/>
        </w:rPr>
        <w:t>.</w:t>
      </w:r>
    </w:p>
    <w:p w:rsidR="004456C2" w:rsidRPr="00677EE5" w:rsidRDefault="004456C2" w:rsidP="00916C3D">
      <w:pPr>
        <w:numPr>
          <w:ilvl w:val="0"/>
          <w:numId w:val="5"/>
        </w:numPr>
        <w:autoSpaceDE w:val="0"/>
        <w:autoSpaceDN w:val="0"/>
        <w:adjustRightInd w:val="0"/>
        <w:snapToGrid w:val="0"/>
        <w:spacing w:after="0" w:line="240" w:lineRule="auto"/>
        <w:ind w:left="425" w:hanging="425"/>
        <w:jc w:val="both"/>
        <w:rPr>
          <w:rFonts w:ascii="Times New Roman" w:hAnsi="Times New Roman"/>
          <w:bCs/>
          <w:sz w:val="19"/>
          <w:szCs w:val="19"/>
        </w:rPr>
      </w:pPr>
      <w:proofErr w:type="spellStart"/>
      <w:r w:rsidRPr="00677EE5">
        <w:rPr>
          <w:rFonts w:ascii="Times New Roman" w:hAnsi="Times New Roman"/>
          <w:bCs/>
          <w:sz w:val="19"/>
          <w:szCs w:val="19"/>
        </w:rPr>
        <w:t>Ogbonna</w:t>
      </w:r>
      <w:proofErr w:type="spellEnd"/>
      <w:r w:rsidRPr="00677EE5">
        <w:rPr>
          <w:rFonts w:ascii="Times New Roman" w:hAnsi="Times New Roman"/>
          <w:bCs/>
          <w:sz w:val="19"/>
          <w:szCs w:val="19"/>
        </w:rPr>
        <w:t xml:space="preserve">, D. A., </w:t>
      </w:r>
      <w:r w:rsidR="006402EE" w:rsidRPr="00677EE5">
        <w:rPr>
          <w:rFonts w:ascii="Times New Roman" w:hAnsi="Times New Roman"/>
          <w:bCs/>
          <w:sz w:val="19"/>
          <w:szCs w:val="19"/>
        </w:rPr>
        <w:t xml:space="preserve">G. T. </w:t>
      </w:r>
      <w:proofErr w:type="spellStart"/>
      <w:r w:rsidRPr="00677EE5">
        <w:rPr>
          <w:rFonts w:ascii="Times New Roman" w:hAnsi="Times New Roman"/>
          <w:bCs/>
          <w:sz w:val="19"/>
          <w:szCs w:val="19"/>
        </w:rPr>
        <w:t>Amangabara</w:t>
      </w:r>
      <w:proofErr w:type="spellEnd"/>
      <w:r w:rsidRPr="00677EE5">
        <w:rPr>
          <w:rFonts w:ascii="Times New Roman" w:hAnsi="Times New Roman"/>
          <w:bCs/>
          <w:sz w:val="19"/>
          <w:szCs w:val="19"/>
        </w:rPr>
        <w:t xml:space="preserve">, and </w:t>
      </w:r>
      <w:r w:rsidR="006402EE" w:rsidRPr="00677EE5">
        <w:rPr>
          <w:rFonts w:ascii="Times New Roman" w:hAnsi="Times New Roman"/>
          <w:bCs/>
          <w:sz w:val="19"/>
          <w:szCs w:val="19"/>
        </w:rPr>
        <w:t xml:space="preserve">T. O. </w:t>
      </w:r>
      <w:proofErr w:type="spellStart"/>
      <w:r w:rsidRPr="00677EE5">
        <w:rPr>
          <w:rFonts w:ascii="Times New Roman" w:hAnsi="Times New Roman"/>
          <w:bCs/>
          <w:sz w:val="19"/>
          <w:szCs w:val="19"/>
        </w:rPr>
        <w:t>Ekere</w:t>
      </w:r>
      <w:proofErr w:type="spellEnd"/>
      <w:r w:rsidRPr="00677EE5">
        <w:rPr>
          <w:rFonts w:ascii="Times New Roman" w:hAnsi="Times New Roman"/>
          <w:bCs/>
          <w:sz w:val="19"/>
          <w:szCs w:val="19"/>
        </w:rPr>
        <w:t>, 2007.</w:t>
      </w:r>
      <w:r w:rsidR="006402EE" w:rsidRPr="00677EE5">
        <w:rPr>
          <w:rFonts w:ascii="Times New Roman" w:hAnsi="Times New Roman"/>
          <w:bCs/>
          <w:sz w:val="19"/>
          <w:szCs w:val="19"/>
        </w:rPr>
        <w:t xml:space="preserve"> </w:t>
      </w:r>
      <w:r w:rsidRPr="00677EE5">
        <w:rPr>
          <w:rFonts w:ascii="Times New Roman" w:hAnsi="Times New Roman"/>
          <w:bCs/>
          <w:sz w:val="19"/>
          <w:szCs w:val="19"/>
        </w:rPr>
        <w:t>Urban solid waste generation in Port Harcourt metropolis and its implications for waste management. Management of Environmental Quality, 18 (1): 71-88</w:t>
      </w:r>
      <w:r w:rsidR="006402EE" w:rsidRPr="00677EE5">
        <w:rPr>
          <w:rFonts w:ascii="Times New Roman" w:hAnsi="Times New Roman"/>
          <w:bCs/>
          <w:sz w:val="19"/>
          <w:szCs w:val="19"/>
        </w:rPr>
        <w:t>. DOI: 10.1108/14777830710717730</w:t>
      </w:r>
      <w:r w:rsidR="00C034D3">
        <w:rPr>
          <w:rFonts w:ascii="Times New Roman" w:hAnsi="Times New Roman" w:hint="eastAsia"/>
          <w:bCs/>
          <w:sz w:val="19"/>
          <w:szCs w:val="19"/>
          <w:lang w:eastAsia="zh-CN"/>
        </w:rPr>
        <w:t>.</w:t>
      </w:r>
    </w:p>
    <w:p w:rsidR="004456C2" w:rsidRPr="00677EE5" w:rsidRDefault="004456C2" w:rsidP="00916C3D">
      <w:pPr>
        <w:numPr>
          <w:ilvl w:val="0"/>
          <w:numId w:val="5"/>
        </w:numPr>
        <w:autoSpaceDE w:val="0"/>
        <w:autoSpaceDN w:val="0"/>
        <w:adjustRightInd w:val="0"/>
        <w:snapToGrid w:val="0"/>
        <w:spacing w:after="0" w:line="240" w:lineRule="auto"/>
        <w:ind w:left="425" w:hanging="425"/>
        <w:jc w:val="both"/>
        <w:rPr>
          <w:rFonts w:ascii="Times New Roman" w:hAnsi="Times New Roman"/>
          <w:i/>
          <w:sz w:val="19"/>
          <w:szCs w:val="19"/>
        </w:rPr>
      </w:pPr>
      <w:proofErr w:type="spellStart"/>
      <w:r w:rsidRPr="00677EE5">
        <w:rPr>
          <w:rFonts w:ascii="Times New Roman" w:hAnsi="Times New Roman"/>
          <w:bCs/>
          <w:sz w:val="19"/>
          <w:szCs w:val="19"/>
        </w:rPr>
        <w:t>Okwee</w:t>
      </w:r>
      <w:proofErr w:type="spellEnd"/>
      <w:r w:rsidRPr="00677EE5">
        <w:rPr>
          <w:rFonts w:ascii="Times New Roman" w:hAnsi="Times New Roman"/>
          <w:bCs/>
          <w:sz w:val="19"/>
          <w:szCs w:val="19"/>
        </w:rPr>
        <w:t xml:space="preserve">-Acai, J., </w:t>
      </w:r>
      <w:r w:rsidR="006402EE" w:rsidRPr="00677EE5">
        <w:rPr>
          <w:rFonts w:ascii="Times New Roman" w:hAnsi="Times New Roman"/>
          <w:bCs/>
          <w:sz w:val="19"/>
          <w:szCs w:val="19"/>
        </w:rPr>
        <w:t xml:space="preserve">T. A. </w:t>
      </w:r>
      <w:proofErr w:type="spellStart"/>
      <w:r w:rsidRPr="00677EE5">
        <w:rPr>
          <w:rFonts w:ascii="Times New Roman" w:hAnsi="Times New Roman"/>
          <w:bCs/>
          <w:sz w:val="19"/>
          <w:szCs w:val="19"/>
        </w:rPr>
        <w:t>Anyanzo</w:t>
      </w:r>
      <w:proofErr w:type="spellEnd"/>
      <w:r w:rsidRPr="00677EE5">
        <w:rPr>
          <w:rFonts w:ascii="Times New Roman" w:hAnsi="Times New Roman"/>
          <w:bCs/>
          <w:sz w:val="19"/>
          <w:szCs w:val="19"/>
        </w:rPr>
        <w:t xml:space="preserve">, </w:t>
      </w:r>
      <w:r w:rsidR="006402EE" w:rsidRPr="00677EE5">
        <w:rPr>
          <w:rFonts w:ascii="Times New Roman" w:hAnsi="Times New Roman"/>
          <w:bCs/>
          <w:sz w:val="19"/>
          <w:szCs w:val="19"/>
        </w:rPr>
        <w:t xml:space="preserve">J. </w:t>
      </w:r>
      <w:proofErr w:type="spellStart"/>
      <w:r w:rsidRPr="00677EE5">
        <w:rPr>
          <w:rFonts w:ascii="Times New Roman" w:hAnsi="Times New Roman"/>
          <w:bCs/>
          <w:sz w:val="19"/>
          <w:szCs w:val="19"/>
        </w:rPr>
        <w:t>Aroba</w:t>
      </w:r>
      <w:proofErr w:type="spellEnd"/>
      <w:r w:rsidRPr="00677EE5">
        <w:rPr>
          <w:rFonts w:ascii="Times New Roman" w:hAnsi="Times New Roman"/>
          <w:bCs/>
          <w:sz w:val="19"/>
          <w:szCs w:val="19"/>
        </w:rPr>
        <w:t xml:space="preserve">, </w:t>
      </w:r>
      <w:r w:rsidR="006402EE" w:rsidRPr="00677EE5">
        <w:rPr>
          <w:rFonts w:ascii="Times New Roman" w:hAnsi="Times New Roman"/>
          <w:bCs/>
          <w:sz w:val="19"/>
          <w:szCs w:val="19"/>
        </w:rPr>
        <w:t xml:space="preserve">J. K. </w:t>
      </w:r>
      <w:proofErr w:type="spellStart"/>
      <w:r w:rsidRPr="00677EE5">
        <w:rPr>
          <w:rFonts w:ascii="Times New Roman" w:hAnsi="Times New Roman"/>
          <w:bCs/>
          <w:sz w:val="19"/>
          <w:szCs w:val="19"/>
        </w:rPr>
        <w:t>Vuchiri</w:t>
      </w:r>
      <w:proofErr w:type="spellEnd"/>
      <w:r w:rsidRPr="00677EE5">
        <w:rPr>
          <w:rFonts w:ascii="Times New Roman" w:hAnsi="Times New Roman"/>
          <w:bCs/>
          <w:sz w:val="19"/>
          <w:szCs w:val="19"/>
        </w:rPr>
        <w:t xml:space="preserve">, </w:t>
      </w:r>
      <w:r w:rsidR="006402EE" w:rsidRPr="00677EE5">
        <w:rPr>
          <w:rFonts w:ascii="Times New Roman" w:hAnsi="Times New Roman"/>
          <w:bCs/>
          <w:sz w:val="19"/>
          <w:szCs w:val="19"/>
        </w:rPr>
        <w:t xml:space="preserve">T. </w:t>
      </w:r>
      <w:proofErr w:type="spellStart"/>
      <w:r w:rsidRPr="00677EE5">
        <w:rPr>
          <w:rFonts w:ascii="Times New Roman" w:hAnsi="Times New Roman"/>
          <w:bCs/>
          <w:sz w:val="19"/>
          <w:szCs w:val="19"/>
        </w:rPr>
        <w:t>Onzivua</w:t>
      </w:r>
      <w:proofErr w:type="spellEnd"/>
      <w:r w:rsidRPr="00677EE5">
        <w:rPr>
          <w:rFonts w:ascii="Times New Roman" w:hAnsi="Times New Roman"/>
          <w:bCs/>
          <w:sz w:val="19"/>
          <w:szCs w:val="19"/>
        </w:rPr>
        <w:t>, and</w:t>
      </w:r>
      <w:r w:rsidR="006402EE" w:rsidRPr="00677EE5">
        <w:rPr>
          <w:rFonts w:ascii="Times New Roman" w:hAnsi="Times New Roman"/>
          <w:bCs/>
          <w:sz w:val="19"/>
          <w:szCs w:val="19"/>
        </w:rPr>
        <w:t xml:space="preserve"> P.</w:t>
      </w:r>
      <w:r w:rsidRPr="00677EE5">
        <w:rPr>
          <w:rFonts w:ascii="Times New Roman" w:hAnsi="Times New Roman"/>
          <w:bCs/>
          <w:sz w:val="19"/>
          <w:szCs w:val="19"/>
        </w:rPr>
        <w:t xml:space="preserve"> </w:t>
      </w:r>
      <w:proofErr w:type="spellStart"/>
      <w:r w:rsidRPr="00677EE5">
        <w:rPr>
          <w:rFonts w:ascii="Times New Roman" w:hAnsi="Times New Roman"/>
          <w:bCs/>
          <w:sz w:val="19"/>
          <w:szCs w:val="19"/>
        </w:rPr>
        <w:t>Okullo</w:t>
      </w:r>
      <w:proofErr w:type="spellEnd"/>
      <w:r w:rsidRPr="00677EE5">
        <w:rPr>
          <w:rFonts w:ascii="Times New Roman" w:hAnsi="Times New Roman"/>
          <w:bCs/>
          <w:sz w:val="19"/>
          <w:szCs w:val="19"/>
        </w:rPr>
        <w:t>, 2010.</w:t>
      </w:r>
      <w:r w:rsidR="001443AB" w:rsidRPr="00677EE5">
        <w:rPr>
          <w:rFonts w:ascii="Times New Roman" w:hAnsi="Times New Roman"/>
          <w:bCs/>
          <w:sz w:val="19"/>
          <w:szCs w:val="19"/>
        </w:rPr>
        <w:t xml:space="preserve"> </w:t>
      </w:r>
      <w:r w:rsidRPr="00677EE5">
        <w:rPr>
          <w:rFonts w:ascii="Times New Roman" w:hAnsi="Times New Roman"/>
          <w:sz w:val="19"/>
          <w:szCs w:val="19"/>
        </w:rPr>
        <w:t>Effects of apiary management on colonisation and colony performance of African honey bee (</w:t>
      </w:r>
      <w:r w:rsidRPr="00677EE5">
        <w:rPr>
          <w:rStyle w:val="Emphasis"/>
          <w:rFonts w:ascii="Times New Roman" w:hAnsi="Times New Roman"/>
          <w:sz w:val="19"/>
          <w:szCs w:val="19"/>
        </w:rPr>
        <w:t>Apis mellifera</w:t>
      </w:r>
      <w:r w:rsidRPr="00677EE5">
        <w:rPr>
          <w:rFonts w:ascii="Times New Roman" w:hAnsi="Times New Roman"/>
          <w:sz w:val="19"/>
          <w:szCs w:val="19"/>
        </w:rPr>
        <w:t xml:space="preserve">) in the North-Western Agro-ecological zone of Uganda. </w:t>
      </w:r>
      <w:r w:rsidRPr="00677EE5">
        <w:rPr>
          <w:rStyle w:val="Emphasis"/>
          <w:rFonts w:ascii="Times New Roman" w:hAnsi="Times New Roman"/>
          <w:sz w:val="19"/>
          <w:szCs w:val="19"/>
        </w:rPr>
        <w:t xml:space="preserve">Livestock Research for Rural Development. Volume 22, Article 86. </w:t>
      </w:r>
      <w:r w:rsidR="002A2D1E" w:rsidRPr="00677EE5">
        <w:rPr>
          <w:rFonts w:ascii="Times New Roman" w:hAnsi="Times New Roman"/>
          <w:sz w:val="19"/>
          <w:szCs w:val="19"/>
        </w:rPr>
        <w:t>Retrieved 13 August</w:t>
      </w:r>
      <w:r w:rsidRPr="00677EE5">
        <w:rPr>
          <w:rFonts w:ascii="Times New Roman" w:hAnsi="Times New Roman"/>
          <w:sz w:val="19"/>
          <w:szCs w:val="19"/>
        </w:rPr>
        <w:t xml:space="preserve"> 2013, from </w:t>
      </w:r>
      <w:hyperlink r:id="rId22" w:history="1">
        <w:r w:rsidRPr="00677EE5">
          <w:rPr>
            <w:rStyle w:val="Hyperlink"/>
            <w:rFonts w:ascii="Times New Roman" w:hAnsi="Times New Roman"/>
            <w:i/>
            <w:color w:val="auto"/>
            <w:sz w:val="19"/>
            <w:szCs w:val="19"/>
            <w:u w:val="none"/>
          </w:rPr>
          <w:t>http://www.lrrd.org/lrrd22/5/okwe22086.htm</w:t>
        </w:r>
      </w:hyperlink>
      <w:r w:rsidR="00C034D3">
        <w:rPr>
          <w:rFonts w:hint="eastAsia"/>
          <w:lang w:eastAsia="zh-CN"/>
        </w:rPr>
        <w:t>.</w:t>
      </w:r>
    </w:p>
    <w:p w:rsidR="004456C2" w:rsidRPr="00677EE5" w:rsidRDefault="004456C2" w:rsidP="00916C3D">
      <w:pPr>
        <w:numPr>
          <w:ilvl w:val="0"/>
          <w:numId w:val="5"/>
        </w:numPr>
        <w:autoSpaceDE w:val="0"/>
        <w:autoSpaceDN w:val="0"/>
        <w:adjustRightInd w:val="0"/>
        <w:snapToGrid w:val="0"/>
        <w:spacing w:after="0" w:line="240" w:lineRule="auto"/>
        <w:ind w:left="425" w:hanging="425"/>
        <w:jc w:val="both"/>
        <w:rPr>
          <w:rFonts w:ascii="Times New Roman" w:hAnsi="Times New Roman"/>
          <w:sz w:val="19"/>
          <w:szCs w:val="19"/>
        </w:rPr>
      </w:pPr>
      <w:proofErr w:type="spellStart"/>
      <w:r w:rsidRPr="00677EE5">
        <w:rPr>
          <w:rFonts w:ascii="Times New Roman" w:hAnsi="Times New Roman"/>
          <w:sz w:val="19"/>
          <w:szCs w:val="19"/>
        </w:rPr>
        <w:t>Oyerinde</w:t>
      </w:r>
      <w:proofErr w:type="spellEnd"/>
      <w:r w:rsidRPr="00677EE5">
        <w:rPr>
          <w:rFonts w:ascii="Times New Roman" w:hAnsi="Times New Roman"/>
          <w:sz w:val="19"/>
          <w:szCs w:val="19"/>
        </w:rPr>
        <w:t>, A.</w:t>
      </w:r>
      <w:r w:rsidR="006402EE" w:rsidRPr="00677EE5">
        <w:rPr>
          <w:rFonts w:ascii="Times New Roman" w:hAnsi="Times New Roman"/>
          <w:sz w:val="19"/>
          <w:szCs w:val="19"/>
        </w:rPr>
        <w:t xml:space="preserve"> </w:t>
      </w:r>
      <w:r w:rsidRPr="00677EE5">
        <w:rPr>
          <w:rFonts w:ascii="Times New Roman" w:hAnsi="Times New Roman"/>
          <w:sz w:val="19"/>
          <w:szCs w:val="19"/>
        </w:rPr>
        <w:t>A</w:t>
      </w:r>
      <w:r w:rsidR="006402EE" w:rsidRPr="00677EE5">
        <w:rPr>
          <w:rFonts w:ascii="Times New Roman" w:hAnsi="Times New Roman"/>
          <w:sz w:val="19"/>
          <w:szCs w:val="19"/>
        </w:rPr>
        <w:t>.</w:t>
      </w:r>
      <w:r w:rsidRPr="00677EE5">
        <w:rPr>
          <w:rFonts w:ascii="Times New Roman" w:hAnsi="Times New Roman"/>
          <w:sz w:val="19"/>
          <w:szCs w:val="19"/>
        </w:rPr>
        <w:t xml:space="preserve"> and A. T. </w:t>
      </w:r>
      <w:proofErr w:type="spellStart"/>
      <w:r w:rsidRPr="00677EE5">
        <w:rPr>
          <w:rFonts w:ascii="Times New Roman" w:hAnsi="Times New Roman"/>
          <w:sz w:val="19"/>
          <w:szCs w:val="19"/>
        </w:rPr>
        <w:t>Ande</w:t>
      </w:r>
      <w:proofErr w:type="spellEnd"/>
      <w:r w:rsidRPr="00677EE5">
        <w:rPr>
          <w:rFonts w:ascii="Times New Roman" w:hAnsi="Times New Roman"/>
          <w:sz w:val="19"/>
          <w:szCs w:val="19"/>
        </w:rPr>
        <w:t>, 2009.</w:t>
      </w:r>
      <w:r w:rsidR="006402EE" w:rsidRPr="00677EE5">
        <w:rPr>
          <w:rFonts w:ascii="Times New Roman" w:hAnsi="Times New Roman"/>
          <w:sz w:val="19"/>
          <w:szCs w:val="19"/>
        </w:rPr>
        <w:t xml:space="preserve"> </w:t>
      </w:r>
      <w:r w:rsidRPr="00677EE5">
        <w:rPr>
          <w:rFonts w:ascii="Times New Roman" w:hAnsi="Times New Roman"/>
          <w:sz w:val="19"/>
          <w:szCs w:val="19"/>
        </w:rPr>
        <w:t>Distribution and Impact of Honeybee Pests on Colony Developm</w:t>
      </w:r>
      <w:r w:rsidR="005F208B" w:rsidRPr="00677EE5">
        <w:rPr>
          <w:rFonts w:ascii="Times New Roman" w:hAnsi="Times New Roman"/>
          <w:sz w:val="19"/>
          <w:szCs w:val="19"/>
        </w:rPr>
        <w:t xml:space="preserve">ent in </w:t>
      </w:r>
      <w:proofErr w:type="spellStart"/>
      <w:r w:rsidR="005F208B" w:rsidRPr="00677EE5">
        <w:rPr>
          <w:rFonts w:ascii="Times New Roman" w:hAnsi="Times New Roman"/>
          <w:sz w:val="19"/>
          <w:szCs w:val="19"/>
        </w:rPr>
        <w:t>Kwara</w:t>
      </w:r>
      <w:proofErr w:type="spellEnd"/>
      <w:r w:rsidR="005F208B" w:rsidRPr="00677EE5">
        <w:rPr>
          <w:rFonts w:ascii="Times New Roman" w:hAnsi="Times New Roman"/>
          <w:sz w:val="19"/>
          <w:szCs w:val="19"/>
        </w:rPr>
        <w:t xml:space="preserve"> State, Nigeria. Journal of Agriculture and Social Sciences</w:t>
      </w:r>
      <w:r w:rsidRPr="00677EE5">
        <w:rPr>
          <w:rFonts w:ascii="Times New Roman" w:hAnsi="Times New Roman"/>
          <w:sz w:val="19"/>
          <w:szCs w:val="19"/>
        </w:rPr>
        <w:t>, 5:85-88</w:t>
      </w:r>
      <w:r w:rsidR="005F208B" w:rsidRPr="00677EE5">
        <w:rPr>
          <w:rFonts w:ascii="Times New Roman" w:hAnsi="Times New Roman"/>
          <w:sz w:val="19"/>
          <w:szCs w:val="19"/>
        </w:rPr>
        <w:t>. ISSN: 1814-960X08-025/SAE/2009/5-3-85-88</w:t>
      </w:r>
      <w:r w:rsidR="00C034D3">
        <w:rPr>
          <w:rFonts w:ascii="Times New Roman" w:hAnsi="Times New Roman" w:hint="eastAsia"/>
          <w:sz w:val="19"/>
          <w:szCs w:val="19"/>
          <w:lang w:eastAsia="zh-CN"/>
        </w:rPr>
        <w:t>.</w:t>
      </w:r>
    </w:p>
    <w:p w:rsidR="004456C2" w:rsidRPr="00677EE5" w:rsidRDefault="004456C2" w:rsidP="00916C3D">
      <w:pPr>
        <w:numPr>
          <w:ilvl w:val="0"/>
          <w:numId w:val="5"/>
        </w:numPr>
        <w:autoSpaceDE w:val="0"/>
        <w:autoSpaceDN w:val="0"/>
        <w:adjustRightInd w:val="0"/>
        <w:snapToGrid w:val="0"/>
        <w:spacing w:after="0" w:line="240" w:lineRule="auto"/>
        <w:ind w:left="425" w:hanging="425"/>
        <w:jc w:val="both"/>
        <w:rPr>
          <w:rFonts w:ascii="Times New Roman" w:eastAsia="Times New Roman" w:hAnsi="Times New Roman"/>
          <w:sz w:val="19"/>
          <w:szCs w:val="19"/>
        </w:rPr>
      </w:pPr>
      <w:r w:rsidRPr="00677EE5">
        <w:rPr>
          <w:rFonts w:ascii="Times New Roman" w:hAnsi="Times New Roman"/>
          <w:sz w:val="19"/>
          <w:szCs w:val="19"/>
        </w:rPr>
        <w:t>Popo-</w:t>
      </w:r>
      <w:proofErr w:type="spellStart"/>
      <w:r w:rsidRPr="00677EE5">
        <w:rPr>
          <w:rFonts w:ascii="Times New Roman" w:hAnsi="Times New Roman"/>
          <w:sz w:val="19"/>
          <w:szCs w:val="19"/>
        </w:rPr>
        <w:t>ola</w:t>
      </w:r>
      <w:proofErr w:type="spellEnd"/>
      <w:r w:rsidRPr="00677EE5">
        <w:rPr>
          <w:rFonts w:ascii="Times New Roman" w:hAnsi="Times New Roman"/>
          <w:sz w:val="19"/>
          <w:szCs w:val="19"/>
        </w:rPr>
        <w:t xml:space="preserve">, F. S., </w:t>
      </w:r>
      <w:r w:rsidR="006402EE" w:rsidRPr="00677EE5">
        <w:rPr>
          <w:rFonts w:ascii="Times New Roman" w:hAnsi="Times New Roman"/>
          <w:sz w:val="19"/>
          <w:szCs w:val="19"/>
        </w:rPr>
        <w:t xml:space="preserve">G. A. </w:t>
      </w:r>
      <w:proofErr w:type="spellStart"/>
      <w:r w:rsidRPr="00677EE5">
        <w:rPr>
          <w:rFonts w:ascii="Times New Roman" w:hAnsi="Times New Roman"/>
          <w:sz w:val="19"/>
          <w:szCs w:val="19"/>
        </w:rPr>
        <w:t>Adedeji</w:t>
      </w:r>
      <w:proofErr w:type="spellEnd"/>
      <w:r w:rsidRPr="00677EE5">
        <w:rPr>
          <w:rFonts w:ascii="Times New Roman" w:hAnsi="Times New Roman"/>
          <w:sz w:val="19"/>
          <w:szCs w:val="19"/>
        </w:rPr>
        <w:t xml:space="preserve">, and </w:t>
      </w:r>
      <w:r w:rsidR="006402EE" w:rsidRPr="00677EE5">
        <w:rPr>
          <w:rFonts w:ascii="Times New Roman" w:hAnsi="Times New Roman"/>
          <w:sz w:val="19"/>
          <w:szCs w:val="19"/>
        </w:rPr>
        <w:t xml:space="preserve">A. A. </w:t>
      </w:r>
      <w:r w:rsidRPr="00677EE5">
        <w:rPr>
          <w:rFonts w:ascii="Times New Roman" w:hAnsi="Times New Roman"/>
          <w:sz w:val="19"/>
          <w:szCs w:val="19"/>
        </w:rPr>
        <w:t xml:space="preserve">Aiyeloja, 2013. Beekeeping in addressing green economy: Opportunities and threats: </w:t>
      </w:r>
      <w:r w:rsidRPr="00677EE5">
        <w:rPr>
          <w:rFonts w:ascii="Times New Roman" w:hAnsi="Times New Roman"/>
          <w:bCs/>
          <w:iCs/>
          <w:sz w:val="19"/>
          <w:szCs w:val="19"/>
        </w:rPr>
        <w:t xml:space="preserve">In </w:t>
      </w:r>
      <w:proofErr w:type="spellStart"/>
      <w:r w:rsidRPr="00677EE5">
        <w:rPr>
          <w:rFonts w:ascii="Times New Roman" w:hAnsi="Times New Roman"/>
          <w:bCs/>
          <w:iCs/>
          <w:sz w:val="19"/>
          <w:szCs w:val="19"/>
        </w:rPr>
        <w:t>Labode</w:t>
      </w:r>
      <w:proofErr w:type="spellEnd"/>
      <w:r w:rsidR="003D619F" w:rsidRPr="00677EE5">
        <w:rPr>
          <w:rFonts w:ascii="Times New Roman" w:hAnsi="Times New Roman"/>
          <w:bCs/>
          <w:iCs/>
          <w:sz w:val="19"/>
          <w:szCs w:val="19"/>
        </w:rPr>
        <w:t xml:space="preserve"> </w:t>
      </w:r>
      <w:proofErr w:type="spellStart"/>
      <w:r w:rsidRPr="00677EE5">
        <w:rPr>
          <w:rFonts w:ascii="Times New Roman" w:eastAsia="Times New Roman" w:hAnsi="Times New Roman"/>
          <w:sz w:val="19"/>
          <w:szCs w:val="19"/>
        </w:rPr>
        <w:t>Popoola</w:t>
      </w:r>
      <w:proofErr w:type="spellEnd"/>
      <w:r w:rsidRPr="00677EE5">
        <w:rPr>
          <w:rFonts w:ascii="Times New Roman" w:eastAsia="Times New Roman" w:hAnsi="Times New Roman"/>
          <w:sz w:val="19"/>
          <w:szCs w:val="19"/>
        </w:rPr>
        <w:t xml:space="preserve">, O. Y. </w:t>
      </w:r>
      <w:proofErr w:type="spellStart"/>
      <w:r w:rsidRPr="00677EE5">
        <w:rPr>
          <w:rFonts w:ascii="Times New Roman" w:eastAsia="Times New Roman" w:hAnsi="Times New Roman"/>
          <w:sz w:val="19"/>
          <w:szCs w:val="19"/>
        </w:rPr>
        <w:t>Ogunsanwo</w:t>
      </w:r>
      <w:proofErr w:type="spellEnd"/>
      <w:r w:rsidRPr="00677EE5">
        <w:rPr>
          <w:rFonts w:ascii="Times New Roman" w:eastAsia="Times New Roman" w:hAnsi="Times New Roman"/>
          <w:sz w:val="19"/>
          <w:szCs w:val="19"/>
        </w:rPr>
        <w:t xml:space="preserve">, V. A. J. </w:t>
      </w:r>
      <w:proofErr w:type="spellStart"/>
      <w:r w:rsidRPr="00677EE5">
        <w:rPr>
          <w:rFonts w:ascii="Times New Roman" w:eastAsia="Times New Roman" w:hAnsi="Times New Roman"/>
          <w:sz w:val="19"/>
          <w:szCs w:val="19"/>
        </w:rPr>
        <w:t>Adekunle</w:t>
      </w:r>
      <w:proofErr w:type="spellEnd"/>
      <w:r w:rsidRPr="00677EE5">
        <w:rPr>
          <w:rFonts w:ascii="Times New Roman" w:eastAsia="Times New Roman" w:hAnsi="Times New Roman"/>
          <w:sz w:val="19"/>
          <w:szCs w:val="19"/>
        </w:rPr>
        <w:t xml:space="preserve">, I.O. </w:t>
      </w:r>
      <w:proofErr w:type="spellStart"/>
      <w:r w:rsidRPr="00677EE5">
        <w:rPr>
          <w:rFonts w:ascii="Times New Roman" w:eastAsia="Times New Roman" w:hAnsi="Times New Roman"/>
          <w:sz w:val="19"/>
          <w:szCs w:val="19"/>
        </w:rPr>
        <w:t>Azeez</w:t>
      </w:r>
      <w:proofErr w:type="spellEnd"/>
      <w:r w:rsidRPr="00677EE5">
        <w:rPr>
          <w:rFonts w:ascii="Times New Roman" w:eastAsia="Times New Roman" w:hAnsi="Times New Roman"/>
          <w:sz w:val="19"/>
          <w:szCs w:val="19"/>
        </w:rPr>
        <w:t xml:space="preserve"> and N. O. </w:t>
      </w:r>
      <w:proofErr w:type="spellStart"/>
      <w:r w:rsidRPr="00677EE5">
        <w:rPr>
          <w:rFonts w:ascii="Times New Roman" w:eastAsia="Times New Roman" w:hAnsi="Times New Roman"/>
          <w:sz w:val="19"/>
          <w:szCs w:val="19"/>
        </w:rPr>
        <w:t>Adewole</w:t>
      </w:r>
      <w:proofErr w:type="spellEnd"/>
      <w:r w:rsidRPr="00677EE5">
        <w:rPr>
          <w:rFonts w:ascii="Times New Roman" w:eastAsia="Times New Roman" w:hAnsi="Times New Roman"/>
          <w:sz w:val="19"/>
          <w:szCs w:val="19"/>
        </w:rPr>
        <w:t xml:space="preserve"> (Eds.) Proceedings of the 36th Annual Conference of Forestry Association of Nigeria.</w:t>
      </w:r>
      <w:r w:rsidR="00C062E2" w:rsidRPr="00677EE5">
        <w:rPr>
          <w:rFonts w:ascii="Times New Roman" w:eastAsia="Times New Roman" w:hAnsi="Times New Roman"/>
          <w:sz w:val="19"/>
          <w:szCs w:val="19"/>
        </w:rPr>
        <w:t xml:space="preserve"> </w:t>
      </w:r>
      <w:r w:rsidRPr="00677EE5">
        <w:rPr>
          <w:rFonts w:ascii="Times New Roman" w:eastAsia="Times New Roman" w:hAnsi="Times New Roman"/>
          <w:sz w:val="19"/>
          <w:szCs w:val="19"/>
        </w:rPr>
        <w:t xml:space="preserve">04-09 November, 2013 </w:t>
      </w:r>
      <w:proofErr w:type="spellStart"/>
      <w:r w:rsidRPr="00677EE5">
        <w:rPr>
          <w:rFonts w:ascii="Times New Roman" w:eastAsia="Times New Roman" w:hAnsi="Times New Roman"/>
          <w:sz w:val="19"/>
          <w:szCs w:val="19"/>
        </w:rPr>
        <w:t>Uyo</w:t>
      </w:r>
      <w:proofErr w:type="spellEnd"/>
      <w:r w:rsidRPr="00677EE5">
        <w:rPr>
          <w:rFonts w:ascii="Times New Roman" w:eastAsia="Times New Roman" w:hAnsi="Times New Roman"/>
          <w:sz w:val="19"/>
          <w:szCs w:val="19"/>
        </w:rPr>
        <w:t xml:space="preserve">, </w:t>
      </w:r>
      <w:proofErr w:type="spellStart"/>
      <w:r w:rsidRPr="00677EE5">
        <w:rPr>
          <w:rFonts w:ascii="Times New Roman" w:eastAsia="Times New Roman" w:hAnsi="Times New Roman"/>
          <w:sz w:val="19"/>
          <w:szCs w:val="19"/>
        </w:rPr>
        <w:t>Akwa</w:t>
      </w:r>
      <w:proofErr w:type="spellEnd"/>
      <w:r w:rsidR="00C062E2" w:rsidRPr="00677EE5">
        <w:rPr>
          <w:rFonts w:ascii="Times New Roman" w:eastAsia="Times New Roman" w:hAnsi="Times New Roman"/>
          <w:sz w:val="19"/>
          <w:szCs w:val="19"/>
        </w:rPr>
        <w:t xml:space="preserve"> </w:t>
      </w:r>
      <w:proofErr w:type="spellStart"/>
      <w:r w:rsidRPr="00677EE5">
        <w:rPr>
          <w:rFonts w:ascii="Times New Roman" w:eastAsia="Times New Roman" w:hAnsi="Times New Roman"/>
          <w:sz w:val="19"/>
          <w:szCs w:val="19"/>
        </w:rPr>
        <w:t>Ibom</w:t>
      </w:r>
      <w:proofErr w:type="spellEnd"/>
      <w:r w:rsidRPr="00677EE5">
        <w:rPr>
          <w:rFonts w:ascii="Times New Roman" w:eastAsia="Times New Roman" w:hAnsi="Times New Roman"/>
          <w:sz w:val="19"/>
          <w:szCs w:val="19"/>
        </w:rPr>
        <w:t xml:space="preserve"> State, Nigeria. (1):88-97</w:t>
      </w:r>
      <w:r w:rsidR="007C7D64" w:rsidRPr="00677EE5">
        <w:rPr>
          <w:rFonts w:ascii="Times New Roman" w:eastAsia="Times New Roman" w:hAnsi="Times New Roman"/>
          <w:sz w:val="19"/>
          <w:szCs w:val="19"/>
        </w:rPr>
        <w:t>. ISBN 978-978-50793-7-1</w:t>
      </w:r>
      <w:r w:rsidR="00C034D3" w:rsidRPr="003A6C64">
        <w:rPr>
          <w:rFonts w:ascii="Times New Roman" w:hAnsi="Times New Roman" w:hint="eastAsia"/>
          <w:sz w:val="19"/>
          <w:szCs w:val="19"/>
          <w:lang w:eastAsia="zh-CN"/>
        </w:rPr>
        <w:t>.</w:t>
      </w:r>
    </w:p>
    <w:p w:rsidR="004456C2" w:rsidRPr="00677EE5" w:rsidRDefault="006402EE" w:rsidP="00916C3D">
      <w:pPr>
        <w:numPr>
          <w:ilvl w:val="0"/>
          <w:numId w:val="5"/>
        </w:numPr>
        <w:autoSpaceDE w:val="0"/>
        <w:autoSpaceDN w:val="0"/>
        <w:adjustRightInd w:val="0"/>
        <w:snapToGrid w:val="0"/>
        <w:spacing w:after="0" w:line="240" w:lineRule="auto"/>
        <w:ind w:left="425" w:hanging="425"/>
        <w:jc w:val="both"/>
        <w:rPr>
          <w:rFonts w:ascii="Times New Roman" w:hAnsi="Times New Roman"/>
          <w:sz w:val="19"/>
          <w:szCs w:val="19"/>
        </w:rPr>
      </w:pPr>
      <w:r w:rsidRPr="00677EE5">
        <w:rPr>
          <w:rFonts w:ascii="Times New Roman" w:hAnsi="Times New Roman"/>
          <w:sz w:val="19"/>
          <w:szCs w:val="19"/>
        </w:rPr>
        <w:t xml:space="preserve">Potts, S. </w:t>
      </w:r>
      <w:r w:rsidR="004456C2" w:rsidRPr="00677EE5">
        <w:rPr>
          <w:rFonts w:ascii="Times New Roman" w:hAnsi="Times New Roman"/>
          <w:sz w:val="19"/>
          <w:szCs w:val="19"/>
        </w:rPr>
        <w:t xml:space="preserve">G., </w:t>
      </w:r>
      <w:r w:rsidR="003D619F" w:rsidRPr="00677EE5">
        <w:rPr>
          <w:rFonts w:ascii="Times New Roman" w:hAnsi="Times New Roman"/>
          <w:sz w:val="19"/>
          <w:szCs w:val="19"/>
        </w:rPr>
        <w:t xml:space="preserve">J. C. </w:t>
      </w:r>
      <w:proofErr w:type="spellStart"/>
      <w:r w:rsidR="003D619F" w:rsidRPr="00677EE5">
        <w:rPr>
          <w:rFonts w:ascii="Times New Roman" w:hAnsi="Times New Roman"/>
          <w:sz w:val="19"/>
          <w:szCs w:val="19"/>
        </w:rPr>
        <w:t>Biesmeijer</w:t>
      </w:r>
      <w:proofErr w:type="spellEnd"/>
      <w:r w:rsidR="003D619F" w:rsidRPr="00677EE5">
        <w:rPr>
          <w:rFonts w:ascii="Times New Roman" w:hAnsi="Times New Roman"/>
          <w:sz w:val="19"/>
          <w:szCs w:val="19"/>
        </w:rPr>
        <w:t>,</w:t>
      </w:r>
      <w:r w:rsidRPr="00677EE5">
        <w:rPr>
          <w:rFonts w:ascii="Times New Roman" w:hAnsi="Times New Roman"/>
          <w:sz w:val="19"/>
          <w:szCs w:val="19"/>
        </w:rPr>
        <w:t xml:space="preserve"> </w:t>
      </w:r>
      <w:r w:rsidR="003D619F" w:rsidRPr="00677EE5">
        <w:rPr>
          <w:rFonts w:ascii="Times New Roman" w:hAnsi="Times New Roman"/>
          <w:sz w:val="19"/>
          <w:szCs w:val="19"/>
        </w:rPr>
        <w:t xml:space="preserve">C. </w:t>
      </w:r>
      <w:proofErr w:type="spellStart"/>
      <w:r w:rsidR="003D619F" w:rsidRPr="00677EE5">
        <w:rPr>
          <w:rFonts w:ascii="Times New Roman" w:hAnsi="Times New Roman"/>
          <w:sz w:val="19"/>
          <w:szCs w:val="19"/>
        </w:rPr>
        <w:t>Kremen</w:t>
      </w:r>
      <w:proofErr w:type="spellEnd"/>
      <w:r w:rsidR="004456C2" w:rsidRPr="00677EE5">
        <w:rPr>
          <w:rFonts w:ascii="Times New Roman" w:hAnsi="Times New Roman"/>
          <w:sz w:val="19"/>
          <w:szCs w:val="19"/>
        </w:rPr>
        <w:t xml:space="preserve">, </w:t>
      </w:r>
      <w:r w:rsidR="003D619F" w:rsidRPr="00677EE5">
        <w:rPr>
          <w:rFonts w:ascii="Times New Roman" w:hAnsi="Times New Roman"/>
          <w:sz w:val="19"/>
          <w:szCs w:val="19"/>
        </w:rPr>
        <w:t>P. Neumann</w:t>
      </w:r>
      <w:r w:rsidR="005F208B" w:rsidRPr="00677EE5">
        <w:rPr>
          <w:rFonts w:ascii="Times New Roman" w:hAnsi="Times New Roman"/>
          <w:sz w:val="19"/>
          <w:szCs w:val="19"/>
        </w:rPr>
        <w:t xml:space="preserve">, O. </w:t>
      </w:r>
      <w:proofErr w:type="spellStart"/>
      <w:r w:rsidR="005F208B" w:rsidRPr="00677EE5">
        <w:rPr>
          <w:rFonts w:ascii="Times New Roman" w:hAnsi="Times New Roman"/>
          <w:sz w:val="19"/>
          <w:szCs w:val="19"/>
        </w:rPr>
        <w:t>Schweiger</w:t>
      </w:r>
      <w:proofErr w:type="spellEnd"/>
      <w:r w:rsidR="004456C2" w:rsidRPr="00677EE5">
        <w:rPr>
          <w:rFonts w:ascii="Times New Roman" w:hAnsi="Times New Roman"/>
          <w:sz w:val="19"/>
          <w:szCs w:val="19"/>
        </w:rPr>
        <w:t xml:space="preserve">, and </w:t>
      </w:r>
      <w:r w:rsidR="005F208B" w:rsidRPr="00677EE5">
        <w:rPr>
          <w:rFonts w:ascii="Times New Roman" w:hAnsi="Times New Roman"/>
          <w:sz w:val="19"/>
          <w:szCs w:val="19"/>
        </w:rPr>
        <w:t xml:space="preserve">W. </w:t>
      </w:r>
      <w:r w:rsidRPr="00677EE5">
        <w:rPr>
          <w:rFonts w:ascii="Times New Roman" w:hAnsi="Times New Roman"/>
          <w:sz w:val="19"/>
          <w:szCs w:val="19"/>
        </w:rPr>
        <w:t xml:space="preserve">E. </w:t>
      </w:r>
      <w:proofErr w:type="spellStart"/>
      <w:r w:rsidRPr="00677EE5">
        <w:rPr>
          <w:rFonts w:ascii="Times New Roman" w:hAnsi="Times New Roman"/>
          <w:sz w:val="19"/>
          <w:szCs w:val="19"/>
        </w:rPr>
        <w:t>K</w:t>
      </w:r>
      <w:r w:rsidR="005F208B" w:rsidRPr="00677EE5">
        <w:rPr>
          <w:rFonts w:ascii="Times New Roman" w:hAnsi="Times New Roman"/>
          <w:sz w:val="19"/>
          <w:szCs w:val="19"/>
        </w:rPr>
        <w:t>unin</w:t>
      </w:r>
      <w:proofErr w:type="spellEnd"/>
      <w:r w:rsidR="004456C2" w:rsidRPr="00677EE5">
        <w:rPr>
          <w:rFonts w:ascii="Times New Roman" w:hAnsi="Times New Roman"/>
          <w:sz w:val="19"/>
          <w:szCs w:val="19"/>
        </w:rPr>
        <w:t>, 2010. Global pollinator declines: trends, impacts and drivers. Trend in ecology and evolution, 25 (6): 345-353</w:t>
      </w:r>
      <w:r w:rsidR="005F208B" w:rsidRPr="00677EE5">
        <w:rPr>
          <w:rFonts w:ascii="Times New Roman" w:hAnsi="Times New Roman"/>
          <w:sz w:val="19"/>
          <w:szCs w:val="19"/>
        </w:rPr>
        <w:t>. DOI: 10.1016/j.tree.2010.01.007</w:t>
      </w:r>
      <w:r w:rsidR="00C034D3">
        <w:rPr>
          <w:rFonts w:ascii="Times New Roman" w:hAnsi="Times New Roman" w:hint="eastAsia"/>
          <w:sz w:val="19"/>
          <w:szCs w:val="19"/>
          <w:lang w:eastAsia="zh-CN"/>
        </w:rPr>
        <w:t>.</w:t>
      </w:r>
    </w:p>
    <w:p w:rsidR="004456C2" w:rsidRPr="00677EE5" w:rsidRDefault="004456C2" w:rsidP="00916C3D">
      <w:pPr>
        <w:numPr>
          <w:ilvl w:val="0"/>
          <w:numId w:val="5"/>
        </w:numPr>
        <w:autoSpaceDE w:val="0"/>
        <w:autoSpaceDN w:val="0"/>
        <w:adjustRightInd w:val="0"/>
        <w:snapToGrid w:val="0"/>
        <w:spacing w:after="0" w:line="240" w:lineRule="auto"/>
        <w:ind w:left="425" w:hanging="425"/>
        <w:jc w:val="both"/>
        <w:rPr>
          <w:rFonts w:ascii="Times New Roman" w:hAnsi="Times New Roman"/>
          <w:sz w:val="19"/>
          <w:szCs w:val="19"/>
        </w:rPr>
      </w:pPr>
      <w:r w:rsidRPr="00677EE5">
        <w:rPr>
          <w:rFonts w:ascii="Times New Roman" w:hAnsi="Times New Roman"/>
          <w:sz w:val="19"/>
          <w:szCs w:val="19"/>
        </w:rPr>
        <w:t xml:space="preserve">Thomas, J. A. </w:t>
      </w:r>
      <w:r w:rsidR="006402EE" w:rsidRPr="00677EE5">
        <w:rPr>
          <w:rFonts w:ascii="Times New Roman" w:hAnsi="Times New Roman"/>
          <w:sz w:val="19"/>
          <w:szCs w:val="19"/>
        </w:rPr>
        <w:t xml:space="preserve">and M. G. </w:t>
      </w:r>
      <w:proofErr w:type="spellStart"/>
      <w:r w:rsidR="006402EE" w:rsidRPr="00677EE5">
        <w:rPr>
          <w:rFonts w:ascii="Times New Roman" w:hAnsi="Times New Roman"/>
          <w:sz w:val="19"/>
          <w:szCs w:val="19"/>
        </w:rPr>
        <w:t>Telfer</w:t>
      </w:r>
      <w:proofErr w:type="spellEnd"/>
      <w:r w:rsidR="006402EE" w:rsidRPr="00677EE5">
        <w:rPr>
          <w:rFonts w:ascii="Times New Roman" w:hAnsi="Times New Roman"/>
          <w:sz w:val="19"/>
          <w:szCs w:val="19"/>
        </w:rPr>
        <w:t xml:space="preserve">, 2004. </w:t>
      </w:r>
      <w:r w:rsidRPr="00677EE5">
        <w:rPr>
          <w:rFonts w:ascii="Times New Roman" w:hAnsi="Times New Roman"/>
          <w:sz w:val="19"/>
          <w:szCs w:val="19"/>
        </w:rPr>
        <w:t>Comparative Losses of British Butterflies, Birds, and Plants a</w:t>
      </w:r>
      <w:r w:rsidR="006402EE" w:rsidRPr="00677EE5">
        <w:rPr>
          <w:rFonts w:ascii="Times New Roman" w:hAnsi="Times New Roman"/>
          <w:sz w:val="19"/>
          <w:szCs w:val="19"/>
        </w:rPr>
        <w:t>nd the Global Extinction Crisis</w:t>
      </w:r>
      <w:r w:rsidRPr="00677EE5">
        <w:rPr>
          <w:rFonts w:ascii="Times New Roman" w:hAnsi="Times New Roman"/>
          <w:sz w:val="19"/>
          <w:szCs w:val="19"/>
        </w:rPr>
        <w:t>. Science:  303(5665): 1879 – 1881</w:t>
      </w:r>
      <w:r w:rsidR="003D619F" w:rsidRPr="00677EE5">
        <w:rPr>
          <w:rFonts w:ascii="Times New Roman" w:hAnsi="Times New Roman"/>
          <w:sz w:val="19"/>
          <w:szCs w:val="19"/>
        </w:rPr>
        <w:t>. DOI: 10.1126/science.1095046</w:t>
      </w:r>
      <w:r w:rsidR="00C034D3">
        <w:rPr>
          <w:rFonts w:ascii="Times New Roman" w:hAnsi="Times New Roman" w:hint="eastAsia"/>
          <w:sz w:val="19"/>
          <w:szCs w:val="19"/>
          <w:lang w:eastAsia="zh-CN"/>
        </w:rPr>
        <w:t>.</w:t>
      </w:r>
    </w:p>
    <w:p w:rsidR="004456C2" w:rsidRPr="00677EE5" w:rsidRDefault="004456C2" w:rsidP="00916C3D">
      <w:pPr>
        <w:numPr>
          <w:ilvl w:val="0"/>
          <w:numId w:val="5"/>
        </w:numPr>
        <w:autoSpaceDE w:val="0"/>
        <w:autoSpaceDN w:val="0"/>
        <w:adjustRightInd w:val="0"/>
        <w:snapToGrid w:val="0"/>
        <w:spacing w:after="0" w:line="240" w:lineRule="auto"/>
        <w:ind w:left="425" w:hanging="425"/>
        <w:jc w:val="both"/>
        <w:rPr>
          <w:rFonts w:ascii="Times New Roman" w:hAnsi="Times New Roman"/>
          <w:i/>
          <w:sz w:val="19"/>
          <w:szCs w:val="19"/>
        </w:rPr>
      </w:pPr>
      <w:r w:rsidRPr="00677EE5">
        <w:rPr>
          <w:rFonts w:ascii="Times New Roman" w:hAnsi="Times New Roman"/>
          <w:sz w:val="19"/>
          <w:szCs w:val="19"/>
        </w:rPr>
        <w:t>UNEP, 2010.</w:t>
      </w:r>
      <w:r w:rsidR="006402EE" w:rsidRPr="00677EE5">
        <w:rPr>
          <w:rFonts w:ascii="Times New Roman" w:hAnsi="Times New Roman"/>
          <w:sz w:val="19"/>
          <w:szCs w:val="19"/>
        </w:rPr>
        <w:t xml:space="preserve"> </w:t>
      </w:r>
      <w:r w:rsidRPr="00677EE5">
        <w:rPr>
          <w:rFonts w:ascii="Times New Roman" w:hAnsi="Times New Roman"/>
          <w:sz w:val="19"/>
          <w:szCs w:val="19"/>
        </w:rPr>
        <w:t>Global Honey Bee Colony Disorder and other Threats to Insect Pollinators.</w:t>
      </w:r>
      <w:r w:rsidR="006402EE" w:rsidRPr="00677EE5">
        <w:rPr>
          <w:rFonts w:ascii="Times New Roman" w:hAnsi="Times New Roman"/>
          <w:sz w:val="19"/>
          <w:szCs w:val="19"/>
        </w:rPr>
        <w:t xml:space="preserve"> </w:t>
      </w:r>
      <w:r w:rsidR="002A2D1E" w:rsidRPr="00677EE5">
        <w:rPr>
          <w:rFonts w:ascii="Times New Roman" w:hAnsi="Times New Roman"/>
          <w:sz w:val="19"/>
          <w:szCs w:val="19"/>
        </w:rPr>
        <w:t xml:space="preserve">UNEP Emerging Issues retrieved on 16 November, 2013 from </w:t>
      </w:r>
      <w:r w:rsidR="002A2D1E" w:rsidRPr="00677EE5">
        <w:rPr>
          <w:rFonts w:ascii="Times New Roman" w:hAnsi="Times New Roman"/>
          <w:i/>
          <w:sz w:val="19"/>
          <w:szCs w:val="19"/>
        </w:rPr>
        <w:t>www.unep.org/dewa/Portals/67/pdf/Globalbee_colony_disorder_and_threats_insects_pollinators.pdf</w:t>
      </w:r>
      <w:r w:rsidR="00C034D3">
        <w:rPr>
          <w:rFonts w:ascii="Times New Roman" w:hAnsi="Times New Roman" w:hint="eastAsia"/>
          <w:i/>
          <w:sz w:val="19"/>
          <w:szCs w:val="19"/>
          <w:lang w:eastAsia="zh-CN"/>
        </w:rPr>
        <w:t>.</w:t>
      </w:r>
    </w:p>
    <w:p w:rsidR="004456C2" w:rsidRPr="00677EE5" w:rsidRDefault="004456C2" w:rsidP="00916C3D">
      <w:pPr>
        <w:numPr>
          <w:ilvl w:val="0"/>
          <w:numId w:val="5"/>
        </w:numPr>
        <w:autoSpaceDE w:val="0"/>
        <w:autoSpaceDN w:val="0"/>
        <w:adjustRightInd w:val="0"/>
        <w:snapToGrid w:val="0"/>
        <w:spacing w:after="0" w:line="240" w:lineRule="auto"/>
        <w:ind w:left="425" w:hanging="425"/>
        <w:jc w:val="both"/>
        <w:rPr>
          <w:rFonts w:ascii="Times New Roman" w:hAnsi="Times New Roman"/>
          <w:sz w:val="19"/>
          <w:szCs w:val="19"/>
        </w:rPr>
      </w:pPr>
      <w:proofErr w:type="spellStart"/>
      <w:r w:rsidRPr="00677EE5">
        <w:rPr>
          <w:rFonts w:ascii="Times New Roman" w:hAnsi="Times New Roman"/>
          <w:sz w:val="19"/>
          <w:szCs w:val="19"/>
        </w:rPr>
        <w:t>Wahdan</w:t>
      </w:r>
      <w:proofErr w:type="spellEnd"/>
      <w:r w:rsidRPr="00677EE5">
        <w:rPr>
          <w:rFonts w:ascii="Times New Roman" w:hAnsi="Times New Roman"/>
          <w:sz w:val="19"/>
          <w:szCs w:val="19"/>
        </w:rPr>
        <w:t>, H.A.L.</w:t>
      </w:r>
      <w:r w:rsidR="0034427B" w:rsidRPr="00677EE5">
        <w:rPr>
          <w:rFonts w:ascii="Times New Roman" w:hAnsi="Times New Roman"/>
          <w:sz w:val="19"/>
          <w:szCs w:val="19"/>
        </w:rPr>
        <w:t>,</w:t>
      </w:r>
      <w:r w:rsidRPr="00677EE5">
        <w:rPr>
          <w:rFonts w:ascii="Times New Roman" w:hAnsi="Times New Roman"/>
          <w:sz w:val="19"/>
          <w:szCs w:val="19"/>
        </w:rPr>
        <w:t xml:space="preserve"> 1998. Causes of the antimicrobial activity of honey. Infection, 26(1): 26-31.</w:t>
      </w:r>
    </w:p>
    <w:p w:rsidR="00916C3D" w:rsidRPr="00677EE5" w:rsidRDefault="00916C3D" w:rsidP="00916C3D">
      <w:pPr>
        <w:autoSpaceDE w:val="0"/>
        <w:autoSpaceDN w:val="0"/>
        <w:adjustRightInd w:val="0"/>
        <w:snapToGrid w:val="0"/>
        <w:spacing w:after="0" w:line="240" w:lineRule="auto"/>
        <w:ind w:left="425" w:hanging="425"/>
        <w:jc w:val="both"/>
        <w:rPr>
          <w:rFonts w:ascii="Times New Roman" w:hAnsi="Times New Roman"/>
          <w:sz w:val="19"/>
          <w:szCs w:val="19"/>
        </w:rPr>
        <w:sectPr w:rsidR="00916C3D" w:rsidRPr="00677EE5" w:rsidSect="00BA6A26">
          <w:headerReference w:type="default" r:id="rId23"/>
          <w:footerReference w:type="default" r:id="rId24"/>
          <w:type w:val="continuous"/>
          <w:pgSz w:w="12240" w:h="15840" w:code="1"/>
          <w:pgMar w:top="1440" w:right="1440" w:bottom="1440" w:left="1440" w:header="720" w:footer="720" w:gutter="0"/>
          <w:cols w:num="2" w:space="708"/>
          <w:docGrid w:linePitch="360"/>
        </w:sectPr>
      </w:pPr>
    </w:p>
    <w:p w:rsidR="00874B15" w:rsidRDefault="00874B15" w:rsidP="00916C3D">
      <w:pPr>
        <w:autoSpaceDE w:val="0"/>
        <w:autoSpaceDN w:val="0"/>
        <w:adjustRightInd w:val="0"/>
        <w:snapToGrid w:val="0"/>
        <w:spacing w:after="0" w:line="240" w:lineRule="auto"/>
        <w:ind w:left="425" w:hanging="425"/>
        <w:jc w:val="both"/>
        <w:rPr>
          <w:rFonts w:ascii="Times New Roman" w:hAnsi="Times New Roman"/>
          <w:sz w:val="20"/>
          <w:szCs w:val="20"/>
          <w:lang w:eastAsia="zh-CN"/>
        </w:rPr>
      </w:pPr>
    </w:p>
    <w:p w:rsidR="00677EE5" w:rsidRDefault="00677EE5" w:rsidP="00916C3D">
      <w:pPr>
        <w:autoSpaceDE w:val="0"/>
        <w:autoSpaceDN w:val="0"/>
        <w:adjustRightInd w:val="0"/>
        <w:snapToGrid w:val="0"/>
        <w:spacing w:after="0" w:line="240" w:lineRule="auto"/>
        <w:ind w:left="425" w:hanging="425"/>
        <w:jc w:val="both"/>
        <w:rPr>
          <w:rFonts w:ascii="Times New Roman" w:hAnsi="Times New Roman"/>
          <w:sz w:val="20"/>
          <w:szCs w:val="20"/>
          <w:lang w:eastAsia="zh-CN"/>
        </w:rPr>
      </w:pPr>
    </w:p>
    <w:p w:rsidR="00B454E6" w:rsidRPr="00916C3D" w:rsidRDefault="00874B15" w:rsidP="00916C3D">
      <w:pPr>
        <w:autoSpaceDE w:val="0"/>
        <w:autoSpaceDN w:val="0"/>
        <w:adjustRightInd w:val="0"/>
        <w:snapToGrid w:val="0"/>
        <w:spacing w:after="0" w:line="240" w:lineRule="auto"/>
        <w:ind w:left="425" w:hanging="425"/>
        <w:jc w:val="both"/>
        <w:rPr>
          <w:rFonts w:ascii="Times New Roman" w:hAnsi="Times New Roman"/>
          <w:sz w:val="20"/>
          <w:szCs w:val="20"/>
        </w:rPr>
      </w:pPr>
      <w:r w:rsidRPr="00916C3D">
        <w:rPr>
          <w:rFonts w:ascii="Times New Roman" w:hAnsi="Times New Roman"/>
          <w:sz w:val="20"/>
          <w:szCs w:val="20"/>
        </w:rPr>
        <w:t>8/3/2014</w:t>
      </w:r>
    </w:p>
    <w:sectPr w:rsidR="00B454E6" w:rsidRPr="00916C3D" w:rsidSect="00BA6A26">
      <w:headerReference w:type="default" r:id="rId25"/>
      <w:footerReference w:type="default" r:id="rId26"/>
      <w:type w:val="continuous"/>
      <w:pgSz w:w="12240" w:h="15840" w:code="1"/>
      <w:pgMar w:top="1440" w:right="1440" w:bottom="1440" w:left="1440" w:header="720" w:footer="720"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6C64" w:rsidRDefault="003A6C64" w:rsidP="007F36F9">
      <w:pPr>
        <w:spacing w:after="0" w:line="240" w:lineRule="auto"/>
      </w:pPr>
      <w:r>
        <w:separator/>
      </w:r>
    </w:p>
  </w:endnote>
  <w:endnote w:type="continuationSeparator" w:id="0">
    <w:p w:rsidR="003A6C64" w:rsidRDefault="003A6C64" w:rsidP="007F36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C3D" w:rsidRPr="00874B15" w:rsidRDefault="00A0178E" w:rsidP="00874B15">
    <w:pPr>
      <w:spacing w:after="0" w:line="240" w:lineRule="auto"/>
      <w:jc w:val="center"/>
      <w:rPr>
        <w:rFonts w:ascii="Times New Roman" w:hAnsi="Times New Roman"/>
        <w:sz w:val="20"/>
      </w:rPr>
    </w:pPr>
    <w:r w:rsidRPr="00874B15">
      <w:rPr>
        <w:rFonts w:ascii="Times New Roman" w:hAnsi="Times New Roman"/>
        <w:sz w:val="20"/>
      </w:rPr>
      <w:fldChar w:fldCharType="begin"/>
    </w:r>
    <w:r w:rsidR="00916C3D" w:rsidRPr="00874B15">
      <w:rPr>
        <w:rFonts w:ascii="Times New Roman" w:hAnsi="Times New Roman"/>
        <w:sz w:val="20"/>
      </w:rPr>
      <w:instrText xml:space="preserve"> page </w:instrText>
    </w:r>
    <w:r w:rsidRPr="00874B15">
      <w:rPr>
        <w:rFonts w:ascii="Times New Roman" w:hAnsi="Times New Roman"/>
        <w:sz w:val="20"/>
      </w:rPr>
      <w:fldChar w:fldCharType="separate"/>
    </w:r>
    <w:r w:rsidR="00453F14">
      <w:rPr>
        <w:rFonts w:ascii="Times New Roman" w:hAnsi="Times New Roman"/>
        <w:noProof/>
        <w:sz w:val="20"/>
      </w:rPr>
      <w:t>117</w:t>
    </w:r>
    <w:r w:rsidRPr="00874B15">
      <w:rPr>
        <w:rFonts w:ascii="Times New Roman" w:hAnsi="Times New Roman"/>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C3D" w:rsidRPr="00874B15" w:rsidRDefault="00A0178E" w:rsidP="00874B15">
    <w:pPr>
      <w:spacing w:after="0" w:line="240" w:lineRule="auto"/>
      <w:jc w:val="center"/>
      <w:rPr>
        <w:rFonts w:ascii="Times New Roman" w:hAnsi="Times New Roman"/>
        <w:sz w:val="20"/>
      </w:rPr>
    </w:pPr>
    <w:r w:rsidRPr="00874B15">
      <w:rPr>
        <w:rFonts w:ascii="Times New Roman" w:hAnsi="Times New Roman"/>
        <w:sz w:val="20"/>
      </w:rPr>
      <w:fldChar w:fldCharType="begin"/>
    </w:r>
    <w:r w:rsidR="00916C3D" w:rsidRPr="00874B15">
      <w:rPr>
        <w:rFonts w:ascii="Times New Roman" w:hAnsi="Times New Roman"/>
        <w:sz w:val="20"/>
      </w:rPr>
      <w:instrText xml:space="preserve"> page </w:instrText>
    </w:r>
    <w:r w:rsidRPr="00874B15">
      <w:rPr>
        <w:rFonts w:ascii="Times New Roman" w:hAnsi="Times New Roman"/>
        <w:sz w:val="20"/>
      </w:rPr>
      <w:fldChar w:fldCharType="separate"/>
    </w:r>
    <w:r w:rsidR="00453F14">
      <w:rPr>
        <w:rFonts w:ascii="Times New Roman" w:hAnsi="Times New Roman"/>
        <w:noProof/>
        <w:sz w:val="20"/>
      </w:rPr>
      <w:t>122</w:t>
    </w:r>
    <w:r w:rsidRPr="00874B15">
      <w:rPr>
        <w:rFonts w:ascii="Times New Roman" w:hAnsi="Times New Roman"/>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6F9" w:rsidRPr="00874B15" w:rsidRDefault="00A0178E" w:rsidP="00874B15">
    <w:pPr>
      <w:spacing w:after="0" w:line="240" w:lineRule="auto"/>
      <w:jc w:val="center"/>
      <w:rPr>
        <w:rFonts w:ascii="Times New Roman" w:hAnsi="Times New Roman"/>
        <w:sz w:val="20"/>
      </w:rPr>
    </w:pPr>
    <w:r w:rsidRPr="00874B15">
      <w:rPr>
        <w:rFonts w:ascii="Times New Roman" w:hAnsi="Times New Roman"/>
        <w:sz w:val="20"/>
      </w:rPr>
      <w:fldChar w:fldCharType="begin"/>
    </w:r>
    <w:r w:rsidR="00874B15" w:rsidRPr="00874B15">
      <w:rPr>
        <w:rFonts w:ascii="Times New Roman" w:hAnsi="Times New Roman"/>
        <w:sz w:val="20"/>
      </w:rPr>
      <w:instrText xml:space="preserve"> page </w:instrText>
    </w:r>
    <w:r w:rsidRPr="00874B15">
      <w:rPr>
        <w:rFonts w:ascii="Times New Roman" w:hAnsi="Times New Roman"/>
        <w:sz w:val="20"/>
      </w:rPr>
      <w:fldChar w:fldCharType="separate"/>
    </w:r>
    <w:r w:rsidR="00916C3D">
      <w:rPr>
        <w:rFonts w:ascii="Times New Roman" w:hAnsi="Times New Roman"/>
        <w:noProof/>
        <w:sz w:val="20"/>
      </w:rPr>
      <w:t>1</w:t>
    </w:r>
    <w:r w:rsidRPr="00874B15">
      <w:rPr>
        <w:rFonts w:ascii="Times New Roman" w:hAnsi="Times New Roman"/>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6C64" w:rsidRDefault="003A6C64" w:rsidP="007F36F9">
      <w:pPr>
        <w:spacing w:after="0" w:line="240" w:lineRule="auto"/>
      </w:pPr>
      <w:r>
        <w:separator/>
      </w:r>
    </w:p>
  </w:footnote>
  <w:footnote w:type="continuationSeparator" w:id="0">
    <w:p w:rsidR="003A6C64" w:rsidRDefault="003A6C64" w:rsidP="007F36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C3D" w:rsidRPr="00874B15" w:rsidRDefault="00916C3D" w:rsidP="00874B15">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sz w:val="20"/>
        <w:szCs w:val="20"/>
      </w:rPr>
    </w:pPr>
    <w:r w:rsidRPr="00874B15">
      <w:rPr>
        <w:rFonts w:ascii="Times New Roman" w:hAnsi="Times New Roman" w:hint="eastAsia"/>
        <w:iCs/>
        <w:color w:val="000000"/>
        <w:sz w:val="20"/>
        <w:szCs w:val="20"/>
      </w:rPr>
      <w:tab/>
    </w:r>
    <w:r w:rsidRPr="00874B15">
      <w:rPr>
        <w:rFonts w:ascii="Times New Roman" w:hAnsi="Times New Roman"/>
        <w:sz w:val="20"/>
        <w:szCs w:val="20"/>
      </w:rPr>
      <w:t>Nature and Science 201</w:t>
    </w:r>
    <w:r w:rsidRPr="00874B15">
      <w:rPr>
        <w:rFonts w:ascii="Times New Roman" w:hAnsi="Times New Roman" w:hint="eastAsia"/>
        <w:sz w:val="20"/>
        <w:szCs w:val="20"/>
      </w:rPr>
      <w:t>4</w:t>
    </w:r>
    <w:proofErr w:type="gramStart"/>
    <w:r w:rsidRPr="00874B15">
      <w:rPr>
        <w:rFonts w:ascii="Times New Roman" w:hAnsi="Times New Roman"/>
        <w:sz w:val="20"/>
        <w:szCs w:val="20"/>
      </w:rPr>
      <w:t>;1</w:t>
    </w:r>
    <w:r w:rsidRPr="00874B15">
      <w:rPr>
        <w:rFonts w:ascii="Times New Roman" w:hAnsi="Times New Roman" w:hint="eastAsia"/>
        <w:sz w:val="20"/>
        <w:szCs w:val="20"/>
      </w:rPr>
      <w:t>2</w:t>
    </w:r>
    <w:proofErr w:type="gramEnd"/>
    <w:r w:rsidRPr="00874B15">
      <w:rPr>
        <w:rFonts w:ascii="Times New Roman" w:hAnsi="Times New Roman"/>
        <w:sz w:val="20"/>
        <w:szCs w:val="20"/>
      </w:rPr>
      <w:t>(</w:t>
    </w:r>
    <w:r w:rsidRPr="00874B15">
      <w:rPr>
        <w:rFonts w:ascii="Times New Roman" w:hAnsi="Times New Roman" w:hint="eastAsia"/>
        <w:sz w:val="20"/>
        <w:szCs w:val="20"/>
      </w:rPr>
      <w:t>8</w:t>
    </w:r>
    <w:r w:rsidRPr="00874B15">
      <w:rPr>
        <w:rFonts w:ascii="Times New Roman" w:hAnsi="Times New Roman"/>
        <w:sz w:val="20"/>
        <w:szCs w:val="20"/>
      </w:rPr>
      <w:t xml:space="preserve">) </w:t>
    </w:r>
    <w:r w:rsidRPr="00874B15">
      <w:rPr>
        <w:rFonts w:ascii="Times New Roman" w:hAnsi="Times New Roman"/>
        <w:color w:val="000000"/>
        <w:sz w:val="20"/>
        <w:szCs w:val="20"/>
      </w:rPr>
      <w:t xml:space="preserve"> </w:t>
    </w:r>
    <w:r w:rsidRPr="00874B15">
      <w:rPr>
        <w:rFonts w:ascii="Times New Roman" w:hAnsi="Times New Roman" w:hint="eastAsia"/>
        <w:color w:val="000000"/>
        <w:sz w:val="20"/>
        <w:szCs w:val="20"/>
      </w:rPr>
      <w:tab/>
    </w:r>
    <w:r w:rsidRPr="00874B15">
      <w:rPr>
        <w:rFonts w:ascii="Times New Roman" w:hAnsi="Times New Roman"/>
        <w:color w:val="000000"/>
        <w:sz w:val="20"/>
        <w:szCs w:val="20"/>
      </w:rPr>
      <w:t xml:space="preserve"> </w:t>
    </w:r>
    <w:hyperlink r:id="rId1" w:history="1">
      <w:r w:rsidRPr="00874B15">
        <w:rPr>
          <w:rStyle w:val="Hyperlink"/>
          <w:rFonts w:ascii="Times New Roman" w:hAnsi="Times New Roman"/>
          <w:sz w:val="20"/>
          <w:szCs w:val="20"/>
        </w:rPr>
        <w:t>http://www.sciencepub.net/nature</w:t>
      </w:r>
    </w:hyperlink>
  </w:p>
  <w:p w:rsidR="00916C3D" w:rsidRPr="00874B15" w:rsidRDefault="00916C3D" w:rsidP="00874B15">
    <w:pPr>
      <w:tabs>
        <w:tab w:val="left" w:pos="851"/>
        <w:tab w:val="right" w:pos="8364"/>
      </w:tabs>
      <w:adjustRightInd w:val="0"/>
      <w:snapToGrid w:val="0"/>
      <w:spacing w:after="0" w:line="240" w:lineRule="auto"/>
      <w:jc w:val="both"/>
      <w:rPr>
        <w:rFonts w:ascii="Times New Roman" w:hAnsi="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C3D" w:rsidRPr="00874B15" w:rsidRDefault="00916C3D" w:rsidP="00874B15">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sz w:val="20"/>
        <w:szCs w:val="20"/>
      </w:rPr>
    </w:pPr>
    <w:r w:rsidRPr="00874B15">
      <w:rPr>
        <w:rFonts w:ascii="Times New Roman" w:hAnsi="Times New Roman" w:hint="eastAsia"/>
        <w:iCs/>
        <w:color w:val="000000"/>
        <w:sz w:val="20"/>
        <w:szCs w:val="20"/>
      </w:rPr>
      <w:tab/>
    </w:r>
    <w:r w:rsidRPr="00874B15">
      <w:rPr>
        <w:rFonts w:ascii="Times New Roman" w:hAnsi="Times New Roman"/>
        <w:sz w:val="20"/>
        <w:szCs w:val="20"/>
      </w:rPr>
      <w:t>Nature and Science 201</w:t>
    </w:r>
    <w:r w:rsidRPr="00874B15">
      <w:rPr>
        <w:rFonts w:ascii="Times New Roman" w:hAnsi="Times New Roman" w:hint="eastAsia"/>
        <w:sz w:val="20"/>
        <w:szCs w:val="20"/>
      </w:rPr>
      <w:t>4</w:t>
    </w:r>
    <w:proofErr w:type="gramStart"/>
    <w:r w:rsidRPr="00874B15">
      <w:rPr>
        <w:rFonts w:ascii="Times New Roman" w:hAnsi="Times New Roman"/>
        <w:sz w:val="20"/>
        <w:szCs w:val="20"/>
      </w:rPr>
      <w:t>;1</w:t>
    </w:r>
    <w:r w:rsidRPr="00874B15">
      <w:rPr>
        <w:rFonts w:ascii="Times New Roman" w:hAnsi="Times New Roman" w:hint="eastAsia"/>
        <w:sz w:val="20"/>
        <w:szCs w:val="20"/>
      </w:rPr>
      <w:t>2</w:t>
    </w:r>
    <w:proofErr w:type="gramEnd"/>
    <w:r w:rsidRPr="00874B15">
      <w:rPr>
        <w:rFonts w:ascii="Times New Roman" w:hAnsi="Times New Roman"/>
        <w:sz w:val="20"/>
        <w:szCs w:val="20"/>
      </w:rPr>
      <w:t>(</w:t>
    </w:r>
    <w:r w:rsidRPr="00874B15">
      <w:rPr>
        <w:rFonts w:ascii="Times New Roman" w:hAnsi="Times New Roman" w:hint="eastAsia"/>
        <w:sz w:val="20"/>
        <w:szCs w:val="20"/>
      </w:rPr>
      <w:t>8</w:t>
    </w:r>
    <w:r w:rsidRPr="00874B15">
      <w:rPr>
        <w:rFonts w:ascii="Times New Roman" w:hAnsi="Times New Roman"/>
        <w:sz w:val="20"/>
        <w:szCs w:val="20"/>
      </w:rPr>
      <w:t xml:space="preserve">) </w:t>
    </w:r>
    <w:r w:rsidRPr="00874B15">
      <w:rPr>
        <w:rFonts w:ascii="Times New Roman" w:hAnsi="Times New Roman"/>
        <w:color w:val="000000"/>
        <w:sz w:val="20"/>
        <w:szCs w:val="20"/>
      </w:rPr>
      <w:t xml:space="preserve"> </w:t>
    </w:r>
    <w:r w:rsidRPr="00874B15">
      <w:rPr>
        <w:rFonts w:ascii="Times New Roman" w:hAnsi="Times New Roman" w:hint="eastAsia"/>
        <w:color w:val="000000"/>
        <w:sz w:val="20"/>
        <w:szCs w:val="20"/>
      </w:rPr>
      <w:tab/>
    </w:r>
    <w:r w:rsidRPr="00874B15">
      <w:rPr>
        <w:rFonts w:ascii="Times New Roman" w:hAnsi="Times New Roman"/>
        <w:color w:val="000000"/>
        <w:sz w:val="20"/>
        <w:szCs w:val="20"/>
      </w:rPr>
      <w:t xml:space="preserve"> </w:t>
    </w:r>
    <w:hyperlink r:id="rId1" w:history="1">
      <w:r w:rsidRPr="00874B15">
        <w:rPr>
          <w:rStyle w:val="Hyperlink"/>
          <w:rFonts w:ascii="Times New Roman" w:hAnsi="Times New Roman"/>
          <w:sz w:val="20"/>
          <w:szCs w:val="20"/>
        </w:rPr>
        <w:t>http://www.sciencepub.net/nature</w:t>
      </w:r>
    </w:hyperlink>
  </w:p>
  <w:p w:rsidR="00916C3D" w:rsidRPr="00874B15" w:rsidRDefault="00916C3D" w:rsidP="00874B15">
    <w:pPr>
      <w:tabs>
        <w:tab w:val="left" w:pos="851"/>
        <w:tab w:val="right" w:pos="8364"/>
      </w:tabs>
      <w:adjustRightInd w:val="0"/>
      <w:snapToGrid w:val="0"/>
      <w:spacing w:after="0" w:line="240" w:lineRule="auto"/>
      <w:jc w:val="both"/>
      <w:rPr>
        <w:rFonts w:ascii="Times New Roman" w:hAnsi="Times New Roman"/>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B15" w:rsidRPr="00874B15" w:rsidRDefault="00874B15" w:rsidP="00874B15">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sz w:val="20"/>
        <w:szCs w:val="20"/>
      </w:rPr>
    </w:pPr>
    <w:r w:rsidRPr="00874B15">
      <w:rPr>
        <w:rFonts w:ascii="Times New Roman" w:hAnsi="Times New Roman" w:hint="eastAsia"/>
        <w:iCs/>
        <w:color w:val="000000"/>
        <w:sz w:val="20"/>
        <w:szCs w:val="20"/>
      </w:rPr>
      <w:tab/>
    </w:r>
    <w:r w:rsidRPr="00874B15">
      <w:rPr>
        <w:rFonts w:ascii="Times New Roman" w:hAnsi="Times New Roman"/>
        <w:sz w:val="20"/>
        <w:szCs w:val="20"/>
      </w:rPr>
      <w:t>Nature and Science 201</w:t>
    </w:r>
    <w:r w:rsidRPr="00874B15">
      <w:rPr>
        <w:rFonts w:ascii="Times New Roman" w:hAnsi="Times New Roman" w:hint="eastAsia"/>
        <w:sz w:val="20"/>
        <w:szCs w:val="20"/>
      </w:rPr>
      <w:t>4</w:t>
    </w:r>
    <w:proofErr w:type="gramStart"/>
    <w:r w:rsidRPr="00874B15">
      <w:rPr>
        <w:rFonts w:ascii="Times New Roman" w:hAnsi="Times New Roman"/>
        <w:sz w:val="20"/>
        <w:szCs w:val="20"/>
      </w:rPr>
      <w:t>;1</w:t>
    </w:r>
    <w:r w:rsidRPr="00874B15">
      <w:rPr>
        <w:rFonts w:ascii="Times New Roman" w:hAnsi="Times New Roman" w:hint="eastAsia"/>
        <w:sz w:val="20"/>
        <w:szCs w:val="20"/>
      </w:rPr>
      <w:t>2</w:t>
    </w:r>
    <w:proofErr w:type="gramEnd"/>
    <w:r w:rsidRPr="00874B15">
      <w:rPr>
        <w:rFonts w:ascii="Times New Roman" w:hAnsi="Times New Roman"/>
        <w:sz w:val="20"/>
        <w:szCs w:val="20"/>
      </w:rPr>
      <w:t>(</w:t>
    </w:r>
    <w:r w:rsidRPr="00874B15">
      <w:rPr>
        <w:rFonts w:ascii="Times New Roman" w:hAnsi="Times New Roman" w:hint="eastAsia"/>
        <w:sz w:val="20"/>
        <w:szCs w:val="20"/>
      </w:rPr>
      <w:t>8</w:t>
    </w:r>
    <w:r w:rsidRPr="00874B15">
      <w:rPr>
        <w:rFonts w:ascii="Times New Roman" w:hAnsi="Times New Roman"/>
        <w:sz w:val="20"/>
        <w:szCs w:val="20"/>
      </w:rPr>
      <w:t xml:space="preserve">) </w:t>
    </w:r>
    <w:r w:rsidRPr="00874B15">
      <w:rPr>
        <w:rFonts w:ascii="Times New Roman" w:hAnsi="Times New Roman"/>
        <w:color w:val="000000"/>
        <w:sz w:val="20"/>
        <w:szCs w:val="20"/>
      </w:rPr>
      <w:t xml:space="preserve"> </w:t>
    </w:r>
    <w:r w:rsidRPr="00874B15">
      <w:rPr>
        <w:rFonts w:ascii="Times New Roman" w:hAnsi="Times New Roman" w:hint="eastAsia"/>
        <w:color w:val="000000"/>
        <w:sz w:val="20"/>
        <w:szCs w:val="20"/>
      </w:rPr>
      <w:tab/>
    </w:r>
    <w:r w:rsidRPr="00874B15">
      <w:rPr>
        <w:rFonts w:ascii="Times New Roman" w:hAnsi="Times New Roman"/>
        <w:color w:val="000000"/>
        <w:sz w:val="20"/>
        <w:szCs w:val="20"/>
      </w:rPr>
      <w:t xml:space="preserve"> </w:t>
    </w:r>
    <w:hyperlink r:id="rId1" w:history="1">
      <w:r w:rsidRPr="00874B15">
        <w:rPr>
          <w:rStyle w:val="Hyperlink"/>
          <w:rFonts w:ascii="Times New Roman" w:hAnsi="Times New Roman"/>
          <w:sz w:val="20"/>
          <w:szCs w:val="20"/>
        </w:rPr>
        <w:t>http://www.sciencepub.net/nature</w:t>
      </w:r>
    </w:hyperlink>
  </w:p>
  <w:p w:rsidR="00874B15" w:rsidRPr="00874B15" w:rsidRDefault="00874B15" w:rsidP="00874B15">
    <w:pPr>
      <w:tabs>
        <w:tab w:val="left" w:pos="851"/>
        <w:tab w:val="right" w:pos="8364"/>
      </w:tabs>
      <w:adjustRightInd w:val="0"/>
      <w:snapToGrid w:val="0"/>
      <w:spacing w:after="0" w:line="240" w:lineRule="auto"/>
      <w:jc w:val="both"/>
      <w:rPr>
        <w:rFonts w:ascii="Times New Roman" w:hAnsi="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745A38"/>
    <w:multiLevelType w:val="hybridMultilevel"/>
    <w:tmpl w:val="E5207EC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
    <w:nsid w:val="4E7B1016"/>
    <w:multiLevelType w:val="hybridMultilevel"/>
    <w:tmpl w:val="9DB262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21D6A08"/>
    <w:multiLevelType w:val="hybridMultilevel"/>
    <w:tmpl w:val="E174B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0950AF8"/>
    <w:multiLevelType w:val="hybridMultilevel"/>
    <w:tmpl w:val="EF16BC74"/>
    <w:lvl w:ilvl="0" w:tplc="334AF3F6">
      <w:start w:val="1"/>
      <w:numFmt w:val="decimal"/>
      <w:lvlText w:val="%1."/>
      <w:lvlJc w:val="left"/>
      <w:pPr>
        <w:ind w:left="72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oNotTrackMoves/>
  <w:documentProtection w:edit="readOnly"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A7FEE"/>
    <w:rsid w:val="000044DB"/>
    <w:rsid w:val="00024756"/>
    <w:rsid w:val="00025187"/>
    <w:rsid w:val="00026725"/>
    <w:rsid w:val="00034AAC"/>
    <w:rsid w:val="00042641"/>
    <w:rsid w:val="00043F24"/>
    <w:rsid w:val="0007252B"/>
    <w:rsid w:val="0007320A"/>
    <w:rsid w:val="000840EB"/>
    <w:rsid w:val="000A0591"/>
    <w:rsid w:val="000C0B38"/>
    <w:rsid w:val="000C25C8"/>
    <w:rsid w:val="000C42C4"/>
    <w:rsid w:val="000E154E"/>
    <w:rsid w:val="0010392D"/>
    <w:rsid w:val="00107717"/>
    <w:rsid w:val="00110A79"/>
    <w:rsid w:val="001163BE"/>
    <w:rsid w:val="001244E2"/>
    <w:rsid w:val="00134B9F"/>
    <w:rsid w:val="001443AB"/>
    <w:rsid w:val="00145BB1"/>
    <w:rsid w:val="00160598"/>
    <w:rsid w:val="00167197"/>
    <w:rsid w:val="00192A9A"/>
    <w:rsid w:val="00193EC5"/>
    <w:rsid w:val="00195D29"/>
    <w:rsid w:val="001D227A"/>
    <w:rsid w:val="001D36DA"/>
    <w:rsid w:val="001D3CFC"/>
    <w:rsid w:val="001E2497"/>
    <w:rsid w:val="001E78FF"/>
    <w:rsid w:val="001F4C75"/>
    <w:rsid w:val="001F5508"/>
    <w:rsid w:val="0021045D"/>
    <w:rsid w:val="00215051"/>
    <w:rsid w:val="002205CA"/>
    <w:rsid w:val="00224A05"/>
    <w:rsid w:val="00230F74"/>
    <w:rsid w:val="00232E2A"/>
    <w:rsid w:val="00235718"/>
    <w:rsid w:val="002365D4"/>
    <w:rsid w:val="002404DB"/>
    <w:rsid w:val="002511A5"/>
    <w:rsid w:val="00262816"/>
    <w:rsid w:val="00266027"/>
    <w:rsid w:val="00266F14"/>
    <w:rsid w:val="0027053F"/>
    <w:rsid w:val="002719D3"/>
    <w:rsid w:val="0027374C"/>
    <w:rsid w:val="00276113"/>
    <w:rsid w:val="00276C71"/>
    <w:rsid w:val="002A2D1E"/>
    <w:rsid w:val="002A36AC"/>
    <w:rsid w:val="002A3E69"/>
    <w:rsid w:val="002A3FAB"/>
    <w:rsid w:val="002B157B"/>
    <w:rsid w:val="002B735D"/>
    <w:rsid w:val="002C11CE"/>
    <w:rsid w:val="002C196C"/>
    <w:rsid w:val="002D1E35"/>
    <w:rsid w:val="002D3877"/>
    <w:rsid w:val="002D450C"/>
    <w:rsid w:val="002E4266"/>
    <w:rsid w:val="002E595B"/>
    <w:rsid w:val="002E62B4"/>
    <w:rsid w:val="002F7684"/>
    <w:rsid w:val="00300138"/>
    <w:rsid w:val="0030646A"/>
    <w:rsid w:val="003109B8"/>
    <w:rsid w:val="00321D16"/>
    <w:rsid w:val="00332BD7"/>
    <w:rsid w:val="0034427B"/>
    <w:rsid w:val="00350C99"/>
    <w:rsid w:val="00355022"/>
    <w:rsid w:val="00355582"/>
    <w:rsid w:val="0035716F"/>
    <w:rsid w:val="0036546C"/>
    <w:rsid w:val="003805F3"/>
    <w:rsid w:val="00383D42"/>
    <w:rsid w:val="003864A9"/>
    <w:rsid w:val="00393716"/>
    <w:rsid w:val="003A6C64"/>
    <w:rsid w:val="003B0201"/>
    <w:rsid w:val="003B4588"/>
    <w:rsid w:val="003C65C4"/>
    <w:rsid w:val="003C7E97"/>
    <w:rsid w:val="003D2BC8"/>
    <w:rsid w:val="003D3A30"/>
    <w:rsid w:val="003D3FD9"/>
    <w:rsid w:val="003D619F"/>
    <w:rsid w:val="003D6E58"/>
    <w:rsid w:val="003E0421"/>
    <w:rsid w:val="003E251A"/>
    <w:rsid w:val="003F0230"/>
    <w:rsid w:val="003F4635"/>
    <w:rsid w:val="003F62EC"/>
    <w:rsid w:val="003F7A5D"/>
    <w:rsid w:val="004123A7"/>
    <w:rsid w:val="0041767B"/>
    <w:rsid w:val="004312B1"/>
    <w:rsid w:val="004324A4"/>
    <w:rsid w:val="004328D9"/>
    <w:rsid w:val="00443C87"/>
    <w:rsid w:val="004456C2"/>
    <w:rsid w:val="00447CBF"/>
    <w:rsid w:val="00453F14"/>
    <w:rsid w:val="004613B8"/>
    <w:rsid w:val="00464654"/>
    <w:rsid w:val="00466821"/>
    <w:rsid w:val="00467786"/>
    <w:rsid w:val="00471BCE"/>
    <w:rsid w:val="00494BD7"/>
    <w:rsid w:val="00495C27"/>
    <w:rsid w:val="004B1E81"/>
    <w:rsid w:val="004B6F37"/>
    <w:rsid w:val="004C3CE1"/>
    <w:rsid w:val="004C7CB1"/>
    <w:rsid w:val="004D0D68"/>
    <w:rsid w:val="004D349D"/>
    <w:rsid w:val="004D52C6"/>
    <w:rsid w:val="004D581C"/>
    <w:rsid w:val="004F3DBA"/>
    <w:rsid w:val="004F7753"/>
    <w:rsid w:val="004F7DF7"/>
    <w:rsid w:val="005030D3"/>
    <w:rsid w:val="00527446"/>
    <w:rsid w:val="005343D6"/>
    <w:rsid w:val="00540F10"/>
    <w:rsid w:val="00557BAA"/>
    <w:rsid w:val="005751FB"/>
    <w:rsid w:val="00592EDB"/>
    <w:rsid w:val="00593446"/>
    <w:rsid w:val="00593511"/>
    <w:rsid w:val="00594ED2"/>
    <w:rsid w:val="005A5775"/>
    <w:rsid w:val="005C1BC0"/>
    <w:rsid w:val="005D3F08"/>
    <w:rsid w:val="005D6762"/>
    <w:rsid w:val="005E2246"/>
    <w:rsid w:val="005E4743"/>
    <w:rsid w:val="005E69CB"/>
    <w:rsid w:val="005F0673"/>
    <w:rsid w:val="005F208B"/>
    <w:rsid w:val="005F5E63"/>
    <w:rsid w:val="0060238E"/>
    <w:rsid w:val="00604C32"/>
    <w:rsid w:val="006061F5"/>
    <w:rsid w:val="00623160"/>
    <w:rsid w:val="00630192"/>
    <w:rsid w:val="006322B0"/>
    <w:rsid w:val="00632DBF"/>
    <w:rsid w:val="006360D4"/>
    <w:rsid w:val="006402EE"/>
    <w:rsid w:val="00647189"/>
    <w:rsid w:val="00662BA6"/>
    <w:rsid w:val="006646C0"/>
    <w:rsid w:val="006672FF"/>
    <w:rsid w:val="00672538"/>
    <w:rsid w:val="0067473E"/>
    <w:rsid w:val="00677EE5"/>
    <w:rsid w:val="00684560"/>
    <w:rsid w:val="006A0B19"/>
    <w:rsid w:val="006A6494"/>
    <w:rsid w:val="006C3746"/>
    <w:rsid w:val="006D2EAA"/>
    <w:rsid w:val="006E056F"/>
    <w:rsid w:val="006F2902"/>
    <w:rsid w:val="00725725"/>
    <w:rsid w:val="00735818"/>
    <w:rsid w:val="0073632E"/>
    <w:rsid w:val="00737A40"/>
    <w:rsid w:val="00744B65"/>
    <w:rsid w:val="00753812"/>
    <w:rsid w:val="007663D2"/>
    <w:rsid w:val="00780FAF"/>
    <w:rsid w:val="007B224E"/>
    <w:rsid w:val="007B2BE1"/>
    <w:rsid w:val="007B3727"/>
    <w:rsid w:val="007B72CE"/>
    <w:rsid w:val="007C2B0D"/>
    <w:rsid w:val="007C7D09"/>
    <w:rsid w:val="007C7D64"/>
    <w:rsid w:val="007D10AA"/>
    <w:rsid w:val="007D6F22"/>
    <w:rsid w:val="007E7519"/>
    <w:rsid w:val="007F36F9"/>
    <w:rsid w:val="0081755B"/>
    <w:rsid w:val="008266B7"/>
    <w:rsid w:val="00832D5F"/>
    <w:rsid w:val="00834835"/>
    <w:rsid w:val="00835A67"/>
    <w:rsid w:val="008520F6"/>
    <w:rsid w:val="0085581A"/>
    <w:rsid w:val="00863825"/>
    <w:rsid w:val="00874B15"/>
    <w:rsid w:val="008775F8"/>
    <w:rsid w:val="00877643"/>
    <w:rsid w:val="008838EA"/>
    <w:rsid w:val="00884CB8"/>
    <w:rsid w:val="00896AC1"/>
    <w:rsid w:val="008B4047"/>
    <w:rsid w:val="008B5427"/>
    <w:rsid w:val="008B705A"/>
    <w:rsid w:val="008B7223"/>
    <w:rsid w:val="008C5FC5"/>
    <w:rsid w:val="008D4828"/>
    <w:rsid w:val="008D5BD6"/>
    <w:rsid w:val="008D7CAD"/>
    <w:rsid w:val="008F6679"/>
    <w:rsid w:val="00905455"/>
    <w:rsid w:val="00916C3D"/>
    <w:rsid w:val="00924888"/>
    <w:rsid w:val="00925F95"/>
    <w:rsid w:val="009310D2"/>
    <w:rsid w:val="00945474"/>
    <w:rsid w:val="009508E8"/>
    <w:rsid w:val="0095219F"/>
    <w:rsid w:val="009561A3"/>
    <w:rsid w:val="00965B02"/>
    <w:rsid w:val="009675F2"/>
    <w:rsid w:val="00973608"/>
    <w:rsid w:val="00973BFA"/>
    <w:rsid w:val="00977411"/>
    <w:rsid w:val="00991138"/>
    <w:rsid w:val="00992FFA"/>
    <w:rsid w:val="00994D57"/>
    <w:rsid w:val="009A37E3"/>
    <w:rsid w:val="009B4AC1"/>
    <w:rsid w:val="009B7D68"/>
    <w:rsid w:val="009C1926"/>
    <w:rsid w:val="009C3E7A"/>
    <w:rsid w:val="009C3ED4"/>
    <w:rsid w:val="009C493D"/>
    <w:rsid w:val="009D3BF3"/>
    <w:rsid w:val="009D7D4C"/>
    <w:rsid w:val="009F2E2E"/>
    <w:rsid w:val="00A0178E"/>
    <w:rsid w:val="00A03B9A"/>
    <w:rsid w:val="00A057A7"/>
    <w:rsid w:val="00A135BF"/>
    <w:rsid w:val="00A1744A"/>
    <w:rsid w:val="00A21066"/>
    <w:rsid w:val="00A238D3"/>
    <w:rsid w:val="00A251E9"/>
    <w:rsid w:val="00A37B09"/>
    <w:rsid w:val="00A451F7"/>
    <w:rsid w:val="00A62CDF"/>
    <w:rsid w:val="00A8048F"/>
    <w:rsid w:val="00A810EB"/>
    <w:rsid w:val="00A877BE"/>
    <w:rsid w:val="00A94EC4"/>
    <w:rsid w:val="00A964B7"/>
    <w:rsid w:val="00A967E0"/>
    <w:rsid w:val="00AA1A9F"/>
    <w:rsid w:val="00AA50BD"/>
    <w:rsid w:val="00AB26E7"/>
    <w:rsid w:val="00AB29B4"/>
    <w:rsid w:val="00AB6B8A"/>
    <w:rsid w:val="00AC3A5D"/>
    <w:rsid w:val="00AE3D85"/>
    <w:rsid w:val="00AE76EE"/>
    <w:rsid w:val="00AF35A1"/>
    <w:rsid w:val="00AF762F"/>
    <w:rsid w:val="00AF79ED"/>
    <w:rsid w:val="00B011AF"/>
    <w:rsid w:val="00B01947"/>
    <w:rsid w:val="00B06E0B"/>
    <w:rsid w:val="00B124AC"/>
    <w:rsid w:val="00B24D4E"/>
    <w:rsid w:val="00B311D1"/>
    <w:rsid w:val="00B3264C"/>
    <w:rsid w:val="00B44D34"/>
    <w:rsid w:val="00B454E6"/>
    <w:rsid w:val="00B541F3"/>
    <w:rsid w:val="00B62251"/>
    <w:rsid w:val="00B751C7"/>
    <w:rsid w:val="00B777B3"/>
    <w:rsid w:val="00B84CB8"/>
    <w:rsid w:val="00B873B2"/>
    <w:rsid w:val="00B97B47"/>
    <w:rsid w:val="00BA6A26"/>
    <w:rsid w:val="00BB3680"/>
    <w:rsid w:val="00BB4FAF"/>
    <w:rsid w:val="00BC5D46"/>
    <w:rsid w:val="00BD2C2A"/>
    <w:rsid w:val="00BD58B4"/>
    <w:rsid w:val="00BE507D"/>
    <w:rsid w:val="00BF3461"/>
    <w:rsid w:val="00BF7DBC"/>
    <w:rsid w:val="00C00B72"/>
    <w:rsid w:val="00C034D3"/>
    <w:rsid w:val="00C062E2"/>
    <w:rsid w:val="00C07306"/>
    <w:rsid w:val="00C1116E"/>
    <w:rsid w:val="00C21923"/>
    <w:rsid w:val="00C22A6E"/>
    <w:rsid w:val="00C26BCA"/>
    <w:rsid w:val="00C30687"/>
    <w:rsid w:val="00C41E95"/>
    <w:rsid w:val="00C42C64"/>
    <w:rsid w:val="00C44A4C"/>
    <w:rsid w:val="00C4769B"/>
    <w:rsid w:val="00C57DB3"/>
    <w:rsid w:val="00C75E21"/>
    <w:rsid w:val="00C770B5"/>
    <w:rsid w:val="00C80913"/>
    <w:rsid w:val="00C867A1"/>
    <w:rsid w:val="00C90D24"/>
    <w:rsid w:val="00CA0B69"/>
    <w:rsid w:val="00CA5845"/>
    <w:rsid w:val="00CA66AE"/>
    <w:rsid w:val="00CB1DE8"/>
    <w:rsid w:val="00CB6E90"/>
    <w:rsid w:val="00CB7064"/>
    <w:rsid w:val="00CC2E5B"/>
    <w:rsid w:val="00CE0810"/>
    <w:rsid w:val="00CE4610"/>
    <w:rsid w:val="00D00CD3"/>
    <w:rsid w:val="00D0651D"/>
    <w:rsid w:val="00D10A4D"/>
    <w:rsid w:val="00D15C36"/>
    <w:rsid w:val="00D26DF8"/>
    <w:rsid w:val="00D30FA0"/>
    <w:rsid w:val="00D34063"/>
    <w:rsid w:val="00D36516"/>
    <w:rsid w:val="00D53968"/>
    <w:rsid w:val="00D63CF8"/>
    <w:rsid w:val="00D717F5"/>
    <w:rsid w:val="00D815CB"/>
    <w:rsid w:val="00D94472"/>
    <w:rsid w:val="00D976D0"/>
    <w:rsid w:val="00DB35A7"/>
    <w:rsid w:val="00DC1FE4"/>
    <w:rsid w:val="00DC7A84"/>
    <w:rsid w:val="00DD0787"/>
    <w:rsid w:val="00DD72B2"/>
    <w:rsid w:val="00DE1F75"/>
    <w:rsid w:val="00DF35E3"/>
    <w:rsid w:val="00DF5DE9"/>
    <w:rsid w:val="00DF6190"/>
    <w:rsid w:val="00DF6C79"/>
    <w:rsid w:val="00DF777A"/>
    <w:rsid w:val="00E05E50"/>
    <w:rsid w:val="00E16551"/>
    <w:rsid w:val="00E26593"/>
    <w:rsid w:val="00E2766F"/>
    <w:rsid w:val="00E32665"/>
    <w:rsid w:val="00E42ADD"/>
    <w:rsid w:val="00E6144A"/>
    <w:rsid w:val="00E651E6"/>
    <w:rsid w:val="00E92447"/>
    <w:rsid w:val="00EA4CDD"/>
    <w:rsid w:val="00EB6C84"/>
    <w:rsid w:val="00EC462B"/>
    <w:rsid w:val="00EF2167"/>
    <w:rsid w:val="00F01E80"/>
    <w:rsid w:val="00F026FA"/>
    <w:rsid w:val="00F066F1"/>
    <w:rsid w:val="00F153D4"/>
    <w:rsid w:val="00F25FD8"/>
    <w:rsid w:val="00F26444"/>
    <w:rsid w:val="00F468FA"/>
    <w:rsid w:val="00F4709E"/>
    <w:rsid w:val="00F56768"/>
    <w:rsid w:val="00F62CCC"/>
    <w:rsid w:val="00F6750E"/>
    <w:rsid w:val="00F75D91"/>
    <w:rsid w:val="00F829B2"/>
    <w:rsid w:val="00FA3B92"/>
    <w:rsid w:val="00FA4DD7"/>
    <w:rsid w:val="00FA7FEE"/>
    <w:rsid w:val="00FB1788"/>
    <w:rsid w:val="00FB753F"/>
    <w:rsid w:val="00FC113E"/>
    <w:rsid w:val="00FC65D6"/>
    <w:rsid w:val="00FD4C9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7D5023A-7443-4084-BFF3-5A2293358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E0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7FEE"/>
    <w:pPr>
      <w:ind w:left="720"/>
      <w:contextualSpacing/>
    </w:pPr>
  </w:style>
  <w:style w:type="character" w:styleId="Hyperlink">
    <w:name w:val="Hyperlink"/>
    <w:uiPriority w:val="99"/>
    <w:unhideWhenUsed/>
    <w:rsid w:val="00AA1A9F"/>
    <w:rPr>
      <w:color w:val="0000FF"/>
      <w:u w:val="single"/>
    </w:rPr>
  </w:style>
  <w:style w:type="character" w:styleId="Emphasis">
    <w:name w:val="Emphasis"/>
    <w:uiPriority w:val="20"/>
    <w:qFormat/>
    <w:rsid w:val="00CC2E5B"/>
    <w:rPr>
      <w:i/>
      <w:iCs/>
    </w:rPr>
  </w:style>
  <w:style w:type="paragraph" w:styleId="BalloonText">
    <w:name w:val="Balloon Text"/>
    <w:basedOn w:val="Normal"/>
    <w:link w:val="BalloonTextChar"/>
    <w:uiPriority w:val="99"/>
    <w:semiHidden/>
    <w:unhideWhenUsed/>
    <w:rsid w:val="008838EA"/>
    <w:pPr>
      <w:spacing w:after="0" w:line="240" w:lineRule="auto"/>
    </w:pPr>
    <w:rPr>
      <w:rFonts w:ascii="Tahoma" w:hAnsi="Tahoma"/>
      <w:sz w:val="16"/>
      <w:szCs w:val="16"/>
    </w:rPr>
  </w:style>
  <w:style w:type="character" w:customStyle="1" w:styleId="BalloonTextChar">
    <w:name w:val="Balloon Text Char"/>
    <w:link w:val="BalloonText"/>
    <w:uiPriority w:val="99"/>
    <w:semiHidden/>
    <w:rsid w:val="008838EA"/>
    <w:rPr>
      <w:rFonts w:ascii="Tahoma" w:hAnsi="Tahoma" w:cs="Tahoma"/>
      <w:sz w:val="16"/>
      <w:szCs w:val="16"/>
    </w:rPr>
  </w:style>
  <w:style w:type="table" w:styleId="TableGrid">
    <w:name w:val="Table Grid"/>
    <w:basedOn w:val="TableNormal"/>
    <w:uiPriority w:val="59"/>
    <w:rsid w:val="006A0B1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
    <w:name w:val="Light Shading1"/>
    <w:basedOn w:val="TableNormal"/>
    <w:uiPriority w:val="60"/>
    <w:rsid w:val="00192A9A"/>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CommentReference">
    <w:name w:val="annotation reference"/>
    <w:uiPriority w:val="99"/>
    <w:semiHidden/>
    <w:unhideWhenUsed/>
    <w:rsid w:val="00B541F3"/>
    <w:rPr>
      <w:sz w:val="16"/>
      <w:szCs w:val="16"/>
    </w:rPr>
  </w:style>
  <w:style w:type="paragraph" w:styleId="CommentText">
    <w:name w:val="annotation text"/>
    <w:basedOn w:val="Normal"/>
    <w:link w:val="CommentTextChar"/>
    <w:uiPriority w:val="99"/>
    <w:semiHidden/>
    <w:unhideWhenUsed/>
    <w:rsid w:val="00B541F3"/>
    <w:rPr>
      <w:sz w:val="20"/>
      <w:szCs w:val="20"/>
    </w:rPr>
  </w:style>
  <w:style w:type="character" w:customStyle="1" w:styleId="CommentTextChar">
    <w:name w:val="Comment Text Char"/>
    <w:link w:val="CommentText"/>
    <w:uiPriority w:val="99"/>
    <w:semiHidden/>
    <w:rsid w:val="00B541F3"/>
    <w:rPr>
      <w:lang w:val="en-GB"/>
    </w:rPr>
  </w:style>
  <w:style w:type="paragraph" w:styleId="CommentSubject">
    <w:name w:val="annotation subject"/>
    <w:basedOn w:val="CommentText"/>
    <w:next w:val="CommentText"/>
    <w:link w:val="CommentSubjectChar"/>
    <w:uiPriority w:val="99"/>
    <w:semiHidden/>
    <w:unhideWhenUsed/>
    <w:rsid w:val="00B541F3"/>
    <w:rPr>
      <w:b/>
      <w:bCs/>
    </w:rPr>
  </w:style>
  <w:style w:type="character" w:customStyle="1" w:styleId="CommentSubjectChar">
    <w:name w:val="Comment Subject Char"/>
    <w:link w:val="CommentSubject"/>
    <w:uiPriority w:val="99"/>
    <w:semiHidden/>
    <w:rsid w:val="00B541F3"/>
    <w:rPr>
      <w:b/>
      <w:bCs/>
      <w:lang w:val="en-GB"/>
    </w:rPr>
  </w:style>
  <w:style w:type="paragraph" w:styleId="Header">
    <w:name w:val="header"/>
    <w:basedOn w:val="Normal"/>
    <w:link w:val="HeaderChar"/>
    <w:uiPriority w:val="99"/>
    <w:unhideWhenUsed/>
    <w:rsid w:val="007F36F9"/>
    <w:pPr>
      <w:tabs>
        <w:tab w:val="center" w:pos="4513"/>
        <w:tab w:val="right" w:pos="9026"/>
      </w:tabs>
    </w:pPr>
  </w:style>
  <w:style w:type="character" w:customStyle="1" w:styleId="HeaderChar">
    <w:name w:val="Header Char"/>
    <w:link w:val="Header"/>
    <w:uiPriority w:val="99"/>
    <w:rsid w:val="007F36F9"/>
    <w:rPr>
      <w:sz w:val="22"/>
      <w:szCs w:val="22"/>
      <w:lang w:eastAsia="en-US"/>
    </w:rPr>
  </w:style>
  <w:style w:type="paragraph" w:styleId="Footer">
    <w:name w:val="footer"/>
    <w:basedOn w:val="Normal"/>
    <w:link w:val="FooterChar"/>
    <w:uiPriority w:val="99"/>
    <w:unhideWhenUsed/>
    <w:rsid w:val="007F36F9"/>
    <w:pPr>
      <w:tabs>
        <w:tab w:val="center" w:pos="4513"/>
        <w:tab w:val="right" w:pos="9026"/>
      </w:tabs>
    </w:pPr>
  </w:style>
  <w:style w:type="character" w:customStyle="1" w:styleId="FooterChar">
    <w:name w:val="Footer Char"/>
    <w:link w:val="Footer"/>
    <w:uiPriority w:val="99"/>
    <w:rsid w:val="007F36F9"/>
    <w:rPr>
      <w:sz w:val="22"/>
      <w:szCs w:val="22"/>
      <w:lang w:eastAsia="en-US"/>
    </w:rPr>
  </w:style>
  <w:style w:type="character" w:styleId="LineNumber">
    <w:name w:val="line number"/>
    <w:uiPriority w:val="99"/>
    <w:semiHidden/>
    <w:unhideWhenUsed/>
    <w:rsid w:val="007F36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8411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edapo.aiyeloja@uniport.edu.ng" TargetMode="External"/><Relationship Id="rId13" Type="http://schemas.openxmlformats.org/officeDocument/2006/relationships/image" Target="media/image2.jpeg"/><Relationship Id="rId18" Type="http://schemas.openxmlformats.org/officeDocument/2006/relationships/hyperlink" Target="http://www.eea.europa.eu/publications/eu-2010-biodersity-baseline"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masterbeekeeper.org/pdf/pollination.pdf"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mailto:adedapo.aiyeloja@uniport.edu.ng"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crs.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honeytraveler.com/honey-by-country-region/" TargetMode="External"/><Relationship Id="rId4" Type="http://schemas.openxmlformats.org/officeDocument/2006/relationships/settings" Target="settings.xml"/><Relationship Id="rId9" Type="http://schemas.openxmlformats.org/officeDocument/2006/relationships/hyperlink" Target="http://www.sciencepub.net/nature" TargetMode="External"/><Relationship Id="rId14" Type="http://schemas.openxmlformats.org/officeDocument/2006/relationships/image" Target="media/image3.jpeg"/><Relationship Id="rId22" Type="http://schemas.openxmlformats.org/officeDocument/2006/relationships/hyperlink" Target="http://www.lrrd.org/lrrd22/5/okwe22086.ht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D53D7-318D-438C-8111-611C98C83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3946</Words>
  <Characters>22495</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26389</CharactersWithSpaces>
  <SharedDoc>false</SharedDoc>
  <HLinks>
    <vt:vector size="42" baseType="variant">
      <vt:variant>
        <vt:i4>8257596</vt:i4>
      </vt:variant>
      <vt:variant>
        <vt:i4>18</vt:i4>
      </vt:variant>
      <vt:variant>
        <vt:i4>0</vt:i4>
      </vt:variant>
      <vt:variant>
        <vt:i4>5</vt:i4>
      </vt:variant>
      <vt:variant>
        <vt:lpwstr>http://www.lrrd.org/lrrd22/5/okwe22086.htm</vt:lpwstr>
      </vt:variant>
      <vt:variant>
        <vt:lpwstr/>
      </vt:variant>
      <vt:variant>
        <vt:i4>2818109</vt:i4>
      </vt:variant>
      <vt:variant>
        <vt:i4>15</vt:i4>
      </vt:variant>
      <vt:variant>
        <vt:i4>0</vt:i4>
      </vt:variant>
      <vt:variant>
        <vt:i4>5</vt:i4>
      </vt:variant>
      <vt:variant>
        <vt:lpwstr>http://www.masterbeekeeper.org/pdf/pollination.pdf</vt:lpwstr>
      </vt:variant>
      <vt:variant>
        <vt:lpwstr/>
      </vt:variant>
      <vt:variant>
        <vt:i4>2752611</vt:i4>
      </vt:variant>
      <vt:variant>
        <vt:i4>12</vt:i4>
      </vt:variant>
      <vt:variant>
        <vt:i4>0</vt:i4>
      </vt:variant>
      <vt:variant>
        <vt:i4>5</vt:i4>
      </vt:variant>
      <vt:variant>
        <vt:lpwstr>http://www.crs.gov/</vt:lpwstr>
      </vt:variant>
      <vt:variant>
        <vt:lpwstr/>
      </vt:variant>
      <vt:variant>
        <vt:i4>4980766</vt:i4>
      </vt:variant>
      <vt:variant>
        <vt:i4>9</vt:i4>
      </vt:variant>
      <vt:variant>
        <vt:i4>0</vt:i4>
      </vt:variant>
      <vt:variant>
        <vt:i4>5</vt:i4>
      </vt:variant>
      <vt:variant>
        <vt:lpwstr>http://www.honeytraveler.com/honey-by-country-region/</vt:lpwstr>
      </vt:variant>
      <vt:variant>
        <vt:lpwstr/>
      </vt:variant>
      <vt:variant>
        <vt:i4>393311</vt:i4>
      </vt:variant>
      <vt:variant>
        <vt:i4>6</vt:i4>
      </vt:variant>
      <vt:variant>
        <vt:i4>0</vt:i4>
      </vt:variant>
      <vt:variant>
        <vt:i4>5</vt:i4>
      </vt:variant>
      <vt:variant>
        <vt:lpwstr>http://www.eea.europa.eu/publications/eu-2010-biodersity-baseline</vt:lpwstr>
      </vt:variant>
      <vt:variant>
        <vt:lpwstr/>
      </vt:variant>
      <vt:variant>
        <vt:i4>5832815</vt:i4>
      </vt:variant>
      <vt:variant>
        <vt:i4>3</vt:i4>
      </vt:variant>
      <vt:variant>
        <vt:i4>0</vt:i4>
      </vt:variant>
      <vt:variant>
        <vt:i4>5</vt:i4>
      </vt:variant>
      <vt:variant>
        <vt:lpwstr>mailto:adedapo.aiyeloja@uniport.edu.ng</vt:lpwstr>
      </vt:variant>
      <vt:variant>
        <vt:lpwstr/>
      </vt:variant>
      <vt:variant>
        <vt:i4>5832815</vt:i4>
      </vt:variant>
      <vt:variant>
        <vt:i4>0</vt:i4>
      </vt:variant>
      <vt:variant>
        <vt:i4>0</vt:i4>
      </vt:variant>
      <vt:variant>
        <vt:i4>5</vt:i4>
      </vt:variant>
      <vt:variant>
        <vt:lpwstr>mailto:adedapo.aiyeloja@uniport.edu.ng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SABI</dc:creator>
  <cp:lastModifiedBy>Dr Ayo Aiyeloja</cp:lastModifiedBy>
  <cp:revision>6</cp:revision>
  <cp:lastPrinted>2014-08-08T00:55:00Z</cp:lastPrinted>
  <dcterms:created xsi:type="dcterms:W3CDTF">2014-08-07T04:37:00Z</dcterms:created>
  <dcterms:modified xsi:type="dcterms:W3CDTF">2014-08-13T21:18:00Z</dcterms:modified>
</cp:coreProperties>
</file>