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4C5" w:rsidRPr="007074A0" w:rsidRDefault="005744C5" w:rsidP="007074A0">
      <w:pPr>
        <w:ind w:right="-24"/>
        <w:jc w:val="center"/>
        <w:rPr>
          <w:rFonts w:cs="Times New Roman"/>
          <w:b/>
          <w:bCs/>
          <w:color w:val="000000"/>
          <w:sz w:val="20"/>
          <w:szCs w:val="40"/>
        </w:rPr>
      </w:pPr>
      <w:proofErr w:type="spellStart"/>
      <w:r w:rsidRPr="007074A0">
        <w:rPr>
          <w:rFonts w:cs="Times New Roman"/>
          <w:b/>
          <w:bCs/>
          <w:color w:val="000000"/>
          <w:sz w:val="20"/>
          <w:szCs w:val="40"/>
        </w:rPr>
        <w:t>Čerenkov</w:t>
      </w:r>
      <w:proofErr w:type="spellEnd"/>
      <w:r w:rsidRPr="007074A0">
        <w:rPr>
          <w:rFonts w:cs="Times New Roman"/>
          <w:b/>
          <w:bCs/>
          <w:color w:val="000000"/>
          <w:sz w:val="20"/>
          <w:szCs w:val="40"/>
        </w:rPr>
        <w:t xml:space="preserve"> Radiation: The Space-Time Paradox</w:t>
      </w:r>
    </w:p>
    <w:p w:rsidR="00D202D2" w:rsidRPr="007074A0" w:rsidRDefault="00D202D2" w:rsidP="007074A0">
      <w:pPr>
        <w:rPr>
          <w:rFonts w:cs="Times New Roman"/>
          <w:b/>
          <w:sz w:val="20"/>
          <w:szCs w:val="20"/>
          <w:lang w:eastAsia="zh-CN"/>
        </w:rPr>
      </w:pPr>
    </w:p>
    <w:p w:rsidR="00471E57" w:rsidRPr="007074A0" w:rsidRDefault="005744C5" w:rsidP="007074A0">
      <w:pPr>
        <w:jc w:val="center"/>
        <w:rPr>
          <w:rFonts w:cs="Times New Roman"/>
          <w:sz w:val="20"/>
          <w:szCs w:val="22"/>
          <w:vertAlign w:val="superscript"/>
          <w:lang w:eastAsia="zh-CN"/>
        </w:rPr>
      </w:pPr>
      <w:proofErr w:type="spellStart"/>
      <w:r w:rsidRPr="007074A0">
        <w:rPr>
          <w:rFonts w:cs="Times New Roman" w:hint="eastAsia"/>
          <w:sz w:val="20"/>
          <w:szCs w:val="22"/>
          <w:lang w:eastAsia="zh-CN"/>
        </w:rPr>
        <w:t>Preecha</w:t>
      </w:r>
      <w:proofErr w:type="spellEnd"/>
      <w:r w:rsidRPr="007074A0">
        <w:rPr>
          <w:rFonts w:cs="Times New Roman" w:hint="eastAsia"/>
          <w:sz w:val="20"/>
          <w:szCs w:val="22"/>
          <w:lang w:eastAsia="zh-CN"/>
        </w:rPr>
        <w:t xml:space="preserve"> P. Yupapin</w:t>
      </w:r>
      <w:r w:rsidR="0044434D" w:rsidRPr="007074A0">
        <w:rPr>
          <w:rFonts w:cs="Times New Roman"/>
          <w:sz w:val="20"/>
          <w:szCs w:val="22"/>
          <w:vertAlign w:val="superscript"/>
          <w:lang w:eastAsia="zh-CN"/>
        </w:rPr>
        <w:t>1</w:t>
      </w:r>
      <w:r w:rsidR="0044434D" w:rsidRPr="007074A0">
        <w:rPr>
          <w:rFonts w:cs="Times New Roman"/>
          <w:sz w:val="20"/>
          <w:szCs w:val="22"/>
          <w:lang w:eastAsia="zh-CN"/>
        </w:rPr>
        <w:t xml:space="preserve"> and </w:t>
      </w:r>
      <w:proofErr w:type="spellStart"/>
      <w:r w:rsidR="0044434D" w:rsidRPr="007074A0">
        <w:rPr>
          <w:rFonts w:cs="Times New Roman"/>
          <w:sz w:val="20"/>
          <w:szCs w:val="22"/>
          <w:lang w:eastAsia="zh-CN"/>
        </w:rPr>
        <w:t>Jalil</w:t>
      </w:r>
      <w:proofErr w:type="spellEnd"/>
      <w:r w:rsidR="0044434D" w:rsidRPr="007074A0">
        <w:rPr>
          <w:rFonts w:cs="Times New Roman"/>
          <w:sz w:val="20"/>
          <w:szCs w:val="22"/>
          <w:lang w:eastAsia="zh-CN"/>
        </w:rPr>
        <w:t xml:space="preserve"> Ali</w:t>
      </w:r>
      <w:r w:rsidR="0044434D" w:rsidRPr="007074A0">
        <w:rPr>
          <w:rFonts w:cs="Times New Roman"/>
          <w:sz w:val="20"/>
          <w:szCs w:val="22"/>
          <w:vertAlign w:val="superscript"/>
          <w:lang w:eastAsia="zh-CN"/>
        </w:rPr>
        <w:t>2</w:t>
      </w:r>
    </w:p>
    <w:p w:rsidR="00471E57" w:rsidRPr="007074A0" w:rsidRDefault="00471E57" w:rsidP="007074A0">
      <w:pPr>
        <w:jc w:val="center"/>
        <w:rPr>
          <w:rFonts w:cs="Times New Roman"/>
          <w:sz w:val="20"/>
          <w:szCs w:val="20"/>
        </w:rPr>
      </w:pPr>
    </w:p>
    <w:p w:rsidR="00471E57" w:rsidRPr="007074A0" w:rsidRDefault="0044434D" w:rsidP="007074A0">
      <w:pPr>
        <w:jc w:val="center"/>
        <w:rPr>
          <w:rFonts w:cs="Times New Roman" w:hint="eastAsia"/>
          <w:sz w:val="20"/>
          <w:szCs w:val="20"/>
          <w:lang w:eastAsia="zh-CN"/>
        </w:rPr>
      </w:pPr>
      <w:r w:rsidRPr="007074A0">
        <w:rPr>
          <w:rFonts w:cs="Times New Roman"/>
          <w:sz w:val="20"/>
          <w:szCs w:val="20"/>
          <w:vertAlign w:val="superscript"/>
          <w:lang w:eastAsia="zh-CN"/>
        </w:rPr>
        <w:t>1</w:t>
      </w:r>
      <w:r w:rsidR="005744C5" w:rsidRPr="007074A0">
        <w:rPr>
          <w:rFonts w:cs="Times New Roman" w:hint="eastAsia"/>
          <w:sz w:val="20"/>
          <w:szCs w:val="20"/>
          <w:lang w:eastAsia="zh-CN"/>
        </w:rPr>
        <w:t>Advanced Studies Center, D</w:t>
      </w:r>
      <w:r w:rsidR="005744C5" w:rsidRPr="007074A0">
        <w:rPr>
          <w:rFonts w:cs="Times New Roman"/>
          <w:sz w:val="20"/>
          <w:szCs w:val="20"/>
        </w:rPr>
        <w:t xml:space="preserve">epartment of </w:t>
      </w:r>
      <w:r w:rsidR="005744C5" w:rsidRPr="007074A0">
        <w:rPr>
          <w:rFonts w:cs="Times New Roman" w:hint="eastAsia"/>
          <w:sz w:val="20"/>
          <w:szCs w:val="20"/>
          <w:lang w:eastAsia="zh-CN"/>
        </w:rPr>
        <w:t>Physics</w:t>
      </w:r>
      <w:r w:rsidR="005744C5" w:rsidRPr="007074A0">
        <w:rPr>
          <w:rFonts w:cs="Times New Roman"/>
          <w:sz w:val="20"/>
          <w:szCs w:val="20"/>
        </w:rPr>
        <w:t xml:space="preserve">, </w:t>
      </w:r>
      <w:r w:rsidR="005744C5" w:rsidRPr="007074A0">
        <w:rPr>
          <w:rFonts w:cs="Times New Roman" w:hint="eastAsia"/>
          <w:sz w:val="20"/>
          <w:szCs w:val="20"/>
          <w:lang w:eastAsia="zh-CN"/>
        </w:rPr>
        <w:t xml:space="preserve">Faculty of Science, </w:t>
      </w:r>
      <w:r w:rsidR="00703239" w:rsidRPr="007074A0">
        <w:rPr>
          <w:rFonts w:cs="Times New Roman" w:hint="eastAsia"/>
          <w:sz w:val="20"/>
          <w:szCs w:val="20"/>
          <w:lang w:eastAsia="zh-CN"/>
        </w:rPr>
        <w:t xml:space="preserve">King </w:t>
      </w:r>
      <w:proofErr w:type="spellStart"/>
      <w:r w:rsidR="00703239" w:rsidRPr="007074A0">
        <w:rPr>
          <w:rFonts w:cs="Times New Roman" w:hint="eastAsia"/>
          <w:sz w:val="20"/>
          <w:szCs w:val="20"/>
          <w:lang w:eastAsia="zh-CN"/>
        </w:rPr>
        <w:t>Mongkut</w:t>
      </w:r>
      <w:r w:rsidR="00703239" w:rsidRPr="007074A0">
        <w:rPr>
          <w:rFonts w:cs="Times New Roman"/>
          <w:sz w:val="20"/>
          <w:szCs w:val="20"/>
          <w:lang w:eastAsia="zh-CN"/>
        </w:rPr>
        <w:t>’</w:t>
      </w:r>
      <w:r w:rsidR="00703239" w:rsidRPr="007074A0">
        <w:rPr>
          <w:rFonts w:cs="Times New Roman" w:hint="eastAsia"/>
          <w:sz w:val="20"/>
          <w:szCs w:val="20"/>
          <w:lang w:eastAsia="zh-CN"/>
        </w:rPr>
        <w:t>s</w:t>
      </w:r>
      <w:proofErr w:type="spellEnd"/>
      <w:r w:rsidR="00703239" w:rsidRPr="007074A0">
        <w:rPr>
          <w:rFonts w:cs="Times New Roman" w:hint="eastAsia"/>
          <w:sz w:val="20"/>
          <w:szCs w:val="20"/>
          <w:lang w:eastAsia="zh-CN"/>
        </w:rPr>
        <w:t xml:space="preserve"> Institute of Technology </w:t>
      </w:r>
      <w:proofErr w:type="spellStart"/>
      <w:r w:rsidR="00703239" w:rsidRPr="007074A0">
        <w:rPr>
          <w:rFonts w:cs="Times New Roman" w:hint="eastAsia"/>
          <w:sz w:val="20"/>
          <w:szCs w:val="20"/>
          <w:lang w:eastAsia="zh-CN"/>
        </w:rPr>
        <w:t>Ladkrabang</w:t>
      </w:r>
      <w:proofErr w:type="spellEnd"/>
      <w:r w:rsidR="00453BDF" w:rsidRPr="007074A0">
        <w:rPr>
          <w:rFonts w:cs="Times New Roman"/>
          <w:sz w:val="20"/>
          <w:szCs w:val="20"/>
          <w:lang w:eastAsia="zh-CN"/>
        </w:rPr>
        <w:t xml:space="preserve"> </w:t>
      </w:r>
      <w:r w:rsidR="00703239" w:rsidRPr="007074A0">
        <w:rPr>
          <w:rFonts w:cs="Times New Roman" w:hint="eastAsia"/>
          <w:sz w:val="20"/>
          <w:szCs w:val="20"/>
          <w:lang w:eastAsia="zh-CN"/>
        </w:rPr>
        <w:t>(</w:t>
      </w:r>
      <w:r w:rsidR="00703239" w:rsidRPr="007074A0">
        <w:rPr>
          <w:rFonts w:cs="Times New Roman" w:hint="eastAsia"/>
          <w:b/>
          <w:bCs/>
          <w:sz w:val="20"/>
          <w:szCs w:val="20"/>
          <w:lang w:eastAsia="zh-CN"/>
        </w:rPr>
        <w:t>KMITL</w:t>
      </w:r>
      <w:r w:rsidR="00703239" w:rsidRPr="007074A0">
        <w:rPr>
          <w:rFonts w:cs="Times New Roman" w:hint="eastAsia"/>
          <w:sz w:val="20"/>
          <w:szCs w:val="20"/>
          <w:lang w:eastAsia="zh-CN"/>
        </w:rPr>
        <w:t xml:space="preserve">), </w:t>
      </w:r>
      <w:proofErr w:type="spellStart"/>
      <w:r w:rsidR="00080269" w:rsidRPr="007074A0">
        <w:rPr>
          <w:rFonts w:cs="Times New Roman" w:hint="eastAsia"/>
          <w:sz w:val="20"/>
          <w:szCs w:val="20"/>
          <w:lang w:eastAsia="zh-CN"/>
        </w:rPr>
        <w:t>Ladkrabang</w:t>
      </w:r>
      <w:proofErr w:type="spellEnd"/>
      <w:r w:rsidR="00080269" w:rsidRPr="007074A0">
        <w:rPr>
          <w:rFonts w:cs="Times New Roman" w:hint="eastAsia"/>
          <w:sz w:val="20"/>
          <w:szCs w:val="20"/>
          <w:lang w:eastAsia="zh-CN"/>
        </w:rPr>
        <w:t>,</w:t>
      </w:r>
      <w:r w:rsidR="00D96C9A">
        <w:rPr>
          <w:rFonts w:cs="Times New Roman" w:hint="eastAsia"/>
          <w:sz w:val="20"/>
          <w:szCs w:val="20"/>
          <w:lang w:eastAsia="zh-CN"/>
        </w:rPr>
        <w:t xml:space="preserve"> </w:t>
      </w:r>
      <w:r w:rsidR="00703239" w:rsidRPr="007074A0">
        <w:rPr>
          <w:rFonts w:cs="Times New Roman" w:hint="eastAsia"/>
          <w:sz w:val="20"/>
          <w:szCs w:val="20"/>
          <w:lang w:eastAsia="zh-CN"/>
        </w:rPr>
        <w:t>Bangkok 10520,</w:t>
      </w:r>
      <w:r w:rsidR="00080269" w:rsidRPr="007074A0">
        <w:rPr>
          <w:rFonts w:cs="Times New Roman" w:hint="eastAsia"/>
          <w:sz w:val="20"/>
          <w:szCs w:val="20"/>
          <w:lang w:eastAsia="zh-CN"/>
        </w:rPr>
        <w:t xml:space="preserve"> </w:t>
      </w:r>
      <w:r w:rsidRPr="007074A0">
        <w:rPr>
          <w:rFonts w:cs="Times New Roman" w:hint="eastAsia"/>
          <w:sz w:val="20"/>
          <w:szCs w:val="20"/>
          <w:lang w:eastAsia="zh-CN"/>
        </w:rPr>
        <w:t xml:space="preserve">Thailand; </w:t>
      </w:r>
      <w:hyperlink r:id="rId7" w:history="1">
        <w:r w:rsidRPr="007074A0">
          <w:rPr>
            <w:rStyle w:val="Hyperlink"/>
            <w:rFonts w:cs="Times New Roman" w:hint="eastAsia"/>
            <w:color w:val="auto"/>
            <w:sz w:val="20"/>
            <w:szCs w:val="20"/>
            <w:u w:val="none"/>
            <w:lang w:eastAsia="zh-CN"/>
          </w:rPr>
          <w:t>kypreech@kmitl.ac.th</w:t>
        </w:r>
      </w:hyperlink>
      <w:r w:rsidR="00D96C9A">
        <w:rPr>
          <w:rFonts w:hint="eastAsia"/>
          <w:lang w:eastAsia="zh-CN"/>
        </w:rPr>
        <w:t xml:space="preserve"> </w:t>
      </w:r>
    </w:p>
    <w:p w:rsidR="0044434D" w:rsidRPr="007074A0" w:rsidRDefault="006E56C2" w:rsidP="007074A0">
      <w:pPr>
        <w:jc w:val="center"/>
        <w:rPr>
          <w:rFonts w:cs="Times New Roman"/>
          <w:sz w:val="20"/>
          <w:szCs w:val="20"/>
          <w:lang w:eastAsia="zh-CN"/>
        </w:rPr>
      </w:pPr>
      <w:r w:rsidRPr="007074A0">
        <w:rPr>
          <w:rFonts w:cs="Times New Roman"/>
          <w:sz w:val="20"/>
          <w:szCs w:val="20"/>
          <w:vertAlign w:val="superscript"/>
          <w:lang w:eastAsia="zh-CN"/>
        </w:rPr>
        <w:t>2</w:t>
      </w:r>
      <w:r w:rsidRPr="007074A0">
        <w:rPr>
          <w:rFonts w:cs="Times New Roman"/>
          <w:sz w:val="20"/>
          <w:szCs w:val="20"/>
          <w:lang w:eastAsia="zh-CN"/>
        </w:rPr>
        <w:t xml:space="preserve">Department of Physics, </w:t>
      </w:r>
      <w:r w:rsidR="0044434D" w:rsidRPr="007074A0">
        <w:rPr>
          <w:rFonts w:cs="Times New Roman"/>
          <w:sz w:val="20"/>
          <w:szCs w:val="20"/>
          <w:lang w:eastAsia="zh-CN"/>
        </w:rPr>
        <w:t>Faculty of Science,</w:t>
      </w:r>
      <w:r w:rsidRPr="007074A0">
        <w:rPr>
          <w:rFonts w:cs="Times New Roman"/>
          <w:sz w:val="20"/>
          <w:szCs w:val="20"/>
          <w:lang w:eastAsia="zh-CN"/>
        </w:rPr>
        <w:t xml:space="preserve"> </w:t>
      </w:r>
      <w:proofErr w:type="spellStart"/>
      <w:r w:rsidRPr="007074A0">
        <w:rPr>
          <w:rFonts w:cs="Times New Roman"/>
          <w:sz w:val="20"/>
          <w:szCs w:val="20"/>
          <w:lang w:eastAsia="zh-CN"/>
        </w:rPr>
        <w:t>Universiti</w:t>
      </w:r>
      <w:proofErr w:type="spellEnd"/>
      <w:r w:rsidRPr="007074A0">
        <w:rPr>
          <w:rFonts w:cs="Times New Roman"/>
          <w:sz w:val="20"/>
          <w:szCs w:val="20"/>
          <w:lang w:eastAsia="zh-CN"/>
        </w:rPr>
        <w:t xml:space="preserve"> </w:t>
      </w:r>
      <w:proofErr w:type="spellStart"/>
      <w:r w:rsidRPr="007074A0">
        <w:rPr>
          <w:rFonts w:cs="Times New Roman"/>
          <w:sz w:val="20"/>
          <w:szCs w:val="20"/>
          <w:lang w:eastAsia="zh-CN"/>
        </w:rPr>
        <w:t>Teknologi</w:t>
      </w:r>
      <w:proofErr w:type="spellEnd"/>
      <w:r w:rsidRPr="007074A0">
        <w:rPr>
          <w:rFonts w:cs="Times New Roman"/>
          <w:sz w:val="20"/>
          <w:szCs w:val="20"/>
          <w:lang w:eastAsia="zh-CN"/>
        </w:rPr>
        <w:t xml:space="preserve"> Malaysia,</w:t>
      </w:r>
      <w:r w:rsidR="00D96C9A">
        <w:rPr>
          <w:rFonts w:cs="Times New Roman" w:hint="eastAsia"/>
          <w:sz w:val="20"/>
          <w:szCs w:val="20"/>
          <w:lang w:eastAsia="zh-CN"/>
        </w:rPr>
        <w:t xml:space="preserve"> </w:t>
      </w:r>
      <w:r w:rsidR="0044434D" w:rsidRPr="007074A0">
        <w:rPr>
          <w:rFonts w:cs="Times New Roman"/>
          <w:sz w:val="20"/>
          <w:szCs w:val="20"/>
          <w:lang w:eastAsia="zh-CN"/>
        </w:rPr>
        <w:t xml:space="preserve">Johor </w:t>
      </w:r>
      <w:proofErr w:type="spellStart"/>
      <w:r w:rsidR="0044434D" w:rsidRPr="007074A0">
        <w:rPr>
          <w:rFonts w:cs="Times New Roman"/>
          <w:sz w:val="20"/>
          <w:szCs w:val="20"/>
          <w:lang w:eastAsia="zh-CN"/>
        </w:rPr>
        <w:t>Bahru</w:t>
      </w:r>
      <w:proofErr w:type="spellEnd"/>
      <w:r w:rsidR="0044434D" w:rsidRPr="007074A0">
        <w:rPr>
          <w:rFonts w:cs="Times New Roman"/>
          <w:sz w:val="20"/>
          <w:szCs w:val="20"/>
          <w:lang w:eastAsia="zh-CN"/>
        </w:rPr>
        <w:t xml:space="preserve"> 81300, Malaysia; </w:t>
      </w:r>
      <w:hyperlink r:id="rId8" w:history="1">
        <w:r w:rsidR="00D96C9A" w:rsidRPr="00D964D7">
          <w:rPr>
            <w:rStyle w:val="Hyperlink"/>
            <w:rFonts w:cs="Times New Roman"/>
            <w:sz w:val="20"/>
            <w:szCs w:val="20"/>
            <w:lang w:eastAsia="zh-CN"/>
          </w:rPr>
          <w:t>jalilali@utm.my</w:t>
        </w:r>
      </w:hyperlink>
      <w:r w:rsidR="00D96C9A">
        <w:rPr>
          <w:rFonts w:cs="Times New Roman" w:hint="eastAsia"/>
          <w:sz w:val="20"/>
          <w:szCs w:val="20"/>
          <w:lang w:eastAsia="zh-CN"/>
        </w:rPr>
        <w:t xml:space="preserve"> </w:t>
      </w:r>
    </w:p>
    <w:p w:rsidR="001817C7" w:rsidRPr="007074A0" w:rsidRDefault="001817C7" w:rsidP="007074A0">
      <w:pPr>
        <w:jc w:val="both"/>
        <w:rPr>
          <w:rFonts w:cs="Times New Roman"/>
          <w:sz w:val="20"/>
          <w:szCs w:val="20"/>
        </w:rPr>
      </w:pPr>
    </w:p>
    <w:p w:rsidR="000F128F" w:rsidRPr="007074A0" w:rsidRDefault="00471E57" w:rsidP="007074A0">
      <w:pPr>
        <w:pStyle w:val="02-SciencePG-Issuediscription"/>
        <w:tabs>
          <w:tab w:val="clear" w:pos="4153"/>
          <w:tab w:val="clear" w:pos="8306"/>
        </w:tabs>
        <w:ind w:left="2" w:right="4"/>
        <w:jc w:val="both"/>
        <w:rPr>
          <w:rFonts w:eastAsia="Times New Roman" w:cs="Times New Roman"/>
          <w:bCs/>
          <w:iCs/>
          <w:kern w:val="0"/>
          <w:sz w:val="20"/>
          <w:szCs w:val="20"/>
        </w:rPr>
      </w:pPr>
      <w:r w:rsidRPr="007074A0">
        <w:rPr>
          <w:rFonts w:cs="Times New Roman"/>
          <w:b/>
          <w:kern w:val="0"/>
          <w:sz w:val="20"/>
          <w:szCs w:val="20"/>
        </w:rPr>
        <w:t xml:space="preserve">Abstract: </w:t>
      </w:r>
      <w:proofErr w:type="spellStart"/>
      <w:r w:rsidR="00C3744B" w:rsidRPr="007074A0">
        <w:rPr>
          <w:rFonts w:cs="Times New Roman"/>
          <w:color w:val="000000"/>
          <w:kern w:val="0"/>
          <w:sz w:val="20"/>
          <w:szCs w:val="20"/>
        </w:rPr>
        <w:t>Čerenkov</w:t>
      </w:r>
      <w:proofErr w:type="spellEnd"/>
      <w:r w:rsidR="00C3744B" w:rsidRPr="007074A0">
        <w:rPr>
          <w:rFonts w:cs="Times New Roman"/>
          <w:color w:val="000000"/>
          <w:kern w:val="0"/>
          <w:sz w:val="20"/>
          <w:szCs w:val="20"/>
        </w:rPr>
        <w:t xml:space="preserve"> radiation has become the interesting phenomenon which can be occurred in many aspects, where in this article,</w:t>
      </w:r>
      <w:r w:rsidR="00C3744B" w:rsidRPr="007074A0">
        <w:rPr>
          <w:rFonts w:eastAsia="Times New Roman" w:cs="Times New Roman"/>
          <w:iCs/>
          <w:kern w:val="0"/>
          <w:sz w:val="20"/>
          <w:szCs w:val="20"/>
        </w:rPr>
        <w:t xml:space="preserve"> </w:t>
      </w:r>
      <w:r w:rsidR="00C3744B" w:rsidRPr="007074A0">
        <w:rPr>
          <w:rFonts w:eastAsia="Times New Roman" w:cs="Times New Roman"/>
          <w:bCs/>
          <w:iCs/>
          <w:kern w:val="0"/>
          <w:sz w:val="20"/>
          <w:szCs w:val="20"/>
        </w:rPr>
        <w:t>a</w:t>
      </w:r>
      <w:r w:rsidR="000F128F" w:rsidRPr="007074A0">
        <w:rPr>
          <w:rFonts w:eastAsia="Times New Roman" w:cs="Times New Roman"/>
          <w:bCs/>
          <w:iCs/>
          <w:kern w:val="0"/>
          <w:sz w:val="20"/>
          <w:szCs w:val="20"/>
        </w:rPr>
        <w:t xml:space="preserve"> new model of space-time paradox concept is proposed to describe the &lt;</w:t>
      </w:r>
      <w:proofErr w:type="spellStart"/>
      <w:r w:rsidR="000F128F" w:rsidRPr="007074A0">
        <w:rPr>
          <w:rFonts w:eastAsia="Times New Roman" w:cs="Times New Roman"/>
          <w:bCs/>
          <w:iCs/>
          <w:kern w:val="0"/>
          <w:sz w:val="20"/>
          <w:szCs w:val="20"/>
        </w:rPr>
        <w:t>conscious</w:t>
      </w:r>
      <w:r w:rsidR="000F128F" w:rsidRPr="007074A0">
        <w:rPr>
          <w:rFonts w:cs="Times New Roman"/>
          <w:kern w:val="0"/>
          <w:sz w:val="20"/>
          <w:szCs w:val="20"/>
        </w:rPr>
        <w:t>│</w:t>
      </w:r>
      <w:r w:rsidR="000F128F" w:rsidRPr="007074A0">
        <w:rPr>
          <w:rFonts w:eastAsia="Times New Roman" w:cs="Times New Roman"/>
          <w:bCs/>
          <w:iCs/>
          <w:kern w:val="0"/>
          <w:sz w:val="20"/>
          <w:szCs w:val="20"/>
        </w:rPr>
        <w:t>subconscious</w:t>
      </w:r>
      <w:proofErr w:type="spellEnd"/>
      <w:r w:rsidR="000F128F" w:rsidRPr="007074A0">
        <w:rPr>
          <w:rFonts w:eastAsia="Times New Roman" w:cs="Times New Roman"/>
          <w:bCs/>
          <w:iCs/>
          <w:kern w:val="0"/>
          <w:sz w:val="20"/>
          <w:szCs w:val="20"/>
        </w:rPr>
        <w:t>&gt; situation, where the connection between whispering gallery mode (WGM) probe and brain signal can be formed and the mind and mater interfa</w:t>
      </w:r>
      <w:r w:rsidR="00C3744B" w:rsidRPr="007074A0">
        <w:rPr>
          <w:rFonts w:eastAsia="Times New Roman" w:cs="Times New Roman"/>
          <w:bCs/>
          <w:iCs/>
          <w:kern w:val="0"/>
          <w:sz w:val="20"/>
          <w:szCs w:val="20"/>
        </w:rPr>
        <w:t>cing information described, which</w:t>
      </w:r>
      <w:r w:rsidR="000F128F" w:rsidRPr="007074A0">
        <w:rPr>
          <w:rFonts w:eastAsia="Times New Roman" w:cs="Times New Roman"/>
          <w:bCs/>
          <w:iCs/>
          <w:kern w:val="0"/>
          <w:sz w:val="20"/>
          <w:szCs w:val="20"/>
        </w:rPr>
        <w:t xml:space="preserve"> is useful for possible mind and dream investigations. The uncertainty of the paradox pair is also </w:t>
      </w:r>
      <w:r w:rsidR="00C3744B" w:rsidRPr="007074A0">
        <w:rPr>
          <w:rFonts w:eastAsia="Times New Roman" w:cs="Times New Roman"/>
          <w:bCs/>
          <w:iCs/>
          <w:kern w:val="0"/>
          <w:sz w:val="20"/>
          <w:szCs w:val="20"/>
        </w:rPr>
        <w:t xml:space="preserve">involved and </w:t>
      </w:r>
      <w:r w:rsidR="000F128F" w:rsidRPr="007074A0">
        <w:rPr>
          <w:rFonts w:eastAsia="Times New Roman" w:cs="Times New Roman"/>
          <w:bCs/>
          <w:iCs/>
          <w:kern w:val="0"/>
          <w:sz w:val="20"/>
          <w:szCs w:val="20"/>
        </w:rPr>
        <w:t xml:space="preserve">discussed. </w:t>
      </w:r>
    </w:p>
    <w:p w:rsidR="00F46A5E" w:rsidRPr="007074A0" w:rsidRDefault="00966860" w:rsidP="007074A0">
      <w:pPr>
        <w:ind w:right="4"/>
        <w:jc w:val="both"/>
        <w:rPr>
          <w:rFonts w:cs="Times New Roman"/>
          <w:sz w:val="20"/>
          <w:szCs w:val="20"/>
          <w:lang w:eastAsia="zh-CN"/>
        </w:rPr>
      </w:pPr>
      <w:r w:rsidRPr="007074A0">
        <w:rPr>
          <w:rFonts w:cs="Times New Roman"/>
          <w:color w:val="000000"/>
          <w:sz w:val="20"/>
          <w:szCs w:val="20"/>
        </w:rPr>
        <w:t>[</w:t>
      </w:r>
      <w:proofErr w:type="spellStart"/>
      <w:r w:rsidR="00EA0DF9" w:rsidRPr="007074A0">
        <w:rPr>
          <w:rFonts w:cs="Times New Roman" w:hint="eastAsia"/>
          <w:sz w:val="20"/>
          <w:szCs w:val="20"/>
          <w:lang w:eastAsia="zh-CN"/>
        </w:rPr>
        <w:t>Yupapin</w:t>
      </w:r>
      <w:proofErr w:type="spellEnd"/>
      <w:r w:rsidR="00EA0DF9" w:rsidRPr="007074A0">
        <w:rPr>
          <w:rFonts w:cs="Times New Roman"/>
          <w:sz w:val="20"/>
          <w:szCs w:val="20"/>
        </w:rPr>
        <w:t xml:space="preserve"> </w:t>
      </w:r>
      <w:r w:rsidR="00EA0DF9" w:rsidRPr="007074A0">
        <w:rPr>
          <w:rFonts w:cs="Times New Roman" w:hint="eastAsia"/>
          <w:sz w:val="20"/>
          <w:szCs w:val="20"/>
          <w:lang w:eastAsia="zh-CN"/>
        </w:rPr>
        <w:t>PP</w:t>
      </w:r>
      <w:r w:rsidR="0044434D" w:rsidRPr="007074A0">
        <w:rPr>
          <w:rFonts w:cs="Times New Roman"/>
          <w:sz w:val="20"/>
          <w:szCs w:val="20"/>
          <w:lang w:eastAsia="zh-CN"/>
        </w:rPr>
        <w:t xml:space="preserve"> and Ali J</w:t>
      </w:r>
      <w:r w:rsidR="00734A5D" w:rsidRPr="007074A0">
        <w:rPr>
          <w:rFonts w:cs="Times New Roman"/>
          <w:sz w:val="20"/>
          <w:szCs w:val="20"/>
        </w:rPr>
        <w:t>.</w:t>
      </w:r>
      <w:r w:rsidR="00054235" w:rsidRPr="007074A0">
        <w:rPr>
          <w:rFonts w:cs="Times New Roman"/>
          <w:b/>
          <w:bCs/>
          <w:color w:val="000000"/>
          <w:sz w:val="20"/>
          <w:szCs w:val="40"/>
        </w:rPr>
        <w:t xml:space="preserve"> </w:t>
      </w:r>
      <w:proofErr w:type="spellStart"/>
      <w:proofErr w:type="gramStart"/>
      <w:r w:rsidR="00054235" w:rsidRPr="007074A0">
        <w:rPr>
          <w:rFonts w:cs="Times New Roman"/>
          <w:b/>
          <w:bCs/>
          <w:color w:val="000000"/>
          <w:sz w:val="20"/>
          <w:szCs w:val="20"/>
        </w:rPr>
        <w:t>Čerenkov</w:t>
      </w:r>
      <w:proofErr w:type="spellEnd"/>
      <w:proofErr w:type="gramEnd"/>
      <w:r w:rsidR="00054235" w:rsidRPr="007074A0">
        <w:rPr>
          <w:rFonts w:cs="Times New Roman"/>
          <w:b/>
          <w:bCs/>
          <w:color w:val="000000"/>
          <w:sz w:val="20"/>
          <w:szCs w:val="20"/>
        </w:rPr>
        <w:t xml:space="preserve"> Radiation: The Space-Time Paradox</w:t>
      </w:r>
      <w:r w:rsidR="00054235" w:rsidRPr="007074A0">
        <w:rPr>
          <w:rFonts w:cs="Times New Roman"/>
          <w:color w:val="000000"/>
          <w:sz w:val="20"/>
          <w:szCs w:val="20"/>
        </w:rPr>
        <w:t>.</w:t>
      </w:r>
      <w:r w:rsidR="00734A5D" w:rsidRPr="007074A0">
        <w:rPr>
          <w:rFonts w:cs="Times New Roman"/>
          <w:color w:val="000000"/>
          <w:sz w:val="20"/>
          <w:szCs w:val="20"/>
        </w:rPr>
        <w:t xml:space="preserve"> </w:t>
      </w:r>
      <w:r w:rsidR="0093397E" w:rsidRPr="007074A0">
        <w:rPr>
          <w:rFonts w:eastAsia="Times New Roman" w:cs="Times New Roman"/>
          <w:bCs/>
          <w:i/>
          <w:sz w:val="20"/>
          <w:szCs w:val="20"/>
        </w:rPr>
        <w:t xml:space="preserve">Nat </w:t>
      </w:r>
      <w:proofErr w:type="spellStart"/>
      <w:r w:rsidR="0093397E" w:rsidRPr="007074A0">
        <w:rPr>
          <w:rFonts w:eastAsia="Times New Roman" w:cs="Times New Roman"/>
          <w:bCs/>
          <w:i/>
          <w:sz w:val="20"/>
          <w:szCs w:val="20"/>
        </w:rPr>
        <w:t>Sci</w:t>
      </w:r>
      <w:proofErr w:type="spellEnd"/>
      <w:r w:rsidR="0093397E" w:rsidRPr="007074A0">
        <w:rPr>
          <w:rFonts w:eastAsia="Times New Roman" w:cs="Times New Roman"/>
          <w:bCs/>
          <w:sz w:val="20"/>
          <w:szCs w:val="20"/>
        </w:rPr>
        <w:t xml:space="preserve"> </w:t>
      </w:r>
      <w:r w:rsidR="008A37E9" w:rsidRPr="007074A0">
        <w:rPr>
          <w:rFonts w:cs="Times New Roman"/>
          <w:sz w:val="20"/>
          <w:szCs w:val="20"/>
        </w:rPr>
        <w:t>201</w:t>
      </w:r>
      <w:r w:rsidR="00B35579" w:rsidRPr="007074A0">
        <w:rPr>
          <w:rFonts w:cs="Times New Roman"/>
          <w:sz w:val="20"/>
          <w:szCs w:val="20"/>
        </w:rPr>
        <w:t>3</w:t>
      </w:r>
      <w:r w:rsidR="008A37E9" w:rsidRPr="007074A0">
        <w:rPr>
          <w:rFonts w:cs="Times New Roman"/>
          <w:sz w:val="20"/>
          <w:szCs w:val="20"/>
        </w:rPr>
        <w:t>;</w:t>
      </w:r>
      <w:r w:rsidR="00054235" w:rsidRPr="007074A0">
        <w:rPr>
          <w:rFonts w:cs="Times New Roman"/>
          <w:sz w:val="20"/>
          <w:szCs w:val="20"/>
        </w:rPr>
        <w:t xml:space="preserve"> </w:t>
      </w:r>
      <w:r w:rsidR="008A37E9" w:rsidRPr="007074A0">
        <w:rPr>
          <w:rFonts w:cs="Times New Roman"/>
          <w:sz w:val="20"/>
          <w:szCs w:val="20"/>
        </w:rPr>
        <w:t>1</w:t>
      </w:r>
      <w:r w:rsidR="00B35579" w:rsidRPr="007074A0">
        <w:rPr>
          <w:rFonts w:cs="Times New Roman"/>
          <w:sz w:val="20"/>
          <w:szCs w:val="20"/>
        </w:rPr>
        <w:t>1</w:t>
      </w:r>
      <w:r w:rsidR="0044434D" w:rsidRPr="007074A0">
        <w:rPr>
          <w:rFonts w:cs="Times New Roman"/>
          <w:sz w:val="20"/>
          <w:szCs w:val="20"/>
        </w:rPr>
        <w:t>(12</w:t>
      </w:r>
      <w:r w:rsidR="00C07A59" w:rsidRPr="007074A0">
        <w:rPr>
          <w:rFonts w:cs="Times New Roman"/>
          <w:sz w:val="20"/>
          <w:szCs w:val="20"/>
        </w:rPr>
        <w:t>)</w:t>
      </w:r>
      <w:r w:rsidR="00054235" w:rsidRPr="007074A0">
        <w:rPr>
          <w:rFonts w:cs="Times New Roman"/>
          <w:sz w:val="20"/>
          <w:szCs w:val="20"/>
        </w:rPr>
        <w:t>:</w:t>
      </w:r>
      <w:r w:rsidR="00052DA7">
        <w:rPr>
          <w:rFonts w:cs="Times New Roman" w:hint="eastAsia"/>
          <w:sz w:val="20"/>
          <w:szCs w:val="20"/>
          <w:lang w:eastAsia="zh-CN"/>
        </w:rPr>
        <w:t>11</w:t>
      </w:r>
      <w:r w:rsidR="00D96C9A">
        <w:rPr>
          <w:rFonts w:cs="Times New Roman" w:hint="eastAsia"/>
          <w:sz w:val="20"/>
          <w:szCs w:val="20"/>
          <w:lang w:eastAsia="zh-CN"/>
        </w:rPr>
        <w:t>6</w:t>
      </w:r>
      <w:r w:rsidR="00054235" w:rsidRPr="007074A0">
        <w:rPr>
          <w:rFonts w:cs="Times New Roman"/>
          <w:sz w:val="20"/>
          <w:szCs w:val="20"/>
        </w:rPr>
        <w:t>-</w:t>
      </w:r>
      <w:r w:rsidR="00D96C9A">
        <w:rPr>
          <w:rFonts w:cs="Times New Roman" w:hint="eastAsia"/>
          <w:sz w:val="20"/>
          <w:szCs w:val="20"/>
          <w:lang w:eastAsia="zh-CN"/>
        </w:rPr>
        <w:t>119</w:t>
      </w:r>
      <w:r w:rsidR="008A37E9" w:rsidRPr="007074A0">
        <w:rPr>
          <w:rFonts w:cs="Times New Roman"/>
          <w:sz w:val="20"/>
          <w:szCs w:val="20"/>
        </w:rPr>
        <w:t xml:space="preserve">]. (ISSN: 1545-0740). </w:t>
      </w:r>
      <w:hyperlink r:id="rId9" w:history="1">
        <w:r w:rsidR="008A37E9" w:rsidRPr="007074A0">
          <w:rPr>
            <w:rStyle w:val="Hyperlink"/>
            <w:rFonts w:cs="Times New Roman"/>
            <w:color w:val="auto"/>
            <w:sz w:val="20"/>
            <w:szCs w:val="20"/>
            <w:u w:val="none"/>
          </w:rPr>
          <w:t>http://www.sciencepub.net/nature</w:t>
        </w:r>
      </w:hyperlink>
      <w:r w:rsidR="008A37E9" w:rsidRPr="007074A0">
        <w:rPr>
          <w:rFonts w:cs="Times New Roman"/>
          <w:sz w:val="20"/>
          <w:szCs w:val="20"/>
        </w:rPr>
        <w:t>.</w:t>
      </w:r>
      <w:r w:rsidR="00B35579" w:rsidRPr="007074A0">
        <w:rPr>
          <w:rFonts w:cs="Times New Roman"/>
          <w:sz w:val="20"/>
          <w:szCs w:val="20"/>
        </w:rPr>
        <w:t xml:space="preserve"> </w:t>
      </w:r>
      <w:r w:rsidR="007074A0">
        <w:rPr>
          <w:rFonts w:cs="Times New Roman" w:hint="eastAsia"/>
          <w:sz w:val="20"/>
          <w:szCs w:val="20"/>
          <w:lang w:eastAsia="zh-CN"/>
        </w:rPr>
        <w:t>18</w:t>
      </w:r>
    </w:p>
    <w:p w:rsidR="001817C7" w:rsidRPr="007074A0" w:rsidRDefault="001817C7" w:rsidP="007074A0">
      <w:pPr>
        <w:jc w:val="both"/>
        <w:rPr>
          <w:rFonts w:cs="Times New Roman"/>
          <w:sz w:val="20"/>
          <w:szCs w:val="20"/>
        </w:rPr>
      </w:pPr>
    </w:p>
    <w:p w:rsidR="002B0D46" w:rsidRPr="007074A0" w:rsidRDefault="001817C7" w:rsidP="007074A0">
      <w:pPr>
        <w:pStyle w:val="02-SciencePG-Issuediscription"/>
        <w:tabs>
          <w:tab w:val="clear" w:pos="4153"/>
          <w:tab w:val="clear" w:pos="8306"/>
        </w:tabs>
        <w:ind w:left="2" w:right="827"/>
        <w:jc w:val="both"/>
        <w:rPr>
          <w:rFonts w:eastAsia="Times New Roman" w:cs="Times New Roman"/>
          <w:bCs/>
          <w:iCs/>
          <w:kern w:val="0"/>
          <w:sz w:val="20"/>
          <w:szCs w:val="20"/>
        </w:rPr>
      </w:pPr>
      <w:r w:rsidRPr="007074A0">
        <w:rPr>
          <w:rFonts w:cs="Times New Roman"/>
          <w:b/>
          <w:kern w:val="0"/>
          <w:sz w:val="20"/>
          <w:szCs w:val="20"/>
        </w:rPr>
        <w:t xml:space="preserve">Keywords: </w:t>
      </w:r>
      <w:proofErr w:type="spellStart"/>
      <w:proofErr w:type="gramStart"/>
      <w:r w:rsidR="002B0D46" w:rsidRPr="007074A0">
        <w:rPr>
          <w:rFonts w:cs="Times New Roman"/>
          <w:bCs/>
          <w:kern w:val="0"/>
          <w:sz w:val="20"/>
        </w:rPr>
        <w:t>Čerenkov</w:t>
      </w:r>
      <w:proofErr w:type="spellEnd"/>
      <w:proofErr w:type="gramEnd"/>
      <w:r w:rsidR="002B0D46" w:rsidRPr="007074A0">
        <w:rPr>
          <w:rFonts w:cs="Times New Roman"/>
          <w:bCs/>
          <w:kern w:val="0"/>
          <w:sz w:val="20"/>
        </w:rPr>
        <w:t xml:space="preserve"> radiation,</w:t>
      </w:r>
      <w:r w:rsidR="002B0D46" w:rsidRPr="007074A0">
        <w:rPr>
          <w:rFonts w:eastAsia="Times New Roman" w:cs="Times New Roman"/>
          <w:bCs/>
          <w:iCs/>
          <w:kern w:val="0"/>
          <w:sz w:val="20"/>
        </w:rPr>
        <w:t xml:space="preserve"> Subtle energy, </w:t>
      </w:r>
      <w:r w:rsidR="002B0D46" w:rsidRPr="007074A0">
        <w:rPr>
          <w:rFonts w:eastAsia="Times New Roman" w:cs="Times New Roman"/>
          <w:bCs/>
          <w:iCs/>
          <w:kern w:val="0"/>
          <w:sz w:val="20"/>
          <w:szCs w:val="20"/>
        </w:rPr>
        <w:t>Space-time paradox, Enlightenment, Extrasensory perception</w:t>
      </w:r>
    </w:p>
    <w:p w:rsidR="001817C7" w:rsidRPr="007074A0" w:rsidRDefault="001817C7" w:rsidP="007074A0">
      <w:pPr>
        <w:jc w:val="both"/>
        <w:rPr>
          <w:rFonts w:cs="Times New Roman"/>
          <w:sz w:val="20"/>
          <w:szCs w:val="20"/>
          <w:lang w:eastAsia="zh-CN"/>
        </w:rPr>
      </w:pPr>
    </w:p>
    <w:p w:rsidR="002F20CD" w:rsidRPr="007074A0" w:rsidRDefault="002F20CD" w:rsidP="007074A0">
      <w:pPr>
        <w:jc w:val="both"/>
        <w:rPr>
          <w:rFonts w:cs="Times New Roman"/>
          <w:b/>
          <w:sz w:val="20"/>
          <w:szCs w:val="20"/>
        </w:rPr>
        <w:sectPr w:rsidR="002F20CD" w:rsidRPr="007074A0" w:rsidSect="00D96C9A">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116"/>
          <w:cols w:space="720"/>
          <w:docGrid w:linePitch="360"/>
        </w:sectPr>
      </w:pPr>
    </w:p>
    <w:p w:rsidR="00D96C9A" w:rsidRDefault="00636818" w:rsidP="00636818">
      <w:pPr>
        <w:jc w:val="both"/>
        <w:rPr>
          <w:rFonts w:cs="Times New Roman" w:hint="eastAsia"/>
          <w:b/>
          <w:sz w:val="20"/>
          <w:szCs w:val="20"/>
          <w:lang w:eastAsia="zh-CN"/>
        </w:rPr>
      </w:pPr>
      <w:r w:rsidRPr="00636818">
        <w:rPr>
          <w:rFonts w:cs="Times New Roman"/>
          <w:b/>
          <w:sz w:val="20"/>
          <w:szCs w:val="20"/>
        </w:rPr>
        <w:lastRenderedPageBreak/>
        <w:t>I</w:t>
      </w:r>
      <w:r w:rsidRPr="00636818">
        <w:rPr>
          <w:rFonts w:cs="Times New Roman"/>
          <w:b/>
          <w:sz w:val="20"/>
          <w:szCs w:val="20"/>
          <w:lang w:val="ig-NG"/>
        </w:rPr>
        <w:t>ntroduction</w:t>
      </w:r>
      <w:r w:rsidRPr="007074A0">
        <w:rPr>
          <w:rFonts w:cs="Times New Roman"/>
          <w:b/>
          <w:sz w:val="20"/>
          <w:szCs w:val="20"/>
        </w:rPr>
        <w:t xml:space="preserve">: </w:t>
      </w:r>
    </w:p>
    <w:p w:rsidR="005A19BB" w:rsidRPr="007074A0" w:rsidRDefault="001F3462" w:rsidP="00D96C9A">
      <w:pPr>
        <w:ind w:firstLine="540"/>
        <w:jc w:val="both"/>
        <w:rPr>
          <w:rFonts w:cs="Times New Roman"/>
          <w:sz w:val="20"/>
          <w:szCs w:val="20"/>
        </w:rPr>
      </w:pPr>
      <w:r w:rsidRPr="007074A0">
        <w:rPr>
          <w:rFonts w:cs="Times New Roman"/>
          <w:sz w:val="20"/>
          <w:szCs w:val="20"/>
        </w:rPr>
        <w:t>In general, the n</w:t>
      </w:r>
      <w:r w:rsidR="005A19BB" w:rsidRPr="007074A0">
        <w:rPr>
          <w:rFonts w:cs="Times New Roman"/>
          <w:sz w:val="20"/>
          <w:szCs w:val="20"/>
        </w:rPr>
        <w:t>atural phenomenon is basically localized by a couple (pair), which is defined by the orthogonal state of the possible outcomes, which is an early and influential critique leveled against </w:t>
      </w:r>
      <w:hyperlink r:id="rId13" w:history="1">
        <w:r w:rsidR="005A19BB" w:rsidRPr="007074A0">
          <w:rPr>
            <w:rStyle w:val="Hyperlink"/>
            <w:rFonts w:cs="Times New Roman"/>
            <w:color w:val="auto"/>
            <w:sz w:val="20"/>
            <w:szCs w:val="20"/>
            <w:u w:val="none"/>
          </w:rPr>
          <w:t>quantum mechanics</w:t>
        </w:r>
      </w:hyperlink>
      <w:r w:rsidR="006034A5" w:rsidRPr="007074A0">
        <w:rPr>
          <w:rFonts w:cs="Times New Roman"/>
          <w:sz w:val="20"/>
          <w:szCs w:val="20"/>
        </w:rPr>
        <w:t>, where</w:t>
      </w:r>
      <w:r w:rsidR="00B53E4C" w:rsidRPr="007074A0">
        <w:rPr>
          <w:rFonts w:cs="Times New Roman"/>
          <w:sz w:val="20"/>
          <w:szCs w:val="20"/>
        </w:rPr>
        <w:t xml:space="preserve"> only one in each pair can be seen, i.e. measured in the certain situation. In which</w:t>
      </w:r>
      <w:r w:rsidR="00992090" w:rsidRPr="007074A0">
        <w:rPr>
          <w:rFonts w:cs="Times New Roman"/>
          <w:sz w:val="20"/>
          <w:szCs w:val="20"/>
        </w:rPr>
        <w:t xml:space="preserve"> </w:t>
      </w:r>
      <w:hyperlink r:id="rId14" w:history="1">
        <w:r w:rsidR="005A19BB" w:rsidRPr="007074A0">
          <w:rPr>
            <w:rStyle w:val="Hyperlink"/>
            <w:rFonts w:cs="Times New Roman"/>
            <w:color w:val="auto"/>
            <w:sz w:val="20"/>
            <w:szCs w:val="20"/>
            <w:u w:val="none"/>
          </w:rPr>
          <w:t>Albert Einstein</w:t>
        </w:r>
      </w:hyperlink>
      <w:r w:rsidR="00D96C9A">
        <w:rPr>
          <w:rFonts w:cs="Times New Roman"/>
          <w:sz w:val="20"/>
          <w:szCs w:val="20"/>
        </w:rPr>
        <w:t> and his colleagues</w:t>
      </w:r>
      <w:r w:rsidR="00D96C9A">
        <w:rPr>
          <w:rFonts w:cs="Times New Roman" w:hint="eastAsia"/>
          <w:sz w:val="20"/>
          <w:szCs w:val="20"/>
          <w:lang w:eastAsia="zh-CN"/>
        </w:rPr>
        <w:t xml:space="preserve"> </w:t>
      </w:r>
      <w:r w:rsidR="00B53E4C" w:rsidRPr="007074A0">
        <w:rPr>
          <w:rFonts w:cs="Times New Roman"/>
          <w:sz w:val="20"/>
          <w:szCs w:val="20"/>
        </w:rPr>
        <w:t>(</w:t>
      </w:r>
      <w:proofErr w:type="spellStart"/>
      <w:r w:rsidR="00271B40">
        <w:fldChar w:fldCharType="begin"/>
      </w:r>
      <w:r w:rsidR="00271B40">
        <w:instrText>HYPERLINK "http://en.wikipedia.org/wiki/Boris_Podolsky"</w:instrText>
      </w:r>
      <w:r w:rsidR="00271B40">
        <w:fldChar w:fldCharType="separate"/>
      </w:r>
      <w:r w:rsidR="005A19BB" w:rsidRPr="007074A0">
        <w:rPr>
          <w:rStyle w:val="Hyperlink"/>
          <w:rFonts w:cs="Times New Roman"/>
          <w:color w:val="auto"/>
          <w:sz w:val="20"/>
          <w:szCs w:val="20"/>
          <w:u w:val="none"/>
        </w:rPr>
        <w:t>Podolsky</w:t>
      </w:r>
      <w:proofErr w:type="spellEnd"/>
      <w:r w:rsidR="00271B40">
        <w:fldChar w:fldCharType="end"/>
      </w:r>
      <w:r w:rsidR="00D96C9A">
        <w:rPr>
          <w:rFonts w:cs="Times New Roman" w:hint="eastAsia"/>
          <w:sz w:val="20"/>
          <w:szCs w:val="20"/>
          <w:lang w:eastAsia="zh-CN"/>
        </w:rPr>
        <w:t xml:space="preserve"> </w:t>
      </w:r>
      <w:r w:rsidR="005A19BB" w:rsidRPr="007074A0">
        <w:rPr>
          <w:rFonts w:cs="Times New Roman"/>
          <w:sz w:val="20"/>
          <w:szCs w:val="20"/>
        </w:rPr>
        <w:t>and</w:t>
      </w:r>
      <w:r w:rsidR="005A19BB" w:rsidRPr="007074A0">
        <w:rPr>
          <w:rFonts w:cs="Times New Roman"/>
          <w:b/>
          <w:bCs/>
          <w:sz w:val="20"/>
          <w:szCs w:val="20"/>
        </w:rPr>
        <w:t> </w:t>
      </w:r>
      <w:hyperlink r:id="rId15" w:history="1">
        <w:r w:rsidR="005A19BB" w:rsidRPr="007074A0">
          <w:rPr>
            <w:rStyle w:val="Hyperlink"/>
            <w:rFonts w:cs="Times New Roman"/>
            <w:color w:val="auto"/>
            <w:sz w:val="20"/>
            <w:szCs w:val="20"/>
            <w:u w:val="none"/>
          </w:rPr>
          <w:t>Rosen</w:t>
        </w:r>
      </w:hyperlink>
      <w:r w:rsidR="00B53E4C" w:rsidRPr="007074A0">
        <w:rPr>
          <w:rFonts w:cs="Times New Roman"/>
          <w:sz w:val="20"/>
          <w:szCs w:val="20"/>
        </w:rPr>
        <w:t>)</w:t>
      </w:r>
      <w:r w:rsidR="005A19BB" w:rsidRPr="007074A0">
        <w:rPr>
          <w:rFonts w:cs="Times New Roman"/>
          <w:sz w:val="20"/>
          <w:szCs w:val="20"/>
        </w:rPr>
        <w:t> designed a thought experiment intended to reveal what they believed to be inadequacies of quantum mechanics, which is known as</w:t>
      </w:r>
      <w:r w:rsidR="00D96C9A">
        <w:rPr>
          <w:rFonts w:cs="Times New Roman" w:hint="eastAsia"/>
          <w:sz w:val="20"/>
          <w:szCs w:val="20"/>
          <w:lang w:eastAsia="zh-CN"/>
        </w:rPr>
        <w:t xml:space="preserve"> </w:t>
      </w:r>
      <w:r w:rsidR="005A19BB" w:rsidRPr="007074A0">
        <w:rPr>
          <w:rFonts w:cs="Times New Roman"/>
          <w:sz w:val="20"/>
          <w:szCs w:val="20"/>
        </w:rPr>
        <w:t>EPR paradox. To that end, they hypothesized a consequence of quantum mechanics that its supporters had not noticed but looked unreasonable at the time</w:t>
      </w:r>
      <w:r w:rsidR="005A19BB" w:rsidRPr="007074A0">
        <w:rPr>
          <w:rFonts w:cs="Times New Roman" w:hint="eastAsia"/>
          <w:sz w:val="20"/>
          <w:szCs w:val="20"/>
          <w:lang w:eastAsia="zh-CN"/>
        </w:rPr>
        <w:t xml:space="preserve"> (</w:t>
      </w:r>
      <w:hyperlink r:id="rId16" w:history="1">
        <w:r w:rsidR="00200452" w:rsidRPr="007074A0">
          <w:rPr>
            <w:rStyle w:val="Hyperlink"/>
            <w:rFonts w:cs="Times New Roman"/>
            <w:color w:val="auto"/>
            <w:sz w:val="20"/>
            <w:szCs w:val="20"/>
            <w:u w:val="none"/>
          </w:rPr>
          <w:t>Einstein</w:t>
        </w:r>
      </w:hyperlink>
      <w:r w:rsidR="00D81570" w:rsidRPr="007074A0">
        <w:rPr>
          <w:rFonts w:cs="Times New Roman"/>
          <w:sz w:val="20"/>
          <w:szCs w:val="20"/>
        </w:rPr>
        <w:t xml:space="preserve"> et al., </w:t>
      </w:r>
      <w:r w:rsidR="00200452" w:rsidRPr="007074A0">
        <w:rPr>
          <w:rFonts w:cs="Times New Roman" w:hint="eastAsia"/>
          <w:sz w:val="20"/>
          <w:szCs w:val="20"/>
          <w:lang w:eastAsia="zh-CN"/>
        </w:rPr>
        <w:t>1935)</w:t>
      </w:r>
      <w:r w:rsidR="005A19BB" w:rsidRPr="007074A0">
        <w:rPr>
          <w:rFonts w:cs="Times New Roman"/>
          <w:sz w:val="20"/>
          <w:szCs w:val="20"/>
        </w:rPr>
        <w:t>. The routine explanation of this effect was, at that time, provided by</w:t>
      </w:r>
      <w:r w:rsidR="00D96C9A">
        <w:rPr>
          <w:rFonts w:cs="Times New Roman" w:hint="eastAsia"/>
          <w:sz w:val="20"/>
          <w:szCs w:val="20"/>
          <w:lang w:eastAsia="zh-CN"/>
        </w:rPr>
        <w:t xml:space="preserve"> </w:t>
      </w:r>
      <w:hyperlink r:id="rId17" w:history="1">
        <w:r w:rsidR="005A19BB" w:rsidRPr="007074A0">
          <w:rPr>
            <w:rStyle w:val="Hyperlink"/>
            <w:rFonts w:cs="Times New Roman"/>
            <w:color w:val="auto"/>
            <w:sz w:val="20"/>
            <w:szCs w:val="20"/>
            <w:u w:val="none"/>
          </w:rPr>
          <w:t>Heisenberg's uncertainty principle</w:t>
        </w:r>
      </w:hyperlink>
      <w:r w:rsidR="005A19BB" w:rsidRPr="007074A0">
        <w:rPr>
          <w:rFonts w:cs="Times New Roman"/>
          <w:sz w:val="20"/>
          <w:szCs w:val="20"/>
        </w:rPr>
        <w:t>. Physical quantities come in pairs which are called </w:t>
      </w:r>
      <w:hyperlink r:id="rId18" w:history="1">
        <w:r w:rsidR="005A19BB" w:rsidRPr="007074A0">
          <w:rPr>
            <w:rStyle w:val="Hyperlink"/>
            <w:rFonts w:cs="Times New Roman"/>
            <w:color w:val="auto"/>
            <w:sz w:val="20"/>
            <w:szCs w:val="20"/>
            <w:u w:val="none"/>
          </w:rPr>
          <w:t>conjugate quantities</w:t>
        </w:r>
      </w:hyperlink>
      <w:r w:rsidR="005A19BB" w:rsidRPr="007074A0">
        <w:rPr>
          <w:rFonts w:cs="Times New Roman"/>
          <w:sz w:val="20"/>
          <w:szCs w:val="20"/>
        </w:rPr>
        <w:t xml:space="preserve">. Examples of such conjugate pairs are position and momentum of a particle and components of spin measured around different axes. When one quantity was measured, and became determined, the conjugated quantity became indeterminate. Heisenberg explained this as a disturbance caused by measurement. The other pairs of EPRs can be categorized by the followings such as </w:t>
      </w:r>
      <w:proofErr w:type="spellStart"/>
      <w:r w:rsidR="005A19BB" w:rsidRPr="007074A0">
        <w:rPr>
          <w:rFonts w:cs="Times New Roman"/>
          <w:sz w:val="20"/>
          <w:szCs w:val="20"/>
          <w:lang w:eastAsia="th-TH" w:bidi="th-TH"/>
        </w:rPr>
        <w:t>Particle</w:t>
      </w:r>
      <w:r w:rsidR="005A19BB" w:rsidRPr="007074A0">
        <w:rPr>
          <w:rFonts w:eastAsia="Times New Roman" w:cs="Times New Roman"/>
          <w:b/>
          <w:bCs/>
          <w:sz w:val="20"/>
          <w:szCs w:val="20"/>
          <w:lang w:eastAsia="th-TH" w:bidi="th-TH"/>
        </w:rPr>
        <w:t>│</w:t>
      </w:r>
      <w:r w:rsidR="005A19BB" w:rsidRPr="007074A0">
        <w:rPr>
          <w:rFonts w:cs="Times New Roman"/>
          <w:sz w:val="20"/>
          <w:szCs w:val="20"/>
          <w:lang w:eastAsia="th-TH" w:bidi="th-TH"/>
        </w:rPr>
        <w:t>Anti</w:t>
      </w:r>
      <w:proofErr w:type="spellEnd"/>
      <w:r w:rsidR="005A19BB" w:rsidRPr="007074A0">
        <w:rPr>
          <w:rFonts w:cs="Times New Roman"/>
          <w:sz w:val="20"/>
          <w:szCs w:val="20"/>
          <w:lang w:eastAsia="th-TH" w:bidi="th-TH"/>
        </w:rPr>
        <w:t xml:space="preserve">-particle: </w:t>
      </w:r>
      <w:r w:rsidR="005A19BB" w:rsidRPr="007074A0">
        <w:rPr>
          <w:rFonts w:cs="Times New Roman"/>
          <w:b/>
          <w:bCs/>
          <w:sz w:val="20"/>
          <w:szCs w:val="20"/>
          <w:lang w:eastAsia="th-TH" w:bidi="th-TH"/>
        </w:rPr>
        <w:t>&lt;P</w:t>
      </w:r>
      <w:r w:rsidR="005A19BB" w:rsidRPr="007074A0">
        <w:rPr>
          <w:rFonts w:eastAsia="Times New Roman" w:cs="Times New Roman"/>
          <w:b/>
          <w:bCs/>
          <w:sz w:val="20"/>
          <w:szCs w:val="20"/>
          <w:lang w:eastAsia="th-TH" w:bidi="th-TH"/>
        </w:rPr>
        <w:t>│</w:t>
      </w:r>
      <w:r w:rsidR="005A19BB" w:rsidRPr="007074A0">
        <w:rPr>
          <w:rFonts w:cs="Times New Roman"/>
          <w:b/>
          <w:bCs/>
          <w:sz w:val="20"/>
          <w:szCs w:val="20"/>
          <w:lang w:eastAsia="th-TH" w:bidi="th-TH"/>
        </w:rPr>
        <w:t>A&gt;</w:t>
      </w:r>
      <w:r w:rsidR="005A19BB" w:rsidRPr="007074A0">
        <w:rPr>
          <w:rFonts w:cs="Times New Roman"/>
          <w:sz w:val="20"/>
          <w:szCs w:val="20"/>
          <w:lang w:eastAsia="th-TH" w:bidi="th-TH"/>
        </w:rPr>
        <w:t xml:space="preserve">; </w:t>
      </w:r>
      <w:proofErr w:type="spellStart"/>
      <w:r w:rsidR="005A19BB" w:rsidRPr="007074A0">
        <w:rPr>
          <w:rFonts w:cs="Times New Roman"/>
          <w:sz w:val="20"/>
          <w:szCs w:val="20"/>
          <w:lang w:eastAsia="th-TH" w:bidi="th-TH"/>
        </w:rPr>
        <w:t>Dark</w:t>
      </w:r>
      <w:r w:rsidR="005A19BB" w:rsidRPr="007074A0">
        <w:rPr>
          <w:rFonts w:eastAsia="Times New Roman" w:cs="Times New Roman"/>
          <w:b/>
          <w:bCs/>
          <w:sz w:val="20"/>
          <w:szCs w:val="20"/>
          <w:lang w:eastAsia="th-TH" w:bidi="th-TH"/>
        </w:rPr>
        <w:t>│</w:t>
      </w:r>
      <w:r w:rsidR="005A19BB" w:rsidRPr="007074A0">
        <w:rPr>
          <w:rFonts w:cs="Times New Roman"/>
          <w:sz w:val="20"/>
          <w:szCs w:val="20"/>
          <w:lang w:eastAsia="th-TH" w:bidi="th-TH"/>
        </w:rPr>
        <w:t>Bright</w:t>
      </w:r>
      <w:proofErr w:type="spellEnd"/>
      <w:r w:rsidR="005A19BB" w:rsidRPr="007074A0">
        <w:rPr>
          <w:rFonts w:cs="Times New Roman"/>
          <w:sz w:val="20"/>
          <w:szCs w:val="20"/>
          <w:lang w:eastAsia="th-TH" w:bidi="th-TH"/>
        </w:rPr>
        <w:t xml:space="preserve"> </w:t>
      </w:r>
      <w:proofErr w:type="spellStart"/>
      <w:r w:rsidR="005A19BB" w:rsidRPr="007074A0">
        <w:rPr>
          <w:rFonts w:cs="Times New Roman"/>
          <w:sz w:val="20"/>
          <w:szCs w:val="20"/>
          <w:lang w:eastAsia="th-TH" w:bidi="th-TH"/>
        </w:rPr>
        <w:t>soliton</w:t>
      </w:r>
      <w:proofErr w:type="spellEnd"/>
      <w:r w:rsidR="005A19BB" w:rsidRPr="007074A0">
        <w:rPr>
          <w:rFonts w:cs="Times New Roman"/>
          <w:sz w:val="20"/>
          <w:szCs w:val="20"/>
          <w:lang w:eastAsia="th-TH" w:bidi="th-TH"/>
        </w:rPr>
        <w:t xml:space="preserve"> pair: </w:t>
      </w:r>
      <w:r w:rsidR="005A19BB" w:rsidRPr="007074A0">
        <w:rPr>
          <w:rFonts w:cs="Times New Roman"/>
          <w:b/>
          <w:bCs/>
          <w:sz w:val="20"/>
          <w:szCs w:val="20"/>
          <w:lang w:eastAsia="th-TH" w:bidi="th-TH"/>
        </w:rPr>
        <w:t>&lt;D</w:t>
      </w:r>
      <w:r w:rsidR="005A19BB" w:rsidRPr="007074A0">
        <w:rPr>
          <w:rFonts w:eastAsia="Times New Roman" w:cs="Times New Roman"/>
          <w:b/>
          <w:bCs/>
          <w:sz w:val="20"/>
          <w:szCs w:val="20"/>
          <w:lang w:eastAsia="th-TH" w:bidi="th-TH"/>
        </w:rPr>
        <w:t>│</w:t>
      </w:r>
      <w:r w:rsidR="005A19BB" w:rsidRPr="007074A0">
        <w:rPr>
          <w:rFonts w:cs="Times New Roman"/>
          <w:b/>
          <w:bCs/>
          <w:sz w:val="20"/>
          <w:szCs w:val="20"/>
          <w:lang w:eastAsia="th-TH" w:bidi="th-TH"/>
        </w:rPr>
        <w:t>B&gt;</w:t>
      </w:r>
      <w:r w:rsidR="005A19BB" w:rsidRPr="007074A0">
        <w:rPr>
          <w:rFonts w:cs="Times New Roman" w:hint="eastAsia"/>
          <w:b/>
          <w:bCs/>
          <w:sz w:val="20"/>
          <w:szCs w:val="20"/>
          <w:lang w:eastAsia="zh-CN" w:bidi="th-TH"/>
        </w:rPr>
        <w:t xml:space="preserve"> </w:t>
      </w:r>
      <w:r w:rsidR="00EB2050" w:rsidRPr="007074A0">
        <w:rPr>
          <w:rFonts w:cs="Times New Roman" w:hint="eastAsia"/>
          <w:b/>
          <w:bCs/>
          <w:sz w:val="20"/>
          <w:szCs w:val="20"/>
          <w:lang w:eastAsia="zh-CN" w:bidi="th-TH"/>
        </w:rPr>
        <w:t>(</w:t>
      </w:r>
      <w:proofErr w:type="spellStart"/>
      <w:r w:rsidR="00EB2050" w:rsidRPr="007074A0">
        <w:rPr>
          <w:rFonts w:cs="Times New Roman"/>
          <w:sz w:val="20"/>
          <w:szCs w:val="20"/>
        </w:rPr>
        <w:t>Phatharaworamet</w:t>
      </w:r>
      <w:proofErr w:type="spellEnd"/>
      <w:r w:rsidR="00D81570" w:rsidRPr="007074A0">
        <w:rPr>
          <w:rFonts w:cs="Times New Roman"/>
          <w:sz w:val="20"/>
          <w:szCs w:val="20"/>
        </w:rPr>
        <w:t xml:space="preserve"> et al.</w:t>
      </w:r>
      <w:r w:rsidR="00EB2050" w:rsidRPr="007074A0">
        <w:rPr>
          <w:rFonts w:cs="Times New Roman" w:hint="eastAsia"/>
          <w:sz w:val="20"/>
          <w:szCs w:val="20"/>
          <w:lang w:eastAsia="zh-CN"/>
        </w:rPr>
        <w:t>, 2010)</w:t>
      </w:r>
      <w:r w:rsidR="00D96C9A">
        <w:rPr>
          <w:rFonts w:cs="Times New Roman"/>
          <w:sz w:val="20"/>
          <w:szCs w:val="20"/>
          <w:lang w:eastAsia="th-TH" w:bidi="th-TH"/>
        </w:rPr>
        <w:t>;</w:t>
      </w:r>
      <w:r w:rsidR="005A19BB" w:rsidRPr="007074A0">
        <w:rPr>
          <w:rFonts w:cs="Times New Roman"/>
          <w:sz w:val="20"/>
          <w:szCs w:val="20"/>
        </w:rPr>
        <w:t xml:space="preserve"> </w:t>
      </w:r>
      <w:r w:rsidR="005A19BB" w:rsidRPr="007074A0">
        <w:rPr>
          <w:rFonts w:cs="Times New Roman"/>
          <w:sz w:val="20"/>
          <w:szCs w:val="20"/>
          <w:lang w:eastAsia="th-TH" w:bidi="th-TH"/>
        </w:rPr>
        <w:t xml:space="preserve">Entangled photon: </w:t>
      </w:r>
      <w:r w:rsidR="005A19BB" w:rsidRPr="007074A0">
        <w:rPr>
          <w:rFonts w:cs="Times New Roman"/>
          <w:b/>
          <w:bCs/>
          <w:sz w:val="20"/>
          <w:szCs w:val="20"/>
          <w:lang w:eastAsia="th-TH" w:bidi="th-TH"/>
        </w:rPr>
        <w:t>&lt;0</w:t>
      </w:r>
      <w:r w:rsidR="005A19BB" w:rsidRPr="007074A0">
        <w:rPr>
          <w:rFonts w:eastAsia="Times New Roman" w:cs="Times New Roman"/>
          <w:b/>
          <w:bCs/>
          <w:sz w:val="20"/>
          <w:szCs w:val="20"/>
          <w:lang w:eastAsia="th-TH" w:bidi="th-TH"/>
        </w:rPr>
        <w:t>│</w:t>
      </w:r>
      <w:r w:rsidR="005A19BB" w:rsidRPr="007074A0">
        <w:rPr>
          <w:rFonts w:cs="Times New Roman"/>
          <w:b/>
          <w:bCs/>
          <w:sz w:val="20"/>
          <w:szCs w:val="20"/>
          <w:lang w:eastAsia="th-TH" w:bidi="th-TH"/>
        </w:rPr>
        <w:t>1&gt;</w:t>
      </w:r>
      <w:r w:rsidR="00D96C9A">
        <w:rPr>
          <w:rFonts w:cs="Times New Roman"/>
          <w:sz w:val="20"/>
          <w:szCs w:val="20"/>
        </w:rPr>
        <w:t>;</w:t>
      </w:r>
      <w:r w:rsidR="005A19BB" w:rsidRPr="007074A0">
        <w:rPr>
          <w:rFonts w:cs="Times New Roman"/>
          <w:sz w:val="20"/>
          <w:szCs w:val="20"/>
        </w:rPr>
        <w:t xml:space="preserve"> p</w:t>
      </w:r>
      <w:r w:rsidR="005A19BB" w:rsidRPr="007074A0">
        <w:rPr>
          <w:rFonts w:cs="Times New Roman"/>
          <w:sz w:val="20"/>
          <w:szCs w:val="20"/>
          <w:lang w:eastAsia="th-TH" w:bidi="th-TH"/>
        </w:rPr>
        <w:t>olarization: &lt;H</w:t>
      </w:r>
      <w:r w:rsidR="005A19BB" w:rsidRPr="007074A0">
        <w:rPr>
          <w:rFonts w:eastAsia="Times New Roman" w:cs="Times New Roman"/>
          <w:b/>
          <w:bCs/>
          <w:sz w:val="20"/>
          <w:szCs w:val="20"/>
          <w:lang w:eastAsia="th-TH" w:bidi="th-TH"/>
        </w:rPr>
        <w:t>│</w:t>
      </w:r>
      <w:r w:rsidR="005A19BB" w:rsidRPr="007074A0">
        <w:rPr>
          <w:rFonts w:cs="Times New Roman"/>
          <w:sz w:val="20"/>
          <w:szCs w:val="20"/>
          <w:lang w:eastAsia="th-TH" w:bidi="th-TH"/>
        </w:rPr>
        <w:t xml:space="preserve">V&gt;; </w:t>
      </w:r>
      <w:proofErr w:type="spellStart"/>
      <w:r w:rsidR="005A19BB" w:rsidRPr="007074A0">
        <w:rPr>
          <w:rFonts w:cs="Times New Roman"/>
          <w:sz w:val="20"/>
          <w:szCs w:val="20"/>
          <w:lang w:eastAsia="th-TH" w:bidi="th-TH"/>
        </w:rPr>
        <w:t>Conscious</w:t>
      </w:r>
      <w:r w:rsidR="005A19BB" w:rsidRPr="007074A0">
        <w:rPr>
          <w:rFonts w:eastAsia="Times New Roman" w:cs="Times New Roman"/>
          <w:b/>
          <w:bCs/>
          <w:sz w:val="20"/>
          <w:szCs w:val="20"/>
          <w:lang w:eastAsia="th-TH" w:bidi="th-TH"/>
        </w:rPr>
        <w:t>│</w:t>
      </w:r>
      <w:r w:rsidR="005A19BB" w:rsidRPr="007074A0">
        <w:rPr>
          <w:rFonts w:cs="Times New Roman"/>
          <w:sz w:val="20"/>
          <w:szCs w:val="20"/>
          <w:lang w:eastAsia="th-TH" w:bidi="th-TH"/>
        </w:rPr>
        <w:t>Sub</w:t>
      </w:r>
      <w:proofErr w:type="spellEnd"/>
      <w:r w:rsidR="005A19BB" w:rsidRPr="007074A0">
        <w:rPr>
          <w:rFonts w:cs="Times New Roman"/>
          <w:sz w:val="20"/>
          <w:szCs w:val="20"/>
          <w:lang w:eastAsia="th-TH" w:bidi="th-TH"/>
        </w:rPr>
        <w:t xml:space="preserve">-conscious: </w:t>
      </w:r>
      <w:r w:rsidR="005A19BB" w:rsidRPr="007074A0">
        <w:rPr>
          <w:rFonts w:cs="Times New Roman"/>
          <w:b/>
          <w:bCs/>
          <w:sz w:val="20"/>
          <w:szCs w:val="20"/>
          <w:lang w:eastAsia="th-TH" w:bidi="th-TH"/>
        </w:rPr>
        <w:t>&lt;C</w:t>
      </w:r>
      <w:r w:rsidR="005A19BB" w:rsidRPr="007074A0">
        <w:rPr>
          <w:rFonts w:eastAsia="Times New Roman" w:cs="Times New Roman"/>
          <w:b/>
          <w:bCs/>
          <w:sz w:val="20"/>
          <w:szCs w:val="20"/>
          <w:lang w:eastAsia="th-TH" w:bidi="th-TH"/>
        </w:rPr>
        <w:t>│</w:t>
      </w:r>
      <w:r w:rsidR="005A19BB" w:rsidRPr="007074A0">
        <w:rPr>
          <w:rFonts w:cs="Times New Roman"/>
          <w:b/>
          <w:bCs/>
          <w:sz w:val="20"/>
          <w:szCs w:val="20"/>
          <w:lang w:eastAsia="th-TH" w:bidi="th-TH"/>
        </w:rPr>
        <w:t>SC&gt;</w:t>
      </w:r>
      <w:r w:rsidR="00D96C9A">
        <w:rPr>
          <w:rFonts w:cs="Times New Roman"/>
          <w:sz w:val="20"/>
          <w:szCs w:val="20"/>
        </w:rPr>
        <w:t>;</w:t>
      </w:r>
      <w:r w:rsidR="005A19BB" w:rsidRPr="007074A0">
        <w:rPr>
          <w:rFonts w:cs="Times New Roman"/>
          <w:sz w:val="20"/>
          <w:szCs w:val="20"/>
        </w:rPr>
        <w:t xml:space="preserve"> </w:t>
      </w:r>
      <w:proofErr w:type="spellStart"/>
      <w:proofErr w:type="gramStart"/>
      <w:r w:rsidR="005A19BB" w:rsidRPr="007074A0">
        <w:rPr>
          <w:rFonts w:cs="Times New Roman"/>
          <w:b/>
          <w:bCs/>
          <w:sz w:val="20"/>
          <w:szCs w:val="20"/>
        </w:rPr>
        <w:t>Č</w:t>
      </w:r>
      <w:r w:rsidR="005A19BB" w:rsidRPr="007074A0">
        <w:rPr>
          <w:rFonts w:cs="Times New Roman"/>
          <w:sz w:val="20"/>
          <w:szCs w:val="20"/>
          <w:lang w:eastAsia="th-TH" w:bidi="th-TH"/>
        </w:rPr>
        <w:t>erenkov</w:t>
      </w:r>
      <w:proofErr w:type="spellEnd"/>
      <w:proofErr w:type="gramEnd"/>
      <w:r w:rsidR="005A19BB" w:rsidRPr="007074A0">
        <w:rPr>
          <w:rFonts w:cs="Times New Roman"/>
          <w:sz w:val="20"/>
          <w:szCs w:val="20"/>
          <w:lang w:eastAsia="th-TH" w:bidi="th-TH"/>
        </w:rPr>
        <w:t xml:space="preserve"> radiation: </w:t>
      </w:r>
      <w:r w:rsidR="005A19BB" w:rsidRPr="007074A0">
        <w:rPr>
          <w:rFonts w:cs="Times New Roman"/>
          <w:b/>
          <w:bCs/>
          <w:sz w:val="20"/>
          <w:szCs w:val="20"/>
          <w:lang w:eastAsia="th-TH" w:bidi="th-TH"/>
        </w:rPr>
        <w:t>&lt;S</w:t>
      </w:r>
      <w:r w:rsidR="005A19BB" w:rsidRPr="007074A0">
        <w:rPr>
          <w:rFonts w:eastAsia="Times New Roman" w:cs="Times New Roman"/>
          <w:b/>
          <w:bCs/>
          <w:sz w:val="20"/>
          <w:szCs w:val="20"/>
          <w:lang w:eastAsia="th-TH" w:bidi="th-TH"/>
        </w:rPr>
        <w:t>│</w:t>
      </w:r>
      <w:r w:rsidR="005A19BB" w:rsidRPr="007074A0">
        <w:rPr>
          <w:rFonts w:cs="Times New Roman"/>
          <w:b/>
          <w:bCs/>
          <w:sz w:val="20"/>
          <w:szCs w:val="20"/>
          <w:lang w:eastAsia="th-TH" w:bidi="th-TH"/>
        </w:rPr>
        <w:t xml:space="preserve"> T&gt;</w:t>
      </w:r>
      <w:r w:rsidR="005A19BB" w:rsidRPr="007074A0">
        <w:rPr>
          <w:rFonts w:cs="Times New Roman"/>
          <w:sz w:val="20"/>
          <w:szCs w:val="20"/>
        </w:rPr>
        <w:t>, where few of them have been proposed.</w:t>
      </w:r>
    </w:p>
    <w:p w:rsidR="00D96C9A" w:rsidRDefault="00D96C9A" w:rsidP="00D96C9A">
      <w:pPr>
        <w:pStyle w:val="NoSpacing8"/>
        <w:rPr>
          <w:rFonts w:cs="Times New Roman" w:hint="eastAsia"/>
          <w:b/>
          <w:bCs/>
          <w:kern w:val="0"/>
          <w:sz w:val="20"/>
          <w:szCs w:val="20"/>
          <w:lang w:eastAsia="zh-CN"/>
        </w:rPr>
      </w:pPr>
    </w:p>
    <w:p w:rsidR="00D96C9A" w:rsidRDefault="005A19BB" w:rsidP="00D96C9A">
      <w:pPr>
        <w:pStyle w:val="NoSpacing8"/>
        <w:rPr>
          <w:rFonts w:cs="Times New Roman" w:hint="eastAsia"/>
          <w:kern w:val="0"/>
          <w:sz w:val="20"/>
          <w:szCs w:val="20"/>
          <w:lang w:eastAsia="zh-CN"/>
        </w:rPr>
      </w:pPr>
      <w:proofErr w:type="spellStart"/>
      <w:r w:rsidRPr="007074A0">
        <w:rPr>
          <w:rFonts w:cs="Times New Roman"/>
          <w:b/>
          <w:bCs/>
          <w:kern w:val="0"/>
          <w:sz w:val="20"/>
          <w:szCs w:val="20"/>
        </w:rPr>
        <w:t>Čerenkov</w:t>
      </w:r>
      <w:proofErr w:type="spellEnd"/>
      <w:r w:rsidRPr="007074A0">
        <w:rPr>
          <w:rFonts w:cs="Times New Roman"/>
          <w:b/>
          <w:bCs/>
          <w:kern w:val="0"/>
          <w:sz w:val="20"/>
          <w:szCs w:val="20"/>
        </w:rPr>
        <w:t xml:space="preserve"> radiation</w:t>
      </w:r>
      <w:r w:rsidRPr="007074A0">
        <w:rPr>
          <w:rFonts w:cs="Times New Roman"/>
          <w:kern w:val="0"/>
          <w:sz w:val="20"/>
          <w:szCs w:val="20"/>
        </w:rPr>
        <w:t xml:space="preserve">: </w:t>
      </w:r>
    </w:p>
    <w:p w:rsidR="005A19BB" w:rsidRPr="007074A0" w:rsidRDefault="005A19BB" w:rsidP="00D96C9A">
      <w:pPr>
        <w:pStyle w:val="NoSpacing8"/>
        <w:ind w:firstLine="540"/>
        <w:rPr>
          <w:rFonts w:cs="Times New Roman"/>
          <w:kern w:val="0"/>
          <w:sz w:val="20"/>
          <w:szCs w:val="20"/>
        </w:rPr>
      </w:pPr>
      <w:r w:rsidRPr="007074A0">
        <w:rPr>
          <w:rFonts w:eastAsia="Times New Roman" w:cs="Times New Roman"/>
          <w:kern w:val="0"/>
          <w:sz w:val="20"/>
          <w:szCs w:val="20"/>
          <w:lang w:eastAsia="th-TH" w:bidi="th-TH"/>
        </w:rPr>
        <w:t xml:space="preserve">Two states of radiation can be occurred only one state in each appearance, so we use the terms of space-time paradox for the two states as </w:t>
      </w:r>
      <w:r w:rsidRPr="007074A0">
        <w:rPr>
          <w:rFonts w:eastAsia="Times New Roman" w:cs="Times New Roman"/>
          <w:b/>
          <w:bCs/>
          <w:kern w:val="0"/>
          <w:sz w:val="20"/>
          <w:szCs w:val="20"/>
          <w:lang w:eastAsia="th-TH" w:bidi="th-TH"/>
        </w:rPr>
        <w:t>&lt;S│T&gt;</w:t>
      </w:r>
      <w:r w:rsidRPr="007074A0">
        <w:rPr>
          <w:rFonts w:eastAsia="Times New Roman" w:cs="Times New Roman"/>
          <w:kern w:val="0"/>
          <w:sz w:val="20"/>
          <w:szCs w:val="20"/>
          <w:lang w:eastAsia="th-TH" w:bidi="th-TH"/>
        </w:rPr>
        <w:t xml:space="preserve">. </w:t>
      </w:r>
      <w:proofErr w:type="spellStart"/>
      <w:r w:rsidRPr="007074A0">
        <w:rPr>
          <w:rFonts w:eastAsia="Times New Roman" w:cs="Times New Roman"/>
          <w:kern w:val="0"/>
          <w:sz w:val="20"/>
          <w:szCs w:val="20"/>
          <w:lang w:eastAsia="th-TH" w:bidi="th-TH"/>
        </w:rPr>
        <w:lastRenderedPageBreak/>
        <w:t>Čerenkov</w:t>
      </w:r>
      <w:proofErr w:type="spellEnd"/>
      <w:r w:rsidRPr="007074A0">
        <w:rPr>
          <w:rFonts w:eastAsia="Times New Roman" w:cs="Times New Roman"/>
          <w:kern w:val="0"/>
          <w:sz w:val="20"/>
          <w:szCs w:val="20"/>
          <w:lang w:eastAsia="th-TH" w:bidi="th-TH"/>
        </w:rPr>
        <w:t xml:space="preserve"> radiation</w:t>
      </w:r>
      <w:r w:rsidR="00D96C9A">
        <w:rPr>
          <w:rFonts w:eastAsia="Times New Roman" w:cs="Times New Roman"/>
          <w:kern w:val="0"/>
          <w:sz w:val="20"/>
          <w:szCs w:val="20"/>
          <w:lang w:eastAsia="th-TH" w:bidi="th-TH"/>
        </w:rPr>
        <w:t xml:space="preserve"> </w:t>
      </w:r>
      <w:r w:rsidRPr="007074A0">
        <w:rPr>
          <w:rFonts w:cs="Times New Roman"/>
          <w:kern w:val="0"/>
          <w:sz w:val="20"/>
          <w:szCs w:val="20"/>
        </w:rPr>
        <w:t xml:space="preserve">is the </w:t>
      </w:r>
      <w:hyperlink r:id="rId19" w:history="1">
        <w:r w:rsidRPr="007074A0">
          <w:rPr>
            <w:rStyle w:val="Hyperlink"/>
            <w:rFonts w:cs="Times New Roman"/>
            <w:color w:val="auto"/>
            <w:kern w:val="0"/>
            <w:sz w:val="20"/>
            <w:szCs w:val="20"/>
            <w:u w:val="none"/>
          </w:rPr>
          <w:t>electromagnetic radiation</w:t>
        </w:r>
      </w:hyperlink>
      <w:r w:rsidRPr="007074A0">
        <w:rPr>
          <w:rFonts w:cs="Times New Roman"/>
          <w:kern w:val="0"/>
          <w:sz w:val="20"/>
          <w:szCs w:val="20"/>
        </w:rPr>
        <w:t>,</w:t>
      </w:r>
      <w:r w:rsidR="00D96C9A">
        <w:rPr>
          <w:rFonts w:cs="Times New Roman" w:hint="eastAsia"/>
          <w:kern w:val="0"/>
          <w:sz w:val="20"/>
          <w:szCs w:val="20"/>
          <w:lang w:eastAsia="zh-CN"/>
        </w:rPr>
        <w:t xml:space="preserve"> </w:t>
      </w:r>
      <w:r w:rsidRPr="007074A0">
        <w:rPr>
          <w:rFonts w:cs="Times New Roman"/>
          <w:kern w:val="0"/>
          <w:sz w:val="20"/>
          <w:szCs w:val="20"/>
        </w:rPr>
        <w:t>which is emitted when a </w:t>
      </w:r>
      <w:hyperlink r:id="rId20" w:history="1">
        <w:r w:rsidRPr="007074A0">
          <w:rPr>
            <w:rStyle w:val="Hyperlink"/>
            <w:rFonts w:cs="Times New Roman"/>
            <w:color w:val="auto"/>
            <w:kern w:val="0"/>
            <w:sz w:val="20"/>
            <w:szCs w:val="20"/>
            <w:u w:val="none"/>
          </w:rPr>
          <w:t>charged</w:t>
        </w:r>
      </w:hyperlink>
      <w:r w:rsidRPr="007074A0">
        <w:rPr>
          <w:rFonts w:cs="Times New Roman"/>
          <w:kern w:val="0"/>
          <w:sz w:val="20"/>
          <w:szCs w:val="20"/>
        </w:rPr>
        <w:t> </w:t>
      </w:r>
      <w:hyperlink r:id="rId21" w:history="1">
        <w:r w:rsidRPr="007074A0">
          <w:rPr>
            <w:rStyle w:val="Hyperlink"/>
            <w:rFonts w:cs="Times New Roman"/>
            <w:color w:val="auto"/>
            <w:kern w:val="0"/>
            <w:sz w:val="20"/>
            <w:szCs w:val="20"/>
            <w:u w:val="none"/>
          </w:rPr>
          <w:t>particle</w:t>
        </w:r>
      </w:hyperlink>
      <w:r w:rsidRPr="007074A0">
        <w:rPr>
          <w:rFonts w:cs="Times New Roman"/>
          <w:kern w:val="0"/>
          <w:sz w:val="20"/>
          <w:szCs w:val="20"/>
        </w:rPr>
        <w:t> (such as an</w:t>
      </w:r>
      <w:r w:rsidR="00D96C9A">
        <w:rPr>
          <w:rFonts w:cs="Times New Roman" w:hint="eastAsia"/>
          <w:kern w:val="0"/>
          <w:sz w:val="20"/>
          <w:szCs w:val="20"/>
          <w:lang w:eastAsia="zh-CN"/>
        </w:rPr>
        <w:t xml:space="preserve"> </w:t>
      </w:r>
      <w:hyperlink r:id="rId22" w:history="1">
        <w:r w:rsidRPr="007074A0">
          <w:rPr>
            <w:rStyle w:val="Hyperlink"/>
            <w:rFonts w:cs="Times New Roman"/>
            <w:color w:val="auto"/>
            <w:kern w:val="0"/>
            <w:sz w:val="20"/>
            <w:szCs w:val="20"/>
            <w:u w:val="none"/>
          </w:rPr>
          <w:t>electron</w:t>
        </w:r>
      </w:hyperlink>
      <w:r w:rsidRPr="007074A0">
        <w:rPr>
          <w:rFonts w:cs="Times New Roman"/>
          <w:kern w:val="0"/>
          <w:sz w:val="20"/>
          <w:szCs w:val="20"/>
        </w:rPr>
        <w:t>) passes through a </w:t>
      </w:r>
      <w:hyperlink r:id="rId23" w:history="1">
        <w:r w:rsidRPr="007074A0">
          <w:rPr>
            <w:rStyle w:val="Hyperlink"/>
            <w:rFonts w:cs="Times New Roman"/>
            <w:color w:val="auto"/>
            <w:kern w:val="0"/>
            <w:sz w:val="20"/>
            <w:szCs w:val="20"/>
            <w:u w:val="none"/>
          </w:rPr>
          <w:t>dielectric</w:t>
        </w:r>
      </w:hyperlink>
      <w:r w:rsidRPr="007074A0">
        <w:rPr>
          <w:rFonts w:cs="Times New Roman"/>
          <w:kern w:val="0"/>
          <w:sz w:val="20"/>
          <w:szCs w:val="20"/>
        </w:rPr>
        <w:t xml:space="preserve"> medium at a</w:t>
      </w:r>
      <w:r w:rsidR="00D96C9A">
        <w:rPr>
          <w:rFonts w:cs="Times New Roman" w:hint="eastAsia"/>
          <w:kern w:val="0"/>
          <w:sz w:val="20"/>
          <w:szCs w:val="20"/>
          <w:lang w:eastAsia="zh-CN"/>
        </w:rPr>
        <w:t xml:space="preserve"> </w:t>
      </w:r>
      <w:hyperlink r:id="rId24" w:history="1">
        <w:r w:rsidRPr="007074A0">
          <w:rPr>
            <w:rStyle w:val="Hyperlink"/>
            <w:rFonts w:cs="Times New Roman"/>
            <w:color w:val="auto"/>
            <w:kern w:val="0"/>
            <w:sz w:val="20"/>
            <w:szCs w:val="20"/>
            <w:u w:val="none"/>
          </w:rPr>
          <w:t>speed</w:t>
        </w:r>
      </w:hyperlink>
      <w:r w:rsidR="00D96C9A">
        <w:rPr>
          <w:rFonts w:hint="eastAsia"/>
          <w:lang w:eastAsia="zh-CN"/>
        </w:rPr>
        <w:t xml:space="preserve"> </w:t>
      </w:r>
      <w:r w:rsidRPr="007074A0">
        <w:rPr>
          <w:rFonts w:cs="Times New Roman"/>
          <w:kern w:val="0"/>
          <w:sz w:val="20"/>
          <w:szCs w:val="20"/>
        </w:rPr>
        <w:t>greater than the </w:t>
      </w:r>
      <w:hyperlink r:id="rId25" w:history="1">
        <w:r w:rsidRPr="007074A0">
          <w:rPr>
            <w:rStyle w:val="Hyperlink"/>
            <w:rFonts w:cs="Times New Roman"/>
            <w:color w:val="auto"/>
            <w:kern w:val="0"/>
            <w:sz w:val="20"/>
            <w:szCs w:val="20"/>
            <w:u w:val="none"/>
          </w:rPr>
          <w:t>phase velocity</w:t>
        </w:r>
      </w:hyperlink>
      <w:r w:rsidRPr="007074A0">
        <w:rPr>
          <w:rFonts w:cs="Times New Roman"/>
          <w:kern w:val="0"/>
          <w:sz w:val="20"/>
          <w:szCs w:val="20"/>
        </w:rPr>
        <w:t> of </w:t>
      </w:r>
      <w:hyperlink r:id="rId26" w:history="1">
        <w:r w:rsidRPr="007074A0">
          <w:rPr>
            <w:rStyle w:val="Hyperlink"/>
            <w:rFonts w:cs="Times New Roman"/>
            <w:color w:val="auto"/>
            <w:kern w:val="0"/>
            <w:sz w:val="20"/>
            <w:szCs w:val="20"/>
            <w:u w:val="none"/>
          </w:rPr>
          <w:t>light</w:t>
        </w:r>
      </w:hyperlink>
      <w:r w:rsidRPr="007074A0">
        <w:rPr>
          <w:rFonts w:cs="Times New Roman"/>
          <w:kern w:val="0"/>
          <w:sz w:val="20"/>
          <w:szCs w:val="20"/>
        </w:rPr>
        <w:t xml:space="preserve"> in that medium. The charged particles polarize the molecules of that medium, which then turn back rapidly to their ground state, emitting radiation in the process </w:t>
      </w:r>
      <w:r w:rsidRPr="007074A0">
        <w:rPr>
          <w:rFonts w:cs="Times New Roman" w:hint="eastAsia"/>
          <w:kern w:val="0"/>
          <w:sz w:val="20"/>
          <w:szCs w:val="20"/>
          <w:lang w:eastAsia="zh-CN"/>
        </w:rPr>
        <w:t>(</w:t>
      </w:r>
      <w:proofErr w:type="spellStart"/>
      <w:r w:rsidR="00271B40">
        <w:fldChar w:fldCharType="begin"/>
      </w:r>
      <w:r w:rsidR="00271B40">
        <w:instrText>HYPERLINK "http://www.nature.com/nphys/journal/v8/n10/full/nphys2447.html" \l "auth-1"</w:instrText>
      </w:r>
      <w:r w:rsidR="00271B40">
        <w:fldChar w:fldCharType="separate"/>
      </w:r>
      <w:r w:rsidR="002C1C45" w:rsidRPr="007074A0">
        <w:rPr>
          <w:rStyle w:val="Hyperlink"/>
          <w:rFonts w:cs="Times New Roman"/>
          <w:color w:val="auto"/>
          <w:kern w:val="0"/>
          <w:sz w:val="20"/>
          <w:szCs w:val="20"/>
          <w:u w:val="none"/>
        </w:rPr>
        <w:t>Georgescu</w:t>
      </w:r>
      <w:proofErr w:type="spellEnd"/>
      <w:r w:rsidR="00271B40">
        <w:fldChar w:fldCharType="end"/>
      </w:r>
      <w:r w:rsidR="00FA7647" w:rsidRPr="007074A0">
        <w:rPr>
          <w:rFonts w:cs="Times New Roman" w:hint="eastAsia"/>
          <w:kern w:val="0"/>
          <w:sz w:val="20"/>
          <w:szCs w:val="20"/>
          <w:lang w:eastAsia="zh-CN"/>
        </w:rPr>
        <w:t xml:space="preserve">, </w:t>
      </w:r>
      <w:r w:rsidR="002C1C45" w:rsidRPr="007074A0">
        <w:rPr>
          <w:rFonts w:cs="Times New Roman" w:hint="eastAsia"/>
          <w:kern w:val="0"/>
          <w:sz w:val="20"/>
          <w:szCs w:val="20"/>
          <w:lang w:eastAsia="zh-CN"/>
        </w:rPr>
        <w:t>2012</w:t>
      </w:r>
      <w:r w:rsidRPr="007074A0">
        <w:rPr>
          <w:rFonts w:cs="Times New Roman" w:hint="eastAsia"/>
          <w:kern w:val="0"/>
          <w:sz w:val="20"/>
          <w:szCs w:val="20"/>
          <w:lang w:eastAsia="zh-CN"/>
        </w:rPr>
        <w:t>)</w:t>
      </w:r>
      <w:r w:rsidRPr="007074A0">
        <w:rPr>
          <w:rFonts w:cs="Times New Roman"/>
          <w:b/>
          <w:bCs/>
          <w:kern w:val="0"/>
          <w:sz w:val="20"/>
          <w:szCs w:val="20"/>
        </w:rPr>
        <w:t xml:space="preserve">. </w:t>
      </w:r>
      <w:proofErr w:type="spellStart"/>
      <w:r w:rsidRPr="007074A0">
        <w:rPr>
          <w:rFonts w:cs="Times New Roman"/>
          <w:b/>
          <w:bCs/>
          <w:kern w:val="0"/>
          <w:sz w:val="20"/>
          <w:szCs w:val="20"/>
        </w:rPr>
        <w:t>Č</w:t>
      </w:r>
      <w:r w:rsidRPr="007074A0">
        <w:rPr>
          <w:rFonts w:cs="Times New Roman"/>
          <w:kern w:val="0"/>
          <w:sz w:val="20"/>
          <w:szCs w:val="20"/>
        </w:rPr>
        <w:t>erenkov</w:t>
      </w:r>
      <w:proofErr w:type="spellEnd"/>
      <w:r w:rsidRPr="007074A0">
        <w:rPr>
          <w:rFonts w:cs="Times New Roman"/>
          <w:kern w:val="0"/>
          <w:sz w:val="20"/>
          <w:szCs w:val="20"/>
        </w:rPr>
        <w:t xml:space="preserve"> luminescence imaging is an emerging optical preclinical modality based on the detection of </w:t>
      </w:r>
      <w:proofErr w:type="spellStart"/>
      <w:proofErr w:type="gramStart"/>
      <w:r w:rsidRPr="007074A0">
        <w:rPr>
          <w:rFonts w:cs="Times New Roman"/>
          <w:kern w:val="0"/>
          <w:sz w:val="20"/>
          <w:szCs w:val="20"/>
        </w:rPr>
        <w:t>Čerenkov</w:t>
      </w:r>
      <w:proofErr w:type="spellEnd"/>
      <w:proofErr w:type="gramEnd"/>
      <w:r w:rsidRPr="007074A0">
        <w:rPr>
          <w:rFonts w:cs="Times New Roman"/>
          <w:kern w:val="0"/>
          <w:sz w:val="20"/>
          <w:szCs w:val="20"/>
        </w:rPr>
        <w:t xml:space="preserve"> radiation induced by beta particles when traveling though biological tissues</w:t>
      </w:r>
      <w:r w:rsidRPr="007074A0">
        <w:rPr>
          <w:rFonts w:cs="Times New Roman"/>
          <w:b/>
          <w:bCs/>
          <w:kern w:val="0"/>
          <w:sz w:val="20"/>
          <w:szCs w:val="20"/>
        </w:rPr>
        <w:t>,</w:t>
      </w:r>
      <w:r w:rsidRPr="007074A0">
        <w:rPr>
          <w:rFonts w:cs="Times New Roman"/>
          <w:kern w:val="0"/>
          <w:sz w:val="20"/>
          <w:szCs w:val="20"/>
        </w:rPr>
        <w:t xml:space="preserve"> for instance,</w:t>
      </w:r>
      <w:r w:rsidRPr="007074A0">
        <w:rPr>
          <w:rFonts w:cs="Times New Roman"/>
          <w:b/>
          <w:bCs/>
          <w:kern w:val="0"/>
          <w:sz w:val="20"/>
          <w:szCs w:val="20"/>
        </w:rPr>
        <w:t xml:space="preserve"> </w:t>
      </w:r>
      <w:r w:rsidRPr="007074A0">
        <w:rPr>
          <w:rFonts w:cs="Times New Roman"/>
          <w:kern w:val="0"/>
          <w:sz w:val="20"/>
          <w:szCs w:val="20"/>
        </w:rPr>
        <w:t xml:space="preserve">human brain or body tissues with a velocity greater than the speed of light. We present the first human </w:t>
      </w:r>
      <w:proofErr w:type="spellStart"/>
      <w:r w:rsidRPr="007074A0">
        <w:rPr>
          <w:rFonts w:eastAsia="Calibri" w:cs="Times New Roman"/>
          <w:b/>
          <w:bCs/>
          <w:kern w:val="0"/>
          <w:sz w:val="20"/>
          <w:szCs w:val="20"/>
          <w:lang w:eastAsia="th-TH" w:bidi="th-TH"/>
        </w:rPr>
        <w:t>Č</w:t>
      </w:r>
      <w:r w:rsidRPr="007074A0">
        <w:rPr>
          <w:rFonts w:cs="Times New Roman"/>
          <w:kern w:val="0"/>
          <w:sz w:val="20"/>
          <w:szCs w:val="20"/>
        </w:rPr>
        <w:t>erenkography</w:t>
      </w:r>
      <w:proofErr w:type="spellEnd"/>
      <w:r w:rsidRPr="007074A0">
        <w:rPr>
          <w:rFonts w:cs="Times New Roman"/>
          <w:kern w:val="0"/>
          <w:sz w:val="20"/>
          <w:szCs w:val="20"/>
        </w:rPr>
        <w:t xml:space="preserve"> obtained by detecting </w:t>
      </w:r>
      <w:proofErr w:type="spellStart"/>
      <w:proofErr w:type="gramStart"/>
      <w:r w:rsidRPr="007074A0">
        <w:rPr>
          <w:rFonts w:cs="Times New Roman"/>
          <w:kern w:val="0"/>
          <w:sz w:val="20"/>
          <w:szCs w:val="20"/>
        </w:rPr>
        <w:t>Čerenkov</w:t>
      </w:r>
      <w:proofErr w:type="spellEnd"/>
      <w:proofErr w:type="gramEnd"/>
      <w:r w:rsidRPr="007074A0">
        <w:rPr>
          <w:rFonts w:cs="Times New Roman"/>
          <w:kern w:val="0"/>
          <w:sz w:val="20"/>
          <w:szCs w:val="20"/>
        </w:rPr>
        <w:t xml:space="preserve"> radiation escaping the thyroid gland of a patient treated for hyperthyroidism. The </w:t>
      </w:r>
      <w:proofErr w:type="spellStart"/>
      <w:proofErr w:type="gramStart"/>
      <w:r w:rsidRPr="007074A0">
        <w:rPr>
          <w:rFonts w:cs="Times New Roman"/>
          <w:b/>
          <w:bCs/>
          <w:kern w:val="0"/>
          <w:sz w:val="20"/>
          <w:szCs w:val="20"/>
        </w:rPr>
        <w:t>Č</w:t>
      </w:r>
      <w:r w:rsidRPr="007074A0">
        <w:rPr>
          <w:rFonts w:cs="Times New Roman"/>
          <w:kern w:val="0"/>
          <w:sz w:val="20"/>
          <w:szCs w:val="20"/>
        </w:rPr>
        <w:t>erenkov</w:t>
      </w:r>
      <w:proofErr w:type="spellEnd"/>
      <w:proofErr w:type="gramEnd"/>
      <w:r w:rsidRPr="007074A0">
        <w:rPr>
          <w:rFonts w:cs="Times New Roman"/>
          <w:kern w:val="0"/>
          <w:sz w:val="20"/>
          <w:szCs w:val="20"/>
        </w:rPr>
        <w:t xml:space="preserve"> light was detected using an electron multiplied charge coupled device and a conventional C-mount lens.</w:t>
      </w:r>
      <w:r w:rsidR="00D96C9A">
        <w:rPr>
          <w:rFonts w:cs="Times New Roman"/>
          <w:kern w:val="0"/>
          <w:sz w:val="20"/>
          <w:szCs w:val="20"/>
        </w:rPr>
        <w:t xml:space="preserve"> </w:t>
      </w:r>
    </w:p>
    <w:p w:rsidR="00D96C9A" w:rsidRDefault="00D96C9A" w:rsidP="00D96C9A">
      <w:pPr>
        <w:jc w:val="both"/>
        <w:rPr>
          <w:rFonts w:cs="Times New Roman" w:hint="eastAsia"/>
          <w:b/>
          <w:bCs/>
          <w:sz w:val="20"/>
          <w:szCs w:val="20"/>
          <w:lang w:eastAsia="zh-CN"/>
        </w:rPr>
      </w:pPr>
    </w:p>
    <w:p w:rsidR="00D96C9A" w:rsidRDefault="005A19BB" w:rsidP="00D96C9A">
      <w:pPr>
        <w:jc w:val="both"/>
        <w:rPr>
          <w:rFonts w:cs="Times New Roman" w:hint="eastAsia"/>
          <w:b/>
          <w:bCs/>
          <w:sz w:val="20"/>
          <w:szCs w:val="20"/>
          <w:lang w:eastAsia="zh-CN"/>
        </w:rPr>
      </w:pPr>
      <w:r w:rsidRPr="007074A0">
        <w:rPr>
          <w:rFonts w:cs="Times New Roman"/>
          <w:b/>
          <w:bCs/>
          <w:sz w:val="20"/>
          <w:szCs w:val="20"/>
        </w:rPr>
        <w:t xml:space="preserve">Rabi oscillation: </w:t>
      </w:r>
    </w:p>
    <w:p w:rsidR="005A19BB" w:rsidRPr="007074A0" w:rsidRDefault="005A19BB" w:rsidP="00D96C9A">
      <w:pPr>
        <w:ind w:firstLine="540"/>
        <w:jc w:val="both"/>
        <w:rPr>
          <w:rFonts w:cs="Times New Roman"/>
          <w:sz w:val="20"/>
          <w:szCs w:val="20"/>
        </w:rPr>
      </w:pPr>
      <w:r w:rsidRPr="007074A0">
        <w:rPr>
          <w:rFonts w:cs="Times New Roman"/>
          <w:sz w:val="20"/>
          <w:szCs w:val="20"/>
        </w:rPr>
        <w:t xml:space="preserve">A two-state atom (an atom in which an electron can either be in the excited or ground state) in an electromagnetic field with frequency tuned to the excitation energy, the probability of finding the atom in the excited state is found </w:t>
      </w:r>
      <w:r w:rsidRPr="007074A0">
        <w:rPr>
          <w:rFonts w:cs="Times New Roman" w:hint="eastAsia"/>
          <w:sz w:val="20"/>
          <w:szCs w:val="20"/>
          <w:lang w:eastAsia="zh-CN"/>
        </w:rPr>
        <w:t>(</w:t>
      </w:r>
      <w:r w:rsidR="00FA7647" w:rsidRPr="007074A0">
        <w:rPr>
          <w:rFonts w:eastAsia="Calibri" w:cs="Times New Roman"/>
          <w:sz w:val="20"/>
          <w:szCs w:val="20"/>
          <w:lang w:eastAsia="th-TH" w:bidi="th-TH"/>
        </w:rPr>
        <w:t xml:space="preserve">Fischer et al., </w:t>
      </w:r>
      <w:r w:rsidR="002C1C45" w:rsidRPr="007074A0">
        <w:rPr>
          <w:rFonts w:cs="Times New Roman" w:hint="eastAsia"/>
          <w:sz w:val="20"/>
          <w:szCs w:val="20"/>
          <w:lang w:eastAsia="zh-CN" w:bidi="th-TH"/>
        </w:rPr>
        <w:t>1998)</w:t>
      </w:r>
      <w:r w:rsidRPr="007074A0">
        <w:rPr>
          <w:rFonts w:cs="Times New Roman"/>
          <w:sz w:val="20"/>
          <w:szCs w:val="20"/>
        </w:rPr>
        <w:t xml:space="preserve">, which means that the ripple of beta particles in brain may cause the Rabi oscillation and finally the </w:t>
      </w:r>
      <w:proofErr w:type="spellStart"/>
      <w:r w:rsidRPr="007074A0">
        <w:rPr>
          <w:rFonts w:cs="Times New Roman"/>
          <w:sz w:val="20"/>
          <w:szCs w:val="20"/>
        </w:rPr>
        <w:t>Čerenkov</w:t>
      </w:r>
      <w:proofErr w:type="spellEnd"/>
      <w:r w:rsidRPr="007074A0">
        <w:rPr>
          <w:rFonts w:cs="Times New Roman"/>
          <w:sz w:val="20"/>
          <w:szCs w:val="20"/>
        </w:rPr>
        <w:t xml:space="preserve"> radiation is formed, where in this case the Rabi oscillation is forced the particle (beta particle) move(oscillate) with speed exceed the speed of light in the brain liquid.</w:t>
      </w:r>
    </w:p>
    <w:p w:rsidR="00D96C9A" w:rsidRDefault="00D96C9A" w:rsidP="00D96C9A">
      <w:pPr>
        <w:jc w:val="both"/>
        <w:rPr>
          <w:rFonts w:cs="Times New Roman" w:hint="eastAsia"/>
          <w:b/>
          <w:bCs/>
          <w:sz w:val="20"/>
          <w:szCs w:val="20"/>
          <w:lang w:eastAsia="zh-CN"/>
        </w:rPr>
      </w:pPr>
    </w:p>
    <w:p w:rsidR="00D96C9A" w:rsidRDefault="005A19BB" w:rsidP="00D96C9A">
      <w:pPr>
        <w:jc w:val="both"/>
        <w:rPr>
          <w:rFonts w:eastAsiaTheme="minorEastAsia" w:cs="Times New Roman" w:hint="eastAsia"/>
          <w:b/>
          <w:bCs/>
          <w:sz w:val="20"/>
          <w:szCs w:val="20"/>
          <w:lang w:eastAsia="zh-CN" w:bidi="th-TH"/>
        </w:rPr>
      </w:pPr>
      <w:r w:rsidRPr="007074A0">
        <w:rPr>
          <w:rFonts w:cs="Times New Roman"/>
          <w:b/>
          <w:bCs/>
          <w:sz w:val="20"/>
          <w:szCs w:val="20"/>
        </w:rPr>
        <w:t>Meditation:</w:t>
      </w:r>
      <w:r w:rsidRPr="007074A0">
        <w:rPr>
          <w:rFonts w:eastAsia="Times New Roman" w:cs="Times New Roman"/>
          <w:b/>
          <w:bCs/>
          <w:sz w:val="20"/>
          <w:szCs w:val="20"/>
          <w:lang w:eastAsia="th-TH" w:bidi="th-TH"/>
        </w:rPr>
        <w:t xml:space="preserve"> </w:t>
      </w:r>
    </w:p>
    <w:p w:rsidR="005A19BB" w:rsidRPr="007074A0" w:rsidRDefault="005A19BB" w:rsidP="00D96C9A">
      <w:pPr>
        <w:ind w:firstLine="540"/>
        <w:jc w:val="both"/>
        <w:rPr>
          <w:rFonts w:cs="Times New Roman"/>
          <w:sz w:val="20"/>
          <w:szCs w:val="20"/>
        </w:rPr>
      </w:pPr>
      <w:r w:rsidRPr="007074A0">
        <w:rPr>
          <w:rFonts w:eastAsia="Times New Roman" w:cs="Times New Roman"/>
          <w:sz w:val="20"/>
          <w:szCs w:val="20"/>
          <w:lang w:eastAsia="th-TH" w:bidi="th-TH"/>
        </w:rPr>
        <w:t xml:space="preserve">This is the practical method of human noise reduction, where in this case the propagation of beta </w:t>
      </w:r>
      <w:r w:rsidRPr="007074A0">
        <w:rPr>
          <w:rFonts w:eastAsia="Times New Roman" w:cs="Times New Roman"/>
          <w:sz w:val="20"/>
          <w:szCs w:val="20"/>
          <w:lang w:eastAsia="th-TH" w:bidi="th-TH"/>
        </w:rPr>
        <w:lastRenderedPageBreak/>
        <w:t xml:space="preserve">particle in the human tissues can travel faster than light within the medium, where finally </w:t>
      </w:r>
      <w:r w:rsidRPr="007074A0">
        <w:rPr>
          <w:rFonts w:cs="Times New Roman"/>
          <w:sz w:val="20"/>
          <w:szCs w:val="20"/>
        </w:rPr>
        <w:t xml:space="preserve">it is possible to obtain a planar image of </w:t>
      </w:r>
      <w:proofErr w:type="spellStart"/>
      <w:proofErr w:type="gramStart"/>
      <w:r w:rsidRPr="007074A0">
        <w:rPr>
          <w:rFonts w:cs="Times New Roman"/>
          <w:sz w:val="20"/>
          <w:szCs w:val="20"/>
        </w:rPr>
        <w:t>Čerenkov</w:t>
      </w:r>
      <w:proofErr w:type="spellEnd"/>
      <w:proofErr w:type="gramEnd"/>
      <w:r w:rsidRPr="007074A0">
        <w:rPr>
          <w:rFonts w:cs="Times New Roman"/>
          <w:sz w:val="20"/>
          <w:szCs w:val="20"/>
        </w:rPr>
        <w:t xml:space="preserve"> beta particle escaping from a human tissue. </w:t>
      </w:r>
      <w:proofErr w:type="spellStart"/>
      <w:r w:rsidRPr="007074A0">
        <w:rPr>
          <w:rFonts w:cs="Times New Roman"/>
          <w:sz w:val="20"/>
          <w:szCs w:val="20"/>
        </w:rPr>
        <w:t>Čerenkography</w:t>
      </w:r>
      <w:proofErr w:type="spellEnd"/>
      <w:r w:rsidRPr="007074A0">
        <w:rPr>
          <w:rFonts w:cs="Times New Roman"/>
          <w:sz w:val="20"/>
          <w:szCs w:val="20"/>
        </w:rPr>
        <w:t xml:space="preserve"> is a potential novel medical tool to image superficial organs of patients treated with beta minus radiopharmaceuticals and can be extended to the imaging of beta plus emitters </w:t>
      </w:r>
      <w:r w:rsidR="00E55AF8" w:rsidRPr="007074A0">
        <w:rPr>
          <w:rFonts w:cs="Times New Roman" w:hint="eastAsia"/>
          <w:sz w:val="20"/>
          <w:szCs w:val="20"/>
          <w:lang w:eastAsia="zh-CN"/>
        </w:rPr>
        <w:t>(</w:t>
      </w:r>
      <w:proofErr w:type="spellStart"/>
      <w:r w:rsidR="00E55AF8" w:rsidRPr="007074A0">
        <w:rPr>
          <w:rFonts w:cs="Times New Roman"/>
          <w:sz w:val="20"/>
          <w:szCs w:val="20"/>
        </w:rPr>
        <w:t>Spinelli</w:t>
      </w:r>
      <w:proofErr w:type="spellEnd"/>
      <w:r w:rsidR="00FA7647" w:rsidRPr="007074A0">
        <w:rPr>
          <w:rFonts w:cs="Times New Roman"/>
          <w:sz w:val="20"/>
          <w:szCs w:val="20"/>
        </w:rPr>
        <w:t xml:space="preserve"> et al.,</w:t>
      </w:r>
      <w:r w:rsidR="007208BF" w:rsidRPr="007074A0">
        <w:rPr>
          <w:rFonts w:cs="Times New Roman" w:hint="eastAsia"/>
          <w:sz w:val="20"/>
          <w:szCs w:val="20"/>
          <w:lang w:eastAsia="zh-CN"/>
        </w:rPr>
        <w:t xml:space="preserve"> </w:t>
      </w:r>
      <w:r w:rsidR="00827231" w:rsidRPr="007074A0">
        <w:rPr>
          <w:rFonts w:cs="Times New Roman" w:hint="eastAsia"/>
          <w:sz w:val="20"/>
          <w:szCs w:val="20"/>
          <w:lang w:eastAsia="zh-CN"/>
        </w:rPr>
        <w:t>2013)</w:t>
      </w:r>
      <w:r w:rsidRPr="007074A0">
        <w:rPr>
          <w:rFonts w:cs="Times New Roman"/>
          <w:sz w:val="20"/>
          <w:szCs w:val="20"/>
        </w:rPr>
        <w:t xml:space="preserve">. In Buddhism, </w:t>
      </w:r>
      <w:r w:rsidRPr="007074A0">
        <w:rPr>
          <w:rFonts w:eastAsia="Times New Roman" w:cs="Times New Roman"/>
          <w:sz w:val="20"/>
          <w:szCs w:val="20"/>
          <w:lang w:eastAsia="th-TH" w:bidi="th-TH"/>
        </w:rPr>
        <w:t>there were number of monks can obtain the</w:t>
      </w:r>
      <w:r w:rsidR="00D96C9A">
        <w:rPr>
          <w:rFonts w:eastAsia="Times New Roman" w:cs="Times New Roman"/>
          <w:sz w:val="20"/>
          <w:szCs w:val="20"/>
          <w:lang w:eastAsia="th-TH" w:bidi="th-TH"/>
        </w:rPr>
        <w:t xml:space="preserve"> </w:t>
      </w:r>
      <w:proofErr w:type="spellStart"/>
      <w:r w:rsidRPr="007074A0">
        <w:rPr>
          <w:rFonts w:cs="Times New Roman"/>
          <w:sz w:val="20"/>
          <w:szCs w:val="20"/>
        </w:rPr>
        <w:t>Čerenkography</w:t>
      </w:r>
      <w:proofErr w:type="spellEnd"/>
      <w:r w:rsidRPr="007074A0">
        <w:rPr>
          <w:rFonts w:eastAsia="Times New Roman" w:cs="Times New Roman"/>
          <w:sz w:val="20"/>
          <w:szCs w:val="20"/>
          <w:lang w:eastAsia="th-TH" w:bidi="th-TH"/>
        </w:rPr>
        <w:t xml:space="preserve"> after meditation, for instance, Buddha, where the </w:t>
      </w:r>
      <w:proofErr w:type="spellStart"/>
      <w:r w:rsidRPr="007074A0">
        <w:rPr>
          <w:rFonts w:cs="Times New Roman"/>
          <w:sz w:val="20"/>
          <w:szCs w:val="20"/>
        </w:rPr>
        <w:t>Č</w:t>
      </w:r>
      <w:r w:rsidRPr="007074A0">
        <w:rPr>
          <w:rFonts w:eastAsia="Times New Roman" w:cs="Times New Roman"/>
          <w:sz w:val="20"/>
          <w:szCs w:val="20"/>
          <w:lang w:eastAsia="th-TH" w:bidi="th-TH"/>
        </w:rPr>
        <w:t>erenkov</w:t>
      </w:r>
      <w:proofErr w:type="spellEnd"/>
      <w:r w:rsidRPr="007074A0">
        <w:rPr>
          <w:rFonts w:eastAsia="Times New Roman" w:cs="Times New Roman"/>
          <w:sz w:val="20"/>
          <w:szCs w:val="20"/>
          <w:lang w:eastAsia="th-TH" w:bidi="th-TH"/>
        </w:rPr>
        <w:t xml:space="preserve"> radiation is appear as shown in Figure 1, which is known as an “Enlightenment”. </w:t>
      </w:r>
      <w:r w:rsidRPr="007074A0">
        <w:rPr>
          <w:rFonts w:cs="Times New Roman"/>
          <w:sz w:val="20"/>
          <w:szCs w:val="20"/>
        </w:rPr>
        <w:t>In the physical interpretation concept, if the model of beta particle propagate</w:t>
      </w:r>
      <w:r w:rsidR="00D96C9A">
        <w:rPr>
          <w:rFonts w:cs="Times New Roman" w:hint="eastAsia"/>
          <w:sz w:val="20"/>
          <w:szCs w:val="20"/>
          <w:lang w:eastAsia="zh-CN"/>
        </w:rPr>
        <w:t xml:space="preserve"> </w:t>
      </w:r>
      <w:r w:rsidRPr="007074A0">
        <w:rPr>
          <w:rFonts w:cs="Times New Roman"/>
          <w:sz w:val="20"/>
          <w:szCs w:val="20"/>
        </w:rPr>
        <w:t xml:space="preserve">(circulate) in human brain (or body) is configured by a shiny path as shown in Figure 2, so the </w:t>
      </w:r>
      <w:proofErr w:type="spellStart"/>
      <w:r w:rsidRPr="007074A0">
        <w:rPr>
          <w:rFonts w:cs="Times New Roman"/>
          <w:sz w:val="20"/>
          <w:szCs w:val="20"/>
        </w:rPr>
        <w:t>Čerenkov</w:t>
      </w:r>
      <w:proofErr w:type="spellEnd"/>
      <w:r w:rsidRPr="007074A0">
        <w:rPr>
          <w:rFonts w:cs="Times New Roman"/>
          <w:sz w:val="20"/>
          <w:szCs w:val="20"/>
        </w:rPr>
        <w:t xml:space="preserve"> radiation can be taken place as shown in Figure 3. When the Buddha was in the Enlightenment status, the bright light around Buddha can be occurred as shown in Figure 1. In Figure 4, it presents the leaky or whispering gallery modes (WGMs) of brain signals can be generated and concentrated </w:t>
      </w:r>
      <w:r w:rsidRPr="007074A0">
        <w:rPr>
          <w:rFonts w:cs="Times New Roman" w:hint="eastAsia"/>
          <w:sz w:val="20"/>
          <w:szCs w:val="20"/>
          <w:lang w:eastAsia="zh-CN"/>
        </w:rPr>
        <w:t>(</w:t>
      </w:r>
      <w:proofErr w:type="spellStart"/>
      <w:r w:rsidR="00EE2103" w:rsidRPr="007074A0">
        <w:rPr>
          <w:rFonts w:cs="Times New Roman"/>
          <w:sz w:val="20"/>
          <w:szCs w:val="20"/>
        </w:rPr>
        <w:t>Tamee</w:t>
      </w:r>
      <w:proofErr w:type="spellEnd"/>
      <w:r w:rsidR="00FA7647" w:rsidRPr="007074A0">
        <w:rPr>
          <w:rFonts w:cs="Times New Roman"/>
          <w:sz w:val="20"/>
          <w:szCs w:val="20"/>
        </w:rPr>
        <w:t xml:space="preserve"> et al.</w:t>
      </w:r>
      <w:r w:rsidR="00EE2103" w:rsidRPr="007074A0">
        <w:rPr>
          <w:rFonts w:cs="Times New Roman" w:hint="eastAsia"/>
          <w:sz w:val="20"/>
          <w:szCs w:val="20"/>
          <w:lang w:eastAsia="zh-CN"/>
        </w:rPr>
        <w:t xml:space="preserve">, 2013; </w:t>
      </w:r>
      <w:proofErr w:type="spellStart"/>
      <w:r w:rsidR="00EE2103" w:rsidRPr="007074A0">
        <w:rPr>
          <w:rFonts w:cs="Times New Roman"/>
          <w:sz w:val="20"/>
          <w:szCs w:val="20"/>
        </w:rPr>
        <w:t>Rosch</w:t>
      </w:r>
      <w:proofErr w:type="spellEnd"/>
      <w:r w:rsidR="00EE2103" w:rsidRPr="007074A0">
        <w:rPr>
          <w:rFonts w:cs="Times New Roman" w:hint="eastAsia"/>
          <w:sz w:val="20"/>
          <w:szCs w:val="20"/>
          <w:lang w:eastAsia="zh-CN"/>
        </w:rPr>
        <w:t xml:space="preserve">, 2009; </w:t>
      </w:r>
      <w:proofErr w:type="spellStart"/>
      <w:r w:rsidR="00EE2103" w:rsidRPr="007074A0">
        <w:rPr>
          <w:rFonts w:cs="Times New Roman" w:hint="eastAsia"/>
          <w:sz w:val="20"/>
          <w:szCs w:val="20"/>
          <w:lang w:eastAsia="zh-CN"/>
        </w:rPr>
        <w:t>Yupapin</w:t>
      </w:r>
      <w:proofErr w:type="spellEnd"/>
      <w:r w:rsidR="00EE2103" w:rsidRPr="007074A0">
        <w:rPr>
          <w:rFonts w:cs="Times New Roman" w:hint="eastAsia"/>
          <w:sz w:val="20"/>
          <w:szCs w:val="20"/>
          <w:lang w:eastAsia="zh-CN"/>
        </w:rPr>
        <w:t xml:space="preserve">, 2013; </w:t>
      </w:r>
      <w:proofErr w:type="spellStart"/>
      <w:r w:rsidR="00EE2103" w:rsidRPr="007074A0">
        <w:rPr>
          <w:rFonts w:cs="Times New Roman"/>
          <w:sz w:val="20"/>
          <w:szCs w:val="20"/>
        </w:rPr>
        <w:t>Tamee</w:t>
      </w:r>
      <w:proofErr w:type="spellEnd"/>
      <w:r w:rsidR="00FA7647" w:rsidRPr="007074A0">
        <w:rPr>
          <w:rFonts w:cs="Times New Roman"/>
          <w:sz w:val="20"/>
          <w:szCs w:val="20"/>
        </w:rPr>
        <w:t xml:space="preserve"> et al.</w:t>
      </w:r>
      <w:r w:rsidR="00EE2103" w:rsidRPr="007074A0">
        <w:rPr>
          <w:rFonts w:cs="Times New Roman"/>
          <w:sz w:val="20"/>
          <w:szCs w:val="20"/>
        </w:rPr>
        <w:t>,</w:t>
      </w:r>
      <w:r w:rsidR="00EE2103" w:rsidRPr="007074A0">
        <w:rPr>
          <w:rFonts w:cs="Times New Roman" w:hint="eastAsia"/>
          <w:sz w:val="20"/>
          <w:szCs w:val="20"/>
          <w:lang w:eastAsia="zh-CN"/>
        </w:rPr>
        <w:t xml:space="preserve"> 2013)</w:t>
      </w:r>
      <w:r w:rsidRPr="007074A0">
        <w:rPr>
          <w:rFonts w:cs="Times New Roman"/>
          <w:sz w:val="20"/>
          <w:szCs w:val="20"/>
        </w:rPr>
        <w:t>. By using the proposed conceptual model of WGMs, the extrasensory perceptions such as telepathy, clairvoyance, precognition, and psycho-kinesis can be described, which can be used to make many researches and investigations.</w:t>
      </w:r>
    </w:p>
    <w:p w:rsidR="00D96C9A" w:rsidRDefault="00D96C9A" w:rsidP="00D96C9A">
      <w:pPr>
        <w:jc w:val="both"/>
        <w:rPr>
          <w:rFonts w:cs="Times New Roman" w:hint="eastAsia"/>
          <w:b/>
          <w:bCs/>
          <w:sz w:val="20"/>
          <w:szCs w:val="20"/>
          <w:lang w:eastAsia="zh-CN"/>
        </w:rPr>
      </w:pPr>
    </w:p>
    <w:p w:rsidR="00D96C9A" w:rsidRDefault="005A19BB" w:rsidP="00D96C9A">
      <w:pPr>
        <w:jc w:val="both"/>
        <w:rPr>
          <w:rFonts w:cs="Times New Roman" w:hint="eastAsia"/>
          <w:sz w:val="20"/>
          <w:szCs w:val="20"/>
          <w:lang w:eastAsia="zh-CN"/>
        </w:rPr>
      </w:pPr>
      <w:r w:rsidRPr="007074A0">
        <w:rPr>
          <w:rFonts w:cs="Times New Roman"/>
          <w:b/>
          <w:bCs/>
          <w:sz w:val="20"/>
          <w:szCs w:val="20"/>
        </w:rPr>
        <w:t>Whispering gallery mode</w:t>
      </w:r>
      <w:r w:rsidRPr="007074A0">
        <w:rPr>
          <w:rFonts w:cs="Times New Roman"/>
          <w:sz w:val="20"/>
          <w:szCs w:val="20"/>
        </w:rPr>
        <w:t xml:space="preserve"> (WGM): </w:t>
      </w:r>
    </w:p>
    <w:p w:rsidR="005A19BB" w:rsidRPr="007074A0" w:rsidRDefault="005A19BB" w:rsidP="00D96C9A">
      <w:pPr>
        <w:ind w:firstLine="540"/>
        <w:jc w:val="both"/>
        <w:rPr>
          <w:rFonts w:cs="Times New Roman"/>
          <w:sz w:val="20"/>
          <w:szCs w:val="20"/>
        </w:rPr>
      </w:pPr>
      <w:r w:rsidRPr="007074A0">
        <w:rPr>
          <w:rFonts w:cs="Times New Roman"/>
          <w:sz w:val="20"/>
          <w:szCs w:val="20"/>
        </w:rPr>
        <w:t xml:space="preserve">WGM of light can be easily generated by using a PANDA ring resonator </w:t>
      </w:r>
      <w:r w:rsidRPr="007074A0">
        <w:rPr>
          <w:rFonts w:cs="Times New Roman" w:hint="eastAsia"/>
          <w:sz w:val="20"/>
          <w:szCs w:val="20"/>
          <w:lang w:eastAsia="zh-CN"/>
        </w:rPr>
        <w:t>(</w:t>
      </w:r>
      <w:proofErr w:type="spellStart"/>
      <w:r w:rsidR="003B1A48" w:rsidRPr="007074A0">
        <w:rPr>
          <w:rFonts w:cs="Times New Roman"/>
          <w:sz w:val="20"/>
          <w:szCs w:val="20"/>
        </w:rPr>
        <w:t>Spinelli</w:t>
      </w:r>
      <w:proofErr w:type="spellEnd"/>
      <w:r w:rsidR="00FA7647" w:rsidRPr="007074A0">
        <w:rPr>
          <w:rFonts w:cs="Times New Roman"/>
          <w:sz w:val="20"/>
          <w:szCs w:val="20"/>
        </w:rPr>
        <w:t xml:space="preserve"> et al.,</w:t>
      </w:r>
      <w:r w:rsidR="003B1A48" w:rsidRPr="007074A0">
        <w:rPr>
          <w:rFonts w:cs="Times New Roman" w:hint="eastAsia"/>
          <w:sz w:val="20"/>
          <w:szCs w:val="20"/>
          <w:lang w:eastAsia="zh-CN"/>
        </w:rPr>
        <w:t xml:space="preserve"> 2013; </w:t>
      </w:r>
      <w:proofErr w:type="spellStart"/>
      <w:r w:rsidR="003B1A48" w:rsidRPr="007074A0">
        <w:rPr>
          <w:rFonts w:cs="Times New Roman"/>
          <w:sz w:val="20"/>
          <w:szCs w:val="20"/>
        </w:rPr>
        <w:t>Tamee</w:t>
      </w:r>
      <w:proofErr w:type="spellEnd"/>
      <w:r w:rsidR="00FA7647" w:rsidRPr="007074A0">
        <w:rPr>
          <w:rFonts w:cs="Times New Roman"/>
          <w:sz w:val="20"/>
          <w:szCs w:val="20"/>
        </w:rPr>
        <w:t xml:space="preserve"> et al.,</w:t>
      </w:r>
      <w:r w:rsidR="003B1A48" w:rsidRPr="007074A0">
        <w:rPr>
          <w:rFonts w:cs="Times New Roman" w:hint="eastAsia"/>
          <w:sz w:val="20"/>
          <w:szCs w:val="20"/>
          <w:lang w:eastAsia="zh-CN"/>
        </w:rPr>
        <w:t xml:space="preserve"> 2013)</w:t>
      </w:r>
      <w:r w:rsidRPr="007074A0">
        <w:rPr>
          <w:rFonts w:cs="Times New Roman"/>
          <w:sz w:val="20"/>
          <w:szCs w:val="20"/>
        </w:rPr>
        <w:t>, where the left (R</w:t>
      </w:r>
      <w:r w:rsidRPr="007074A0">
        <w:rPr>
          <w:rFonts w:cs="Times New Roman"/>
          <w:sz w:val="20"/>
          <w:szCs w:val="20"/>
          <w:vertAlign w:val="subscript"/>
        </w:rPr>
        <w:t>1</w:t>
      </w:r>
      <w:r w:rsidRPr="007074A0">
        <w:rPr>
          <w:rFonts w:cs="Times New Roman"/>
          <w:sz w:val="20"/>
          <w:szCs w:val="20"/>
        </w:rPr>
        <w:t>) and right (R</w:t>
      </w:r>
      <w:r w:rsidRPr="007074A0">
        <w:rPr>
          <w:rFonts w:cs="Times New Roman"/>
          <w:sz w:val="20"/>
          <w:szCs w:val="20"/>
          <w:vertAlign w:val="subscript"/>
        </w:rPr>
        <w:t>2</w:t>
      </w:r>
      <w:r w:rsidRPr="007074A0">
        <w:rPr>
          <w:rFonts w:cs="Times New Roman"/>
          <w:sz w:val="20"/>
          <w:szCs w:val="20"/>
        </w:rPr>
        <w:t>) rings are placed as the nonlinear coupling modulation part. Figure 4 shows the simulation result of light when the leaky modes and whispering gallery mode within a PANDA ring waveguide are generated</w:t>
      </w:r>
      <w:r w:rsidRPr="007074A0">
        <w:rPr>
          <w:rFonts w:cs="Times New Roman"/>
          <w:b/>
          <w:bCs/>
          <w:i/>
          <w:iCs/>
          <w:sz w:val="20"/>
          <w:szCs w:val="20"/>
        </w:rPr>
        <w:t xml:space="preserve">, </w:t>
      </w:r>
      <w:r w:rsidRPr="007074A0">
        <w:rPr>
          <w:rFonts w:cs="Times New Roman"/>
          <w:sz w:val="20"/>
          <w:szCs w:val="20"/>
        </w:rPr>
        <w:t xml:space="preserve">the material is </w:t>
      </w:r>
      <w:proofErr w:type="spellStart"/>
      <w:r w:rsidRPr="007074A0">
        <w:rPr>
          <w:rFonts w:cs="Times New Roman"/>
          <w:sz w:val="20"/>
          <w:szCs w:val="20"/>
        </w:rPr>
        <w:t>I</w:t>
      </w:r>
      <w:r w:rsidRPr="007074A0">
        <w:rPr>
          <w:rFonts w:cs="Times New Roman"/>
          <w:b/>
          <w:bCs/>
          <w:i/>
          <w:iCs/>
          <w:sz w:val="20"/>
          <w:szCs w:val="20"/>
        </w:rPr>
        <w:t>nGaAsP</w:t>
      </w:r>
      <w:proofErr w:type="spellEnd"/>
      <w:r w:rsidRPr="007074A0">
        <w:rPr>
          <w:rFonts w:cs="Times New Roman"/>
          <w:b/>
          <w:bCs/>
          <w:i/>
          <w:iCs/>
          <w:sz w:val="20"/>
          <w:szCs w:val="20"/>
        </w:rPr>
        <w:t>/</w:t>
      </w:r>
      <w:proofErr w:type="spellStart"/>
      <w:r w:rsidRPr="007074A0">
        <w:rPr>
          <w:rFonts w:cs="Times New Roman"/>
          <w:b/>
          <w:bCs/>
          <w:i/>
          <w:iCs/>
          <w:sz w:val="20"/>
          <w:szCs w:val="20"/>
        </w:rPr>
        <w:t>InP</w:t>
      </w:r>
      <w:proofErr w:type="spellEnd"/>
      <w:r w:rsidRPr="007074A0">
        <w:rPr>
          <w:rFonts w:cs="Times New Roman"/>
          <w:sz w:val="20"/>
          <w:szCs w:val="20"/>
        </w:rPr>
        <w:t>, where the used parameters are the radius R</w:t>
      </w:r>
      <w:r w:rsidRPr="007074A0">
        <w:rPr>
          <w:rFonts w:cs="Times New Roman"/>
          <w:sz w:val="20"/>
          <w:szCs w:val="20"/>
          <w:vertAlign w:val="subscript"/>
        </w:rPr>
        <w:t>1</w:t>
      </w:r>
      <w:r w:rsidRPr="007074A0">
        <w:rPr>
          <w:rFonts w:cs="Times New Roman"/>
          <w:sz w:val="20"/>
          <w:szCs w:val="20"/>
        </w:rPr>
        <w:t xml:space="preserve"> = R</w:t>
      </w:r>
      <w:r w:rsidRPr="007074A0">
        <w:rPr>
          <w:rFonts w:cs="Times New Roman"/>
          <w:sz w:val="20"/>
          <w:szCs w:val="20"/>
          <w:vertAlign w:val="subscript"/>
        </w:rPr>
        <w:t>2</w:t>
      </w:r>
      <w:r w:rsidRPr="007074A0">
        <w:rPr>
          <w:rFonts w:cs="Times New Roman"/>
          <w:sz w:val="20"/>
          <w:szCs w:val="20"/>
        </w:rPr>
        <w:t xml:space="preserve"> = 1.0 </w:t>
      </w:r>
      <w:r w:rsidRPr="007074A0">
        <w:rPr>
          <w:rFonts w:cs="Times New Roman"/>
          <w:sz w:val="20"/>
          <w:szCs w:val="20"/>
        </w:rPr>
        <w:t>m and R</w:t>
      </w:r>
      <w:r w:rsidRPr="007074A0">
        <w:rPr>
          <w:rFonts w:cs="Times New Roman"/>
          <w:sz w:val="20"/>
          <w:szCs w:val="20"/>
          <w:vertAlign w:val="subscript"/>
        </w:rPr>
        <w:t>3</w:t>
      </w:r>
      <w:r w:rsidRPr="007074A0">
        <w:rPr>
          <w:rFonts w:cs="Times New Roman"/>
          <w:sz w:val="20"/>
          <w:szCs w:val="20"/>
        </w:rPr>
        <w:t xml:space="preserve"> = 2.0 µm, </w:t>
      </w:r>
      <w:proofErr w:type="spellStart"/>
      <w:r w:rsidRPr="007074A0">
        <w:rPr>
          <w:rFonts w:cs="Times New Roman"/>
          <w:sz w:val="20"/>
          <w:szCs w:val="20"/>
        </w:rPr>
        <w:t>A</w:t>
      </w:r>
      <w:r w:rsidRPr="007074A0">
        <w:rPr>
          <w:rFonts w:cs="Times New Roman"/>
          <w:sz w:val="20"/>
          <w:szCs w:val="20"/>
          <w:vertAlign w:val="subscript"/>
        </w:rPr>
        <w:t>eff</w:t>
      </w:r>
      <w:proofErr w:type="spellEnd"/>
      <w:r w:rsidRPr="007074A0">
        <w:rPr>
          <w:rFonts w:cs="Times New Roman"/>
          <w:sz w:val="20"/>
          <w:szCs w:val="20"/>
        </w:rPr>
        <w:t xml:space="preserve"> = 0.30 µm</w:t>
      </w:r>
      <w:r w:rsidRPr="007074A0">
        <w:rPr>
          <w:rFonts w:cs="Times New Roman"/>
          <w:sz w:val="20"/>
          <w:szCs w:val="20"/>
          <w:vertAlign w:val="superscript"/>
        </w:rPr>
        <w:t>2</w:t>
      </w:r>
      <w:r w:rsidRPr="007074A0">
        <w:rPr>
          <w:rFonts w:cs="Times New Roman"/>
          <w:sz w:val="20"/>
          <w:szCs w:val="20"/>
        </w:rPr>
        <w:t xml:space="preserve">, </w:t>
      </w:r>
      <w:proofErr w:type="spellStart"/>
      <w:r w:rsidRPr="007074A0">
        <w:rPr>
          <w:rFonts w:cs="Times New Roman"/>
          <w:sz w:val="20"/>
          <w:szCs w:val="20"/>
        </w:rPr>
        <w:t>n</w:t>
      </w:r>
      <w:r w:rsidRPr="007074A0">
        <w:rPr>
          <w:rFonts w:cs="Times New Roman"/>
          <w:sz w:val="20"/>
          <w:szCs w:val="20"/>
          <w:vertAlign w:val="subscript"/>
        </w:rPr>
        <w:t>eff</w:t>
      </w:r>
      <w:proofErr w:type="spellEnd"/>
      <w:r w:rsidRPr="007074A0">
        <w:rPr>
          <w:rFonts w:cs="Times New Roman"/>
          <w:sz w:val="20"/>
          <w:szCs w:val="20"/>
        </w:rPr>
        <w:t xml:space="preserve"> = 3.14, n</w:t>
      </w:r>
      <w:r w:rsidRPr="007074A0">
        <w:rPr>
          <w:rFonts w:cs="Times New Roman"/>
          <w:sz w:val="20"/>
          <w:szCs w:val="20"/>
          <w:vertAlign w:val="subscript"/>
        </w:rPr>
        <w:t>2</w:t>
      </w:r>
      <w:r w:rsidRPr="007074A0">
        <w:rPr>
          <w:rFonts w:cs="Times New Roman"/>
          <w:sz w:val="20"/>
          <w:szCs w:val="20"/>
        </w:rPr>
        <w:t xml:space="preserve"> = 1.3 x 10</w:t>
      </w:r>
      <w:r w:rsidRPr="007074A0">
        <w:rPr>
          <w:rFonts w:cs="Times New Roman"/>
          <w:sz w:val="20"/>
          <w:szCs w:val="20"/>
          <w:vertAlign w:val="superscript"/>
        </w:rPr>
        <w:t>-17</w:t>
      </w:r>
      <w:r w:rsidRPr="007074A0">
        <w:rPr>
          <w:rFonts w:cs="Times New Roman"/>
          <w:sz w:val="20"/>
          <w:szCs w:val="20"/>
        </w:rPr>
        <w:t xml:space="preserve"> cm</w:t>
      </w:r>
      <w:r w:rsidRPr="007074A0">
        <w:rPr>
          <w:rFonts w:cs="Times New Roman"/>
          <w:sz w:val="20"/>
          <w:szCs w:val="20"/>
          <w:vertAlign w:val="superscript"/>
        </w:rPr>
        <w:t>2</w:t>
      </w:r>
      <w:r w:rsidRPr="007074A0">
        <w:rPr>
          <w:rFonts w:cs="Times New Roman"/>
          <w:sz w:val="20"/>
          <w:szCs w:val="20"/>
        </w:rPr>
        <w:t>/W, all coupling coefficients (</w:t>
      </w:r>
      <w:r w:rsidRPr="007074A0">
        <w:rPr>
          <w:rFonts w:cs="Times New Roman"/>
          <w:sz w:val="20"/>
          <w:szCs w:val="20"/>
        </w:rPr>
        <w:t></w:t>
      </w:r>
      <w:proofErr w:type="spellStart"/>
      <w:r w:rsidRPr="007074A0">
        <w:rPr>
          <w:rFonts w:cs="Times New Roman"/>
          <w:sz w:val="20"/>
          <w:szCs w:val="20"/>
          <w:vertAlign w:val="subscript"/>
        </w:rPr>
        <w:t>i</w:t>
      </w:r>
      <w:proofErr w:type="spellEnd"/>
      <w:r w:rsidRPr="007074A0">
        <w:rPr>
          <w:rFonts w:cs="Times New Roman"/>
          <w:sz w:val="20"/>
          <w:szCs w:val="20"/>
        </w:rPr>
        <w:t>) are 0.5,</w:t>
      </w:r>
      <w:r w:rsidR="00D96C9A">
        <w:rPr>
          <w:rFonts w:cs="Times New Roman"/>
          <w:sz w:val="20"/>
          <w:szCs w:val="20"/>
        </w:rPr>
        <w:t xml:space="preserve"> </w:t>
      </w:r>
      <w:r w:rsidR="00271B40" w:rsidRPr="00271B40">
        <w:rPr>
          <w:rFonts w:cs="Times New Roman"/>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3.15pt" filled="t">
            <v:fill color2="black"/>
            <v:imagedata r:id="rId27" o:title=""/>
          </v:shape>
        </w:pict>
      </w:r>
      <w:r w:rsidRPr="007074A0">
        <w:rPr>
          <w:rFonts w:cs="Times New Roman"/>
          <w:sz w:val="20"/>
          <w:szCs w:val="20"/>
        </w:rPr>
        <w:t xml:space="preserve"> = 0.01, </w:t>
      </w:r>
      <w:r w:rsidR="00271B40" w:rsidRPr="00271B40">
        <w:rPr>
          <w:rFonts w:cs="Times New Roman"/>
          <w:sz w:val="20"/>
          <w:szCs w:val="20"/>
        </w:rPr>
        <w:pict>
          <v:shape id="_x0000_i1026" type="#_x0000_t75" style="width:11.25pt;height:14.4pt" filled="t">
            <v:fill color2="black"/>
            <v:imagedata r:id="rId28" o:title=""/>
          </v:shape>
        </w:pict>
      </w:r>
      <w:r w:rsidRPr="007074A0">
        <w:rPr>
          <w:rFonts w:cs="Times New Roman"/>
          <w:sz w:val="20"/>
          <w:szCs w:val="20"/>
          <w:vertAlign w:val="subscript"/>
        </w:rPr>
        <w:t>0</w:t>
      </w:r>
      <w:r w:rsidRPr="007074A0">
        <w:rPr>
          <w:rFonts w:cs="Times New Roman"/>
          <w:sz w:val="20"/>
          <w:szCs w:val="20"/>
        </w:rPr>
        <w:t xml:space="preserve"> = 1.50 µm.</w:t>
      </w:r>
      <w:r w:rsidR="00D96C9A">
        <w:rPr>
          <w:rFonts w:cs="Times New Roman"/>
          <w:sz w:val="20"/>
          <w:szCs w:val="20"/>
        </w:rPr>
        <w:t xml:space="preserve"> </w:t>
      </w:r>
      <w:r w:rsidRPr="007074A0">
        <w:rPr>
          <w:rFonts w:cs="Times New Roman"/>
          <w:sz w:val="20"/>
          <w:szCs w:val="20"/>
        </w:rPr>
        <w:t xml:space="preserve">The obtained result of the Gaussian pulse with center wavelength of 1.50 </w:t>
      </w:r>
      <w:proofErr w:type="spellStart"/>
      <w:r w:rsidRPr="007074A0">
        <w:rPr>
          <w:rFonts w:cs="Times New Roman"/>
          <w:sz w:val="20"/>
          <w:szCs w:val="20"/>
        </w:rPr>
        <w:t>μm</w:t>
      </w:r>
      <w:proofErr w:type="spellEnd"/>
      <w:r w:rsidRPr="007074A0">
        <w:rPr>
          <w:rFonts w:cs="Times New Roman"/>
          <w:sz w:val="20"/>
          <w:szCs w:val="20"/>
        </w:rPr>
        <w:t xml:space="preserve"> and power of 10 </w:t>
      </w:r>
      <w:proofErr w:type="spellStart"/>
      <w:r w:rsidRPr="007074A0">
        <w:rPr>
          <w:rFonts w:cs="Times New Roman"/>
          <w:sz w:val="20"/>
          <w:szCs w:val="20"/>
        </w:rPr>
        <w:t>mW</w:t>
      </w:r>
      <w:proofErr w:type="spellEnd"/>
      <w:r w:rsidRPr="007074A0">
        <w:rPr>
          <w:rFonts w:cs="Times New Roman"/>
          <w:sz w:val="20"/>
          <w:szCs w:val="20"/>
        </w:rPr>
        <w:t xml:space="preserve"> is input into the input port of the PANDA ring circuit as shown in Figure 4, where (a) leaky and whispering gallery modes, (b) WGM probe for particle trapping and transportation.</w:t>
      </w:r>
    </w:p>
    <w:p w:rsidR="005A19BB" w:rsidRDefault="005A19BB" w:rsidP="007074A0">
      <w:pPr>
        <w:ind w:firstLineChars="211" w:firstLine="424"/>
        <w:jc w:val="both"/>
        <w:rPr>
          <w:rFonts w:cs="Times New Roman"/>
          <w:sz w:val="20"/>
          <w:szCs w:val="20"/>
          <w:lang w:eastAsia="zh-CN"/>
        </w:rPr>
      </w:pPr>
      <w:r w:rsidRPr="007074A0">
        <w:rPr>
          <w:rFonts w:cs="Times New Roman"/>
          <w:b/>
          <w:bCs/>
          <w:sz w:val="20"/>
          <w:szCs w:val="20"/>
        </w:rPr>
        <w:t>Dreaming</w:t>
      </w:r>
      <w:r w:rsidRPr="007074A0">
        <w:rPr>
          <w:rFonts w:cs="Times New Roman"/>
          <w:sz w:val="20"/>
          <w:szCs w:val="20"/>
        </w:rPr>
        <w:t xml:space="preserve"> is the situation occurred while we are sleeping, which may be in the gap between Conscious │Subconscious, which is under the </w:t>
      </w:r>
      <w:proofErr w:type="spellStart"/>
      <w:proofErr w:type="gramStart"/>
      <w:r w:rsidRPr="007074A0">
        <w:rPr>
          <w:rFonts w:cs="Times New Roman"/>
          <w:sz w:val="20"/>
          <w:szCs w:val="20"/>
        </w:rPr>
        <w:t>Čerenkov</w:t>
      </w:r>
      <w:proofErr w:type="spellEnd"/>
      <w:proofErr w:type="gramEnd"/>
      <w:r w:rsidRPr="007074A0">
        <w:rPr>
          <w:rFonts w:cs="Times New Roman"/>
          <w:sz w:val="20"/>
          <w:szCs w:val="20"/>
        </w:rPr>
        <w:t xml:space="preserve"> radiation.</w:t>
      </w:r>
      <w:r w:rsidR="00D96C9A">
        <w:rPr>
          <w:rFonts w:cs="Times New Roman"/>
          <w:sz w:val="20"/>
          <w:szCs w:val="20"/>
        </w:rPr>
        <w:t xml:space="preserve"> </w:t>
      </w:r>
      <w:r w:rsidRPr="007074A0">
        <w:rPr>
          <w:rFonts w:cs="Times New Roman"/>
          <w:sz w:val="20"/>
          <w:szCs w:val="20"/>
        </w:rPr>
        <w:t xml:space="preserve">It can be described by the two states of conscious and subconscious, &lt;C│SC&gt;, in which there is no time in the gap between the states &lt;CS│C&gt;, which is may be caused by the </w:t>
      </w:r>
      <w:proofErr w:type="spellStart"/>
      <w:proofErr w:type="gramStart"/>
      <w:r w:rsidRPr="007074A0">
        <w:rPr>
          <w:rFonts w:cs="Times New Roman"/>
          <w:b/>
          <w:bCs/>
          <w:sz w:val="20"/>
          <w:szCs w:val="20"/>
        </w:rPr>
        <w:t>Č</w:t>
      </w:r>
      <w:r w:rsidRPr="007074A0">
        <w:rPr>
          <w:rFonts w:cs="Times New Roman"/>
          <w:sz w:val="20"/>
          <w:szCs w:val="20"/>
        </w:rPr>
        <w:t>erenkov</w:t>
      </w:r>
      <w:proofErr w:type="spellEnd"/>
      <w:proofErr w:type="gramEnd"/>
      <w:r w:rsidRPr="007074A0">
        <w:rPr>
          <w:rFonts w:cs="Times New Roman"/>
          <w:sz w:val="20"/>
          <w:szCs w:val="20"/>
        </w:rPr>
        <w:t xml:space="preserve"> radiation. Apparently, there are 3 dimensions in space </w:t>
      </w:r>
      <w:r w:rsidRPr="007074A0">
        <w:rPr>
          <w:rFonts w:cs="Times New Roman"/>
          <w:sz w:val="20"/>
          <w:szCs w:val="20"/>
        </w:rPr>
        <w:lastRenderedPageBreak/>
        <w:t>localized and 1 time, where time is a free dimension that can go through. During the dream, a 4D (dimensions) person would be capable of passing through walls, disappearing and reappearing at will, seeing through buildings and finding hidden objects, and performing a surgery without even cutting the skin</w:t>
      </w:r>
      <w:r w:rsidRPr="007074A0">
        <w:rPr>
          <w:rFonts w:cs="Times New Roman" w:hint="eastAsia"/>
          <w:sz w:val="20"/>
          <w:szCs w:val="20"/>
          <w:lang w:eastAsia="zh-CN"/>
        </w:rPr>
        <w:t xml:space="preserve"> </w:t>
      </w:r>
      <w:r w:rsidR="00827231" w:rsidRPr="007074A0">
        <w:rPr>
          <w:rFonts w:cs="Times New Roman" w:hint="eastAsia"/>
          <w:sz w:val="20"/>
          <w:szCs w:val="20"/>
          <w:lang w:eastAsia="zh-CN"/>
        </w:rPr>
        <w:t>(</w:t>
      </w:r>
      <w:r w:rsidR="00156668" w:rsidRPr="007074A0">
        <w:rPr>
          <w:rFonts w:cs="Times New Roman"/>
          <w:sz w:val="20"/>
          <w:szCs w:val="20"/>
        </w:rPr>
        <w:t>Hallman</w:t>
      </w:r>
      <w:r w:rsidR="00156668" w:rsidRPr="007074A0">
        <w:rPr>
          <w:rFonts w:cs="Times New Roman" w:hint="eastAsia"/>
          <w:sz w:val="20"/>
          <w:szCs w:val="20"/>
          <w:lang w:eastAsia="zh-CN"/>
        </w:rPr>
        <w:t>, a, b, c, 2012)</w:t>
      </w:r>
      <w:r w:rsidRPr="007074A0">
        <w:rPr>
          <w:rFonts w:cs="Times New Roman"/>
          <w:sz w:val="20"/>
          <w:szCs w:val="20"/>
        </w:rPr>
        <w:t>. One can only imagine what it would be like if doctors could observe cancerous growths within the body and then surgically remove them without leaving any bodily scars simply by learning to access the fourth dime</w:t>
      </w:r>
      <w:r w:rsidR="0046663A" w:rsidRPr="007074A0">
        <w:rPr>
          <w:rFonts w:cs="Times New Roman"/>
          <w:sz w:val="20"/>
          <w:szCs w:val="20"/>
        </w:rPr>
        <w:t>nsion. To date, many dreamers</w:t>
      </w:r>
      <w:r w:rsidRPr="007074A0">
        <w:rPr>
          <w:rFonts w:cs="Times New Roman"/>
          <w:sz w:val="20"/>
          <w:szCs w:val="20"/>
        </w:rPr>
        <w:t xml:space="preserve"> have reported manipulating objects with some degree of control during lucid dreaming.</w:t>
      </w:r>
    </w:p>
    <w:p w:rsidR="007074A0" w:rsidRPr="007074A0" w:rsidRDefault="007074A0" w:rsidP="007074A0">
      <w:pPr>
        <w:ind w:firstLineChars="211" w:firstLine="422"/>
        <w:jc w:val="both"/>
        <w:rPr>
          <w:rFonts w:cs="Times New Roman"/>
          <w:sz w:val="20"/>
          <w:szCs w:val="20"/>
          <w:lang w:eastAsia="zh-CN"/>
        </w:rPr>
      </w:pPr>
    </w:p>
    <w:p w:rsidR="005A19BB" w:rsidRPr="007074A0" w:rsidRDefault="00271B40" w:rsidP="007074A0">
      <w:pPr>
        <w:jc w:val="center"/>
        <w:rPr>
          <w:rFonts w:cs="Times New Roman"/>
          <w:sz w:val="20"/>
          <w:szCs w:val="20"/>
        </w:rPr>
      </w:pPr>
      <w:r w:rsidRPr="00271B40">
        <w:rPr>
          <w:rFonts w:cs="Times New Roman"/>
          <w:sz w:val="20"/>
          <w:szCs w:val="20"/>
        </w:rPr>
        <w:pict>
          <v:shape id="_x0000_i1027" type="#_x0000_t75" style="width:217.25pt;height:188.45pt" filled="t" fillcolor="#fde9d9">
            <v:fill color2="#021626"/>
            <v:imagedata r:id="rId29" o:title=""/>
          </v:shape>
        </w:pict>
      </w:r>
    </w:p>
    <w:p w:rsidR="005A19BB" w:rsidRPr="007074A0" w:rsidRDefault="005A19BB" w:rsidP="007074A0">
      <w:pPr>
        <w:jc w:val="both"/>
        <w:rPr>
          <w:rFonts w:cs="Times New Roman"/>
          <w:sz w:val="20"/>
          <w:szCs w:val="20"/>
          <w:lang w:eastAsia="zh-CN"/>
        </w:rPr>
      </w:pPr>
      <w:r w:rsidRPr="007074A0">
        <w:rPr>
          <w:rFonts w:cs="Times New Roman"/>
          <w:b/>
          <w:bCs/>
          <w:sz w:val="20"/>
          <w:szCs w:val="20"/>
        </w:rPr>
        <w:t>Figure 1</w:t>
      </w:r>
      <w:r w:rsidRPr="007074A0">
        <w:rPr>
          <w:rFonts w:cs="Times New Roman"/>
          <w:sz w:val="20"/>
          <w:szCs w:val="20"/>
        </w:rPr>
        <w:t>: Buddha enlightenment situation</w:t>
      </w:r>
      <w:r w:rsidRPr="007074A0">
        <w:rPr>
          <w:rFonts w:cs="Times New Roman" w:hint="eastAsia"/>
          <w:sz w:val="20"/>
          <w:szCs w:val="20"/>
          <w:lang w:eastAsia="zh-CN"/>
        </w:rPr>
        <w:t xml:space="preserve"> </w:t>
      </w:r>
      <w:r w:rsidR="006C138C" w:rsidRPr="007074A0">
        <w:rPr>
          <w:rFonts w:cs="Times New Roman" w:hint="eastAsia"/>
          <w:sz w:val="20"/>
          <w:szCs w:val="20"/>
          <w:lang w:eastAsia="zh-CN"/>
        </w:rPr>
        <w:t>(Enlightenment, Google search</w:t>
      </w:r>
      <w:r w:rsidRPr="007074A0">
        <w:rPr>
          <w:rFonts w:cs="Times New Roman" w:hint="eastAsia"/>
          <w:sz w:val="20"/>
          <w:szCs w:val="20"/>
          <w:lang w:eastAsia="zh-CN"/>
        </w:rPr>
        <w:t>)</w:t>
      </w:r>
    </w:p>
    <w:p w:rsidR="005A19BB" w:rsidRPr="007074A0" w:rsidRDefault="005A19BB" w:rsidP="007074A0">
      <w:pPr>
        <w:jc w:val="both"/>
        <w:rPr>
          <w:rFonts w:cs="Times New Roman"/>
          <w:sz w:val="20"/>
          <w:szCs w:val="20"/>
        </w:rPr>
      </w:pPr>
    </w:p>
    <w:p w:rsidR="005A19BB" w:rsidRPr="007074A0" w:rsidRDefault="005A19BB" w:rsidP="007074A0">
      <w:pPr>
        <w:ind w:firstLineChars="211" w:firstLine="424"/>
        <w:jc w:val="both"/>
        <w:rPr>
          <w:rFonts w:cs="Times New Roman"/>
          <w:sz w:val="20"/>
          <w:szCs w:val="20"/>
        </w:rPr>
      </w:pPr>
      <w:r w:rsidRPr="007074A0">
        <w:rPr>
          <w:rFonts w:cs="Times New Roman"/>
          <w:b/>
          <w:bCs/>
          <w:sz w:val="20"/>
          <w:szCs w:val="20"/>
        </w:rPr>
        <w:t>Furthermore,</w:t>
      </w:r>
      <w:r w:rsidRPr="007074A0">
        <w:rPr>
          <w:rFonts w:cs="Times New Roman"/>
          <w:sz w:val="20"/>
          <w:szCs w:val="20"/>
        </w:rPr>
        <w:t xml:space="preserve"> the aurora</w:t>
      </w:r>
      <w:r w:rsidR="00FE5654" w:rsidRPr="007074A0">
        <w:rPr>
          <w:rStyle w:val="Emphasis"/>
          <w:rFonts w:cs="Times New Roman"/>
          <w:i w:val="0"/>
          <w:sz w:val="20"/>
          <w:szCs w:val="20"/>
        </w:rPr>
        <w:t xml:space="preserve"> </w:t>
      </w:r>
      <w:r w:rsidR="00FE5654" w:rsidRPr="007074A0">
        <w:rPr>
          <w:rStyle w:val="Emphasis"/>
          <w:rFonts w:cs="Times New Roman" w:hint="eastAsia"/>
          <w:i w:val="0"/>
          <w:sz w:val="20"/>
          <w:szCs w:val="20"/>
          <w:lang w:eastAsia="zh-CN"/>
        </w:rPr>
        <w:t>(</w:t>
      </w:r>
      <w:r w:rsidR="00FE5654" w:rsidRPr="007074A0">
        <w:rPr>
          <w:rStyle w:val="Emphasis"/>
          <w:rFonts w:cs="Times New Roman"/>
          <w:i w:val="0"/>
          <w:sz w:val="20"/>
          <w:szCs w:val="20"/>
        </w:rPr>
        <w:t>Frank</w:t>
      </w:r>
      <w:r w:rsidR="00FA7647" w:rsidRPr="007074A0">
        <w:rPr>
          <w:rStyle w:val="Emphasis"/>
          <w:rFonts w:cs="Times New Roman"/>
          <w:i w:val="0"/>
          <w:sz w:val="20"/>
          <w:szCs w:val="20"/>
        </w:rPr>
        <w:t xml:space="preserve"> et al.</w:t>
      </w:r>
      <w:r w:rsidR="00FA7647" w:rsidRPr="007074A0">
        <w:rPr>
          <w:rFonts w:cs="Times New Roman"/>
          <w:sz w:val="20"/>
          <w:szCs w:val="20"/>
        </w:rPr>
        <w:t>,</w:t>
      </w:r>
      <w:r w:rsidR="00FE5654" w:rsidRPr="007074A0">
        <w:rPr>
          <w:rFonts w:cs="Times New Roman" w:hint="eastAsia"/>
          <w:sz w:val="20"/>
          <w:szCs w:val="20"/>
          <w:lang w:eastAsia="zh-CN"/>
        </w:rPr>
        <w:t xml:space="preserve"> 1986)</w:t>
      </w:r>
      <w:r w:rsidRPr="007074A0">
        <w:rPr>
          <w:rFonts w:cs="Times New Roman"/>
          <w:sz w:val="20"/>
          <w:szCs w:val="20"/>
        </w:rPr>
        <w:t xml:space="preserve"> borealis is also caused by the </w:t>
      </w:r>
      <w:proofErr w:type="spellStart"/>
      <w:r w:rsidRPr="007074A0">
        <w:rPr>
          <w:rFonts w:cs="Times New Roman"/>
          <w:sz w:val="20"/>
          <w:szCs w:val="20"/>
        </w:rPr>
        <w:t>Čerenkov</w:t>
      </w:r>
      <w:proofErr w:type="spellEnd"/>
      <w:r w:rsidRPr="007074A0">
        <w:rPr>
          <w:rFonts w:cs="Times New Roman"/>
          <w:sz w:val="20"/>
          <w:szCs w:val="20"/>
        </w:rPr>
        <w:t xml:space="preserve"> radiation, when the atmosphere is bombarded by a lot of high energy charged particles, which occurs predominantly at the earth's poles, where may also be caused by the earth’s magnetic fields. Aurora borealis which is also seen in the living creatures</w:t>
      </w:r>
      <w:r w:rsidRPr="007074A0">
        <w:rPr>
          <w:rFonts w:cs="Times New Roman" w:hint="eastAsia"/>
          <w:sz w:val="20"/>
          <w:szCs w:val="20"/>
          <w:lang w:eastAsia="zh-CN"/>
        </w:rPr>
        <w:t xml:space="preserve"> (</w:t>
      </w:r>
      <w:proofErr w:type="spellStart"/>
      <w:r w:rsidR="00FE5654" w:rsidRPr="007074A0">
        <w:rPr>
          <w:rFonts w:cs="Times New Roman"/>
          <w:sz w:val="20"/>
          <w:szCs w:val="20"/>
        </w:rPr>
        <w:t>Kollareddya</w:t>
      </w:r>
      <w:proofErr w:type="spellEnd"/>
      <w:r w:rsidR="00FA7647" w:rsidRPr="007074A0">
        <w:rPr>
          <w:rFonts w:cs="Times New Roman"/>
          <w:sz w:val="20"/>
          <w:szCs w:val="20"/>
        </w:rPr>
        <w:t xml:space="preserve"> et al.,</w:t>
      </w:r>
      <w:r w:rsidR="00FE5654" w:rsidRPr="007074A0">
        <w:rPr>
          <w:rFonts w:cs="Times New Roman" w:hint="eastAsia"/>
          <w:sz w:val="20"/>
          <w:szCs w:val="20"/>
          <w:lang w:eastAsia="zh-CN"/>
        </w:rPr>
        <w:t xml:space="preserve"> 2008)</w:t>
      </w:r>
      <w:r w:rsidRPr="007074A0">
        <w:rPr>
          <w:rFonts w:cs="Times New Roman"/>
          <w:sz w:val="20"/>
          <w:szCs w:val="20"/>
        </w:rPr>
        <w:t>, for instance, when the Buddha was in the enlightenment situation, however, there is no memory during this situation, the enlightenment person cannot have</w:t>
      </w:r>
      <w:r w:rsidR="00D96C9A">
        <w:rPr>
          <w:rFonts w:cs="Times New Roman"/>
          <w:sz w:val="20"/>
          <w:szCs w:val="20"/>
        </w:rPr>
        <w:t xml:space="preserve"> </w:t>
      </w:r>
      <w:r w:rsidRPr="007074A0">
        <w:rPr>
          <w:rFonts w:cs="Times New Roman"/>
          <w:sz w:val="20"/>
          <w:szCs w:val="20"/>
        </w:rPr>
        <w:t>self-sensory of such a status. In healthcare, the aurora status is also seen because the beta particle can have the speed exceed the speed of electromagnetic wave within the human organ medium.</w:t>
      </w:r>
    </w:p>
    <w:p w:rsidR="00D96C9A" w:rsidRDefault="00D96C9A" w:rsidP="007074A0">
      <w:pPr>
        <w:jc w:val="both"/>
        <w:rPr>
          <w:rFonts w:cs="Times New Roman" w:hint="eastAsia"/>
          <w:b/>
          <w:bCs/>
          <w:sz w:val="20"/>
          <w:szCs w:val="20"/>
          <w:lang w:eastAsia="zh-CN"/>
        </w:rPr>
      </w:pPr>
    </w:p>
    <w:p w:rsidR="00D96C9A" w:rsidRDefault="005A19BB" w:rsidP="007074A0">
      <w:pPr>
        <w:jc w:val="both"/>
        <w:rPr>
          <w:rFonts w:cs="Times New Roman" w:hint="eastAsia"/>
          <w:sz w:val="20"/>
          <w:szCs w:val="20"/>
          <w:lang w:eastAsia="zh-CN"/>
        </w:rPr>
      </w:pPr>
      <w:proofErr w:type="spellStart"/>
      <w:r w:rsidRPr="007074A0">
        <w:rPr>
          <w:rFonts w:cs="Times New Roman"/>
          <w:b/>
          <w:bCs/>
          <w:sz w:val="20"/>
          <w:szCs w:val="20"/>
        </w:rPr>
        <w:t>Conscious│Subconscious</w:t>
      </w:r>
      <w:proofErr w:type="spellEnd"/>
      <w:r w:rsidRPr="007074A0">
        <w:rPr>
          <w:rFonts w:cs="Times New Roman"/>
          <w:b/>
          <w:bCs/>
          <w:sz w:val="20"/>
          <w:szCs w:val="20"/>
        </w:rPr>
        <w:t>:</w:t>
      </w:r>
      <w:r w:rsidRPr="007074A0">
        <w:rPr>
          <w:rFonts w:cs="Times New Roman"/>
          <w:sz w:val="20"/>
          <w:szCs w:val="20"/>
        </w:rPr>
        <w:t xml:space="preserve"> </w:t>
      </w:r>
    </w:p>
    <w:p w:rsidR="005A19BB" w:rsidRPr="007074A0" w:rsidRDefault="005A19BB" w:rsidP="00D96C9A">
      <w:pPr>
        <w:ind w:firstLine="426"/>
        <w:jc w:val="both"/>
        <w:rPr>
          <w:rFonts w:eastAsia="Times New Roman" w:cs="Times New Roman"/>
          <w:sz w:val="20"/>
          <w:szCs w:val="20"/>
          <w:lang w:eastAsia="th-TH" w:bidi="th-TH"/>
        </w:rPr>
      </w:pPr>
      <w:r w:rsidRPr="007074A0">
        <w:rPr>
          <w:rFonts w:cs="Times New Roman"/>
          <w:sz w:val="20"/>
          <w:szCs w:val="20"/>
        </w:rPr>
        <w:t>It can be defined by the EPR form as</w:t>
      </w:r>
      <w:r w:rsidRPr="007074A0">
        <w:rPr>
          <w:rFonts w:eastAsia="Times New Roman" w:cs="Times New Roman"/>
          <w:sz w:val="20"/>
          <w:szCs w:val="20"/>
          <w:lang w:eastAsia="th-TH" w:bidi="th-TH"/>
        </w:rPr>
        <w:t xml:space="preserve"> </w:t>
      </w:r>
      <w:r w:rsidRPr="007074A0">
        <w:rPr>
          <w:rFonts w:eastAsia="Times New Roman" w:cs="Times New Roman"/>
          <w:b/>
          <w:bCs/>
          <w:sz w:val="20"/>
          <w:szCs w:val="20"/>
          <w:lang w:eastAsia="th-TH" w:bidi="th-TH"/>
        </w:rPr>
        <w:t>&lt;C│SC&gt;</w:t>
      </w:r>
      <w:r w:rsidRPr="007074A0">
        <w:rPr>
          <w:rFonts w:eastAsia="Times New Roman" w:cs="Times New Roman"/>
          <w:sz w:val="20"/>
          <w:szCs w:val="20"/>
          <w:lang w:eastAsia="th-TH" w:bidi="th-TH"/>
        </w:rPr>
        <w:t xml:space="preserve">, which means that it can be occurred only one event in each appearance. In human, the subconscious can work while they are sleeping, where sometime they </w:t>
      </w:r>
      <w:r w:rsidRPr="007074A0">
        <w:rPr>
          <w:rFonts w:eastAsia="Times New Roman" w:cs="Times New Roman"/>
          <w:sz w:val="20"/>
          <w:szCs w:val="20"/>
          <w:lang w:eastAsia="th-TH" w:bidi="th-TH"/>
        </w:rPr>
        <w:lastRenderedPageBreak/>
        <w:t>can obtain good outcomes better than they are in the waking situations, for instance, good works or ideas can be generated and obtained good after waking up but they have lost the connection of the paradox states, in which all details or procedures of the result methodology were lost, which is no time in the subconscious state, where the imagination can move freely in time within the localized space under the</w:t>
      </w:r>
      <w:r w:rsidRPr="007074A0">
        <w:rPr>
          <w:rFonts w:cs="Times New Roman"/>
          <w:sz w:val="20"/>
          <w:szCs w:val="20"/>
        </w:rPr>
        <w:t xml:space="preserve"> </w:t>
      </w:r>
      <w:proofErr w:type="spellStart"/>
      <w:r w:rsidRPr="007074A0">
        <w:rPr>
          <w:rFonts w:cs="Times New Roman"/>
          <w:sz w:val="20"/>
          <w:szCs w:val="20"/>
        </w:rPr>
        <w:t>Čerenkov</w:t>
      </w:r>
      <w:proofErr w:type="spellEnd"/>
      <w:r w:rsidRPr="007074A0">
        <w:rPr>
          <w:rFonts w:cs="Times New Roman"/>
          <w:sz w:val="20"/>
          <w:szCs w:val="20"/>
        </w:rPr>
        <w:t xml:space="preserve"> radiation, i.e. a space-time </w:t>
      </w:r>
      <w:r w:rsidRPr="007074A0">
        <w:rPr>
          <w:rFonts w:eastAsia="Times New Roman" w:cs="Times New Roman"/>
          <w:sz w:val="20"/>
          <w:szCs w:val="20"/>
          <w:lang w:eastAsia="th-TH" w:bidi="th-TH"/>
        </w:rPr>
        <w:t>paradox,</w:t>
      </w:r>
      <w:r w:rsidRPr="007074A0">
        <w:rPr>
          <w:rFonts w:eastAsia="Times New Roman" w:cs="Times New Roman"/>
          <w:b/>
          <w:bCs/>
          <w:sz w:val="20"/>
          <w:szCs w:val="20"/>
          <w:lang w:eastAsia="th-TH" w:bidi="th-TH"/>
        </w:rPr>
        <w:t xml:space="preserve"> &lt;S│T&gt;</w:t>
      </w:r>
      <w:r w:rsidRPr="007074A0">
        <w:rPr>
          <w:rFonts w:eastAsia="Times New Roman" w:cs="Times New Roman"/>
          <w:sz w:val="20"/>
          <w:szCs w:val="20"/>
          <w:lang w:eastAsia="th-TH" w:bidi="th-TH"/>
        </w:rPr>
        <w:t xml:space="preserve">. The proposed detection scheme can be plugged to the required paradox state by using the WGM probe, where the condition is that the measurement instrument must be in the same paradox generated by the </w:t>
      </w:r>
      <w:proofErr w:type="spellStart"/>
      <w:proofErr w:type="gramStart"/>
      <w:r w:rsidRPr="007074A0">
        <w:rPr>
          <w:rFonts w:cs="Times New Roman"/>
          <w:sz w:val="20"/>
          <w:szCs w:val="20"/>
        </w:rPr>
        <w:t>Čerenkov</w:t>
      </w:r>
      <w:proofErr w:type="spellEnd"/>
      <w:proofErr w:type="gramEnd"/>
      <w:r w:rsidRPr="007074A0">
        <w:rPr>
          <w:rFonts w:cs="Times New Roman"/>
          <w:sz w:val="20"/>
          <w:szCs w:val="20"/>
        </w:rPr>
        <w:t xml:space="preserve"> radiation</w:t>
      </w:r>
      <w:r w:rsidRPr="007074A0">
        <w:rPr>
          <w:rFonts w:eastAsia="Times New Roman" w:cs="Times New Roman"/>
          <w:sz w:val="20"/>
          <w:szCs w:val="20"/>
          <w:lang w:eastAsia="th-TH" w:bidi="th-TH"/>
        </w:rPr>
        <w:t>, otherwise, it will be disappear, i.e. the information is lost.</w:t>
      </w:r>
    </w:p>
    <w:p w:rsidR="003539E6" w:rsidRPr="007074A0" w:rsidRDefault="003539E6" w:rsidP="007074A0">
      <w:pPr>
        <w:jc w:val="both"/>
        <w:rPr>
          <w:rFonts w:cs="Times New Roman"/>
          <w:sz w:val="20"/>
          <w:szCs w:val="20"/>
          <w:lang w:eastAsia="zh-CN"/>
        </w:rPr>
      </w:pPr>
    </w:p>
    <w:p w:rsidR="005A19BB" w:rsidRPr="007074A0" w:rsidRDefault="00271B40" w:rsidP="007074A0">
      <w:pPr>
        <w:jc w:val="center"/>
        <w:rPr>
          <w:rFonts w:cs="Times New Roman"/>
          <w:sz w:val="20"/>
          <w:szCs w:val="20"/>
        </w:rPr>
      </w:pPr>
      <w:r w:rsidRPr="00271B40">
        <w:rPr>
          <w:rFonts w:cs="Times New Roman"/>
          <w:sz w:val="20"/>
          <w:szCs w:val="20"/>
        </w:rPr>
        <w:pict>
          <v:shape id="_x0000_i1028" type="#_x0000_t75" style="width:187.85pt;height:149pt" filled="t" fillcolor="#fde9d9">
            <v:fill color2="#021626"/>
            <v:imagedata r:id="rId30" o:title=""/>
          </v:shape>
        </w:pict>
      </w:r>
    </w:p>
    <w:p w:rsidR="007074A0" w:rsidRDefault="005A19BB" w:rsidP="007074A0">
      <w:pPr>
        <w:jc w:val="both"/>
        <w:rPr>
          <w:rFonts w:cs="Times New Roman" w:hint="eastAsia"/>
          <w:sz w:val="20"/>
          <w:szCs w:val="20"/>
          <w:lang w:eastAsia="zh-CN"/>
        </w:rPr>
      </w:pPr>
      <w:r w:rsidRPr="007074A0">
        <w:rPr>
          <w:rFonts w:cs="Times New Roman"/>
          <w:b/>
          <w:bCs/>
          <w:sz w:val="20"/>
          <w:szCs w:val="20"/>
        </w:rPr>
        <w:t>Figure 2</w:t>
      </w:r>
      <w:r w:rsidRPr="007074A0">
        <w:rPr>
          <w:rFonts w:cs="Times New Roman"/>
          <w:sz w:val="20"/>
          <w:szCs w:val="20"/>
        </w:rPr>
        <w:t>: Brain electrical signals (beta signals)</w:t>
      </w:r>
      <w:r w:rsidR="00600416" w:rsidRPr="007074A0">
        <w:rPr>
          <w:rFonts w:cs="Times New Roman"/>
          <w:sz w:val="20"/>
          <w:szCs w:val="20"/>
        </w:rPr>
        <w:t xml:space="preserve"> </w:t>
      </w:r>
      <w:r w:rsidRPr="007074A0">
        <w:rPr>
          <w:rFonts w:cs="Times New Roman" w:hint="eastAsia"/>
          <w:sz w:val="20"/>
          <w:szCs w:val="20"/>
          <w:lang w:eastAsia="zh-CN"/>
        </w:rPr>
        <w:t>(</w:t>
      </w:r>
      <w:r w:rsidR="006C138C" w:rsidRPr="007074A0">
        <w:rPr>
          <w:rFonts w:cs="Times New Roman" w:hint="eastAsia"/>
          <w:sz w:val="20"/>
          <w:szCs w:val="20"/>
          <w:lang w:eastAsia="zh-CN"/>
        </w:rPr>
        <w:t>Brain signal, Google search</w:t>
      </w:r>
      <w:r w:rsidRPr="007074A0">
        <w:rPr>
          <w:rFonts w:cs="Times New Roman" w:hint="eastAsia"/>
          <w:sz w:val="20"/>
          <w:szCs w:val="20"/>
          <w:lang w:eastAsia="zh-CN"/>
        </w:rPr>
        <w:t>)</w:t>
      </w:r>
    </w:p>
    <w:p w:rsidR="00D96C9A" w:rsidRDefault="00D96C9A" w:rsidP="007074A0">
      <w:pPr>
        <w:jc w:val="both"/>
        <w:rPr>
          <w:rFonts w:cs="Times New Roman" w:hint="eastAsia"/>
          <w:sz w:val="20"/>
          <w:szCs w:val="20"/>
          <w:lang w:eastAsia="zh-CN"/>
        </w:rPr>
      </w:pPr>
    </w:p>
    <w:p w:rsidR="00D96C9A" w:rsidRPr="007074A0" w:rsidRDefault="00D96C9A" w:rsidP="007074A0">
      <w:pPr>
        <w:jc w:val="both"/>
        <w:rPr>
          <w:rFonts w:cs="Times New Roman"/>
          <w:sz w:val="20"/>
          <w:szCs w:val="20"/>
          <w:lang w:eastAsia="zh-CN"/>
        </w:rPr>
      </w:pPr>
    </w:p>
    <w:p w:rsidR="005A19BB" w:rsidRPr="007074A0" w:rsidRDefault="00D96C9A" w:rsidP="007074A0">
      <w:pPr>
        <w:jc w:val="center"/>
        <w:rPr>
          <w:rFonts w:cs="Times New Roman"/>
          <w:sz w:val="20"/>
          <w:szCs w:val="20"/>
        </w:rPr>
      </w:pPr>
      <w:r w:rsidRPr="00271B40">
        <w:rPr>
          <w:rFonts w:cs="Times New Roman"/>
          <w:sz w:val="20"/>
          <w:szCs w:val="20"/>
        </w:rPr>
        <w:pict>
          <v:shape id="_x0000_i1029" type="#_x0000_t75" style="width:181.55pt;height:164.65pt" filled="t" fillcolor="#fde9d9">
            <v:fill color2="#021626"/>
            <v:imagedata r:id="rId31" o:title="" croptop="4847f" cropbottom="6732f" cropleft="8493f" cropright="6128f"/>
          </v:shape>
        </w:pict>
      </w:r>
    </w:p>
    <w:p w:rsidR="00B57CD3" w:rsidRDefault="005A19BB" w:rsidP="007074A0">
      <w:pPr>
        <w:jc w:val="both"/>
        <w:rPr>
          <w:rFonts w:cs="Times New Roman" w:hint="eastAsia"/>
          <w:sz w:val="20"/>
          <w:szCs w:val="20"/>
          <w:lang w:eastAsia="zh-CN"/>
        </w:rPr>
      </w:pPr>
      <w:r w:rsidRPr="007074A0">
        <w:rPr>
          <w:rFonts w:cs="Times New Roman"/>
          <w:b/>
          <w:bCs/>
          <w:sz w:val="20"/>
          <w:szCs w:val="20"/>
        </w:rPr>
        <w:t>Figure 3</w:t>
      </w:r>
      <w:r w:rsidRPr="007074A0">
        <w:rPr>
          <w:rFonts w:cs="Times New Roman"/>
          <w:sz w:val="20"/>
          <w:szCs w:val="20"/>
        </w:rPr>
        <w:t xml:space="preserve">: Brain signal propagation structure form </w:t>
      </w:r>
      <w:r w:rsidRPr="007074A0">
        <w:rPr>
          <w:rFonts w:cs="Times New Roman" w:hint="eastAsia"/>
          <w:sz w:val="20"/>
          <w:szCs w:val="20"/>
          <w:lang w:eastAsia="zh-CN"/>
        </w:rPr>
        <w:t>(</w:t>
      </w:r>
      <w:r w:rsidR="00D73A13" w:rsidRPr="007074A0">
        <w:rPr>
          <w:rFonts w:cs="Times New Roman" w:hint="eastAsia"/>
          <w:sz w:val="20"/>
          <w:szCs w:val="20"/>
          <w:lang w:eastAsia="zh-CN"/>
        </w:rPr>
        <w:t>Brain signal, Google Search</w:t>
      </w:r>
      <w:r w:rsidRPr="007074A0">
        <w:rPr>
          <w:rFonts w:cs="Times New Roman" w:hint="eastAsia"/>
          <w:sz w:val="20"/>
          <w:szCs w:val="20"/>
          <w:lang w:eastAsia="zh-CN"/>
        </w:rPr>
        <w:t>)</w:t>
      </w:r>
    </w:p>
    <w:p w:rsidR="00D96C9A" w:rsidRDefault="00D96C9A" w:rsidP="007074A0">
      <w:pPr>
        <w:jc w:val="both"/>
        <w:rPr>
          <w:rFonts w:cs="Times New Roman" w:hint="eastAsia"/>
          <w:sz w:val="20"/>
          <w:szCs w:val="20"/>
          <w:lang w:eastAsia="zh-CN"/>
        </w:rPr>
      </w:pPr>
    </w:p>
    <w:p w:rsidR="00D96C9A" w:rsidRDefault="00D96C9A" w:rsidP="007074A0">
      <w:pPr>
        <w:jc w:val="both"/>
        <w:rPr>
          <w:rFonts w:cs="Times New Roman" w:hint="eastAsia"/>
          <w:sz w:val="20"/>
          <w:szCs w:val="20"/>
          <w:lang w:eastAsia="zh-CN"/>
        </w:rPr>
      </w:pPr>
    </w:p>
    <w:p w:rsidR="00D96C9A" w:rsidRDefault="00D96C9A" w:rsidP="00D96C9A">
      <w:pPr>
        <w:ind w:firstLine="426"/>
        <w:jc w:val="both"/>
        <w:rPr>
          <w:rFonts w:eastAsiaTheme="minorEastAsia" w:cs="Times New Roman" w:hint="eastAsia"/>
          <w:sz w:val="20"/>
          <w:szCs w:val="20"/>
          <w:lang w:eastAsia="zh-CN" w:bidi="th-TH"/>
        </w:rPr>
      </w:pPr>
      <w:r w:rsidRPr="007074A0">
        <w:rPr>
          <w:rFonts w:cs="Times New Roman"/>
          <w:bCs/>
          <w:sz w:val="20"/>
          <w:szCs w:val="20"/>
          <w:lang w:eastAsia="th-TH" w:bidi="th-TH"/>
        </w:rPr>
        <w:t>We have proposed that t</w:t>
      </w:r>
      <w:r w:rsidRPr="007074A0">
        <w:rPr>
          <w:rFonts w:cs="Times New Roman"/>
          <w:sz w:val="20"/>
          <w:szCs w:val="20"/>
          <w:lang w:eastAsia="th-TH" w:bidi="th-TH"/>
        </w:rPr>
        <w:t xml:space="preserve">he extrasensory perception (imagination) can be occurred when we are in the sub-conscious state, where we can travel freely in time with noiseless condition, which means that there is no time involved in this situation, so </w:t>
      </w:r>
      <w:r w:rsidRPr="007074A0">
        <w:rPr>
          <w:rFonts w:cs="Times New Roman"/>
          <w:sz w:val="20"/>
          <w:szCs w:val="20"/>
          <w:lang w:eastAsia="th-TH" w:bidi="th-TH"/>
        </w:rPr>
        <w:lastRenderedPageBreak/>
        <w:t>there is no recorded data (memory), so we cannot perfectly remember after waking.</w:t>
      </w:r>
      <w:r w:rsidRPr="007074A0">
        <w:rPr>
          <w:rFonts w:cs="Times New Roman"/>
          <w:b/>
          <w:bCs/>
          <w:sz w:val="20"/>
          <w:szCs w:val="20"/>
        </w:rPr>
        <w:t xml:space="preserve"> </w:t>
      </w:r>
      <w:r w:rsidRPr="007074A0">
        <w:rPr>
          <w:rFonts w:cs="Times New Roman"/>
          <w:sz w:val="20"/>
          <w:szCs w:val="20"/>
        </w:rPr>
        <w:t xml:space="preserve">Imagination is recognized as the most important human creative thinking generation, which was also said by Albert Einstein as “Imagination is more important than knowledge”. However, the extrasensory imagination is not generally found in the common people, in fact, it is an extraordinary case, where sometime it cannot occur in the ordinary life, for instance, it can appear during the sleeping period. </w:t>
      </w:r>
      <w:r w:rsidRPr="007074A0">
        <w:rPr>
          <w:rFonts w:cs="Times New Roman"/>
          <w:sz w:val="20"/>
          <w:szCs w:val="20"/>
          <w:lang w:eastAsia="th-TH" w:bidi="th-TH"/>
        </w:rPr>
        <w:t xml:space="preserve">Imagination can be described by the paradox pair of </w:t>
      </w:r>
      <w:proofErr w:type="spellStart"/>
      <w:proofErr w:type="gramStart"/>
      <w:r w:rsidRPr="007074A0">
        <w:rPr>
          <w:rFonts w:cs="Times New Roman"/>
          <w:sz w:val="20"/>
          <w:szCs w:val="20"/>
        </w:rPr>
        <w:t>Č</w:t>
      </w:r>
      <w:r w:rsidRPr="007074A0">
        <w:rPr>
          <w:rFonts w:cs="Times New Roman"/>
          <w:sz w:val="20"/>
          <w:szCs w:val="20"/>
          <w:lang w:eastAsia="th-TH" w:bidi="th-TH"/>
        </w:rPr>
        <w:t>erenkov</w:t>
      </w:r>
      <w:proofErr w:type="spellEnd"/>
      <w:proofErr w:type="gramEnd"/>
      <w:r w:rsidRPr="007074A0">
        <w:rPr>
          <w:rFonts w:cs="Times New Roman"/>
          <w:sz w:val="20"/>
          <w:szCs w:val="20"/>
          <w:lang w:eastAsia="th-TH" w:bidi="th-TH"/>
        </w:rPr>
        <w:t xml:space="preserve"> radiation (</w:t>
      </w:r>
      <w:r w:rsidRPr="007074A0">
        <w:rPr>
          <w:rFonts w:eastAsia="Times New Roman" w:cs="Times New Roman"/>
          <w:b/>
          <w:bCs/>
          <w:sz w:val="20"/>
          <w:szCs w:val="20"/>
          <w:lang w:eastAsia="th-TH" w:bidi="th-TH"/>
        </w:rPr>
        <w:t>&lt;S│T&gt;</w:t>
      </w:r>
      <w:r w:rsidRPr="007074A0">
        <w:rPr>
          <w:rFonts w:eastAsia="Times New Roman" w:cs="Times New Roman"/>
          <w:sz w:val="20"/>
          <w:szCs w:val="20"/>
          <w:lang w:eastAsia="th-TH" w:bidi="th-TH"/>
        </w:rPr>
        <w:t xml:space="preserve">), which means that these two states are in the orthogonal (entangles) states, which can be randomly occurred in the realistic situation. </w:t>
      </w:r>
    </w:p>
    <w:p w:rsidR="00D96C9A" w:rsidRPr="00D96C9A" w:rsidRDefault="00D96C9A" w:rsidP="00D96C9A">
      <w:pPr>
        <w:ind w:firstLine="426"/>
        <w:jc w:val="both"/>
        <w:rPr>
          <w:rFonts w:eastAsiaTheme="minorEastAsia" w:cs="Times New Roman" w:hint="eastAsia"/>
          <w:sz w:val="20"/>
          <w:szCs w:val="20"/>
          <w:lang w:eastAsia="zh-CN" w:bidi="th-TH"/>
        </w:rPr>
      </w:pPr>
    </w:p>
    <w:p w:rsidR="005A19BB" w:rsidRPr="007074A0" w:rsidRDefault="00271B40" w:rsidP="007074A0">
      <w:pPr>
        <w:jc w:val="center"/>
        <w:rPr>
          <w:rFonts w:cs="Times New Roman"/>
          <w:sz w:val="20"/>
          <w:szCs w:val="20"/>
        </w:rPr>
      </w:pPr>
      <w:r w:rsidRPr="00271B40">
        <w:rPr>
          <w:rFonts w:cs="Times New Roman"/>
          <w:sz w:val="20"/>
          <w:szCs w:val="20"/>
        </w:rPr>
        <w:pict>
          <v:shape id="_x0000_i1030" type="#_x0000_t75" style="width:222.25pt;height:172.8pt" filled="t" fillcolor="#fde9d9">
            <v:fill color2="#021626"/>
            <v:imagedata r:id="rId32" o:title=""/>
          </v:shape>
        </w:pict>
      </w:r>
    </w:p>
    <w:p w:rsidR="005A19BB" w:rsidRDefault="005A19BB" w:rsidP="007074A0">
      <w:pPr>
        <w:jc w:val="center"/>
        <w:rPr>
          <w:rFonts w:cs="Times New Roman"/>
          <w:sz w:val="20"/>
          <w:szCs w:val="20"/>
          <w:lang w:eastAsia="zh-CN"/>
        </w:rPr>
      </w:pPr>
      <w:r w:rsidRPr="007074A0">
        <w:rPr>
          <w:rFonts w:cs="Times New Roman"/>
          <w:sz w:val="20"/>
          <w:szCs w:val="20"/>
        </w:rPr>
        <w:t>(a)</w:t>
      </w:r>
    </w:p>
    <w:p w:rsidR="00636818" w:rsidRPr="007074A0" w:rsidRDefault="00636818" w:rsidP="007074A0">
      <w:pPr>
        <w:jc w:val="center"/>
        <w:rPr>
          <w:rFonts w:cs="Times New Roman"/>
          <w:sz w:val="20"/>
          <w:szCs w:val="20"/>
          <w:lang w:eastAsia="zh-CN"/>
        </w:rPr>
      </w:pPr>
    </w:p>
    <w:p w:rsidR="005A19BB" w:rsidRPr="007074A0" w:rsidRDefault="00271B40" w:rsidP="007074A0">
      <w:pPr>
        <w:jc w:val="center"/>
        <w:rPr>
          <w:rFonts w:cs="Times New Roman"/>
          <w:sz w:val="20"/>
          <w:szCs w:val="20"/>
        </w:rPr>
      </w:pPr>
      <w:r w:rsidRPr="00271B40">
        <w:rPr>
          <w:rFonts w:cs="Times New Roman"/>
          <w:sz w:val="20"/>
          <w:szCs w:val="20"/>
        </w:rPr>
        <w:pict>
          <v:shape id="_x0000_i1031" type="#_x0000_t75" style="width:214.1pt;height:166.55pt" filled="t">
            <v:fill color2="black"/>
            <v:imagedata r:id="rId33" o:title="" cropleft="2143f" cropright="2546f"/>
          </v:shape>
        </w:pict>
      </w:r>
    </w:p>
    <w:p w:rsidR="005A19BB" w:rsidRPr="007074A0" w:rsidRDefault="005A19BB" w:rsidP="007074A0">
      <w:pPr>
        <w:jc w:val="center"/>
        <w:rPr>
          <w:rFonts w:cs="Times New Roman"/>
          <w:sz w:val="20"/>
          <w:szCs w:val="20"/>
        </w:rPr>
      </w:pPr>
      <w:r w:rsidRPr="007074A0">
        <w:rPr>
          <w:rFonts w:cs="Times New Roman"/>
          <w:sz w:val="20"/>
          <w:szCs w:val="20"/>
        </w:rPr>
        <w:t>(b)</w:t>
      </w:r>
    </w:p>
    <w:p w:rsidR="00593912" w:rsidRDefault="005A19BB" w:rsidP="007074A0">
      <w:pPr>
        <w:jc w:val="both"/>
        <w:rPr>
          <w:rFonts w:cs="Times New Roman"/>
          <w:sz w:val="20"/>
          <w:szCs w:val="20"/>
          <w:lang w:eastAsia="zh-CN"/>
        </w:rPr>
      </w:pPr>
      <w:r w:rsidRPr="007074A0">
        <w:rPr>
          <w:rFonts w:cs="Times New Roman"/>
          <w:b/>
          <w:bCs/>
          <w:sz w:val="20"/>
          <w:szCs w:val="20"/>
        </w:rPr>
        <w:t>Figure 4</w:t>
      </w:r>
      <w:r w:rsidRPr="007074A0">
        <w:rPr>
          <w:rFonts w:cs="Times New Roman"/>
          <w:sz w:val="20"/>
          <w:szCs w:val="20"/>
        </w:rPr>
        <w:t>: Brain signal propagation model: leaky and whispering gallery modes, where WGM probe,</w:t>
      </w:r>
      <w:r w:rsidR="00600416" w:rsidRPr="007074A0">
        <w:rPr>
          <w:rFonts w:cs="Times New Roman"/>
          <w:sz w:val="20"/>
          <w:szCs w:val="20"/>
        </w:rPr>
        <w:t xml:space="preserve"> </w:t>
      </w:r>
      <w:r w:rsidRPr="007074A0">
        <w:rPr>
          <w:rFonts w:cs="Times New Roman"/>
          <w:sz w:val="20"/>
          <w:szCs w:val="20"/>
        </w:rPr>
        <w:t>(b) particle travelling track</w:t>
      </w:r>
    </w:p>
    <w:p w:rsidR="007074A0" w:rsidRDefault="007074A0" w:rsidP="007074A0">
      <w:pPr>
        <w:jc w:val="both"/>
        <w:rPr>
          <w:rFonts w:cs="Times New Roman" w:hint="eastAsia"/>
          <w:sz w:val="20"/>
          <w:szCs w:val="20"/>
          <w:lang w:eastAsia="zh-CN"/>
        </w:rPr>
      </w:pPr>
    </w:p>
    <w:p w:rsidR="00D96C9A" w:rsidRPr="007074A0" w:rsidRDefault="00D96C9A" w:rsidP="00D96C9A">
      <w:pPr>
        <w:ind w:firstLine="426"/>
        <w:jc w:val="both"/>
        <w:rPr>
          <w:rFonts w:cs="Times New Roman"/>
          <w:sz w:val="20"/>
          <w:szCs w:val="20"/>
          <w:lang w:eastAsia="zh-CN"/>
        </w:rPr>
      </w:pPr>
      <w:r w:rsidRPr="007074A0">
        <w:rPr>
          <w:rFonts w:eastAsia="Times New Roman" w:cs="Times New Roman"/>
          <w:sz w:val="20"/>
          <w:szCs w:val="20"/>
          <w:lang w:eastAsia="th-TH" w:bidi="th-TH"/>
        </w:rPr>
        <w:t>In conclusion</w:t>
      </w:r>
      <w:r w:rsidRPr="007074A0">
        <w:rPr>
          <w:rFonts w:cs="Times New Roman"/>
          <w:sz w:val="20"/>
          <w:szCs w:val="20"/>
          <w:lang w:eastAsia="th-TH" w:bidi="th-TH"/>
        </w:rPr>
        <w:t xml:space="preserve">, an element in each pair of paradox states can be investigated by using WGMs within a thin optical film device, in which the interaction between the state of interest and WGM </w:t>
      </w:r>
      <w:r w:rsidRPr="007074A0">
        <w:rPr>
          <w:rFonts w:cs="Times New Roman"/>
          <w:sz w:val="20"/>
          <w:szCs w:val="20"/>
          <w:lang w:eastAsia="th-TH" w:bidi="th-TH"/>
        </w:rPr>
        <w:lastRenderedPageBreak/>
        <w:t xml:space="preserve">probe can be established and investigated, however, the introduced measurement will cause the uncertainty of the remain state due to the </w:t>
      </w:r>
      <w:hyperlink r:id="rId34" w:history="1">
        <w:r w:rsidRPr="007074A0">
          <w:rPr>
            <w:rStyle w:val="Hyperlink"/>
            <w:rFonts w:cs="Times New Roman"/>
            <w:color w:val="auto"/>
            <w:sz w:val="20"/>
            <w:szCs w:val="20"/>
            <w:u w:val="none"/>
          </w:rPr>
          <w:t>Heisenberg's uncertainty principle</w:t>
        </w:r>
      </w:hyperlink>
      <w:r w:rsidRPr="007074A0">
        <w:rPr>
          <w:rFonts w:cs="Times New Roman"/>
          <w:sz w:val="20"/>
          <w:szCs w:val="20"/>
        </w:rPr>
        <w:t>, i.e. the remaining states will be lost.</w:t>
      </w:r>
    </w:p>
    <w:p w:rsidR="00D96C9A" w:rsidRPr="007074A0" w:rsidRDefault="00D96C9A" w:rsidP="007074A0">
      <w:pPr>
        <w:jc w:val="both"/>
        <w:rPr>
          <w:rFonts w:cs="Times New Roman"/>
          <w:sz w:val="20"/>
          <w:szCs w:val="20"/>
          <w:lang w:eastAsia="zh-CN"/>
        </w:rPr>
      </w:pPr>
    </w:p>
    <w:p w:rsidR="00D96C9A" w:rsidRDefault="005A19BB" w:rsidP="007074A0">
      <w:pPr>
        <w:jc w:val="both"/>
        <w:rPr>
          <w:rFonts w:cs="Times New Roman" w:hint="eastAsia"/>
          <w:b/>
          <w:bCs/>
          <w:sz w:val="20"/>
          <w:szCs w:val="20"/>
          <w:lang w:eastAsia="zh-CN"/>
        </w:rPr>
      </w:pPr>
      <w:r w:rsidRPr="007074A0">
        <w:rPr>
          <w:rFonts w:cs="Times New Roman"/>
          <w:b/>
          <w:bCs/>
          <w:sz w:val="20"/>
          <w:szCs w:val="20"/>
        </w:rPr>
        <w:t xml:space="preserve">Acknowledgment: </w:t>
      </w:r>
    </w:p>
    <w:p w:rsidR="005A19BB" w:rsidRPr="007074A0" w:rsidRDefault="005A19BB" w:rsidP="00D96C9A">
      <w:pPr>
        <w:ind w:firstLine="720"/>
        <w:jc w:val="both"/>
        <w:rPr>
          <w:rFonts w:cs="Times New Roman"/>
          <w:sz w:val="20"/>
          <w:szCs w:val="20"/>
        </w:rPr>
      </w:pPr>
      <w:r w:rsidRPr="007074A0">
        <w:rPr>
          <w:rFonts w:cs="Times New Roman"/>
          <w:sz w:val="20"/>
          <w:szCs w:val="20"/>
        </w:rPr>
        <w:t xml:space="preserve">We would also like to give the acknowledgment for the laboratory and research facilities from the King </w:t>
      </w:r>
      <w:proofErr w:type="spellStart"/>
      <w:r w:rsidRPr="007074A0">
        <w:rPr>
          <w:rFonts w:cs="Times New Roman"/>
          <w:sz w:val="20"/>
          <w:szCs w:val="20"/>
        </w:rPr>
        <w:t>Mongkut’s</w:t>
      </w:r>
      <w:proofErr w:type="spellEnd"/>
      <w:r w:rsidRPr="007074A0">
        <w:rPr>
          <w:rFonts w:cs="Times New Roman"/>
          <w:sz w:val="20"/>
          <w:szCs w:val="20"/>
        </w:rPr>
        <w:t xml:space="preserve"> Institute of Technology </w:t>
      </w:r>
      <w:proofErr w:type="spellStart"/>
      <w:r w:rsidRPr="007074A0">
        <w:rPr>
          <w:rFonts w:cs="Times New Roman"/>
          <w:sz w:val="20"/>
          <w:szCs w:val="20"/>
        </w:rPr>
        <w:t>Ladkrabang</w:t>
      </w:r>
      <w:proofErr w:type="spellEnd"/>
      <w:r w:rsidR="00AA3985" w:rsidRPr="007074A0">
        <w:rPr>
          <w:rFonts w:cs="Times New Roman"/>
          <w:sz w:val="20"/>
          <w:szCs w:val="20"/>
        </w:rPr>
        <w:t xml:space="preserve"> </w:t>
      </w:r>
      <w:r w:rsidRPr="007074A0">
        <w:rPr>
          <w:rFonts w:cs="Times New Roman"/>
          <w:sz w:val="20"/>
          <w:szCs w:val="20"/>
        </w:rPr>
        <w:t>(</w:t>
      </w:r>
      <w:r w:rsidRPr="007074A0">
        <w:rPr>
          <w:rFonts w:cs="Times New Roman"/>
          <w:b/>
          <w:bCs/>
          <w:sz w:val="20"/>
          <w:szCs w:val="20"/>
        </w:rPr>
        <w:t>KMITL</w:t>
      </w:r>
      <w:r w:rsidRPr="007074A0">
        <w:rPr>
          <w:rFonts w:cs="Times New Roman"/>
          <w:sz w:val="20"/>
          <w:szCs w:val="20"/>
        </w:rPr>
        <w:t>), Bangkok 10520, Thailand.</w:t>
      </w:r>
    </w:p>
    <w:p w:rsidR="005A19BB" w:rsidRPr="007074A0" w:rsidRDefault="005A19BB" w:rsidP="007074A0">
      <w:pPr>
        <w:jc w:val="both"/>
        <w:rPr>
          <w:rFonts w:cs="Times New Roman"/>
          <w:b/>
          <w:bCs/>
          <w:sz w:val="20"/>
          <w:szCs w:val="20"/>
        </w:rPr>
      </w:pPr>
    </w:p>
    <w:p w:rsidR="005A19BB" w:rsidRPr="007074A0" w:rsidRDefault="00636818" w:rsidP="007074A0">
      <w:pPr>
        <w:jc w:val="both"/>
        <w:rPr>
          <w:rFonts w:cs="Times New Roman"/>
          <w:b/>
          <w:bCs/>
          <w:sz w:val="20"/>
          <w:szCs w:val="20"/>
        </w:rPr>
      </w:pPr>
      <w:r w:rsidRPr="007074A0">
        <w:rPr>
          <w:rFonts w:cs="Times New Roman"/>
          <w:b/>
          <w:bCs/>
          <w:sz w:val="20"/>
          <w:szCs w:val="20"/>
        </w:rPr>
        <w:t>References</w:t>
      </w:r>
    </w:p>
    <w:p w:rsidR="00802278" w:rsidRPr="007074A0" w:rsidRDefault="00802278" w:rsidP="007074A0">
      <w:pPr>
        <w:numPr>
          <w:ilvl w:val="0"/>
          <w:numId w:val="6"/>
        </w:numPr>
        <w:jc w:val="both"/>
        <w:rPr>
          <w:rFonts w:cs="Times New Roman"/>
          <w:sz w:val="20"/>
          <w:szCs w:val="20"/>
        </w:rPr>
      </w:pPr>
      <w:r w:rsidRPr="007074A0">
        <w:rPr>
          <w:rFonts w:cs="Times New Roman"/>
          <w:sz w:val="20"/>
          <w:szCs w:val="20"/>
        </w:rPr>
        <w:t xml:space="preserve">Brain signals, Google search, November, 2013. </w:t>
      </w:r>
    </w:p>
    <w:p w:rsidR="005A19BB" w:rsidRPr="007074A0" w:rsidRDefault="00271B40" w:rsidP="007074A0">
      <w:pPr>
        <w:numPr>
          <w:ilvl w:val="0"/>
          <w:numId w:val="6"/>
        </w:numPr>
        <w:jc w:val="both"/>
        <w:rPr>
          <w:rFonts w:cs="Times New Roman"/>
          <w:sz w:val="20"/>
          <w:szCs w:val="20"/>
        </w:rPr>
      </w:pPr>
      <w:hyperlink r:id="rId35" w:history="1">
        <w:r w:rsidR="005A19BB" w:rsidRPr="007074A0">
          <w:rPr>
            <w:rStyle w:val="Hyperlink"/>
            <w:rFonts w:cs="Times New Roman"/>
            <w:color w:val="auto"/>
            <w:sz w:val="20"/>
            <w:szCs w:val="20"/>
            <w:u w:val="none"/>
          </w:rPr>
          <w:t>Einstein</w:t>
        </w:r>
      </w:hyperlink>
      <w:r w:rsidR="00DB3A37" w:rsidRPr="007074A0">
        <w:rPr>
          <w:rFonts w:cs="Times New Roman" w:hint="eastAsia"/>
          <w:sz w:val="20"/>
          <w:szCs w:val="20"/>
          <w:lang w:eastAsia="zh-CN"/>
        </w:rPr>
        <w:t xml:space="preserve"> </w:t>
      </w:r>
      <w:proofErr w:type="gramStart"/>
      <w:r w:rsidR="00DB3A37" w:rsidRPr="007074A0">
        <w:rPr>
          <w:rFonts w:cs="Times New Roman" w:hint="eastAsia"/>
          <w:sz w:val="20"/>
          <w:szCs w:val="20"/>
          <w:lang w:eastAsia="zh-CN"/>
        </w:rPr>
        <w:t>A</w:t>
      </w:r>
      <w:proofErr w:type="gramEnd"/>
      <w:r w:rsidR="00047355" w:rsidRPr="007074A0">
        <w:rPr>
          <w:rFonts w:cs="Times New Roman"/>
          <w:sz w:val="20"/>
          <w:szCs w:val="20"/>
        </w:rPr>
        <w:t xml:space="preserve"> et al. </w:t>
      </w:r>
      <w:r w:rsidR="000D479E" w:rsidRPr="007074A0">
        <w:rPr>
          <w:rFonts w:cs="Times New Roman" w:hint="eastAsia"/>
          <w:sz w:val="20"/>
          <w:szCs w:val="20"/>
          <w:lang w:eastAsia="zh-CN"/>
        </w:rPr>
        <w:t>(1935)</w:t>
      </w:r>
      <w:r w:rsidR="000D479E" w:rsidRPr="007074A0">
        <w:rPr>
          <w:rFonts w:cs="Times New Roman"/>
          <w:sz w:val="20"/>
          <w:szCs w:val="20"/>
        </w:rPr>
        <w:t xml:space="preserve"> </w:t>
      </w:r>
      <w:r w:rsidR="005A19BB" w:rsidRPr="007074A0">
        <w:rPr>
          <w:rFonts w:cs="Times New Roman"/>
          <w:sz w:val="20"/>
          <w:szCs w:val="20"/>
        </w:rPr>
        <w:t xml:space="preserve">Can quantum-mechanical description of </w:t>
      </w:r>
      <w:r w:rsidR="000D479E" w:rsidRPr="007074A0">
        <w:rPr>
          <w:rFonts w:cs="Times New Roman"/>
          <w:sz w:val="20"/>
          <w:szCs w:val="20"/>
        </w:rPr>
        <w:t>physical reality be complete?</w:t>
      </w:r>
      <w:r w:rsidR="000D479E" w:rsidRPr="007074A0">
        <w:rPr>
          <w:rFonts w:cs="Times New Roman" w:hint="eastAsia"/>
          <w:sz w:val="20"/>
          <w:szCs w:val="20"/>
          <w:lang w:eastAsia="zh-CN"/>
        </w:rPr>
        <w:t xml:space="preserve"> </w:t>
      </w:r>
      <w:r w:rsidR="00056E03" w:rsidRPr="007074A0">
        <w:rPr>
          <w:rFonts w:cs="Times New Roman"/>
          <w:sz w:val="20"/>
          <w:szCs w:val="20"/>
        </w:rPr>
        <w:t>Physical Review</w:t>
      </w:r>
      <w:r w:rsidR="006E59DF" w:rsidRPr="007074A0">
        <w:rPr>
          <w:rFonts w:cs="Times New Roman"/>
          <w:sz w:val="20"/>
          <w:szCs w:val="20"/>
          <w:lang w:eastAsia="zh-CN"/>
        </w:rPr>
        <w:t>,</w:t>
      </w:r>
      <w:r w:rsidR="006E59DF" w:rsidRPr="007074A0">
        <w:rPr>
          <w:rFonts w:cs="Times New Roman"/>
          <w:sz w:val="20"/>
          <w:szCs w:val="20"/>
        </w:rPr>
        <w:t xml:space="preserve"> 47:</w:t>
      </w:r>
      <w:r w:rsidR="005A19BB" w:rsidRPr="007074A0">
        <w:rPr>
          <w:rFonts w:cs="Times New Roman"/>
          <w:sz w:val="20"/>
          <w:szCs w:val="20"/>
        </w:rPr>
        <w:t xml:space="preserve"> 777-</w:t>
      </w:r>
      <w:r w:rsidR="000D479E" w:rsidRPr="007074A0">
        <w:rPr>
          <w:rFonts w:cs="Times New Roman"/>
          <w:sz w:val="20"/>
          <w:szCs w:val="20"/>
        </w:rPr>
        <w:t>780</w:t>
      </w:r>
      <w:r w:rsidR="005A19BB" w:rsidRPr="007074A0">
        <w:rPr>
          <w:rFonts w:cs="Times New Roman"/>
          <w:sz w:val="20"/>
          <w:szCs w:val="20"/>
        </w:rPr>
        <w:t>.</w:t>
      </w:r>
    </w:p>
    <w:p w:rsidR="00B63F1B" w:rsidRPr="007074A0" w:rsidRDefault="00B63F1B" w:rsidP="007074A0">
      <w:pPr>
        <w:numPr>
          <w:ilvl w:val="0"/>
          <w:numId w:val="6"/>
        </w:numPr>
        <w:jc w:val="both"/>
        <w:rPr>
          <w:rFonts w:cs="Times New Roman"/>
          <w:sz w:val="20"/>
          <w:szCs w:val="20"/>
        </w:rPr>
      </w:pPr>
      <w:r w:rsidRPr="007074A0">
        <w:rPr>
          <w:rFonts w:cs="Times New Roman"/>
          <w:sz w:val="20"/>
          <w:szCs w:val="20"/>
        </w:rPr>
        <w:t>Enlightenment, Google search, November, 2013</w:t>
      </w:r>
    </w:p>
    <w:p w:rsidR="00802278" w:rsidRPr="007074A0" w:rsidRDefault="00802278" w:rsidP="007074A0">
      <w:pPr>
        <w:numPr>
          <w:ilvl w:val="0"/>
          <w:numId w:val="6"/>
        </w:numPr>
        <w:suppressAutoHyphens w:val="0"/>
        <w:jc w:val="both"/>
        <w:rPr>
          <w:rFonts w:eastAsia="Calibri" w:cs="Times New Roman"/>
          <w:sz w:val="20"/>
          <w:szCs w:val="20"/>
          <w:lang w:eastAsia="th-TH" w:bidi="th-TH"/>
        </w:rPr>
      </w:pPr>
      <w:r w:rsidRPr="007074A0">
        <w:rPr>
          <w:rFonts w:eastAsia="Calibri" w:cs="Times New Roman"/>
          <w:sz w:val="20"/>
          <w:szCs w:val="20"/>
          <w:lang w:eastAsia="th-TH" w:bidi="th-TH"/>
        </w:rPr>
        <w:t>Fischer</w:t>
      </w:r>
      <w:r w:rsidRPr="007074A0">
        <w:rPr>
          <w:rFonts w:cs="Times New Roman" w:hint="eastAsia"/>
          <w:sz w:val="20"/>
          <w:szCs w:val="20"/>
          <w:lang w:eastAsia="zh-CN" w:bidi="th-TH"/>
        </w:rPr>
        <w:t xml:space="preserve"> MC</w:t>
      </w:r>
      <w:r w:rsidR="002F7464" w:rsidRPr="007074A0">
        <w:rPr>
          <w:rFonts w:cs="Times New Roman"/>
          <w:sz w:val="20"/>
          <w:szCs w:val="20"/>
          <w:lang w:eastAsia="zh-CN" w:bidi="th-TH"/>
        </w:rPr>
        <w:t xml:space="preserve"> et al. </w:t>
      </w:r>
      <w:r w:rsidRPr="007074A0">
        <w:rPr>
          <w:rFonts w:cs="Times New Roman" w:hint="eastAsia"/>
          <w:sz w:val="20"/>
          <w:szCs w:val="20"/>
          <w:lang w:eastAsia="zh-CN" w:bidi="th-TH"/>
        </w:rPr>
        <w:t>(1998)</w:t>
      </w:r>
      <w:r w:rsidRPr="007074A0">
        <w:rPr>
          <w:rFonts w:eastAsia="Calibri" w:cs="Times New Roman"/>
          <w:sz w:val="20"/>
          <w:szCs w:val="20"/>
          <w:lang w:eastAsia="th-TH" w:bidi="th-TH"/>
        </w:rPr>
        <w:t xml:space="preserve"> Observation of Rabi oscillations between Bloch bands in an optical potential</w:t>
      </w:r>
      <w:r w:rsidRPr="007074A0">
        <w:rPr>
          <w:rFonts w:cs="Times New Roman" w:hint="eastAsia"/>
          <w:sz w:val="20"/>
          <w:szCs w:val="20"/>
          <w:lang w:eastAsia="zh-CN" w:bidi="th-TH"/>
        </w:rPr>
        <w:t xml:space="preserve">. </w:t>
      </w:r>
      <w:r w:rsidRPr="007074A0">
        <w:rPr>
          <w:rFonts w:eastAsia="Calibri" w:cs="Times New Roman"/>
          <w:sz w:val="20"/>
          <w:szCs w:val="20"/>
          <w:lang w:eastAsia="th-TH" w:bidi="th-TH"/>
        </w:rPr>
        <w:t>Physical Review</w:t>
      </w:r>
      <w:r w:rsidR="006E59DF" w:rsidRPr="007074A0">
        <w:rPr>
          <w:rFonts w:cs="Times New Roman"/>
          <w:sz w:val="20"/>
          <w:szCs w:val="20"/>
          <w:lang w:eastAsia="zh-CN" w:bidi="th-TH"/>
        </w:rPr>
        <w:t>,</w:t>
      </w:r>
      <w:r w:rsidR="006E59DF" w:rsidRPr="007074A0">
        <w:rPr>
          <w:rFonts w:eastAsia="Calibri" w:cs="Times New Roman"/>
          <w:sz w:val="20"/>
          <w:szCs w:val="20"/>
          <w:lang w:eastAsia="th-TH" w:bidi="th-TH"/>
        </w:rPr>
        <w:t xml:space="preserve"> </w:t>
      </w:r>
      <w:proofErr w:type="gramStart"/>
      <w:r w:rsidR="006E59DF" w:rsidRPr="007074A0">
        <w:rPr>
          <w:rFonts w:eastAsia="Calibri" w:cs="Times New Roman"/>
          <w:sz w:val="20"/>
          <w:szCs w:val="20"/>
          <w:lang w:eastAsia="th-TH" w:bidi="th-TH"/>
        </w:rPr>
        <w:t>A</w:t>
      </w:r>
      <w:proofErr w:type="gramEnd"/>
      <w:r w:rsidR="006E59DF" w:rsidRPr="007074A0">
        <w:rPr>
          <w:rFonts w:eastAsia="Calibri" w:cs="Times New Roman"/>
          <w:sz w:val="20"/>
          <w:szCs w:val="20"/>
          <w:lang w:eastAsia="th-TH" w:bidi="th-TH"/>
        </w:rPr>
        <w:t xml:space="preserve"> 5:</w:t>
      </w:r>
      <w:r w:rsidRPr="007074A0">
        <w:rPr>
          <w:rFonts w:eastAsia="Calibri" w:cs="Times New Roman"/>
          <w:sz w:val="20"/>
          <w:szCs w:val="20"/>
          <w:lang w:eastAsia="th-TH" w:bidi="th-TH"/>
        </w:rPr>
        <w:t xml:space="preserve"> 2648-2651.</w:t>
      </w:r>
    </w:p>
    <w:p w:rsidR="00802278" w:rsidRPr="007074A0" w:rsidRDefault="00802278" w:rsidP="007074A0">
      <w:pPr>
        <w:numPr>
          <w:ilvl w:val="0"/>
          <w:numId w:val="6"/>
        </w:numPr>
        <w:jc w:val="both"/>
        <w:rPr>
          <w:rFonts w:cs="Times New Roman"/>
          <w:sz w:val="20"/>
          <w:szCs w:val="20"/>
        </w:rPr>
      </w:pPr>
      <w:r w:rsidRPr="007074A0">
        <w:rPr>
          <w:rStyle w:val="Emphasis"/>
          <w:rFonts w:cs="Times New Roman"/>
          <w:i w:val="0"/>
          <w:sz w:val="20"/>
          <w:szCs w:val="20"/>
        </w:rPr>
        <w:t>Frank</w:t>
      </w:r>
      <w:r w:rsidRPr="007074A0">
        <w:rPr>
          <w:rStyle w:val="Emphasis"/>
          <w:rFonts w:cs="Times New Roman" w:hint="eastAsia"/>
          <w:i w:val="0"/>
          <w:sz w:val="20"/>
          <w:szCs w:val="20"/>
          <w:lang w:eastAsia="zh-CN"/>
        </w:rPr>
        <w:t xml:space="preserve"> LA</w:t>
      </w:r>
      <w:r w:rsidR="002F7464" w:rsidRPr="007074A0">
        <w:rPr>
          <w:rStyle w:val="Emphasis"/>
          <w:rFonts w:cs="Times New Roman"/>
          <w:i w:val="0"/>
          <w:sz w:val="20"/>
          <w:szCs w:val="20"/>
          <w:lang w:eastAsia="zh-CN"/>
        </w:rPr>
        <w:t xml:space="preserve"> et al. </w:t>
      </w:r>
      <w:r w:rsidRPr="007074A0">
        <w:rPr>
          <w:rFonts w:cs="Times New Roman" w:hint="eastAsia"/>
          <w:sz w:val="20"/>
          <w:szCs w:val="20"/>
          <w:lang w:eastAsia="zh-CN"/>
        </w:rPr>
        <w:t>(1986)</w:t>
      </w:r>
      <w:r w:rsidRPr="007074A0">
        <w:rPr>
          <w:rFonts w:cs="Times New Roman"/>
          <w:sz w:val="20"/>
          <w:szCs w:val="20"/>
        </w:rPr>
        <w:t xml:space="preserve"> </w:t>
      </w:r>
      <w:proofErr w:type="gramStart"/>
      <w:r w:rsidRPr="007074A0">
        <w:rPr>
          <w:rFonts w:cs="Times New Roman"/>
          <w:sz w:val="20"/>
          <w:szCs w:val="20"/>
        </w:rPr>
        <w:t>The</w:t>
      </w:r>
      <w:proofErr w:type="gramEnd"/>
      <w:r w:rsidRPr="007074A0">
        <w:rPr>
          <w:rFonts w:cs="Times New Roman"/>
          <w:sz w:val="20"/>
          <w:szCs w:val="20"/>
        </w:rPr>
        <w:t xml:space="preserve"> theta aurora</w:t>
      </w:r>
      <w:r w:rsidRPr="007074A0">
        <w:rPr>
          <w:rFonts w:cs="Times New Roman" w:hint="eastAsia"/>
          <w:sz w:val="20"/>
          <w:szCs w:val="20"/>
          <w:lang w:eastAsia="zh-CN"/>
        </w:rPr>
        <w:t>.</w:t>
      </w:r>
      <w:r w:rsidRPr="007074A0">
        <w:rPr>
          <w:rFonts w:cs="Times New Roman"/>
          <w:sz w:val="20"/>
          <w:szCs w:val="20"/>
        </w:rPr>
        <w:t xml:space="preserve"> J </w:t>
      </w:r>
      <w:proofErr w:type="spellStart"/>
      <w:r w:rsidRPr="007074A0">
        <w:rPr>
          <w:rFonts w:cs="Times New Roman"/>
          <w:sz w:val="20"/>
          <w:szCs w:val="20"/>
        </w:rPr>
        <w:t>Geophys</w:t>
      </w:r>
      <w:proofErr w:type="spellEnd"/>
      <w:r w:rsidRPr="007074A0">
        <w:rPr>
          <w:rFonts w:cs="Times New Roman"/>
          <w:sz w:val="20"/>
          <w:szCs w:val="20"/>
        </w:rPr>
        <w:t>. Res., 91(A3), 3177-3224.</w:t>
      </w:r>
    </w:p>
    <w:p w:rsidR="001C5629" w:rsidRPr="007074A0" w:rsidRDefault="00802278" w:rsidP="007074A0">
      <w:pPr>
        <w:numPr>
          <w:ilvl w:val="0"/>
          <w:numId w:val="6"/>
        </w:numPr>
        <w:jc w:val="both"/>
        <w:rPr>
          <w:rFonts w:cs="Times New Roman"/>
          <w:sz w:val="20"/>
          <w:szCs w:val="20"/>
        </w:rPr>
      </w:pPr>
      <w:r w:rsidRPr="007074A0">
        <w:rPr>
          <w:rFonts w:cs="Times New Roman"/>
          <w:sz w:val="20"/>
          <w:szCs w:val="20"/>
        </w:rPr>
        <w:t xml:space="preserve"> </w:t>
      </w:r>
      <w:hyperlink r:id="rId36" w:anchor="auth-1" w:history="1">
        <w:proofErr w:type="spellStart"/>
        <w:r w:rsidR="005A19BB" w:rsidRPr="007074A0">
          <w:rPr>
            <w:rStyle w:val="Hyperlink"/>
            <w:rFonts w:cs="Times New Roman"/>
            <w:color w:val="auto"/>
            <w:sz w:val="20"/>
            <w:szCs w:val="20"/>
            <w:u w:val="none"/>
          </w:rPr>
          <w:t>Georgescu</w:t>
        </w:r>
        <w:proofErr w:type="spellEnd"/>
      </w:hyperlink>
      <w:r w:rsidR="00056E03" w:rsidRPr="007074A0">
        <w:rPr>
          <w:rFonts w:cs="Times New Roman" w:hint="eastAsia"/>
          <w:sz w:val="20"/>
          <w:szCs w:val="20"/>
          <w:lang w:eastAsia="zh-CN"/>
        </w:rPr>
        <w:t xml:space="preserve"> J (2012) </w:t>
      </w:r>
      <w:proofErr w:type="spellStart"/>
      <w:proofErr w:type="gramStart"/>
      <w:r w:rsidR="005A19BB" w:rsidRPr="007074A0">
        <w:rPr>
          <w:rFonts w:cs="Times New Roman"/>
          <w:sz w:val="20"/>
          <w:szCs w:val="20"/>
        </w:rPr>
        <w:t>Čerenkov</w:t>
      </w:r>
      <w:proofErr w:type="spellEnd"/>
      <w:proofErr w:type="gramEnd"/>
      <w:r w:rsidR="005A19BB" w:rsidRPr="007074A0">
        <w:rPr>
          <w:rFonts w:cs="Times New Roman"/>
          <w:sz w:val="20"/>
          <w:szCs w:val="20"/>
        </w:rPr>
        <w:t xml:space="preserve"> </w:t>
      </w:r>
      <w:r w:rsidR="00056E03" w:rsidRPr="007074A0">
        <w:rPr>
          <w:rFonts w:cs="Times New Roman"/>
          <w:sz w:val="20"/>
          <w:szCs w:val="20"/>
        </w:rPr>
        <w:t>radiation: Light from ripples</w:t>
      </w:r>
      <w:r w:rsidR="00056E03" w:rsidRPr="007074A0">
        <w:rPr>
          <w:rFonts w:cs="Times New Roman" w:hint="eastAsia"/>
          <w:sz w:val="20"/>
          <w:szCs w:val="20"/>
          <w:lang w:eastAsia="zh-CN"/>
        </w:rPr>
        <w:t xml:space="preserve">. </w:t>
      </w:r>
      <w:r w:rsidR="00056E03" w:rsidRPr="007074A0">
        <w:rPr>
          <w:rFonts w:cs="Times New Roman"/>
          <w:sz w:val="20"/>
          <w:szCs w:val="20"/>
        </w:rPr>
        <w:t>Nature Physics</w:t>
      </w:r>
      <w:r w:rsidR="006E59DF" w:rsidRPr="007074A0">
        <w:rPr>
          <w:rFonts w:cs="Times New Roman"/>
          <w:sz w:val="20"/>
          <w:szCs w:val="20"/>
          <w:lang w:eastAsia="zh-CN"/>
        </w:rPr>
        <w:t>,</w:t>
      </w:r>
      <w:r w:rsidR="006E59DF" w:rsidRPr="007074A0">
        <w:rPr>
          <w:rFonts w:cs="Times New Roman"/>
          <w:sz w:val="20"/>
          <w:szCs w:val="20"/>
        </w:rPr>
        <w:t xml:space="preserve"> 8</w:t>
      </w:r>
      <w:r w:rsidR="00561A94" w:rsidRPr="007074A0">
        <w:rPr>
          <w:rFonts w:cs="Times New Roman"/>
          <w:sz w:val="20"/>
          <w:szCs w:val="20"/>
        </w:rPr>
        <w:t>(10)</w:t>
      </w:r>
      <w:r w:rsidR="006E59DF" w:rsidRPr="007074A0">
        <w:rPr>
          <w:rFonts w:cs="Times New Roman"/>
          <w:sz w:val="20"/>
          <w:szCs w:val="20"/>
        </w:rPr>
        <w:t>:</w:t>
      </w:r>
      <w:r w:rsidR="00561A94" w:rsidRPr="007074A0">
        <w:rPr>
          <w:rFonts w:cs="Times New Roman"/>
          <w:sz w:val="20"/>
          <w:szCs w:val="20"/>
        </w:rPr>
        <w:t xml:space="preserve"> 695</w:t>
      </w:r>
      <w:r w:rsidR="002F7464" w:rsidRPr="007074A0">
        <w:rPr>
          <w:rFonts w:cs="Times New Roman"/>
          <w:sz w:val="20"/>
          <w:szCs w:val="20"/>
        </w:rPr>
        <w:t>-</w:t>
      </w:r>
      <w:r w:rsidR="00561A94" w:rsidRPr="007074A0">
        <w:rPr>
          <w:rFonts w:cs="Times New Roman"/>
          <w:sz w:val="20"/>
          <w:szCs w:val="20"/>
        </w:rPr>
        <w:t>76</w:t>
      </w:r>
      <w:r w:rsidR="006D0D60" w:rsidRPr="007074A0">
        <w:rPr>
          <w:rFonts w:cs="Times New Roman"/>
          <w:sz w:val="20"/>
          <w:szCs w:val="20"/>
        </w:rPr>
        <w:t>9</w:t>
      </w:r>
      <w:r w:rsidR="005A19BB" w:rsidRPr="007074A0">
        <w:rPr>
          <w:rFonts w:cs="Times New Roman"/>
          <w:sz w:val="20"/>
          <w:szCs w:val="20"/>
        </w:rPr>
        <w:t>.</w:t>
      </w:r>
    </w:p>
    <w:p w:rsidR="001C5629" w:rsidRPr="007074A0" w:rsidRDefault="00802278" w:rsidP="007074A0">
      <w:pPr>
        <w:numPr>
          <w:ilvl w:val="0"/>
          <w:numId w:val="6"/>
        </w:numPr>
        <w:jc w:val="both"/>
        <w:rPr>
          <w:rFonts w:cs="Times New Roman"/>
          <w:sz w:val="20"/>
          <w:szCs w:val="20"/>
          <w:lang w:eastAsia="zh-CN"/>
        </w:rPr>
      </w:pPr>
      <w:r w:rsidRPr="007074A0">
        <w:rPr>
          <w:rFonts w:cs="Times New Roman"/>
          <w:sz w:val="20"/>
          <w:szCs w:val="20"/>
        </w:rPr>
        <w:t>Hallman</w:t>
      </w:r>
      <w:r w:rsidR="001C5629" w:rsidRPr="007074A0">
        <w:rPr>
          <w:rFonts w:cs="Times New Roman" w:hint="eastAsia"/>
          <w:sz w:val="20"/>
          <w:szCs w:val="20"/>
          <w:lang w:eastAsia="zh-CN"/>
        </w:rPr>
        <w:t xml:space="preserve"> CJ (2012);</w:t>
      </w:r>
    </w:p>
    <w:p w:rsidR="00802278" w:rsidRPr="007074A0" w:rsidRDefault="00802278" w:rsidP="007074A0">
      <w:pPr>
        <w:numPr>
          <w:ilvl w:val="0"/>
          <w:numId w:val="6"/>
        </w:numPr>
        <w:jc w:val="both"/>
        <w:rPr>
          <w:rFonts w:cs="Times New Roman"/>
          <w:sz w:val="20"/>
          <w:szCs w:val="20"/>
        </w:rPr>
      </w:pPr>
      <w:r w:rsidRPr="007074A0">
        <w:rPr>
          <w:rFonts w:cs="Times New Roman"/>
          <w:sz w:val="20"/>
          <w:szCs w:val="20"/>
        </w:rPr>
        <w:t>A multidimensional model of the dreaming state of consciousness Part I</w:t>
      </w:r>
      <w:r w:rsidRPr="007074A0">
        <w:rPr>
          <w:rFonts w:cs="Times New Roman" w:hint="eastAsia"/>
          <w:sz w:val="20"/>
          <w:szCs w:val="20"/>
          <w:lang w:eastAsia="zh-CN"/>
        </w:rPr>
        <w:t>.</w:t>
      </w:r>
      <w:r w:rsidRPr="007074A0">
        <w:rPr>
          <w:rFonts w:cs="Times New Roman"/>
          <w:sz w:val="20"/>
          <w:szCs w:val="20"/>
        </w:rPr>
        <w:t xml:space="preserve"> </w:t>
      </w:r>
      <w:r w:rsidRPr="007074A0">
        <w:rPr>
          <w:rFonts w:cs="Times New Roman"/>
          <w:i/>
          <w:iCs/>
          <w:sz w:val="20"/>
          <w:szCs w:val="20"/>
        </w:rPr>
        <w:t>Subtle Energies &amp; Energy Medicine</w:t>
      </w:r>
      <w:r w:rsidR="006E59DF" w:rsidRPr="007074A0">
        <w:rPr>
          <w:rFonts w:cs="Times New Roman"/>
          <w:i/>
          <w:iCs/>
          <w:sz w:val="20"/>
          <w:szCs w:val="20"/>
          <w:lang w:eastAsia="zh-CN"/>
        </w:rPr>
        <w:t>.</w:t>
      </w:r>
      <w:r w:rsidR="006E59DF" w:rsidRPr="007074A0">
        <w:rPr>
          <w:rFonts w:cs="Times New Roman"/>
          <w:i/>
          <w:iCs/>
          <w:sz w:val="20"/>
          <w:szCs w:val="20"/>
        </w:rPr>
        <w:t xml:space="preserve"> </w:t>
      </w:r>
      <w:r w:rsidR="006E59DF" w:rsidRPr="007074A0">
        <w:rPr>
          <w:rFonts w:cs="Times New Roman"/>
          <w:sz w:val="20"/>
          <w:szCs w:val="20"/>
        </w:rPr>
        <w:t>18(2):</w:t>
      </w:r>
      <w:r w:rsidRPr="007074A0">
        <w:rPr>
          <w:rFonts w:cs="Times New Roman"/>
          <w:sz w:val="20"/>
          <w:szCs w:val="20"/>
        </w:rPr>
        <w:t xml:space="preserve"> 75-89.</w:t>
      </w:r>
    </w:p>
    <w:p w:rsidR="00802278" w:rsidRPr="007074A0" w:rsidRDefault="00802278" w:rsidP="007074A0">
      <w:pPr>
        <w:numPr>
          <w:ilvl w:val="0"/>
          <w:numId w:val="6"/>
        </w:numPr>
        <w:jc w:val="both"/>
        <w:rPr>
          <w:rFonts w:cs="Times New Roman"/>
          <w:sz w:val="20"/>
          <w:szCs w:val="20"/>
        </w:rPr>
      </w:pPr>
      <w:r w:rsidRPr="007074A0">
        <w:rPr>
          <w:rFonts w:cs="Times New Roman"/>
          <w:sz w:val="20"/>
          <w:szCs w:val="20"/>
        </w:rPr>
        <w:lastRenderedPageBreak/>
        <w:t>A multidimensional model of the dreaming state of consciousness Part II</w:t>
      </w:r>
      <w:r w:rsidRPr="007074A0">
        <w:rPr>
          <w:rFonts w:cs="Times New Roman" w:hint="eastAsia"/>
          <w:sz w:val="20"/>
          <w:szCs w:val="20"/>
          <w:lang w:eastAsia="zh-CN"/>
        </w:rPr>
        <w:t>.</w:t>
      </w:r>
      <w:r w:rsidRPr="007074A0">
        <w:rPr>
          <w:rFonts w:cs="Times New Roman"/>
          <w:sz w:val="20"/>
          <w:szCs w:val="20"/>
        </w:rPr>
        <w:t xml:space="preserve"> </w:t>
      </w:r>
      <w:r w:rsidRPr="007074A0">
        <w:rPr>
          <w:rFonts w:cs="Times New Roman"/>
          <w:i/>
          <w:iCs/>
          <w:sz w:val="20"/>
          <w:szCs w:val="20"/>
        </w:rPr>
        <w:t>Subtle Energies &amp; Energy</w:t>
      </w:r>
      <w:r w:rsidR="006E59DF" w:rsidRPr="007074A0">
        <w:rPr>
          <w:rFonts w:cs="Times New Roman"/>
          <w:i/>
          <w:iCs/>
          <w:sz w:val="20"/>
          <w:szCs w:val="20"/>
        </w:rPr>
        <w:t xml:space="preserve"> Medicine,</w:t>
      </w:r>
      <w:r w:rsidR="006E59DF" w:rsidRPr="007074A0">
        <w:rPr>
          <w:rFonts w:cs="Times New Roman"/>
          <w:sz w:val="20"/>
          <w:szCs w:val="20"/>
        </w:rPr>
        <w:t xml:space="preserve"> 18(3):</w:t>
      </w:r>
      <w:r w:rsidRPr="007074A0">
        <w:rPr>
          <w:rFonts w:cs="Times New Roman"/>
          <w:sz w:val="20"/>
          <w:szCs w:val="20"/>
        </w:rPr>
        <w:t xml:space="preserve"> 89-111.</w:t>
      </w:r>
    </w:p>
    <w:p w:rsidR="00802278" w:rsidRPr="007074A0" w:rsidRDefault="001C5629" w:rsidP="007074A0">
      <w:pPr>
        <w:numPr>
          <w:ilvl w:val="0"/>
          <w:numId w:val="6"/>
        </w:numPr>
        <w:jc w:val="both"/>
        <w:rPr>
          <w:rFonts w:cs="Times New Roman"/>
          <w:sz w:val="20"/>
          <w:szCs w:val="20"/>
        </w:rPr>
      </w:pPr>
      <w:r w:rsidRPr="007074A0">
        <w:rPr>
          <w:rFonts w:cs="Times New Roman" w:hint="eastAsia"/>
          <w:sz w:val="20"/>
          <w:szCs w:val="20"/>
          <w:lang w:eastAsia="zh-CN"/>
        </w:rPr>
        <w:t>(c)</w:t>
      </w:r>
      <w:r w:rsidR="00802278" w:rsidRPr="007074A0">
        <w:rPr>
          <w:rFonts w:cs="Times New Roman" w:hint="eastAsia"/>
          <w:sz w:val="20"/>
          <w:szCs w:val="20"/>
          <w:lang w:eastAsia="zh-CN"/>
        </w:rPr>
        <w:t xml:space="preserve"> </w:t>
      </w:r>
      <w:r w:rsidR="00802278" w:rsidRPr="007074A0">
        <w:rPr>
          <w:rFonts w:cs="Times New Roman"/>
          <w:sz w:val="20"/>
          <w:szCs w:val="20"/>
        </w:rPr>
        <w:t>A multidimensional model of the dreaming state of consciousness Part III</w:t>
      </w:r>
      <w:r w:rsidR="00802278" w:rsidRPr="007074A0">
        <w:rPr>
          <w:rFonts w:cs="Times New Roman" w:hint="eastAsia"/>
          <w:sz w:val="20"/>
          <w:szCs w:val="20"/>
          <w:lang w:eastAsia="zh-CN"/>
        </w:rPr>
        <w:t>.</w:t>
      </w:r>
      <w:r w:rsidR="00D96C9A">
        <w:rPr>
          <w:rFonts w:cs="Times New Roman" w:hint="eastAsia"/>
          <w:sz w:val="20"/>
          <w:szCs w:val="20"/>
          <w:lang w:eastAsia="zh-CN"/>
        </w:rPr>
        <w:t xml:space="preserve"> </w:t>
      </w:r>
      <w:r w:rsidR="00802278" w:rsidRPr="007074A0">
        <w:rPr>
          <w:rFonts w:cs="Times New Roman"/>
          <w:i/>
          <w:iCs/>
          <w:sz w:val="20"/>
          <w:szCs w:val="20"/>
        </w:rPr>
        <w:t>Su</w:t>
      </w:r>
      <w:r w:rsidR="006E59DF" w:rsidRPr="007074A0">
        <w:rPr>
          <w:rFonts w:cs="Times New Roman"/>
          <w:i/>
          <w:iCs/>
          <w:sz w:val="20"/>
          <w:szCs w:val="20"/>
        </w:rPr>
        <w:t>btle Energies &amp; Energy Medicine</w:t>
      </w:r>
      <w:r w:rsidR="006E59DF" w:rsidRPr="007074A0">
        <w:rPr>
          <w:rFonts w:cs="Times New Roman"/>
          <w:sz w:val="20"/>
          <w:szCs w:val="20"/>
        </w:rPr>
        <w:t>, 19(2): 57-91.</w:t>
      </w:r>
    </w:p>
    <w:p w:rsidR="00802278" w:rsidRPr="007074A0" w:rsidRDefault="00802278" w:rsidP="007074A0">
      <w:pPr>
        <w:numPr>
          <w:ilvl w:val="0"/>
          <w:numId w:val="6"/>
        </w:numPr>
        <w:jc w:val="both"/>
        <w:rPr>
          <w:rFonts w:cs="Times New Roman"/>
          <w:sz w:val="20"/>
          <w:szCs w:val="20"/>
        </w:rPr>
      </w:pPr>
      <w:proofErr w:type="spellStart"/>
      <w:r w:rsidRPr="007074A0">
        <w:rPr>
          <w:rFonts w:cs="Times New Roman"/>
          <w:sz w:val="20"/>
          <w:szCs w:val="20"/>
        </w:rPr>
        <w:t>Kollareddya</w:t>
      </w:r>
      <w:proofErr w:type="spellEnd"/>
      <w:r w:rsidRPr="007074A0">
        <w:rPr>
          <w:rFonts w:cs="Times New Roman" w:hint="eastAsia"/>
          <w:sz w:val="20"/>
          <w:szCs w:val="20"/>
          <w:lang w:eastAsia="zh-CN"/>
        </w:rPr>
        <w:t xml:space="preserve"> M</w:t>
      </w:r>
      <w:r w:rsidR="002F7464" w:rsidRPr="007074A0">
        <w:rPr>
          <w:rFonts w:cs="Times New Roman"/>
          <w:sz w:val="20"/>
          <w:szCs w:val="20"/>
          <w:lang w:eastAsia="zh-CN"/>
        </w:rPr>
        <w:t xml:space="preserve"> et al.</w:t>
      </w:r>
      <w:r w:rsidR="00D04A96" w:rsidRPr="007074A0">
        <w:rPr>
          <w:rFonts w:cs="Times New Roman"/>
          <w:sz w:val="20"/>
          <w:szCs w:val="20"/>
          <w:lang w:eastAsia="zh-CN"/>
        </w:rPr>
        <w:t xml:space="preserve"> </w:t>
      </w:r>
      <w:r w:rsidRPr="007074A0">
        <w:rPr>
          <w:rFonts w:cs="Times New Roman" w:hint="eastAsia"/>
          <w:sz w:val="20"/>
          <w:szCs w:val="20"/>
          <w:lang w:eastAsia="zh-CN"/>
        </w:rPr>
        <w:t xml:space="preserve">(2008) </w:t>
      </w:r>
      <w:r w:rsidRPr="007074A0">
        <w:rPr>
          <w:rFonts w:cs="Times New Roman"/>
          <w:sz w:val="20"/>
          <w:szCs w:val="20"/>
        </w:rPr>
        <w:t xml:space="preserve">Aurora </w:t>
      </w:r>
      <w:proofErr w:type="spellStart"/>
      <w:r w:rsidRPr="007074A0">
        <w:rPr>
          <w:rFonts w:cs="Times New Roman"/>
          <w:sz w:val="20"/>
          <w:szCs w:val="20"/>
        </w:rPr>
        <w:t>kinases</w:t>
      </w:r>
      <w:proofErr w:type="spellEnd"/>
      <w:r w:rsidRPr="007074A0">
        <w:rPr>
          <w:rFonts w:cs="Times New Roman"/>
          <w:sz w:val="20"/>
          <w:szCs w:val="20"/>
        </w:rPr>
        <w:t xml:space="preserve">: structure, functions and association with cancer,” </w:t>
      </w:r>
      <w:r w:rsidRPr="007074A0">
        <w:rPr>
          <w:rFonts w:cs="Times New Roman"/>
          <w:i/>
          <w:iCs/>
          <w:sz w:val="20"/>
          <w:szCs w:val="20"/>
        </w:rPr>
        <w:t xml:space="preserve">Biomed Pap Med </w:t>
      </w:r>
      <w:proofErr w:type="spellStart"/>
      <w:r w:rsidRPr="007074A0">
        <w:rPr>
          <w:rFonts w:cs="Times New Roman"/>
          <w:i/>
          <w:iCs/>
          <w:sz w:val="20"/>
          <w:szCs w:val="20"/>
        </w:rPr>
        <w:t>Fac</w:t>
      </w:r>
      <w:proofErr w:type="spellEnd"/>
      <w:r w:rsidRPr="007074A0">
        <w:rPr>
          <w:rFonts w:cs="Times New Roman"/>
          <w:i/>
          <w:iCs/>
          <w:sz w:val="20"/>
          <w:szCs w:val="20"/>
        </w:rPr>
        <w:t xml:space="preserve"> </w:t>
      </w:r>
      <w:proofErr w:type="spellStart"/>
      <w:r w:rsidRPr="007074A0">
        <w:rPr>
          <w:rFonts w:cs="Times New Roman"/>
          <w:i/>
          <w:iCs/>
          <w:sz w:val="20"/>
          <w:szCs w:val="20"/>
        </w:rPr>
        <w:t>Univ</w:t>
      </w:r>
      <w:proofErr w:type="spellEnd"/>
      <w:r w:rsidRPr="007074A0">
        <w:rPr>
          <w:rFonts w:cs="Times New Roman"/>
          <w:i/>
          <w:iCs/>
          <w:sz w:val="20"/>
          <w:szCs w:val="20"/>
        </w:rPr>
        <w:t xml:space="preserve"> </w:t>
      </w:r>
      <w:proofErr w:type="spellStart"/>
      <w:r w:rsidRPr="007074A0">
        <w:rPr>
          <w:rFonts w:cs="Times New Roman"/>
          <w:i/>
          <w:iCs/>
          <w:sz w:val="20"/>
          <w:szCs w:val="20"/>
        </w:rPr>
        <w:t>Palacky</w:t>
      </w:r>
      <w:proofErr w:type="spellEnd"/>
      <w:r w:rsidRPr="007074A0">
        <w:rPr>
          <w:rFonts w:cs="Times New Roman"/>
          <w:i/>
          <w:iCs/>
          <w:sz w:val="20"/>
          <w:szCs w:val="20"/>
        </w:rPr>
        <w:t xml:space="preserve"> Olomouc</w:t>
      </w:r>
      <w:r w:rsidR="008F1F15" w:rsidRPr="007074A0">
        <w:rPr>
          <w:rFonts w:cs="Times New Roman"/>
          <w:i/>
          <w:iCs/>
          <w:sz w:val="20"/>
          <w:szCs w:val="20"/>
        </w:rPr>
        <w:t xml:space="preserve"> Czech Republics,</w:t>
      </w:r>
      <w:r w:rsidR="001C5629" w:rsidRPr="007074A0">
        <w:rPr>
          <w:rFonts w:cs="Times New Roman"/>
          <w:sz w:val="20"/>
          <w:szCs w:val="20"/>
        </w:rPr>
        <w:t xml:space="preserve"> 152(1), 27-33</w:t>
      </w:r>
      <w:r w:rsidRPr="007074A0">
        <w:rPr>
          <w:rFonts w:cs="Times New Roman"/>
          <w:sz w:val="20"/>
          <w:szCs w:val="20"/>
        </w:rPr>
        <w:t>.</w:t>
      </w:r>
    </w:p>
    <w:p w:rsidR="00802278" w:rsidRPr="007074A0" w:rsidRDefault="00802278" w:rsidP="007074A0">
      <w:pPr>
        <w:numPr>
          <w:ilvl w:val="0"/>
          <w:numId w:val="6"/>
        </w:numPr>
        <w:jc w:val="both"/>
        <w:rPr>
          <w:rFonts w:cs="Times New Roman"/>
          <w:sz w:val="20"/>
          <w:szCs w:val="20"/>
        </w:rPr>
      </w:pPr>
      <w:proofErr w:type="spellStart"/>
      <w:r w:rsidRPr="007074A0">
        <w:rPr>
          <w:rFonts w:cs="Times New Roman"/>
          <w:sz w:val="20"/>
          <w:szCs w:val="20"/>
        </w:rPr>
        <w:t>Phatharaworamet</w:t>
      </w:r>
      <w:proofErr w:type="spellEnd"/>
      <w:r w:rsidR="00D04A96" w:rsidRPr="007074A0">
        <w:rPr>
          <w:rFonts w:cs="Times New Roman"/>
          <w:sz w:val="20"/>
          <w:szCs w:val="20"/>
        </w:rPr>
        <w:t xml:space="preserve"> et al. </w:t>
      </w:r>
      <w:r w:rsidRPr="007074A0">
        <w:rPr>
          <w:rFonts w:cs="Times New Roman" w:hint="eastAsia"/>
          <w:sz w:val="20"/>
          <w:szCs w:val="20"/>
          <w:lang w:eastAsia="zh-CN"/>
        </w:rPr>
        <w:t>(2010)</w:t>
      </w:r>
      <w:r w:rsidRPr="007074A0">
        <w:rPr>
          <w:rFonts w:cs="Times New Roman"/>
          <w:sz w:val="20"/>
          <w:szCs w:val="20"/>
        </w:rPr>
        <w:t xml:space="preserve"> Random binary code generation using dark-bright </w:t>
      </w:r>
      <w:proofErr w:type="spellStart"/>
      <w:r w:rsidRPr="007074A0">
        <w:rPr>
          <w:rFonts w:cs="Times New Roman"/>
          <w:sz w:val="20"/>
          <w:szCs w:val="20"/>
        </w:rPr>
        <w:t>soliton</w:t>
      </w:r>
      <w:proofErr w:type="spellEnd"/>
      <w:r w:rsidRPr="007074A0">
        <w:rPr>
          <w:rFonts w:cs="Times New Roman"/>
          <w:sz w:val="20"/>
          <w:szCs w:val="20"/>
        </w:rPr>
        <w:t xml:space="preserve"> conversion control within a PANDA ring resonator</w:t>
      </w:r>
      <w:r w:rsidRPr="007074A0">
        <w:rPr>
          <w:rFonts w:cs="Times New Roman" w:hint="eastAsia"/>
          <w:sz w:val="20"/>
          <w:szCs w:val="20"/>
          <w:lang w:eastAsia="zh-CN"/>
        </w:rPr>
        <w:t>.</w:t>
      </w:r>
      <w:r w:rsidRPr="007074A0">
        <w:rPr>
          <w:rFonts w:cs="Times New Roman"/>
          <w:sz w:val="20"/>
          <w:szCs w:val="20"/>
        </w:rPr>
        <w:t xml:space="preserve"> </w:t>
      </w:r>
      <w:r w:rsidRPr="007074A0">
        <w:rPr>
          <w:rFonts w:cs="Times New Roman"/>
          <w:i/>
          <w:iCs/>
          <w:sz w:val="20"/>
          <w:szCs w:val="20"/>
        </w:rPr>
        <w:t xml:space="preserve">J. </w:t>
      </w:r>
      <w:proofErr w:type="spellStart"/>
      <w:r w:rsidRPr="007074A0">
        <w:rPr>
          <w:rFonts w:cs="Times New Roman"/>
          <w:i/>
          <w:iCs/>
          <w:sz w:val="20"/>
          <w:szCs w:val="20"/>
        </w:rPr>
        <w:t>Lightwave</w:t>
      </w:r>
      <w:proofErr w:type="spellEnd"/>
      <w:r w:rsidRPr="007074A0">
        <w:rPr>
          <w:rFonts w:cs="Times New Roman"/>
          <w:i/>
          <w:iCs/>
          <w:sz w:val="20"/>
          <w:szCs w:val="20"/>
        </w:rPr>
        <w:t xml:space="preserve"> Technol.</w:t>
      </w:r>
      <w:r w:rsidR="008F1F15" w:rsidRPr="007074A0">
        <w:rPr>
          <w:rFonts w:cs="Times New Roman"/>
          <w:sz w:val="20"/>
          <w:szCs w:val="20"/>
        </w:rPr>
        <w:t>, 28:</w:t>
      </w:r>
      <w:r w:rsidRPr="007074A0">
        <w:rPr>
          <w:rFonts w:cs="Times New Roman"/>
          <w:sz w:val="20"/>
          <w:szCs w:val="20"/>
        </w:rPr>
        <w:t xml:space="preserve">2804–2809. </w:t>
      </w:r>
    </w:p>
    <w:p w:rsidR="00802278" w:rsidRPr="007074A0" w:rsidRDefault="00802278" w:rsidP="007074A0">
      <w:pPr>
        <w:numPr>
          <w:ilvl w:val="0"/>
          <w:numId w:val="6"/>
        </w:numPr>
        <w:jc w:val="both"/>
        <w:rPr>
          <w:rFonts w:cs="Times New Roman"/>
          <w:sz w:val="20"/>
          <w:szCs w:val="20"/>
          <w:lang w:eastAsia="zh-CN"/>
        </w:rPr>
      </w:pPr>
      <w:proofErr w:type="spellStart"/>
      <w:r w:rsidRPr="007074A0">
        <w:rPr>
          <w:rFonts w:cs="Times New Roman"/>
          <w:sz w:val="20"/>
          <w:szCs w:val="20"/>
        </w:rPr>
        <w:t>Rosch</w:t>
      </w:r>
      <w:proofErr w:type="spellEnd"/>
      <w:r w:rsidRPr="007074A0">
        <w:rPr>
          <w:rFonts w:cs="Times New Roman" w:hint="eastAsia"/>
          <w:sz w:val="20"/>
          <w:szCs w:val="20"/>
          <w:lang w:eastAsia="zh-CN"/>
        </w:rPr>
        <w:t xml:space="preserve"> PJ</w:t>
      </w:r>
      <w:r w:rsidR="006E2835" w:rsidRPr="007074A0">
        <w:rPr>
          <w:rFonts w:cs="Times New Roman"/>
          <w:sz w:val="20"/>
          <w:szCs w:val="20"/>
          <w:lang w:eastAsia="zh-CN"/>
        </w:rPr>
        <w:t xml:space="preserve"> </w:t>
      </w:r>
      <w:r w:rsidRPr="007074A0">
        <w:rPr>
          <w:rFonts w:cs="Times New Roman" w:hint="eastAsia"/>
          <w:sz w:val="20"/>
          <w:szCs w:val="20"/>
          <w:lang w:eastAsia="zh-CN"/>
        </w:rPr>
        <w:t xml:space="preserve">(2009) </w:t>
      </w:r>
      <w:proofErr w:type="spellStart"/>
      <w:r w:rsidRPr="007074A0">
        <w:rPr>
          <w:rFonts w:cs="Times New Roman"/>
          <w:sz w:val="20"/>
          <w:szCs w:val="20"/>
        </w:rPr>
        <w:t>Bioelectromagnetic</w:t>
      </w:r>
      <w:proofErr w:type="spellEnd"/>
      <w:r w:rsidRPr="007074A0">
        <w:rPr>
          <w:rFonts w:cs="Times New Roman"/>
          <w:sz w:val="20"/>
          <w:szCs w:val="20"/>
        </w:rPr>
        <w:t xml:space="preserve"> and Subtle Energy Medicine: the interface between mind and matter</w:t>
      </w:r>
      <w:r w:rsidR="008F1F15" w:rsidRPr="007074A0">
        <w:rPr>
          <w:rFonts w:cs="Times New Roman"/>
          <w:sz w:val="20"/>
          <w:szCs w:val="20"/>
          <w:lang w:eastAsia="zh-CN"/>
        </w:rPr>
        <w:t>,</w:t>
      </w:r>
      <w:r w:rsidR="00D96C9A">
        <w:rPr>
          <w:rFonts w:cs="Times New Roman"/>
          <w:sz w:val="20"/>
          <w:szCs w:val="20"/>
          <w:lang w:eastAsia="zh-CN"/>
        </w:rPr>
        <w:t xml:space="preserve"> </w:t>
      </w:r>
      <w:hyperlink r:id="rId37" w:anchor="_blank" w:history="1">
        <w:r w:rsidRPr="007074A0">
          <w:rPr>
            <w:rStyle w:val="Hyperlink"/>
            <w:rFonts w:cs="Times New Roman"/>
            <w:i/>
            <w:iCs/>
            <w:color w:val="auto"/>
            <w:sz w:val="20"/>
            <w:szCs w:val="20"/>
            <w:u w:val="none"/>
          </w:rPr>
          <w:t xml:space="preserve">Ann N Y </w:t>
        </w:r>
        <w:proofErr w:type="spellStart"/>
        <w:r w:rsidRPr="007074A0">
          <w:rPr>
            <w:rStyle w:val="Hyperlink"/>
            <w:rFonts w:cs="Times New Roman"/>
            <w:i/>
            <w:iCs/>
            <w:color w:val="auto"/>
            <w:sz w:val="20"/>
            <w:szCs w:val="20"/>
            <w:u w:val="none"/>
          </w:rPr>
          <w:t>Acad</w:t>
        </w:r>
        <w:proofErr w:type="spellEnd"/>
        <w:r w:rsidRPr="007074A0">
          <w:rPr>
            <w:rStyle w:val="Hyperlink"/>
            <w:rFonts w:cs="Times New Roman"/>
            <w:i/>
            <w:iCs/>
            <w:color w:val="auto"/>
            <w:sz w:val="20"/>
            <w:szCs w:val="20"/>
            <w:u w:val="none"/>
          </w:rPr>
          <w:t xml:space="preserve"> </w:t>
        </w:r>
        <w:proofErr w:type="spellStart"/>
        <w:r w:rsidRPr="007074A0">
          <w:rPr>
            <w:rStyle w:val="Hyperlink"/>
            <w:rFonts w:cs="Times New Roman"/>
            <w:i/>
            <w:iCs/>
            <w:color w:val="auto"/>
            <w:sz w:val="20"/>
            <w:szCs w:val="20"/>
            <w:u w:val="none"/>
          </w:rPr>
          <w:t>Sci</w:t>
        </w:r>
        <w:proofErr w:type="spellEnd"/>
      </w:hyperlink>
      <w:r w:rsidRPr="007074A0">
        <w:rPr>
          <w:rFonts w:cs="Times New Roman"/>
          <w:sz w:val="20"/>
          <w:szCs w:val="20"/>
        </w:rPr>
        <w:t>, 1172:297-311</w:t>
      </w:r>
      <w:r w:rsidRPr="007074A0">
        <w:rPr>
          <w:rFonts w:cs="Times New Roman" w:hint="eastAsia"/>
          <w:sz w:val="20"/>
          <w:szCs w:val="20"/>
          <w:lang w:eastAsia="zh-CN"/>
        </w:rPr>
        <w:t>.</w:t>
      </w:r>
    </w:p>
    <w:p w:rsidR="005A19BB" w:rsidRPr="007074A0" w:rsidRDefault="005A19BB" w:rsidP="007074A0">
      <w:pPr>
        <w:numPr>
          <w:ilvl w:val="0"/>
          <w:numId w:val="6"/>
        </w:numPr>
        <w:jc w:val="both"/>
        <w:rPr>
          <w:rFonts w:cs="Times New Roman"/>
          <w:sz w:val="20"/>
          <w:szCs w:val="20"/>
        </w:rPr>
      </w:pPr>
      <w:proofErr w:type="spellStart"/>
      <w:r w:rsidRPr="007074A0">
        <w:rPr>
          <w:rFonts w:cs="Times New Roman"/>
          <w:sz w:val="20"/>
          <w:szCs w:val="20"/>
        </w:rPr>
        <w:t>Spinelli</w:t>
      </w:r>
      <w:proofErr w:type="spellEnd"/>
      <w:r w:rsidR="00180E70" w:rsidRPr="007074A0">
        <w:rPr>
          <w:rFonts w:cs="Times New Roman" w:hint="eastAsia"/>
          <w:sz w:val="20"/>
          <w:szCs w:val="20"/>
          <w:lang w:eastAsia="zh-CN"/>
        </w:rPr>
        <w:t xml:space="preserve"> AE</w:t>
      </w:r>
      <w:r w:rsidR="00D04A96" w:rsidRPr="007074A0">
        <w:rPr>
          <w:rFonts w:cs="Times New Roman"/>
          <w:sz w:val="20"/>
          <w:szCs w:val="20"/>
          <w:lang w:eastAsia="zh-CN"/>
        </w:rPr>
        <w:t xml:space="preserve"> et al. </w:t>
      </w:r>
      <w:r w:rsidR="00180E70" w:rsidRPr="007074A0">
        <w:rPr>
          <w:rFonts w:cs="Times New Roman" w:hint="eastAsia"/>
          <w:sz w:val="20"/>
          <w:szCs w:val="20"/>
          <w:lang w:eastAsia="zh-CN"/>
        </w:rPr>
        <w:t xml:space="preserve">(2013) </w:t>
      </w:r>
      <w:hyperlink r:id="rId38" w:history="1">
        <w:r w:rsidRPr="007074A0">
          <w:rPr>
            <w:rStyle w:val="Hyperlink"/>
            <w:rFonts w:cs="Times New Roman"/>
            <w:color w:val="auto"/>
            <w:sz w:val="20"/>
            <w:szCs w:val="20"/>
            <w:u w:val="none"/>
          </w:rPr>
          <w:t xml:space="preserve">First human </w:t>
        </w:r>
        <w:proofErr w:type="spellStart"/>
        <w:r w:rsidRPr="007074A0">
          <w:rPr>
            <w:rStyle w:val="Hyperlink"/>
            <w:rFonts w:cs="Times New Roman"/>
            <w:color w:val="auto"/>
            <w:sz w:val="20"/>
            <w:szCs w:val="20"/>
            <w:u w:val="none"/>
          </w:rPr>
          <w:t>Cerenkography</w:t>
        </w:r>
        <w:proofErr w:type="spellEnd"/>
      </w:hyperlink>
      <w:r w:rsidR="00180E70" w:rsidRPr="007074A0">
        <w:rPr>
          <w:rFonts w:cs="Times New Roman" w:hint="eastAsia"/>
          <w:sz w:val="20"/>
          <w:szCs w:val="20"/>
          <w:lang w:eastAsia="zh-CN"/>
        </w:rPr>
        <w:t>.</w:t>
      </w:r>
      <w:r w:rsidRPr="007074A0">
        <w:rPr>
          <w:rFonts w:cs="Times New Roman"/>
          <w:sz w:val="20"/>
          <w:szCs w:val="20"/>
        </w:rPr>
        <w:t xml:space="preserve"> </w:t>
      </w:r>
      <w:r w:rsidRPr="007074A0">
        <w:rPr>
          <w:rFonts w:cs="Times New Roman"/>
          <w:i/>
          <w:iCs/>
          <w:sz w:val="20"/>
          <w:szCs w:val="20"/>
        </w:rPr>
        <w:t>J Bio Medical Op</w:t>
      </w:r>
      <w:r w:rsidR="00180E70" w:rsidRPr="007074A0">
        <w:rPr>
          <w:rFonts w:cs="Times New Roman"/>
          <w:i/>
          <w:iCs/>
          <w:sz w:val="20"/>
          <w:szCs w:val="20"/>
        </w:rPr>
        <w:t>tics</w:t>
      </w:r>
      <w:r w:rsidR="008F1F15" w:rsidRPr="007074A0">
        <w:rPr>
          <w:rFonts w:cs="Times New Roman"/>
          <w:sz w:val="20"/>
          <w:szCs w:val="20"/>
        </w:rPr>
        <w:t>, 18(02):</w:t>
      </w:r>
      <w:r w:rsidR="00180E70" w:rsidRPr="007074A0">
        <w:rPr>
          <w:rFonts w:cs="Times New Roman"/>
          <w:sz w:val="20"/>
          <w:szCs w:val="20"/>
        </w:rPr>
        <w:t> 020502-1-3</w:t>
      </w:r>
      <w:r w:rsidRPr="007074A0">
        <w:rPr>
          <w:rFonts w:cs="Times New Roman"/>
          <w:sz w:val="20"/>
          <w:szCs w:val="20"/>
        </w:rPr>
        <w:t>.</w:t>
      </w:r>
    </w:p>
    <w:p w:rsidR="00802278" w:rsidRPr="007074A0" w:rsidRDefault="00802278" w:rsidP="007074A0">
      <w:pPr>
        <w:pStyle w:val="NoSpacing6"/>
        <w:numPr>
          <w:ilvl w:val="0"/>
          <w:numId w:val="6"/>
        </w:numPr>
        <w:rPr>
          <w:rFonts w:cs="Times New Roman"/>
          <w:kern w:val="0"/>
          <w:sz w:val="20"/>
          <w:szCs w:val="20"/>
          <w:lang w:eastAsia="zh-CN"/>
        </w:rPr>
      </w:pPr>
      <w:proofErr w:type="spellStart"/>
      <w:r w:rsidRPr="007074A0">
        <w:rPr>
          <w:rFonts w:cs="Times New Roman"/>
          <w:kern w:val="0"/>
          <w:sz w:val="20"/>
          <w:szCs w:val="20"/>
        </w:rPr>
        <w:t>Tamee</w:t>
      </w:r>
      <w:proofErr w:type="spellEnd"/>
      <w:r w:rsidRPr="007074A0">
        <w:rPr>
          <w:rFonts w:cs="Times New Roman" w:hint="eastAsia"/>
          <w:kern w:val="0"/>
          <w:sz w:val="20"/>
          <w:szCs w:val="20"/>
          <w:lang w:eastAsia="zh-CN"/>
        </w:rPr>
        <w:t xml:space="preserve"> K</w:t>
      </w:r>
      <w:r w:rsidR="00D04A96" w:rsidRPr="007074A0">
        <w:rPr>
          <w:rFonts w:cs="Times New Roman"/>
          <w:kern w:val="0"/>
          <w:sz w:val="20"/>
          <w:szCs w:val="20"/>
          <w:lang w:eastAsia="zh-CN"/>
        </w:rPr>
        <w:t xml:space="preserve"> et al., </w:t>
      </w:r>
      <w:r w:rsidRPr="007074A0">
        <w:rPr>
          <w:rFonts w:cs="Times New Roman" w:hint="eastAsia"/>
          <w:kern w:val="0"/>
          <w:sz w:val="20"/>
          <w:szCs w:val="20"/>
          <w:lang w:eastAsia="zh-CN"/>
        </w:rPr>
        <w:t xml:space="preserve">(2013) </w:t>
      </w:r>
      <w:r w:rsidRPr="007074A0">
        <w:rPr>
          <w:rFonts w:cs="Times New Roman"/>
          <w:kern w:val="0"/>
          <w:sz w:val="20"/>
          <w:szCs w:val="20"/>
        </w:rPr>
        <w:t>Brain signal monitoring and encoding for humanoid robots use</w:t>
      </w:r>
      <w:r w:rsidRPr="007074A0">
        <w:rPr>
          <w:rFonts w:cs="Times New Roman" w:hint="eastAsia"/>
          <w:kern w:val="0"/>
          <w:sz w:val="20"/>
          <w:szCs w:val="20"/>
          <w:lang w:eastAsia="zh-CN"/>
        </w:rPr>
        <w:t>.</w:t>
      </w:r>
      <w:r w:rsidR="008F1F15" w:rsidRPr="007074A0">
        <w:rPr>
          <w:rFonts w:cs="Times New Roman"/>
          <w:i/>
          <w:iCs/>
          <w:kern w:val="0"/>
          <w:sz w:val="20"/>
          <w:szCs w:val="20"/>
        </w:rPr>
        <w:t xml:space="preserve"> J. Biosensors &amp; </w:t>
      </w:r>
      <w:proofErr w:type="spellStart"/>
      <w:r w:rsidR="008F1F15" w:rsidRPr="007074A0">
        <w:rPr>
          <w:rFonts w:cs="Times New Roman"/>
          <w:i/>
          <w:iCs/>
          <w:kern w:val="0"/>
          <w:sz w:val="20"/>
          <w:szCs w:val="20"/>
        </w:rPr>
        <w:t>Bioelectroni</w:t>
      </w:r>
      <w:proofErr w:type="spellEnd"/>
      <w:r w:rsidR="008F1F15" w:rsidRPr="007074A0">
        <w:rPr>
          <w:rFonts w:cs="Times New Roman"/>
          <w:i/>
          <w:iCs/>
          <w:kern w:val="0"/>
          <w:sz w:val="20"/>
          <w:szCs w:val="20"/>
        </w:rPr>
        <w:t>,</w:t>
      </w:r>
      <w:r w:rsidR="00D96C9A">
        <w:rPr>
          <w:rFonts w:cs="Times New Roman"/>
          <w:i/>
          <w:iCs/>
          <w:kern w:val="0"/>
          <w:sz w:val="20"/>
          <w:szCs w:val="20"/>
        </w:rPr>
        <w:t xml:space="preserve"> </w:t>
      </w:r>
      <w:r w:rsidRPr="007074A0">
        <w:rPr>
          <w:rFonts w:cs="Times New Roman"/>
          <w:kern w:val="0"/>
          <w:sz w:val="20"/>
          <w:szCs w:val="20"/>
        </w:rPr>
        <w:t>4(5):13e-124.</w:t>
      </w:r>
    </w:p>
    <w:p w:rsidR="00802278" w:rsidRPr="007074A0" w:rsidRDefault="00802278" w:rsidP="007074A0">
      <w:pPr>
        <w:pStyle w:val="NoSpacing6"/>
        <w:numPr>
          <w:ilvl w:val="0"/>
          <w:numId w:val="6"/>
        </w:numPr>
        <w:rPr>
          <w:rFonts w:cs="Times New Roman"/>
          <w:kern w:val="0"/>
          <w:sz w:val="20"/>
          <w:szCs w:val="20"/>
          <w:lang w:eastAsia="zh-CN"/>
        </w:rPr>
      </w:pPr>
      <w:proofErr w:type="spellStart"/>
      <w:r w:rsidRPr="007074A0">
        <w:rPr>
          <w:rFonts w:cs="Times New Roman"/>
          <w:kern w:val="0"/>
          <w:sz w:val="20"/>
          <w:szCs w:val="20"/>
        </w:rPr>
        <w:t>Tamee</w:t>
      </w:r>
      <w:proofErr w:type="spellEnd"/>
      <w:r w:rsidRPr="007074A0">
        <w:rPr>
          <w:rFonts w:cs="Times New Roman" w:hint="eastAsia"/>
          <w:kern w:val="0"/>
          <w:sz w:val="20"/>
          <w:szCs w:val="20"/>
          <w:lang w:eastAsia="zh-CN"/>
        </w:rPr>
        <w:t xml:space="preserve"> K</w:t>
      </w:r>
      <w:r w:rsidR="00D04A96" w:rsidRPr="007074A0">
        <w:rPr>
          <w:rFonts w:cs="Times New Roman"/>
          <w:kern w:val="0"/>
          <w:sz w:val="20"/>
          <w:szCs w:val="20"/>
          <w:lang w:eastAsia="zh-CN"/>
        </w:rPr>
        <w:t xml:space="preserve"> et al. </w:t>
      </w:r>
      <w:r w:rsidRPr="007074A0">
        <w:rPr>
          <w:rFonts w:cs="Times New Roman" w:hint="eastAsia"/>
          <w:kern w:val="0"/>
          <w:sz w:val="20"/>
          <w:szCs w:val="20"/>
          <w:lang w:eastAsia="zh-CN"/>
        </w:rPr>
        <w:t>(2013)</w:t>
      </w:r>
      <w:r w:rsidRPr="007074A0">
        <w:rPr>
          <w:rFonts w:cs="Times New Roman"/>
          <w:kern w:val="0"/>
          <w:sz w:val="20"/>
          <w:szCs w:val="20"/>
        </w:rPr>
        <w:t xml:space="preserve"> Psychiatric investigation using WGMs using a nonlinear </w:t>
      </w:r>
      <w:proofErr w:type="spellStart"/>
      <w:r w:rsidRPr="007074A0">
        <w:rPr>
          <w:rFonts w:cs="Times New Roman"/>
          <w:kern w:val="0"/>
          <w:sz w:val="20"/>
          <w:szCs w:val="20"/>
        </w:rPr>
        <w:t>microring</w:t>
      </w:r>
      <w:proofErr w:type="spellEnd"/>
      <w:r w:rsidRPr="007074A0">
        <w:rPr>
          <w:rFonts w:cs="Times New Roman"/>
          <w:kern w:val="0"/>
          <w:sz w:val="20"/>
          <w:szCs w:val="20"/>
        </w:rPr>
        <w:t xml:space="preserve"> circuit</w:t>
      </w:r>
      <w:r w:rsidRPr="007074A0">
        <w:rPr>
          <w:rFonts w:cs="Times New Roman" w:hint="eastAsia"/>
          <w:kern w:val="0"/>
          <w:sz w:val="20"/>
          <w:szCs w:val="20"/>
          <w:lang w:eastAsia="zh-CN"/>
        </w:rPr>
        <w:t>.</w:t>
      </w:r>
      <w:r w:rsidRPr="007074A0">
        <w:rPr>
          <w:rFonts w:cs="Times New Roman"/>
          <w:kern w:val="0"/>
          <w:sz w:val="20"/>
          <w:szCs w:val="20"/>
        </w:rPr>
        <w:t xml:space="preserve"> </w:t>
      </w:r>
      <w:r w:rsidRPr="007074A0">
        <w:rPr>
          <w:rFonts w:cs="Times New Roman"/>
          <w:i/>
          <w:iCs/>
          <w:kern w:val="0"/>
          <w:sz w:val="20"/>
          <w:szCs w:val="20"/>
        </w:rPr>
        <w:t>J Innovative Optical Health Sciences</w:t>
      </w:r>
      <w:r w:rsidR="008F1F15" w:rsidRPr="007074A0">
        <w:rPr>
          <w:rFonts w:cs="Times New Roman"/>
          <w:kern w:val="0"/>
          <w:sz w:val="20"/>
          <w:szCs w:val="20"/>
        </w:rPr>
        <w:t>,</w:t>
      </w:r>
      <w:r w:rsidR="006E59DF" w:rsidRPr="007074A0">
        <w:rPr>
          <w:rFonts w:cs="Times New Roman"/>
          <w:kern w:val="0"/>
          <w:sz w:val="20"/>
          <w:szCs w:val="20"/>
        </w:rPr>
        <w:t xml:space="preserve"> </w:t>
      </w:r>
      <w:r w:rsidRPr="007074A0">
        <w:rPr>
          <w:rFonts w:cs="Times New Roman"/>
          <w:kern w:val="0"/>
          <w:sz w:val="20"/>
          <w:szCs w:val="20"/>
        </w:rPr>
        <w:t>6(4</w:t>
      </w:r>
      <w:proofErr w:type="gramStart"/>
      <w:r w:rsidRPr="007074A0">
        <w:rPr>
          <w:rFonts w:cs="Times New Roman"/>
          <w:kern w:val="0"/>
          <w:sz w:val="20"/>
          <w:szCs w:val="20"/>
        </w:rPr>
        <w:t>)</w:t>
      </w:r>
      <w:r w:rsidR="006E59DF" w:rsidRPr="007074A0">
        <w:rPr>
          <w:rFonts w:cs="Times New Roman"/>
          <w:kern w:val="0"/>
          <w:sz w:val="20"/>
          <w:szCs w:val="20"/>
        </w:rPr>
        <w:t xml:space="preserve"> </w:t>
      </w:r>
      <w:r w:rsidRPr="007074A0">
        <w:rPr>
          <w:rFonts w:cs="Times New Roman"/>
          <w:kern w:val="0"/>
          <w:sz w:val="20"/>
          <w:szCs w:val="20"/>
        </w:rPr>
        <w:t>:</w:t>
      </w:r>
      <w:proofErr w:type="gramEnd"/>
      <w:r w:rsidRPr="007074A0">
        <w:rPr>
          <w:rFonts w:cs="Times New Roman"/>
          <w:kern w:val="0"/>
          <w:sz w:val="20"/>
          <w:szCs w:val="20"/>
        </w:rPr>
        <w:t xml:space="preserve"> 1350044-1-7.</w:t>
      </w:r>
    </w:p>
    <w:p w:rsidR="005A19BB" w:rsidRPr="007074A0" w:rsidRDefault="005A19BB" w:rsidP="007074A0">
      <w:pPr>
        <w:numPr>
          <w:ilvl w:val="0"/>
          <w:numId w:val="6"/>
        </w:numPr>
        <w:jc w:val="both"/>
        <w:rPr>
          <w:rFonts w:cs="Times New Roman"/>
          <w:sz w:val="20"/>
          <w:szCs w:val="20"/>
          <w:lang w:eastAsia="zh-CN"/>
        </w:rPr>
      </w:pPr>
      <w:proofErr w:type="spellStart"/>
      <w:r w:rsidRPr="007074A0">
        <w:rPr>
          <w:rFonts w:cs="Times New Roman"/>
          <w:sz w:val="20"/>
          <w:szCs w:val="20"/>
        </w:rPr>
        <w:t>Yupapin</w:t>
      </w:r>
      <w:proofErr w:type="spellEnd"/>
      <w:r w:rsidR="00C60086" w:rsidRPr="007074A0">
        <w:rPr>
          <w:rFonts w:cs="Times New Roman" w:hint="eastAsia"/>
          <w:sz w:val="20"/>
          <w:szCs w:val="20"/>
          <w:lang w:eastAsia="zh-CN"/>
        </w:rPr>
        <w:t xml:space="preserve"> PP (2013) </w:t>
      </w:r>
      <w:proofErr w:type="gramStart"/>
      <w:r w:rsidRPr="007074A0">
        <w:rPr>
          <w:rFonts w:cs="Times New Roman"/>
          <w:sz w:val="20"/>
          <w:szCs w:val="20"/>
        </w:rPr>
        <w:t>Nonlinear</w:t>
      </w:r>
      <w:proofErr w:type="gramEnd"/>
      <w:r w:rsidRPr="007074A0">
        <w:rPr>
          <w:rFonts w:cs="Times New Roman"/>
          <w:sz w:val="20"/>
          <w:szCs w:val="20"/>
        </w:rPr>
        <w:t xml:space="preserve"> coupling effe</w:t>
      </w:r>
      <w:r w:rsidR="00C60086" w:rsidRPr="007074A0">
        <w:rPr>
          <w:rFonts w:cs="Times New Roman"/>
          <w:sz w:val="20"/>
          <w:szCs w:val="20"/>
        </w:rPr>
        <w:t>cts of waves in a panda ring</w:t>
      </w:r>
      <w:r w:rsidR="008F1F15" w:rsidRPr="007074A0">
        <w:rPr>
          <w:rFonts w:cs="Times New Roman"/>
          <w:sz w:val="20"/>
          <w:szCs w:val="20"/>
          <w:lang w:eastAsia="zh-CN"/>
        </w:rPr>
        <w:t>,</w:t>
      </w:r>
      <w:r w:rsidR="00D96C9A">
        <w:rPr>
          <w:rFonts w:cs="Times New Roman" w:hint="eastAsia"/>
          <w:sz w:val="20"/>
          <w:szCs w:val="20"/>
          <w:lang w:eastAsia="zh-CN"/>
        </w:rPr>
        <w:t xml:space="preserve"> </w:t>
      </w:r>
      <w:r w:rsidR="00C60086" w:rsidRPr="007074A0">
        <w:rPr>
          <w:rFonts w:cs="Times New Roman"/>
          <w:i/>
          <w:iCs/>
          <w:sz w:val="20"/>
          <w:szCs w:val="20"/>
        </w:rPr>
        <w:t>Science Discovery</w:t>
      </w:r>
      <w:r w:rsidR="00C60086" w:rsidRPr="007074A0">
        <w:rPr>
          <w:rFonts w:cs="Times New Roman" w:hint="eastAsia"/>
          <w:sz w:val="20"/>
          <w:szCs w:val="20"/>
          <w:lang w:eastAsia="zh-CN"/>
        </w:rPr>
        <w:t xml:space="preserve">. </w:t>
      </w:r>
      <w:r w:rsidR="00C60086" w:rsidRPr="007074A0">
        <w:rPr>
          <w:rFonts w:cs="Times New Roman"/>
          <w:sz w:val="20"/>
          <w:szCs w:val="20"/>
        </w:rPr>
        <w:t>1: 1-5</w:t>
      </w:r>
      <w:r w:rsidRPr="007074A0">
        <w:rPr>
          <w:rFonts w:cs="Times New Roman"/>
          <w:sz w:val="20"/>
          <w:szCs w:val="20"/>
        </w:rPr>
        <w:t>.</w:t>
      </w:r>
    </w:p>
    <w:p w:rsidR="00D96C9A" w:rsidRDefault="00D96C9A" w:rsidP="007074A0">
      <w:pPr>
        <w:ind w:left="567" w:hanging="537"/>
        <w:jc w:val="both"/>
        <w:rPr>
          <w:rFonts w:cs="Times New Roman"/>
          <w:sz w:val="20"/>
          <w:szCs w:val="20"/>
        </w:rPr>
        <w:sectPr w:rsidR="00D96C9A" w:rsidSect="006C2D3C">
          <w:footnotePr>
            <w:pos w:val="beneathText"/>
          </w:footnotePr>
          <w:type w:val="continuous"/>
          <w:pgSz w:w="12240" w:h="15840" w:code="1"/>
          <w:pgMar w:top="1440" w:right="1440" w:bottom="1440" w:left="1440" w:header="720" w:footer="720" w:gutter="0"/>
          <w:cols w:num="2" w:space="720"/>
          <w:docGrid w:linePitch="360"/>
        </w:sectPr>
      </w:pPr>
    </w:p>
    <w:p w:rsidR="005A19BB" w:rsidRPr="007074A0" w:rsidRDefault="005A19BB" w:rsidP="007074A0">
      <w:pPr>
        <w:ind w:left="567" w:hanging="537"/>
        <w:jc w:val="both"/>
        <w:rPr>
          <w:rFonts w:cs="Times New Roman"/>
          <w:sz w:val="20"/>
          <w:szCs w:val="20"/>
        </w:rPr>
      </w:pPr>
    </w:p>
    <w:p w:rsidR="005A19BB" w:rsidRPr="007074A0" w:rsidRDefault="00D96C9A" w:rsidP="007074A0">
      <w:pPr>
        <w:ind w:left="567" w:hanging="567"/>
        <w:rPr>
          <w:rFonts w:cs="Times New Roman" w:hint="eastAsia"/>
          <w:sz w:val="20"/>
          <w:szCs w:val="20"/>
          <w:lang w:eastAsia="zh-CN"/>
        </w:rPr>
      </w:pPr>
      <w:r>
        <w:rPr>
          <w:rFonts w:cs="Times New Roman" w:hint="eastAsia"/>
          <w:sz w:val="20"/>
          <w:szCs w:val="20"/>
          <w:lang w:eastAsia="zh-CN"/>
        </w:rPr>
        <w:t>11/28/2013</w:t>
      </w:r>
    </w:p>
    <w:p w:rsidR="005A19BB" w:rsidRPr="007074A0" w:rsidRDefault="005A19BB" w:rsidP="007074A0">
      <w:pPr>
        <w:jc w:val="both"/>
        <w:rPr>
          <w:rFonts w:cs="Times New Roman"/>
          <w:b/>
          <w:sz w:val="20"/>
          <w:szCs w:val="20"/>
          <w:lang w:eastAsia="zh-CN"/>
        </w:rPr>
      </w:pPr>
    </w:p>
    <w:sectPr w:rsidR="005A19BB" w:rsidRPr="007074A0" w:rsidSect="00D96C9A">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646" w:rsidRDefault="00B55646">
      <w:r>
        <w:separator/>
      </w:r>
    </w:p>
  </w:endnote>
  <w:endnote w:type="continuationSeparator" w:id="0">
    <w:p w:rsidR="00B55646" w:rsidRDefault="00B556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CC"/>
    <w:family w:val="swiss"/>
    <w:pitch w:val="variable"/>
    <w:sig w:usb0="E7003EFF" w:usb1="D200FDFF" w:usb2="0004602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271B40"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DA7" w:rsidRPr="00052DA7" w:rsidRDefault="00271B40" w:rsidP="00052DA7">
    <w:pPr>
      <w:pStyle w:val="Footer"/>
      <w:jc w:val="center"/>
      <w:rPr>
        <w:rFonts w:cs="Times New Roman"/>
        <w:sz w:val="20"/>
      </w:rPr>
    </w:pPr>
    <w:r w:rsidRPr="00052DA7">
      <w:rPr>
        <w:rFonts w:cs="Times New Roman"/>
        <w:sz w:val="20"/>
      </w:rPr>
      <w:fldChar w:fldCharType="begin"/>
    </w:r>
    <w:r w:rsidR="00052DA7" w:rsidRPr="00052DA7">
      <w:rPr>
        <w:rFonts w:cs="Times New Roman"/>
        <w:sz w:val="20"/>
      </w:rPr>
      <w:instrText xml:space="preserve"> PAGE   \* MERGEFORMAT </w:instrText>
    </w:r>
    <w:r w:rsidRPr="00052DA7">
      <w:rPr>
        <w:rFonts w:cs="Times New Roman"/>
        <w:sz w:val="20"/>
      </w:rPr>
      <w:fldChar w:fldCharType="separate"/>
    </w:r>
    <w:r w:rsidR="00D96C9A" w:rsidRPr="00D96C9A">
      <w:rPr>
        <w:rFonts w:cs="Times New Roman"/>
        <w:noProof/>
        <w:sz w:val="20"/>
        <w:lang w:val="zh-CN"/>
      </w:rPr>
      <w:t>119</w:t>
    </w:r>
    <w:r w:rsidRPr="00052DA7">
      <w:rPr>
        <w:rFonts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646" w:rsidRDefault="00B55646">
      <w:r>
        <w:separator/>
      </w:r>
    </w:p>
  </w:footnote>
  <w:footnote w:type="continuationSeparator" w:id="0">
    <w:p w:rsidR="00B55646" w:rsidRDefault="00B556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37B" w:rsidRPr="00B1037B" w:rsidRDefault="00B1037B" w:rsidP="00B1037B">
    <w:pPr>
      <w:pBdr>
        <w:bottom w:val="thinThickMediumGap" w:sz="12" w:space="1" w:color="auto"/>
      </w:pBdr>
      <w:tabs>
        <w:tab w:val="left" w:pos="851"/>
        <w:tab w:val="right" w:pos="8364"/>
      </w:tabs>
      <w:adjustRightInd w:val="0"/>
      <w:snapToGrid w:val="0"/>
      <w:jc w:val="both"/>
      <w:rPr>
        <w:rFonts w:cs="Times New Roman"/>
        <w:sz w:val="20"/>
        <w:szCs w:val="20"/>
      </w:rPr>
    </w:pPr>
    <w:r w:rsidRPr="00B1037B">
      <w:rPr>
        <w:rFonts w:cs="Times New Roman" w:hint="eastAsia"/>
        <w:iCs/>
        <w:color w:val="000000"/>
        <w:sz w:val="20"/>
        <w:szCs w:val="20"/>
      </w:rPr>
      <w:tab/>
    </w:r>
    <w:r w:rsidRPr="00B1037B">
      <w:rPr>
        <w:rFonts w:cs="Times New Roman"/>
        <w:sz w:val="20"/>
        <w:szCs w:val="20"/>
      </w:rPr>
      <w:t>Nature and Science 2013</w:t>
    </w:r>
    <w:proofErr w:type="gramStart"/>
    <w:r w:rsidRPr="00B1037B">
      <w:rPr>
        <w:rFonts w:cs="Times New Roman"/>
        <w:sz w:val="20"/>
        <w:szCs w:val="20"/>
      </w:rPr>
      <w:t>;11</w:t>
    </w:r>
    <w:proofErr w:type="gramEnd"/>
    <w:r w:rsidRPr="00B1037B">
      <w:rPr>
        <w:rFonts w:cs="Times New Roman"/>
        <w:sz w:val="20"/>
        <w:szCs w:val="20"/>
      </w:rPr>
      <w:t>(</w:t>
    </w:r>
    <w:r w:rsidRPr="00B1037B">
      <w:rPr>
        <w:rFonts w:cs="Times New Roman" w:hint="eastAsia"/>
        <w:sz w:val="20"/>
        <w:szCs w:val="20"/>
      </w:rPr>
      <w:t>12</w:t>
    </w:r>
    <w:r w:rsidRPr="00B1037B">
      <w:rPr>
        <w:rFonts w:cs="Times New Roman"/>
        <w:sz w:val="20"/>
        <w:szCs w:val="20"/>
      </w:rPr>
      <w:t xml:space="preserve">) </w:t>
    </w:r>
    <w:r w:rsidRPr="00B1037B">
      <w:rPr>
        <w:rFonts w:cs="Times New Roman"/>
        <w:color w:val="000000"/>
        <w:sz w:val="20"/>
        <w:szCs w:val="20"/>
      </w:rPr>
      <w:t xml:space="preserve"> </w:t>
    </w:r>
    <w:r w:rsidRPr="00B1037B">
      <w:rPr>
        <w:rFonts w:cs="Times New Roman" w:hint="eastAsia"/>
        <w:color w:val="000000"/>
        <w:sz w:val="20"/>
        <w:szCs w:val="20"/>
      </w:rPr>
      <w:tab/>
    </w:r>
    <w:r w:rsidRPr="00B1037B">
      <w:rPr>
        <w:rFonts w:cs="Times New Roman"/>
        <w:color w:val="000000"/>
        <w:sz w:val="20"/>
        <w:szCs w:val="20"/>
      </w:rPr>
      <w:t xml:space="preserve"> </w:t>
    </w:r>
    <w:hyperlink r:id="rId1" w:history="1">
      <w:r w:rsidRPr="00B1037B">
        <w:rPr>
          <w:rStyle w:val="Hyperlink"/>
          <w:rFonts w:cs="Times New Roman"/>
          <w:sz w:val="20"/>
          <w:szCs w:val="20"/>
        </w:rPr>
        <w:t>http://www.sciencepub.net/nature</w:t>
      </w:r>
    </w:hyperlink>
  </w:p>
  <w:p w:rsidR="00B1037B" w:rsidRPr="00B1037B" w:rsidRDefault="00B1037B" w:rsidP="00B1037B">
    <w:pPr>
      <w:tabs>
        <w:tab w:val="left" w:pos="851"/>
        <w:tab w:val="right" w:pos="8364"/>
      </w:tabs>
      <w:adjustRightInd w:val="0"/>
      <w:snapToGrid w:val="0"/>
      <w:jc w:val="both"/>
      <w:rPr>
        <w:rFonts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ED97B5D"/>
    <w:multiLevelType w:val="hybridMultilevel"/>
    <w:tmpl w:val="55040A2C"/>
    <w:lvl w:ilvl="0" w:tplc="AEC8A2E8">
      <w:start w:val="1"/>
      <w:numFmt w:val="lowerLetter"/>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668462C"/>
    <w:multiLevelType w:val="hybridMultilevel"/>
    <w:tmpl w:val="7B18C3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0241"/>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47355"/>
    <w:rsid w:val="00052DA7"/>
    <w:rsid w:val="00054235"/>
    <w:rsid w:val="00056956"/>
    <w:rsid w:val="00056E03"/>
    <w:rsid w:val="00067FB1"/>
    <w:rsid w:val="000707BE"/>
    <w:rsid w:val="00080269"/>
    <w:rsid w:val="00080CE9"/>
    <w:rsid w:val="000827B7"/>
    <w:rsid w:val="00090A06"/>
    <w:rsid w:val="0009173A"/>
    <w:rsid w:val="000A6A3D"/>
    <w:rsid w:val="000C5F1C"/>
    <w:rsid w:val="000D4463"/>
    <w:rsid w:val="000D479E"/>
    <w:rsid w:val="000E1B44"/>
    <w:rsid w:val="000F128F"/>
    <w:rsid w:val="0010794D"/>
    <w:rsid w:val="001121DF"/>
    <w:rsid w:val="00156668"/>
    <w:rsid w:val="001755CE"/>
    <w:rsid w:val="00180E70"/>
    <w:rsid w:val="001817C7"/>
    <w:rsid w:val="001901BB"/>
    <w:rsid w:val="001A678A"/>
    <w:rsid w:val="001B41B8"/>
    <w:rsid w:val="001C5629"/>
    <w:rsid w:val="001F0426"/>
    <w:rsid w:val="001F3462"/>
    <w:rsid w:val="00200452"/>
    <w:rsid w:val="00260158"/>
    <w:rsid w:val="002605EB"/>
    <w:rsid w:val="00271B40"/>
    <w:rsid w:val="002A3F39"/>
    <w:rsid w:val="002B0D46"/>
    <w:rsid w:val="002C1C45"/>
    <w:rsid w:val="002C5384"/>
    <w:rsid w:val="002F17FB"/>
    <w:rsid w:val="002F20CD"/>
    <w:rsid w:val="002F682C"/>
    <w:rsid w:val="002F7464"/>
    <w:rsid w:val="00314F95"/>
    <w:rsid w:val="003204ED"/>
    <w:rsid w:val="00322FAB"/>
    <w:rsid w:val="00331F7E"/>
    <w:rsid w:val="00342698"/>
    <w:rsid w:val="00345581"/>
    <w:rsid w:val="003506F8"/>
    <w:rsid w:val="003539E6"/>
    <w:rsid w:val="003B1A48"/>
    <w:rsid w:val="003C7F3D"/>
    <w:rsid w:val="003D3BEC"/>
    <w:rsid w:val="003E238E"/>
    <w:rsid w:val="003E6D9C"/>
    <w:rsid w:val="0042390D"/>
    <w:rsid w:val="00431FEE"/>
    <w:rsid w:val="0044434D"/>
    <w:rsid w:val="00453BDF"/>
    <w:rsid w:val="00456753"/>
    <w:rsid w:val="0046663A"/>
    <w:rsid w:val="00471E57"/>
    <w:rsid w:val="0049143E"/>
    <w:rsid w:val="004A0F96"/>
    <w:rsid w:val="004B04C5"/>
    <w:rsid w:val="004D0467"/>
    <w:rsid w:val="00551F6D"/>
    <w:rsid w:val="00561A94"/>
    <w:rsid w:val="005744C5"/>
    <w:rsid w:val="00593132"/>
    <w:rsid w:val="00593912"/>
    <w:rsid w:val="005A19BB"/>
    <w:rsid w:val="005C2F35"/>
    <w:rsid w:val="005F5E04"/>
    <w:rsid w:val="00600416"/>
    <w:rsid w:val="006034A5"/>
    <w:rsid w:val="00607F1C"/>
    <w:rsid w:val="00616B84"/>
    <w:rsid w:val="00636818"/>
    <w:rsid w:val="0065209A"/>
    <w:rsid w:val="006C138C"/>
    <w:rsid w:val="006C2D3C"/>
    <w:rsid w:val="006D0D60"/>
    <w:rsid w:val="006D2418"/>
    <w:rsid w:val="006D5C2E"/>
    <w:rsid w:val="006D7ACB"/>
    <w:rsid w:val="006E183B"/>
    <w:rsid w:val="006E2835"/>
    <w:rsid w:val="006E56C2"/>
    <w:rsid w:val="006E59DF"/>
    <w:rsid w:val="006E6ACB"/>
    <w:rsid w:val="006F1706"/>
    <w:rsid w:val="006F33B2"/>
    <w:rsid w:val="00703239"/>
    <w:rsid w:val="007074A0"/>
    <w:rsid w:val="0071569E"/>
    <w:rsid w:val="007208BF"/>
    <w:rsid w:val="00734A5D"/>
    <w:rsid w:val="00736333"/>
    <w:rsid w:val="0078507E"/>
    <w:rsid w:val="007D746F"/>
    <w:rsid w:val="007E0DFD"/>
    <w:rsid w:val="007E2AC7"/>
    <w:rsid w:val="00802278"/>
    <w:rsid w:val="00814FA7"/>
    <w:rsid w:val="00817F9F"/>
    <w:rsid w:val="00827231"/>
    <w:rsid w:val="008A20AC"/>
    <w:rsid w:val="008A37E9"/>
    <w:rsid w:val="008A7498"/>
    <w:rsid w:val="008B4831"/>
    <w:rsid w:val="008B642D"/>
    <w:rsid w:val="008C0E2E"/>
    <w:rsid w:val="008C20E4"/>
    <w:rsid w:val="008F1F15"/>
    <w:rsid w:val="0091208A"/>
    <w:rsid w:val="00914558"/>
    <w:rsid w:val="0093397E"/>
    <w:rsid w:val="0094140D"/>
    <w:rsid w:val="009458E4"/>
    <w:rsid w:val="009459B3"/>
    <w:rsid w:val="00952EB8"/>
    <w:rsid w:val="00957657"/>
    <w:rsid w:val="00965113"/>
    <w:rsid w:val="00966860"/>
    <w:rsid w:val="00973C1F"/>
    <w:rsid w:val="00992090"/>
    <w:rsid w:val="00A2654E"/>
    <w:rsid w:val="00A3476D"/>
    <w:rsid w:val="00AA3985"/>
    <w:rsid w:val="00AC7304"/>
    <w:rsid w:val="00B1037B"/>
    <w:rsid w:val="00B3167C"/>
    <w:rsid w:val="00B35579"/>
    <w:rsid w:val="00B358C0"/>
    <w:rsid w:val="00B47F73"/>
    <w:rsid w:val="00B53E4C"/>
    <w:rsid w:val="00B55646"/>
    <w:rsid w:val="00B57CD3"/>
    <w:rsid w:val="00B60E8D"/>
    <w:rsid w:val="00B63F1B"/>
    <w:rsid w:val="00B80C0E"/>
    <w:rsid w:val="00B96358"/>
    <w:rsid w:val="00BB1BF7"/>
    <w:rsid w:val="00BD2A8D"/>
    <w:rsid w:val="00BD7432"/>
    <w:rsid w:val="00BE7464"/>
    <w:rsid w:val="00BF6579"/>
    <w:rsid w:val="00C04785"/>
    <w:rsid w:val="00C07A59"/>
    <w:rsid w:val="00C241D4"/>
    <w:rsid w:val="00C30270"/>
    <w:rsid w:val="00C3744B"/>
    <w:rsid w:val="00C412DE"/>
    <w:rsid w:val="00C43A46"/>
    <w:rsid w:val="00C55FBD"/>
    <w:rsid w:val="00C60086"/>
    <w:rsid w:val="00C8147E"/>
    <w:rsid w:val="00C84FF1"/>
    <w:rsid w:val="00CA5890"/>
    <w:rsid w:val="00CD54D0"/>
    <w:rsid w:val="00CE7B2F"/>
    <w:rsid w:val="00D04A96"/>
    <w:rsid w:val="00D202D2"/>
    <w:rsid w:val="00D26F2E"/>
    <w:rsid w:val="00D3777A"/>
    <w:rsid w:val="00D37FDE"/>
    <w:rsid w:val="00D56BD9"/>
    <w:rsid w:val="00D60040"/>
    <w:rsid w:val="00D73A13"/>
    <w:rsid w:val="00D810BF"/>
    <w:rsid w:val="00D81570"/>
    <w:rsid w:val="00D96C9A"/>
    <w:rsid w:val="00DB3A37"/>
    <w:rsid w:val="00DC269C"/>
    <w:rsid w:val="00DF7353"/>
    <w:rsid w:val="00E2794F"/>
    <w:rsid w:val="00E533EE"/>
    <w:rsid w:val="00E55AF8"/>
    <w:rsid w:val="00E64101"/>
    <w:rsid w:val="00E667CD"/>
    <w:rsid w:val="00E90AA7"/>
    <w:rsid w:val="00E93418"/>
    <w:rsid w:val="00EA0DF9"/>
    <w:rsid w:val="00EB2050"/>
    <w:rsid w:val="00EC5C53"/>
    <w:rsid w:val="00ED4441"/>
    <w:rsid w:val="00EE2103"/>
    <w:rsid w:val="00EF3BA2"/>
    <w:rsid w:val="00EF4701"/>
    <w:rsid w:val="00F4399A"/>
    <w:rsid w:val="00F45062"/>
    <w:rsid w:val="00F46A5E"/>
    <w:rsid w:val="00F72E9C"/>
    <w:rsid w:val="00FA7647"/>
    <w:rsid w:val="00FB5B6A"/>
    <w:rsid w:val="00FC2367"/>
    <w:rsid w:val="00FC4906"/>
    <w:rsid w:val="00FE5654"/>
    <w:rsid w:val="00FE76E4"/>
    <w:rsid w:val="00FF7666"/>
    <w:rsid w:val="00FF7A5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Angsana New"/>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1F0426"/>
    <w:pPr>
      <w:keepNext/>
      <w:tabs>
        <w:tab w:val="num" w:pos="0"/>
      </w:tabs>
      <w:outlineLvl w:val="0"/>
    </w:pPr>
    <w:rPr>
      <w:b/>
      <w:bCs/>
      <w:sz w:val="32"/>
    </w:rPr>
  </w:style>
  <w:style w:type="paragraph" w:styleId="Heading2">
    <w:name w:val="heading 2"/>
    <w:basedOn w:val="Normal"/>
    <w:next w:val="Normal"/>
    <w:qFormat/>
    <w:rsid w:val="001F0426"/>
    <w:pPr>
      <w:keepNext/>
      <w:tabs>
        <w:tab w:val="num" w:pos="0"/>
      </w:tabs>
      <w:jc w:val="both"/>
      <w:outlineLvl w:val="1"/>
    </w:pPr>
    <w:rPr>
      <w:b/>
      <w:sz w:val="28"/>
    </w:rPr>
  </w:style>
  <w:style w:type="paragraph" w:styleId="Heading3">
    <w:name w:val="heading 3"/>
    <w:basedOn w:val="Normal"/>
    <w:next w:val="Normal"/>
    <w:qFormat/>
    <w:rsid w:val="001F0426"/>
    <w:pPr>
      <w:keepNext/>
      <w:tabs>
        <w:tab w:val="num" w:pos="0"/>
      </w:tabs>
      <w:spacing w:line="360" w:lineRule="auto"/>
      <w:jc w:val="both"/>
      <w:outlineLvl w:val="2"/>
    </w:pPr>
    <w:rPr>
      <w:b/>
      <w:bCs/>
    </w:rPr>
  </w:style>
  <w:style w:type="paragraph" w:styleId="Heading6">
    <w:name w:val="heading 6"/>
    <w:basedOn w:val="Normal"/>
    <w:next w:val="Normal"/>
    <w:qFormat/>
    <w:rsid w:val="001F0426"/>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1F0426"/>
  </w:style>
  <w:style w:type="character" w:customStyle="1" w:styleId="WW-Absatz-Standardschriftart">
    <w:name w:val="WW-Absatz-Standardschriftart"/>
    <w:rsid w:val="001F0426"/>
  </w:style>
  <w:style w:type="character" w:customStyle="1" w:styleId="WW-Absatz-Standardschriftart1">
    <w:name w:val="WW-Absatz-Standardschriftart1"/>
    <w:rsid w:val="001F0426"/>
  </w:style>
  <w:style w:type="character" w:customStyle="1" w:styleId="WW-Absatz-Standardschriftart11">
    <w:name w:val="WW-Absatz-Standardschriftart11"/>
    <w:rsid w:val="001F0426"/>
  </w:style>
  <w:style w:type="character" w:customStyle="1" w:styleId="WW-Absatz-Standardschriftart111">
    <w:name w:val="WW-Absatz-Standardschriftart111"/>
    <w:rsid w:val="001F0426"/>
  </w:style>
  <w:style w:type="character" w:customStyle="1" w:styleId="WW-Absatz-Standardschriftart1111">
    <w:name w:val="WW-Absatz-Standardschriftart1111"/>
    <w:rsid w:val="001F0426"/>
  </w:style>
  <w:style w:type="character" w:customStyle="1" w:styleId="WW-Absatz-Standardschriftart11111">
    <w:name w:val="WW-Absatz-Standardschriftart11111"/>
    <w:rsid w:val="001F0426"/>
  </w:style>
  <w:style w:type="character" w:customStyle="1" w:styleId="WW-Absatz-Standardschriftart111111">
    <w:name w:val="WW-Absatz-Standardschriftart111111"/>
    <w:rsid w:val="001F0426"/>
  </w:style>
  <w:style w:type="character" w:customStyle="1" w:styleId="WW-Absatz-Standardschriftart1111111">
    <w:name w:val="WW-Absatz-Standardschriftart1111111"/>
    <w:rsid w:val="001F0426"/>
  </w:style>
  <w:style w:type="character" w:customStyle="1" w:styleId="WW-Absatz-Standardschriftart11111111">
    <w:name w:val="WW-Absatz-Standardschriftart11111111"/>
    <w:rsid w:val="001F0426"/>
  </w:style>
  <w:style w:type="character" w:customStyle="1" w:styleId="WW-Absatz-Standardschriftart111111111">
    <w:name w:val="WW-Absatz-Standardschriftart111111111"/>
    <w:rsid w:val="001F0426"/>
  </w:style>
  <w:style w:type="character" w:customStyle="1" w:styleId="WW-Absatz-Standardschriftart1111111111">
    <w:name w:val="WW-Absatz-Standardschriftart1111111111"/>
    <w:rsid w:val="001F0426"/>
  </w:style>
  <w:style w:type="character" w:customStyle="1" w:styleId="WW-Absatz-Standardschriftart11111111111">
    <w:name w:val="WW-Absatz-Standardschriftart11111111111"/>
    <w:rsid w:val="001F0426"/>
  </w:style>
  <w:style w:type="character" w:customStyle="1" w:styleId="WW-Absatz-Standardschriftart111111111111">
    <w:name w:val="WW-Absatz-Standardschriftart111111111111"/>
    <w:rsid w:val="001F0426"/>
  </w:style>
  <w:style w:type="character" w:customStyle="1" w:styleId="WW-Absatz-Standardschriftart1111111111111">
    <w:name w:val="WW-Absatz-Standardschriftart1111111111111"/>
    <w:rsid w:val="001F0426"/>
  </w:style>
  <w:style w:type="character" w:customStyle="1" w:styleId="WW-Absatz-Standardschriftart11111111111111">
    <w:name w:val="WW-Absatz-Standardschriftart11111111111111"/>
    <w:rsid w:val="001F0426"/>
  </w:style>
  <w:style w:type="character" w:customStyle="1" w:styleId="WW-Absatz-Standardschriftart111111111111111">
    <w:name w:val="WW-Absatz-Standardschriftart111111111111111"/>
    <w:rsid w:val="001F0426"/>
  </w:style>
  <w:style w:type="character" w:customStyle="1" w:styleId="WW-Absatz-Standardschriftart1111111111111111">
    <w:name w:val="WW-Absatz-Standardschriftart1111111111111111"/>
    <w:rsid w:val="001F0426"/>
  </w:style>
  <w:style w:type="character" w:customStyle="1" w:styleId="WW8Num1z0">
    <w:name w:val="WW8Num1z0"/>
    <w:rsid w:val="001F0426"/>
    <w:rPr>
      <w:rFonts w:ascii="Symbol" w:eastAsia="Times New Roman" w:hAnsi="Symbol" w:cs="Times New Roman"/>
    </w:rPr>
  </w:style>
  <w:style w:type="character" w:customStyle="1" w:styleId="WW8Num1z1">
    <w:name w:val="WW8Num1z1"/>
    <w:rsid w:val="001F0426"/>
    <w:rPr>
      <w:rFonts w:ascii="Courier New" w:hAnsi="Courier New" w:cs="Courier New"/>
    </w:rPr>
  </w:style>
  <w:style w:type="character" w:customStyle="1" w:styleId="WW8Num1z2">
    <w:name w:val="WW8Num1z2"/>
    <w:rsid w:val="001F0426"/>
    <w:rPr>
      <w:rFonts w:ascii="Wingdings" w:hAnsi="Wingdings"/>
    </w:rPr>
  </w:style>
  <w:style w:type="character" w:customStyle="1" w:styleId="WW8Num1z3">
    <w:name w:val="WW8Num1z3"/>
    <w:rsid w:val="001F0426"/>
    <w:rPr>
      <w:rFonts w:ascii="Symbol" w:hAnsi="Symbol"/>
    </w:rPr>
  </w:style>
  <w:style w:type="character" w:styleId="PageNumber">
    <w:name w:val="page number"/>
    <w:basedOn w:val="DefaultParagraphFont"/>
    <w:rsid w:val="001F0426"/>
  </w:style>
  <w:style w:type="character" w:styleId="Hyperlink">
    <w:name w:val="Hyperlink"/>
    <w:rsid w:val="001F0426"/>
    <w:rPr>
      <w:color w:val="0000FF"/>
      <w:u w:val="single"/>
    </w:rPr>
  </w:style>
  <w:style w:type="character" w:styleId="FollowedHyperlink">
    <w:name w:val="FollowedHyperlink"/>
    <w:rsid w:val="001F0426"/>
    <w:rPr>
      <w:color w:val="800080"/>
      <w:u w:val="single"/>
    </w:rPr>
  </w:style>
  <w:style w:type="character" w:customStyle="1" w:styleId="NumberingSymbols">
    <w:name w:val="Numbering Symbols"/>
    <w:rsid w:val="001F0426"/>
  </w:style>
  <w:style w:type="paragraph" w:customStyle="1" w:styleId="Heading">
    <w:name w:val="Heading"/>
    <w:basedOn w:val="Normal"/>
    <w:next w:val="BodyText"/>
    <w:rsid w:val="001F0426"/>
    <w:pPr>
      <w:keepNext/>
      <w:spacing w:before="240" w:after="120"/>
    </w:pPr>
    <w:rPr>
      <w:rFonts w:ascii="Nimbus Sans L" w:eastAsia="DejaVu Sans" w:hAnsi="Nimbus Sans L" w:cs="DejaVu Sans"/>
      <w:sz w:val="28"/>
      <w:szCs w:val="28"/>
    </w:rPr>
  </w:style>
  <w:style w:type="paragraph" w:styleId="BodyText">
    <w:name w:val="Body Text"/>
    <w:basedOn w:val="Normal"/>
    <w:rsid w:val="001F0426"/>
    <w:pPr>
      <w:spacing w:line="360" w:lineRule="auto"/>
    </w:pPr>
  </w:style>
  <w:style w:type="paragraph" w:styleId="List">
    <w:name w:val="List"/>
    <w:basedOn w:val="BodyText"/>
    <w:rsid w:val="001F0426"/>
  </w:style>
  <w:style w:type="paragraph" w:styleId="Caption">
    <w:name w:val="caption"/>
    <w:basedOn w:val="Normal"/>
    <w:qFormat/>
    <w:rsid w:val="001F0426"/>
    <w:pPr>
      <w:suppressLineNumbers/>
      <w:spacing w:before="120" w:after="120"/>
    </w:pPr>
    <w:rPr>
      <w:i/>
      <w:iCs/>
    </w:rPr>
  </w:style>
  <w:style w:type="paragraph" w:customStyle="1" w:styleId="Index">
    <w:name w:val="Index"/>
    <w:basedOn w:val="Normal"/>
    <w:rsid w:val="001F0426"/>
    <w:pPr>
      <w:suppressLineNumbers/>
    </w:pPr>
  </w:style>
  <w:style w:type="paragraph" w:styleId="Header">
    <w:name w:val="header"/>
    <w:basedOn w:val="Normal"/>
    <w:next w:val="Heading1"/>
    <w:link w:val="HeaderChar"/>
    <w:rsid w:val="001F0426"/>
    <w:pPr>
      <w:tabs>
        <w:tab w:val="center" w:pos="4320"/>
        <w:tab w:val="right" w:pos="8640"/>
      </w:tabs>
    </w:pPr>
  </w:style>
  <w:style w:type="paragraph" w:styleId="BodyTextIndent3">
    <w:name w:val="Body Text Indent 3"/>
    <w:basedOn w:val="Normal"/>
    <w:rsid w:val="001F0426"/>
    <w:pPr>
      <w:spacing w:line="360" w:lineRule="auto"/>
      <w:ind w:firstLine="720"/>
      <w:jc w:val="both"/>
    </w:pPr>
    <w:rPr>
      <w:b/>
      <w:bCs/>
    </w:rPr>
  </w:style>
  <w:style w:type="paragraph" w:styleId="BodyTextIndent">
    <w:name w:val="Body Text Indent"/>
    <w:basedOn w:val="Normal"/>
    <w:rsid w:val="001F0426"/>
    <w:pPr>
      <w:ind w:left="540" w:hanging="720"/>
      <w:jc w:val="both"/>
    </w:pPr>
  </w:style>
  <w:style w:type="paragraph" w:styleId="BodyTextIndent2">
    <w:name w:val="Body Text Indent 2"/>
    <w:basedOn w:val="Normal"/>
    <w:rsid w:val="001F0426"/>
    <w:pPr>
      <w:spacing w:line="360" w:lineRule="auto"/>
      <w:ind w:firstLine="720"/>
      <w:jc w:val="both"/>
    </w:pPr>
  </w:style>
  <w:style w:type="paragraph" w:styleId="BodyText2">
    <w:name w:val="Body Text 2"/>
    <w:basedOn w:val="Normal"/>
    <w:rsid w:val="001F0426"/>
    <w:pPr>
      <w:spacing w:line="360" w:lineRule="auto"/>
      <w:jc w:val="both"/>
    </w:pPr>
  </w:style>
  <w:style w:type="paragraph" w:styleId="Footer">
    <w:name w:val="footer"/>
    <w:basedOn w:val="Normal"/>
    <w:link w:val="FooterChar"/>
    <w:uiPriority w:val="99"/>
    <w:rsid w:val="001F0426"/>
    <w:pPr>
      <w:tabs>
        <w:tab w:val="center" w:pos="4320"/>
        <w:tab w:val="right" w:pos="8640"/>
      </w:tabs>
    </w:pPr>
    <w:rPr>
      <w:sz w:val="32"/>
    </w:rPr>
  </w:style>
  <w:style w:type="paragraph" w:customStyle="1" w:styleId="TableContents">
    <w:name w:val="Table Contents"/>
    <w:basedOn w:val="Normal"/>
    <w:rsid w:val="001F0426"/>
    <w:pPr>
      <w:suppressLineNumbers/>
    </w:pPr>
  </w:style>
  <w:style w:type="paragraph" w:customStyle="1" w:styleId="TableHeading">
    <w:name w:val="Table Heading"/>
    <w:basedOn w:val="TableContents"/>
    <w:rsid w:val="001F0426"/>
    <w:pPr>
      <w:jc w:val="center"/>
    </w:pPr>
    <w:rPr>
      <w:b/>
      <w:bCs/>
    </w:rPr>
  </w:style>
  <w:style w:type="paragraph" w:customStyle="1" w:styleId="Framecontents">
    <w:name w:val="Frame contents"/>
    <w:basedOn w:val="BodyText"/>
    <w:rsid w:val="001F0426"/>
  </w:style>
  <w:style w:type="paragraph" w:customStyle="1" w:styleId="Text">
    <w:name w:val="Text"/>
    <w:basedOn w:val="Normal"/>
    <w:rsid w:val="001F0426"/>
    <w:pPr>
      <w:autoSpaceDE w:val="0"/>
      <w:spacing w:line="252" w:lineRule="auto"/>
      <w:ind w:firstLine="202"/>
    </w:pPr>
    <w:rPr>
      <w:rFonts w:eastAsia="PMingLiU"/>
      <w:kern w:val="1"/>
      <w:sz w:val="20"/>
      <w:szCs w:val="20"/>
    </w:rPr>
  </w:style>
  <w:style w:type="character" w:customStyle="1" w:styleId="HeaderChar">
    <w:name w:val="Header Char"/>
    <w:link w:val="Header"/>
    <w:rsid w:val="00F46A5E"/>
    <w:rPr>
      <w:rFonts w:eastAsia="宋体"/>
      <w:sz w:val="24"/>
      <w:szCs w:val="24"/>
      <w:lang w:val="en-US" w:eastAsia="ar-SA" w:bidi="ar-SA"/>
    </w:rPr>
  </w:style>
  <w:style w:type="paragraph" w:customStyle="1" w:styleId="02-SciencePG-Issuediscription">
    <w:name w:val="02-SciencePG-Issue discription"/>
    <w:basedOn w:val="Header"/>
    <w:rsid w:val="000F128F"/>
    <w:pPr>
      <w:widowControl w:val="0"/>
      <w:suppressLineNumbers/>
      <w:tabs>
        <w:tab w:val="clear" w:pos="4320"/>
        <w:tab w:val="clear" w:pos="8640"/>
        <w:tab w:val="center" w:pos="4153"/>
        <w:tab w:val="right" w:pos="8306"/>
      </w:tabs>
    </w:pPr>
    <w:rPr>
      <w:kern w:val="1"/>
      <w:sz w:val="18"/>
      <w:szCs w:val="18"/>
      <w:lang w:eastAsia="th-TH" w:bidi="th-TH"/>
    </w:rPr>
  </w:style>
  <w:style w:type="character" w:styleId="Emphasis">
    <w:name w:val="Emphasis"/>
    <w:qFormat/>
    <w:rsid w:val="005A19BB"/>
    <w:rPr>
      <w:i/>
      <w:iCs/>
    </w:rPr>
  </w:style>
  <w:style w:type="paragraph" w:customStyle="1" w:styleId="NoSpacing6">
    <w:name w:val="No Spacing6"/>
    <w:rsid w:val="005A19BB"/>
    <w:pPr>
      <w:widowControl w:val="0"/>
      <w:suppressAutoHyphens/>
      <w:jc w:val="both"/>
    </w:pPr>
    <w:rPr>
      <w:kern w:val="1"/>
      <w:sz w:val="21"/>
      <w:szCs w:val="21"/>
      <w:lang w:eastAsia="ar-SA"/>
    </w:rPr>
  </w:style>
  <w:style w:type="paragraph" w:customStyle="1" w:styleId="NoSpacing8">
    <w:name w:val="No Spacing8"/>
    <w:rsid w:val="005A19BB"/>
    <w:pPr>
      <w:widowControl w:val="0"/>
      <w:suppressAutoHyphens/>
      <w:jc w:val="both"/>
    </w:pPr>
    <w:rPr>
      <w:kern w:val="1"/>
      <w:sz w:val="21"/>
      <w:szCs w:val="21"/>
      <w:lang w:eastAsia="ar-SA"/>
    </w:rPr>
  </w:style>
  <w:style w:type="character" w:customStyle="1" w:styleId="FooterChar">
    <w:name w:val="Footer Char"/>
    <w:basedOn w:val="DefaultParagraphFont"/>
    <w:link w:val="Footer"/>
    <w:uiPriority w:val="99"/>
    <w:rsid w:val="00052DA7"/>
    <w:rPr>
      <w:sz w:val="32"/>
      <w:szCs w:val="24"/>
      <w:lang w:eastAsia="ar-SA"/>
    </w:r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87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lilali@utm.my" TargetMode="External"/><Relationship Id="rId13" Type="http://schemas.openxmlformats.org/officeDocument/2006/relationships/hyperlink" Target="http://en.wikipedia.org/wiki/Quantum_mechanics" TargetMode="External"/><Relationship Id="rId18" Type="http://schemas.openxmlformats.org/officeDocument/2006/relationships/hyperlink" Target="http://en.wikipedia.org/wiki/Conjugate_quantities" TargetMode="External"/><Relationship Id="rId26" Type="http://schemas.openxmlformats.org/officeDocument/2006/relationships/hyperlink" Target="http://en.wikipedia.org/wiki/Speed_of_light"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en.wikipedia.org/wiki/Particle_physics" TargetMode="External"/><Relationship Id="rId34" Type="http://schemas.openxmlformats.org/officeDocument/2006/relationships/hyperlink" Target="http://en.wikipedia.org/wiki/Heisenberg's_uncertainty_principle" TargetMode="External"/><Relationship Id="rId7" Type="http://schemas.openxmlformats.org/officeDocument/2006/relationships/hyperlink" Target="mailto:kypreech@kmitl.ac.th" TargetMode="External"/><Relationship Id="rId12" Type="http://schemas.openxmlformats.org/officeDocument/2006/relationships/footer" Target="footer2.xml"/><Relationship Id="rId17" Type="http://schemas.openxmlformats.org/officeDocument/2006/relationships/hyperlink" Target="http://en.wikipedia.org/wiki/Heisenberg's_uncertainty_principle" TargetMode="External"/><Relationship Id="rId25" Type="http://schemas.openxmlformats.org/officeDocument/2006/relationships/hyperlink" Target="http://en.wikipedia.org/wiki/Phase_velocity" TargetMode="External"/><Relationship Id="rId33" Type="http://schemas.openxmlformats.org/officeDocument/2006/relationships/image" Target="media/image7.png"/><Relationship Id="rId38" Type="http://schemas.openxmlformats.org/officeDocument/2006/relationships/hyperlink" Target="javascript:loadDetail('http://spie.org/x648.html?product_id=2022284')" TargetMode="External"/><Relationship Id="rId2" Type="http://schemas.openxmlformats.org/officeDocument/2006/relationships/styles" Target="styles.xml"/><Relationship Id="rId16" Type="http://schemas.openxmlformats.org/officeDocument/2006/relationships/hyperlink" Target="http://publish.aps.org/search/field/author/A.%20Einstein" TargetMode="External"/><Relationship Id="rId20" Type="http://schemas.openxmlformats.org/officeDocument/2006/relationships/hyperlink" Target="http://en.wikipedia.org/wiki/Electric_charge" TargetMode="External"/><Relationship Id="rId29"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en.wikipedia.org/wiki/Speed" TargetMode="External"/><Relationship Id="rId32" Type="http://schemas.openxmlformats.org/officeDocument/2006/relationships/image" Target="media/image6.png"/><Relationship Id="rId37" Type="http://schemas.openxmlformats.org/officeDocument/2006/relationships/hyperlink" Target="http://www.ncbi.nlm.nih.gov/pubmed/19735252"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en.wikipedia.org/wiki/Nathan_Rosen" TargetMode="External"/><Relationship Id="rId23" Type="http://schemas.openxmlformats.org/officeDocument/2006/relationships/hyperlink" Target="http://en.wikipedia.org/wiki/Dielectric" TargetMode="External"/><Relationship Id="rId28" Type="http://schemas.openxmlformats.org/officeDocument/2006/relationships/image" Target="media/image2.wmf"/><Relationship Id="rId36" Type="http://schemas.openxmlformats.org/officeDocument/2006/relationships/hyperlink" Target="http://www.nature.com/nphys/journal/v8/n10/full/nphys2447.html" TargetMode="External"/><Relationship Id="rId10" Type="http://schemas.openxmlformats.org/officeDocument/2006/relationships/header" Target="header1.xml"/><Relationship Id="rId19" Type="http://schemas.openxmlformats.org/officeDocument/2006/relationships/hyperlink" Target="http://en.wikipedia.org/wiki/Electromagnetic_radiation" TargetMode="External"/><Relationship Id="rId31"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www.sciencepub.net/nature" TargetMode="External"/><Relationship Id="rId14" Type="http://schemas.openxmlformats.org/officeDocument/2006/relationships/hyperlink" Target="http://en.wikipedia.org/wiki/Albert_Einstein" TargetMode="External"/><Relationship Id="rId22" Type="http://schemas.openxmlformats.org/officeDocument/2006/relationships/hyperlink" Target="http://en.wikipedia.org/wiki/Electron" TargetMode="External"/><Relationship Id="rId27" Type="http://schemas.openxmlformats.org/officeDocument/2006/relationships/image" Target="media/image1.wmf"/><Relationship Id="rId30" Type="http://schemas.openxmlformats.org/officeDocument/2006/relationships/image" Target="media/image4.jpeg"/><Relationship Id="rId35" Type="http://schemas.openxmlformats.org/officeDocument/2006/relationships/hyperlink" Target="http://publish.aps.org/search/field/author/A.%20Einstein"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2199</Words>
  <Characters>12540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14710</CharactersWithSpaces>
  <SharedDoc>false</SharedDoc>
  <HLinks>
    <vt:vector size="156" baseType="variant">
      <vt:variant>
        <vt:i4>1769517</vt:i4>
      </vt:variant>
      <vt:variant>
        <vt:i4>66</vt:i4>
      </vt:variant>
      <vt:variant>
        <vt:i4>0</vt:i4>
      </vt:variant>
      <vt:variant>
        <vt:i4>5</vt:i4>
      </vt:variant>
      <vt:variant>
        <vt:lpwstr>javascript:loadDetail('http://spie.org/x648.html?product_id=2022284')</vt:lpwstr>
      </vt:variant>
      <vt:variant>
        <vt:lpwstr/>
      </vt:variant>
      <vt:variant>
        <vt:i4>3538990</vt:i4>
      </vt:variant>
      <vt:variant>
        <vt:i4>63</vt:i4>
      </vt:variant>
      <vt:variant>
        <vt:i4>0</vt:i4>
      </vt:variant>
      <vt:variant>
        <vt:i4>5</vt:i4>
      </vt:variant>
      <vt:variant>
        <vt:lpwstr>http://www.ncbi.nlm.nih.gov/pubmed/19735252</vt:lpwstr>
      </vt:variant>
      <vt:variant>
        <vt:lpwstr/>
      </vt:variant>
      <vt:variant>
        <vt:i4>917586</vt:i4>
      </vt:variant>
      <vt:variant>
        <vt:i4>60</vt:i4>
      </vt:variant>
      <vt:variant>
        <vt:i4>0</vt:i4>
      </vt:variant>
      <vt:variant>
        <vt:i4>5</vt:i4>
      </vt:variant>
      <vt:variant>
        <vt:lpwstr>http://www.nature.com/nphys/journal/v8/n10/full/nphys2447.html</vt:lpwstr>
      </vt:variant>
      <vt:variant>
        <vt:lpwstr>auth-1</vt:lpwstr>
      </vt:variant>
      <vt:variant>
        <vt:i4>6029321</vt:i4>
      </vt:variant>
      <vt:variant>
        <vt:i4>57</vt:i4>
      </vt:variant>
      <vt:variant>
        <vt:i4>0</vt:i4>
      </vt:variant>
      <vt:variant>
        <vt:i4>5</vt:i4>
      </vt:variant>
      <vt:variant>
        <vt:lpwstr>http://publish.aps.org/search/field/author/A.%20Einstein</vt:lpwstr>
      </vt:variant>
      <vt:variant>
        <vt:lpwstr/>
      </vt:variant>
      <vt:variant>
        <vt:i4>3604516</vt:i4>
      </vt:variant>
      <vt:variant>
        <vt:i4>54</vt:i4>
      </vt:variant>
      <vt:variant>
        <vt:i4>0</vt:i4>
      </vt:variant>
      <vt:variant>
        <vt:i4>5</vt:i4>
      </vt:variant>
      <vt:variant>
        <vt:lpwstr>http://en.wikipedia.org/wiki/Heisenberg's_uncertainty_principle</vt:lpwstr>
      </vt:variant>
      <vt:variant>
        <vt:lpwstr/>
      </vt:variant>
      <vt:variant>
        <vt:i4>917586</vt:i4>
      </vt:variant>
      <vt:variant>
        <vt:i4>51</vt:i4>
      </vt:variant>
      <vt:variant>
        <vt:i4>0</vt:i4>
      </vt:variant>
      <vt:variant>
        <vt:i4>5</vt:i4>
      </vt:variant>
      <vt:variant>
        <vt:lpwstr>http://www.nature.com/nphys/journal/v8/n10/full/nphys2447.html</vt:lpwstr>
      </vt:variant>
      <vt:variant>
        <vt:lpwstr>auth-1</vt:lpwstr>
      </vt:variant>
      <vt:variant>
        <vt:i4>6029330</vt:i4>
      </vt:variant>
      <vt:variant>
        <vt:i4>48</vt:i4>
      </vt:variant>
      <vt:variant>
        <vt:i4>0</vt:i4>
      </vt:variant>
      <vt:variant>
        <vt:i4>5</vt:i4>
      </vt:variant>
      <vt:variant>
        <vt:lpwstr>http://en.wikipedia.org/wiki/Speed_of_light</vt:lpwstr>
      </vt:variant>
      <vt:variant>
        <vt:lpwstr/>
      </vt:variant>
      <vt:variant>
        <vt:i4>6684690</vt:i4>
      </vt:variant>
      <vt:variant>
        <vt:i4>45</vt:i4>
      </vt:variant>
      <vt:variant>
        <vt:i4>0</vt:i4>
      </vt:variant>
      <vt:variant>
        <vt:i4>5</vt:i4>
      </vt:variant>
      <vt:variant>
        <vt:lpwstr>http://en.wikipedia.org/wiki/Phase_velocity</vt:lpwstr>
      </vt:variant>
      <vt:variant>
        <vt:lpwstr/>
      </vt:variant>
      <vt:variant>
        <vt:i4>7143456</vt:i4>
      </vt:variant>
      <vt:variant>
        <vt:i4>42</vt:i4>
      </vt:variant>
      <vt:variant>
        <vt:i4>0</vt:i4>
      </vt:variant>
      <vt:variant>
        <vt:i4>5</vt:i4>
      </vt:variant>
      <vt:variant>
        <vt:lpwstr>http://en.wikipedia.org/wiki/Speed</vt:lpwstr>
      </vt:variant>
      <vt:variant>
        <vt:lpwstr/>
      </vt:variant>
      <vt:variant>
        <vt:i4>6684705</vt:i4>
      </vt:variant>
      <vt:variant>
        <vt:i4>39</vt:i4>
      </vt:variant>
      <vt:variant>
        <vt:i4>0</vt:i4>
      </vt:variant>
      <vt:variant>
        <vt:i4>5</vt:i4>
      </vt:variant>
      <vt:variant>
        <vt:lpwstr>http://en.wikipedia.org/wiki/Dielectric</vt:lpwstr>
      </vt:variant>
      <vt:variant>
        <vt:lpwstr/>
      </vt:variant>
      <vt:variant>
        <vt:i4>262216</vt:i4>
      </vt:variant>
      <vt:variant>
        <vt:i4>36</vt:i4>
      </vt:variant>
      <vt:variant>
        <vt:i4>0</vt:i4>
      </vt:variant>
      <vt:variant>
        <vt:i4>5</vt:i4>
      </vt:variant>
      <vt:variant>
        <vt:lpwstr>http://en.wikipedia.org/wiki/Electron</vt:lpwstr>
      </vt:variant>
      <vt:variant>
        <vt:lpwstr/>
      </vt:variant>
      <vt:variant>
        <vt:i4>4128838</vt:i4>
      </vt:variant>
      <vt:variant>
        <vt:i4>33</vt:i4>
      </vt:variant>
      <vt:variant>
        <vt:i4>0</vt:i4>
      </vt:variant>
      <vt:variant>
        <vt:i4>5</vt:i4>
      </vt:variant>
      <vt:variant>
        <vt:lpwstr>http://en.wikipedia.org/wiki/Particle_physics</vt:lpwstr>
      </vt:variant>
      <vt:variant>
        <vt:lpwstr/>
      </vt:variant>
      <vt:variant>
        <vt:i4>2228302</vt:i4>
      </vt:variant>
      <vt:variant>
        <vt:i4>30</vt:i4>
      </vt:variant>
      <vt:variant>
        <vt:i4>0</vt:i4>
      </vt:variant>
      <vt:variant>
        <vt:i4>5</vt:i4>
      </vt:variant>
      <vt:variant>
        <vt:lpwstr>http://en.wikipedia.org/wiki/Electric_charge</vt:lpwstr>
      </vt:variant>
      <vt:variant>
        <vt:lpwstr/>
      </vt:variant>
      <vt:variant>
        <vt:i4>7077890</vt:i4>
      </vt:variant>
      <vt:variant>
        <vt:i4>27</vt:i4>
      </vt:variant>
      <vt:variant>
        <vt:i4>0</vt:i4>
      </vt:variant>
      <vt:variant>
        <vt:i4>5</vt:i4>
      </vt:variant>
      <vt:variant>
        <vt:lpwstr>http://en.wikipedia.org/wiki/Electromagnetic_radiation</vt:lpwstr>
      </vt:variant>
      <vt:variant>
        <vt:lpwstr/>
      </vt:variant>
      <vt:variant>
        <vt:i4>1441895</vt:i4>
      </vt:variant>
      <vt:variant>
        <vt:i4>24</vt:i4>
      </vt:variant>
      <vt:variant>
        <vt:i4>0</vt:i4>
      </vt:variant>
      <vt:variant>
        <vt:i4>5</vt:i4>
      </vt:variant>
      <vt:variant>
        <vt:lpwstr>http://en.wikipedia.org/wiki/Conjugate_quantities</vt:lpwstr>
      </vt:variant>
      <vt:variant>
        <vt:lpwstr/>
      </vt:variant>
      <vt:variant>
        <vt:i4>3604516</vt:i4>
      </vt:variant>
      <vt:variant>
        <vt:i4>21</vt:i4>
      </vt:variant>
      <vt:variant>
        <vt:i4>0</vt:i4>
      </vt:variant>
      <vt:variant>
        <vt:i4>5</vt:i4>
      </vt:variant>
      <vt:variant>
        <vt:lpwstr>http://en.wikipedia.org/wiki/Heisenberg's_uncertainty_principle</vt:lpwstr>
      </vt:variant>
      <vt:variant>
        <vt:lpwstr/>
      </vt:variant>
      <vt:variant>
        <vt:i4>6029321</vt:i4>
      </vt:variant>
      <vt:variant>
        <vt:i4>18</vt:i4>
      </vt:variant>
      <vt:variant>
        <vt:i4>0</vt:i4>
      </vt:variant>
      <vt:variant>
        <vt:i4>5</vt:i4>
      </vt:variant>
      <vt:variant>
        <vt:lpwstr>http://publish.aps.org/search/field/author/A.%20Einstein</vt:lpwstr>
      </vt:variant>
      <vt:variant>
        <vt:lpwstr/>
      </vt:variant>
      <vt:variant>
        <vt:i4>3211347</vt:i4>
      </vt:variant>
      <vt:variant>
        <vt:i4>15</vt:i4>
      </vt:variant>
      <vt:variant>
        <vt:i4>0</vt:i4>
      </vt:variant>
      <vt:variant>
        <vt:i4>5</vt:i4>
      </vt:variant>
      <vt:variant>
        <vt:lpwstr>http://en.wikipedia.org/wiki/Nathan_Rosen</vt:lpwstr>
      </vt:variant>
      <vt:variant>
        <vt:lpwstr/>
      </vt:variant>
      <vt:variant>
        <vt:i4>7274527</vt:i4>
      </vt:variant>
      <vt:variant>
        <vt:i4>12</vt:i4>
      </vt:variant>
      <vt:variant>
        <vt:i4>0</vt:i4>
      </vt:variant>
      <vt:variant>
        <vt:i4>5</vt:i4>
      </vt:variant>
      <vt:variant>
        <vt:lpwstr>http://en.wikipedia.org/wiki/Boris_Podolsky</vt:lpwstr>
      </vt:variant>
      <vt:variant>
        <vt:lpwstr/>
      </vt:variant>
      <vt:variant>
        <vt:i4>2097246</vt:i4>
      </vt:variant>
      <vt:variant>
        <vt:i4>9</vt:i4>
      </vt:variant>
      <vt:variant>
        <vt:i4>0</vt:i4>
      </vt:variant>
      <vt:variant>
        <vt:i4>5</vt:i4>
      </vt:variant>
      <vt:variant>
        <vt:lpwstr>http://en.wikipedia.org/wiki/Albert_Einstein</vt:lpwstr>
      </vt:variant>
      <vt:variant>
        <vt:lpwstr/>
      </vt:variant>
      <vt:variant>
        <vt:i4>6488068</vt:i4>
      </vt:variant>
      <vt:variant>
        <vt:i4>6</vt:i4>
      </vt:variant>
      <vt:variant>
        <vt:i4>0</vt:i4>
      </vt:variant>
      <vt:variant>
        <vt:i4>5</vt:i4>
      </vt:variant>
      <vt:variant>
        <vt:lpwstr>http://en.wikipedia.org/wiki/Quantum_mechanics</vt:lpwstr>
      </vt:variant>
      <vt:variant>
        <vt:lpwstr/>
      </vt:variant>
      <vt:variant>
        <vt:i4>5898325</vt:i4>
      </vt:variant>
      <vt:variant>
        <vt:i4>3</vt:i4>
      </vt:variant>
      <vt:variant>
        <vt:i4>0</vt:i4>
      </vt:variant>
      <vt:variant>
        <vt:i4>5</vt:i4>
      </vt:variant>
      <vt:variant>
        <vt:lpwstr>http://www.sciencepub.net/nature</vt:lpwstr>
      </vt:variant>
      <vt:variant>
        <vt:lpwstr/>
      </vt:variant>
      <vt:variant>
        <vt:i4>2031725</vt:i4>
      </vt:variant>
      <vt:variant>
        <vt:i4>0</vt:i4>
      </vt:variant>
      <vt:variant>
        <vt:i4>0</vt:i4>
      </vt:variant>
      <vt:variant>
        <vt:i4>5</vt:i4>
      </vt:variant>
      <vt:variant>
        <vt:lpwstr>mailto:kypreech@kmitl.ac.th</vt:lpwstr>
      </vt:variant>
      <vt:variant>
        <vt:lpwstr/>
      </vt:variant>
      <vt:variant>
        <vt:i4>1966141</vt:i4>
      </vt:variant>
      <vt:variant>
        <vt:i4>11</vt:i4>
      </vt:variant>
      <vt:variant>
        <vt:i4>0</vt:i4>
      </vt:variant>
      <vt:variant>
        <vt:i4>5</vt:i4>
      </vt:variant>
      <vt:variant>
        <vt:lpwstr>mailto:naturesciencej@gmail.com</vt:lpwstr>
      </vt:variant>
      <vt:variant>
        <vt:lpwstr/>
      </vt:variant>
      <vt:variant>
        <vt:i4>5898325</vt:i4>
      </vt:variant>
      <vt:variant>
        <vt:i4>8</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2013-11-20T14:53:00Z</cp:lastPrinted>
  <dcterms:created xsi:type="dcterms:W3CDTF">2013-11-24T15:01:00Z</dcterms:created>
  <dcterms:modified xsi:type="dcterms:W3CDTF">2013-11-25T08:59:00Z</dcterms:modified>
</cp:coreProperties>
</file>