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8D" w:rsidRPr="007F65FA" w:rsidRDefault="006B1D8D" w:rsidP="007F65FA">
      <w:pPr>
        <w:suppressAutoHyphens w:val="0"/>
        <w:jc w:val="center"/>
        <w:rPr>
          <w:rFonts w:eastAsia="Calibri"/>
          <w:b/>
          <w:bCs/>
          <w:sz w:val="20"/>
          <w:szCs w:val="20"/>
          <w:lang w:eastAsia="en-US" w:bidi="fa-IR"/>
        </w:rPr>
      </w:pPr>
      <w:r w:rsidRPr="007F65FA">
        <w:rPr>
          <w:rFonts w:eastAsia="Calibri"/>
          <w:b/>
          <w:bCs/>
          <w:sz w:val="20"/>
          <w:szCs w:val="20"/>
          <w:lang w:eastAsia="en-US" w:bidi="fa-IR"/>
        </w:rPr>
        <w:t>Impact of driving style on fuel consumption</w:t>
      </w:r>
    </w:p>
    <w:p w:rsidR="006B1D8D" w:rsidRPr="007F65FA" w:rsidRDefault="006B1D8D" w:rsidP="007F65FA">
      <w:pPr>
        <w:suppressAutoHyphens w:val="0"/>
        <w:jc w:val="center"/>
        <w:rPr>
          <w:rFonts w:eastAsia="Calibri"/>
          <w:sz w:val="20"/>
          <w:szCs w:val="20"/>
          <w:lang w:eastAsia="en-US"/>
        </w:rPr>
      </w:pPr>
    </w:p>
    <w:p w:rsidR="007F65FA" w:rsidRPr="007F65FA" w:rsidRDefault="006B1D8D" w:rsidP="007F65FA">
      <w:pPr>
        <w:suppressAutoHyphens w:val="0"/>
        <w:jc w:val="center"/>
        <w:rPr>
          <w:rFonts w:eastAsiaTheme="minorEastAsia"/>
          <w:bCs/>
          <w:sz w:val="20"/>
          <w:szCs w:val="20"/>
          <w:vertAlign w:val="superscript"/>
          <w:lang w:eastAsia="zh-CN"/>
        </w:rPr>
      </w:pPr>
      <w:proofErr w:type="spellStart"/>
      <w:r w:rsidRPr="007F65FA">
        <w:rPr>
          <w:rFonts w:eastAsia="Calibri"/>
          <w:bCs/>
          <w:sz w:val="20"/>
          <w:szCs w:val="20"/>
          <w:lang w:eastAsia="en-US"/>
        </w:rPr>
        <w:t>Saleh</w:t>
      </w:r>
      <w:proofErr w:type="spellEnd"/>
      <w:r w:rsidRPr="007F65FA">
        <w:rPr>
          <w:rFonts w:eastAsia="Calibri"/>
          <w:bCs/>
          <w:sz w:val="20"/>
          <w:szCs w:val="20"/>
          <w:lang w:eastAsia="en-US"/>
        </w:rPr>
        <w:t xml:space="preserve"> Mobasseri</w:t>
      </w:r>
      <w:r w:rsidRPr="007F65FA">
        <w:rPr>
          <w:rFonts w:eastAsia="Calibri"/>
          <w:bCs/>
          <w:sz w:val="20"/>
          <w:szCs w:val="20"/>
          <w:vertAlign w:val="superscript"/>
          <w:lang w:eastAsia="en-US"/>
        </w:rPr>
        <w:t>1</w:t>
      </w:r>
      <w:r w:rsidRPr="007F65FA">
        <w:rPr>
          <w:rFonts w:eastAsia="Calibri"/>
          <w:bCs/>
          <w:sz w:val="20"/>
          <w:szCs w:val="20"/>
          <w:lang w:eastAsia="en-US"/>
        </w:rPr>
        <w:t>, Hassan Soltani</w:t>
      </w:r>
      <w:r w:rsidRPr="007F65FA">
        <w:rPr>
          <w:rFonts w:eastAsia="Calibri"/>
          <w:bCs/>
          <w:sz w:val="20"/>
          <w:szCs w:val="20"/>
          <w:vertAlign w:val="superscript"/>
          <w:lang w:eastAsia="en-US"/>
        </w:rPr>
        <w:t>2</w:t>
      </w:r>
    </w:p>
    <w:p w:rsidR="007F65FA" w:rsidRPr="007F65FA" w:rsidRDefault="007F65FA" w:rsidP="007F65FA">
      <w:pPr>
        <w:suppressAutoHyphens w:val="0"/>
        <w:jc w:val="center"/>
        <w:rPr>
          <w:rFonts w:eastAsiaTheme="minorEastAsia"/>
          <w:sz w:val="20"/>
          <w:szCs w:val="20"/>
          <w:vertAlign w:val="superscript"/>
          <w:lang w:eastAsia="zh-CN"/>
        </w:rPr>
      </w:pPr>
    </w:p>
    <w:p w:rsidR="002450D4" w:rsidRDefault="006B1D8D" w:rsidP="007F65FA">
      <w:pPr>
        <w:suppressAutoHyphens w:val="0"/>
        <w:jc w:val="center"/>
        <w:rPr>
          <w:rFonts w:eastAsiaTheme="minorEastAsia"/>
          <w:sz w:val="20"/>
          <w:szCs w:val="20"/>
          <w:lang w:eastAsia="zh-CN"/>
        </w:rPr>
      </w:pPr>
      <w:r w:rsidRPr="007F65FA">
        <w:rPr>
          <w:rFonts w:eastAsia="Calibri"/>
          <w:sz w:val="20"/>
          <w:szCs w:val="20"/>
          <w:vertAlign w:val="superscript"/>
          <w:lang w:eastAsia="en-US"/>
        </w:rPr>
        <w:t>1</w:t>
      </w:r>
      <w:r w:rsidRPr="007F65FA">
        <w:rPr>
          <w:rFonts w:eastAsia="Calibri"/>
          <w:sz w:val="20"/>
          <w:szCs w:val="20"/>
          <w:lang w:eastAsia="en-US"/>
        </w:rPr>
        <w:t xml:space="preserve">Beyza branch, Islamic Azad University, </w:t>
      </w:r>
      <w:proofErr w:type="spellStart"/>
      <w:r w:rsidRPr="007F65FA">
        <w:rPr>
          <w:rFonts w:eastAsia="Calibri"/>
          <w:sz w:val="20"/>
          <w:szCs w:val="20"/>
          <w:lang w:eastAsia="en-US"/>
        </w:rPr>
        <w:t>Beyza</w:t>
      </w:r>
      <w:proofErr w:type="spellEnd"/>
      <w:r w:rsidRPr="007F65FA">
        <w:rPr>
          <w:rFonts w:eastAsia="Calibri"/>
          <w:sz w:val="20"/>
          <w:szCs w:val="20"/>
          <w:lang w:eastAsia="en-US"/>
        </w:rPr>
        <w:t>, Iran</w:t>
      </w:r>
    </w:p>
    <w:p w:rsidR="006B1D8D" w:rsidRPr="007F65FA" w:rsidRDefault="006B1D8D" w:rsidP="007F65FA">
      <w:pPr>
        <w:suppressAutoHyphens w:val="0"/>
        <w:jc w:val="center"/>
        <w:rPr>
          <w:rFonts w:eastAsia="Calibri"/>
          <w:b/>
          <w:bCs/>
          <w:sz w:val="20"/>
          <w:szCs w:val="20"/>
          <w:lang w:eastAsia="en-US" w:bidi="fa-IR"/>
        </w:rPr>
      </w:pPr>
      <w:r w:rsidRPr="007F65FA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7F65FA">
        <w:rPr>
          <w:rFonts w:eastAsia="Calibri"/>
          <w:sz w:val="20"/>
          <w:szCs w:val="20"/>
          <w:lang w:eastAsia="en-US"/>
        </w:rPr>
        <w:t xml:space="preserve">Neyriz branch, Islamic Azad University, </w:t>
      </w:r>
      <w:proofErr w:type="spellStart"/>
      <w:r w:rsidRPr="007F65FA">
        <w:rPr>
          <w:rFonts w:eastAsia="Calibri"/>
          <w:sz w:val="20"/>
          <w:szCs w:val="20"/>
          <w:lang w:eastAsia="en-US"/>
        </w:rPr>
        <w:t>neyriz</w:t>
      </w:r>
      <w:proofErr w:type="spellEnd"/>
      <w:r w:rsidRPr="007F65FA">
        <w:rPr>
          <w:rFonts w:eastAsia="Calibri"/>
          <w:sz w:val="20"/>
          <w:szCs w:val="20"/>
          <w:lang w:eastAsia="en-US"/>
        </w:rPr>
        <w:t>, Iran</w:t>
      </w:r>
    </w:p>
    <w:p w:rsidR="001817C7" w:rsidRPr="007F65FA" w:rsidRDefault="001817C7" w:rsidP="007F65FA">
      <w:pPr>
        <w:jc w:val="both"/>
        <w:rPr>
          <w:sz w:val="20"/>
          <w:szCs w:val="20"/>
        </w:rPr>
      </w:pPr>
    </w:p>
    <w:p w:rsidR="00734A5D" w:rsidRPr="007F65FA" w:rsidRDefault="00471E57" w:rsidP="007F65FA">
      <w:pPr>
        <w:jc w:val="both"/>
        <w:rPr>
          <w:sz w:val="20"/>
          <w:szCs w:val="20"/>
        </w:rPr>
      </w:pPr>
      <w:r w:rsidRPr="007F65FA">
        <w:rPr>
          <w:b/>
          <w:sz w:val="20"/>
          <w:szCs w:val="20"/>
        </w:rPr>
        <w:t xml:space="preserve">Abstract: </w:t>
      </w:r>
      <w:r w:rsidR="007C4B06" w:rsidRPr="007F65FA">
        <w:rPr>
          <w:rFonts w:eastAsia="Calibri"/>
          <w:sz w:val="20"/>
          <w:szCs w:val="20"/>
          <w:lang w:bidi="fa-IR"/>
        </w:rPr>
        <w:t>The aim of this paper has studied the effects of changes in the speed and acceleration of the driving style</w:t>
      </w:r>
      <w:r w:rsidR="007C4B06" w:rsidRPr="007F65FA">
        <w:rPr>
          <w:rFonts w:eastAsia="Calibri"/>
          <w:sz w:val="20"/>
          <w:szCs w:val="20"/>
        </w:rPr>
        <w:t xml:space="preserve"> </w:t>
      </w:r>
      <w:r w:rsidR="007C4B06" w:rsidRPr="007F65FA">
        <w:rPr>
          <w:rFonts w:eastAsia="Calibri"/>
          <w:sz w:val="20"/>
          <w:szCs w:val="20"/>
          <w:lang w:bidi="fa-IR"/>
        </w:rPr>
        <w:t>on fuel consumption cars. First, it is indicated cycles with constant acceleration in three ranges:</w:t>
      </w:r>
      <w:r w:rsidR="007C4B06" w:rsidRPr="007F65FA">
        <w:rPr>
          <w:rFonts w:eastAsia="Calibri"/>
          <w:sz w:val="20"/>
          <w:szCs w:val="20"/>
        </w:rPr>
        <w:t xml:space="preserve"> </w:t>
      </w:r>
      <w:r w:rsidR="007C4B06" w:rsidRPr="007F65FA">
        <w:rPr>
          <w:rFonts w:eastAsia="Calibri"/>
          <w:sz w:val="20"/>
          <w:szCs w:val="20"/>
          <w:lang w:bidi="fa-IR"/>
        </w:rPr>
        <w:t>Local driving; a slower pace than km/h32,</w:t>
      </w:r>
      <w:r w:rsidR="007C4B06" w:rsidRPr="007F65FA">
        <w:rPr>
          <w:rFonts w:eastAsia="Calibri"/>
          <w:sz w:val="20"/>
          <w:szCs w:val="20"/>
        </w:rPr>
        <w:t xml:space="preserve"> </w:t>
      </w:r>
      <w:r w:rsidR="007C4B06" w:rsidRPr="007F65FA">
        <w:rPr>
          <w:rFonts w:eastAsia="Calibri"/>
          <w:sz w:val="20"/>
          <w:szCs w:val="20"/>
          <w:lang w:bidi="fa-IR"/>
        </w:rPr>
        <w:t>City driving; between 32</w:t>
      </w:r>
      <w:r w:rsidR="007C4B06" w:rsidRPr="007F65FA">
        <w:rPr>
          <w:rFonts w:eastAsia="Calibri"/>
          <w:sz w:val="20"/>
          <w:szCs w:val="20"/>
          <w:rtl/>
          <w:lang w:bidi="fa-IR"/>
        </w:rPr>
        <w:t xml:space="preserve"> </w:t>
      </w:r>
      <w:r w:rsidR="007C4B06" w:rsidRPr="007F65FA">
        <w:rPr>
          <w:rFonts w:eastAsia="Calibri"/>
          <w:sz w:val="20"/>
          <w:szCs w:val="20"/>
          <w:lang w:bidi="fa-IR"/>
        </w:rPr>
        <w:t>km/ to72 km/</w:t>
      </w:r>
      <w:r w:rsidR="007C4B06" w:rsidRPr="007F65FA">
        <w:rPr>
          <w:rFonts w:eastAsia="Calibri"/>
          <w:sz w:val="20"/>
          <w:szCs w:val="20"/>
          <w:rtl/>
          <w:lang w:bidi="fa-IR"/>
        </w:rPr>
        <w:t xml:space="preserve"> </w:t>
      </w:r>
      <w:r w:rsidR="007C4B06" w:rsidRPr="007F65FA">
        <w:rPr>
          <w:rFonts w:eastAsia="Calibri"/>
          <w:sz w:val="20"/>
          <w:szCs w:val="20"/>
          <w:lang w:bidi="fa-IR"/>
        </w:rPr>
        <w:t>h,</w:t>
      </w:r>
      <w:r w:rsidR="007C4B06" w:rsidRPr="007F65FA">
        <w:rPr>
          <w:rFonts w:eastAsia="Calibri"/>
          <w:sz w:val="20"/>
          <w:szCs w:val="20"/>
        </w:rPr>
        <w:t xml:space="preserve"> </w:t>
      </w:r>
      <w:r w:rsidR="007C4B06" w:rsidRPr="007F65FA">
        <w:rPr>
          <w:rFonts w:eastAsia="Calibri"/>
          <w:sz w:val="20"/>
          <w:szCs w:val="20"/>
          <w:lang w:bidi="fa-IR"/>
        </w:rPr>
        <w:t>The highway driving;</w:t>
      </w:r>
      <w:r w:rsidR="007C4B06" w:rsidRPr="007F65FA">
        <w:rPr>
          <w:rFonts w:eastAsia="Calibri"/>
          <w:sz w:val="20"/>
          <w:szCs w:val="20"/>
        </w:rPr>
        <w:t xml:space="preserve"> </w:t>
      </w:r>
      <w:r w:rsidR="007C4B06" w:rsidRPr="007F65FA">
        <w:rPr>
          <w:rFonts w:eastAsia="Calibri"/>
          <w:sz w:val="20"/>
          <w:szCs w:val="20"/>
          <w:lang w:bidi="fa-IR"/>
        </w:rPr>
        <w:t>With faster than72 km/h. then they calculate the fuel consumption rate of cars in each group.</w:t>
      </w:r>
      <w:r w:rsidR="007C4B06" w:rsidRPr="007F65FA">
        <w:rPr>
          <w:rFonts w:eastAsia="Calibri"/>
          <w:sz w:val="20"/>
          <w:szCs w:val="20"/>
        </w:rPr>
        <w:t xml:space="preserve"> </w:t>
      </w:r>
      <w:r w:rsidR="007C4B06" w:rsidRPr="007F65FA">
        <w:rPr>
          <w:rFonts w:eastAsia="Calibri"/>
          <w:sz w:val="20"/>
          <w:szCs w:val="20"/>
          <w:lang w:bidi="fa-IR"/>
        </w:rPr>
        <w:t>In this way, we can evaluate the effect of acceleration on fuel consumption</w:t>
      </w:r>
      <w:r w:rsidR="007C4B06" w:rsidRPr="007F65FA">
        <w:rPr>
          <w:rFonts w:eastAsia="Calibri"/>
          <w:sz w:val="20"/>
          <w:szCs w:val="20"/>
        </w:rPr>
        <w:t xml:space="preserve"> in</w:t>
      </w:r>
      <w:r w:rsidR="007C4B06" w:rsidRPr="007F65FA">
        <w:rPr>
          <w:rFonts w:eastAsia="Calibri"/>
          <w:sz w:val="20"/>
          <w:szCs w:val="20"/>
          <w:lang w:bidi="fa-IR"/>
        </w:rPr>
        <w:t xml:space="preserve"> each of them.</w:t>
      </w:r>
      <w:r w:rsidR="007C4B06" w:rsidRPr="007F65FA">
        <w:rPr>
          <w:rFonts w:eastAsia="Calibri"/>
          <w:sz w:val="20"/>
          <w:szCs w:val="20"/>
        </w:rPr>
        <w:t xml:space="preserve"> </w:t>
      </w:r>
      <w:r w:rsidR="007C4B06" w:rsidRPr="007F65FA">
        <w:rPr>
          <w:rFonts w:eastAsia="Calibri"/>
          <w:sz w:val="20"/>
          <w:szCs w:val="20"/>
          <w:lang w:bidi="fa-IR"/>
        </w:rPr>
        <w:t>Also, the cycle with the same acceleration can be estimated by comparing the fuel consumption.</w:t>
      </w:r>
      <w:r w:rsidR="007C4B06" w:rsidRPr="007F65FA">
        <w:rPr>
          <w:rFonts w:eastAsia="Calibri"/>
          <w:sz w:val="20"/>
          <w:szCs w:val="20"/>
        </w:rPr>
        <w:t xml:space="preserve"> </w:t>
      </w:r>
      <w:r w:rsidR="007C4B06" w:rsidRPr="007F65FA">
        <w:rPr>
          <w:rFonts w:eastAsia="Calibri"/>
          <w:sz w:val="20"/>
          <w:szCs w:val="20"/>
          <w:lang w:bidi="fa-IR"/>
        </w:rPr>
        <w:t>In the end, we can see that at low driving speeds, fuel consumption will increase compared to driving at high speed. It is important that</w:t>
      </w:r>
      <w:r w:rsidR="007C4B06" w:rsidRPr="007F65FA">
        <w:rPr>
          <w:rFonts w:eastAsia="Calibri"/>
          <w:sz w:val="20"/>
          <w:szCs w:val="20"/>
        </w:rPr>
        <w:t xml:space="preserve"> </w:t>
      </w:r>
      <w:r w:rsidR="007C4B06" w:rsidRPr="007F65FA">
        <w:rPr>
          <w:rFonts w:eastAsia="Calibri"/>
          <w:sz w:val="20"/>
          <w:szCs w:val="20"/>
          <w:lang w:bidi="fa-IR"/>
        </w:rPr>
        <w:t>in city driving,</w:t>
      </w:r>
      <w:r w:rsidR="007C4B06" w:rsidRPr="007F65FA">
        <w:rPr>
          <w:rFonts w:eastAsia="Calibri"/>
          <w:sz w:val="20"/>
          <w:szCs w:val="20"/>
        </w:rPr>
        <w:t xml:space="preserve"> </w:t>
      </w:r>
      <w:r w:rsidR="007C4B06" w:rsidRPr="007F65FA">
        <w:rPr>
          <w:rFonts w:eastAsia="Calibri"/>
          <w:sz w:val="20"/>
          <w:szCs w:val="20"/>
          <w:lang w:bidi="fa-IR"/>
        </w:rPr>
        <w:t>acceleration</w:t>
      </w:r>
      <w:r w:rsidR="007C4B06" w:rsidRPr="007F65FA">
        <w:rPr>
          <w:rFonts w:eastAsia="Calibri"/>
          <w:sz w:val="20"/>
          <w:szCs w:val="20"/>
        </w:rPr>
        <w:t xml:space="preserve"> </w:t>
      </w:r>
      <w:r w:rsidR="007C4B06" w:rsidRPr="007F65FA">
        <w:rPr>
          <w:rFonts w:eastAsia="Calibri"/>
          <w:sz w:val="20"/>
          <w:szCs w:val="20"/>
          <w:lang w:bidi="fa-IR"/>
        </w:rPr>
        <w:t>is the fuel consumption of determining factor</w:t>
      </w:r>
      <w:r w:rsidRPr="007F65FA">
        <w:rPr>
          <w:sz w:val="20"/>
          <w:szCs w:val="20"/>
        </w:rPr>
        <w:t xml:space="preserve">. </w:t>
      </w:r>
    </w:p>
    <w:p w:rsidR="00F46A5E" w:rsidRDefault="00966860" w:rsidP="007F65FA">
      <w:pPr>
        <w:suppressAutoHyphens w:val="0"/>
        <w:jc w:val="both"/>
        <w:rPr>
          <w:sz w:val="20"/>
          <w:szCs w:val="20"/>
          <w:lang w:eastAsia="zh-CN"/>
        </w:rPr>
      </w:pPr>
      <w:r w:rsidRPr="007F65FA">
        <w:rPr>
          <w:color w:val="000000"/>
          <w:sz w:val="20"/>
          <w:szCs w:val="20"/>
        </w:rPr>
        <w:t>[</w:t>
      </w:r>
      <w:proofErr w:type="spellStart"/>
      <w:r w:rsidR="007C4B06" w:rsidRPr="007F65FA">
        <w:rPr>
          <w:rFonts w:eastAsia="Calibri"/>
          <w:sz w:val="20"/>
          <w:szCs w:val="20"/>
          <w:lang w:eastAsia="en-US"/>
        </w:rPr>
        <w:t>Saleh</w:t>
      </w:r>
      <w:proofErr w:type="spellEnd"/>
      <w:r w:rsidR="007C4B06" w:rsidRPr="007F65FA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C4B06" w:rsidRPr="007F65FA">
        <w:rPr>
          <w:rFonts w:eastAsia="Calibri"/>
          <w:sz w:val="20"/>
          <w:szCs w:val="20"/>
          <w:lang w:eastAsia="en-US"/>
        </w:rPr>
        <w:t>Mobasseri</w:t>
      </w:r>
      <w:proofErr w:type="spellEnd"/>
      <w:r w:rsidR="007C4B06" w:rsidRPr="007F65FA">
        <w:rPr>
          <w:rFonts w:eastAsia="Calibri"/>
          <w:sz w:val="20"/>
          <w:szCs w:val="20"/>
          <w:lang w:eastAsia="en-US"/>
        </w:rPr>
        <w:t xml:space="preserve">, Hassan </w:t>
      </w:r>
      <w:proofErr w:type="spellStart"/>
      <w:r w:rsidR="007C4B06" w:rsidRPr="007F65FA">
        <w:rPr>
          <w:rFonts w:eastAsia="Calibri"/>
          <w:sz w:val="20"/>
          <w:szCs w:val="20"/>
          <w:lang w:eastAsia="en-US"/>
        </w:rPr>
        <w:t>Soltani</w:t>
      </w:r>
      <w:proofErr w:type="spellEnd"/>
      <w:r w:rsidR="00734A5D" w:rsidRPr="007F65FA">
        <w:rPr>
          <w:sz w:val="20"/>
          <w:szCs w:val="20"/>
        </w:rPr>
        <w:t xml:space="preserve">. </w:t>
      </w:r>
      <w:proofErr w:type="gramStart"/>
      <w:r w:rsidR="007C4B06" w:rsidRPr="007F65FA">
        <w:rPr>
          <w:rFonts w:eastAsia="Calibri"/>
          <w:b/>
          <w:bCs/>
          <w:sz w:val="20"/>
          <w:szCs w:val="20"/>
          <w:lang w:eastAsia="en-US" w:bidi="fa-IR"/>
        </w:rPr>
        <w:t>Impact of driving style on fuel consumption</w:t>
      </w:r>
      <w:r w:rsidR="00734A5D" w:rsidRPr="007F65FA">
        <w:rPr>
          <w:sz w:val="20"/>
          <w:szCs w:val="20"/>
        </w:rPr>
        <w:t>.</w:t>
      </w:r>
      <w:proofErr w:type="gramEnd"/>
      <w:r w:rsidR="00734A5D" w:rsidRPr="007F65FA">
        <w:rPr>
          <w:color w:val="000000"/>
          <w:sz w:val="20"/>
          <w:szCs w:val="20"/>
        </w:rPr>
        <w:t xml:space="preserve"> </w:t>
      </w:r>
      <w:r w:rsidR="0093397E" w:rsidRPr="007F65FA">
        <w:rPr>
          <w:rFonts w:eastAsia="Times New Roman"/>
          <w:bCs/>
          <w:i/>
          <w:sz w:val="20"/>
          <w:szCs w:val="20"/>
        </w:rPr>
        <w:t xml:space="preserve">Nat </w:t>
      </w:r>
      <w:proofErr w:type="spellStart"/>
      <w:r w:rsidR="0093397E" w:rsidRPr="007F65FA">
        <w:rPr>
          <w:rFonts w:eastAsia="Times New Roman"/>
          <w:bCs/>
          <w:i/>
          <w:sz w:val="20"/>
          <w:szCs w:val="20"/>
        </w:rPr>
        <w:t>Sci</w:t>
      </w:r>
      <w:proofErr w:type="spellEnd"/>
      <w:r w:rsidR="0093397E" w:rsidRPr="007F65FA">
        <w:rPr>
          <w:rFonts w:eastAsia="Times New Roman"/>
          <w:bCs/>
          <w:sz w:val="20"/>
          <w:szCs w:val="20"/>
        </w:rPr>
        <w:t xml:space="preserve"> </w:t>
      </w:r>
      <w:r w:rsidR="008A37E9" w:rsidRPr="007F65FA">
        <w:rPr>
          <w:sz w:val="20"/>
          <w:szCs w:val="20"/>
        </w:rPr>
        <w:t>201</w:t>
      </w:r>
      <w:r w:rsidR="00B35579" w:rsidRPr="007F65FA">
        <w:rPr>
          <w:sz w:val="20"/>
          <w:szCs w:val="20"/>
        </w:rPr>
        <w:t>3</w:t>
      </w:r>
      <w:proofErr w:type="gramStart"/>
      <w:r w:rsidR="008A37E9" w:rsidRPr="007F65FA">
        <w:rPr>
          <w:sz w:val="20"/>
          <w:szCs w:val="20"/>
        </w:rPr>
        <w:t>;1</w:t>
      </w:r>
      <w:r w:rsidR="00B35579" w:rsidRPr="007F65FA">
        <w:rPr>
          <w:sz w:val="20"/>
          <w:szCs w:val="20"/>
        </w:rPr>
        <w:t>1</w:t>
      </w:r>
      <w:proofErr w:type="gramEnd"/>
      <w:r w:rsidR="008A37E9" w:rsidRPr="007F65FA">
        <w:rPr>
          <w:sz w:val="20"/>
          <w:szCs w:val="20"/>
        </w:rPr>
        <w:t>(</w:t>
      </w:r>
      <w:r w:rsidR="007F65FA">
        <w:rPr>
          <w:rFonts w:hint="eastAsia"/>
          <w:sz w:val="20"/>
          <w:szCs w:val="20"/>
          <w:lang w:eastAsia="zh-CN"/>
        </w:rPr>
        <w:t>12</w:t>
      </w:r>
      <w:r w:rsidR="008A37E9" w:rsidRPr="007F65FA">
        <w:rPr>
          <w:sz w:val="20"/>
          <w:szCs w:val="20"/>
        </w:rPr>
        <w:t>):</w:t>
      </w:r>
      <w:r w:rsidR="00125FEC">
        <w:rPr>
          <w:rFonts w:hint="eastAsia"/>
          <w:sz w:val="20"/>
          <w:szCs w:val="20"/>
          <w:lang w:eastAsia="zh-CN"/>
        </w:rPr>
        <w:t>87</w:t>
      </w:r>
      <w:r w:rsidR="008A37E9" w:rsidRPr="007F65FA">
        <w:rPr>
          <w:sz w:val="20"/>
          <w:szCs w:val="20"/>
        </w:rPr>
        <w:t>-</w:t>
      </w:r>
      <w:r w:rsidR="00125FEC">
        <w:rPr>
          <w:rFonts w:hint="eastAsia"/>
          <w:sz w:val="20"/>
          <w:szCs w:val="20"/>
          <w:lang w:eastAsia="zh-CN"/>
        </w:rPr>
        <w:t>89</w:t>
      </w:r>
      <w:r w:rsidR="008A37E9" w:rsidRPr="007F65FA">
        <w:rPr>
          <w:sz w:val="20"/>
          <w:szCs w:val="20"/>
        </w:rPr>
        <w:t xml:space="preserve">]. (ISSN: 1545-0740). </w:t>
      </w:r>
      <w:hyperlink r:id="rId7" w:history="1">
        <w:r w:rsidR="008A37E9" w:rsidRPr="007F65FA">
          <w:rPr>
            <w:rStyle w:val="Hyperlink"/>
            <w:sz w:val="20"/>
            <w:szCs w:val="20"/>
          </w:rPr>
          <w:t>http://www.sciencepub.net/nature</w:t>
        </w:r>
      </w:hyperlink>
      <w:r w:rsidR="008A37E9" w:rsidRPr="007F65FA">
        <w:rPr>
          <w:sz w:val="20"/>
          <w:szCs w:val="20"/>
        </w:rPr>
        <w:t>.</w:t>
      </w:r>
      <w:r w:rsidR="00B35579" w:rsidRPr="007F65FA">
        <w:rPr>
          <w:sz w:val="20"/>
          <w:szCs w:val="20"/>
        </w:rPr>
        <w:t xml:space="preserve"> </w:t>
      </w:r>
      <w:r w:rsidR="007F65FA">
        <w:rPr>
          <w:rFonts w:hint="eastAsia"/>
          <w:sz w:val="20"/>
          <w:szCs w:val="20"/>
          <w:lang w:eastAsia="zh-CN"/>
        </w:rPr>
        <w:t>13</w:t>
      </w:r>
    </w:p>
    <w:p w:rsidR="007F65FA" w:rsidRPr="007F65FA" w:rsidRDefault="007F65FA" w:rsidP="007F65FA">
      <w:pPr>
        <w:suppressAutoHyphens w:val="0"/>
        <w:jc w:val="both"/>
        <w:rPr>
          <w:sz w:val="20"/>
          <w:szCs w:val="20"/>
          <w:lang w:eastAsia="zh-CN"/>
        </w:rPr>
      </w:pPr>
    </w:p>
    <w:p w:rsidR="001817C7" w:rsidRPr="007F65FA" w:rsidRDefault="001817C7" w:rsidP="007F65FA">
      <w:pPr>
        <w:jc w:val="both"/>
        <w:rPr>
          <w:sz w:val="20"/>
          <w:szCs w:val="20"/>
        </w:rPr>
      </w:pPr>
      <w:r w:rsidRPr="007F65FA">
        <w:rPr>
          <w:b/>
          <w:sz w:val="20"/>
          <w:szCs w:val="20"/>
        </w:rPr>
        <w:t xml:space="preserve">Keywords: </w:t>
      </w:r>
      <w:r w:rsidR="000C5939" w:rsidRPr="007F65FA">
        <w:rPr>
          <w:rFonts w:eastAsia="Calibri"/>
          <w:sz w:val="20"/>
          <w:szCs w:val="20"/>
          <w:lang w:bidi="fa-IR"/>
        </w:rPr>
        <w:t>Average speed, acceleration, fuel consumption, Local driving (Low speed driving), Average speed driving (City driving), the highway driving</w:t>
      </w:r>
    </w:p>
    <w:p w:rsidR="001817C7" w:rsidRPr="007F65FA" w:rsidRDefault="001817C7" w:rsidP="007F65FA">
      <w:pPr>
        <w:jc w:val="both"/>
        <w:rPr>
          <w:sz w:val="20"/>
          <w:szCs w:val="20"/>
        </w:rPr>
      </w:pPr>
    </w:p>
    <w:p w:rsidR="002F20CD" w:rsidRPr="007F65FA" w:rsidRDefault="002F20CD" w:rsidP="007F65FA">
      <w:pPr>
        <w:jc w:val="both"/>
        <w:rPr>
          <w:b/>
          <w:sz w:val="20"/>
          <w:szCs w:val="20"/>
        </w:rPr>
        <w:sectPr w:rsidR="002F20CD" w:rsidRPr="007F65FA" w:rsidSect="002B19F1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87"/>
          <w:cols w:space="720"/>
          <w:docGrid w:linePitch="360"/>
        </w:sectPr>
      </w:pPr>
    </w:p>
    <w:p w:rsidR="00471E57" w:rsidRPr="007F65FA" w:rsidRDefault="00471E57" w:rsidP="007F65FA">
      <w:pPr>
        <w:jc w:val="both"/>
        <w:rPr>
          <w:b/>
          <w:sz w:val="20"/>
          <w:szCs w:val="20"/>
        </w:rPr>
      </w:pPr>
      <w:r w:rsidRPr="007F65FA">
        <w:rPr>
          <w:b/>
          <w:sz w:val="20"/>
          <w:szCs w:val="20"/>
        </w:rPr>
        <w:lastRenderedPageBreak/>
        <w:t>1. Introduction</w:t>
      </w:r>
    </w:p>
    <w:p w:rsidR="00814B2D" w:rsidRPr="007F65FA" w:rsidRDefault="00814B2D" w:rsidP="008544A5">
      <w:pPr>
        <w:suppressAutoHyphens w:val="0"/>
        <w:ind w:firstLine="425"/>
        <w:jc w:val="both"/>
        <w:rPr>
          <w:rFonts w:eastAsia="Calibri"/>
          <w:sz w:val="20"/>
          <w:szCs w:val="20"/>
          <w:lang w:eastAsia="en-US" w:bidi="fa-IR"/>
        </w:rPr>
      </w:pPr>
      <w:r w:rsidRPr="007F65FA">
        <w:rPr>
          <w:rFonts w:eastAsia="Calibri"/>
          <w:sz w:val="20"/>
          <w:szCs w:val="20"/>
          <w:lang w:eastAsia="en-US" w:bidi="fa-IR"/>
        </w:rPr>
        <w:t>The main purpose of this paper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in order to reduce fuel consumption includes: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Increase in fuel prices in recent years and Air pollution caused by emissions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greenhouse gases. Despite advances in automotive technology and high technology cars entering into the transportation system,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it is still necessary to create new techniques to reduce fuel consumption in the transportation fleet.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To reduce oil consumption and greenhouse gases released by them. There are many ways to reduce fuel consumption and greenhouse gas emissions;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For example, the replacement of vehicles with more advanced technology,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to reduce the distance,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to reduce the weight and size of cars,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Use public transport for transportation.</w:t>
      </w:r>
    </w:p>
    <w:p w:rsidR="007F65FA" w:rsidRDefault="00814B2D" w:rsidP="005868B1">
      <w:pPr>
        <w:ind w:firstLine="425"/>
        <w:jc w:val="both"/>
        <w:rPr>
          <w:rFonts w:hint="eastAsia"/>
          <w:sz w:val="20"/>
          <w:szCs w:val="20"/>
          <w:lang w:eastAsia="zh-CN"/>
        </w:rPr>
      </w:pPr>
      <w:r w:rsidRPr="007F65FA">
        <w:rPr>
          <w:rFonts w:eastAsia="Calibri"/>
          <w:sz w:val="20"/>
          <w:szCs w:val="20"/>
          <w:lang w:eastAsia="en-US" w:bidi="fa-IR"/>
        </w:rPr>
        <w:t>One of the main obstacles to achieving a significant reduction in fuel consumption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replaces them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very late.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It takes more than 30 years; all the cars can be replaced.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Due to the slow movement of the fleet, the fuel consumption is about 10 years late.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Therefore, the special methods are needed to fuel cars (vehicles especially common) to decrease.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Some studies indicate that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personal behavior of drivers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is one of the factors on fuel consumption and greenhouse gas emissions.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Bin 2005 has shown that personal behaviors have been allocated 40% of total CO2 emissions in the United States.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Driving style changes include high-speed driving and the lack of appropriate driving speed. Some studies have shown that drivers can reduce their fuel consumption by up to 15% with the change in driving style.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 xml:space="preserve">West and et al (1998) have estimated a </w:t>
      </w:r>
      <w:r w:rsidRPr="007F65FA">
        <w:rPr>
          <w:rFonts w:eastAsia="Calibri"/>
          <w:sz w:val="20"/>
          <w:szCs w:val="20"/>
          <w:bdr w:val="none" w:sz="0" w:space="0" w:color="auto" w:frame="1"/>
          <w:lang w:eastAsia="en-US"/>
        </w:rPr>
        <w:t>reduced</w:t>
      </w:r>
      <w:r w:rsidRPr="007F65FA">
        <w:rPr>
          <w:rFonts w:eastAsia="Calibri"/>
          <w:sz w:val="20"/>
          <w:szCs w:val="20"/>
          <w:lang w:eastAsia="en-US" w:bidi="fa-IR"/>
        </w:rPr>
        <w:t xml:space="preserve"> speed from 70 mph to 65 mph reduces fuel consumption by as much as 8%.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7F65FA">
        <w:rPr>
          <w:rFonts w:eastAsia="Calibri"/>
          <w:sz w:val="20"/>
          <w:szCs w:val="20"/>
          <w:lang w:eastAsia="en-US" w:bidi="fa-IR"/>
        </w:rPr>
        <w:t>Shavarby</w:t>
      </w:r>
      <w:proofErr w:type="spellEnd"/>
      <w:r w:rsidRPr="007F65FA">
        <w:rPr>
          <w:rFonts w:eastAsia="Calibri"/>
          <w:sz w:val="20"/>
          <w:szCs w:val="20"/>
          <w:lang w:eastAsia="en-US" w:bidi="fa-IR"/>
        </w:rPr>
        <w:t xml:space="preserve"> et al (2005) found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 xml:space="preserve">the lowest fuel consumption is between60 km/h to 90km/h. Wang et </w:t>
      </w:r>
      <w:r w:rsidRPr="007F65FA">
        <w:rPr>
          <w:rFonts w:eastAsia="Calibri"/>
          <w:sz w:val="20"/>
          <w:szCs w:val="20"/>
          <w:lang w:eastAsia="en-US" w:bidi="fa-IR"/>
        </w:rPr>
        <w:lastRenderedPageBreak/>
        <w:t>al (2008) found the lowest fuel consumption is between 50km/h to 70km/h.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Tests done by Lisa Bard in 2009 as has been summarized in Table 1</w:t>
      </w:r>
      <w:r w:rsidR="00471E57" w:rsidRPr="007F65FA">
        <w:rPr>
          <w:sz w:val="20"/>
          <w:szCs w:val="20"/>
        </w:rPr>
        <w:t>.</w:t>
      </w:r>
    </w:p>
    <w:p w:rsidR="005868B1" w:rsidRDefault="005868B1" w:rsidP="005868B1">
      <w:pPr>
        <w:ind w:firstLine="425"/>
        <w:jc w:val="both"/>
        <w:rPr>
          <w:rFonts w:eastAsiaTheme="minorEastAsia" w:hint="eastAsia"/>
          <w:b/>
          <w:bCs/>
          <w:noProof/>
          <w:sz w:val="20"/>
          <w:szCs w:val="20"/>
          <w:lang w:eastAsia="zh-CN"/>
        </w:rPr>
      </w:pPr>
    </w:p>
    <w:p w:rsidR="008A4110" w:rsidRPr="007F65FA" w:rsidRDefault="008A4110" w:rsidP="007F65FA">
      <w:pPr>
        <w:suppressAutoHyphens w:val="0"/>
        <w:jc w:val="center"/>
        <w:rPr>
          <w:rFonts w:eastAsia="Calibri"/>
          <w:b/>
          <w:bCs/>
          <w:noProof/>
          <w:sz w:val="20"/>
          <w:szCs w:val="20"/>
          <w:lang w:eastAsia="en-US"/>
        </w:rPr>
      </w:pPr>
      <w:r w:rsidRPr="007F65FA">
        <w:rPr>
          <w:rFonts w:eastAsia="Calibri"/>
          <w:b/>
          <w:bCs/>
          <w:noProof/>
          <w:sz w:val="20"/>
          <w:szCs w:val="20"/>
          <w:lang w:eastAsia="en-US"/>
        </w:rPr>
        <w:t xml:space="preserve">Table 1: </w:t>
      </w:r>
      <w:r w:rsidRPr="007F65FA">
        <w:rPr>
          <w:rFonts w:eastAsia="Calibri"/>
          <w:noProof/>
          <w:sz w:val="20"/>
          <w:szCs w:val="20"/>
          <w:lang w:eastAsia="en-US"/>
        </w:rPr>
        <w:t>The</w:t>
      </w:r>
      <w:r w:rsidRPr="007F65FA">
        <w:rPr>
          <w:rFonts w:eastAsia="Calibri"/>
          <w:b/>
          <w:bCs/>
          <w:noProof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/>
        </w:rPr>
        <w:t>Fuel</w:t>
      </w:r>
      <w:r w:rsidRPr="007F65FA">
        <w:rPr>
          <w:rFonts w:eastAsia="Calibri"/>
          <w:noProof/>
          <w:sz w:val="20"/>
          <w:szCs w:val="20"/>
          <w:lang w:eastAsia="en-US"/>
        </w:rPr>
        <w:t xml:space="preserve"> Consumption Test  on cycles at a constant speed for several cars</w:t>
      </w:r>
    </w:p>
    <w:p w:rsidR="008A4110" w:rsidRPr="007F65FA" w:rsidRDefault="00B3047B" w:rsidP="007F65FA">
      <w:pPr>
        <w:jc w:val="both"/>
        <w:rPr>
          <w:sz w:val="20"/>
          <w:szCs w:val="20"/>
        </w:rPr>
      </w:pPr>
      <w:r w:rsidRPr="00B3047B">
        <w:rPr>
          <w:rFonts w:eastAsia="Calibri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in;height:103.95pt;visibility:visible">
            <v:imagedata r:id="rId11" o:title=""/>
          </v:shape>
        </w:pict>
      </w:r>
    </w:p>
    <w:p w:rsidR="008A4110" w:rsidRPr="007F65FA" w:rsidRDefault="000E0988" w:rsidP="008544A5">
      <w:pPr>
        <w:ind w:firstLine="425"/>
        <w:jc w:val="both"/>
        <w:rPr>
          <w:sz w:val="20"/>
          <w:szCs w:val="20"/>
        </w:rPr>
      </w:pPr>
      <w:r w:rsidRPr="007F65FA">
        <w:rPr>
          <w:rFonts w:eastAsia="Calibri"/>
          <w:noProof/>
          <w:sz w:val="20"/>
          <w:szCs w:val="20"/>
        </w:rPr>
        <w:t>In addition, Berry ( 2010) showed</w:t>
      </w:r>
      <w:r w:rsidRPr="007F65FA">
        <w:rPr>
          <w:rFonts w:eastAsia="Calibri"/>
          <w:sz w:val="20"/>
          <w:szCs w:val="20"/>
        </w:rPr>
        <w:t xml:space="preserve"> </w:t>
      </w:r>
      <w:r w:rsidRPr="007F65FA">
        <w:rPr>
          <w:rFonts w:eastAsia="Calibri"/>
          <w:noProof/>
          <w:sz w:val="20"/>
          <w:szCs w:val="20"/>
        </w:rPr>
        <w:t>When the average speed of an actual driving pattern</w:t>
      </w:r>
      <w:r w:rsidRPr="007F65FA">
        <w:rPr>
          <w:rFonts w:eastAsia="Calibri"/>
          <w:sz w:val="20"/>
          <w:szCs w:val="20"/>
        </w:rPr>
        <w:t xml:space="preserve"> </w:t>
      </w:r>
      <w:r w:rsidRPr="007F65FA">
        <w:rPr>
          <w:rFonts w:eastAsia="Calibri"/>
          <w:noProof/>
          <w:sz w:val="20"/>
          <w:szCs w:val="20"/>
        </w:rPr>
        <w:t>is changed</w:t>
      </w:r>
      <w:r w:rsidRPr="007F65FA">
        <w:rPr>
          <w:rFonts w:eastAsia="Calibri"/>
          <w:sz w:val="20"/>
          <w:szCs w:val="20"/>
        </w:rPr>
        <w:t xml:space="preserve"> </w:t>
      </w:r>
      <w:r w:rsidRPr="007F65FA">
        <w:rPr>
          <w:rFonts w:eastAsia="Calibri"/>
          <w:noProof/>
          <w:sz w:val="20"/>
          <w:szCs w:val="20"/>
        </w:rPr>
        <w:t>without the change in the ratio of the acceleration,</w:t>
      </w:r>
      <w:r w:rsidRPr="007F65FA">
        <w:rPr>
          <w:rFonts w:eastAsia="Calibri"/>
          <w:sz w:val="20"/>
          <w:szCs w:val="20"/>
        </w:rPr>
        <w:t xml:space="preserve"> </w:t>
      </w:r>
      <w:r w:rsidRPr="007F65FA">
        <w:rPr>
          <w:rFonts w:eastAsia="Calibri"/>
          <w:noProof/>
          <w:sz w:val="20"/>
          <w:szCs w:val="20"/>
        </w:rPr>
        <w:t>The fuel consumption, it will follow the same U-shaped curve was observed for driving speed.</w:t>
      </w:r>
      <w:r w:rsidRPr="007F65FA">
        <w:rPr>
          <w:rFonts w:eastAsia="Calibri"/>
          <w:sz w:val="20"/>
          <w:szCs w:val="20"/>
        </w:rPr>
        <w:t xml:space="preserve"> </w:t>
      </w:r>
      <w:r w:rsidRPr="007F65FA">
        <w:rPr>
          <w:rFonts w:eastAsia="Calibri"/>
          <w:noProof/>
          <w:sz w:val="20"/>
          <w:szCs w:val="20"/>
        </w:rPr>
        <w:t>This is shown in Figure1.</w:t>
      </w:r>
    </w:p>
    <w:p w:rsidR="008A4110" w:rsidRPr="007F65FA" w:rsidRDefault="00B3047B" w:rsidP="007F65FA">
      <w:pPr>
        <w:jc w:val="center"/>
        <w:rPr>
          <w:sz w:val="20"/>
          <w:szCs w:val="20"/>
        </w:rPr>
      </w:pPr>
      <w:r w:rsidRPr="00B3047B">
        <w:rPr>
          <w:rFonts w:eastAsia="Calibri"/>
          <w:noProof/>
          <w:sz w:val="20"/>
          <w:szCs w:val="20"/>
        </w:rPr>
        <w:pict>
          <v:shape id="Picture 2" o:spid="_x0000_i1026" type="#_x0000_t75" style="width:185.95pt;height:128.35pt;visibility:visible">
            <v:imagedata r:id="rId12" o:title=""/>
          </v:shape>
        </w:pict>
      </w:r>
    </w:p>
    <w:p w:rsidR="000E0988" w:rsidRDefault="000E0988" w:rsidP="007F65FA">
      <w:pPr>
        <w:suppressAutoHyphens w:val="0"/>
        <w:jc w:val="center"/>
        <w:rPr>
          <w:rFonts w:eastAsiaTheme="minorEastAsia"/>
          <w:noProof/>
          <w:sz w:val="20"/>
          <w:szCs w:val="20"/>
          <w:lang w:eastAsia="zh-CN"/>
        </w:rPr>
      </w:pPr>
      <w:r w:rsidRPr="007F65FA">
        <w:rPr>
          <w:rFonts w:eastAsia="Calibri"/>
          <w:b/>
          <w:bCs/>
          <w:noProof/>
          <w:sz w:val="20"/>
          <w:szCs w:val="20"/>
          <w:lang w:eastAsia="en-US"/>
        </w:rPr>
        <w:t>Figure1:</w:t>
      </w:r>
      <w:r w:rsidRPr="007F65FA">
        <w:rPr>
          <w:rFonts w:eastAsia="Calibri"/>
          <w:noProof/>
          <w:sz w:val="20"/>
          <w:szCs w:val="20"/>
          <w:lang w:eastAsia="en-US"/>
        </w:rPr>
        <w:t xml:space="preserve"> The relationship between fuel consumption and average speed</w:t>
      </w:r>
    </w:p>
    <w:p w:rsidR="007F65FA" w:rsidRPr="007F65FA" w:rsidRDefault="007F65FA" w:rsidP="007F65FA">
      <w:pPr>
        <w:suppressAutoHyphens w:val="0"/>
        <w:jc w:val="center"/>
        <w:rPr>
          <w:rFonts w:eastAsiaTheme="minorEastAsia"/>
          <w:noProof/>
          <w:sz w:val="20"/>
          <w:szCs w:val="20"/>
          <w:lang w:eastAsia="zh-CN"/>
        </w:rPr>
      </w:pPr>
    </w:p>
    <w:p w:rsidR="000E0988" w:rsidRPr="007F65FA" w:rsidRDefault="000E0988" w:rsidP="008544A5">
      <w:pPr>
        <w:suppressAutoHyphens w:val="0"/>
        <w:ind w:firstLine="425"/>
        <w:jc w:val="both"/>
        <w:rPr>
          <w:rFonts w:eastAsia="Calibri"/>
          <w:sz w:val="20"/>
          <w:szCs w:val="20"/>
          <w:lang w:eastAsia="en-US" w:bidi="fa-IR"/>
        </w:rPr>
      </w:pPr>
      <w:r w:rsidRPr="007F65FA">
        <w:rPr>
          <w:rFonts w:eastAsia="Calibri"/>
          <w:sz w:val="20"/>
          <w:szCs w:val="20"/>
          <w:lang w:eastAsia="en-US" w:bidi="fa-IR"/>
        </w:rPr>
        <w:lastRenderedPageBreak/>
        <w:t>Each point represents the average speed and fuel consumption for a specific route.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For the seven paths-speeds,</w:t>
      </w:r>
      <w:r w:rsidRPr="007F65FA">
        <w:rPr>
          <w:rFonts w:eastAsia="Calibri"/>
          <w:sz w:val="20"/>
          <w:szCs w:val="20"/>
          <w:lang w:eastAsia="en-US"/>
        </w:rPr>
        <w:t xml:space="preserve"> the </w:t>
      </w:r>
      <w:r w:rsidRPr="007F65FA">
        <w:rPr>
          <w:rFonts w:eastAsia="Calibri"/>
          <w:sz w:val="20"/>
          <w:szCs w:val="20"/>
          <w:lang w:eastAsia="en-US" w:bidi="fa-IR"/>
        </w:rPr>
        <w:t>minimum fuel consumption has been seen at intermediate speeds between 30km/h and 60km / h.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Jones 1980, showed that fuel consumption</w:t>
      </w:r>
      <w:r w:rsidRPr="007F65FA">
        <w:rPr>
          <w:rFonts w:eastAsia="Calibri"/>
          <w:sz w:val="20"/>
          <w:szCs w:val="20"/>
          <w:lang w:eastAsia="en-US"/>
        </w:rPr>
        <w:t>, by</w:t>
      </w:r>
      <w:r w:rsidRPr="007F65FA">
        <w:rPr>
          <w:rFonts w:eastAsia="Calibri"/>
          <w:sz w:val="20"/>
          <w:szCs w:val="20"/>
          <w:lang w:eastAsia="en-US" w:bidi="fa-IR"/>
        </w:rPr>
        <w:t xml:space="preserve"> constant acceleration,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almost will increase linearly with the acceleration.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The software results of simulation by Barry have been emphasizing the impact for various paths - speed.</w:t>
      </w:r>
    </w:p>
    <w:p w:rsidR="008A4110" w:rsidRPr="007F65FA" w:rsidRDefault="008A4110" w:rsidP="007F65FA">
      <w:pPr>
        <w:jc w:val="both"/>
        <w:rPr>
          <w:sz w:val="20"/>
          <w:szCs w:val="20"/>
        </w:rPr>
      </w:pPr>
    </w:p>
    <w:p w:rsidR="008A4110" w:rsidRPr="007F65FA" w:rsidRDefault="005868B1" w:rsidP="007F65FA">
      <w:pPr>
        <w:jc w:val="center"/>
        <w:rPr>
          <w:sz w:val="20"/>
          <w:szCs w:val="20"/>
        </w:rPr>
      </w:pPr>
      <w:r w:rsidRPr="00B3047B">
        <w:rPr>
          <w:rFonts w:eastAsia="Calibri"/>
          <w:noProof/>
          <w:sz w:val="20"/>
          <w:szCs w:val="20"/>
        </w:rPr>
        <w:pict>
          <v:shape id="Picture 3" o:spid="_x0000_i1027" type="#_x0000_t75" style="width:202.25pt;height:115.2pt;visibility:visible">
            <v:imagedata r:id="rId13" o:title=""/>
          </v:shape>
        </w:pict>
      </w:r>
    </w:p>
    <w:p w:rsidR="009F43F5" w:rsidRPr="007F65FA" w:rsidRDefault="009F43F5" w:rsidP="007F65FA">
      <w:pPr>
        <w:suppressAutoHyphens w:val="0"/>
        <w:jc w:val="center"/>
        <w:rPr>
          <w:rFonts w:eastAsia="Calibri"/>
          <w:noProof/>
          <w:sz w:val="20"/>
          <w:szCs w:val="20"/>
          <w:lang w:eastAsia="en-US"/>
        </w:rPr>
      </w:pPr>
      <w:r w:rsidRPr="007F65FA">
        <w:rPr>
          <w:rFonts w:eastAsia="Calibri"/>
          <w:b/>
          <w:bCs/>
          <w:noProof/>
          <w:sz w:val="20"/>
          <w:szCs w:val="20"/>
          <w:lang w:eastAsia="en-US"/>
        </w:rPr>
        <w:t>Figure</w:t>
      </w:r>
      <w:r w:rsidR="005868B1">
        <w:rPr>
          <w:rFonts w:eastAsiaTheme="minorEastAsia" w:hint="eastAsia"/>
          <w:b/>
          <w:bCs/>
          <w:noProof/>
          <w:sz w:val="20"/>
          <w:szCs w:val="20"/>
          <w:lang w:eastAsia="zh-CN"/>
        </w:rPr>
        <w:t xml:space="preserve"> </w:t>
      </w:r>
      <w:r w:rsidRPr="007F65FA">
        <w:rPr>
          <w:rFonts w:eastAsia="Calibri"/>
          <w:b/>
          <w:bCs/>
          <w:noProof/>
          <w:sz w:val="20"/>
          <w:szCs w:val="20"/>
          <w:lang w:eastAsia="en-US"/>
        </w:rPr>
        <w:t>2:</w:t>
      </w:r>
      <w:r w:rsidRPr="007F65FA">
        <w:rPr>
          <w:rFonts w:eastAsia="Calibri"/>
          <w:noProof/>
          <w:sz w:val="20"/>
          <w:szCs w:val="20"/>
          <w:lang w:eastAsia="en-US"/>
        </w:rPr>
        <w:t xml:space="preserve"> The relationship between fuel consumption and average speed for The seven pahts-speed</w:t>
      </w:r>
    </w:p>
    <w:p w:rsidR="008A4110" w:rsidRPr="007F65FA" w:rsidRDefault="008A4110" w:rsidP="007F65FA">
      <w:pPr>
        <w:jc w:val="both"/>
        <w:rPr>
          <w:sz w:val="20"/>
          <w:szCs w:val="20"/>
        </w:rPr>
      </w:pPr>
    </w:p>
    <w:p w:rsidR="008A4110" w:rsidRDefault="00A83452" w:rsidP="008544A5">
      <w:pPr>
        <w:ind w:firstLine="425"/>
        <w:jc w:val="both"/>
        <w:rPr>
          <w:noProof/>
          <w:sz w:val="20"/>
          <w:szCs w:val="20"/>
          <w:lang w:eastAsia="zh-CN" w:bidi="fa-IR"/>
        </w:rPr>
      </w:pPr>
      <w:r w:rsidRPr="007F65FA">
        <w:rPr>
          <w:rFonts w:eastAsia="Calibri"/>
          <w:noProof/>
          <w:sz w:val="20"/>
          <w:szCs w:val="20"/>
        </w:rPr>
        <w:t>It has been seen in Figure 3,</w:t>
      </w:r>
      <w:r w:rsidRPr="007F65FA">
        <w:rPr>
          <w:rFonts w:eastAsia="Calibri"/>
          <w:sz w:val="20"/>
          <w:szCs w:val="20"/>
        </w:rPr>
        <w:t xml:space="preserve"> </w:t>
      </w:r>
      <w:r w:rsidRPr="007F65FA">
        <w:rPr>
          <w:rFonts w:eastAsia="Calibri"/>
          <w:noProof/>
          <w:sz w:val="20"/>
          <w:szCs w:val="20"/>
        </w:rPr>
        <w:t>which has been a constant acceleration cycle at different speeds</w:t>
      </w:r>
      <w:r w:rsidRPr="007F65FA">
        <w:rPr>
          <w:rFonts w:eastAsia="Calibri"/>
          <w:sz w:val="20"/>
          <w:szCs w:val="20"/>
        </w:rPr>
        <w:t xml:space="preserve"> </w:t>
      </w:r>
      <w:r w:rsidRPr="007F65FA">
        <w:rPr>
          <w:rFonts w:eastAsia="Calibri"/>
          <w:noProof/>
          <w:sz w:val="20"/>
          <w:szCs w:val="20"/>
        </w:rPr>
        <w:t>from the 8km / h  to speed 132km / h. In each of these speeds is made of 8 or 9 cycles, with acceleration amplitude 0.7</w:t>
      </w:r>
      <w:r w:rsidR="00B3047B" w:rsidRPr="007F65FA">
        <w:rPr>
          <w:noProof/>
          <w:sz w:val="20"/>
          <w:szCs w:val="20"/>
          <w:lang w:bidi="fa-IR"/>
        </w:rPr>
        <w:fldChar w:fldCharType="begin"/>
      </w:r>
      <w:r w:rsidRPr="007F65FA">
        <w:rPr>
          <w:noProof/>
          <w:sz w:val="20"/>
          <w:szCs w:val="20"/>
          <w:lang w:bidi="fa-IR"/>
        </w:rPr>
        <w:instrText xml:space="preserve"> QUOTE </w:instrText>
      </w:r>
      <w:r w:rsidR="00B3047B" w:rsidRPr="00B3047B">
        <w:rPr>
          <w:rFonts w:eastAsia="Calibri"/>
          <w:sz w:val="20"/>
          <w:szCs w:val="20"/>
        </w:rPr>
        <w:pict>
          <v:shape id="_x0000_i1028" type="#_x0000_t75" style="width:13.75pt;height:16.3pt" equationxml="&lt;">
            <v:imagedata r:id="rId14" o:title="" chromakey="white"/>
          </v:shape>
        </w:pict>
      </w:r>
      <w:r w:rsidRPr="007F65FA">
        <w:rPr>
          <w:noProof/>
          <w:sz w:val="20"/>
          <w:szCs w:val="20"/>
          <w:lang w:bidi="fa-IR"/>
        </w:rPr>
        <w:instrText xml:space="preserve"> </w:instrText>
      </w:r>
      <w:r w:rsidR="00B3047B" w:rsidRPr="007F65FA">
        <w:rPr>
          <w:noProof/>
          <w:sz w:val="20"/>
          <w:szCs w:val="20"/>
          <w:lang w:bidi="fa-IR"/>
        </w:rPr>
        <w:fldChar w:fldCharType="separate"/>
      </w:r>
      <w:r w:rsidR="00B3047B" w:rsidRPr="00B3047B">
        <w:rPr>
          <w:rFonts w:eastAsia="Calibri"/>
          <w:sz w:val="20"/>
          <w:szCs w:val="20"/>
        </w:rPr>
        <w:pict>
          <v:shape id="_x0000_i1029" type="#_x0000_t75" style="width:13.75pt;height:16.3pt" equationxml="&lt;">
            <v:imagedata r:id="rId14" o:title="" chromakey="white"/>
          </v:shape>
        </w:pict>
      </w:r>
      <w:r w:rsidR="00B3047B" w:rsidRPr="007F65FA">
        <w:rPr>
          <w:noProof/>
          <w:sz w:val="20"/>
          <w:szCs w:val="20"/>
          <w:lang w:bidi="fa-IR"/>
        </w:rPr>
        <w:fldChar w:fldCharType="end"/>
      </w:r>
      <w:r w:rsidRPr="007F65FA">
        <w:rPr>
          <w:noProof/>
          <w:sz w:val="20"/>
          <w:szCs w:val="20"/>
          <w:lang w:bidi="fa-IR"/>
        </w:rPr>
        <w:t xml:space="preserve"> . the method  of  the construction of cycles is</w:t>
      </w:r>
      <w:r w:rsidRPr="007F65FA">
        <w:rPr>
          <w:rFonts w:eastAsia="Calibri"/>
          <w:sz w:val="20"/>
          <w:szCs w:val="20"/>
        </w:rPr>
        <w:t xml:space="preserve"> that </w:t>
      </w:r>
      <w:r w:rsidRPr="007F65FA">
        <w:rPr>
          <w:noProof/>
          <w:sz w:val="20"/>
          <w:szCs w:val="20"/>
          <w:lang w:bidi="fa-IR"/>
        </w:rPr>
        <w:t xml:space="preserve">to achieve the specified speed, the </w:t>
      </w:r>
      <w:r w:rsidRPr="007F65FA">
        <w:rPr>
          <w:rFonts w:eastAsia="Calibri"/>
          <w:sz w:val="20"/>
          <w:szCs w:val="20"/>
        </w:rPr>
        <w:t>variety</w:t>
      </w:r>
      <w:r w:rsidRPr="007F65FA">
        <w:rPr>
          <w:noProof/>
          <w:sz w:val="20"/>
          <w:szCs w:val="20"/>
          <w:lang w:bidi="fa-IR"/>
        </w:rPr>
        <w:t xml:space="preserve"> of acceleration is caused.</w:t>
      </w:r>
      <w:r w:rsidRPr="007F65FA">
        <w:rPr>
          <w:rFonts w:eastAsia="Calibri"/>
          <w:sz w:val="20"/>
          <w:szCs w:val="20"/>
        </w:rPr>
        <w:t xml:space="preserve"> </w:t>
      </w:r>
      <w:r w:rsidRPr="007F65FA">
        <w:rPr>
          <w:noProof/>
          <w:sz w:val="20"/>
          <w:szCs w:val="20"/>
          <w:lang w:bidi="fa-IR"/>
        </w:rPr>
        <w:t>To achieve more accurate results, this cycle can be repeated up to 10 times.</w:t>
      </w:r>
      <w:r w:rsidRPr="007F65FA">
        <w:rPr>
          <w:rFonts w:eastAsia="Calibri"/>
          <w:sz w:val="20"/>
          <w:szCs w:val="20"/>
        </w:rPr>
        <w:t xml:space="preserve"> </w:t>
      </w:r>
      <w:r w:rsidRPr="007F65FA">
        <w:rPr>
          <w:noProof/>
          <w:sz w:val="20"/>
          <w:szCs w:val="20"/>
          <w:lang w:bidi="fa-IR"/>
        </w:rPr>
        <w:t>2 seconds per cycle is considered to stop</w:t>
      </w:r>
    </w:p>
    <w:p w:rsidR="007F65FA" w:rsidRPr="007F65FA" w:rsidRDefault="007F65FA" w:rsidP="007F65FA">
      <w:pPr>
        <w:jc w:val="both"/>
        <w:rPr>
          <w:sz w:val="20"/>
          <w:szCs w:val="20"/>
          <w:lang w:eastAsia="zh-CN"/>
        </w:rPr>
      </w:pPr>
    </w:p>
    <w:p w:rsidR="008A4110" w:rsidRPr="007F65FA" w:rsidRDefault="005868B1" w:rsidP="007F65FA">
      <w:pPr>
        <w:jc w:val="center"/>
        <w:rPr>
          <w:sz w:val="20"/>
          <w:szCs w:val="20"/>
        </w:rPr>
      </w:pPr>
      <w:r w:rsidRPr="00B3047B">
        <w:rPr>
          <w:rFonts w:eastAsia="Calibri"/>
          <w:noProof/>
          <w:sz w:val="20"/>
          <w:szCs w:val="20"/>
        </w:rPr>
        <w:pict>
          <v:shape id="Picture 4" o:spid="_x0000_i1030" type="#_x0000_t75" style="width:202.25pt;height:120.85pt;visibility:visible">
            <v:imagedata r:id="rId15" o:title=""/>
          </v:shape>
        </w:pict>
      </w:r>
    </w:p>
    <w:p w:rsidR="00DA51CC" w:rsidRDefault="005868B1" w:rsidP="007F65FA">
      <w:pPr>
        <w:suppressAutoHyphens w:val="0"/>
        <w:jc w:val="both"/>
        <w:rPr>
          <w:rFonts w:eastAsiaTheme="minorEastAsia"/>
          <w:noProof/>
          <w:sz w:val="20"/>
          <w:szCs w:val="20"/>
          <w:lang w:eastAsia="zh-CN"/>
        </w:rPr>
      </w:pPr>
      <w:r>
        <w:rPr>
          <w:rFonts w:eastAsia="Calibri"/>
          <w:b/>
          <w:bCs/>
          <w:sz w:val="20"/>
          <w:szCs w:val="20"/>
          <w:lang w:eastAsia="en-US" w:bidi="fa-IR"/>
        </w:rPr>
        <w:t>Fi</w:t>
      </w:r>
      <w:r>
        <w:rPr>
          <w:rFonts w:eastAsiaTheme="minorEastAsia" w:hint="eastAsia"/>
          <w:b/>
          <w:bCs/>
          <w:sz w:val="20"/>
          <w:szCs w:val="20"/>
          <w:lang w:eastAsia="zh-CN" w:bidi="fa-IR"/>
        </w:rPr>
        <w:t>g</w:t>
      </w:r>
      <w:r w:rsidR="00DA51CC" w:rsidRPr="007F65FA">
        <w:rPr>
          <w:rFonts w:eastAsia="Calibri"/>
          <w:b/>
          <w:bCs/>
          <w:sz w:val="20"/>
          <w:szCs w:val="20"/>
          <w:lang w:eastAsia="en-US" w:bidi="fa-IR"/>
        </w:rPr>
        <w:t>ure</w:t>
      </w:r>
      <w:r>
        <w:rPr>
          <w:rFonts w:eastAsiaTheme="minorEastAsia" w:hint="eastAsia"/>
          <w:b/>
          <w:bCs/>
          <w:sz w:val="20"/>
          <w:szCs w:val="20"/>
          <w:lang w:eastAsia="zh-CN" w:bidi="fa-IR"/>
        </w:rPr>
        <w:t xml:space="preserve"> </w:t>
      </w:r>
      <w:r w:rsidR="00DA51CC" w:rsidRPr="007F65FA">
        <w:rPr>
          <w:rFonts w:eastAsia="Calibri"/>
          <w:b/>
          <w:bCs/>
          <w:sz w:val="20"/>
          <w:szCs w:val="20"/>
          <w:lang w:eastAsia="en-US" w:bidi="fa-IR"/>
        </w:rPr>
        <w:t>3:</w:t>
      </w:r>
      <w:r w:rsidR="00DA51CC" w:rsidRPr="007F65FA">
        <w:rPr>
          <w:rFonts w:eastAsia="Calibri"/>
          <w:sz w:val="20"/>
          <w:szCs w:val="20"/>
          <w:lang w:eastAsia="en-US"/>
        </w:rPr>
        <w:t xml:space="preserve"> </w:t>
      </w:r>
      <w:r w:rsidR="00DA51CC" w:rsidRPr="007F65FA">
        <w:rPr>
          <w:rFonts w:eastAsia="Calibri"/>
          <w:sz w:val="20"/>
          <w:szCs w:val="20"/>
          <w:lang w:eastAsia="en-US" w:bidi="fa-IR"/>
        </w:rPr>
        <w:t xml:space="preserve">The example of a cycle with constant acceleration (The Acceleration: 0.8 </w:t>
      </w:r>
      <w:r w:rsidR="00B3047B" w:rsidRPr="007F65FA">
        <w:rPr>
          <w:rFonts w:eastAsia="Times New Roman"/>
          <w:sz w:val="20"/>
          <w:szCs w:val="20"/>
          <w:lang w:eastAsia="en-US" w:bidi="fa-IR"/>
        </w:rPr>
        <w:fldChar w:fldCharType="begin"/>
      </w:r>
      <w:r w:rsidR="00DA51CC" w:rsidRPr="007F65FA">
        <w:rPr>
          <w:rFonts w:eastAsia="Times New Roman"/>
          <w:sz w:val="20"/>
          <w:szCs w:val="20"/>
          <w:lang w:eastAsia="en-US" w:bidi="fa-IR"/>
        </w:rPr>
        <w:instrText xml:space="preserve"> QUOTE </w:instrText>
      </w:r>
      <w:r w:rsidR="00B3047B" w:rsidRPr="00B3047B">
        <w:rPr>
          <w:rFonts w:eastAsia="Calibri"/>
          <w:sz w:val="20"/>
          <w:szCs w:val="20"/>
          <w:lang w:eastAsia="en-US"/>
        </w:rPr>
        <w:pict>
          <v:shape id="_x0000_i1031" type="#_x0000_t75" style="width:8.15pt;height:16.3pt" equationxml="&lt;">
            <v:imagedata r:id="rId16" o:title="" chromakey="white"/>
          </v:shape>
        </w:pict>
      </w:r>
      <w:r w:rsidR="00DA51CC" w:rsidRPr="007F65FA">
        <w:rPr>
          <w:rFonts w:eastAsia="Times New Roman"/>
          <w:sz w:val="20"/>
          <w:szCs w:val="20"/>
          <w:lang w:eastAsia="en-US" w:bidi="fa-IR"/>
        </w:rPr>
        <w:instrText xml:space="preserve"> </w:instrText>
      </w:r>
      <w:r w:rsidR="00B3047B" w:rsidRPr="007F65FA">
        <w:rPr>
          <w:rFonts w:eastAsia="Times New Roman"/>
          <w:sz w:val="20"/>
          <w:szCs w:val="20"/>
          <w:lang w:eastAsia="en-US" w:bidi="fa-IR"/>
        </w:rPr>
        <w:fldChar w:fldCharType="separate"/>
      </w:r>
      <w:r w:rsidR="00B3047B" w:rsidRPr="00B3047B">
        <w:rPr>
          <w:rFonts w:eastAsia="Calibri"/>
          <w:sz w:val="20"/>
          <w:szCs w:val="20"/>
          <w:lang w:eastAsia="en-US"/>
        </w:rPr>
        <w:pict>
          <v:shape id="_x0000_i1032" type="#_x0000_t75" style="width:8.15pt;height:16.3pt" equationxml="&lt;">
            <v:imagedata r:id="rId16" o:title="" chromakey="white"/>
          </v:shape>
        </w:pict>
      </w:r>
      <w:r w:rsidR="00B3047B" w:rsidRPr="007F65FA">
        <w:rPr>
          <w:rFonts w:eastAsia="Times New Roman"/>
          <w:sz w:val="20"/>
          <w:szCs w:val="20"/>
          <w:lang w:eastAsia="en-US" w:bidi="fa-IR"/>
        </w:rPr>
        <w:fldChar w:fldCharType="end"/>
      </w:r>
      <w:r w:rsidR="00DA51CC" w:rsidRPr="007F65FA">
        <w:rPr>
          <w:rFonts w:eastAsia="Times New Roman"/>
          <w:sz w:val="20"/>
          <w:szCs w:val="20"/>
          <w:lang w:eastAsia="en-US" w:bidi="fa-IR"/>
        </w:rPr>
        <w:t xml:space="preserve"> and the maximum speed: 8</w:t>
      </w:r>
      <w:r w:rsidR="00DA51CC" w:rsidRPr="007F65FA">
        <w:rPr>
          <w:rFonts w:eastAsia="Calibri"/>
          <w:noProof/>
          <w:sz w:val="20"/>
          <w:szCs w:val="20"/>
          <w:lang w:eastAsia="en-US"/>
        </w:rPr>
        <w:t xml:space="preserve"> km / h)</w:t>
      </w:r>
    </w:p>
    <w:p w:rsidR="007F65FA" w:rsidRPr="007F65FA" w:rsidRDefault="007F65FA" w:rsidP="007F65FA">
      <w:pPr>
        <w:suppressAutoHyphens w:val="0"/>
        <w:jc w:val="both"/>
        <w:rPr>
          <w:rFonts w:eastAsiaTheme="minorEastAsia"/>
          <w:noProof/>
          <w:sz w:val="20"/>
          <w:szCs w:val="20"/>
          <w:lang w:eastAsia="zh-CN"/>
        </w:rPr>
      </w:pPr>
    </w:p>
    <w:p w:rsidR="002D26E3" w:rsidRPr="007F65FA" w:rsidRDefault="002D26E3" w:rsidP="007F65FA">
      <w:pPr>
        <w:suppressAutoHyphens w:val="0"/>
        <w:jc w:val="both"/>
        <w:rPr>
          <w:rFonts w:eastAsia="Calibri"/>
          <w:b/>
          <w:bCs/>
          <w:sz w:val="20"/>
          <w:szCs w:val="20"/>
          <w:lang w:eastAsia="en-US" w:bidi="fa-IR"/>
        </w:rPr>
      </w:pPr>
      <w:r w:rsidRPr="007F65FA">
        <w:rPr>
          <w:rFonts w:eastAsia="Calibri"/>
          <w:b/>
          <w:bCs/>
          <w:sz w:val="20"/>
          <w:szCs w:val="20"/>
          <w:lang w:eastAsia="en-US" w:bidi="fa-IR"/>
        </w:rPr>
        <w:t>2. The Simulation results:</w:t>
      </w:r>
    </w:p>
    <w:p w:rsidR="00A83452" w:rsidRPr="007F65FA" w:rsidRDefault="002D26E3" w:rsidP="008544A5">
      <w:pPr>
        <w:ind w:firstLine="425"/>
        <w:jc w:val="both"/>
        <w:rPr>
          <w:sz w:val="20"/>
          <w:szCs w:val="20"/>
        </w:rPr>
      </w:pPr>
      <w:r w:rsidRPr="007F65FA">
        <w:rPr>
          <w:rFonts w:eastAsia="Calibri"/>
          <w:sz w:val="20"/>
          <w:szCs w:val="20"/>
          <w:lang w:eastAsia="en-US" w:bidi="fa-IR"/>
        </w:rPr>
        <w:t>The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values of the fuel consumption can be changed by changing the parameters.</w:t>
      </w:r>
      <w:r w:rsidRPr="007F65FA">
        <w:rPr>
          <w:rFonts w:eastAsia="Calibri"/>
          <w:sz w:val="20"/>
          <w:szCs w:val="20"/>
          <w:lang w:eastAsia="en-US"/>
        </w:rPr>
        <w:t xml:space="preserve"> The </w:t>
      </w:r>
      <w:r w:rsidRPr="007F65FA">
        <w:rPr>
          <w:rFonts w:eastAsia="Calibri"/>
          <w:sz w:val="20"/>
          <w:szCs w:val="20"/>
          <w:lang w:eastAsia="en-US" w:bidi="fa-IR"/>
        </w:rPr>
        <w:t>Figure 4 shows, the graph of fuel consumption changes associated with accelerated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for 13 various speeds.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As you can see the whole range of speed, a momentum increment leads to increased fuel consumption.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 xml:space="preserve">It </w:t>
      </w:r>
      <w:r w:rsidRPr="007F65FA">
        <w:rPr>
          <w:rFonts w:eastAsia="Calibri"/>
          <w:sz w:val="20"/>
          <w:szCs w:val="20"/>
          <w:lang w:eastAsia="en-US" w:bidi="fa-IR"/>
        </w:rPr>
        <w:lastRenderedPageBreak/>
        <w:t>should be noted that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perfect fuel consumption can be achieved when driving at a constant speed much as possible</w:t>
      </w:r>
      <w:r w:rsidR="00B66668" w:rsidRPr="007F65FA">
        <w:rPr>
          <w:rFonts w:eastAsia="Calibri"/>
          <w:sz w:val="20"/>
          <w:szCs w:val="20"/>
          <w:lang w:eastAsia="en-US" w:bidi="fa-IR"/>
        </w:rPr>
        <w:t>.</w:t>
      </w:r>
    </w:p>
    <w:p w:rsidR="00B66668" w:rsidRPr="007F65FA" w:rsidRDefault="00B66668" w:rsidP="008544A5">
      <w:pPr>
        <w:suppressAutoHyphens w:val="0"/>
        <w:ind w:firstLine="425"/>
        <w:jc w:val="both"/>
        <w:rPr>
          <w:rFonts w:eastAsia="Calibri"/>
          <w:sz w:val="20"/>
          <w:szCs w:val="20"/>
          <w:lang w:eastAsia="en-US" w:bidi="fa-IR"/>
        </w:rPr>
      </w:pPr>
      <w:r w:rsidRPr="007F65FA">
        <w:rPr>
          <w:rFonts w:eastAsia="Calibri"/>
          <w:sz w:val="20"/>
          <w:szCs w:val="20"/>
          <w:lang w:eastAsia="en-US" w:bidi="fa-IR"/>
        </w:rPr>
        <w:t>The Figure 5 shows that in a range of speeds (below km/h32),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velocity variations strongly effect on the fuel consumption.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So that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with increased speed is being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reduced fuel consumption.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Another range of speeds (32 km/h to 72km / h),</w:t>
      </w:r>
      <w:r w:rsidRPr="007F65FA">
        <w:rPr>
          <w:rFonts w:eastAsia="Calibri"/>
          <w:sz w:val="20"/>
          <w:szCs w:val="20"/>
          <w:lang w:eastAsia="en-US"/>
        </w:rPr>
        <w:t xml:space="preserve"> the </w:t>
      </w:r>
      <w:r w:rsidRPr="007F65FA">
        <w:rPr>
          <w:rFonts w:eastAsia="Calibri"/>
          <w:sz w:val="20"/>
          <w:szCs w:val="20"/>
          <w:lang w:eastAsia="en-US" w:bidi="fa-IR"/>
        </w:rPr>
        <w:t>changes of speeds will have a significant impact on fuel consumption.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In the high speed 72km/h,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increased speed will cause an increase in fuel.</w:t>
      </w:r>
    </w:p>
    <w:p w:rsidR="00A83452" w:rsidRPr="007F65FA" w:rsidRDefault="00A83452" w:rsidP="007F65FA">
      <w:pPr>
        <w:jc w:val="both"/>
        <w:rPr>
          <w:sz w:val="20"/>
          <w:szCs w:val="20"/>
        </w:rPr>
      </w:pPr>
    </w:p>
    <w:p w:rsidR="00A83452" w:rsidRPr="007F65FA" w:rsidRDefault="005868B1" w:rsidP="007F65FA">
      <w:pPr>
        <w:jc w:val="center"/>
        <w:rPr>
          <w:sz w:val="20"/>
          <w:szCs w:val="20"/>
        </w:rPr>
      </w:pPr>
      <w:r w:rsidRPr="00B3047B">
        <w:rPr>
          <w:rFonts w:eastAsia="Calibri"/>
          <w:noProof/>
          <w:sz w:val="20"/>
          <w:szCs w:val="20"/>
        </w:rPr>
        <w:pict>
          <v:shape id="Picture 5" o:spid="_x0000_i1033" type="#_x0000_t75" style="width:204.1pt;height:117.7pt;visibility:visible">
            <v:imagedata r:id="rId17" o:title=""/>
          </v:shape>
        </w:pict>
      </w:r>
    </w:p>
    <w:p w:rsidR="00542E48" w:rsidRPr="007F65FA" w:rsidRDefault="005868B1" w:rsidP="007F65FA">
      <w:pPr>
        <w:suppressAutoHyphens w:val="0"/>
        <w:jc w:val="center"/>
        <w:rPr>
          <w:rFonts w:eastAsia="Calibri"/>
          <w:sz w:val="20"/>
          <w:szCs w:val="20"/>
          <w:lang w:eastAsia="en-US" w:bidi="fa-IR"/>
        </w:rPr>
      </w:pPr>
      <w:r>
        <w:rPr>
          <w:rFonts w:eastAsia="Calibri"/>
          <w:b/>
          <w:bCs/>
          <w:sz w:val="20"/>
          <w:szCs w:val="20"/>
          <w:lang w:eastAsia="en-US" w:bidi="fa-IR"/>
        </w:rPr>
        <w:t>Fi</w:t>
      </w:r>
      <w:r>
        <w:rPr>
          <w:rFonts w:eastAsiaTheme="minorEastAsia" w:hint="eastAsia"/>
          <w:b/>
          <w:bCs/>
          <w:sz w:val="20"/>
          <w:szCs w:val="20"/>
          <w:lang w:eastAsia="zh-CN" w:bidi="fa-IR"/>
        </w:rPr>
        <w:t>g</w:t>
      </w:r>
      <w:r w:rsidR="00542E48" w:rsidRPr="007F65FA">
        <w:rPr>
          <w:rFonts w:eastAsia="Calibri"/>
          <w:b/>
          <w:bCs/>
          <w:sz w:val="20"/>
          <w:szCs w:val="20"/>
          <w:lang w:eastAsia="en-US" w:bidi="fa-IR"/>
        </w:rPr>
        <w:t>ure</w:t>
      </w:r>
      <w:r>
        <w:rPr>
          <w:rFonts w:eastAsiaTheme="minorEastAsia" w:hint="eastAsia"/>
          <w:b/>
          <w:bCs/>
          <w:sz w:val="20"/>
          <w:szCs w:val="20"/>
          <w:lang w:eastAsia="zh-CN" w:bidi="fa-IR"/>
        </w:rPr>
        <w:t xml:space="preserve"> </w:t>
      </w:r>
      <w:r w:rsidR="00542E48" w:rsidRPr="007F65FA">
        <w:rPr>
          <w:rFonts w:eastAsia="Calibri"/>
          <w:b/>
          <w:bCs/>
          <w:sz w:val="20"/>
          <w:szCs w:val="20"/>
          <w:lang w:eastAsia="en-US" w:bidi="fa-IR"/>
        </w:rPr>
        <w:t xml:space="preserve">4: </w:t>
      </w:r>
      <w:r w:rsidR="00542E48" w:rsidRPr="007F65FA">
        <w:rPr>
          <w:rFonts w:eastAsia="Calibri"/>
          <w:sz w:val="20"/>
          <w:szCs w:val="20"/>
          <w:lang w:eastAsia="en-US" w:bidi="fa-IR"/>
        </w:rPr>
        <w:t>The</w:t>
      </w:r>
      <w:r w:rsidR="00542E48" w:rsidRPr="007F65FA">
        <w:rPr>
          <w:rFonts w:eastAsia="Calibri"/>
          <w:sz w:val="20"/>
          <w:szCs w:val="20"/>
          <w:lang w:eastAsia="en-US"/>
        </w:rPr>
        <w:t xml:space="preserve"> </w:t>
      </w:r>
      <w:r w:rsidR="00542E48" w:rsidRPr="007F65FA">
        <w:rPr>
          <w:rFonts w:eastAsia="Calibri"/>
          <w:sz w:val="20"/>
          <w:szCs w:val="20"/>
          <w:lang w:eastAsia="en-US" w:bidi="fa-IR"/>
        </w:rPr>
        <w:t>fuel consumption for the different values of acceleration</w:t>
      </w:r>
    </w:p>
    <w:p w:rsidR="00A83452" w:rsidRPr="007F65FA" w:rsidRDefault="00A83452" w:rsidP="007F65FA">
      <w:pPr>
        <w:jc w:val="both"/>
        <w:rPr>
          <w:sz w:val="20"/>
          <w:szCs w:val="20"/>
        </w:rPr>
      </w:pPr>
    </w:p>
    <w:p w:rsidR="00A83452" w:rsidRPr="007F65FA" w:rsidRDefault="005868B1" w:rsidP="007F65FA">
      <w:pPr>
        <w:jc w:val="center"/>
        <w:rPr>
          <w:sz w:val="20"/>
          <w:szCs w:val="20"/>
        </w:rPr>
      </w:pPr>
      <w:r w:rsidRPr="00B3047B">
        <w:rPr>
          <w:rFonts w:eastAsia="Calibri"/>
          <w:noProof/>
          <w:sz w:val="20"/>
          <w:szCs w:val="20"/>
        </w:rPr>
        <w:pict>
          <v:shape id="Picture 6" o:spid="_x0000_i1034" type="#_x0000_t75" style="width:209.75pt;height:117.7pt;visibility:visible">
            <v:imagedata r:id="rId18" o:title=""/>
          </v:shape>
        </w:pict>
      </w:r>
    </w:p>
    <w:p w:rsidR="00201D25" w:rsidRDefault="005868B1" w:rsidP="007F65FA">
      <w:pPr>
        <w:tabs>
          <w:tab w:val="left" w:pos="2220"/>
        </w:tabs>
        <w:suppressAutoHyphens w:val="0"/>
        <w:jc w:val="center"/>
        <w:rPr>
          <w:rFonts w:eastAsiaTheme="minorEastAsia"/>
          <w:sz w:val="20"/>
          <w:szCs w:val="20"/>
          <w:lang w:eastAsia="zh-CN" w:bidi="fa-IR"/>
        </w:rPr>
      </w:pPr>
      <w:r>
        <w:rPr>
          <w:rFonts w:eastAsia="Calibri"/>
          <w:b/>
          <w:bCs/>
          <w:sz w:val="20"/>
          <w:szCs w:val="20"/>
          <w:lang w:eastAsia="en-US" w:bidi="fa-IR"/>
        </w:rPr>
        <w:t>Fi</w:t>
      </w:r>
      <w:r>
        <w:rPr>
          <w:rFonts w:eastAsiaTheme="minorEastAsia" w:hint="eastAsia"/>
          <w:b/>
          <w:bCs/>
          <w:sz w:val="20"/>
          <w:szCs w:val="20"/>
          <w:lang w:eastAsia="zh-CN" w:bidi="fa-IR"/>
        </w:rPr>
        <w:t>g</w:t>
      </w:r>
      <w:r w:rsidR="00201D25" w:rsidRPr="007F65FA">
        <w:rPr>
          <w:rFonts w:eastAsia="Calibri"/>
          <w:b/>
          <w:bCs/>
          <w:sz w:val="20"/>
          <w:szCs w:val="20"/>
          <w:lang w:eastAsia="en-US" w:bidi="fa-IR"/>
        </w:rPr>
        <w:t>ure</w:t>
      </w:r>
      <w:r>
        <w:rPr>
          <w:rFonts w:eastAsiaTheme="minorEastAsia" w:hint="eastAsia"/>
          <w:b/>
          <w:bCs/>
          <w:sz w:val="20"/>
          <w:szCs w:val="20"/>
          <w:lang w:eastAsia="zh-CN" w:bidi="fa-IR"/>
        </w:rPr>
        <w:t xml:space="preserve"> </w:t>
      </w:r>
      <w:r w:rsidR="00201D25" w:rsidRPr="007F65FA">
        <w:rPr>
          <w:rFonts w:eastAsia="Calibri"/>
          <w:b/>
          <w:bCs/>
          <w:sz w:val="20"/>
          <w:szCs w:val="20"/>
          <w:lang w:eastAsia="en-US" w:bidi="fa-IR"/>
        </w:rPr>
        <w:t>5:</w:t>
      </w:r>
      <w:r w:rsidR="00201D25" w:rsidRPr="007F65FA">
        <w:rPr>
          <w:rFonts w:eastAsia="Calibri"/>
          <w:sz w:val="20"/>
          <w:szCs w:val="20"/>
          <w:lang w:eastAsia="en-US"/>
        </w:rPr>
        <w:t xml:space="preserve"> </w:t>
      </w:r>
      <w:r w:rsidR="00201D25" w:rsidRPr="007F65FA">
        <w:rPr>
          <w:rFonts w:eastAsia="Calibri"/>
          <w:sz w:val="20"/>
          <w:szCs w:val="20"/>
          <w:lang w:eastAsia="en-US" w:bidi="fa-IR"/>
        </w:rPr>
        <w:t>Relationship between fuel consumption and different speeds</w:t>
      </w:r>
    </w:p>
    <w:p w:rsidR="007F65FA" w:rsidRDefault="007F65FA" w:rsidP="007F65FA">
      <w:pPr>
        <w:tabs>
          <w:tab w:val="left" w:pos="2220"/>
        </w:tabs>
        <w:suppressAutoHyphens w:val="0"/>
        <w:jc w:val="center"/>
        <w:rPr>
          <w:rFonts w:eastAsiaTheme="minorEastAsia" w:hint="eastAsia"/>
          <w:sz w:val="20"/>
          <w:szCs w:val="20"/>
          <w:lang w:val="en-GB" w:eastAsia="zh-CN"/>
        </w:rPr>
      </w:pPr>
    </w:p>
    <w:p w:rsidR="005868B1" w:rsidRPr="007F65FA" w:rsidRDefault="005868B1" w:rsidP="007F65FA">
      <w:pPr>
        <w:tabs>
          <w:tab w:val="left" w:pos="2220"/>
        </w:tabs>
        <w:suppressAutoHyphens w:val="0"/>
        <w:jc w:val="center"/>
        <w:rPr>
          <w:rFonts w:eastAsiaTheme="minorEastAsia"/>
          <w:sz w:val="20"/>
          <w:szCs w:val="20"/>
          <w:lang w:val="en-GB" w:eastAsia="zh-CN"/>
        </w:rPr>
      </w:pPr>
    </w:p>
    <w:p w:rsidR="008E0491" w:rsidRPr="007F65FA" w:rsidRDefault="008E0491" w:rsidP="007F65FA">
      <w:pPr>
        <w:suppressAutoHyphens w:val="0"/>
        <w:jc w:val="both"/>
        <w:rPr>
          <w:rFonts w:eastAsia="Calibri"/>
          <w:b/>
          <w:bCs/>
          <w:sz w:val="20"/>
          <w:szCs w:val="20"/>
          <w:lang w:eastAsia="en-US" w:bidi="fa-IR"/>
        </w:rPr>
      </w:pPr>
      <w:r w:rsidRPr="007F65FA">
        <w:rPr>
          <w:rFonts w:eastAsia="Times New Roman"/>
          <w:b/>
          <w:bCs/>
          <w:sz w:val="20"/>
          <w:szCs w:val="20"/>
          <w:lang w:val="en-GB" w:eastAsia="en-US"/>
        </w:rPr>
        <w:t>3.</w:t>
      </w:r>
      <w:r w:rsidRPr="007F65FA">
        <w:rPr>
          <w:rFonts w:eastAsia="Calibri"/>
          <w:b/>
          <w:bCs/>
          <w:sz w:val="20"/>
          <w:szCs w:val="20"/>
          <w:lang w:eastAsia="en-US" w:bidi="fa-IR"/>
        </w:rPr>
        <w:t xml:space="preserve"> Low speed driving (local):</w:t>
      </w:r>
    </w:p>
    <w:p w:rsidR="008E0491" w:rsidRPr="007F65FA" w:rsidRDefault="005868B1" w:rsidP="008544A5">
      <w:pPr>
        <w:suppressAutoHyphens w:val="0"/>
        <w:ind w:firstLine="425"/>
        <w:jc w:val="both"/>
        <w:rPr>
          <w:rFonts w:eastAsia="Calibri"/>
          <w:sz w:val="20"/>
          <w:szCs w:val="20"/>
          <w:lang w:eastAsia="en-US" w:bidi="fa-IR"/>
        </w:rPr>
      </w:pPr>
      <w:r>
        <w:rPr>
          <w:rFonts w:eastAsia="Calibri"/>
          <w:sz w:val="20"/>
          <w:szCs w:val="20"/>
          <w:lang w:eastAsia="en-US" w:bidi="fa-IR"/>
        </w:rPr>
        <w:t xml:space="preserve">Speed </w:t>
      </w:r>
      <w:r w:rsidR="008E0491" w:rsidRPr="007F65FA">
        <w:rPr>
          <w:rFonts w:eastAsia="Calibri"/>
          <w:sz w:val="20"/>
          <w:szCs w:val="20"/>
          <w:lang w:eastAsia="en-US" w:bidi="fa-IR"/>
        </w:rPr>
        <w:t>is less than 32km/h. As shown in Figure 6, fuel consumption for the four ranges of speed from 8km / h to 32km /h is calculated for a range of acceleration 11.5</w:t>
      </w:r>
      <w:r w:rsidR="00B3047B" w:rsidRPr="007F65FA">
        <w:rPr>
          <w:rFonts w:eastAsia="Calibri"/>
          <w:sz w:val="20"/>
          <w:szCs w:val="20"/>
          <w:lang w:eastAsia="en-US" w:bidi="fa-IR"/>
        </w:rPr>
        <w:fldChar w:fldCharType="begin"/>
      </w:r>
      <w:r w:rsidR="008E0491" w:rsidRPr="007F65FA">
        <w:rPr>
          <w:rFonts w:eastAsia="Calibri"/>
          <w:sz w:val="20"/>
          <w:szCs w:val="20"/>
          <w:lang w:eastAsia="en-US" w:bidi="fa-IR"/>
        </w:rPr>
        <w:instrText xml:space="preserve"> QUOTE </w:instrText>
      </w:r>
      <w:r w:rsidR="00B3047B" w:rsidRPr="00B3047B">
        <w:rPr>
          <w:rFonts w:eastAsia="Calibri"/>
          <w:sz w:val="20"/>
          <w:szCs w:val="20"/>
          <w:lang w:eastAsia="en-US"/>
        </w:rPr>
        <w:pict>
          <v:shape id="_x0000_i1035" type="#_x0000_t75" style="width:13.75pt;height:19.4pt" equationxml="&lt;">
            <v:imagedata r:id="rId19" o:title="" chromakey="white"/>
          </v:shape>
        </w:pict>
      </w:r>
      <w:r w:rsidR="008E0491" w:rsidRPr="007F65FA">
        <w:rPr>
          <w:rFonts w:eastAsia="Calibri"/>
          <w:sz w:val="20"/>
          <w:szCs w:val="20"/>
          <w:lang w:eastAsia="en-US" w:bidi="fa-IR"/>
        </w:rPr>
        <w:instrText xml:space="preserve"> </w:instrText>
      </w:r>
      <w:r w:rsidR="00B3047B" w:rsidRPr="007F65FA">
        <w:rPr>
          <w:rFonts w:eastAsia="Calibri"/>
          <w:sz w:val="20"/>
          <w:szCs w:val="20"/>
          <w:lang w:eastAsia="en-US" w:bidi="fa-IR"/>
        </w:rPr>
        <w:fldChar w:fldCharType="separate"/>
      </w:r>
      <w:r w:rsidR="00B3047B" w:rsidRPr="00B3047B">
        <w:rPr>
          <w:rFonts w:eastAsia="Calibri"/>
          <w:sz w:val="20"/>
          <w:szCs w:val="20"/>
          <w:lang w:eastAsia="en-US"/>
        </w:rPr>
        <w:pict>
          <v:shape id="_x0000_i1036" type="#_x0000_t75" style="width:13.75pt;height:19.4pt" equationxml="&lt;">
            <v:imagedata r:id="rId19" o:title="" chromakey="white"/>
          </v:shape>
        </w:pict>
      </w:r>
      <w:r w:rsidR="00B3047B" w:rsidRPr="007F65FA">
        <w:rPr>
          <w:rFonts w:eastAsia="Calibri"/>
          <w:sz w:val="20"/>
          <w:szCs w:val="20"/>
          <w:lang w:eastAsia="en-US" w:bidi="fa-IR"/>
        </w:rPr>
        <w:fldChar w:fldCharType="end"/>
      </w:r>
      <w:r w:rsidR="008E0491" w:rsidRPr="007F65FA">
        <w:rPr>
          <w:rFonts w:eastAsia="Calibri"/>
          <w:sz w:val="20"/>
          <w:szCs w:val="20"/>
          <w:lang w:eastAsia="en-US" w:bidi="fa-IR"/>
        </w:rPr>
        <w:t xml:space="preserve">to 24.2  </w:t>
      </w:r>
      <w:r w:rsidR="00B3047B" w:rsidRPr="007F65FA">
        <w:rPr>
          <w:rFonts w:eastAsia="Calibri"/>
          <w:sz w:val="20"/>
          <w:szCs w:val="20"/>
          <w:lang w:eastAsia="en-US" w:bidi="fa-IR"/>
        </w:rPr>
        <w:fldChar w:fldCharType="begin"/>
      </w:r>
      <w:r w:rsidR="008E0491" w:rsidRPr="007F65FA">
        <w:rPr>
          <w:rFonts w:eastAsia="Calibri"/>
          <w:sz w:val="20"/>
          <w:szCs w:val="20"/>
          <w:lang w:eastAsia="en-US" w:bidi="fa-IR"/>
        </w:rPr>
        <w:instrText xml:space="preserve"> QUOTE </w:instrText>
      </w:r>
      <w:r w:rsidR="00B3047B" w:rsidRPr="00B3047B">
        <w:rPr>
          <w:rFonts w:eastAsia="Calibri"/>
          <w:sz w:val="20"/>
          <w:szCs w:val="20"/>
          <w:lang w:eastAsia="en-US"/>
        </w:rPr>
        <w:pict>
          <v:shape id="_x0000_i1037" type="#_x0000_t75" style="width:8.75pt;height:19.4pt" equationxml="&lt;">
            <v:imagedata r:id="rId20" o:title="" chromakey="white"/>
          </v:shape>
        </w:pict>
      </w:r>
      <w:r w:rsidR="008E0491" w:rsidRPr="007F65FA">
        <w:rPr>
          <w:rFonts w:eastAsia="Calibri"/>
          <w:sz w:val="20"/>
          <w:szCs w:val="20"/>
          <w:lang w:eastAsia="en-US" w:bidi="fa-IR"/>
        </w:rPr>
        <w:instrText xml:space="preserve"> </w:instrText>
      </w:r>
      <w:r w:rsidR="00B3047B" w:rsidRPr="007F65FA">
        <w:rPr>
          <w:rFonts w:eastAsia="Calibri"/>
          <w:sz w:val="20"/>
          <w:szCs w:val="20"/>
          <w:lang w:eastAsia="en-US" w:bidi="fa-IR"/>
        </w:rPr>
        <w:fldChar w:fldCharType="separate"/>
      </w:r>
      <w:r w:rsidR="00B3047B" w:rsidRPr="00B3047B">
        <w:rPr>
          <w:rFonts w:eastAsia="Calibri"/>
          <w:sz w:val="20"/>
          <w:szCs w:val="20"/>
          <w:lang w:eastAsia="en-US"/>
        </w:rPr>
        <w:pict>
          <v:shape id="_x0000_i1038" type="#_x0000_t75" style="width:8.75pt;height:19.4pt" equationxml="&lt;">
            <v:imagedata r:id="rId20" o:title="" chromakey="white"/>
          </v:shape>
        </w:pict>
      </w:r>
      <w:r w:rsidR="00B3047B" w:rsidRPr="007F65FA">
        <w:rPr>
          <w:rFonts w:eastAsia="Calibri"/>
          <w:sz w:val="20"/>
          <w:szCs w:val="20"/>
          <w:lang w:eastAsia="en-US" w:bidi="fa-IR"/>
        </w:rPr>
        <w:fldChar w:fldCharType="end"/>
      </w:r>
      <w:r w:rsidR="008E0491" w:rsidRPr="007F65FA">
        <w:rPr>
          <w:rFonts w:eastAsia="Calibri"/>
          <w:sz w:val="20"/>
          <w:szCs w:val="20"/>
          <w:lang w:eastAsia="en-US" w:bidi="fa-IR"/>
        </w:rPr>
        <w:t xml:space="preserve"> .</w:t>
      </w:r>
    </w:p>
    <w:p w:rsidR="008E0491" w:rsidRPr="007F65FA" w:rsidRDefault="008E0491" w:rsidP="008544A5">
      <w:pPr>
        <w:suppressAutoHyphens w:val="0"/>
        <w:ind w:firstLine="425"/>
        <w:jc w:val="both"/>
        <w:rPr>
          <w:rFonts w:eastAsia="Calibri"/>
          <w:sz w:val="20"/>
          <w:szCs w:val="20"/>
          <w:lang w:eastAsia="en-US"/>
        </w:rPr>
      </w:pPr>
      <w:r w:rsidRPr="007F65FA">
        <w:rPr>
          <w:rFonts w:eastAsia="Calibri"/>
          <w:sz w:val="20"/>
          <w:szCs w:val="20"/>
          <w:lang w:eastAsia="en-US" w:bidi="fa-IR"/>
        </w:rPr>
        <w:t>The relationship between fuel consumption and acceleration is incremental. In this range of speeds,</w:t>
      </w:r>
      <w:r w:rsidRPr="007F65FA">
        <w:rPr>
          <w:rFonts w:eastAsia="Calibri"/>
          <w:sz w:val="20"/>
          <w:szCs w:val="20"/>
          <w:lang w:eastAsia="en-US"/>
        </w:rPr>
        <w:t xml:space="preserve"> acceleration increases fuel consumption. In low-speed driving, the average speed plays the main role on fuel consumption</w:t>
      </w:r>
      <w:r w:rsidR="00D25F32" w:rsidRPr="007F65FA">
        <w:rPr>
          <w:rFonts w:eastAsia="Calibri"/>
          <w:sz w:val="20"/>
          <w:szCs w:val="20"/>
          <w:lang w:eastAsia="en-US"/>
        </w:rPr>
        <w:t>.</w:t>
      </w:r>
    </w:p>
    <w:p w:rsidR="00D25F32" w:rsidRDefault="00D25F32" w:rsidP="007F65FA">
      <w:pPr>
        <w:suppressAutoHyphens w:val="0"/>
        <w:rPr>
          <w:rFonts w:eastAsiaTheme="minorEastAsia" w:hint="eastAsia"/>
          <w:sz w:val="20"/>
          <w:szCs w:val="20"/>
          <w:lang w:eastAsia="zh-CN"/>
        </w:rPr>
      </w:pPr>
    </w:p>
    <w:p w:rsidR="005868B1" w:rsidRPr="005868B1" w:rsidRDefault="005868B1" w:rsidP="007F65FA">
      <w:pPr>
        <w:suppressAutoHyphens w:val="0"/>
        <w:rPr>
          <w:rFonts w:eastAsiaTheme="minorEastAsia" w:hint="eastAsia"/>
          <w:sz w:val="20"/>
          <w:szCs w:val="20"/>
          <w:lang w:eastAsia="zh-CN"/>
        </w:rPr>
      </w:pPr>
    </w:p>
    <w:p w:rsidR="00D25F32" w:rsidRPr="007F65FA" w:rsidRDefault="005868B1" w:rsidP="005868B1">
      <w:pPr>
        <w:keepNext/>
        <w:suppressAutoHyphens w:val="0"/>
        <w:jc w:val="center"/>
        <w:outlineLvl w:val="0"/>
        <w:rPr>
          <w:rFonts w:eastAsia="Calibri"/>
          <w:b/>
          <w:bCs/>
          <w:noProof/>
          <w:sz w:val="20"/>
          <w:szCs w:val="20"/>
          <w:lang w:eastAsia="en-US"/>
        </w:rPr>
      </w:pPr>
      <w:r>
        <w:lastRenderedPageBreak/>
        <w:pict>
          <v:shape id="Picture 7" o:spid="_x0000_i1039" type="#_x0000_t75" style="width:209.75pt;height:119.6pt;visibility:visible;mso-width-relative:margin;mso-height-relative:margin">
            <v:imagedata r:id="rId21" o:title=""/>
          </v:shape>
        </w:pict>
      </w:r>
    </w:p>
    <w:p w:rsidR="008E0491" w:rsidRPr="007F65FA" w:rsidRDefault="008E0491" w:rsidP="007F65FA">
      <w:pPr>
        <w:keepNext/>
        <w:suppressAutoHyphens w:val="0"/>
        <w:jc w:val="both"/>
        <w:outlineLvl w:val="0"/>
        <w:rPr>
          <w:rFonts w:eastAsia="Times New Roman"/>
          <w:b/>
          <w:bCs/>
          <w:sz w:val="20"/>
          <w:szCs w:val="20"/>
          <w:lang w:val="en-GB" w:eastAsia="en-US"/>
        </w:rPr>
      </w:pPr>
      <w:r w:rsidRPr="007F65FA">
        <w:rPr>
          <w:rFonts w:eastAsia="Calibri"/>
          <w:b/>
          <w:bCs/>
          <w:noProof/>
          <w:sz w:val="20"/>
          <w:szCs w:val="20"/>
          <w:lang w:eastAsia="en-US"/>
        </w:rPr>
        <w:t>Fi</w:t>
      </w:r>
      <w:r w:rsidR="005868B1">
        <w:rPr>
          <w:rFonts w:eastAsiaTheme="minorEastAsia" w:hint="eastAsia"/>
          <w:b/>
          <w:bCs/>
          <w:noProof/>
          <w:sz w:val="20"/>
          <w:szCs w:val="20"/>
          <w:lang w:eastAsia="zh-CN"/>
        </w:rPr>
        <w:t>g</w:t>
      </w:r>
      <w:r w:rsidRPr="007F65FA">
        <w:rPr>
          <w:rFonts w:eastAsia="Calibri"/>
          <w:b/>
          <w:bCs/>
          <w:noProof/>
          <w:sz w:val="20"/>
          <w:szCs w:val="20"/>
          <w:lang w:eastAsia="en-US"/>
        </w:rPr>
        <w:t>ure</w:t>
      </w:r>
      <w:r w:rsidR="005868B1">
        <w:rPr>
          <w:rFonts w:eastAsiaTheme="minorEastAsia" w:hint="eastAsia"/>
          <w:b/>
          <w:bCs/>
          <w:noProof/>
          <w:sz w:val="20"/>
          <w:szCs w:val="20"/>
          <w:lang w:eastAsia="zh-CN"/>
        </w:rPr>
        <w:t xml:space="preserve"> </w:t>
      </w:r>
      <w:r w:rsidRPr="007F65FA">
        <w:rPr>
          <w:rFonts w:eastAsia="Calibri"/>
          <w:b/>
          <w:bCs/>
          <w:noProof/>
          <w:sz w:val="20"/>
          <w:szCs w:val="20"/>
          <w:lang w:eastAsia="en-US"/>
        </w:rPr>
        <w:t>6: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noProof/>
          <w:sz w:val="20"/>
          <w:szCs w:val="20"/>
          <w:lang w:eastAsia="en-US"/>
        </w:rPr>
        <w:t>Fuel co</w:t>
      </w:r>
      <w:r w:rsidR="005868B1">
        <w:rPr>
          <w:rFonts w:eastAsia="Calibri"/>
          <w:noProof/>
          <w:sz w:val="20"/>
          <w:szCs w:val="20"/>
          <w:lang w:eastAsia="en-US"/>
        </w:rPr>
        <w:t xml:space="preserve">nsumption for different values </w:t>
      </w:r>
      <w:r w:rsidRPr="007F65FA">
        <w:rPr>
          <w:rFonts w:eastAsia="Calibri"/>
          <w:noProof/>
          <w:sz w:val="20"/>
          <w:szCs w:val="20"/>
          <w:lang w:eastAsia="en-US"/>
        </w:rPr>
        <w:t>of acceleration in the low speeds(32</w:t>
      </w:r>
      <w:r w:rsidRPr="007F65FA">
        <w:rPr>
          <w:rFonts w:eastAsia="Calibri"/>
          <w:sz w:val="20"/>
          <w:szCs w:val="20"/>
          <w:lang w:eastAsia="en-US" w:bidi="fa-IR"/>
        </w:rPr>
        <w:t xml:space="preserve"> km/h)</w:t>
      </w:r>
    </w:p>
    <w:p w:rsidR="007F65FA" w:rsidRDefault="007F65FA" w:rsidP="007F65FA">
      <w:pPr>
        <w:suppressAutoHyphens w:val="0"/>
        <w:jc w:val="both"/>
        <w:rPr>
          <w:b/>
          <w:sz w:val="20"/>
          <w:szCs w:val="20"/>
          <w:lang w:eastAsia="zh-CN"/>
        </w:rPr>
      </w:pPr>
    </w:p>
    <w:p w:rsidR="00B6210E" w:rsidRPr="007F65FA" w:rsidRDefault="00B6210E" w:rsidP="007F65FA">
      <w:pPr>
        <w:suppressAutoHyphens w:val="0"/>
        <w:jc w:val="both"/>
        <w:rPr>
          <w:rFonts w:eastAsia="Calibri"/>
          <w:b/>
          <w:bCs/>
          <w:noProof/>
          <w:sz w:val="20"/>
          <w:szCs w:val="20"/>
          <w:lang w:eastAsia="en-US"/>
        </w:rPr>
      </w:pPr>
      <w:r w:rsidRPr="007F65FA">
        <w:rPr>
          <w:rFonts w:eastAsia="Times New Roman"/>
          <w:b/>
          <w:bCs/>
          <w:sz w:val="20"/>
          <w:szCs w:val="20"/>
          <w:lang w:val="en-GB" w:eastAsia="en-US"/>
        </w:rPr>
        <w:t>4.</w:t>
      </w:r>
      <w:r w:rsidRPr="007F65FA">
        <w:rPr>
          <w:rFonts w:eastAsia="Calibri"/>
          <w:b/>
          <w:bCs/>
          <w:noProof/>
          <w:sz w:val="20"/>
          <w:szCs w:val="20"/>
          <w:lang w:eastAsia="en-US"/>
        </w:rPr>
        <w:t xml:space="preserve"> Average speed driving</w:t>
      </w:r>
    </w:p>
    <w:p w:rsidR="00B6210E" w:rsidRDefault="00B6210E" w:rsidP="008544A5">
      <w:pPr>
        <w:suppressAutoHyphens w:val="0"/>
        <w:ind w:firstLine="425"/>
        <w:jc w:val="both"/>
        <w:rPr>
          <w:rFonts w:eastAsiaTheme="minorEastAsia" w:hint="eastAsia"/>
          <w:noProof/>
          <w:sz w:val="20"/>
          <w:szCs w:val="20"/>
          <w:lang w:eastAsia="zh-CN"/>
        </w:rPr>
      </w:pPr>
      <w:r w:rsidRPr="007F65FA">
        <w:rPr>
          <w:rFonts w:eastAsia="Calibri"/>
          <w:noProof/>
          <w:sz w:val="20"/>
          <w:szCs w:val="20"/>
          <w:lang w:eastAsia="en-US"/>
        </w:rPr>
        <w:t>The speed in the this group is Between 32km / h  to 72km / h. In the low-speed driving,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noProof/>
          <w:sz w:val="20"/>
          <w:szCs w:val="20"/>
          <w:lang w:eastAsia="en-US"/>
        </w:rPr>
        <w:t>Speed has any significant effect on fuel consumption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noProof/>
          <w:sz w:val="20"/>
          <w:szCs w:val="20"/>
          <w:lang w:eastAsia="en-US"/>
        </w:rPr>
        <w:t>but acceleration, it plays the main role on fuel consumption.</w:t>
      </w:r>
    </w:p>
    <w:p w:rsidR="005868B1" w:rsidRPr="005868B1" w:rsidRDefault="005868B1" w:rsidP="008544A5">
      <w:pPr>
        <w:suppressAutoHyphens w:val="0"/>
        <w:ind w:firstLine="425"/>
        <w:jc w:val="both"/>
        <w:rPr>
          <w:rFonts w:eastAsiaTheme="minorEastAsia" w:hint="eastAsia"/>
          <w:noProof/>
          <w:sz w:val="20"/>
          <w:szCs w:val="20"/>
          <w:lang w:eastAsia="zh-CN"/>
        </w:rPr>
      </w:pPr>
    </w:p>
    <w:p w:rsidR="00B6210E" w:rsidRPr="007F65FA" w:rsidRDefault="00B6210E" w:rsidP="007F65FA">
      <w:pPr>
        <w:suppressAutoHyphens w:val="0"/>
        <w:jc w:val="both"/>
        <w:rPr>
          <w:rFonts w:eastAsia="Calibri"/>
          <w:b/>
          <w:bCs/>
          <w:sz w:val="20"/>
          <w:szCs w:val="20"/>
          <w:lang w:eastAsia="en-US" w:bidi="fa-IR"/>
        </w:rPr>
      </w:pPr>
      <w:r w:rsidRPr="007F65FA">
        <w:rPr>
          <w:rFonts w:eastAsia="Calibri"/>
          <w:b/>
          <w:bCs/>
          <w:sz w:val="20"/>
          <w:szCs w:val="20"/>
          <w:lang w:eastAsia="en-US" w:bidi="fa-IR"/>
        </w:rPr>
        <w:t>5. High speed driving (highway):</w:t>
      </w:r>
    </w:p>
    <w:p w:rsidR="008E0491" w:rsidRPr="007F65FA" w:rsidRDefault="00B6210E" w:rsidP="008544A5">
      <w:pPr>
        <w:ind w:firstLine="425"/>
        <w:jc w:val="both"/>
        <w:rPr>
          <w:b/>
          <w:sz w:val="20"/>
          <w:szCs w:val="20"/>
        </w:rPr>
      </w:pPr>
      <w:r w:rsidRPr="007F65FA">
        <w:rPr>
          <w:rFonts w:eastAsia="Calibri"/>
          <w:sz w:val="20"/>
          <w:szCs w:val="20"/>
          <w:lang w:eastAsia="en-US" w:bidi="fa-IR"/>
        </w:rPr>
        <w:t>Figure 7 shows the more speed 72 km / h.</w:t>
      </w:r>
    </w:p>
    <w:p w:rsidR="008E0491" w:rsidRPr="007F65FA" w:rsidRDefault="008E0491" w:rsidP="007F65FA">
      <w:pPr>
        <w:jc w:val="both"/>
        <w:rPr>
          <w:b/>
          <w:sz w:val="20"/>
          <w:szCs w:val="20"/>
        </w:rPr>
      </w:pPr>
    </w:p>
    <w:p w:rsidR="008E0491" w:rsidRPr="007F65FA" w:rsidRDefault="005868B1" w:rsidP="007F65FA">
      <w:pPr>
        <w:jc w:val="center"/>
        <w:rPr>
          <w:b/>
          <w:sz w:val="20"/>
          <w:szCs w:val="20"/>
        </w:rPr>
      </w:pPr>
      <w:r w:rsidRPr="00B3047B">
        <w:rPr>
          <w:rFonts w:eastAsia="Calibri"/>
          <w:noProof/>
          <w:sz w:val="20"/>
          <w:szCs w:val="20"/>
        </w:rPr>
        <w:pict>
          <v:shape id="Picture 8" o:spid="_x0000_i1040" type="#_x0000_t75" style="width:204.1pt;height:118.35pt;visibility:visible">
            <v:imagedata r:id="rId22" o:title=""/>
          </v:shape>
        </w:pict>
      </w:r>
    </w:p>
    <w:p w:rsidR="00095217" w:rsidRPr="007F65FA" w:rsidRDefault="00095217" w:rsidP="007F65FA">
      <w:pPr>
        <w:suppressAutoHyphens w:val="0"/>
        <w:jc w:val="center"/>
        <w:rPr>
          <w:rFonts w:eastAsia="Calibri"/>
          <w:sz w:val="20"/>
          <w:szCs w:val="20"/>
          <w:lang w:eastAsia="en-US" w:bidi="fa-IR"/>
        </w:rPr>
      </w:pPr>
      <w:r w:rsidRPr="007F65FA">
        <w:rPr>
          <w:rFonts w:eastAsia="Calibri"/>
          <w:b/>
          <w:bCs/>
          <w:sz w:val="20"/>
          <w:szCs w:val="20"/>
          <w:lang w:eastAsia="en-US" w:bidi="fa-IR"/>
        </w:rPr>
        <w:t>Figure 7:</w:t>
      </w:r>
      <w:r w:rsidRPr="007F65FA">
        <w:rPr>
          <w:rFonts w:eastAsia="Calibri"/>
          <w:sz w:val="20"/>
          <w:szCs w:val="20"/>
          <w:lang w:eastAsia="en-US" w:bidi="fa-IR"/>
        </w:rPr>
        <w:t xml:space="preserve"> The more speed 72 km / h</w:t>
      </w:r>
    </w:p>
    <w:p w:rsidR="008E0491" w:rsidRPr="007F65FA" w:rsidRDefault="008E0491" w:rsidP="007F65FA">
      <w:pPr>
        <w:jc w:val="both"/>
        <w:rPr>
          <w:b/>
          <w:sz w:val="20"/>
          <w:szCs w:val="20"/>
        </w:rPr>
      </w:pPr>
    </w:p>
    <w:p w:rsidR="00471E57" w:rsidRPr="007F65FA" w:rsidRDefault="0090596D" w:rsidP="007F65FA">
      <w:pPr>
        <w:jc w:val="both"/>
        <w:rPr>
          <w:b/>
          <w:sz w:val="20"/>
          <w:szCs w:val="20"/>
        </w:rPr>
      </w:pPr>
      <w:r w:rsidRPr="007F65FA">
        <w:rPr>
          <w:b/>
          <w:sz w:val="20"/>
          <w:szCs w:val="20"/>
        </w:rPr>
        <w:t>5</w:t>
      </w:r>
      <w:r w:rsidR="00471E57" w:rsidRPr="007F65FA">
        <w:rPr>
          <w:b/>
          <w:sz w:val="20"/>
          <w:szCs w:val="20"/>
        </w:rPr>
        <w:t xml:space="preserve">. Discussions </w:t>
      </w:r>
    </w:p>
    <w:p w:rsidR="0090596D" w:rsidRPr="007F65FA" w:rsidRDefault="0090596D" w:rsidP="008544A5">
      <w:pPr>
        <w:suppressAutoHyphens w:val="0"/>
        <w:ind w:firstLine="425"/>
        <w:jc w:val="both"/>
        <w:rPr>
          <w:rFonts w:eastAsia="Calibri"/>
          <w:sz w:val="20"/>
          <w:szCs w:val="20"/>
          <w:lang w:eastAsia="en-US" w:bidi="fa-IR"/>
        </w:rPr>
      </w:pPr>
      <w:r w:rsidRPr="007F65FA">
        <w:rPr>
          <w:rFonts w:eastAsia="Calibri"/>
          <w:sz w:val="20"/>
          <w:szCs w:val="20"/>
          <w:lang w:eastAsia="en-US" w:bidi="fa-IR"/>
        </w:rPr>
        <w:t>The variable-speed drive,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 xml:space="preserve">the impact accelerations and speed are different. In driving at low speed (the average speed: 32km / h), the </w:t>
      </w:r>
      <w:r w:rsidRPr="007F65FA">
        <w:rPr>
          <w:rFonts w:eastAsia="Calibri"/>
          <w:sz w:val="20"/>
          <w:szCs w:val="20"/>
          <w:lang w:eastAsia="en-US"/>
        </w:rPr>
        <w:t>acceleration</w:t>
      </w:r>
      <w:r w:rsidRPr="007F65FA">
        <w:rPr>
          <w:rFonts w:eastAsia="Calibri"/>
          <w:sz w:val="20"/>
          <w:szCs w:val="20"/>
          <w:lang w:eastAsia="en-US" w:bidi="fa-IR"/>
        </w:rPr>
        <w:t xml:space="preserve"> increases fuel consumption.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 xml:space="preserve">In this type of driving, the average speed plays a major role. In </w:t>
      </w:r>
      <w:r w:rsidRPr="007F65FA">
        <w:rPr>
          <w:rFonts w:eastAsia="Calibri"/>
          <w:sz w:val="20"/>
          <w:szCs w:val="20"/>
          <w:lang w:eastAsia="en-US"/>
        </w:rPr>
        <w:t>high</w:t>
      </w:r>
      <w:r w:rsidRPr="007F65FA">
        <w:rPr>
          <w:rFonts w:eastAsia="Calibri"/>
          <w:sz w:val="20"/>
          <w:szCs w:val="20"/>
          <w:lang w:eastAsia="en-US" w:bidi="fa-IR"/>
        </w:rPr>
        <w:t xml:space="preserve"> speed driving (average speed more than 72km/h),</w:t>
      </w:r>
      <w:r w:rsidRPr="007F65FA">
        <w:rPr>
          <w:rFonts w:eastAsia="Calibri"/>
          <w:sz w:val="20"/>
          <w:szCs w:val="20"/>
          <w:lang w:eastAsia="en-US"/>
        </w:rPr>
        <w:t xml:space="preserve"> </w:t>
      </w:r>
      <w:r w:rsidRPr="007F65FA">
        <w:rPr>
          <w:rFonts w:eastAsia="Calibri"/>
          <w:sz w:val="20"/>
          <w:szCs w:val="20"/>
          <w:lang w:eastAsia="en-US" w:bidi="fa-IR"/>
        </w:rPr>
        <w:t>both parameters (i.e., speed and acceleration) are effective on fuel consumption.</w:t>
      </w:r>
    </w:p>
    <w:p w:rsidR="00683C34" w:rsidRPr="007F65FA" w:rsidRDefault="00683C34" w:rsidP="007F65FA">
      <w:pPr>
        <w:jc w:val="both"/>
        <w:rPr>
          <w:b/>
          <w:sz w:val="20"/>
          <w:szCs w:val="20"/>
        </w:rPr>
      </w:pPr>
    </w:p>
    <w:p w:rsidR="00471E57" w:rsidRPr="007F65FA" w:rsidRDefault="003C7F3D" w:rsidP="007F65FA">
      <w:pPr>
        <w:jc w:val="both"/>
        <w:rPr>
          <w:b/>
          <w:sz w:val="20"/>
          <w:szCs w:val="20"/>
        </w:rPr>
      </w:pPr>
      <w:r w:rsidRPr="007F65FA">
        <w:rPr>
          <w:b/>
          <w:sz w:val="20"/>
          <w:szCs w:val="20"/>
        </w:rPr>
        <w:t xml:space="preserve">Acknowledgements: </w:t>
      </w:r>
      <w:r w:rsidR="00471E57" w:rsidRPr="007F65FA">
        <w:rPr>
          <w:b/>
          <w:sz w:val="20"/>
          <w:szCs w:val="20"/>
        </w:rPr>
        <w:t xml:space="preserve"> </w:t>
      </w:r>
    </w:p>
    <w:p w:rsidR="0042390D" w:rsidRPr="007F65FA" w:rsidRDefault="00342698" w:rsidP="008544A5">
      <w:pPr>
        <w:ind w:firstLine="425"/>
        <w:jc w:val="both"/>
        <w:rPr>
          <w:rFonts w:eastAsia="黑体"/>
          <w:sz w:val="20"/>
          <w:szCs w:val="20"/>
        </w:rPr>
      </w:pPr>
      <w:r w:rsidRPr="007F65FA">
        <w:rPr>
          <w:sz w:val="20"/>
          <w:szCs w:val="20"/>
        </w:rPr>
        <w:t xml:space="preserve">Authors are grateful to </w:t>
      </w:r>
      <w:proofErr w:type="spellStart"/>
      <w:r w:rsidR="00683C34" w:rsidRPr="007F65FA">
        <w:rPr>
          <w:rFonts w:eastAsia="Calibri"/>
          <w:sz w:val="20"/>
          <w:szCs w:val="20"/>
          <w:lang w:eastAsia="en-US"/>
        </w:rPr>
        <w:t>Beyza</w:t>
      </w:r>
      <w:proofErr w:type="spellEnd"/>
      <w:r w:rsidR="00683C34" w:rsidRPr="007F65FA">
        <w:rPr>
          <w:rFonts w:eastAsia="Calibri"/>
          <w:sz w:val="20"/>
          <w:szCs w:val="20"/>
          <w:lang w:eastAsia="en-US"/>
        </w:rPr>
        <w:t xml:space="preserve"> branch, Islamic Azad University</w:t>
      </w:r>
      <w:r w:rsidR="00683C34" w:rsidRPr="007F65FA">
        <w:rPr>
          <w:sz w:val="20"/>
          <w:szCs w:val="20"/>
        </w:rPr>
        <w:t xml:space="preserve"> </w:t>
      </w:r>
      <w:r w:rsidRPr="007F65FA">
        <w:rPr>
          <w:sz w:val="20"/>
          <w:szCs w:val="20"/>
        </w:rPr>
        <w:t>for financial support to carry out this work.</w:t>
      </w:r>
    </w:p>
    <w:p w:rsidR="00FB5B6A" w:rsidRDefault="00FB5B6A" w:rsidP="007F65FA">
      <w:pPr>
        <w:jc w:val="both"/>
        <w:rPr>
          <w:rFonts w:hint="eastAsia"/>
          <w:sz w:val="20"/>
          <w:szCs w:val="20"/>
          <w:lang w:eastAsia="zh-CN"/>
        </w:rPr>
      </w:pPr>
    </w:p>
    <w:p w:rsidR="005868B1" w:rsidRPr="007F65FA" w:rsidRDefault="005868B1" w:rsidP="007F65FA">
      <w:pPr>
        <w:jc w:val="both"/>
        <w:rPr>
          <w:rFonts w:hint="eastAsia"/>
          <w:sz w:val="20"/>
          <w:szCs w:val="20"/>
          <w:lang w:eastAsia="zh-CN"/>
        </w:rPr>
      </w:pPr>
    </w:p>
    <w:p w:rsidR="00471E57" w:rsidRPr="007F65FA" w:rsidRDefault="00471E57" w:rsidP="007F65FA">
      <w:pPr>
        <w:jc w:val="both"/>
        <w:rPr>
          <w:b/>
          <w:sz w:val="20"/>
          <w:szCs w:val="20"/>
        </w:rPr>
      </w:pPr>
      <w:r w:rsidRPr="007F65FA">
        <w:rPr>
          <w:b/>
          <w:sz w:val="20"/>
          <w:szCs w:val="20"/>
        </w:rPr>
        <w:lastRenderedPageBreak/>
        <w:t>Corresponding Author:</w:t>
      </w:r>
    </w:p>
    <w:p w:rsidR="0019170B" w:rsidRPr="007F65FA" w:rsidRDefault="0019170B" w:rsidP="007F65FA">
      <w:pPr>
        <w:jc w:val="both"/>
        <w:rPr>
          <w:rFonts w:eastAsia="Calibri"/>
          <w:b/>
          <w:bCs/>
          <w:sz w:val="20"/>
          <w:szCs w:val="20"/>
        </w:rPr>
      </w:pPr>
      <w:proofErr w:type="spellStart"/>
      <w:r w:rsidRPr="007F65FA">
        <w:rPr>
          <w:rFonts w:eastAsia="Calibri"/>
          <w:b/>
          <w:bCs/>
          <w:sz w:val="20"/>
          <w:szCs w:val="20"/>
        </w:rPr>
        <w:t>Saleh</w:t>
      </w:r>
      <w:proofErr w:type="spellEnd"/>
      <w:r w:rsidRPr="007F65FA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7F65FA">
        <w:rPr>
          <w:rFonts w:eastAsia="Calibri"/>
          <w:b/>
          <w:bCs/>
          <w:sz w:val="20"/>
          <w:szCs w:val="20"/>
        </w:rPr>
        <w:t>Mobasseri</w:t>
      </w:r>
      <w:proofErr w:type="spellEnd"/>
    </w:p>
    <w:p w:rsidR="00471E57" w:rsidRPr="007F65FA" w:rsidRDefault="0019170B" w:rsidP="007F65FA">
      <w:pPr>
        <w:jc w:val="both"/>
        <w:rPr>
          <w:sz w:val="20"/>
          <w:szCs w:val="20"/>
        </w:rPr>
      </w:pPr>
      <w:proofErr w:type="spellStart"/>
      <w:proofErr w:type="gramStart"/>
      <w:r w:rsidRPr="007F65FA">
        <w:rPr>
          <w:rFonts w:eastAsia="Calibri"/>
          <w:sz w:val="20"/>
          <w:szCs w:val="20"/>
        </w:rPr>
        <w:t>beyza</w:t>
      </w:r>
      <w:proofErr w:type="spellEnd"/>
      <w:proofErr w:type="gramEnd"/>
      <w:r w:rsidRPr="007F65FA">
        <w:rPr>
          <w:rFonts w:eastAsia="Calibri"/>
          <w:sz w:val="20"/>
          <w:szCs w:val="20"/>
        </w:rPr>
        <w:t xml:space="preserve"> branch, Islamic Azad University, </w:t>
      </w:r>
      <w:proofErr w:type="spellStart"/>
      <w:r w:rsidRPr="007F65FA">
        <w:rPr>
          <w:rFonts w:eastAsia="Calibri"/>
          <w:sz w:val="20"/>
          <w:szCs w:val="20"/>
        </w:rPr>
        <w:t>beyza</w:t>
      </w:r>
      <w:proofErr w:type="spellEnd"/>
      <w:r w:rsidRPr="007F65FA">
        <w:rPr>
          <w:rFonts w:eastAsia="Calibri"/>
          <w:sz w:val="20"/>
          <w:szCs w:val="20"/>
        </w:rPr>
        <w:t>, Iran</w:t>
      </w:r>
    </w:p>
    <w:p w:rsidR="00471E57" w:rsidRPr="007F65FA" w:rsidRDefault="00471E57" w:rsidP="007F65FA">
      <w:pPr>
        <w:jc w:val="both"/>
        <w:rPr>
          <w:sz w:val="20"/>
          <w:szCs w:val="20"/>
        </w:rPr>
      </w:pPr>
    </w:p>
    <w:p w:rsidR="00471E57" w:rsidRPr="007F65FA" w:rsidRDefault="00471E57" w:rsidP="007F65FA">
      <w:pPr>
        <w:jc w:val="both"/>
        <w:rPr>
          <w:b/>
          <w:sz w:val="20"/>
          <w:szCs w:val="20"/>
        </w:rPr>
      </w:pPr>
      <w:r w:rsidRPr="007F65FA">
        <w:rPr>
          <w:b/>
          <w:sz w:val="20"/>
          <w:szCs w:val="20"/>
        </w:rPr>
        <w:t>References</w:t>
      </w:r>
    </w:p>
    <w:p w:rsidR="00471E57" w:rsidRPr="007F65FA" w:rsidRDefault="00795D39" w:rsidP="007F65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7F65FA">
        <w:rPr>
          <w:rFonts w:eastAsia="Calibri"/>
          <w:noProof/>
          <w:sz w:val="20"/>
          <w:szCs w:val="20"/>
          <w:lang w:bidi="fa-IR"/>
        </w:rPr>
        <w:t>Bandivadekar, Anup, Kristian Bodek, Lynette Cheah, Christopher Evans, Tiffany Groode, John Heywood, et al.,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”On the Road in 2035:Reducing Transportation’s Petroleum Consumption and GHG Emissions,”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LFEE 2008-5 RP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(Cambride,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MA: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MIT Laboratory for Energy and the Environment, July 2008</w:t>
      </w:r>
      <w:r w:rsidR="00471E57" w:rsidRPr="007F65FA">
        <w:rPr>
          <w:sz w:val="20"/>
          <w:szCs w:val="20"/>
        </w:rPr>
        <w:t>.</w:t>
      </w:r>
    </w:p>
    <w:p w:rsidR="00795D39" w:rsidRPr="007F65FA" w:rsidRDefault="00795D39" w:rsidP="007F65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7F65FA">
        <w:rPr>
          <w:rFonts w:eastAsia="Calibri"/>
          <w:noProof/>
          <w:sz w:val="20"/>
          <w:szCs w:val="20"/>
          <w:lang w:bidi="fa-IR"/>
        </w:rPr>
        <w:t>Bin and Dowlatabadi,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2005S.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Bin and H,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Dowlatabadi. “Consumer lifestyle appoarch US energy use and the related CO2 emissions”,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Energy Policy, vol. 33.no.5 (January 2005,pp. 197-208)</w:t>
      </w:r>
      <w:r w:rsidR="00471E57" w:rsidRPr="007F65FA">
        <w:rPr>
          <w:sz w:val="20"/>
          <w:szCs w:val="20"/>
        </w:rPr>
        <w:t>.</w:t>
      </w:r>
    </w:p>
    <w:p w:rsidR="00471E57" w:rsidRPr="007F65FA" w:rsidRDefault="00795D39" w:rsidP="007F65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7F65FA">
        <w:rPr>
          <w:rFonts w:eastAsia="Calibri"/>
          <w:noProof/>
          <w:sz w:val="20"/>
          <w:szCs w:val="20"/>
          <w:lang w:bidi="fa-IR"/>
        </w:rPr>
        <w:t>Greene, David L., “Near tern Options to Increase Fuel Economy and Decrease Petrolum Demand”,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Testimonyto the U.S. Senate Committee on Energy and Natural Resources, (23 July 2008)</w:t>
      </w:r>
      <w:r w:rsidR="00471E57" w:rsidRPr="007F65FA">
        <w:rPr>
          <w:sz w:val="20"/>
          <w:szCs w:val="20"/>
        </w:rPr>
        <w:t>.</w:t>
      </w:r>
    </w:p>
    <w:p w:rsidR="00471E57" w:rsidRPr="007F65FA" w:rsidRDefault="00795D39" w:rsidP="007F65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7F65FA">
        <w:rPr>
          <w:rFonts w:eastAsia="Calibri"/>
          <w:noProof/>
          <w:sz w:val="20"/>
          <w:szCs w:val="20"/>
          <w:lang w:bidi="fa-IR"/>
        </w:rPr>
        <w:t>West, B.H., R.N. McGill, J.W. Hodgson, S.S. Sluder, and D.E. Smith, “Development and Verirication of Light Duty Modal Emissions and Fuel Consumption Values for Traffic Modals,” (U.S. DOT Federal HighwayAdministration, April 1997)</w:t>
      </w:r>
      <w:r w:rsidR="00471E57" w:rsidRPr="007F65FA">
        <w:rPr>
          <w:sz w:val="20"/>
          <w:szCs w:val="20"/>
        </w:rPr>
        <w:t xml:space="preserve">. </w:t>
      </w:r>
    </w:p>
    <w:p w:rsidR="00471E57" w:rsidRPr="007F65FA" w:rsidRDefault="00810E58" w:rsidP="007F65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7F65FA">
        <w:rPr>
          <w:rFonts w:eastAsia="Calibri"/>
          <w:noProof/>
          <w:sz w:val="20"/>
          <w:szCs w:val="20"/>
          <w:lang w:bidi="fa-IR"/>
        </w:rPr>
        <w:t>El_Shawarby, Ihab, Kyounglo Ahn,and Hesham Rakha, “Comparative field evaluation of vehicle cruise speed and acceleration level impacts on hot stabilized amissions, “Transportion Research and the Environment, vol. 10,no 1(January 2005),app. 13-30</w:t>
      </w:r>
      <w:r w:rsidR="00471E57" w:rsidRPr="007F65FA">
        <w:rPr>
          <w:sz w:val="20"/>
          <w:szCs w:val="20"/>
        </w:rPr>
        <w:t xml:space="preserve">. </w:t>
      </w:r>
    </w:p>
    <w:p w:rsidR="00471E57" w:rsidRPr="007F65FA" w:rsidRDefault="00D25F32" w:rsidP="007F65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7F65FA">
        <w:rPr>
          <w:rFonts w:eastAsia="Calibri"/>
          <w:noProof/>
          <w:sz w:val="20"/>
          <w:szCs w:val="20"/>
          <w:lang w:bidi="fa-IR"/>
        </w:rPr>
        <w:t>Wang, Haikun Lixin Fu,Yu Zhou.He Li, “Modeling or the fuel consumption for passenger cars regarding driving characteristics,” Transportaion Research PartD:Transport and the Environment,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Vol. 13,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no. 7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(October 2008).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pp.479-482</w:t>
      </w:r>
      <w:r w:rsidR="00471E57" w:rsidRPr="007F65FA">
        <w:rPr>
          <w:sz w:val="20"/>
          <w:szCs w:val="20"/>
        </w:rPr>
        <w:t>.</w:t>
      </w:r>
    </w:p>
    <w:p w:rsidR="00471E57" w:rsidRPr="007F65FA" w:rsidRDefault="00D25F32" w:rsidP="007F65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7F65FA">
        <w:rPr>
          <w:rFonts w:eastAsia="Calibri"/>
          <w:noProof/>
          <w:sz w:val="20"/>
          <w:szCs w:val="20"/>
          <w:lang w:bidi="fa-IR"/>
        </w:rPr>
        <w:t>Barth,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Liza, “Tested:Speed vs fuel economy,” (Yonkers,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NY: Consumer Reports, 9September 2009</w:t>
      </w:r>
      <w:r w:rsidR="00471E57" w:rsidRPr="007F65FA">
        <w:rPr>
          <w:sz w:val="20"/>
          <w:szCs w:val="20"/>
        </w:rPr>
        <w:t>.</w:t>
      </w:r>
    </w:p>
    <w:p w:rsidR="00471E57" w:rsidRPr="007F65FA" w:rsidRDefault="00D25F32" w:rsidP="007F65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7F65FA">
        <w:rPr>
          <w:rFonts w:eastAsia="Calibri"/>
          <w:noProof/>
          <w:sz w:val="20"/>
          <w:szCs w:val="20"/>
          <w:lang w:bidi="fa-IR"/>
        </w:rPr>
        <w:t>Berry,Irene Michelle, “The Effect of Driving Style and Vehcle Performance on the Real-World Fuel Consumtion of U.S. Light Vehicles,” (Massachusett Institute of Technology February 2010</w:t>
      </w:r>
      <w:r w:rsidR="00471E57" w:rsidRPr="007F65FA">
        <w:rPr>
          <w:sz w:val="20"/>
          <w:szCs w:val="20"/>
        </w:rPr>
        <w:t>.</w:t>
      </w:r>
    </w:p>
    <w:p w:rsidR="00471E57" w:rsidRPr="007F65FA" w:rsidRDefault="00D25F32" w:rsidP="007F65F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7F65FA">
        <w:rPr>
          <w:rFonts w:eastAsia="Calibri"/>
          <w:noProof/>
          <w:sz w:val="20"/>
          <w:szCs w:val="20"/>
          <w:lang w:bidi="fa-IR"/>
        </w:rPr>
        <w:t>Jones,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R., “Quantitative Effects of Acceleration Rate Fuel Rate in Fuel Consumption,” PB-80-191299</w:t>
      </w:r>
      <w:r w:rsidR="005868B1">
        <w:rPr>
          <w:rFonts w:eastAsiaTheme="minorEastAsia" w:hint="eastAsia"/>
          <w:noProof/>
          <w:sz w:val="20"/>
          <w:szCs w:val="20"/>
          <w:lang w:eastAsia="zh-CN" w:bidi="fa-IR"/>
        </w:rPr>
        <w:t xml:space="preserve"> </w:t>
      </w:r>
      <w:r w:rsidRPr="007F65FA">
        <w:rPr>
          <w:rFonts w:eastAsia="Calibri"/>
          <w:noProof/>
          <w:sz w:val="20"/>
          <w:szCs w:val="20"/>
          <w:lang w:bidi="fa-IR"/>
        </w:rPr>
        <w:t>(Ann Arbor, MI:U.S. EPA,April 1980</w:t>
      </w:r>
      <w:r w:rsidR="00471E57" w:rsidRPr="007F65FA">
        <w:rPr>
          <w:sz w:val="20"/>
          <w:szCs w:val="20"/>
        </w:rPr>
        <w:t>.</w:t>
      </w:r>
    </w:p>
    <w:p w:rsidR="00471E57" w:rsidRPr="007F65FA" w:rsidRDefault="00471E57" w:rsidP="007F65FA">
      <w:pPr>
        <w:ind w:left="360"/>
        <w:jc w:val="both"/>
        <w:rPr>
          <w:sz w:val="20"/>
          <w:szCs w:val="20"/>
        </w:rPr>
      </w:pPr>
    </w:p>
    <w:p w:rsidR="005868B1" w:rsidRDefault="005868B1" w:rsidP="007F65FA">
      <w:pPr>
        <w:jc w:val="both"/>
        <w:rPr>
          <w:sz w:val="20"/>
          <w:szCs w:val="20"/>
        </w:rPr>
        <w:sectPr w:rsidR="005868B1" w:rsidSect="005868B1"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B3167C" w:rsidRPr="007F65FA" w:rsidRDefault="005868B1" w:rsidP="008544A5">
      <w:pPr>
        <w:jc w:val="both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lastRenderedPageBreak/>
        <w:t>11/28/2013</w:t>
      </w:r>
    </w:p>
    <w:sectPr w:rsidR="00B3167C" w:rsidRPr="007F65FA" w:rsidSect="002B19F1"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FC" w:rsidRDefault="00D022FC">
      <w:r>
        <w:separator/>
      </w:r>
    </w:p>
  </w:endnote>
  <w:endnote w:type="continuationSeparator" w:id="0">
    <w:p w:rsidR="00D022FC" w:rsidRDefault="00D0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6A" w:rsidRDefault="00B3047B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5B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E57" w:rsidRDefault="00471E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C" w:rsidRPr="00125FEC" w:rsidRDefault="00B3047B" w:rsidP="00125FEC">
    <w:pPr>
      <w:pStyle w:val="Footer"/>
      <w:jc w:val="center"/>
      <w:rPr>
        <w:sz w:val="20"/>
      </w:rPr>
    </w:pPr>
    <w:r w:rsidRPr="00125FEC">
      <w:rPr>
        <w:sz w:val="20"/>
      </w:rPr>
      <w:fldChar w:fldCharType="begin"/>
    </w:r>
    <w:r w:rsidR="00125FEC" w:rsidRPr="00125FEC">
      <w:rPr>
        <w:sz w:val="20"/>
      </w:rPr>
      <w:instrText xml:space="preserve"> PAGE   \* MERGEFORMAT </w:instrText>
    </w:r>
    <w:r w:rsidRPr="00125FEC">
      <w:rPr>
        <w:sz w:val="20"/>
      </w:rPr>
      <w:fldChar w:fldCharType="separate"/>
    </w:r>
    <w:r w:rsidR="005868B1" w:rsidRPr="005868B1">
      <w:rPr>
        <w:noProof/>
        <w:sz w:val="20"/>
        <w:lang w:val="zh-CN"/>
      </w:rPr>
      <w:t>89</w:t>
    </w:r>
    <w:r w:rsidRPr="00125FEC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FC" w:rsidRDefault="00D022FC">
      <w:r>
        <w:separator/>
      </w:r>
    </w:p>
  </w:footnote>
  <w:footnote w:type="continuationSeparator" w:id="0">
    <w:p w:rsidR="00D022FC" w:rsidRDefault="00D02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95" w:rsidRPr="00763995" w:rsidRDefault="00763995" w:rsidP="0076399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  <w:r w:rsidRPr="00763995">
      <w:rPr>
        <w:rFonts w:hint="eastAsia"/>
        <w:iCs/>
        <w:color w:val="000000"/>
        <w:sz w:val="20"/>
        <w:szCs w:val="20"/>
      </w:rPr>
      <w:tab/>
    </w:r>
    <w:r w:rsidRPr="00763995">
      <w:rPr>
        <w:sz w:val="20"/>
        <w:szCs w:val="20"/>
      </w:rPr>
      <w:t>Nature and Science 2013</w:t>
    </w:r>
    <w:proofErr w:type="gramStart"/>
    <w:r w:rsidRPr="00763995">
      <w:rPr>
        <w:sz w:val="20"/>
        <w:szCs w:val="20"/>
      </w:rPr>
      <w:t>;11</w:t>
    </w:r>
    <w:proofErr w:type="gramEnd"/>
    <w:r w:rsidRPr="00763995">
      <w:rPr>
        <w:sz w:val="20"/>
        <w:szCs w:val="20"/>
      </w:rPr>
      <w:t>(</w:t>
    </w:r>
    <w:r w:rsidRPr="00763995">
      <w:rPr>
        <w:rFonts w:hint="eastAsia"/>
        <w:sz w:val="20"/>
        <w:szCs w:val="20"/>
      </w:rPr>
      <w:t>12</w:t>
    </w:r>
    <w:r w:rsidRPr="00763995">
      <w:rPr>
        <w:sz w:val="20"/>
        <w:szCs w:val="20"/>
      </w:rPr>
      <w:t xml:space="preserve">) </w:t>
    </w:r>
    <w:r w:rsidRPr="00763995">
      <w:rPr>
        <w:color w:val="000000"/>
        <w:sz w:val="20"/>
        <w:szCs w:val="20"/>
      </w:rPr>
      <w:t xml:space="preserve"> </w:t>
    </w:r>
    <w:r w:rsidRPr="00763995">
      <w:rPr>
        <w:rFonts w:hint="eastAsia"/>
        <w:color w:val="000000"/>
        <w:sz w:val="20"/>
        <w:szCs w:val="20"/>
      </w:rPr>
      <w:tab/>
    </w:r>
    <w:r w:rsidRPr="00763995">
      <w:rPr>
        <w:color w:val="000000"/>
        <w:sz w:val="20"/>
        <w:szCs w:val="20"/>
      </w:rPr>
      <w:t xml:space="preserve"> </w:t>
    </w:r>
    <w:hyperlink r:id="rId1" w:history="1">
      <w:r w:rsidRPr="00763995">
        <w:rPr>
          <w:rStyle w:val="Hyperlink"/>
          <w:sz w:val="20"/>
          <w:szCs w:val="20"/>
        </w:rPr>
        <w:t>http://www.sciencepub.net/nature</w:t>
      </w:r>
    </w:hyperlink>
  </w:p>
  <w:p w:rsidR="00763995" w:rsidRPr="00763995" w:rsidRDefault="00763995" w:rsidP="00763995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E6E85"/>
    <w:multiLevelType w:val="hybridMultilevel"/>
    <w:tmpl w:val="78A24252"/>
    <w:lvl w:ilvl="0" w:tplc="C5AAC53A">
      <w:start w:val="1"/>
      <w:numFmt w:val="decimal"/>
      <w:lvlText w:val="[%1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67FB1"/>
    <w:rsid w:val="00080CE9"/>
    <w:rsid w:val="000827B7"/>
    <w:rsid w:val="00090A06"/>
    <w:rsid w:val="00095217"/>
    <w:rsid w:val="000A32D6"/>
    <w:rsid w:val="000C5939"/>
    <w:rsid w:val="000C5F1C"/>
    <w:rsid w:val="000D4463"/>
    <w:rsid w:val="000E0988"/>
    <w:rsid w:val="000E1B44"/>
    <w:rsid w:val="0010794D"/>
    <w:rsid w:val="00125FEC"/>
    <w:rsid w:val="001817C7"/>
    <w:rsid w:val="001901BB"/>
    <w:rsid w:val="0019170B"/>
    <w:rsid w:val="001A678A"/>
    <w:rsid w:val="001B41B8"/>
    <w:rsid w:val="001E750C"/>
    <w:rsid w:val="00201D25"/>
    <w:rsid w:val="002450D4"/>
    <w:rsid w:val="002A3F39"/>
    <w:rsid w:val="002B19F1"/>
    <w:rsid w:val="002D26E3"/>
    <w:rsid w:val="002D2AC5"/>
    <w:rsid w:val="002F17FB"/>
    <w:rsid w:val="002F20CD"/>
    <w:rsid w:val="002F682C"/>
    <w:rsid w:val="00314F95"/>
    <w:rsid w:val="00322FAB"/>
    <w:rsid w:val="00342698"/>
    <w:rsid w:val="00345581"/>
    <w:rsid w:val="003506F8"/>
    <w:rsid w:val="003C7F3D"/>
    <w:rsid w:val="003D3BEC"/>
    <w:rsid w:val="003E068C"/>
    <w:rsid w:val="003E6D9C"/>
    <w:rsid w:val="0042390D"/>
    <w:rsid w:val="00456753"/>
    <w:rsid w:val="00471E57"/>
    <w:rsid w:val="0049143E"/>
    <w:rsid w:val="004B04C5"/>
    <w:rsid w:val="004D0467"/>
    <w:rsid w:val="004E7C0C"/>
    <w:rsid w:val="00542E48"/>
    <w:rsid w:val="005868B1"/>
    <w:rsid w:val="00593132"/>
    <w:rsid w:val="005C2F35"/>
    <w:rsid w:val="005F5E04"/>
    <w:rsid w:val="0065209A"/>
    <w:rsid w:val="00683C34"/>
    <w:rsid w:val="006B1D8D"/>
    <w:rsid w:val="006D2418"/>
    <w:rsid w:val="006D5C2E"/>
    <w:rsid w:val="006E183B"/>
    <w:rsid w:val="006E6ACB"/>
    <w:rsid w:val="006F1706"/>
    <w:rsid w:val="00734A5D"/>
    <w:rsid w:val="00736333"/>
    <w:rsid w:val="00763995"/>
    <w:rsid w:val="0078507E"/>
    <w:rsid w:val="00795D39"/>
    <w:rsid w:val="007C4B06"/>
    <w:rsid w:val="007D746F"/>
    <w:rsid w:val="007E2AC7"/>
    <w:rsid w:val="007F65FA"/>
    <w:rsid w:val="00810E58"/>
    <w:rsid w:val="00814B2D"/>
    <w:rsid w:val="00814FA7"/>
    <w:rsid w:val="008179AA"/>
    <w:rsid w:val="00817F9F"/>
    <w:rsid w:val="008544A5"/>
    <w:rsid w:val="00895415"/>
    <w:rsid w:val="008A20AC"/>
    <w:rsid w:val="008A37E9"/>
    <w:rsid w:val="008A4110"/>
    <w:rsid w:val="008B4831"/>
    <w:rsid w:val="008C20E4"/>
    <w:rsid w:val="008E0491"/>
    <w:rsid w:val="0090596D"/>
    <w:rsid w:val="0091208A"/>
    <w:rsid w:val="00914558"/>
    <w:rsid w:val="0093397E"/>
    <w:rsid w:val="0094140D"/>
    <w:rsid w:val="009458E4"/>
    <w:rsid w:val="009459B3"/>
    <w:rsid w:val="00952EB8"/>
    <w:rsid w:val="00966860"/>
    <w:rsid w:val="00973C1F"/>
    <w:rsid w:val="009907C3"/>
    <w:rsid w:val="009F43F5"/>
    <w:rsid w:val="00A2654E"/>
    <w:rsid w:val="00A3476D"/>
    <w:rsid w:val="00A8200F"/>
    <w:rsid w:val="00A83452"/>
    <w:rsid w:val="00B3047B"/>
    <w:rsid w:val="00B3167C"/>
    <w:rsid w:val="00B35579"/>
    <w:rsid w:val="00B47F73"/>
    <w:rsid w:val="00B60E8D"/>
    <w:rsid w:val="00B6210E"/>
    <w:rsid w:val="00B66668"/>
    <w:rsid w:val="00B80C0E"/>
    <w:rsid w:val="00BB1BF7"/>
    <w:rsid w:val="00BD2A8D"/>
    <w:rsid w:val="00BD7432"/>
    <w:rsid w:val="00BF6579"/>
    <w:rsid w:val="00C412DE"/>
    <w:rsid w:val="00C43A46"/>
    <w:rsid w:val="00C55FBD"/>
    <w:rsid w:val="00C8147E"/>
    <w:rsid w:val="00CB516F"/>
    <w:rsid w:val="00CD54D0"/>
    <w:rsid w:val="00CE7B2F"/>
    <w:rsid w:val="00D022FC"/>
    <w:rsid w:val="00D202D2"/>
    <w:rsid w:val="00D25F32"/>
    <w:rsid w:val="00D26F2E"/>
    <w:rsid w:val="00D3777A"/>
    <w:rsid w:val="00D72433"/>
    <w:rsid w:val="00DA51CC"/>
    <w:rsid w:val="00DF7353"/>
    <w:rsid w:val="00E2794F"/>
    <w:rsid w:val="00E667CD"/>
    <w:rsid w:val="00EC5C53"/>
    <w:rsid w:val="00ED4441"/>
    <w:rsid w:val="00EF3BA2"/>
    <w:rsid w:val="00EF4701"/>
    <w:rsid w:val="00F4399A"/>
    <w:rsid w:val="00F45062"/>
    <w:rsid w:val="00F46A5E"/>
    <w:rsid w:val="00FB5B6A"/>
    <w:rsid w:val="00FC2367"/>
    <w:rsid w:val="00FC4906"/>
    <w:rsid w:val="00FE76E4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E7C0C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4E7C0C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E7C0C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4E7C0C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E7C0C"/>
  </w:style>
  <w:style w:type="character" w:customStyle="1" w:styleId="WW-Absatz-Standardschriftart">
    <w:name w:val="WW-Absatz-Standardschriftart"/>
    <w:rsid w:val="004E7C0C"/>
  </w:style>
  <w:style w:type="character" w:customStyle="1" w:styleId="WW-Absatz-Standardschriftart1">
    <w:name w:val="WW-Absatz-Standardschriftart1"/>
    <w:rsid w:val="004E7C0C"/>
  </w:style>
  <w:style w:type="character" w:customStyle="1" w:styleId="WW-Absatz-Standardschriftart11">
    <w:name w:val="WW-Absatz-Standardschriftart11"/>
    <w:rsid w:val="004E7C0C"/>
  </w:style>
  <w:style w:type="character" w:customStyle="1" w:styleId="WW-Absatz-Standardschriftart111">
    <w:name w:val="WW-Absatz-Standardschriftart111"/>
    <w:rsid w:val="004E7C0C"/>
  </w:style>
  <w:style w:type="character" w:customStyle="1" w:styleId="WW-Absatz-Standardschriftart1111">
    <w:name w:val="WW-Absatz-Standardschriftart1111"/>
    <w:rsid w:val="004E7C0C"/>
  </w:style>
  <w:style w:type="character" w:customStyle="1" w:styleId="WW-Absatz-Standardschriftart11111">
    <w:name w:val="WW-Absatz-Standardschriftart11111"/>
    <w:rsid w:val="004E7C0C"/>
  </w:style>
  <w:style w:type="character" w:customStyle="1" w:styleId="WW-Absatz-Standardschriftart111111">
    <w:name w:val="WW-Absatz-Standardschriftart111111"/>
    <w:rsid w:val="004E7C0C"/>
  </w:style>
  <w:style w:type="character" w:customStyle="1" w:styleId="WW-Absatz-Standardschriftart1111111">
    <w:name w:val="WW-Absatz-Standardschriftart1111111"/>
    <w:rsid w:val="004E7C0C"/>
  </w:style>
  <w:style w:type="character" w:customStyle="1" w:styleId="WW-Absatz-Standardschriftart11111111">
    <w:name w:val="WW-Absatz-Standardschriftart11111111"/>
    <w:rsid w:val="004E7C0C"/>
  </w:style>
  <w:style w:type="character" w:customStyle="1" w:styleId="WW-Absatz-Standardschriftart111111111">
    <w:name w:val="WW-Absatz-Standardschriftart111111111"/>
    <w:rsid w:val="004E7C0C"/>
  </w:style>
  <w:style w:type="character" w:customStyle="1" w:styleId="WW-Absatz-Standardschriftart1111111111">
    <w:name w:val="WW-Absatz-Standardschriftart1111111111"/>
    <w:rsid w:val="004E7C0C"/>
  </w:style>
  <w:style w:type="character" w:customStyle="1" w:styleId="WW-Absatz-Standardschriftart11111111111">
    <w:name w:val="WW-Absatz-Standardschriftart11111111111"/>
    <w:rsid w:val="004E7C0C"/>
  </w:style>
  <w:style w:type="character" w:customStyle="1" w:styleId="WW-Absatz-Standardschriftart111111111111">
    <w:name w:val="WW-Absatz-Standardschriftart111111111111"/>
    <w:rsid w:val="004E7C0C"/>
  </w:style>
  <w:style w:type="character" w:customStyle="1" w:styleId="WW-Absatz-Standardschriftart1111111111111">
    <w:name w:val="WW-Absatz-Standardschriftart1111111111111"/>
    <w:rsid w:val="004E7C0C"/>
  </w:style>
  <w:style w:type="character" w:customStyle="1" w:styleId="WW-Absatz-Standardschriftart11111111111111">
    <w:name w:val="WW-Absatz-Standardschriftart11111111111111"/>
    <w:rsid w:val="004E7C0C"/>
  </w:style>
  <w:style w:type="character" w:customStyle="1" w:styleId="WW-Absatz-Standardschriftart111111111111111">
    <w:name w:val="WW-Absatz-Standardschriftart111111111111111"/>
    <w:rsid w:val="004E7C0C"/>
  </w:style>
  <w:style w:type="character" w:customStyle="1" w:styleId="WW-Absatz-Standardschriftart1111111111111111">
    <w:name w:val="WW-Absatz-Standardschriftart1111111111111111"/>
    <w:rsid w:val="004E7C0C"/>
  </w:style>
  <w:style w:type="character" w:customStyle="1" w:styleId="WW8Num1z0">
    <w:name w:val="WW8Num1z0"/>
    <w:rsid w:val="004E7C0C"/>
    <w:rPr>
      <w:rFonts w:ascii="Symbol" w:eastAsia="Times New Roman" w:hAnsi="Symbol" w:cs="Times New Roman"/>
    </w:rPr>
  </w:style>
  <w:style w:type="character" w:customStyle="1" w:styleId="WW8Num1z1">
    <w:name w:val="WW8Num1z1"/>
    <w:rsid w:val="004E7C0C"/>
    <w:rPr>
      <w:rFonts w:ascii="Courier New" w:hAnsi="Courier New" w:cs="Courier New"/>
    </w:rPr>
  </w:style>
  <w:style w:type="character" w:customStyle="1" w:styleId="WW8Num1z2">
    <w:name w:val="WW8Num1z2"/>
    <w:rsid w:val="004E7C0C"/>
    <w:rPr>
      <w:rFonts w:ascii="Wingdings" w:hAnsi="Wingdings"/>
    </w:rPr>
  </w:style>
  <w:style w:type="character" w:customStyle="1" w:styleId="WW8Num1z3">
    <w:name w:val="WW8Num1z3"/>
    <w:rsid w:val="004E7C0C"/>
    <w:rPr>
      <w:rFonts w:ascii="Symbol" w:hAnsi="Symbol"/>
    </w:rPr>
  </w:style>
  <w:style w:type="character" w:styleId="PageNumber">
    <w:name w:val="page number"/>
    <w:basedOn w:val="DefaultParagraphFont"/>
    <w:rsid w:val="004E7C0C"/>
  </w:style>
  <w:style w:type="character" w:styleId="Hyperlink">
    <w:name w:val="Hyperlink"/>
    <w:rsid w:val="004E7C0C"/>
    <w:rPr>
      <w:color w:val="0000FF"/>
      <w:u w:val="single"/>
    </w:rPr>
  </w:style>
  <w:style w:type="character" w:styleId="FollowedHyperlink">
    <w:name w:val="FollowedHyperlink"/>
    <w:rsid w:val="004E7C0C"/>
    <w:rPr>
      <w:color w:val="800080"/>
      <w:u w:val="single"/>
    </w:rPr>
  </w:style>
  <w:style w:type="character" w:customStyle="1" w:styleId="NumberingSymbols">
    <w:name w:val="Numbering Symbols"/>
    <w:rsid w:val="004E7C0C"/>
  </w:style>
  <w:style w:type="paragraph" w:customStyle="1" w:styleId="Heading">
    <w:name w:val="Heading"/>
    <w:basedOn w:val="Normal"/>
    <w:next w:val="BodyText"/>
    <w:rsid w:val="004E7C0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4E7C0C"/>
    <w:pPr>
      <w:spacing w:line="360" w:lineRule="auto"/>
    </w:pPr>
  </w:style>
  <w:style w:type="paragraph" w:styleId="List">
    <w:name w:val="List"/>
    <w:basedOn w:val="BodyText"/>
    <w:rsid w:val="004E7C0C"/>
  </w:style>
  <w:style w:type="paragraph" w:styleId="Caption">
    <w:name w:val="caption"/>
    <w:basedOn w:val="Normal"/>
    <w:qFormat/>
    <w:rsid w:val="004E7C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E7C0C"/>
    <w:pPr>
      <w:suppressLineNumbers/>
    </w:pPr>
  </w:style>
  <w:style w:type="paragraph" w:styleId="Header">
    <w:name w:val="header"/>
    <w:basedOn w:val="Normal"/>
    <w:next w:val="Heading1"/>
    <w:link w:val="HeaderChar"/>
    <w:rsid w:val="004E7C0C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4E7C0C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4E7C0C"/>
    <w:pPr>
      <w:ind w:left="540" w:hanging="720"/>
      <w:jc w:val="both"/>
    </w:pPr>
  </w:style>
  <w:style w:type="paragraph" w:styleId="BodyTextIndent2">
    <w:name w:val="Body Text Indent 2"/>
    <w:basedOn w:val="Normal"/>
    <w:rsid w:val="004E7C0C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4E7C0C"/>
    <w:pPr>
      <w:spacing w:line="360" w:lineRule="auto"/>
      <w:jc w:val="both"/>
    </w:pPr>
  </w:style>
  <w:style w:type="paragraph" w:styleId="Footer">
    <w:name w:val="footer"/>
    <w:basedOn w:val="Normal"/>
    <w:link w:val="FooterChar"/>
    <w:uiPriority w:val="99"/>
    <w:rsid w:val="004E7C0C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4E7C0C"/>
    <w:pPr>
      <w:suppressLineNumbers/>
    </w:pPr>
  </w:style>
  <w:style w:type="paragraph" w:customStyle="1" w:styleId="TableHeading">
    <w:name w:val="Table Heading"/>
    <w:basedOn w:val="TableContents"/>
    <w:rsid w:val="004E7C0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E7C0C"/>
  </w:style>
  <w:style w:type="paragraph" w:customStyle="1" w:styleId="Text">
    <w:name w:val="Text"/>
    <w:basedOn w:val="Normal"/>
    <w:rsid w:val="004E7C0C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character" w:customStyle="1" w:styleId="HeaderChar">
    <w:name w:val="Header Char"/>
    <w:link w:val="Header"/>
    <w:rsid w:val="00F46A5E"/>
    <w:rPr>
      <w:rFonts w:eastAsia="宋体"/>
      <w:sz w:val="24"/>
      <w:szCs w:val="24"/>
      <w:lang w:val="en-US"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rsid w:val="00125FEC"/>
    <w:rPr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www.sciencepub.net/nature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Manager>Marsland</Manager>
  <Company>Marsland Press</Company>
  <LinksUpToDate>false</LinksUpToDate>
  <CharactersWithSpaces>9044</CharactersWithSpaces>
  <SharedDoc>false</SharedDoc>
  <HLinks>
    <vt:vector size="24" baseType="variant"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1966141</vt:i4>
      </vt:variant>
      <vt:variant>
        <vt:i4>11</vt:i4>
      </vt:variant>
      <vt:variant>
        <vt:i4>0</vt:i4>
      </vt:variant>
      <vt:variant>
        <vt:i4>5</vt:i4>
      </vt:variant>
      <vt:variant>
        <vt:lpwstr>mailto:naturesciencej@gmail.com</vt:lpwstr>
      </vt:variant>
      <vt:variant>
        <vt:lpwstr/>
      </vt:variant>
      <vt:variant>
        <vt:i4>5898325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http://www.sciencepub.net/nature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>Marsland Press</dc:subject>
  <dc:creator>Press</dc:creator>
  <cp:lastModifiedBy>Administrator</cp:lastModifiedBy>
  <cp:revision>4</cp:revision>
  <cp:lastPrinted>2008-06-24T20:46:00Z</cp:lastPrinted>
  <dcterms:created xsi:type="dcterms:W3CDTF">2013-11-24T14:57:00Z</dcterms:created>
  <dcterms:modified xsi:type="dcterms:W3CDTF">2013-11-25T07:55:00Z</dcterms:modified>
</cp:coreProperties>
</file>